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3FDE4" w14:textId="43C4D4FC" w:rsidR="00A11805" w:rsidRPr="00A11805" w:rsidRDefault="00A11805" w:rsidP="00A11805">
      <w:pPr>
        <w:spacing w:after="0" w:line="240" w:lineRule="auto"/>
        <w:jc w:val="center"/>
        <w:rPr>
          <w:rFonts w:ascii="Times New Roman" w:eastAsia="Times New Roman" w:hAnsi="Times New Roman" w:cs="Times New Roman"/>
          <w:sz w:val="24"/>
          <w:szCs w:val="24"/>
          <w:lang w:val="en-PE"/>
        </w:rPr>
      </w:pPr>
      <w:r w:rsidRPr="00A11805">
        <w:rPr>
          <w:rFonts w:ascii="Times New Roman" w:eastAsia="Times New Roman" w:hAnsi="Times New Roman" w:cs="Times New Roman"/>
          <w:sz w:val="24"/>
          <w:szCs w:val="24"/>
          <w:lang w:val="en-PE"/>
        </w:rPr>
        <w:fldChar w:fldCharType="begin"/>
      </w:r>
      <w:r w:rsidRPr="00A11805">
        <w:rPr>
          <w:rFonts w:ascii="Times New Roman" w:eastAsia="Times New Roman" w:hAnsi="Times New Roman" w:cs="Times New Roman"/>
          <w:sz w:val="24"/>
          <w:szCs w:val="24"/>
          <w:lang w:val="en-PE"/>
        </w:rPr>
        <w:instrText xml:space="preserve"> INCLUDEPICTURE "/var/folders/0b/3__zc10j33sbxppzrt2snbd80000gn/T/com.microsoft.Word/WebArchiveCopyPasteTempFiles/logo-color-pucp1.gif" \* MERGEFORMATINET </w:instrText>
      </w:r>
      <w:r w:rsidRPr="00A11805">
        <w:rPr>
          <w:rFonts w:ascii="Times New Roman" w:eastAsia="Times New Roman" w:hAnsi="Times New Roman" w:cs="Times New Roman"/>
          <w:sz w:val="24"/>
          <w:szCs w:val="24"/>
          <w:lang w:val="en-PE"/>
        </w:rPr>
        <w:fldChar w:fldCharType="separate"/>
      </w:r>
      <w:r w:rsidRPr="00A11805">
        <w:rPr>
          <w:rFonts w:ascii="Times New Roman" w:eastAsia="Times New Roman" w:hAnsi="Times New Roman" w:cs="Times New Roman"/>
          <w:noProof/>
          <w:sz w:val="24"/>
          <w:szCs w:val="24"/>
          <w:lang w:val="en-PE"/>
        </w:rPr>
        <w:drawing>
          <wp:inline distT="0" distB="0" distL="0" distR="0" wp14:anchorId="525A89C4" wp14:editId="4892D366">
            <wp:extent cx="4062730" cy="1528445"/>
            <wp:effectExtent l="0" t="0" r="1270" b="0"/>
            <wp:docPr id="11" name="Picture 11" descr="Logotipo PUCP - PUCP | Portal de Comunicació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PUCP - PUCP | Portal de Comunicación Instituci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2730" cy="1528445"/>
                    </a:xfrm>
                    <a:prstGeom prst="rect">
                      <a:avLst/>
                    </a:prstGeom>
                    <a:noFill/>
                    <a:ln>
                      <a:noFill/>
                    </a:ln>
                  </pic:spPr>
                </pic:pic>
              </a:graphicData>
            </a:graphic>
          </wp:inline>
        </w:drawing>
      </w:r>
      <w:r w:rsidRPr="00A11805">
        <w:rPr>
          <w:rFonts w:ascii="Times New Roman" w:eastAsia="Times New Roman" w:hAnsi="Times New Roman" w:cs="Times New Roman"/>
          <w:sz w:val="24"/>
          <w:szCs w:val="24"/>
          <w:lang w:val="en-PE"/>
        </w:rPr>
        <w:fldChar w:fldCharType="end"/>
      </w:r>
    </w:p>
    <w:p w14:paraId="70EA0E16" w14:textId="77777777" w:rsidR="00A11805" w:rsidRDefault="00A11805" w:rsidP="00A11805">
      <w:pPr>
        <w:jc w:val="center"/>
        <w:rPr>
          <w:b/>
          <w:sz w:val="24"/>
          <w:lang w:val="es-MX"/>
        </w:rPr>
      </w:pPr>
    </w:p>
    <w:p w14:paraId="3E3B2E54" w14:textId="77777777" w:rsidR="00A11805" w:rsidRDefault="00A11805" w:rsidP="00A11805">
      <w:pPr>
        <w:jc w:val="center"/>
        <w:rPr>
          <w:b/>
          <w:sz w:val="24"/>
          <w:lang w:val="es-MX"/>
        </w:rPr>
      </w:pPr>
    </w:p>
    <w:p w14:paraId="76AE7488" w14:textId="712B94B8" w:rsidR="00C33B97" w:rsidRPr="00A11805" w:rsidRDefault="00EE45F1" w:rsidP="00A11805">
      <w:pPr>
        <w:jc w:val="center"/>
        <w:rPr>
          <w:b/>
          <w:sz w:val="36"/>
          <w:szCs w:val="36"/>
          <w:lang w:val="es-MX"/>
        </w:rPr>
      </w:pPr>
      <w:r w:rsidRPr="00A11805">
        <w:rPr>
          <w:b/>
          <w:sz w:val="36"/>
          <w:szCs w:val="36"/>
          <w:lang w:val="es-MX"/>
        </w:rPr>
        <w:t>Visualización de Datos</w:t>
      </w:r>
    </w:p>
    <w:p w14:paraId="690501A9" w14:textId="77777777" w:rsidR="00A11805" w:rsidRDefault="00A11805" w:rsidP="00A11805">
      <w:pPr>
        <w:jc w:val="center"/>
        <w:rPr>
          <w:b/>
          <w:sz w:val="24"/>
          <w:lang w:val="es-MX"/>
        </w:rPr>
      </w:pPr>
    </w:p>
    <w:p w14:paraId="0D616D94" w14:textId="77777777" w:rsidR="00A11805" w:rsidRDefault="00C33B97" w:rsidP="00A11805">
      <w:pPr>
        <w:jc w:val="center"/>
        <w:rPr>
          <w:b/>
          <w:sz w:val="24"/>
          <w:lang w:val="es-MX"/>
        </w:rPr>
      </w:pPr>
      <w:r w:rsidRPr="00C33B97">
        <w:rPr>
          <w:b/>
          <w:sz w:val="24"/>
          <w:lang w:val="es-MX"/>
        </w:rPr>
        <w:t>Integrantes</w:t>
      </w:r>
    </w:p>
    <w:p w14:paraId="294933E8" w14:textId="77777777" w:rsidR="00A11805" w:rsidRDefault="00C33B97" w:rsidP="00A11805">
      <w:pPr>
        <w:jc w:val="center"/>
        <w:rPr>
          <w:b/>
          <w:sz w:val="24"/>
          <w:lang w:val="es-MX"/>
        </w:rPr>
      </w:pPr>
      <w:r>
        <w:rPr>
          <w:lang w:val="es-MX"/>
        </w:rPr>
        <w:t>Anthony García Sotelo</w:t>
      </w:r>
    </w:p>
    <w:p w14:paraId="075F67F5" w14:textId="77777777" w:rsidR="00A11805" w:rsidRDefault="00C33B97" w:rsidP="00A11805">
      <w:pPr>
        <w:jc w:val="center"/>
        <w:rPr>
          <w:b/>
          <w:sz w:val="24"/>
          <w:lang w:val="es-MX"/>
        </w:rPr>
      </w:pPr>
      <w:r>
        <w:rPr>
          <w:lang w:val="es-MX"/>
        </w:rPr>
        <w:t>Jose Chacon</w:t>
      </w:r>
    </w:p>
    <w:p w14:paraId="2ABE3F01" w14:textId="0CD2A061" w:rsidR="00C33B97" w:rsidRPr="00A11805" w:rsidRDefault="00C33B97" w:rsidP="00A11805">
      <w:pPr>
        <w:jc w:val="center"/>
        <w:rPr>
          <w:b/>
          <w:sz w:val="24"/>
          <w:lang w:val="es-MX"/>
        </w:rPr>
      </w:pPr>
      <w:r>
        <w:rPr>
          <w:lang w:val="es-MX"/>
        </w:rPr>
        <w:t>Manuel Montoya</w:t>
      </w:r>
    </w:p>
    <w:p w14:paraId="5F83E154" w14:textId="77777777" w:rsidR="00C33B97" w:rsidRDefault="00C33B97" w:rsidP="00A11805">
      <w:pPr>
        <w:jc w:val="center"/>
        <w:rPr>
          <w:lang w:val="es-MX"/>
        </w:rPr>
      </w:pPr>
    </w:p>
    <w:p w14:paraId="56495061" w14:textId="559D7912" w:rsidR="00586E71" w:rsidRDefault="00586E71">
      <w:pPr>
        <w:rPr>
          <w:b/>
          <w:sz w:val="24"/>
          <w:lang w:val="es-MX"/>
        </w:rPr>
      </w:pPr>
    </w:p>
    <w:p w14:paraId="0256C2D6" w14:textId="77777777" w:rsidR="00586E71" w:rsidRDefault="00586E71">
      <w:pPr>
        <w:rPr>
          <w:b/>
          <w:sz w:val="24"/>
          <w:lang w:val="es-MX"/>
        </w:rPr>
      </w:pPr>
      <w:r>
        <w:rPr>
          <w:b/>
          <w:sz w:val="24"/>
          <w:lang w:val="es-MX"/>
        </w:rPr>
        <w:br w:type="page"/>
      </w:r>
    </w:p>
    <w:p w14:paraId="616836CB" w14:textId="643C92E3" w:rsidR="00C33B97" w:rsidRDefault="00C33B97">
      <w:pPr>
        <w:rPr>
          <w:b/>
          <w:sz w:val="24"/>
          <w:lang w:val="es-MX"/>
        </w:rPr>
      </w:pPr>
      <w:r w:rsidRPr="00C33B97">
        <w:rPr>
          <w:b/>
          <w:sz w:val="24"/>
          <w:lang w:val="es-MX"/>
        </w:rPr>
        <w:lastRenderedPageBreak/>
        <w:t>Objetivo:</w:t>
      </w:r>
    </w:p>
    <w:p w14:paraId="536B3B58" w14:textId="13497422" w:rsidR="00611C4C" w:rsidRDefault="00586E71" w:rsidP="00611C4C">
      <w:pPr>
        <w:jc w:val="both"/>
        <w:rPr>
          <w:sz w:val="24"/>
          <w:lang w:val="es-MX"/>
        </w:rPr>
      </w:pPr>
      <w:r>
        <w:rPr>
          <w:sz w:val="24"/>
          <w:lang w:val="es-MX"/>
        </w:rPr>
        <w:t>El proyecto tiene como objetivo dise</w:t>
      </w:r>
      <w:r w:rsidR="00A11805">
        <w:rPr>
          <w:sz w:val="24"/>
          <w:lang w:val="es-MX"/>
        </w:rPr>
        <w:t>n</w:t>
      </w:r>
      <w:r>
        <w:rPr>
          <w:sz w:val="24"/>
          <w:lang w:val="es-MX"/>
        </w:rPr>
        <w:t xml:space="preserve">ar e implementar un dashboard que permita mostrar información de </w:t>
      </w:r>
      <w:r w:rsidR="00611C4C">
        <w:rPr>
          <w:sz w:val="24"/>
          <w:lang w:val="es-MX"/>
        </w:rPr>
        <w:t xml:space="preserve">conjuntos </w:t>
      </w:r>
      <w:r w:rsidR="00A4397E">
        <w:rPr>
          <w:sz w:val="24"/>
          <w:lang w:val="es-MX"/>
        </w:rPr>
        <w:t xml:space="preserve">de datos asociado a catástrofes naturales. </w:t>
      </w:r>
    </w:p>
    <w:p w14:paraId="7EB4BA82" w14:textId="26FCACD5" w:rsidR="00611C4C" w:rsidRDefault="00611C4C" w:rsidP="00611C4C">
      <w:pPr>
        <w:jc w:val="both"/>
        <w:rPr>
          <w:sz w:val="24"/>
          <w:lang w:val="es-MX"/>
        </w:rPr>
      </w:pPr>
      <w:r>
        <w:rPr>
          <w:sz w:val="24"/>
          <w:lang w:val="es-MX"/>
        </w:rPr>
        <w:t>Los conjuntos de datos utilizados fueron las siguientes:</w:t>
      </w:r>
    </w:p>
    <w:p w14:paraId="3A4366C7" w14:textId="353F3FCC" w:rsidR="00611C4C" w:rsidRPr="00611C4C" w:rsidRDefault="00611C4C" w:rsidP="00611C4C">
      <w:pPr>
        <w:pStyle w:val="ListParagraph"/>
        <w:numPr>
          <w:ilvl w:val="0"/>
          <w:numId w:val="2"/>
        </w:numPr>
        <w:jc w:val="both"/>
        <w:rPr>
          <w:sz w:val="24"/>
          <w:lang w:val="es-MX"/>
        </w:rPr>
      </w:pPr>
      <w:r w:rsidRPr="00611C4C">
        <w:rPr>
          <w:sz w:val="24"/>
          <w:lang w:val="es-MX"/>
        </w:rPr>
        <w:t>Los tsunamis (</w:t>
      </w:r>
      <w:r w:rsidRPr="00611C4C">
        <w:rPr>
          <w:sz w:val="24"/>
          <w:lang w:val="es-MX"/>
        </w:rPr>
        <w:fldChar w:fldCharType="begin"/>
      </w:r>
      <w:r w:rsidRPr="00611C4C">
        <w:rPr>
          <w:sz w:val="24"/>
          <w:lang w:val="es-MX"/>
        </w:rPr>
        <w:instrText xml:space="preserve"> HYPERLINK "</w:instrText>
      </w:r>
      <w:r w:rsidRPr="00611C4C">
        <w:rPr>
          <w:sz w:val="24"/>
          <w:lang w:val="es-MX"/>
        </w:rPr>
        <w:instrText>https://www.ngdc.noaa.gov/hazard/tsu.shtml</w:instrText>
      </w:r>
      <w:r w:rsidRPr="00611C4C">
        <w:rPr>
          <w:sz w:val="24"/>
          <w:lang w:val="es-MX"/>
        </w:rPr>
        <w:instrText xml:space="preserve">" </w:instrText>
      </w:r>
      <w:r w:rsidRPr="00611C4C">
        <w:rPr>
          <w:sz w:val="24"/>
          <w:lang w:val="es-MX"/>
        </w:rPr>
        <w:fldChar w:fldCharType="separate"/>
      </w:r>
      <w:r w:rsidRPr="00611C4C">
        <w:rPr>
          <w:sz w:val="24"/>
          <w:lang w:val="es-MX"/>
        </w:rPr>
        <w:t>https://www.ngdc.noaa.gov/hazard/tsu.shtml</w:t>
      </w:r>
      <w:r w:rsidRPr="00611C4C">
        <w:rPr>
          <w:sz w:val="24"/>
          <w:lang w:val="es-MX"/>
        </w:rPr>
        <w:fldChar w:fldCharType="end"/>
      </w:r>
      <w:r w:rsidRPr="00611C4C">
        <w:rPr>
          <w:sz w:val="24"/>
          <w:lang w:val="es-MX"/>
        </w:rPr>
        <w:t>).</w:t>
      </w:r>
    </w:p>
    <w:p w14:paraId="45A170A4" w14:textId="77B74F79" w:rsidR="00611C4C" w:rsidRPr="00611C4C" w:rsidRDefault="00611C4C" w:rsidP="00611C4C">
      <w:pPr>
        <w:pStyle w:val="ListParagraph"/>
        <w:numPr>
          <w:ilvl w:val="0"/>
          <w:numId w:val="2"/>
        </w:numPr>
        <w:jc w:val="both"/>
        <w:rPr>
          <w:sz w:val="24"/>
          <w:lang w:val="es-MX"/>
        </w:rPr>
      </w:pPr>
      <w:r w:rsidRPr="00611C4C">
        <w:rPr>
          <w:sz w:val="24"/>
          <w:lang w:val="es-MX"/>
        </w:rPr>
        <w:t>Las erupciones volc</w:t>
      </w:r>
      <w:r>
        <w:rPr>
          <w:sz w:val="24"/>
          <w:lang w:val="es-MX"/>
        </w:rPr>
        <w:t>á</w:t>
      </w:r>
      <w:r w:rsidRPr="00611C4C">
        <w:rPr>
          <w:sz w:val="24"/>
          <w:lang w:val="es-MX"/>
        </w:rPr>
        <w:t xml:space="preserve">nicas (https://www.ngdc.noaa.gov/hazard/volcano.shtml). </w:t>
      </w:r>
    </w:p>
    <w:p w14:paraId="30D05F9D" w14:textId="6E40C3B9" w:rsidR="00611C4C" w:rsidRPr="00611C4C" w:rsidRDefault="00611C4C" w:rsidP="00611C4C">
      <w:pPr>
        <w:pStyle w:val="ListParagraph"/>
        <w:numPr>
          <w:ilvl w:val="0"/>
          <w:numId w:val="2"/>
        </w:numPr>
        <w:jc w:val="both"/>
        <w:rPr>
          <w:sz w:val="24"/>
          <w:lang w:val="es-MX"/>
        </w:rPr>
      </w:pPr>
      <w:r w:rsidRPr="00611C4C">
        <w:rPr>
          <w:sz w:val="24"/>
          <w:lang w:val="es-MX"/>
        </w:rPr>
        <w:t xml:space="preserve">Los temblores de tierra (https://www.ngdc.noaa.gov/hazard/earthqk.shtml) </w:t>
      </w:r>
    </w:p>
    <w:p w14:paraId="380EF4C1" w14:textId="77777777" w:rsidR="00611C4C" w:rsidRPr="00611C4C" w:rsidRDefault="00611C4C" w:rsidP="00611C4C">
      <w:pPr>
        <w:jc w:val="both"/>
        <w:rPr>
          <w:sz w:val="24"/>
          <w:lang w:val="es-MX"/>
        </w:rPr>
      </w:pPr>
    </w:p>
    <w:p w14:paraId="0EAF799F" w14:textId="77777777" w:rsidR="00A11805" w:rsidRPr="00A4397E" w:rsidRDefault="00A11805" w:rsidP="00611C4C">
      <w:pPr>
        <w:jc w:val="both"/>
      </w:pPr>
    </w:p>
    <w:p w14:paraId="6B912204" w14:textId="77777777" w:rsidR="00A4397E" w:rsidRDefault="00A4397E" w:rsidP="009C5551">
      <w:pPr>
        <w:rPr>
          <w:b/>
          <w:sz w:val="24"/>
          <w:lang w:val="es-MX"/>
        </w:rPr>
      </w:pPr>
    </w:p>
    <w:p w14:paraId="2DE60649" w14:textId="77777777" w:rsidR="00A11805" w:rsidRDefault="00A11805" w:rsidP="009C5551">
      <w:pPr>
        <w:rPr>
          <w:b/>
          <w:sz w:val="24"/>
          <w:lang w:val="es-MX"/>
        </w:rPr>
      </w:pPr>
    </w:p>
    <w:p w14:paraId="4BDE6B7B" w14:textId="77777777" w:rsidR="00A11805" w:rsidRDefault="00A11805">
      <w:pPr>
        <w:rPr>
          <w:b/>
          <w:sz w:val="24"/>
          <w:lang w:val="es-MX"/>
        </w:rPr>
      </w:pPr>
      <w:r>
        <w:rPr>
          <w:b/>
          <w:sz w:val="24"/>
          <w:lang w:val="es-MX"/>
        </w:rPr>
        <w:br w:type="page"/>
      </w:r>
    </w:p>
    <w:p w14:paraId="44FF74A0" w14:textId="7A16568A" w:rsidR="00A11805" w:rsidRPr="001D36DD" w:rsidRDefault="001D36DD" w:rsidP="00A11805">
      <w:pPr>
        <w:rPr>
          <w:b/>
          <w:sz w:val="28"/>
          <w:szCs w:val="24"/>
          <w:lang w:val="es-MX"/>
        </w:rPr>
      </w:pPr>
      <w:r>
        <w:rPr>
          <w:b/>
          <w:sz w:val="28"/>
          <w:szCs w:val="24"/>
          <w:lang w:val="es-MX"/>
        </w:rPr>
        <w:lastRenderedPageBreak/>
        <w:t xml:space="preserve">Organización </w:t>
      </w:r>
      <w:r w:rsidR="00A11805" w:rsidRPr="001D36DD">
        <w:rPr>
          <w:b/>
          <w:sz w:val="28"/>
          <w:szCs w:val="24"/>
          <w:lang w:val="es-MX"/>
        </w:rPr>
        <w:t>de</w:t>
      </w:r>
      <w:r w:rsidR="00611C4C">
        <w:rPr>
          <w:b/>
          <w:sz w:val="28"/>
          <w:szCs w:val="24"/>
          <w:lang w:val="es-MX"/>
        </w:rPr>
        <w:t xml:space="preserve"> carpetas</w:t>
      </w:r>
    </w:p>
    <w:p w14:paraId="39A5A8FC" w14:textId="779C5FF7" w:rsidR="001D36DD" w:rsidRPr="00611C4C" w:rsidRDefault="00611C4C" w:rsidP="001D36DD">
      <w:pPr>
        <w:rPr>
          <w:rFonts w:ascii="Calibri" w:hAnsi="Calibri" w:cs="Calibri"/>
          <w:bCs/>
          <w:sz w:val="20"/>
          <w:szCs w:val="20"/>
        </w:rPr>
      </w:pPr>
      <w:r>
        <w:rPr>
          <w:rFonts w:ascii="Consolas" w:hAnsi="Consolas" w:cs="Consolas"/>
          <w:bCs/>
          <w:sz w:val="20"/>
          <w:szCs w:val="20"/>
        </w:rPr>
        <w:t>e</w:t>
      </w:r>
      <w:r w:rsidR="001D36DD">
        <w:rPr>
          <w:rFonts w:ascii="Consolas" w:hAnsi="Consolas" w:cs="Consolas"/>
          <w:bCs/>
          <w:sz w:val="20"/>
          <w:szCs w:val="20"/>
        </w:rPr>
        <w:t xml:space="preserve">da: </w:t>
      </w:r>
      <w:r w:rsidR="001D36DD" w:rsidRPr="00611C4C">
        <w:rPr>
          <w:rFonts w:ascii="Calibri" w:hAnsi="Calibri" w:cs="Calibri"/>
          <w:bCs/>
          <w:sz w:val="20"/>
          <w:szCs w:val="20"/>
        </w:rPr>
        <w:t xml:space="preserve">Notebooks de exploración de </w:t>
      </w:r>
      <w:r w:rsidRPr="00611C4C">
        <w:rPr>
          <w:rFonts w:ascii="Calibri" w:hAnsi="Calibri" w:cs="Calibri"/>
          <w:bCs/>
          <w:sz w:val="20"/>
          <w:szCs w:val="20"/>
        </w:rPr>
        <w:t xml:space="preserve">datos </w:t>
      </w:r>
    </w:p>
    <w:p w14:paraId="23B6D94E" w14:textId="38582772" w:rsidR="001D36DD" w:rsidRPr="00611C4C" w:rsidRDefault="00611C4C" w:rsidP="001D36DD">
      <w:pPr>
        <w:rPr>
          <w:rFonts w:ascii="Calibri" w:hAnsi="Calibri" w:cs="Calibri"/>
          <w:bCs/>
          <w:sz w:val="20"/>
          <w:szCs w:val="20"/>
        </w:rPr>
      </w:pPr>
      <w:r>
        <w:rPr>
          <w:rFonts w:ascii="Consolas" w:hAnsi="Consolas" w:cs="Consolas"/>
          <w:bCs/>
          <w:sz w:val="20"/>
          <w:szCs w:val="20"/>
        </w:rPr>
        <w:t>v</w:t>
      </w:r>
      <w:r w:rsidR="001D36DD">
        <w:rPr>
          <w:rFonts w:ascii="Consolas" w:hAnsi="Consolas" w:cs="Consolas"/>
          <w:bCs/>
          <w:sz w:val="20"/>
          <w:szCs w:val="20"/>
        </w:rPr>
        <w:t xml:space="preserve">isualización: </w:t>
      </w:r>
      <w:r w:rsidR="001D36DD" w:rsidRPr="00611C4C">
        <w:rPr>
          <w:rFonts w:ascii="Calibri" w:hAnsi="Calibri" w:cs="Calibri"/>
          <w:bCs/>
          <w:sz w:val="20"/>
          <w:szCs w:val="20"/>
        </w:rPr>
        <w:t>Proyecto de Dash con el código fuente del dashboard</w:t>
      </w:r>
    </w:p>
    <w:p w14:paraId="639BCDBE" w14:textId="06CAA8D6" w:rsidR="00A11805" w:rsidRPr="00611C4C" w:rsidRDefault="00611C4C" w:rsidP="00A11805">
      <w:pPr>
        <w:rPr>
          <w:rFonts w:ascii="Calibri" w:hAnsi="Calibri" w:cs="Calibri"/>
          <w:bCs/>
          <w:sz w:val="20"/>
          <w:szCs w:val="20"/>
        </w:rPr>
      </w:pPr>
      <w:r>
        <w:rPr>
          <w:rFonts w:ascii="Consolas" w:hAnsi="Consolas" w:cs="Consolas"/>
          <w:bCs/>
          <w:sz w:val="20"/>
          <w:szCs w:val="20"/>
        </w:rPr>
        <w:t>d</w:t>
      </w:r>
      <w:r>
        <w:rPr>
          <w:rFonts w:ascii="Consolas" w:hAnsi="Consolas" w:cs="Consolas"/>
          <w:bCs/>
          <w:sz w:val="20"/>
          <w:szCs w:val="20"/>
        </w:rPr>
        <w:t>ocumentaci</w:t>
      </w:r>
      <w:r>
        <w:rPr>
          <w:rFonts w:ascii="Consolas" w:hAnsi="Consolas" w:cs="Consolas"/>
          <w:bCs/>
          <w:sz w:val="20"/>
          <w:szCs w:val="20"/>
        </w:rPr>
        <w:t>o</w:t>
      </w:r>
      <w:r>
        <w:rPr>
          <w:rFonts w:ascii="Consolas" w:hAnsi="Consolas" w:cs="Consolas"/>
          <w:bCs/>
          <w:sz w:val="20"/>
          <w:szCs w:val="20"/>
        </w:rPr>
        <w:t xml:space="preserve">n: </w:t>
      </w:r>
      <w:r w:rsidRPr="00611C4C">
        <w:rPr>
          <w:rFonts w:ascii="Calibri" w:hAnsi="Calibri" w:cs="Calibri"/>
          <w:bCs/>
          <w:sz w:val="20"/>
          <w:szCs w:val="20"/>
        </w:rPr>
        <w:t>Documentos de</w:t>
      </w:r>
      <w:r>
        <w:rPr>
          <w:rFonts w:ascii="Calibri" w:hAnsi="Calibri" w:cs="Calibri"/>
          <w:bCs/>
          <w:sz w:val="20"/>
          <w:szCs w:val="20"/>
        </w:rPr>
        <w:t>l proyecto</w:t>
      </w:r>
    </w:p>
    <w:p w14:paraId="6B2FA9D7" w14:textId="77777777" w:rsidR="00611C4C" w:rsidRDefault="00611C4C" w:rsidP="00A11805">
      <w:pPr>
        <w:rPr>
          <w:b/>
          <w:sz w:val="28"/>
          <w:szCs w:val="24"/>
          <w:lang w:val="es-MX"/>
        </w:rPr>
      </w:pPr>
    </w:p>
    <w:p w14:paraId="5FFC59B7" w14:textId="27BBD038" w:rsidR="00A11805" w:rsidRPr="001D36DD" w:rsidRDefault="00A11805" w:rsidP="00A11805">
      <w:pPr>
        <w:rPr>
          <w:b/>
          <w:sz w:val="28"/>
          <w:szCs w:val="24"/>
          <w:lang w:val="es-MX"/>
        </w:rPr>
      </w:pPr>
      <w:r w:rsidRPr="001D36DD">
        <w:rPr>
          <w:b/>
          <w:sz w:val="28"/>
          <w:szCs w:val="24"/>
          <w:lang w:val="es-MX"/>
        </w:rPr>
        <w:t>Instalación y ejecución</w:t>
      </w:r>
    </w:p>
    <w:p w14:paraId="3B89F88E" w14:textId="4B2251CD" w:rsidR="00A11805" w:rsidRPr="001D36DD" w:rsidRDefault="00A11805" w:rsidP="00A11805">
      <w:pPr>
        <w:rPr>
          <w:bCs/>
          <w:sz w:val="20"/>
          <w:szCs w:val="20"/>
          <w:lang w:val="es-MX"/>
        </w:rPr>
      </w:pPr>
      <w:r w:rsidRPr="001D36DD">
        <w:rPr>
          <w:bCs/>
          <w:sz w:val="20"/>
          <w:szCs w:val="20"/>
          <w:lang w:val="es-MX"/>
        </w:rPr>
        <w:t>Clonar el repositorio y ubicarse en la carpeta del proyecto de dash</w:t>
      </w:r>
    </w:p>
    <w:p w14:paraId="511B081A" w14:textId="74E4B928" w:rsidR="00A11805" w:rsidRPr="001D36DD" w:rsidRDefault="00A11805" w:rsidP="00A11805">
      <w:pPr>
        <w:rPr>
          <w:rFonts w:ascii="Consolas" w:hAnsi="Consolas" w:cs="Consolas"/>
          <w:bCs/>
          <w:sz w:val="20"/>
          <w:szCs w:val="20"/>
          <w:lang w:val="en-US"/>
        </w:rPr>
      </w:pPr>
      <w:r w:rsidRPr="001D36DD">
        <w:rPr>
          <w:rFonts w:ascii="Consolas" w:hAnsi="Consolas" w:cs="Consolas"/>
          <w:bCs/>
          <w:sz w:val="20"/>
          <w:szCs w:val="20"/>
          <w:lang w:val="en-US"/>
        </w:rPr>
        <w:t xml:space="preserve">git clone </w:t>
      </w:r>
      <w:hyperlink r:id="rId8" w:history="1">
        <w:r w:rsidRPr="001D36DD">
          <w:rPr>
            <w:rStyle w:val="Hyperlink"/>
            <w:rFonts w:ascii="Consolas" w:hAnsi="Consolas" w:cs="Consolas"/>
            <w:bCs/>
            <w:sz w:val="20"/>
            <w:szCs w:val="20"/>
            <w:lang w:val="en-US"/>
          </w:rPr>
          <w:t>https://github.com/manuel-montoya-gamio/pucp-visualizacion</w:t>
        </w:r>
      </w:hyperlink>
    </w:p>
    <w:p w14:paraId="29455CCB" w14:textId="0C057EFF" w:rsidR="00A11805" w:rsidRPr="001D36DD" w:rsidRDefault="00A11805" w:rsidP="00A11805">
      <w:pPr>
        <w:rPr>
          <w:rFonts w:ascii="Consolas" w:hAnsi="Consolas" w:cs="Consolas"/>
          <w:bCs/>
          <w:sz w:val="20"/>
          <w:szCs w:val="20"/>
          <w:lang w:val="en-US"/>
        </w:rPr>
      </w:pPr>
      <w:r w:rsidRPr="001D36DD">
        <w:rPr>
          <w:rFonts w:ascii="Consolas" w:hAnsi="Consolas" w:cs="Consolas"/>
          <w:bCs/>
          <w:sz w:val="20"/>
          <w:szCs w:val="20"/>
          <w:lang w:val="en-US"/>
        </w:rPr>
        <w:t xml:space="preserve">cd </w:t>
      </w:r>
      <w:proofErr w:type="spellStart"/>
      <w:r w:rsidRPr="001D36DD">
        <w:rPr>
          <w:rFonts w:ascii="Consolas" w:hAnsi="Consolas" w:cs="Consolas"/>
          <w:bCs/>
          <w:sz w:val="20"/>
          <w:szCs w:val="20"/>
          <w:lang w:val="en-US"/>
        </w:rPr>
        <w:t>visualizacion</w:t>
      </w:r>
      <w:proofErr w:type="spellEnd"/>
      <w:r w:rsidRPr="001D36DD">
        <w:rPr>
          <w:rFonts w:ascii="Consolas" w:hAnsi="Consolas" w:cs="Consolas"/>
          <w:bCs/>
          <w:sz w:val="20"/>
          <w:szCs w:val="20"/>
          <w:lang w:val="en-US"/>
        </w:rPr>
        <w:t>/</w:t>
      </w:r>
      <w:r w:rsidRPr="001D36DD">
        <w:rPr>
          <w:rFonts w:ascii="Consolas" w:hAnsi="Consolas" w:cs="Consolas"/>
          <w:bCs/>
          <w:sz w:val="20"/>
          <w:szCs w:val="20"/>
          <w:lang w:val="en-US"/>
        </w:rPr>
        <w:t>dash-earthquake-analysis</w:t>
      </w:r>
    </w:p>
    <w:p w14:paraId="74E192BD" w14:textId="6F0A9AB8" w:rsidR="00A11805" w:rsidRPr="001D36DD" w:rsidRDefault="00A11805" w:rsidP="00A11805">
      <w:pPr>
        <w:rPr>
          <w:rFonts w:ascii="Consolas" w:hAnsi="Consolas" w:cs="Consolas"/>
          <w:bCs/>
          <w:sz w:val="20"/>
          <w:szCs w:val="20"/>
          <w:lang w:val="en-US"/>
        </w:rPr>
      </w:pPr>
    </w:p>
    <w:p w14:paraId="04DE6B80" w14:textId="4A0D8235" w:rsidR="00A11805" w:rsidRPr="001D36DD" w:rsidRDefault="00A11805" w:rsidP="00A11805">
      <w:pPr>
        <w:rPr>
          <w:bCs/>
          <w:sz w:val="20"/>
          <w:szCs w:val="20"/>
          <w:lang w:val="es-MX"/>
        </w:rPr>
      </w:pPr>
      <w:r w:rsidRPr="001D36DD">
        <w:rPr>
          <w:bCs/>
          <w:sz w:val="20"/>
          <w:szCs w:val="20"/>
          <w:lang w:val="es-MX"/>
        </w:rPr>
        <w:t>Crear un entorno virtual con el archivo environment.yml</w:t>
      </w:r>
    </w:p>
    <w:p w14:paraId="0B2B5243" w14:textId="77777777" w:rsidR="00A11805" w:rsidRPr="00A11805" w:rsidRDefault="00A11805" w:rsidP="00A11805">
      <w:pPr>
        <w:rPr>
          <w:rFonts w:ascii="Consolas" w:hAnsi="Consolas" w:cs="Consolas"/>
          <w:bCs/>
          <w:sz w:val="20"/>
          <w:szCs w:val="20"/>
        </w:rPr>
      </w:pPr>
      <w:r w:rsidRPr="00A11805">
        <w:rPr>
          <w:rFonts w:ascii="Consolas" w:hAnsi="Consolas" w:cs="Consolas"/>
          <w:bCs/>
          <w:sz w:val="20"/>
          <w:szCs w:val="20"/>
        </w:rPr>
        <w:t xml:space="preserve">conda env create -f environment.yml  </w:t>
      </w:r>
    </w:p>
    <w:p w14:paraId="17FF8067" w14:textId="77777777" w:rsidR="00A11805" w:rsidRPr="00A11805" w:rsidRDefault="00A11805" w:rsidP="00A11805">
      <w:pPr>
        <w:rPr>
          <w:rFonts w:ascii="Consolas" w:hAnsi="Consolas" w:cs="Consolas"/>
          <w:bCs/>
          <w:sz w:val="20"/>
          <w:szCs w:val="20"/>
        </w:rPr>
      </w:pPr>
      <w:r w:rsidRPr="00A11805">
        <w:rPr>
          <w:rFonts w:ascii="Consolas" w:hAnsi="Consolas" w:cs="Consolas"/>
          <w:bCs/>
          <w:sz w:val="20"/>
          <w:szCs w:val="20"/>
        </w:rPr>
        <w:t>conda activate pucp-visualization</w:t>
      </w:r>
    </w:p>
    <w:p w14:paraId="5542B30D" w14:textId="3DAB108E" w:rsidR="00A11805" w:rsidRPr="001D36DD" w:rsidRDefault="00A11805" w:rsidP="00A11805">
      <w:pPr>
        <w:rPr>
          <w:rFonts w:ascii="Consolas" w:hAnsi="Consolas" w:cs="Consolas"/>
          <w:bCs/>
          <w:sz w:val="20"/>
          <w:szCs w:val="20"/>
        </w:rPr>
      </w:pPr>
    </w:p>
    <w:p w14:paraId="2B890B4B" w14:textId="4D7B4D44" w:rsidR="00A11805" w:rsidRPr="001D36DD" w:rsidRDefault="00A11805" w:rsidP="00A11805">
      <w:pPr>
        <w:rPr>
          <w:bCs/>
          <w:sz w:val="20"/>
          <w:szCs w:val="20"/>
          <w:lang w:val="es-MX"/>
        </w:rPr>
      </w:pPr>
      <w:r w:rsidRPr="001D36DD">
        <w:rPr>
          <w:bCs/>
          <w:sz w:val="20"/>
          <w:szCs w:val="20"/>
          <w:lang w:val="es-MX"/>
        </w:rPr>
        <w:t>Ejecutar el script de aplicación</w:t>
      </w:r>
    </w:p>
    <w:p w14:paraId="7A292698" w14:textId="77777777" w:rsidR="00A11805" w:rsidRPr="001D36DD" w:rsidRDefault="00A11805" w:rsidP="001D36DD">
      <w:pPr>
        <w:rPr>
          <w:rFonts w:ascii="Consolas" w:hAnsi="Consolas" w:cs="Consolas"/>
          <w:bCs/>
          <w:sz w:val="20"/>
          <w:szCs w:val="20"/>
        </w:rPr>
      </w:pPr>
      <w:r w:rsidRPr="001D36DD">
        <w:rPr>
          <w:rFonts w:ascii="Consolas" w:hAnsi="Consolas" w:cs="Consolas"/>
          <w:bCs/>
          <w:sz w:val="20"/>
          <w:szCs w:val="20"/>
        </w:rPr>
        <w:t xml:space="preserve">python index.py  </w:t>
      </w:r>
    </w:p>
    <w:p w14:paraId="0E500E1C" w14:textId="0C22EA3C" w:rsidR="00A11805" w:rsidRPr="001D36DD" w:rsidRDefault="00A11805" w:rsidP="00A11805">
      <w:pPr>
        <w:rPr>
          <w:bCs/>
          <w:sz w:val="20"/>
          <w:szCs w:val="20"/>
          <w:lang w:val="es-MX"/>
        </w:rPr>
      </w:pPr>
    </w:p>
    <w:p w14:paraId="3280C029" w14:textId="0F89D4D8" w:rsidR="00A11805" w:rsidRPr="001D36DD" w:rsidRDefault="001D36DD" w:rsidP="00A11805">
      <w:pPr>
        <w:rPr>
          <w:bCs/>
          <w:sz w:val="20"/>
          <w:szCs w:val="20"/>
          <w:lang w:val="es-MX"/>
        </w:rPr>
      </w:pPr>
      <w:r w:rsidRPr="001D36DD">
        <w:rPr>
          <w:bCs/>
          <w:sz w:val="20"/>
          <w:szCs w:val="20"/>
          <w:lang w:val="es-MX"/>
        </w:rPr>
        <w:t xml:space="preserve">Acceder al dashboard en un explorador en </w:t>
      </w:r>
      <w:r w:rsidRPr="001D36DD">
        <w:rPr>
          <w:bCs/>
          <w:sz w:val="20"/>
          <w:szCs w:val="20"/>
          <w:lang w:val="es-MX"/>
        </w:rPr>
        <w:t>http://localhost:8050</w:t>
      </w:r>
    </w:p>
    <w:p w14:paraId="66A6E416" w14:textId="77777777" w:rsidR="00A11805" w:rsidRPr="001D36DD" w:rsidRDefault="00A11805" w:rsidP="00A11805">
      <w:pPr>
        <w:rPr>
          <w:rFonts w:ascii="Consolas" w:hAnsi="Consolas" w:cs="Consolas"/>
          <w:bCs/>
          <w:sz w:val="20"/>
          <w:szCs w:val="20"/>
        </w:rPr>
      </w:pPr>
    </w:p>
    <w:p w14:paraId="34D21CBC" w14:textId="77777777" w:rsidR="00A11805" w:rsidRPr="00A11805" w:rsidRDefault="00A11805" w:rsidP="009C5551">
      <w:pPr>
        <w:rPr>
          <w:b/>
          <w:sz w:val="24"/>
        </w:rPr>
      </w:pPr>
    </w:p>
    <w:p w14:paraId="7668A7FD" w14:textId="77777777" w:rsidR="00611C4C" w:rsidRDefault="00611C4C" w:rsidP="00A11805">
      <w:pPr>
        <w:ind w:left="708"/>
        <w:rPr>
          <w:sz w:val="24"/>
          <w:lang w:val="es-MX"/>
        </w:rPr>
      </w:pPr>
    </w:p>
    <w:p w14:paraId="5C44536D" w14:textId="77777777" w:rsidR="00611C4C" w:rsidRDefault="00611C4C" w:rsidP="00A11805">
      <w:pPr>
        <w:ind w:left="708"/>
        <w:rPr>
          <w:sz w:val="24"/>
          <w:lang w:val="es-MX"/>
        </w:rPr>
      </w:pPr>
    </w:p>
    <w:p w14:paraId="1BE55E1C" w14:textId="77777777" w:rsidR="00611C4C" w:rsidRDefault="00611C4C" w:rsidP="00A11805">
      <w:pPr>
        <w:ind w:left="708"/>
        <w:rPr>
          <w:sz w:val="24"/>
          <w:lang w:val="es-MX"/>
        </w:rPr>
      </w:pPr>
    </w:p>
    <w:p w14:paraId="52CF04F3" w14:textId="77777777" w:rsidR="00611C4C" w:rsidRDefault="00611C4C" w:rsidP="00A11805">
      <w:pPr>
        <w:ind w:left="708"/>
        <w:rPr>
          <w:sz w:val="24"/>
          <w:lang w:val="es-MX"/>
        </w:rPr>
      </w:pPr>
    </w:p>
    <w:p w14:paraId="228A48B4" w14:textId="77777777" w:rsidR="00611C4C" w:rsidRDefault="00611C4C" w:rsidP="00A11805">
      <w:pPr>
        <w:ind w:left="708"/>
        <w:rPr>
          <w:sz w:val="24"/>
          <w:lang w:val="es-MX"/>
        </w:rPr>
      </w:pPr>
    </w:p>
    <w:p w14:paraId="4A69D3DB" w14:textId="77777777" w:rsidR="00611C4C" w:rsidRDefault="00611C4C" w:rsidP="00A11805">
      <w:pPr>
        <w:ind w:left="708"/>
        <w:rPr>
          <w:sz w:val="24"/>
          <w:lang w:val="es-MX"/>
        </w:rPr>
      </w:pPr>
    </w:p>
    <w:p w14:paraId="3ABF7E13" w14:textId="77777777" w:rsidR="00611C4C" w:rsidRDefault="00611C4C" w:rsidP="00A11805">
      <w:pPr>
        <w:ind w:left="708"/>
        <w:rPr>
          <w:sz w:val="24"/>
          <w:lang w:val="es-MX"/>
        </w:rPr>
      </w:pPr>
    </w:p>
    <w:p w14:paraId="46E81FDA" w14:textId="77777777" w:rsidR="00611C4C" w:rsidRDefault="00611C4C" w:rsidP="00A11805">
      <w:pPr>
        <w:ind w:left="708"/>
        <w:rPr>
          <w:sz w:val="24"/>
          <w:lang w:val="es-MX"/>
        </w:rPr>
      </w:pPr>
    </w:p>
    <w:p w14:paraId="6650EBC5" w14:textId="77777777" w:rsidR="00611C4C" w:rsidRDefault="00611C4C" w:rsidP="00A11805">
      <w:pPr>
        <w:ind w:left="708"/>
        <w:rPr>
          <w:sz w:val="24"/>
          <w:lang w:val="es-MX"/>
        </w:rPr>
      </w:pPr>
    </w:p>
    <w:p w14:paraId="2F2904D9" w14:textId="77777777" w:rsidR="00611C4C" w:rsidRDefault="00611C4C" w:rsidP="00A11805">
      <w:pPr>
        <w:ind w:left="708"/>
        <w:rPr>
          <w:sz w:val="24"/>
          <w:lang w:val="es-MX"/>
        </w:rPr>
      </w:pPr>
    </w:p>
    <w:p w14:paraId="7D79934C" w14:textId="77777777" w:rsidR="00611C4C" w:rsidRDefault="00611C4C" w:rsidP="00A11805">
      <w:pPr>
        <w:ind w:left="708"/>
        <w:rPr>
          <w:sz w:val="24"/>
          <w:lang w:val="es-MX"/>
        </w:rPr>
      </w:pPr>
    </w:p>
    <w:p w14:paraId="558767AE" w14:textId="7F8B8AC2" w:rsidR="00611C4C" w:rsidRPr="001D36DD" w:rsidRDefault="00611C4C" w:rsidP="00611C4C">
      <w:pPr>
        <w:rPr>
          <w:b/>
          <w:sz w:val="28"/>
          <w:szCs w:val="24"/>
          <w:lang w:val="es-MX"/>
        </w:rPr>
      </w:pPr>
      <w:r>
        <w:rPr>
          <w:b/>
          <w:sz w:val="28"/>
          <w:szCs w:val="24"/>
          <w:lang w:val="es-MX"/>
        </w:rPr>
        <w:lastRenderedPageBreak/>
        <w:t>Dashboard</w:t>
      </w:r>
    </w:p>
    <w:p w14:paraId="5B188758" w14:textId="77777777" w:rsidR="00611C4C" w:rsidRDefault="00A11805" w:rsidP="00611C4C">
      <w:pPr>
        <w:rPr>
          <w:sz w:val="24"/>
          <w:lang w:val="es-MX"/>
        </w:rPr>
      </w:pPr>
      <w:r w:rsidRPr="00EE45F1">
        <w:rPr>
          <w:sz w:val="24"/>
          <w:lang w:val="es-MX"/>
        </w:rPr>
        <w:t xml:space="preserve">El dashboard </w:t>
      </w:r>
      <w:r>
        <w:rPr>
          <w:sz w:val="24"/>
          <w:lang w:val="es-MX"/>
        </w:rPr>
        <w:t xml:space="preserve">consta de 5 secciones: </w:t>
      </w:r>
    </w:p>
    <w:p w14:paraId="4C2F2D8B" w14:textId="77777777" w:rsidR="00611C4C" w:rsidRPr="00611C4C" w:rsidRDefault="00A11805" w:rsidP="00611C4C">
      <w:pPr>
        <w:pStyle w:val="ListParagraph"/>
        <w:numPr>
          <w:ilvl w:val="0"/>
          <w:numId w:val="3"/>
        </w:numPr>
        <w:rPr>
          <w:sz w:val="24"/>
          <w:lang w:val="es-MX"/>
        </w:rPr>
      </w:pPr>
      <w:r w:rsidRPr="00611C4C">
        <w:rPr>
          <w:sz w:val="24"/>
          <w:lang w:val="es-MX"/>
        </w:rPr>
        <w:t>Magnitud</w:t>
      </w:r>
    </w:p>
    <w:p w14:paraId="60D54B65" w14:textId="77777777" w:rsidR="00611C4C" w:rsidRPr="00611C4C" w:rsidRDefault="00A11805" w:rsidP="00611C4C">
      <w:pPr>
        <w:pStyle w:val="ListParagraph"/>
        <w:numPr>
          <w:ilvl w:val="0"/>
          <w:numId w:val="3"/>
        </w:numPr>
        <w:rPr>
          <w:sz w:val="24"/>
          <w:lang w:val="es-MX"/>
        </w:rPr>
      </w:pPr>
      <w:r w:rsidRPr="00611C4C">
        <w:rPr>
          <w:sz w:val="24"/>
          <w:lang w:val="es-MX"/>
        </w:rPr>
        <w:t>Exploración</w:t>
      </w:r>
    </w:p>
    <w:p w14:paraId="12D79E41" w14:textId="77777777" w:rsidR="00611C4C" w:rsidRPr="00611C4C" w:rsidRDefault="00A11805" w:rsidP="00611C4C">
      <w:pPr>
        <w:pStyle w:val="ListParagraph"/>
        <w:numPr>
          <w:ilvl w:val="0"/>
          <w:numId w:val="3"/>
        </w:numPr>
        <w:rPr>
          <w:sz w:val="24"/>
          <w:lang w:val="es-MX"/>
        </w:rPr>
      </w:pPr>
      <w:r w:rsidRPr="00611C4C">
        <w:rPr>
          <w:sz w:val="24"/>
          <w:lang w:val="es-MX"/>
        </w:rPr>
        <w:t>Visualización 3D</w:t>
      </w:r>
    </w:p>
    <w:p w14:paraId="04161A04" w14:textId="77777777" w:rsidR="00611C4C" w:rsidRPr="00611C4C" w:rsidRDefault="00A11805" w:rsidP="00611C4C">
      <w:pPr>
        <w:pStyle w:val="ListParagraph"/>
        <w:numPr>
          <w:ilvl w:val="0"/>
          <w:numId w:val="3"/>
        </w:numPr>
        <w:rPr>
          <w:sz w:val="24"/>
          <w:lang w:val="es-MX"/>
        </w:rPr>
      </w:pPr>
      <w:r w:rsidRPr="00611C4C">
        <w:rPr>
          <w:sz w:val="24"/>
          <w:lang w:val="es-MX"/>
        </w:rPr>
        <w:t>Relación con otros fenómenos</w:t>
      </w:r>
    </w:p>
    <w:p w14:paraId="27413335" w14:textId="69C72F6B" w:rsidR="00A11805" w:rsidRPr="00611C4C" w:rsidRDefault="00A11805" w:rsidP="00611C4C">
      <w:pPr>
        <w:pStyle w:val="ListParagraph"/>
        <w:numPr>
          <w:ilvl w:val="0"/>
          <w:numId w:val="3"/>
        </w:numPr>
        <w:rPr>
          <w:sz w:val="24"/>
          <w:lang w:val="es-MX"/>
        </w:rPr>
      </w:pPr>
      <w:r w:rsidRPr="00611C4C">
        <w:rPr>
          <w:sz w:val="24"/>
          <w:lang w:val="es-MX"/>
        </w:rPr>
        <w:t>Mapas</w:t>
      </w:r>
      <w:r w:rsidR="00611C4C" w:rsidRPr="00611C4C">
        <w:rPr>
          <w:sz w:val="24"/>
          <w:lang w:val="es-MX"/>
        </w:rPr>
        <w:t>de calor</w:t>
      </w:r>
    </w:p>
    <w:p w14:paraId="084B1F61" w14:textId="77777777" w:rsidR="00A11805" w:rsidRDefault="00A11805" w:rsidP="009C5551">
      <w:pPr>
        <w:rPr>
          <w:b/>
          <w:sz w:val="24"/>
          <w:lang w:val="es-MX"/>
        </w:rPr>
      </w:pPr>
    </w:p>
    <w:p w14:paraId="2A2B07E8" w14:textId="77777777" w:rsidR="0037073C" w:rsidRDefault="0037073C">
      <w:pPr>
        <w:rPr>
          <w:b/>
          <w:sz w:val="24"/>
          <w:lang w:val="es-MX"/>
        </w:rPr>
      </w:pPr>
      <w:r>
        <w:rPr>
          <w:b/>
          <w:sz w:val="24"/>
          <w:lang w:val="es-MX"/>
        </w:rPr>
        <w:br w:type="page"/>
      </w:r>
    </w:p>
    <w:p w14:paraId="34ADD35B" w14:textId="44DE95F1" w:rsidR="00EE45F1" w:rsidRDefault="009C5551" w:rsidP="009C5551">
      <w:pPr>
        <w:rPr>
          <w:b/>
          <w:sz w:val="24"/>
          <w:lang w:val="es-MX"/>
        </w:rPr>
      </w:pPr>
      <w:r w:rsidRPr="009C5551">
        <w:rPr>
          <w:b/>
          <w:sz w:val="24"/>
          <w:lang w:val="es-MX"/>
        </w:rPr>
        <w:lastRenderedPageBreak/>
        <w:t>Sección Magnitud</w:t>
      </w:r>
      <w:r>
        <w:rPr>
          <w:b/>
          <w:sz w:val="24"/>
          <w:lang w:val="es-MX"/>
        </w:rPr>
        <w:t>:</w:t>
      </w:r>
    </w:p>
    <w:p w14:paraId="0B921E5B" w14:textId="6B0B579E" w:rsidR="009C5551" w:rsidRDefault="009C5551" w:rsidP="00611C4C">
      <w:pPr>
        <w:jc w:val="both"/>
        <w:rPr>
          <w:sz w:val="24"/>
          <w:lang w:val="es-MX"/>
        </w:rPr>
      </w:pPr>
      <w:r>
        <w:rPr>
          <w:sz w:val="24"/>
          <w:lang w:val="es-MX"/>
        </w:rPr>
        <w:t>Se</w:t>
      </w:r>
      <w:r w:rsidR="00611C4C">
        <w:rPr>
          <w:sz w:val="24"/>
          <w:lang w:val="es-MX"/>
        </w:rPr>
        <w:t xml:space="preserve"> visualiza la magnitud de los terremotos en un mapa mundial.</w:t>
      </w:r>
    </w:p>
    <w:p w14:paraId="7FA349CB" w14:textId="28FC28B7" w:rsidR="004F6A18" w:rsidRDefault="009C5551" w:rsidP="00611C4C">
      <w:pPr>
        <w:jc w:val="both"/>
        <w:rPr>
          <w:sz w:val="24"/>
          <w:lang w:val="es-MX"/>
        </w:rPr>
      </w:pPr>
      <w:r w:rsidRPr="00611C4C">
        <w:rPr>
          <w:bCs/>
          <w:sz w:val="24"/>
          <w:lang w:val="es-MX"/>
        </w:rPr>
        <w:t>Terremotos por magnitud</w:t>
      </w:r>
      <w:r>
        <w:rPr>
          <w:b/>
          <w:sz w:val="24"/>
          <w:lang w:val="es-MX"/>
        </w:rPr>
        <w:t xml:space="preserve">: </w:t>
      </w:r>
      <w:r w:rsidRPr="009C5551">
        <w:rPr>
          <w:sz w:val="24"/>
          <w:lang w:val="es-MX"/>
        </w:rPr>
        <w:t>Muestra</w:t>
      </w:r>
      <w:r>
        <w:rPr>
          <w:b/>
          <w:sz w:val="24"/>
          <w:lang w:val="es-MX"/>
        </w:rPr>
        <w:t xml:space="preserve"> </w:t>
      </w:r>
      <w:r>
        <w:rPr>
          <w:sz w:val="24"/>
          <w:lang w:val="es-MX"/>
        </w:rPr>
        <w:t>los terremotos</w:t>
      </w:r>
      <w:r w:rsidR="000503D0">
        <w:rPr>
          <w:sz w:val="24"/>
          <w:lang w:val="es-MX"/>
        </w:rPr>
        <w:t xml:space="preserve"> clasificados en </w:t>
      </w:r>
      <w:r>
        <w:rPr>
          <w:sz w:val="24"/>
          <w:lang w:val="es-MX"/>
        </w:rPr>
        <w:t>fuertes, leves, moderados</w:t>
      </w:r>
      <w:r w:rsidR="000503D0">
        <w:rPr>
          <w:sz w:val="24"/>
          <w:lang w:val="es-MX"/>
        </w:rPr>
        <w:t xml:space="preserve"> según la magnitud. </w:t>
      </w:r>
      <w:r>
        <w:rPr>
          <w:sz w:val="24"/>
          <w:lang w:val="es-MX"/>
        </w:rPr>
        <w:t>Adicionalmente</w:t>
      </w:r>
      <w:r w:rsidR="000503D0">
        <w:rPr>
          <w:sz w:val="24"/>
          <w:lang w:val="es-MX"/>
        </w:rPr>
        <w:t xml:space="preserve">, </w:t>
      </w:r>
      <w:r>
        <w:rPr>
          <w:sz w:val="24"/>
          <w:lang w:val="es-MX"/>
        </w:rPr>
        <w:t xml:space="preserve">se dispone de un filtro por año </w:t>
      </w:r>
      <w:r w:rsidR="000503D0">
        <w:rPr>
          <w:sz w:val="24"/>
          <w:lang w:val="es-MX"/>
        </w:rPr>
        <w:t xml:space="preserve">en un slider </w:t>
      </w:r>
      <w:r>
        <w:rPr>
          <w:sz w:val="24"/>
          <w:lang w:val="es-MX"/>
        </w:rPr>
        <w:t xml:space="preserve">para </w:t>
      </w:r>
      <w:r w:rsidR="004F6A18">
        <w:rPr>
          <w:sz w:val="24"/>
          <w:lang w:val="es-MX"/>
        </w:rPr>
        <w:t>visualizar el comportamiento histórico.</w:t>
      </w:r>
    </w:p>
    <w:p w14:paraId="497FC5E5" w14:textId="77777777" w:rsidR="00EC4405" w:rsidRDefault="004F6A18" w:rsidP="00EC4405">
      <w:pPr>
        <w:rPr>
          <w:sz w:val="24"/>
          <w:lang w:val="es-MX"/>
        </w:rPr>
      </w:pPr>
      <w:r>
        <w:rPr>
          <w:noProof/>
        </w:rPr>
        <w:drawing>
          <wp:anchor distT="0" distB="0" distL="114300" distR="114300" simplePos="0" relativeHeight="251658240" behindDoc="0" locked="0" layoutInCell="1" allowOverlap="1" wp14:anchorId="55CC690C" wp14:editId="1DE6D863">
            <wp:simplePos x="0" y="0"/>
            <wp:positionH relativeFrom="column">
              <wp:posOffset>941705</wp:posOffset>
            </wp:positionH>
            <wp:positionV relativeFrom="paragraph">
              <wp:posOffset>419735</wp:posOffset>
            </wp:positionV>
            <wp:extent cx="4145280" cy="2906930"/>
            <wp:effectExtent l="0" t="0" r="762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814" t="3613" r="3598"/>
                    <a:stretch/>
                  </pic:blipFill>
                  <pic:spPr bwMode="auto">
                    <a:xfrm>
                      <a:off x="0" y="0"/>
                      <a:ext cx="4145280" cy="2906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BCF76E" w14:textId="77777777" w:rsidR="00EC4405" w:rsidRDefault="00EC4405" w:rsidP="00EC4405">
      <w:pPr>
        <w:rPr>
          <w:sz w:val="24"/>
          <w:lang w:val="es-MX"/>
        </w:rPr>
      </w:pPr>
    </w:p>
    <w:p w14:paraId="6A158D02" w14:textId="77777777" w:rsidR="00EC4405" w:rsidRDefault="00EC4405" w:rsidP="00EC4405">
      <w:pPr>
        <w:rPr>
          <w:sz w:val="24"/>
          <w:lang w:val="es-MX"/>
        </w:rPr>
      </w:pPr>
    </w:p>
    <w:p w14:paraId="4C6F0E5E" w14:textId="77777777" w:rsidR="00EC4405" w:rsidRDefault="00EC4405" w:rsidP="00EC4405">
      <w:pPr>
        <w:rPr>
          <w:sz w:val="24"/>
          <w:lang w:val="es-MX"/>
        </w:rPr>
      </w:pPr>
    </w:p>
    <w:p w14:paraId="696A4523" w14:textId="77777777" w:rsidR="00EC4405" w:rsidRDefault="00EC4405" w:rsidP="00EC4405">
      <w:pPr>
        <w:rPr>
          <w:sz w:val="24"/>
          <w:lang w:val="es-MX"/>
        </w:rPr>
      </w:pPr>
    </w:p>
    <w:p w14:paraId="55F08F62" w14:textId="77777777" w:rsidR="00EC4405" w:rsidRDefault="00EC4405" w:rsidP="00EC4405">
      <w:pPr>
        <w:rPr>
          <w:sz w:val="24"/>
          <w:lang w:val="es-MX"/>
        </w:rPr>
      </w:pPr>
    </w:p>
    <w:p w14:paraId="528E02B1" w14:textId="77777777" w:rsidR="00EC4405" w:rsidRDefault="00EC4405" w:rsidP="00EC4405">
      <w:pPr>
        <w:rPr>
          <w:sz w:val="24"/>
          <w:lang w:val="es-MX"/>
        </w:rPr>
      </w:pPr>
    </w:p>
    <w:p w14:paraId="7809C3B4" w14:textId="77777777" w:rsidR="00EC4405" w:rsidRDefault="00EC4405" w:rsidP="00EC4405">
      <w:pPr>
        <w:rPr>
          <w:sz w:val="24"/>
          <w:lang w:val="es-MX"/>
        </w:rPr>
      </w:pPr>
    </w:p>
    <w:p w14:paraId="58181636" w14:textId="77777777" w:rsidR="00EC4405" w:rsidRDefault="00EC4405" w:rsidP="00EC4405">
      <w:pPr>
        <w:rPr>
          <w:sz w:val="24"/>
          <w:lang w:val="es-MX"/>
        </w:rPr>
      </w:pPr>
    </w:p>
    <w:p w14:paraId="6AF4C9AF" w14:textId="77777777" w:rsidR="00EC4405" w:rsidRDefault="00EC4405" w:rsidP="00EC4405">
      <w:pPr>
        <w:rPr>
          <w:sz w:val="24"/>
          <w:lang w:val="es-MX"/>
        </w:rPr>
      </w:pPr>
    </w:p>
    <w:p w14:paraId="6F38C65C" w14:textId="77777777" w:rsidR="00EC4405" w:rsidRDefault="00EC4405" w:rsidP="00EC4405">
      <w:pPr>
        <w:rPr>
          <w:sz w:val="24"/>
          <w:lang w:val="es-MX"/>
        </w:rPr>
      </w:pPr>
    </w:p>
    <w:p w14:paraId="609A9EF1" w14:textId="77777777" w:rsidR="00EC4405" w:rsidRDefault="00EC4405" w:rsidP="00EC4405">
      <w:pPr>
        <w:rPr>
          <w:sz w:val="24"/>
          <w:lang w:val="es-MX"/>
        </w:rPr>
      </w:pPr>
    </w:p>
    <w:p w14:paraId="2797DD95" w14:textId="77777777" w:rsidR="00EC4405" w:rsidRDefault="00EC4405" w:rsidP="00EC4405">
      <w:pPr>
        <w:rPr>
          <w:sz w:val="24"/>
          <w:lang w:val="es-MX"/>
        </w:rPr>
      </w:pPr>
    </w:p>
    <w:p w14:paraId="2696702A" w14:textId="26D07EA9" w:rsidR="004F6A18" w:rsidRDefault="004F6A18" w:rsidP="00EC4405">
      <w:pPr>
        <w:rPr>
          <w:sz w:val="24"/>
          <w:lang w:val="es-MX"/>
        </w:rPr>
      </w:pPr>
      <w:r w:rsidRPr="000503D0">
        <w:rPr>
          <w:bCs/>
          <w:sz w:val="24"/>
          <w:lang w:val="es-MX"/>
        </w:rPr>
        <w:t>Terremotos por magnitud durante décadas</w:t>
      </w:r>
      <w:r>
        <w:rPr>
          <w:b/>
          <w:sz w:val="24"/>
          <w:lang w:val="es-MX"/>
        </w:rPr>
        <w:t xml:space="preserve">: </w:t>
      </w:r>
      <w:r w:rsidR="000503D0" w:rsidRPr="000503D0">
        <w:rPr>
          <w:bCs/>
          <w:sz w:val="24"/>
          <w:lang w:val="es-MX"/>
        </w:rPr>
        <w:t>Muestra l</w:t>
      </w:r>
      <w:r w:rsidR="000503D0">
        <w:rPr>
          <w:sz w:val="24"/>
          <w:lang w:val="es-MX"/>
        </w:rPr>
        <w:t>a intensidad de los terremotos a lo largo de las décadas agrupándolos según su intensidad. La leyenda de los colores utilizados se muestran a la derecha del gráfico de barras.</w:t>
      </w:r>
    </w:p>
    <w:p w14:paraId="7459C609" w14:textId="77777777" w:rsidR="004F6A18" w:rsidRDefault="004F6A18" w:rsidP="004F6A18">
      <w:pPr>
        <w:ind w:left="708"/>
        <w:jc w:val="both"/>
        <w:rPr>
          <w:sz w:val="24"/>
          <w:lang w:val="es-MX"/>
        </w:rPr>
      </w:pPr>
      <w:r>
        <w:rPr>
          <w:noProof/>
        </w:rPr>
        <w:drawing>
          <wp:anchor distT="0" distB="0" distL="114300" distR="114300" simplePos="0" relativeHeight="251659264" behindDoc="0" locked="0" layoutInCell="1" allowOverlap="1" wp14:anchorId="3C081E70" wp14:editId="1E848BAD">
            <wp:simplePos x="0" y="0"/>
            <wp:positionH relativeFrom="column">
              <wp:posOffset>1042035</wp:posOffset>
            </wp:positionH>
            <wp:positionV relativeFrom="paragraph">
              <wp:posOffset>73025</wp:posOffset>
            </wp:positionV>
            <wp:extent cx="3789680" cy="2176780"/>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680" cy="217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F2BC0" w14:textId="77777777" w:rsidR="009C5551" w:rsidRPr="009C5551" w:rsidRDefault="009C5551" w:rsidP="009C5551">
      <w:pPr>
        <w:ind w:left="708"/>
        <w:rPr>
          <w:sz w:val="24"/>
          <w:lang w:val="es-MX"/>
        </w:rPr>
      </w:pPr>
    </w:p>
    <w:p w14:paraId="680E2E8D" w14:textId="77777777" w:rsidR="00EE45F1" w:rsidRDefault="00EE45F1" w:rsidP="00EE45F1">
      <w:pPr>
        <w:rPr>
          <w:sz w:val="24"/>
          <w:lang w:val="es-MX"/>
        </w:rPr>
      </w:pPr>
    </w:p>
    <w:p w14:paraId="031CD435" w14:textId="77777777" w:rsidR="00EE45F1" w:rsidRPr="00C33B97" w:rsidRDefault="00EE45F1" w:rsidP="00EE45F1">
      <w:pPr>
        <w:rPr>
          <w:sz w:val="24"/>
          <w:lang w:val="es-MX"/>
        </w:rPr>
      </w:pPr>
    </w:p>
    <w:p w14:paraId="0405A7D6" w14:textId="77777777" w:rsidR="00C33B97" w:rsidRDefault="00C33B97">
      <w:pPr>
        <w:rPr>
          <w:sz w:val="24"/>
          <w:lang w:val="es-MX"/>
        </w:rPr>
      </w:pPr>
    </w:p>
    <w:p w14:paraId="68046128" w14:textId="77777777" w:rsidR="004F6A18" w:rsidRDefault="004F6A18">
      <w:pPr>
        <w:rPr>
          <w:sz w:val="24"/>
          <w:lang w:val="es-MX"/>
        </w:rPr>
      </w:pPr>
    </w:p>
    <w:p w14:paraId="0B103702" w14:textId="77777777" w:rsidR="004F6A18" w:rsidRDefault="004F6A18">
      <w:pPr>
        <w:rPr>
          <w:sz w:val="24"/>
          <w:lang w:val="es-MX"/>
        </w:rPr>
      </w:pPr>
    </w:p>
    <w:p w14:paraId="081AF91C" w14:textId="77777777" w:rsidR="004F6A18" w:rsidRDefault="004F6A18">
      <w:pPr>
        <w:rPr>
          <w:sz w:val="24"/>
          <w:lang w:val="es-MX"/>
        </w:rPr>
      </w:pPr>
    </w:p>
    <w:p w14:paraId="42FC4895" w14:textId="77777777" w:rsidR="00EC4405" w:rsidRDefault="00EC4405" w:rsidP="00611C4C">
      <w:pPr>
        <w:jc w:val="both"/>
        <w:rPr>
          <w:bCs/>
          <w:sz w:val="24"/>
          <w:lang w:val="es-MX"/>
        </w:rPr>
      </w:pPr>
    </w:p>
    <w:p w14:paraId="0DD34F30" w14:textId="081C5BD9" w:rsidR="004F6A18" w:rsidRDefault="004F6A18" w:rsidP="00611C4C">
      <w:pPr>
        <w:jc w:val="both"/>
        <w:rPr>
          <w:sz w:val="24"/>
          <w:lang w:val="es-MX"/>
        </w:rPr>
      </w:pPr>
      <w:r w:rsidRPr="000503D0">
        <w:rPr>
          <w:bCs/>
          <w:sz w:val="24"/>
          <w:lang w:val="es-MX"/>
        </w:rPr>
        <w:lastRenderedPageBreak/>
        <w:t>Terremotos por magnitud y profundidad:</w:t>
      </w:r>
      <w:r>
        <w:rPr>
          <w:b/>
          <w:sz w:val="24"/>
          <w:lang w:val="es-MX"/>
        </w:rPr>
        <w:t xml:space="preserve"> </w:t>
      </w:r>
      <w:r w:rsidRPr="009C5551">
        <w:rPr>
          <w:sz w:val="24"/>
          <w:lang w:val="es-MX"/>
        </w:rPr>
        <w:t>Muestra</w:t>
      </w:r>
      <w:r>
        <w:rPr>
          <w:sz w:val="24"/>
          <w:lang w:val="es-MX"/>
        </w:rPr>
        <w:t xml:space="preserve"> la relación entre la magnitud y la profundidad de los sismos</w:t>
      </w:r>
      <w:r w:rsidR="000503D0">
        <w:rPr>
          <w:sz w:val="24"/>
          <w:lang w:val="es-MX"/>
        </w:rPr>
        <w:t xml:space="preserve"> en un scatter plot.</w:t>
      </w:r>
    </w:p>
    <w:p w14:paraId="7E9197C3" w14:textId="77777777" w:rsidR="004F6A18" w:rsidRDefault="004F6A18" w:rsidP="004F6A18">
      <w:pPr>
        <w:ind w:left="708"/>
        <w:jc w:val="both"/>
        <w:rPr>
          <w:sz w:val="24"/>
          <w:lang w:val="es-MX"/>
        </w:rPr>
      </w:pPr>
      <w:r>
        <w:rPr>
          <w:noProof/>
        </w:rPr>
        <w:drawing>
          <wp:anchor distT="0" distB="0" distL="114300" distR="114300" simplePos="0" relativeHeight="251660288" behindDoc="0" locked="0" layoutInCell="1" allowOverlap="1" wp14:anchorId="5DEF2F48" wp14:editId="3BF5C947">
            <wp:simplePos x="0" y="0"/>
            <wp:positionH relativeFrom="column">
              <wp:posOffset>1009650</wp:posOffset>
            </wp:positionH>
            <wp:positionV relativeFrom="paragraph">
              <wp:posOffset>13335</wp:posOffset>
            </wp:positionV>
            <wp:extent cx="3862070" cy="237172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621" t="3187" r="9085" b="6691"/>
                    <a:stretch/>
                  </pic:blipFill>
                  <pic:spPr bwMode="auto">
                    <a:xfrm>
                      <a:off x="0" y="0"/>
                      <a:ext cx="3862070" cy="2371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77FDF1" w14:textId="77777777" w:rsidR="004F6A18" w:rsidRDefault="004F6A18">
      <w:pPr>
        <w:rPr>
          <w:sz w:val="24"/>
          <w:lang w:val="es-MX"/>
        </w:rPr>
      </w:pPr>
    </w:p>
    <w:p w14:paraId="4055C1D2" w14:textId="77777777" w:rsidR="004F6A18" w:rsidRDefault="004F6A18">
      <w:pPr>
        <w:rPr>
          <w:sz w:val="24"/>
          <w:lang w:val="es-MX"/>
        </w:rPr>
      </w:pPr>
    </w:p>
    <w:p w14:paraId="34F962C4" w14:textId="77777777" w:rsidR="004F6A18" w:rsidRDefault="004F6A18">
      <w:pPr>
        <w:rPr>
          <w:sz w:val="24"/>
          <w:lang w:val="es-MX"/>
        </w:rPr>
      </w:pPr>
    </w:p>
    <w:p w14:paraId="5E4ECBFF" w14:textId="77777777" w:rsidR="004F6A18" w:rsidRDefault="004F6A18">
      <w:pPr>
        <w:rPr>
          <w:sz w:val="24"/>
          <w:lang w:val="es-MX"/>
        </w:rPr>
      </w:pPr>
    </w:p>
    <w:p w14:paraId="0FF4EAD4" w14:textId="77777777" w:rsidR="004F6A18" w:rsidRDefault="004F6A18">
      <w:pPr>
        <w:rPr>
          <w:sz w:val="24"/>
          <w:lang w:val="es-MX"/>
        </w:rPr>
      </w:pPr>
    </w:p>
    <w:p w14:paraId="41E17DCA" w14:textId="77777777" w:rsidR="004F6A18" w:rsidRDefault="004F6A18">
      <w:pPr>
        <w:rPr>
          <w:sz w:val="24"/>
          <w:lang w:val="es-MX"/>
        </w:rPr>
      </w:pPr>
    </w:p>
    <w:p w14:paraId="02A37FC2" w14:textId="77777777" w:rsidR="004F6A18" w:rsidRDefault="004F6A18">
      <w:pPr>
        <w:rPr>
          <w:sz w:val="24"/>
          <w:lang w:val="es-MX"/>
        </w:rPr>
      </w:pPr>
    </w:p>
    <w:p w14:paraId="10FD4BED" w14:textId="77777777" w:rsidR="00EC4405" w:rsidRDefault="00EC4405" w:rsidP="00611C4C">
      <w:pPr>
        <w:jc w:val="both"/>
        <w:rPr>
          <w:bCs/>
          <w:sz w:val="24"/>
          <w:lang w:val="es-MX"/>
        </w:rPr>
      </w:pPr>
    </w:p>
    <w:p w14:paraId="5568F2FE" w14:textId="65F55CFD" w:rsidR="004F6A18" w:rsidRDefault="004F6A18" w:rsidP="00611C4C">
      <w:pPr>
        <w:jc w:val="both"/>
        <w:rPr>
          <w:sz w:val="24"/>
          <w:lang w:val="es-MX"/>
        </w:rPr>
      </w:pPr>
      <w:r w:rsidRPr="000503D0">
        <w:rPr>
          <w:bCs/>
          <w:sz w:val="24"/>
          <w:lang w:val="es-MX"/>
        </w:rPr>
        <w:t xml:space="preserve">Terremotos </w:t>
      </w:r>
      <w:r w:rsidR="001D4DB7" w:rsidRPr="000503D0">
        <w:rPr>
          <w:bCs/>
          <w:sz w:val="24"/>
          <w:lang w:val="es-MX"/>
        </w:rPr>
        <w:t>de mayor magnitud por año</w:t>
      </w:r>
      <w:r w:rsidRPr="000503D0">
        <w:rPr>
          <w:bCs/>
          <w:sz w:val="24"/>
          <w:lang w:val="es-MX"/>
        </w:rPr>
        <w:t>:</w:t>
      </w:r>
      <w:r>
        <w:rPr>
          <w:b/>
          <w:sz w:val="24"/>
          <w:lang w:val="es-MX"/>
        </w:rPr>
        <w:t xml:space="preserve"> </w:t>
      </w:r>
      <w:r w:rsidR="001D4DB7">
        <w:rPr>
          <w:sz w:val="24"/>
          <w:lang w:val="es-MX"/>
        </w:rPr>
        <w:t xml:space="preserve">Muestra </w:t>
      </w:r>
      <w:r w:rsidR="000503D0">
        <w:rPr>
          <w:sz w:val="24"/>
          <w:lang w:val="es-MX"/>
        </w:rPr>
        <w:t xml:space="preserve">la magnitud del terremoto más fuerte para cada año empezando en 1900. </w:t>
      </w:r>
    </w:p>
    <w:p w14:paraId="363ED8FC" w14:textId="77777777" w:rsidR="004F6A18" w:rsidRDefault="004F6A18" w:rsidP="004F6A18">
      <w:pPr>
        <w:ind w:left="708"/>
        <w:jc w:val="both"/>
        <w:rPr>
          <w:sz w:val="24"/>
          <w:lang w:val="es-MX"/>
        </w:rPr>
      </w:pPr>
      <w:r>
        <w:rPr>
          <w:noProof/>
        </w:rPr>
        <w:drawing>
          <wp:anchor distT="0" distB="0" distL="114300" distR="114300" simplePos="0" relativeHeight="251661312" behindDoc="0" locked="0" layoutInCell="1" allowOverlap="1" wp14:anchorId="5F3786C0" wp14:editId="3F69BC18">
            <wp:simplePos x="0" y="0"/>
            <wp:positionH relativeFrom="column">
              <wp:posOffset>776605</wp:posOffset>
            </wp:positionH>
            <wp:positionV relativeFrom="paragraph">
              <wp:posOffset>49802</wp:posOffset>
            </wp:positionV>
            <wp:extent cx="3744595" cy="2316480"/>
            <wp:effectExtent l="0" t="0" r="8255"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5041" r="6040" b="2040"/>
                    <a:stretch/>
                  </pic:blipFill>
                  <pic:spPr bwMode="auto">
                    <a:xfrm>
                      <a:off x="0" y="0"/>
                      <a:ext cx="3744595" cy="2316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171CCE" w14:textId="77777777" w:rsidR="004F6A18" w:rsidRDefault="004F6A18">
      <w:pPr>
        <w:rPr>
          <w:sz w:val="24"/>
          <w:lang w:val="es-MX"/>
        </w:rPr>
      </w:pPr>
    </w:p>
    <w:p w14:paraId="25B8DBD6" w14:textId="77777777" w:rsidR="001D4DB7" w:rsidRDefault="001D4DB7">
      <w:pPr>
        <w:rPr>
          <w:sz w:val="24"/>
          <w:lang w:val="es-MX"/>
        </w:rPr>
      </w:pPr>
    </w:p>
    <w:p w14:paraId="3FD661C8" w14:textId="77777777" w:rsidR="001D4DB7" w:rsidRDefault="001D4DB7">
      <w:pPr>
        <w:rPr>
          <w:sz w:val="24"/>
          <w:lang w:val="es-MX"/>
        </w:rPr>
      </w:pPr>
    </w:p>
    <w:p w14:paraId="3B099C78" w14:textId="77777777" w:rsidR="00EC4405" w:rsidRDefault="00EC4405" w:rsidP="00EC4405">
      <w:pPr>
        <w:rPr>
          <w:sz w:val="24"/>
          <w:lang w:val="es-MX"/>
        </w:rPr>
      </w:pPr>
    </w:p>
    <w:p w14:paraId="5CD1F196" w14:textId="77777777" w:rsidR="00EC4405" w:rsidRDefault="00EC4405" w:rsidP="00EC4405">
      <w:pPr>
        <w:rPr>
          <w:sz w:val="24"/>
          <w:lang w:val="es-MX"/>
        </w:rPr>
      </w:pPr>
    </w:p>
    <w:p w14:paraId="64864769" w14:textId="77777777" w:rsidR="00EC4405" w:rsidRDefault="00EC4405" w:rsidP="00EC4405">
      <w:pPr>
        <w:rPr>
          <w:sz w:val="24"/>
          <w:lang w:val="es-MX"/>
        </w:rPr>
      </w:pPr>
    </w:p>
    <w:p w14:paraId="3EBBD07E" w14:textId="77777777" w:rsidR="00EC4405" w:rsidRDefault="00EC4405" w:rsidP="00EC4405">
      <w:pPr>
        <w:rPr>
          <w:sz w:val="24"/>
          <w:lang w:val="es-MX"/>
        </w:rPr>
      </w:pPr>
    </w:p>
    <w:p w14:paraId="4276FA1C" w14:textId="77777777" w:rsidR="00EC4405" w:rsidRDefault="00EC4405" w:rsidP="00EC4405">
      <w:pPr>
        <w:rPr>
          <w:sz w:val="24"/>
          <w:lang w:val="es-MX"/>
        </w:rPr>
      </w:pPr>
    </w:p>
    <w:p w14:paraId="017F07BC" w14:textId="77777777" w:rsidR="00EC4405" w:rsidRDefault="00EC4405" w:rsidP="00EC4405">
      <w:pPr>
        <w:rPr>
          <w:sz w:val="24"/>
          <w:lang w:val="es-MX"/>
        </w:rPr>
      </w:pPr>
    </w:p>
    <w:p w14:paraId="384FBC3E" w14:textId="77777777" w:rsidR="00EC4405" w:rsidRDefault="00EC4405">
      <w:pPr>
        <w:rPr>
          <w:sz w:val="24"/>
          <w:lang w:val="es-MX"/>
        </w:rPr>
      </w:pPr>
      <w:r>
        <w:rPr>
          <w:sz w:val="24"/>
          <w:lang w:val="es-MX"/>
        </w:rPr>
        <w:br w:type="page"/>
      </w:r>
    </w:p>
    <w:p w14:paraId="16DAE30E" w14:textId="01586CBA" w:rsidR="001D4DB7" w:rsidRDefault="001D4DB7" w:rsidP="00EC4405">
      <w:pPr>
        <w:rPr>
          <w:sz w:val="24"/>
          <w:lang w:val="es-MX"/>
        </w:rPr>
      </w:pPr>
      <w:r w:rsidRPr="000503D0">
        <w:rPr>
          <w:bCs/>
          <w:sz w:val="24"/>
          <w:lang w:val="es-MX"/>
        </w:rPr>
        <w:lastRenderedPageBreak/>
        <w:t xml:space="preserve">Consecuencia de terremotos por magnitud: </w:t>
      </w:r>
      <w:r>
        <w:rPr>
          <w:sz w:val="24"/>
          <w:lang w:val="es-MX"/>
        </w:rPr>
        <w:t xml:space="preserve">Muestra la relación </w:t>
      </w:r>
      <w:r w:rsidR="000503D0">
        <w:rPr>
          <w:sz w:val="24"/>
          <w:lang w:val="es-MX"/>
        </w:rPr>
        <w:t xml:space="preserve">entre </w:t>
      </w:r>
      <w:r>
        <w:rPr>
          <w:sz w:val="24"/>
          <w:lang w:val="es-MX"/>
        </w:rPr>
        <w:t>la magnitud del sismo con las variables muertes, daños, perdidas</w:t>
      </w:r>
      <w:r w:rsidR="000503D0">
        <w:rPr>
          <w:sz w:val="24"/>
          <w:lang w:val="es-MX"/>
        </w:rPr>
        <w:t xml:space="preserve"> y </w:t>
      </w:r>
      <w:r>
        <w:rPr>
          <w:sz w:val="24"/>
          <w:lang w:val="es-MX"/>
        </w:rPr>
        <w:t xml:space="preserve">casas destruidas. Además se dispone las opciones de filtrar por década y país. </w:t>
      </w:r>
    </w:p>
    <w:p w14:paraId="66455565" w14:textId="77777777" w:rsidR="001D4DB7" w:rsidRDefault="001D4DB7">
      <w:pPr>
        <w:rPr>
          <w:sz w:val="24"/>
          <w:lang w:val="es-MX"/>
        </w:rPr>
      </w:pPr>
    </w:p>
    <w:p w14:paraId="0CE9DE35" w14:textId="77777777" w:rsidR="001D4DB7" w:rsidRDefault="001D4DB7">
      <w:pPr>
        <w:rPr>
          <w:sz w:val="24"/>
          <w:lang w:val="es-MX"/>
        </w:rPr>
      </w:pPr>
      <w:r>
        <w:rPr>
          <w:noProof/>
        </w:rPr>
        <w:drawing>
          <wp:anchor distT="0" distB="0" distL="114300" distR="114300" simplePos="0" relativeHeight="251662336" behindDoc="0" locked="0" layoutInCell="1" allowOverlap="1" wp14:anchorId="65DA780E" wp14:editId="712BD935">
            <wp:simplePos x="0" y="0"/>
            <wp:positionH relativeFrom="margin">
              <wp:posOffset>840105</wp:posOffset>
            </wp:positionH>
            <wp:positionV relativeFrom="paragraph">
              <wp:posOffset>6985</wp:posOffset>
            </wp:positionV>
            <wp:extent cx="3075940" cy="25431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2822" r="4046" b="5312"/>
                    <a:stretch/>
                  </pic:blipFill>
                  <pic:spPr bwMode="auto">
                    <a:xfrm>
                      <a:off x="0" y="0"/>
                      <a:ext cx="3075940" cy="2543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FE5AEB" w14:textId="77777777" w:rsidR="001D4DB7" w:rsidRDefault="001D4DB7">
      <w:pPr>
        <w:rPr>
          <w:sz w:val="24"/>
          <w:lang w:val="es-MX"/>
        </w:rPr>
      </w:pPr>
    </w:p>
    <w:p w14:paraId="72F29DAB" w14:textId="77777777" w:rsidR="0011007C" w:rsidRDefault="0011007C">
      <w:pPr>
        <w:rPr>
          <w:sz w:val="24"/>
          <w:lang w:val="es-MX"/>
        </w:rPr>
      </w:pPr>
    </w:p>
    <w:p w14:paraId="6097A115" w14:textId="77777777" w:rsidR="0011007C" w:rsidRDefault="0011007C">
      <w:pPr>
        <w:rPr>
          <w:sz w:val="24"/>
          <w:lang w:val="es-MX"/>
        </w:rPr>
      </w:pPr>
    </w:p>
    <w:p w14:paraId="340B8C0E" w14:textId="77777777" w:rsidR="0011007C" w:rsidRDefault="0011007C">
      <w:pPr>
        <w:rPr>
          <w:sz w:val="24"/>
          <w:lang w:val="es-MX"/>
        </w:rPr>
      </w:pPr>
    </w:p>
    <w:p w14:paraId="3A08BE5E" w14:textId="77777777" w:rsidR="0011007C" w:rsidRDefault="0011007C">
      <w:pPr>
        <w:rPr>
          <w:sz w:val="24"/>
          <w:lang w:val="es-MX"/>
        </w:rPr>
      </w:pPr>
    </w:p>
    <w:p w14:paraId="7C7BE859" w14:textId="77777777" w:rsidR="0011007C" w:rsidRDefault="0011007C">
      <w:pPr>
        <w:rPr>
          <w:sz w:val="24"/>
          <w:lang w:val="es-MX"/>
        </w:rPr>
      </w:pPr>
    </w:p>
    <w:p w14:paraId="388D941F" w14:textId="77777777" w:rsidR="0011007C" w:rsidRDefault="0011007C">
      <w:pPr>
        <w:rPr>
          <w:sz w:val="24"/>
          <w:lang w:val="es-MX"/>
        </w:rPr>
      </w:pPr>
    </w:p>
    <w:p w14:paraId="2A78316B" w14:textId="77777777" w:rsidR="0011007C" w:rsidRDefault="0011007C">
      <w:pPr>
        <w:rPr>
          <w:sz w:val="24"/>
          <w:lang w:val="es-MX"/>
        </w:rPr>
      </w:pPr>
    </w:p>
    <w:p w14:paraId="600CACA3" w14:textId="77777777" w:rsidR="0011007C" w:rsidRDefault="0011007C">
      <w:pPr>
        <w:rPr>
          <w:sz w:val="24"/>
          <w:lang w:val="es-MX"/>
        </w:rPr>
      </w:pPr>
    </w:p>
    <w:p w14:paraId="6147D017" w14:textId="77777777" w:rsidR="0011007C" w:rsidRDefault="0011007C">
      <w:pPr>
        <w:rPr>
          <w:sz w:val="24"/>
          <w:lang w:val="es-MX"/>
        </w:rPr>
      </w:pPr>
    </w:p>
    <w:p w14:paraId="1B06EB42" w14:textId="77777777" w:rsidR="0011007C" w:rsidRDefault="0011007C">
      <w:pPr>
        <w:rPr>
          <w:sz w:val="24"/>
          <w:lang w:val="es-MX"/>
        </w:rPr>
      </w:pPr>
    </w:p>
    <w:p w14:paraId="737C01D7" w14:textId="77777777" w:rsidR="0011007C" w:rsidRDefault="0011007C">
      <w:pPr>
        <w:rPr>
          <w:sz w:val="24"/>
          <w:lang w:val="es-MX"/>
        </w:rPr>
      </w:pPr>
    </w:p>
    <w:p w14:paraId="739C0E54" w14:textId="77777777" w:rsidR="0037073C" w:rsidRDefault="0037073C">
      <w:pPr>
        <w:rPr>
          <w:b/>
          <w:sz w:val="24"/>
          <w:lang w:val="es-MX"/>
        </w:rPr>
      </w:pPr>
      <w:r>
        <w:rPr>
          <w:b/>
          <w:sz w:val="24"/>
          <w:lang w:val="es-MX"/>
        </w:rPr>
        <w:br w:type="page"/>
      </w:r>
    </w:p>
    <w:p w14:paraId="775F7E27" w14:textId="15297C8E" w:rsidR="0011007C" w:rsidRDefault="0011007C" w:rsidP="0011007C">
      <w:pPr>
        <w:rPr>
          <w:b/>
          <w:sz w:val="24"/>
          <w:lang w:val="es-MX"/>
        </w:rPr>
      </w:pPr>
      <w:r w:rsidRPr="009C5551">
        <w:rPr>
          <w:b/>
          <w:sz w:val="24"/>
          <w:lang w:val="es-MX"/>
        </w:rPr>
        <w:lastRenderedPageBreak/>
        <w:t xml:space="preserve">Sección </w:t>
      </w:r>
      <w:r>
        <w:rPr>
          <w:b/>
          <w:sz w:val="24"/>
          <w:lang w:val="es-MX"/>
        </w:rPr>
        <w:t>Mapas:</w:t>
      </w:r>
    </w:p>
    <w:p w14:paraId="2577917C" w14:textId="7005E18A" w:rsidR="0011007C" w:rsidRDefault="0011007C" w:rsidP="00611C4C">
      <w:pPr>
        <w:jc w:val="both"/>
        <w:rPr>
          <w:sz w:val="24"/>
          <w:lang w:val="es-MX"/>
        </w:rPr>
      </w:pPr>
      <w:r>
        <w:rPr>
          <w:sz w:val="24"/>
          <w:lang w:val="es-MX"/>
        </w:rPr>
        <w:t xml:space="preserve">Se plantea un conjunto de visualizaciones que permitan </w:t>
      </w:r>
      <w:r w:rsidR="000503D0">
        <w:rPr>
          <w:sz w:val="24"/>
          <w:lang w:val="es-MX"/>
        </w:rPr>
        <w:t>visualizar la información geógráfica de los terremotos.</w:t>
      </w:r>
    </w:p>
    <w:p w14:paraId="1D51BB8F" w14:textId="77777777" w:rsidR="000503D0" w:rsidRDefault="0011007C" w:rsidP="000503D0">
      <w:pPr>
        <w:jc w:val="both"/>
        <w:rPr>
          <w:sz w:val="24"/>
          <w:lang w:val="es-MX"/>
        </w:rPr>
      </w:pPr>
      <w:r w:rsidRPr="000503D0">
        <w:rPr>
          <w:bCs/>
          <w:sz w:val="24"/>
          <w:lang w:val="es-MX"/>
        </w:rPr>
        <w:t>Distribución de terremotos:</w:t>
      </w:r>
      <w:r>
        <w:rPr>
          <w:b/>
          <w:sz w:val="24"/>
          <w:lang w:val="es-MX"/>
        </w:rPr>
        <w:t xml:space="preserve"> </w:t>
      </w:r>
      <w:r w:rsidR="000503D0">
        <w:rPr>
          <w:sz w:val="24"/>
          <w:lang w:val="es-MX"/>
        </w:rPr>
        <w:t>Se observan los terremotos en su ubicación respectiva en el mapa con una escala de color según su intensidad. Se observa que los terremotos de mayor intensidad se encuentran en el cinturón de fuego</w:t>
      </w:r>
    </w:p>
    <w:p w14:paraId="0BDDE22A" w14:textId="40086684" w:rsidR="0011007C" w:rsidRDefault="0011007C" w:rsidP="000503D0">
      <w:pPr>
        <w:jc w:val="both"/>
        <w:rPr>
          <w:sz w:val="24"/>
          <w:lang w:val="es-MX"/>
        </w:rPr>
      </w:pPr>
      <w:r>
        <w:rPr>
          <w:noProof/>
        </w:rPr>
        <w:drawing>
          <wp:anchor distT="0" distB="0" distL="114300" distR="114300" simplePos="0" relativeHeight="251663360" behindDoc="0" locked="0" layoutInCell="1" allowOverlap="1" wp14:anchorId="7403683F" wp14:editId="3D793F6B">
            <wp:simplePos x="0" y="0"/>
            <wp:positionH relativeFrom="margin">
              <wp:posOffset>1039495</wp:posOffset>
            </wp:positionH>
            <wp:positionV relativeFrom="paragraph">
              <wp:posOffset>1270</wp:posOffset>
            </wp:positionV>
            <wp:extent cx="3691255" cy="2286000"/>
            <wp:effectExtent l="0" t="0" r="444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3576" b="6020"/>
                    <a:stretch/>
                  </pic:blipFill>
                  <pic:spPr bwMode="auto">
                    <a:xfrm>
                      <a:off x="0" y="0"/>
                      <a:ext cx="3691255"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ADD30" w14:textId="77777777" w:rsidR="00EC4405" w:rsidRDefault="00EC4405" w:rsidP="00EC4405">
      <w:pPr>
        <w:rPr>
          <w:sz w:val="24"/>
          <w:lang w:val="es-MX"/>
        </w:rPr>
      </w:pPr>
    </w:p>
    <w:p w14:paraId="2092EC39" w14:textId="77777777" w:rsidR="00EC4405" w:rsidRDefault="00EC4405" w:rsidP="00EC4405">
      <w:pPr>
        <w:rPr>
          <w:sz w:val="24"/>
          <w:lang w:val="es-MX"/>
        </w:rPr>
      </w:pPr>
    </w:p>
    <w:p w14:paraId="3C4E23F1" w14:textId="77777777" w:rsidR="00EC4405" w:rsidRDefault="00EC4405" w:rsidP="00EC4405">
      <w:pPr>
        <w:rPr>
          <w:sz w:val="24"/>
          <w:lang w:val="es-MX"/>
        </w:rPr>
      </w:pPr>
    </w:p>
    <w:p w14:paraId="637B89A2" w14:textId="77777777" w:rsidR="00EC4405" w:rsidRDefault="00EC4405" w:rsidP="00EC4405">
      <w:pPr>
        <w:rPr>
          <w:sz w:val="24"/>
          <w:lang w:val="es-MX"/>
        </w:rPr>
      </w:pPr>
    </w:p>
    <w:p w14:paraId="02F4988D" w14:textId="77777777" w:rsidR="00EC4405" w:rsidRDefault="00EC4405" w:rsidP="00EC4405">
      <w:pPr>
        <w:rPr>
          <w:sz w:val="24"/>
          <w:lang w:val="es-MX"/>
        </w:rPr>
      </w:pPr>
    </w:p>
    <w:p w14:paraId="4C29C9CF" w14:textId="77777777" w:rsidR="00EC4405" w:rsidRDefault="00EC4405" w:rsidP="00EC4405">
      <w:pPr>
        <w:rPr>
          <w:sz w:val="24"/>
          <w:lang w:val="es-MX"/>
        </w:rPr>
      </w:pPr>
    </w:p>
    <w:p w14:paraId="1D993F49" w14:textId="77777777" w:rsidR="00EC4405" w:rsidRDefault="00EC4405" w:rsidP="00EC4405">
      <w:pPr>
        <w:rPr>
          <w:sz w:val="24"/>
          <w:lang w:val="es-MX"/>
        </w:rPr>
      </w:pPr>
    </w:p>
    <w:p w14:paraId="59269B68" w14:textId="77777777" w:rsidR="00EC4405" w:rsidRDefault="00EC4405" w:rsidP="00EC4405">
      <w:pPr>
        <w:rPr>
          <w:sz w:val="24"/>
          <w:lang w:val="es-MX"/>
        </w:rPr>
      </w:pPr>
    </w:p>
    <w:p w14:paraId="556640C1" w14:textId="77777777" w:rsidR="00EC4405" w:rsidRDefault="00EC4405" w:rsidP="00EC4405">
      <w:pPr>
        <w:rPr>
          <w:sz w:val="24"/>
          <w:lang w:val="es-MX"/>
        </w:rPr>
      </w:pPr>
    </w:p>
    <w:p w14:paraId="7B23584D" w14:textId="3924D759" w:rsidR="0011007C" w:rsidRDefault="00FF3662" w:rsidP="00EC4405">
      <w:pPr>
        <w:rPr>
          <w:sz w:val="24"/>
          <w:lang w:val="es-MX"/>
        </w:rPr>
      </w:pPr>
      <w:r w:rsidRPr="000503D0">
        <w:rPr>
          <w:bCs/>
          <w:sz w:val="24"/>
          <w:lang w:val="es-MX"/>
        </w:rPr>
        <w:t>Mapa de calor de magnitud promedio</w:t>
      </w:r>
      <w:r w:rsidR="0011007C" w:rsidRPr="000503D0">
        <w:rPr>
          <w:bCs/>
          <w:sz w:val="24"/>
          <w:lang w:val="es-MX"/>
        </w:rPr>
        <w:t xml:space="preserve">: </w:t>
      </w:r>
      <w:r w:rsidR="000503D0">
        <w:rPr>
          <w:sz w:val="24"/>
          <w:lang w:val="es-MX"/>
        </w:rPr>
        <w:t>Se pueden observar los países en los que la intensidad de los terremotos ha sido más fuerte históricamente.</w:t>
      </w:r>
    </w:p>
    <w:p w14:paraId="15FF8660" w14:textId="77777777" w:rsidR="0011007C" w:rsidRDefault="0011007C" w:rsidP="0011007C">
      <w:pPr>
        <w:ind w:left="708"/>
        <w:jc w:val="both"/>
        <w:rPr>
          <w:sz w:val="24"/>
          <w:lang w:val="es-MX"/>
        </w:rPr>
      </w:pPr>
      <w:r>
        <w:rPr>
          <w:noProof/>
        </w:rPr>
        <w:drawing>
          <wp:anchor distT="0" distB="0" distL="114300" distR="114300" simplePos="0" relativeHeight="251664384" behindDoc="0" locked="0" layoutInCell="1" allowOverlap="1" wp14:anchorId="7A01B2A2" wp14:editId="2E2EE956">
            <wp:simplePos x="0" y="0"/>
            <wp:positionH relativeFrom="column">
              <wp:posOffset>452332</wp:posOffset>
            </wp:positionH>
            <wp:positionV relativeFrom="paragraph">
              <wp:posOffset>212</wp:posOffset>
            </wp:positionV>
            <wp:extent cx="4309533" cy="2825699"/>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2195" r="2634" b="7614"/>
                    <a:stretch/>
                  </pic:blipFill>
                  <pic:spPr bwMode="auto">
                    <a:xfrm>
                      <a:off x="0" y="0"/>
                      <a:ext cx="4309533" cy="28256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2C2DB" w14:textId="77777777" w:rsidR="0011007C" w:rsidRDefault="0011007C" w:rsidP="0011007C">
      <w:pPr>
        <w:ind w:left="708"/>
        <w:jc w:val="both"/>
        <w:rPr>
          <w:sz w:val="24"/>
          <w:lang w:val="es-MX"/>
        </w:rPr>
      </w:pPr>
    </w:p>
    <w:p w14:paraId="5E8A04F4" w14:textId="77777777" w:rsidR="0011007C" w:rsidRDefault="0011007C" w:rsidP="0011007C">
      <w:pPr>
        <w:ind w:left="708"/>
        <w:jc w:val="both"/>
        <w:rPr>
          <w:sz w:val="24"/>
          <w:lang w:val="es-MX"/>
        </w:rPr>
      </w:pPr>
    </w:p>
    <w:p w14:paraId="6FECE3B9" w14:textId="77777777" w:rsidR="0011007C" w:rsidRDefault="0011007C" w:rsidP="0011007C">
      <w:pPr>
        <w:ind w:left="708"/>
        <w:jc w:val="both"/>
        <w:rPr>
          <w:sz w:val="24"/>
          <w:lang w:val="es-MX"/>
        </w:rPr>
      </w:pPr>
    </w:p>
    <w:p w14:paraId="6DE91D4D" w14:textId="77777777" w:rsidR="0011007C" w:rsidRDefault="0011007C" w:rsidP="0011007C">
      <w:pPr>
        <w:ind w:left="708"/>
        <w:jc w:val="both"/>
        <w:rPr>
          <w:sz w:val="24"/>
          <w:lang w:val="es-MX"/>
        </w:rPr>
      </w:pPr>
    </w:p>
    <w:p w14:paraId="2315FECC" w14:textId="77777777" w:rsidR="0011007C" w:rsidRDefault="0011007C">
      <w:pPr>
        <w:rPr>
          <w:sz w:val="24"/>
          <w:lang w:val="es-MX"/>
        </w:rPr>
      </w:pPr>
    </w:p>
    <w:p w14:paraId="1DDC9A46" w14:textId="77777777" w:rsidR="00FF3662" w:rsidRDefault="00FF3662">
      <w:pPr>
        <w:rPr>
          <w:sz w:val="24"/>
          <w:lang w:val="es-MX"/>
        </w:rPr>
      </w:pPr>
    </w:p>
    <w:p w14:paraId="331731D1" w14:textId="77777777" w:rsidR="00FF3662" w:rsidRDefault="00FF3662">
      <w:pPr>
        <w:rPr>
          <w:sz w:val="24"/>
          <w:lang w:val="es-MX"/>
        </w:rPr>
      </w:pPr>
    </w:p>
    <w:p w14:paraId="1BDEF638" w14:textId="77777777" w:rsidR="00FF3662" w:rsidRDefault="00FF3662">
      <w:pPr>
        <w:rPr>
          <w:sz w:val="24"/>
          <w:lang w:val="es-MX"/>
        </w:rPr>
      </w:pPr>
    </w:p>
    <w:p w14:paraId="1E70827C" w14:textId="77777777" w:rsidR="00FF3662" w:rsidRDefault="00FF3662" w:rsidP="000503D0">
      <w:pPr>
        <w:jc w:val="both"/>
        <w:rPr>
          <w:b/>
          <w:sz w:val="24"/>
          <w:lang w:val="es-MX"/>
        </w:rPr>
      </w:pPr>
    </w:p>
    <w:p w14:paraId="7A3D8F9E" w14:textId="77777777" w:rsidR="00EC4405" w:rsidRDefault="00EC4405" w:rsidP="00611C4C">
      <w:pPr>
        <w:jc w:val="both"/>
        <w:rPr>
          <w:bCs/>
          <w:sz w:val="24"/>
          <w:lang w:val="es-MX"/>
        </w:rPr>
      </w:pPr>
    </w:p>
    <w:p w14:paraId="03417169" w14:textId="77777777" w:rsidR="00EC4405" w:rsidRDefault="00EC4405" w:rsidP="00611C4C">
      <w:pPr>
        <w:jc w:val="both"/>
        <w:rPr>
          <w:bCs/>
          <w:sz w:val="24"/>
          <w:lang w:val="es-MX"/>
        </w:rPr>
      </w:pPr>
    </w:p>
    <w:p w14:paraId="5D4A9088" w14:textId="26BB8747" w:rsidR="00FF3662" w:rsidRDefault="00FF3662" w:rsidP="00611C4C">
      <w:pPr>
        <w:jc w:val="both"/>
        <w:rPr>
          <w:sz w:val="24"/>
          <w:lang w:val="es-MX"/>
        </w:rPr>
      </w:pPr>
      <w:r w:rsidRPr="000503D0">
        <w:rPr>
          <w:bCs/>
          <w:sz w:val="24"/>
          <w:lang w:val="es-MX"/>
        </w:rPr>
        <w:lastRenderedPageBreak/>
        <w:t>Mapa de calor de perdidas humanas:</w:t>
      </w:r>
      <w:r>
        <w:rPr>
          <w:b/>
          <w:sz w:val="24"/>
          <w:lang w:val="es-MX"/>
        </w:rPr>
        <w:t xml:space="preserve"> </w:t>
      </w:r>
      <w:r>
        <w:rPr>
          <w:sz w:val="24"/>
          <w:lang w:val="es-MX"/>
        </w:rPr>
        <w:t xml:space="preserve">Muestra como las mayores pérdidas económicas se </w:t>
      </w:r>
      <w:r w:rsidR="000503D0">
        <w:rPr>
          <w:sz w:val="24"/>
          <w:lang w:val="es-MX"/>
        </w:rPr>
        <w:t xml:space="preserve">dieron </w:t>
      </w:r>
      <w:r>
        <w:rPr>
          <w:sz w:val="24"/>
          <w:lang w:val="es-MX"/>
        </w:rPr>
        <w:t xml:space="preserve">en </w:t>
      </w:r>
      <w:r w:rsidR="000503D0">
        <w:rPr>
          <w:sz w:val="24"/>
          <w:lang w:val="es-MX"/>
        </w:rPr>
        <w:t>países asiáticos</w:t>
      </w:r>
      <w:r>
        <w:rPr>
          <w:sz w:val="24"/>
          <w:lang w:val="es-MX"/>
        </w:rPr>
        <w:t>, principalmente en China y Jap</w:t>
      </w:r>
      <w:r w:rsidR="000503D0">
        <w:rPr>
          <w:sz w:val="24"/>
          <w:lang w:val="es-MX"/>
        </w:rPr>
        <w:t>ó</w:t>
      </w:r>
      <w:r>
        <w:rPr>
          <w:sz w:val="24"/>
          <w:lang w:val="es-MX"/>
        </w:rPr>
        <w:t>n.</w:t>
      </w:r>
    </w:p>
    <w:p w14:paraId="1097A82C" w14:textId="77777777" w:rsidR="00FF3662" w:rsidRDefault="00FF3662">
      <w:pPr>
        <w:rPr>
          <w:sz w:val="24"/>
          <w:lang w:val="es-MX"/>
        </w:rPr>
      </w:pPr>
      <w:r>
        <w:rPr>
          <w:noProof/>
        </w:rPr>
        <w:drawing>
          <wp:anchor distT="0" distB="0" distL="114300" distR="114300" simplePos="0" relativeHeight="251665408" behindDoc="0" locked="0" layoutInCell="1" allowOverlap="1" wp14:anchorId="58BA6514" wp14:editId="01C48C22">
            <wp:simplePos x="0" y="0"/>
            <wp:positionH relativeFrom="column">
              <wp:posOffset>629285</wp:posOffset>
            </wp:positionH>
            <wp:positionV relativeFrom="paragraph">
              <wp:posOffset>572135</wp:posOffset>
            </wp:positionV>
            <wp:extent cx="4326465" cy="2768177"/>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l="2351" t="2784" r="4040" b="8591"/>
                    <a:stretch/>
                  </pic:blipFill>
                  <pic:spPr bwMode="auto">
                    <a:xfrm>
                      <a:off x="0" y="0"/>
                      <a:ext cx="4326465" cy="27681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lang w:val="es-MX"/>
        </w:rPr>
        <w:br w:type="page"/>
      </w:r>
    </w:p>
    <w:p w14:paraId="251B4FA4" w14:textId="77777777" w:rsidR="00CF792F" w:rsidRDefault="00CF792F" w:rsidP="00CF792F">
      <w:pPr>
        <w:rPr>
          <w:b/>
          <w:sz w:val="24"/>
          <w:lang w:val="es-MX"/>
        </w:rPr>
      </w:pPr>
      <w:r w:rsidRPr="009C5551">
        <w:rPr>
          <w:b/>
          <w:sz w:val="24"/>
          <w:lang w:val="es-MX"/>
        </w:rPr>
        <w:lastRenderedPageBreak/>
        <w:t xml:space="preserve">Sección </w:t>
      </w:r>
      <w:r>
        <w:rPr>
          <w:b/>
          <w:sz w:val="24"/>
          <w:lang w:val="es-MX"/>
        </w:rPr>
        <w:t>Exploración:</w:t>
      </w:r>
    </w:p>
    <w:p w14:paraId="23CB0E23" w14:textId="1587AAA4" w:rsidR="00CF792F" w:rsidRPr="00CF792F" w:rsidRDefault="0037073C" w:rsidP="00611C4C">
      <w:pPr>
        <w:rPr>
          <w:sz w:val="24"/>
          <w:lang w:val="es-MX"/>
        </w:rPr>
      </w:pPr>
      <w:r>
        <w:rPr>
          <w:noProof/>
        </w:rPr>
        <mc:AlternateContent>
          <mc:Choice Requires="wps">
            <w:drawing>
              <wp:anchor distT="0" distB="0" distL="114300" distR="114300" simplePos="0" relativeHeight="251674624" behindDoc="0" locked="0" layoutInCell="1" allowOverlap="1" wp14:anchorId="6C409BFC" wp14:editId="1C7EFCDF">
                <wp:simplePos x="0" y="0"/>
                <wp:positionH relativeFrom="margin">
                  <wp:posOffset>2727960</wp:posOffset>
                </wp:positionH>
                <wp:positionV relativeFrom="paragraph">
                  <wp:posOffset>819785</wp:posOffset>
                </wp:positionV>
                <wp:extent cx="3505200" cy="1828800"/>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505200" cy="1828800"/>
                        </a:xfrm>
                        <a:prstGeom prst="rect">
                          <a:avLst/>
                        </a:prstGeom>
                        <a:noFill/>
                        <a:ln w="6350">
                          <a:noFill/>
                        </a:ln>
                      </wps:spPr>
                      <wps:txbx>
                        <w:txbxContent>
                          <w:p w14:paraId="4E682C41" w14:textId="77777777" w:rsidR="00BA4F93" w:rsidRPr="00BA4F93" w:rsidRDefault="00BA4F93" w:rsidP="00BA4F93">
                            <w:pPr>
                              <w:ind w:left="708"/>
                              <w:jc w:val="both"/>
                              <w:rPr>
                                <w:noProof/>
                                <w:sz w:val="16"/>
                              </w:rPr>
                            </w:pPr>
                            <w:r w:rsidRPr="00BA4F93">
                              <w:rPr>
                                <w:b/>
                                <w:sz w:val="18"/>
                                <w:lang w:val="es-MX"/>
                              </w:rPr>
                              <w:t xml:space="preserve">Influencia de magnitudes en tsunamis: </w:t>
                            </w:r>
                            <w:r w:rsidRPr="00BA4F93">
                              <w:rPr>
                                <w:sz w:val="18"/>
                                <w:lang w:val="es-MX"/>
                              </w:rPr>
                              <w:t>Se observa que cuando un tsunami va a acompañado de un sismo tiene en promedia una mayor magnitud que cuando solo se presenta un sismo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409BFC" id="_x0000_t202" coordsize="21600,21600" o:spt="202" path="m,l,21600r21600,l21600,xe">
                <v:stroke joinstyle="miter"/>
                <v:path gradientshapeok="t" o:connecttype="rect"/>
              </v:shapetype>
              <v:shape id="Cuadro de texto 14" o:spid="_x0000_s1026" type="#_x0000_t202" style="position:absolute;margin-left:214.8pt;margin-top:64.55pt;width:276pt;height:2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" filled="f" stroked="f" strokeweight=".5pt">
                <v:textbox style="mso-fit-shape-to-text:t">
                  <w:txbxContent>
                    <w:p w14:paraId="4E682C41" w14:textId="77777777" w:rsidR="00BA4F93" w:rsidRPr="00BA4F93" w:rsidRDefault="00BA4F93" w:rsidP="00BA4F93">
                      <w:pPr>
                        <w:ind w:left="708"/>
                        <w:jc w:val="both"/>
                        <w:rPr>
                          <w:noProof/>
                          <w:sz w:val="16"/>
                        </w:rPr>
                      </w:pPr>
                      <w:r w:rsidRPr="00BA4F93">
                        <w:rPr>
                          <w:b/>
                          <w:sz w:val="18"/>
                          <w:lang w:val="es-MX"/>
                        </w:rPr>
                        <w:t xml:space="preserve">Influencia de magnitudes en tsunamis: </w:t>
                      </w:r>
                      <w:r w:rsidRPr="00BA4F93">
                        <w:rPr>
                          <w:sz w:val="18"/>
                          <w:lang w:val="es-MX"/>
                        </w:rPr>
                        <w:t>Se observa que cuando un tsunami va a acompañado de un sismo tiene en promedia una mayor magnitud que cuando solo se presenta un sismo</w:t>
                      </w:r>
                    </w:p>
                  </w:txbxContent>
                </v:textbox>
                <w10:wrap type="square" anchorx="margin"/>
              </v:shape>
            </w:pict>
          </mc:Fallback>
        </mc:AlternateContent>
      </w:r>
      <w:r>
        <w:rPr>
          <w:noProof/>
        </w:rPr>
        <w:drawing>
          <wp:anchor distT="0" distB="0" distL="114300" distR="114300" simplePos="0" relativeHeight="251671552" behindDoc="0" locked="0" layoutInCell="1" allowOverlap="1" wp14:anchorId="6A583131" wp14:editId="0A461CA7">
            <wp:simplePos x="0" y="0"/>
            <wp:positionH relativeFrom="margin">
              <wp:posOffset>53975</wp:posOffset>
            </wp:positionH>
            <wp:positionV relativeFrom="paragraph">
              <wp:posOffset>1761127</wp:posOffset>
            </wp:positionV>
            <wp:extent cx="3042285" cy="1862455"/>
            <wp:effectExtent l="0" t="0" r="5715"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l="3607"/>
                    <a:stretch/>
                  </pic:blipFill>
                  <pic:spPr bwMode="auto">
                    <a:xfrm>
                      <a:off x="0" y="0"/>
                      <a:ext cx="3042285" cy="1862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E9618CC" wp14:editId="40BF6A2A">
            <wp:simplePos x="0" y="0"/>
            <wp:positionH relativeFrom="margin">
              <wp:posOffset>3195320</wp:posOffset>
            </wp:positionH>
            <wp:positionV relativeFrom="paragraph">
              <wp:posOffset>1724842</wp:posOffset>
            </wp:positionV>
            <wp:extent cx="2819400" cy="19450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9400" cy="194500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92F">
        <w:rPr>
          <w:sz w:val="24"/>
          <w:lang w:val="es-MX"/>
        </w:rPr>
        <w:t>En esta sección se obtienen algunos insights</w:t>
      </w:r>
      <w:r>
        <w:rPr>
          <w:sz w:val="24"/>
          <w:lang w:val="es-MX"/>
        </w:rPr>
        <w:t xml:space="preserve"> sobre los países con más terremotos históricamente y la relación entre la magnitud de terremotos y la ocurrencia de tsunamis</w:t>
      </w:r>
    </w:p>
    <w:p w14:paraId="3FEA1A19" w14:textId="10642AE5" w:rsidR="00BA4F93" w:rsidRDefault="00BA4F93" w:rsidP="00CF792F">
      <w:pPr>
        <w:ind w:left="708"/>
        <w:rPr>
          <w:sz w:val="24"/>
          <w:lang w:val="es-MX"/>
        </w:rPr>
      </w:pPr>
      <w:r>
        <w:rPr>
          <w:noProof/>
        </w:rPr>
        <mc:AlternateContent>
          <mc:Choice Requires="wps">
            <w:drawing>
              <wp:anchor distT="0" distB="0" distL="114300" distR="114300" simplePos="0" relativeHeight="251670528" behindDoc="0" locked="0" layoutInCell="1" allowOverlap="1" wp14:anchorId="5C3692AE" wp14:editId="2A56DE93">
                <wp:simplePos x="0" y="0"/>
                <wp:positionH relativeFrom="margin">
                  <wp:posOffset>-462280</wp:posOffset>
                </wp:positionH>
                <wp:positionV relativeFrom="paragraph">
                  <wp:posOffset>149225</wp:posOffset>
                </wp:positionV>
                <wp:extent cx="3505200" cy="18288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505200" cy="1828800"/>
                        </a:xfrm>
                        <a:prstGeom prst="rect">
                          <a:avLst/>
                        </a:prstGeom>
                        <a:noFill/>
                        <a:ln w="6350">
                          <a:noFill/>
                        </a:ln>
                      </wps:spPr>
                      <wps:txbx>
                        <w:txbxContent>
                          <w:p w14:paraId="1C9E514D" w14:textId="77777777" w:rsidR="00BA4F93" w:rsidRPr="00BA4F93" w:rsidRDefault="00BA4F93" w:rsidP="00BA4F93">
                            <w:pPr>
                              <w:ind w:left="708"/>
                              <w:jc w:val="both"/>
                              <w:rPr>
                                <w:noProof/>
                                <w:sz w:val="16"/>
                              </w:rPr>
                            </w:pPr>
                            <w:r w:rsidRPr="00BA4F93">
                              <w:rPr>
                                <w:b/>
                                <w:sz w:val="18"/>
                                <w:lang w:val="es-MX"/>
                              </w:rPr>
                              <w:t xml:space="preserve">Influencia de magnitudes en tsunamis: </w:t>
                            </w:r>
                            <w:r w:rsidRPr="00BA4F93">
                              <w:rPr>
                                <w:sz w:val="18"/>
                                <w:lang w:val="es-MX"/>
                              </w:rPr>
                              <w:t>Se observa que cuando un tsunami va a acompañado de un sismo tiene en promedia una mayor magnitud que cuando solo se presenta un sismo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3692AE" id="Cuadro de texto 12" o:spid="_x0000_s1027" type="#_x0000_t202" style="position:absolute;left:0;text-align:left;margin-left:-36.4pt;margin-top:11.75pt;width:276pt;height:2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" filled="f" stroked="f" strokeweight=".5pt">
                <v:textbox style="mso-fit-shape-to-text:t">
                  <w:txbxContent>
                    <w:p w14:paraId="1C9E514D" w14:textId="77777777" w:rsidR="00BA4F93" w:rsidRPr="00BA4F93" w:rsidRDefault="00BA4F93" w:rsidP="00BA4F93">
                      <w:pPr>
                        <w:ind w:left="708"/>
                        <w:jc w:val="both"/>
                        <w:rPr>
                          <w:noProof/>
                          <w:sz w:val="16"/>
                        </w:rPr>
                      </w:pPr>
                      <w:r w:rsidRPr="00BA4F93">
                        <w:rPr>
                          <w:b/>
                          <w:sz w:val="18"/>
                          <w:lang w:val="es-MX"/>
                        </w:rPr>
                        <w:t xml:space="preserve">Influencia de magnitudes en tsunamis: </w:t>
                      </w:r>
                      <w:r w:rsidRPr="00BA4F93">
                        <w:rPr>
                          <w:sz w:val="18"/>
                          <w:lang w:val="es-MX"/>
                        </w:rPr>
                        <w:t>Se observa que cuando un tsunami va a acompañado de un sismo tiene en promedia una mayor magnitud que cuando solo se presenta un sismo</w:t>
                      </w:r>
                    </w:p>
                  </w:txbxContent>
                </v:textbox>
                <w10:wrap type="square" anchorx="margin"/>
              </v:shape>
            </w:pict>
          </mc:Fallback>
        </mc:AlternateContent>
      </w:r>
      <w:r>
        <w:rPr>
          <w:sz w:val="24"/>
          <w:lang w:val="es-MX"/>
        </w:rPr>
        <w:t>.</w:t>
      </w:r>
    </w:p>
    <w:p w14:paraId="12F81291" w14:textId="77777777" w:rsidR="00CF792F" w:rsidRPr="00CF792F" w:rsidRDefault="00CF792F" w:rsidP="00CF792F">
      <w:pPr>
        <w:ind w:left="708"/>
        <w:rPr>
          <w:sz w:val="24"/>
          <w:lang w:val="es-MX"/>
        </w:rPr>
      </w:pPr>
      <w:r>
        <w:rPr>
          <w:sz w:val="24"/>
          <w:lang w:val="es-MX"/>
        </w:rPr>
        <w:t xml:space="preserve"> </w:t>
      </w:r>
    </w:p>
    <w:p w14:paraId="6594B67B" w14:textId="77777777" w:rsidR="0037073C" w:rsidRDefault="0037073C">
      <w:pPr>
        <w:rPr>
          <w:b/>
          <w:sz w:val="24"/>
          <w:lang w:val="es-MX"/>
        </w:rPr>
      </w:pPr>
      <w:r>
        <w:rPr>
          <w:b/>
          <w:sz w:val="24"/>
          <w:lang w:val="es-MX"/>
        </w:rPr>
        <w:br w:type="page"/>
      </w:r>
    </w:p>
    <w:p w14:paraId="51ED0437" w14:textId="10AA0529" w:rsidR="00CF792F" w:rsidRDefault="00CF792F" w:rsidP="00CF792F">
      <w:pPr>
        <w:rPr>
          <w:b/>
          <w:sz w:val="24"/>
          <w:lang w:val="es-MX"/>
        </w:rPr>
      </w:pPr>
      <w:r w:rsidRPr="00CF792F">
        <w:rPr>
          <w:b/>
          <w:sz w:val="24"/>
          <w:lang w:val="es-MX"/>
        </w:rPr>
        <w:lastRenderedPageBreak/>
        <w:t>Relación con otros fenómenos y Mapas</w:t>
      </w:r>
      <w:r>
        <w:rPr>
          <w:b/>
          <w:sz w:val="24"/>
          <w:lang w:val="es-MX"/>
        </w:rPr>
        <w:t xml:space="preserve">: </w:t>
      </w:r>
    </w:p>
    <w:p w14:paraId="0CC78D06" w14:textId="77777777" w:rsidR="00CF792F" w:rsidRPr="00CF792F" w:rsidRDefault="00BA4F93" w:rsidP="00CF792F">
      <w:pPr>
        <w:rPr>
          <w:sz w:val="24"/>
          <w:lang w:val="es-MX"/>
        </w:rPr>
      </w:pPr>
      <w:r>
        <w:rPr>
          <w:noProof/>
        </w:rPr>
        <w:drawing>
          <wp:anchor distT="0" distB="0" distL="114300" distR="114300" simplePos="0" relativeHeight="251676672" behindDoc="0" locked="0" layoutInCell="1" allowOverlap="1" wp14:anchorId="20A48C45" wp14:editId="63A60064">
            <wp:simplePos x="0" y="0"/>
            <wp:positionH relativeFrom="margin">
              <wp:posOffset>2981716</wp:posOffset>
            </wp:positionH>
            <wp:positionV relativeFrom="paragraph">
              <wp:posOffset>678669</wp:posOffset>
            </wp:positionV>
            <wp:extent cx="2931194" cy="2116016"/>
            <wp:effectExtent l="0" t="0" r="254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194" cy="211601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7269E78C" wp14:editId="63E4E34A">
            <wp:simplePos x="0" y="0"/>
            <wp:positionH relativeFrom="column">
              <wp:posOffset>-208280</wp:posOffset>
            </wp:positionH>
            <wp:positionV relativeFrom="paragraph">
              <wp:posOffset>627380</wp:posOffset>
            </wp:positionV>
            <wp:extent cx="3022600" cy="2211070"/>
            <wp:effectExtent l="0" t="0" r="635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0" cy="2211070"/>
                    </a:xfrm>
                    <a:prstGeom prst="rect">
                      <a:avLst/>
                    </a:prstGeom>
                    <a:noFill/>
                    <a:ln>
                      <a:noFill/>
                    </a:ln>
                  </pic:spPr>
                </pic:pic>
              </a:graphicData>
            </a:graphic>
            <wp14:sizeRelH relativeFrom="page">
              <wp14:pctWidth>0</wp14:pctWidth>
            </wp14:sizeRelH>
            <wp14:sizeRelV relativeFrom="page">
              <wp14:pctHeight>0</wp14:pctHeight>
            </wp14:sizeRelV>
          </wp:anchor>
        </w:drawing>
      </w:r>
      <w:r w:rsidR="00CF792F">
        <w:rPr>
          <w:sz w:val="24"/>
          <w:lang w:val="es-MX"/>
        </w:rPr>
        <w:t xml:space="preserve">En esta sección se observa que cuando un sismo va acompañado de un fenómeno volcánico o tsunami, las consecuencias son mayores. </w:t>
      </w:r>
    </w:p>
    <w:p w14:paraId="5E79C6E4" w14:textId="77777777" w:rsidR="00CF792F" w:rsidRDefault="00BA4F93">
      <w:pPr>
        <w:rPr>
          <w:sz w:val="24"/>
          <w:lang w:val="es-MX"/>
        </w:rPr>
      </w:pPr>
      <w:r>
        <w:rPr>
          <w:noProof/>
        </w:rPr>
        <w:drawing>
          <wp:anchor distT="0" distB="0" distL="114300" distR="114300" simplePos="0" relativeHeight="251678720" behindDoc="0" locked="0" layoutInCell="1" allowOverlap="1" wp14:anchorId="5EF06A6B" wp14:editId="482F7139">
            <wp:simplePos x="0" y="0"/>
            <wp:positionH relativeFrom="column">
              <wp:posOffset>3034176</wp:posOffset>
            </wp:positionH>
            <wp:positionV relativeFrom="paragraph">
              <wp:posOffset>2514697</wp:posOffset>
            </wp:positionV>
            <wp:extent cx="2860431" cy="175286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431" cy="1752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F177631" wp14:editId="221E1184">
            <wp:simplePos x="0" y="0"/>
            <wp:positionH relativeFrom="column">
              <wp:posOffset>-107120</wp:posOffset>
            </wp:positionH>
            <wp:positionV relativeFrom="paragraph">
              <wp:posOffset>2462335</wp:posOffset>
            </wp:positionV>
            <wp:extent cx="2836985" cy="1776730"/>
            <wp:effectExtent l="0" t="0" r="190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9245" cy="1778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FFD03" w14:textId="77777777" w:rsidR="00BA4F93" w:rsidRDefault="00BA4F93">
      <w:pPr>
        <w:rPr>
          <w:sz w:val="24"/>
          <w:lang w:val="es-MX"/>
        </w:rPr>
      </w:pPr>
    </w:p>
    <w:p w14:paraId="462A09F2" w14:textId="77777777" w:rsidR="00BA4F93" w:rsidRPr="00C33B97" w:rsidRDefault="00BA4F93">
      <w:pPr>
        <w:rPr>
          <w:sz w:val="24"/>
          <w:lang w:val="es-MX"/>
        </w:rPr>
      </w:pPr>
    </w:p>
    <w:sectPr w:rsidR="00BA4F93" w:rsidRPr="00C33B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C7EE1" w14:textId="77777777" w:rsidR="00776602" w:rsidRDefault="00776602" w:rsidP="00CF792F">
      <w:pPr>
        <w:spacing w:after="0" w:line="240" w:lineRule="auto"/>
      </w:pPr>
      <w:r>
        <w:separator/>
      </w:r>
    </w:p>
  </w:endnote>
  <w:endnote w:type="continuationSeparator" w:id="0">
    <w:p w14:paraId="46292BB2" w14:textId="77777777" w:rsidR="00776602" w:rsidRDefault="00776602" w:rsidP="00CF7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7B71F" w14:textId="77777777" w:rsidR="00776602" w:rsidRDefault="00776602" w:rsidP="00CF792F">
      <w:pPr>
        <w:spacing w:after="0" w:line="240" w:lineRule="auto"/>
      </w:pPr>
      <w:r>
        <w:separator/>
      </w:r>
    </w:p>
  </w:footnote>
  <w:footnote w:type="continuationSeparator" w:id="0">
    <w:p w14:paraId="0D60FE42" w14:textId="77777777" w:rsidR="00776602" w:rsidRDefault="00776602" w:rsidP="00CF7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6DDA"/>
    <w:multiLevelType w:val="hybridMultilevel"/>
    <w:tmpl w:val="1980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E5AE7"/>
    <w:multiLevelType w:val="hybridMultilevel"/>
    <w:tmpl w:val="19AA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C679D"/>
    <w:multiLevelType w:val="hybridMultilevel"/>
    <w:tmpl w:val="9994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97"/>
    <w:rsid w:val="000503D0"/>
    <w:rsid w:val="0011007C"/>
    <w:rsid w:val="001D36DD"/>
    <w:rsid w:val="001D4DB7"/>
    <w:rsid w:val="00223ACD"/>
    <w:rsid w:val="0037073C"/>
    <w:rsid w:val="004F6A18"/>
    <w:rsid w:val="00586E71"/>
    <w:rsid w:val="00611C4C"/>
    <w:rsid w:val="006D7D3C"/>
    <w:rsid w:val="00743649"/>
    <w:rsid w:val="00776602"/>
    <w:rsid w:val="009C5551"/>
    <w:rsid w:val="00A11805"/>
    <w:rsid w:val="00A4397E"/>
    <w:rsid w:val="00BA4F93"/>
    <w:rsid w:val="00C33B97"/>
    <w:rsid w:val="00C74510"/>
    <w:rsid w:val="00CE1331"/>
    <w:rsid w:val="00CF792F"/>
    <w:rsid w:val="00EC4405"/>
    <w:rsid w:val="00EE45F1"/>
    <w:rsid w:val="00FF36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7D3"/>
  <w15:chartTrackingRefBased/>
  <w15:docId w15:val="{80A44A49-A3DA-4CB2-A1BD-321F024C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92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F792F"/>
  </w:style>
  <w:style w:type="paragraph" w:styleId="Footer">
    <w:name w:val="footer"/>
    <w:basedOn w:val="Normal"/>
    <w:link w:val="FooterChar"/>
    <w:uiPriority w:val="99"/>
    <w:unhideWhenUsed/>
    <w:rsid w:val="00CF792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F792F"/>
  </w:style>
  <w:style w:type="paragraph" w:styleId="NormalWeb">
    <w:name w:val="Normal (Web)"/>
    <w:basedOn w:val="Normal"/>
    <w:uiPriority w:val="99"/>
    <w:semiHidden/>
    <w:unhideWhenUsed/>
    <w:rsid w:val="00586E71"/>
    <w:pPr>
      <w:spacing w:before="100" w:beforeAutospacing="1" w:after="100" w:afterAutospacing="1" w:line="240" w:lineRule="auto"/>
    </w:pPr>
    <w:rPr>
      <w:rFonts w:ascii="Times New Roman" w:eastAsia="Times New Roman" w:hAnsi="Times New Roman" w:cs="Times New Roman"/>
      <w:sz w:val="24"/>
      <w:szCs w:val="24"/>
      <w:lang w:val="en-PE"/>
    </w:rPr>
  </w:style>
  <w:style w:type="character" w:styleId="Hyperlink">
    <w:name w:val="Hyperlink"/>
    <w:basedOn w:val="DefaultParagraphFont"/>
    <w:uiPriority w:val="99"/>
    <w:unhideWhenUsed/>
    <w:rsid w:val="00A11805"/>
    <w:rPr>
      <w:color w:val="0563C1" w:themeColor="hyperlink"/>
      <w:u w:val="single"/>
    </w:rPr>
  </w:style>
  <w:style w:type="character" w:styleId="UnresolvedMention">
    <w:name w:val="Unresolved Mention"/>
    <w:basedOn w:val="DefaultParagraphFont"/>
    <w:uiPriority w:val="99"/>
    <w:semiHidden/>
    <w:unhideWhenUsed/>
    <w:rsid w:val="00A11805"/>
    <w:rPr>
      <w:color w:val="605E5C"/>
      <w:shd w:val="clear" w:color="auto" w:fill="E1DFDD"/>
    </w:rPr>
  </w:style>
  <w:style w:type="paragraph" w:styleId="HTMLPreformatted">
    <w:name w:val="HTML Preformatted"/>
    <w:basedOn w:val="Normal"/>
    <w:link w:val="HTMLPreformattedChar"/>
    <w:uiPriority w:val="99"/>
    <w:semiHidden/>
    <w:unhideWhenUsed/>
    <w:rsid w:val="00A11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E"/>
    </w:rPr>
  </w:style>
  <w:style w:type="character" w:customStyle="1" w:styleId="HTMLPreformattedChar">
    <w:name w:val="HTML Preformatted Char"/>
    <w:basedOn w:val="DefaultParagraphFont"/>
    <w:link w:val="HTMLPreformatted"/>
    <w:uiPriority w:val="99"/>
    <w:semiHidden/>
    <w:rsid w:val="00A11805"/>
    <w:rPr>
      <w:rFonts w:ascii="Courier New" w:eastAsia="Times New Roman" w:hAnsi="Courier New" w:cs="Courier New"/>
      <w:sz w:val="20"/>
      <w:szCs w:val="20"/>
      <w:lang w:val="en-PE"/>
    </w:rPr>
  </w:style>
  <w:style w:type="character" w:styleId="HTMLCode">
    <w:name w:val="HTML Code"/>
    <w:basedOn w:val="DefaultParagraphFont"/>
    <w:uiPriority w:val="99"/>
    <w:semiHidden/>
    <w:unhideWhenUsed/>
    <w:rsid w:val="00A11805"/>
    <w:rPr>
      <w:rFonts w:ascii="Courier New" w:eastAsia="Times New Roman" w:hAnsi="Courier New" w:cs="Courier New"/>
      <w:sz w:val="20"/>
      <w:szCs w:val="20"/>
    </w:rPr>
  </w:style>
  <w:style w:type="paragraph" w:styleId="ListParagraph">
    <w:name w:val="List Paragraph"/>
    <w:basedOn w:val="Normal"/>
    <w:uiPriority w:val="34"/>
    <w:qFormat/>
    <w:rsid w:val="0061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8228">
      <w:bodyDiv w:val="1"/>
      <w:marLeft w:val="0"/>
      <w:marRight w:val="0"/>
      <w:marTop w:val="0"/>
      <w:marBottom w:val="0"/>
      <w:divBdr>
        <w:top w:val="none" w:sz="0" w:space="0" w:color="auto"/>
        <w:left w:val="none" w:sz="0" w:space="0" w:color="auto"/>
        <w:bottom w:val="none" w:sz="0" w:space="0" w:color="auto"/>
        <w:right w:val="none" w:sz="0" w:space="0" w:color="auto"/>
      </w:divBdr>
      <w:divsChild>
        <w:div w:id="907885762">
          <w:marLeft w:val="0"/>
          <w:marRight w:val="0"/>
          <w:marTop w:val="0"/>
          <w:marBottom w:val="0"/>
          <w:divBdr>
            <w:top w:val="none" w:sz="0" w:space="0" w:color="auto"/>
            <w:left w:val="none" w:sz="0" w:space="0" w:color="auto"/>
            <w:bottom w:val="none" w:sz="0" w:space="0" w:color="auto"/>
            <w:right w:val="none" w:sz="0" w:space="0" w:color="auto"/>
          </w:divBdr>
          <w:divsChild>
            <w:div w:id="1385955526">
              <w:marLeft w:val="0"/>
              <w:marRight w:val="0"/>
              <w:marTop w:val="0"/>
              <w:marBottom w:val="0"/>
              <w:divBdr>
                <w:top w:val="none" w:sz="0" w:space="0" w:color="auto"/>
                <w:left w:val="none" w:sz="0" w:space="0" w:color="auto"/>
                <w:bottom w:val="none" w:sz="0" w:space="0" w:color="auto"/>
                <w:right w:val="none" w:sz="0" w:space="0" w:color="auto"/>
              </w:divBdr>
              <w:divsChild>
                <w:div w:id="14218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0833">
      <w:bodyDiv w:val="1"/>
      <w:marLeft w:val="0"/>
      <w:marRight w:val="0"/>
      <w:marTop w:val="0"/>
      <w:marBottom w:val="0"/>
      <w:divBdr>
        <w:top w:val="none" w:sz="0" w:space="0" w:color="auto"/>
        <w:left w:val="none" w:sz="0" w:space="0" w:color="auto"/>
        <w:bottom w:val="none" w:sz="0" w:space="0" w:color="auto"/>
        <w:right w:val="none" w:sz="0" w:space="0" w:color="auto"/>
      </w:divBdr>
    </w:div>
    <w:div w:id="738753348">
      <w:bodyDiv w:val="1"/>
      <w:marLeft w:val="0"/>
      <w:marRight w:val="0"/>
      <w:marTop w:val="0"/>
      <w:marBottom w:val="0"/>
      <w:divBdr>
        <w:top w:val="none" w:sz="0" w:space="0" w:color="auto"/>
        <w:left w:val="none" w:sz="0" w:space="0" w:color="auto"/>
        <w:bottom w:val="none" w:sz="0" w:space="0" w:color="auto"/>
        <w:right w:val="none" w:sz="0" w:space="0" w:color="auto"/>
      </w:divBdr>
      <w:divsChild>
        <w:div w:id="1358971072">
          <w:marLeft w:val="0"/>
          <w:marRight w:val="0"/>
          <w:marTop w:val="0"/>
          <w:marBottom w:val="0"/>
          <w:divBdr>
            <w:top w:val="none" w:sz="0" w:space="0" w:color="auto"/>
            <w:left w:val="none" w:sz="0" w:space="0" w:color="auto"/>
            <w:bottom w:val="none" w:sz="0" w:space="0" w:color="auto"/>
            <w:right w:val="none" w:sz="0" w:space="0" w:color="auto"/>
          </w:divBdr>
          <w:divsChild>
            <w:div w:id="1317371571">
              <w:marLeft w:val="0"/>
              <w:marRight w:val="0"/>
              <w:marTop w:val="0"/>
              <w:marBottom w:val="0"/>
              <w:divBdr>
                <w:top w:val="none" w:sz="0" w:space="0" w:color="auto"/>
                <w:left w:val="none" w:sz="0" w:space="0" w:color="auto"/>
                <w:bottom w:val="none" w:sz="0" w:space="0" w:color="auto"/>
                <w:right w:val="none" w:sz="0" w:space="0" w:color="auto"/>
              </w:divBdr>
              <w:divsChild>
                <w:div w:id="2137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6291">
      <w:bodyDiv w:val="1"/>
      <w:marLeft w:val="0"/>
      <w:marRight w:val="0"/>
      <w:marTop w:val="0"/>
      <w:marBottom w:val="0"/>
      <w:divBdr>
        <w:top w:val="none" w:sz="0" w:space="0" w:color="auto"/>
        <w:left w:val="none" w:sz="0" w:space="0" w:color="auto"/>
        <w:bottom w:val="none" w:sz="0" w:space="0" w:color="auto"/>
        <w:right w:val="none" w:sz="0" w:space="0" w:color="auto"/>
      </w:divBdr>
    </w:div>
    <w:div w:id="1629120138">
      <w:bodyDiv w:val="1"/>
      <w:marLeft w:val="0"/>
      <w:marRight w:val="0"/>
      <w:marTop w:val="0"/>
      <w:marBottom w:val="0"/>
      <w:divBdr>
        <w:top w:val="none" w:sz="0" w:space="0" w:color="auto"/>
        <w:left w:val="none" w:sz="0" w:space="0" w:color="auto"/>
        <w:bottom w:val="none" w:sz="0" w:space="0" w:color="auto"/>
        <w:right w:val="none" w:sz="0" w:space="0" w:color="auto"/>
      </w:divBdr>
    </w:div>
    <w:div w:id="1710690796">
      <w:bodyDiv w:val="1"/>
      <w:marLeft w:val="0"/>
      <w:marRight w:val="0"/>
      <w:marTop w:val="0"/>
      <w:marBottom w:val="0"/>
      <w:divBdr>
        <w:top w:val="none" w:sz="0" w:space="0" w:color="auto"/>
        <w:left w:val="none" w:sz="0" w:space="0" w:color="auto"/>
        <w:bottom w:val="none" w:sz="0" w:space="0" w:color="auto"/>
        <w:right w:val="none" w:sz="0" w:space="0" w:color="auto"/>
      </w:divBdr>
      <w:divsChild>
        <w:div w:id="902180196">
          <w:marLeft w:val="0"/>
          <w:marRight w:val="0"/>
          <w:marTop w:val="0"/>
          <w:marBottom w:val="0"/>
          <w:divBdr>
            <w:top w:val="none" w:sz="0" w:space="0" w:color="auto"/>
            <w:left w:val="none" w:sz="0" w:space="0" w:color="auto"/>
            <w:bottom w:val="none" w:sz="0" w:space="0" w:color="auto"/>
            <w:right w:val="none" w:sz="0" w:space="0" w:color="auto"/>
          </w:divBdr>
          <w:divsChild>
            <w:div w:id="1395003765">
              <w:marLeft w:val="0"/>
              <w:marRight w:val="0"/>
              <w:marTop w:val="0"/>
              <w:marBottom w:val="0"/>
              <w:divBdr>
                <w:top w:val="none" w:sz="0" w:space="0" w:color="auto"/>
                <w:left w:val="none" w:sz="0" w:space="0" w:color="auto"/>
                <w:bottom w:val="none" w:sz="0" w:space="0" w:color="auto"/>
                <w:right w:val="none" w:sz="0" w:space="0" w:color="auto"/>
              </w:divBdr>
              <w:divsChild>
                <w:div w:id="1118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el-montoya-gamio/pucp-visualizacion"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548</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Anthony Garcia Sotelo</dc:creator>
  <cp:keywords/>
  <dc:description/>
  <cp:lastModifiedBy>Manuel Montoya</cp:lastModifiedBy>
  <cp:revision>4</cp:revision>
  <dcterms:created xsi:type="dcterms:W3CDTF">2021-01-31T05:06:00Z</dcterms:created>
  <dcterms:modified xsi:type="dcterms:W3CDTF">2021-02-01T14:51:00Z</dcterms:modified>
</cp:coreProperties>
</file>