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40"/>
        </w:rPr>
        <w:t>存證信函／律師函</w:t>
      </w:r>
    </w:p>
    <w:p>
      <w:pPr>
        <w:spacing w:line="360" w:lineRule="auto"/>
      </w:pPr>
      <w:r>
        <w:t>寄件人：{sender_cram_name}</w:t>
      </w:r>
    </w:p>
    <w:p>
      <w:pPr>
        <w:spacing w:line="360" w:lineRule="auto"/>
      </w:pPr>
      <w:r>
        <w:t xml:space="preserve">　　　　負責人：{sender_owner_name}</w:t>
      </w:r>
    </w:p>
    <w:p>
      <w:pPr>
        <w:spacing w:line="360" w:lineRule="auto"/>
      </w:pPr>
      <w:r>
        <w:t xml:space="preserve">　　　　地　址：{sender_address}</w:t>
      </w:r>
    </w:p>
    <w:p>
      <w:pPr>
        <w:spacing w:line="360" w:lineRule="auto"/>
      </w:pPr>
      <w:r>
        <w:t xml:space="preserve">　　　　電　話：{sender_phone}</w:t>
      </w:r>
    </w:p>
    <w:p>
      <w:pPr>
        <w:spacing w:line="360" w:lineRule="auto"/>
      </w:pPr>
      <w:r/>
    </w:p>
    <w:p>
      <w:pPr>
        <w:spacing w:line="360" w:lineRule="auto"/>
      </w:pPr>
      <w:r>
        <w:t>收件人：{recipient_name}</w:t>
      </w:r>
    </w:p>
    <w:p>
      <w:pPr>
        <w:spacing w:line="360" w:lineRule="auto"/>
      </w:pPr>
      <w:r>
        <w:t xml:space="preserve">　　　　地　址：{recipient_address}</w:t>
      </w:r>
    </w:p>
    <w:p>
      <w:pPr>
        <w:spacing w:line="360" w:lineRule="auto"/>
      </w:pPr>
      <w:r/>
    </w:p>
    <w:p>
      <w:pPr>
        <w:spacing w:line="360" w:lineRule="auto"/>
      </w:pPr>
      <w:r>
        <w:t>發文日期：中華民國 {send_year} 年 {send_month} 月 {send_day} 日</w:t>
      </w:r>
    </w:p>
    <w:p>
      <w:pPr>
        <w:spacing w:line="360" w:lineRule="auto"/>
      </w:pPr>
      <w:r>
        <w:t>函別類型：教師離職競業禁止與違約金請求警告函</w:t>
      </w:r>
    </w:p>
    <w:p>
      <w:pPr>
        <w:spacing w:line="360" w:lineRule="auto"/>
      </w:pPr>
      <w:r/>
    </w:p>
    <w:p>
      <w:pPr>
        <w:spacing w:before="240" w:after="120"/>
      </w:pPr>
      <w:r>
        <w:rPr>
          <w:b/>
          <w:sz w:val="30"/>
        </w:rPr>
        <w:t>主旨</w:t>
      </w:r>
    </w:p>
    <w:p>
      <w:pPr>
        <w:spacing w:line="360" w:lineRule="auto"/>
        <w:ind w:firstLine="560"/>
      </w:pPr>
      <w:r>
        <w:t>為嚴正函告台端確實遵守雙方簽訂之「離職後競業禁止約款」，立即停止於 {restricted_area_zone} 區域之違法競業行為，並出面協商違約賠償事宜，以維護本班權益，請查照。</w:t>
      </w:r>
    </w:p>
    <w:p>
      <w:pPr>
        <w:spacing w:before="240" w:after="120"/>
      </w:pPr>
      <w:r>
        <w:rPr>
          <w:b/>
          <w:sz w:val="30"/>
        </w:rPr>
        <w:t>說明</w:t>
      </w:r>
    </w:p>
    <w:p>
      <w:pPr>
        <w:spacing w:line="360" w:lineRule="auto"/>
        <w:ind w:firstLine="560"/>
      </w:pPr>
      <w:r>
        <w:t>一、緣台端前於民國（下同）{hire_year} 年 {hire_month} 月 {hire_day} 日起，受僱於本班擔任 {teach_subject} 專任教師。於台端任職期間，本班傾注大量資金與行政資源培訓台端，並授權台端深入接觸本班核心之教學模組、獨家教材編纂技術、學生學習歷程大數據及重要之學員聯絡資料庫。該等資訊皆屬本班耗費鉅資建立，且具有極高經濟價值之營業秘密。</w:t>
      </w:r>
    </w:p>
    <w:p>
      <w:pPr>
        <w:spacing w:line="360" w:lineRule="auto"/>
        <w:ind w:firstLine="560"/>
      </w:pPr>
      <w:r>
        <w:t>二、雙方於簽署之聘任契約第 {noncompete_clause} 條中已明文約定：「台端於離職後之 {noncompete_period_years} 年內（不得逾兩年），不得於本班所在地周邊 {limit_km} 公里範圍內，受僱於同業、擔任顧問或自行開設相同性質之補習班。」且本班於台端離職後，亦已依法依約按月支付台端合理之競業禁止代償金新台幣（下同）{compensation_amount} 元。</w:t>
      </w:r>
    </w:p>
    <w:p>
      <w:pPr>
        <w:spacing w:line="360" w:lineRule="auto"/>
        <w:ind w:firstLine="560"/>
      </w:pPr>
      <w:r>
        <w:t>三、詎料，台端於 {leave_year} 年 {leave_month} 月 {leave_day} 日離職後，本班近日接獲多方檢舉並經內部縝密查證屬實，台端竟無視前開莊嚴之契約承諾，逕自於距離本班僅 {actual_distance_km} 公里處之「{opponent_school_name}」任教，向與本班高度重疊之目標客群提供完全相同之教學服務。台端此等行為，顯已嚴重違反競業禁止約款，並造成本班既有學生流失與營業利益之重大損害。</w:t>
      </w:r>
    </w:p>
    <w:p>
      <w:pPr>
        <w:spacing w:line="360" w:lineRule="auto"/>
        <w:ind w:firstLine="560"/>
      </w:pPr>
      <w:r>
        <w:t>四、按《勞動基準法》第九條之一規定，離職後競業禁止之約定，於符合法定要件（雇主有應受保護之正當營業利益、限制期間最長不得逾兩年、對勞工提供合理補償）下，具備完全之法律拘束力。本班與台端所簽署之約款符合上開要件，台端不得任意主張無效。台端之行為已構成惡意之契約債務不履行，依據雙方簽訂之勞動契約第 {penalty_clause} 條規定，台端應無條件給付本班懲罰性違約金 {penalty_amount} 元整。</w:t>
      </w:r>
    </w:p>
    <w:p>
      <w:pPr>
        <w:spacing w:line="360" w:lineRule="auto"/>
        <w:ind w:firstLine="560"/>
      </w:pPr>
      <w:r>
        <w:t>五、特發此函，嚴正要求台端於接獲本函後三個工作日內：</w:t>
      </w:r>
    </w:p>
    <w:p>
      <w:pPr>
        <w:spacing w:line="360" w:lineRule="auto"/>
        <w:ind w:firstLine="560"/>
      </w:pPr>
      <w:r>
        <w:t>（一）立即停止於上述地點及所有受限制區域內之一切競業教學活動；</w:t>
      </w:r>
    </w:p>
    <w:p>
      <w:pPr>
        <w:spacing w:line="360" w:lineRule="auto"/>
        <w:ind w:firstLine="560"/>
      </w:pPr>
      <w:r>
        <w:t>（二）主動與本班法務部門（或委任律師）聯繫，出面協商高額懲罰性違約金之給付事宜，並返還本班已支付之競業補償金。</w:t>
      </w:r>
    </w:p>
    <w:p>
      <w:pPr>
        <w:spacing w:line="360" w:lineRule="auto"/>
        <w:ind w:firstLine="560"/>
      </w:pPr>
      <w:r>
        <w:t>六、若台端心存僥倖，屆期仍拒不停止違約之教學行為或避不見面，本班為避免損害持續擴大，將立即委請律師依據《民事訴訟法》相關規定，向管轄法院聲請假處分，強制禁止台端繼續從事任何補教相關工作。同時，本班將正式提起民事訴訟，向台端求償契約約定之高額懲罰性違約金，以及本班因台端違約所受之一切所受損害與所失利益。屆時台端除面臨繁重訟累與財產遭強制執行外，個人於補教界之職業道德聲譽亦將受重創，切勿自誤。</w:t>
      </w:r>
    </w:p>
    <w:p>
      <w:pPr>
        <w:spacing w:line="360" w:lineRule="auto"/>
      </w:pPr>
      <w:r/>
    </w:p>
    <w:p>
      <w:pPr>
        <w:spacing w:line="360" w:lineRule="auto"/>
      </w:pPr>
      <w:r>
        <w:t>此致</w:t>
      </w:r>
    </w:p>
    <w:p>
      <w:pPr>
        <w:spacing w:line="360" w:lineRule="auto"/>
      </w:pPr>
      <w:r>
        <w:t>{recipient_name}　君</w:t>
      </w:r>
    </w:p>
    <w:p>
      <w:pPr>
        <w:spacing w:line="360" w:lineRule="auto"/>
      </w:pPr>
      <w:r/>
    </w:p>
    <w:p>
      <w:pPr>
        <w:spacing w:line="360" w:lineRule="auto"/>
      </w:pPr>
      <w:r>
        <w:t>寄件人：{sender_cram_name}</w:t>
      </w:r>
    </w:p>
    <w:p>
      <w:pPr>
        <w:spacing w:line="360" w:lineRule="auto"/>
      </w:pPr>
      <w:r>
        <w:t>負責人：{sender_owner_name}　（簽章）</w:t>
      </w:r>
    </w:p>
    <w:p>
      <w:pPr>
        <w:spacing w:line="360" w:lineRule="auto"/>
      </w:pPr>
      <w:r>
        <w:t>委任律師：{lawyer_name}　（簽章）</w:t>
      </w:r>
    </w:p>
    <w:p>
      <w:pPr>
        <w:spacing w:line="360" w:lineRule="auto"/>
      </w:pPr>
      <w:r>
        <w:t>中華民國 {send_year} 年 {send_month} 月 {send_day} 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