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0"/>
        </w:rPr>
        <w:t>存證信函／律師函</w:t>
      </w:r>
    </w:p>
    <w:p>
      <w:pPr>
        <w:spacing w:line="360" w:lineRule="auto"/>
      </w:pPr>
      <w:r>
        <w:t>寄件人：{sender_cram_name}</w:t>
      </w:r>
    </w:p>
    <w:p>
      <w:pPr>
        <w:spacing w:line="360" w:lineRule="auto"/>
      </w:pPr>
      <w:r>
        <w:t xml:space="preserve">　　　　負責人：{sender_owner_name}</w:t>
      </w:r>
    </w:p>
    <w:p>
      <w:pPr>
        <w:spacing w:line="360" w:lineRule="auto"/>
      </w:pPr>
      <w:r>
        <w:t xml:space="preserve">　　　　地　址：{sender_address}</w:t>
      </w:r>
    </w:p>
    <w:p>
      <w:pPr>
        <w:spacing w:line="360" w:lineRule="auto"/>
      </w:pPr>
      <w:r>
        <w:t xml:space="preserve">　　　　電　話：{sender_phone}</w:t>
      </w:r>
    </w:p>
    <w:p>
      <w:pPr>
        <w:spacing w:line="360" w:lineRule="auto"/>
      </w:pPr>
      <w:r/>
    </w:p>
    <w:p>
      <w:pPr>
        <w:spacing w:line="360" w:lineRule="auto"/>
      </w:pPr>
      <w:r>
        <w:t>收件人：{recipient_name}</w:t>
      </w:r>
    </w:p>
    <w:p>
      <w:pPr>
        <w:spacing w:line="360" w:lineRule="auto"/>
      </w:pPr>
      <w:r>
        <w:t xml:space="preserve">　　　　地　址：{recipient_address}</w:t>
      </w:r>
    </w:p>
    <w:p>
      <w:pPr>
        <w:spacing w:line="360" w:lineRule="auto"/>
      </w:pPr>
      <w:r/>
    </w:p>
    <w:p>
      <w:pPr>
        <w:spacing w:line="360" w:lineRule="auto"/>
      </w:pPr>
      <w:r>
        <w:t>發文日期：中華民國 {send_year} 年 {send_month} 月 {send_day} 日</w:t>
      </w:r>
    </w:p>
    <w:p>
      <w:pPr>
        <w:spacing w:line="360" w:lineRule="auto"/>
      </w:pPr>
      <w:r>
        <w:t>函別類型：家長積欠補習費催繳與終止服務函</w:t>
      </w:r>
    </w:p>
    <w:p>
      <w:pPr>
        <w:spacing w:line="360" w:lineRule="auto"/>
      </w:pPr>
      <w:r/>
    </w:p>
    <w:p>
      <w:pPr>
        <w:spacing w:before="240" w:after="120"/>
      </w:pPr>
      <w:r>
        <w:rPr>
          <w:b/>
          <w:sz w:val="30"/>
        </w:rPr>
        <w:t>主旨</w:t>
      </w:r>
    </w:p>
    <w:p>
      <w:pPr>
        <w:spacing w:line="360" w:lineRule="auto"/>
        <w:ind w:firstLine="560"/>
      </w:pPr>
      <w:r>
        <w:t>為正式催告台端於文到七日內，全數清償積欠本班之補習服務費用共計新台幣 {owe_fee} 元整，並依法終止雙方相關之補習服務契約，請查照。</w:t>
      </w:r>
    </w:p>
    <w:p>
      <w:pPr>
        <w:spacing w:before="240" w:after="120"/>
      </w:pPr>
      <w:r>
        <w:rPr>
          <w:b/>
          <w:sz w:val="30"/>
        </w:rPr>
        <w:t>說明</w:t>
      </w:r>
    </w:p>
    <w:p>
      <w:pPr>
        <w:spacing w:line="360" w:lineRule="auto"/>
        <w:ind w:firstLine="560"/>
      </w:pPr>
      <w:r>
        <w:t>一、緣台端之子弟 {student_name}（身分證字號：{student_id}，下稱受教者）前於民國（下同）{enroll_year} 年 {enroll_month} 月 {enroll_day} 日，經台端同意報名參加本班所開設之「{course_name}」課程（下稱本課程）。雙方於當日正式締結補習服務契約，明文約定本課程之總學費為新台幣（下同）{total_fee} 元整。</w:t>
      </w:r>
    </w:p>
    <w:p>
      <w:pPr>
        <w:spacing w:line="360" w:lineRule="auto"/>
        <w:ind w:firstLine="560"/>
      </w:pPr>
      <w:r>
        <w:t>二、依據雙方簽訂之補習服務契約第 {contract_clause} 條約定，台端本應於 {due_year} 年 {due_month} 月 {due_day} 日前，將上述費用全數繳清。然查，台端迄今僅勉力給付 {paid_fee} 元，尚積欠高達 {owe_fee} 元未為清償。</w:t>
      </w:r>
    </w:p>
    <w:p>
      <w:pPr>
        <w:spacing w:line="360" w:lineRule="auto"/>
        <w:ind w:firstLine="560"/>
      </w:pPr>
      <w:r>
        <w:t>三、自台端發生遲延給付情事以來，本班基於教育機構之善意與體諒，曾多次透過電話聯繫、通訊軟體（如 LINE）訊息及口頭告知等方式聯繫台端，懇請盡速履行合約繳納費用，俾利受教者之學習進度不受影響。惟台端屢以各種理由推諉遲延，近期甚至對本班之善意提醒置之不理、拒接電話，此等違約行為已致使本班蒙受營運成本墊高與財務調度上之實質損害。</w:t>
      </w:r>
    </w:p>
    <w:p>
      <w:pPr>
        <w:spacing w:line="360" w:lineRule="auto"/>
        <w:ind w:firstLine="560"/>
      </w:pPr>
      <w:r>
        <w:t>四、按《民法》第二百二十九條第一項規定：「給付有確定期限者，債務人自期限屆滿時起，負遲延責任。」次按同法第二百三十三條第一項規定：「遲延之債務，以支付金錢為標的者，債權人得請求依法定利率計算之遲延利息。」復按《民法》第一百二十七條第七款之明文規定，補習費用之報酬請求權時效為兩年。為嚴格保障本班之合法財產權益，特發此函，以作為正式催告並生民法上中斷消滅時效之絕對效力。</w:t>
      </w:r>
    </w:p>
    <w:p>
      <w:pPr>
        <w:spacing w:line="360" w:lineRule="auto"/>
        <w:ind w:firstLine="560"/>
      </w:pPr>
      <w:r>
        <w:t>五、為此，特嚴正要求台端務必於接獲本函後之七個日曆天內，將積欠之全額學費共計新台幣 {owe_fee} 元，全數匯入本班指定之銀行帳戶（{bank_info}），以徹底清償債務並消弭爭議。</w:t>
      </w:r>
    </w:p>
    <w:p>
      <w:pPr>
        <w:spacing w:line="360" w:lineRule="auto"/>
        <w:ind w:firstLine="560"/>
      </w:pPr>
      <w:r>
        <w:t>六、若台端接獲本函後仍置若罔聞，逾期未為完整給付，本班除依契約規定自即日起無限期終止受教者參與本課程與進入本班之權利外，將不再另行寬貸。本班將逕行檢具報名表、出缺勤紀錄及本函回執聯，向管轄法院聲請核發支付命令，並依法請求給付積欠之本金，以及自遲延日起至清償日止，按年息百分之五計算之法定遲延利息。屆時，台端不僅需全額償還學費，更需負擔後續所有之訴訟費用及督促程序費用。本班向來以和為貴，實不願與學生家長對簿公堂，祈台端接獲本函後，審慎評估潛在之法律風險，速為清償，以免訟累。</w:t>
      </w:r>
    </w:p>
    <w:p>
      <w:pPr>
        <w:spacing w:line="360" w:lineRule="auto"/>
      </w:pPr>
      <w:r/>
    </w:p>
    <w:p>
      <w:pPr>
        <w:spacing w:line="360" w:lineRule="auto"/>
      </w:pPr>
      <w:r>
        <w:t>此致</w:t>
      </w:r>
    </w:p>
    <w:p>
      <w:pPr>
        <w:spacing w:line="360" w:lineRule="auto"/>
      </w:pPr>
      <w:r>
        <w:t>{recipient_name}　君</w:t>
      </w:r>
    </w:p>
    <w:p>
      <w:pPr>
        <w:spacing w:line="360" w:lineRule="auto"/>
      </w:pPr>
      <w:r/>
    </w:p>
    <w:p>
      <w:pPr>
        <w:spacing w:line="360" w:lineRule="auto"/>
      </w:pPr>
      <w:r>
        <w:t>寄件人：{sender_cram_name}</w:t>
      </w:r>
    </w:p>
    <w:p>
      <w:pPr>
        <w:spacing w:line="360" w:lineRule="auto"/>
      </w:pPr>
      <w:r>
        <w:t>負責人：{sender_owner_name}　（簽章）</w:t>
      </w:r>
    </w:p>
    <w:p>
      <w:pPr>
        <w:spacing w:line="360" w:lineRule="auto"/>
      </w:pPr>
      <w:r>
        <w:t>委任律師：{lawyer_name}　（簽章）</w:t>
      </w:r>
    </w:p>
    <w:p>
      <w:pPr>
        <w:spacing w:line="360" w:lineRule="auto"/>
      </w:pPr>
      <w:r>
        <w:t>中華民國 {send_year} 年 {send_month} 月 {send_day} 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