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35E" w:rsidRDefault="009F535E" w:rsidP="006B56F2">
      <w:pPr>
        <w:spacing w:after="0" w:line="240" w:lineRule="auto"/>
        <w:jc w:val="center"/>
        <w:rPr>
          <w:rFonts w:ascii="Arial" w:hAnsi="Arial" w:cs="Arial"/>
          <w:b/>
          <w:bCs/>
          <w:sz w:val="28"/>
          <w:szCs w:val="28"/>
        </w:rPr>
      </w:pPr>
    </w:p>
    <w:p w:rsidR="009E50AD" w:rsidRPr="006B56F2" w:rsidRDefault="00C93E4E" w:rsidP="006B56F2">
      <w:pPr>
        <w:spacing w:after="0" w:line="240" w:lineRule="auto"/>
        <w:jc w:val="center"/>
        <w:rPr>
          <w:rFonts w:ascii="Arial" w:hAnsi="Arial" w:cs="Arial"/>
          <w:b/>
          <w:bCs/>
          <w:sz w:val="28"/>
          <w:szCs w:val="28"/>
          <w:u w:val="single"/>
        </w:rPr>
      </w:pPr>
      <w:r w:rsidRPr="006B56F2">
        <w:rPr>
          <w:rFonts w:ascii="Arial" w:hAnsi="Arial" w:cs="Arial"/>
          <w:b/>
          <w:bCs/>
          <w:sz w:val="28"/>
          <w:szCs w:val="28"/>
        </w:rPr>
        <w:t xml:space="preserve">Пошаговая инструкция по взаимодействию потенциального клиента с </w:t>
      </w:r>
      <w:r w:rsidR="005B7D2F">
        <w:rPr>
          <w:rFonts w:ascii="Arial" w:hAnsi="Arial" w:cs="Arial"/>
          <w:b/>
          <w:bCs/>
          <w:sz w:val="28"/>
          <w:szCs w:val="28"/>
        </w:rPr>
        <w:t>РНКО ХОЛМСК</w:t>
      </w:r>
      <w:r w:rsidRPr="006B56F2">
        <w:rPr>
          <w:rFonts w:ascii="Arial" w:hAnsi="Arial" w:cs="Arial"/>
          <w:b/>
          <w:bCs/>
          <w:sz w:val="28"/>
          <w:szCs w:val="28"/>
        </w:rPr>
        <w:t xml:space="preserve"> при </w:t>
      </w:r>
      <w:r w:rsidR="005B7D2F">
        <w:rPr>
          <w:rFonts w:ascii="Arial" w:hAnsi="Arial" w:cs="Arial"/>
          <w:b/>
          <w:bCs/>
          <w:sz w:val="28"/>
          <w:szCs w:val="28"/>
        </w:rPr>
        <w:t>установлении корреспондентских отношений (открытие счета ЛОРО)</w:t>
      </w:r>
    </w:p>
    <w:p w:rsidR="00F403F5" w:rsidRPr="006B56F2" w:rsidRDefault="00F403F5" w:rsidP="00F403F5">
      <w:pPr>
        <w:rPr>
          <w:rFonts w:ascii="Arial" w:hAnsi="Arial" w:cs="Arial"/>
        </w:rPr>
      </w:pPr>
    </w:p>
    <w:p w:rsidR="009E50AD" w:rsidRPr="00E25A1F" w:rsidRDefault="00F403F5" w:rsidP="007F659F">
      <w:pPr>
        <w:spacing w:after="0" w:line="360" w:lineRule="auto"/>
        <w:jc w:val="both"/>
        <w:rPr>
          <w:rFonts w:ascii="Times New Roman" w:hAnsi="Times New Roman" w:cs="Times New Roman"/>
          <w:sz w:val="24"/>
          <w:szCs w:val="24"/>
        </w:rPr>
      </w:pPr>
      <w:r w:rsidRPr="00E25A1F">
        <w:rPr>
          <w:rFonts w:ascii="Times New Roman" w:hAnsi="Times New Roman" w:cs="Times New Roman"/>
          <w:sz w:val="24"/>
          <w:szCs w:val="24"/>
        </w:rPr>
        <w:t>При заинтересованности в установлении</w:t>
      </w:r>
      <w:r w:rsidR="005B7D2F" w:rsidRPr="00E25A1F">
        <w:rPr>
          <w:rFonts w:ascii="Times New Roman" w:hAnsi="Times New Roman" w:cs="Times New Roman"/>
          <w:sz w:val="24"/>
          <w:szCs w:val="24"/>
        </w:rPr>
        <w:t xml:space="preserve"> </w:t>
      </w:r>
      <w:r w:rsidRPr="00E25A1F">
        <w:rPr>
          <w:rFonts w:ascii="Times New Roman" w:hAnsi="Times New Roman" w:cs="Times New Roman"/>
          <w:sz w:val="24"/>
          <w:szCs w:val="24"/>
        </w:rPr>
        <w:t xml:space="preserve">сотрудничества с </w:t>
      </w:r>
      <w:r w:rsidR="005B7D2F" w:rsidRPr="00E25A1F">
        <w:rPr>
          <w:rFonts w:ascii="Times New Roman" w:hAnsi="Times New Roman" w:cs="Times New Roman"/>
          <w:sz w:val="24"/>
          <w:szCs w:val="24"/>
        </w:rPr>
        <w:t>РНКО ХОЛМСК</w:t>
      </w:r>
      <w:r w:rsidRPr="00E25A1F">
        <w:rPr>
          <w:rFonts w:ascii="Times New Roman" w:hAnsi="Times New Roman" w:cs="Times New Roman"/>
          <w:sz w:val="24"/>
          <w:szCs w:val="24"/>
        </w:rPr>
        <w:t xml:space="preserve"> </w:t>
      </w:r>
      <w:r w:rsidR="00982E2F" w:rsidRPr="00E25A1F">
        <w:rPr>
          <w:rFonts w:ascii="Times New Roman" w:hAnsi="Times New Roman" w:cs="Times New Roman"/>
          <w:sz w:val="24"/>
          <w:szCs w:val="24"/>
        </w:rPr>
        <w:t xml:space="preserve">(далее – Банк) </w:t>
      </w:r>
      <w:r w:rsidRPr="00E25A1F">
        <w:rPr>
          <w:rFonts w:ascii="Times New Roman" w:hAnsi="Times New Roman" w:cs="Times New Roman"/>
          <w:sz w:val="24"/>
          <w:szCs w:val="24"/>
        </w:rPr>
        <w:t>потенциальному клиенту необходимо выполнить следующие шаги:</w:t>
      </w:r>
    </w:p>
    <w:p w:rsidR="00AD1484" w:rsidRPr="00AD1484" w:rsidRDefault="004A22D4" w:rsidP="003009BB">
      <w:pPr>
        <w:pStyle w:val="a3"/>
        <w:numPr>
          <w:ilvl w:val="0"/>
          <w:numId w:val="2"/>
        </w:numPr>
        <w:spacing w:after="0" w:line="360" w:lineRule="auto"/>
        <w:ind w:left="284" w:hanging="284"/>
        <w:jc w:val="both"/>
        <w:rPr>
          <w:rFonts w:ascii="Times New Roman" w:hAnsi="Times New Roman" w:cs="Times New Roman"/>
          <w:sz w:val="24"/>
          <w:szCs w:val="24"/>
        </w:rPr>
      </w:pPr>
      <w:r w:rsidRPr="00AD1484">
        <w:rPr>
          <w:rFonts w:ascii="Times New Roman" w:hAnsi="Times New Roman" w:cs="Times New Roman"/>
          <w:sz w:val="24"/>
          <w:szCs w:val="24"/>
        </w:rPr>
        <w:t xml:space="preserve">Заполнить предварительную Анкету </w:t>
      </w:r>
      <w:r w:rsidR="005B7D2F" w:rsidRPr="00AD1484">
        <w:rPr>
          <w:rFonts w:ascii="Times New Roman" w:hAnsi="Times New Roman" w:cs="Times New Roman"/>
          <w:sz w:val="24"/>
          <w:szCs w:val="24"/>
        </w:rPr>
        <w:t>Банка</w:t>
      </w:r>
      <w:r w:rsidRPr="00AD1484">
        <w:rPr>
          <w:rFonts w:ascii="Times New Roman" w:hAnsi="Times New Roman" w:cs="Times New Roman"/>
          <w:sz w:val="24"/>
          <w:szCs w:val="24"/>
        </w:rPr>
        <w:t xml:space="preserve"> </w:t>
      </w:r>
      <w:r w:rsidR="005203E0" w:rsidRPr="00AD1484">
        <w:rPr>
          <w:rFonts w:ascii="Times New Roman" w:hAnsi="Times New Roman" w:cs="Times New Roman"/>
          <w:sz w:val="24"/>
          <w:szCs w:val="24"/>
        </w:rPr>
        <w:t>выбрав нужные в</w:t>
      </w:r>
      <w:r w:rsidR="008A4C4A" w:rsidRPr="00AD1484">
        <w:rPr>
          <w:rFonts w:ascii="Times New Roman" w:hAnsi="Times New Roman" w:cs="Times New Roman"/>
          <w:sz w:val="24"/>
          <w:szCs w:val="24"/>
        </w:rPr>
        <w:t>ам услуги</w:t>
      </w:r>
      <w:r w:rsidRPr="00AD1484">
        <w:rPr>
          <w:rFonts w:ascii="Times New Roman" w:hAnsi="Times New Roman" w:cs="Times New Roman"/>
          <w:sz w:val="24"/>
          <w:szCs w:val="24"/>
        </w:rPr>
        <w:t xml:space="preserve">. </w:t>
      </w:r>
      <w:r w:rsidR="00AD1484" w:rsidRPr="00AD1484">
        <w:rPr>
          <w:rFonts w:ascii="Times New Roman" w:hAnsi="Times New Roman" w:cs="Times New Roman"/>
          <w:sz w:val="24"/>
          <w:szCs w:val="24"/>
        </w:rPr>
        <w:t xml:space="preserve">(Приложение 1) и направить на электронный адрес Банка </w:t>
      </w:r>
      <w:hyperlink r:id="rId8" w:history="1">
        <w:r w:rsidR="00AD1484" w:rsidRPr="00AD1484">
          <w:rPr>
            <w:rStyle w:val="a4"/>
            <w:rFonts w:ascii="Times New Roman" w:hAnsi="Times New Roman" w:cs="Times New Roman"/>
            <w:sz w:val="24"/>
            <w:szCs w:val="24"/>
          </w:rPr>
          <w:t>dybrovin.a@rnko-kholmsk.ru</w:t>
        </w:r>
      </w:hyperlink>
    </w:p>
    <w:p w:rsidR="00B76382" w:rsidRPr="00E25A1F" w:rsidRDefault="008A4C4A" w:rsidP="007F659F">
      <w:pPr>
        <w:pStyle w:val="a3"/>
        <w:numPr>
          <w:ilvl w:val="0"/>
          <w:numId w:val="2"/>
        </w:numPr>
        <w:spacing w:after="0" w:line="360" w:lineRule="auto"/>
        <w:ind w:left="284" w:hanging="284"/>
        <w:jc w:val="both"/>
        <w:rPr>
          <w:rFonts w:ascii="Times New Roman" w:hAnsi="Times New Roman" w:cs="Times New Roman"/>
          <w:sz w:val="24"/>
          <w:szCs w:val="24"/>
        </w:rPr>
      </w:pPr>
      <w:r w:rsidRPr="00E25A1F">
        <w:rPr>
          <w:rFonts w:ascii="Times New Roman" w:hAnsi="Times New Roman" w:cs="Times New Roman"/>
          <w:sz w:val="24"/>
          <w:szCs w:val="24"/>
        </w:rPr>
        <w:t>После получения обратной связи от клиентского менеджера (2-3 дня после направления Анкеты) приступить к заполнению</w:t>
      </w:r>
      <w:r w:rsidR="00F403F5" w:rsidRPr="00E25A1F">
        <w:rPr>
          <w:rFonts w:ascii="Times New Roman" w:hAnsi="Times New Roman" w:cs="Times New Roman"/>
          <w:sz w:val="24"/>
          <w:szCs w:val="24"/>
        </w:rPr>
        <w:t xml:space="preserve"> Вопросник</w:t>
      </w:r>
      <w:r w:rsidRPr="00E25A1F">
        <w:rPr>
          <w:rFonts w:ascii="Times New Roman" w:hAnsi="Times New Roman" w:cs="Times New Roman"/>
          <w:sz w:val="24"/>
          <w:szCs w:val="24"/>
        </w:rPr>
        <w:t>а</w:t>
      </w:r>
      <w:r w:rsidR="00F549A9" w:rsidRPr="00E25A1F">
        <w:rPr>
          <w:rFonts w:ascii="Times New Roman" w:hAnsi="Times New Roman" w:cs="Times New Roman"/>
          <w:sz w:val="24"/>
          <w:szCs w:val="24"/>
        </w:rPr>
        <w:t xml:space="preserve"> офлайн</w:t>
      </w:r>
      <w:r w:rsidR="00982E2F" w:rsidRPr="00E25A1F">
        <w:rPr>
          <w:rFonts w:ascii="Times New Roman" w:hAnsi="Times New Roman" w:cs="Times New Roman"/>
          <w:sz w:val="24"/>
          <w:szCs w:val="24"/>
        </w:rPr>
        <w:t xml:space="preserve">. </w:t>
      </w:r>
      <w:r w:rsidR="005B7D2F" w:rsidRPr="00E25A1F">
        <w:rPr>
          <w:rFonts w:ascii="Times New Roman" w:hAnsi="Times New Roman" w:cs="Times New Roman"/>
          <w:sz w:val="24"/>
          <w:szCs w:val="24"/>
        </w:rPr>
        <w:t>(Приложение 2)</w:t>
      </w:r>
    </w:p>
    <w:p w:rsidR="00F549A9" w:rsidRPr="00E25A1F" w:rsidRDefault="0094093D" w:rsidP="00E25A1F">
      <w:pPr>
        <w:pStyle w:val="a3"/>
        <w:numPr>
          <w:ilvl w:val="1"/>
          <w:numId w:val="2"/>
        </w:numPr>
        <w:spacing w:after="0" w:line="360" w:lineRule="auto"/>
        <w:ind w:left="567" w:hanging="425"/>
        <w:jc w:val="both"/>
        <w:rPr>
          <w:rFonts w:ascii="Times New Roman" w:hAnsi="Times New Roman" w:cs="Times New Roman"/>
          <w:sz w:val="24"/>
          <w:szCs w:val="24"/>
        </w:rPr>
      </w:pPr>
      <w:r w:rsidRPr="00E25A1F">
        <w:rPr>
          <w:rFonts w:ascii="Times New Roman" w:hAnsi="Times New Roman" w:cs="Times New Roman"/>
          <w:sz w:val="24"/>
          <w:szCs w:val="24"/>
        </w:rPr>
        <w:t>Вопросник для банков – нерезидентов РФ для заполнения банками-нерезидентами РФ на английском языке.</w:t>
      </w:r>
      <w:r w:rsidR="005203E0" w:rsidRPr="00E25A1F">
        <w:rPr>
          <w:rFonts w:ascii="Times New Roman" w:hAnsi="Times New Roman" w:cs="Times New Roman"/>
          <w:sz w:val="24"/>
          <w:szCs w:val="24"/>
        </w:rPr>
        <w:t xml:space="preserve"> </w:t>
      </w:r>
      <w:r w:rsidR="00AD1484">
        <w:rPr>
          <w:rFonts w:ascii="Times New Roman" w:hAnsi="Times New Roman" w:cs="Times New Roman"/>
          <w:sz w:val="24"/>
          <w:szCs w:val="24"/>
        </w:rPr>
        <w:t>П</w:t>
      </w:r>
      <w:r w:rsidR="005203E0" w:rsidRPr="00E25A1F">
        <w:rPr>
          <w:rFonts w:ascii="Times New Roman" w:hAnsi="Times New Roman" w:cs="Times New Roman"/>
          <w:sz w:val="24"/>
          <w:szCs w:val="24"/>
        </w:rPr>
        <w:t>ри заполнении фо</w:t>
      </w:r>
      <w:r w:rsidR="00C140ED" w:rsidRPr="00E25A1F">
        <w:rPr>
          <w:rFonts w:ascii="Times New Roman" w:hAnsi="Times New Roman" w:cs="Times New Roman"/>
          <w:sz w:val="24"/>
          <w:szCs w:val="24"/>
        </w:rPr>
        <w:t>рмы Вопросника</w:t>
      </w:r>
      <w:r w:rsidR="00F56BAC" w:rsidRPr="00E25A1F">
        <w:rPr>
          <w:rFonts w:ascii="Times New Roman" w:hAnsi="Times New Roman" w:cs="Times New Roman"/>
          <w:sz w:val="24"/>
          <w:szCs w:val="24"/>
        </w:rPr>
        <w:t xml:space="preserve"> в</w:t>
      </w:r>
      <w:r w:rsidR="00C140ED" w:rsidRPr="00E25A1F">
        <w:rPr>
          <w:rFonts w:ascii="Times New Roman" w:hAnsi="Times New Roman" w:cs="Times New Roman"/>
          <w:sz w:val="24"/>
          <w:szCs w:val="24"/>
        </w:rPr>
        <w:t xml:space="preserve"> первый раз </w:t>
      </w:r>
      <w:r w:rsidR="00747209" w:rsidRPr="00E25A1F">
        <w:rPr>
          <w:rFonts w:ascii="Times New Roman" w:hAnsi="Times New Roman" w:cs="Times New Roman"/>
          <w:sz w:val="24"/>
          <w:szCs w:val="24"/>
        </w:rPr>
        <w:t>рекомендуем</w:t>
      </w:r>
      <w:r w:rsidR="005203E0" w:rsidRPr="00E25A1F">
        <w:rPr>
          <w:rFonts w:ascii="Times New Roman" w:hAnsi="Times New Roman" w:cs="Times New Roman"/>
          <w:sz w:val="24"/>
          <w:szCs w:val="24"/>
        </w:rPr>
        <w:t xml:space="preserve"> ва</w:t>
      </w:r>
      <w:r w:rsidR="00C140ED" w:rsidRPr="00E25A1F">
        <w:rPr>
          <w:rFonts w:ascii="Times New Roman" w:hAnsi="Times New Roman" w:cs="Times New Roman"/>
          <w:sz w:val="24"/>
          <w:szCs w:val="24"/>
        </w:rPr>
        <w:t>м</w:t>
      </w:r>
      <w:r w:rsidR="005203E0" w:rsidRPr="00E25A1F">
        <w:rPr>
          <w:rFonts w:ascii="Times New Roman" w:hAnsi="Times New Roman" w:cs="Times New Roman"/>
          <w:sz w:val="24"/>
          <w:szCs w:val="24"/>
        </w:rPr>
        <w:t xml:space="preserve"> внимательно ознакомиться с данным разделом. </w:t>
      </w:r>
    </w:p>
    <w:p w:rsidR="000D6E0C" w:rsidRPr="00E25A1F" w:rsidRDefault="000D6E0C" w:rsidP="00E25A1F">
      <w:pPr>
        <w:pStyle w:val="a3"/>
        <w:spacing w:after="0" w:line="360" w:lineRule="auto"/>
        <w:ind w:left="567" w:hanging="425"/>
        <w:jc w:val="both"/>
        <w:rPr>
          <w:rFonts w:ascii="Times New Roman" w:hAnsi="Times New Roman" w:cs="Times New Roman"/>
          <w:sz w:val="24"/>
          <w:szCs w:val="24"/>
        </w:rPr>
      </w:pPr>
      <w:r w:rsidRPr="00E25A1F">
        <w:rPr>
          <w:rFonts w:ascii="Times New Roman" w:hAnsi="Times New Roman" w:cs="Times New Roman"/>
          <w:b/>
          <w:sz w:val="24"/>
          <w:szCs w:val="24"/>
        </w:rPr>
        <w:t>Важно!</w:t>
      </w:r>
      <w:r w:rsidRPr="00E25A1F">
        <w:rPr>
          <w:rFonts w:ascii="Times New Roman" w:hAnsi="Times New Roman" w:cs="Times New Roman"/>
          <w:sz w:val="24"/>
          <w:szCs w:val="24"/>
        </w:rPr>
        <w:t xml:space="preserve"> Все поля формы обязательны для заполнения в первый раз, за исключением обозначенных в пунктах случаев. После заполнения </w:t>
      </w:r>
      <w:r w:rsidR="005B7D2F" w:rsidRPr="00E25A1F">
        <w:rPr>
          <w:rFonts w:ascii="Times New Roman" w:hAnsi="Times New Roman" w:cs="Times New Roman"/>
          <w:sz w:val="24"/>
          <w:szCs w:val="24"/>
        </w:rPr>
        <w:t>формы предусмотрите</w:t>
      </w:r>
      <w:r w:rsidRPr="00E25A1F">
        <w:rPr>
          <w:rFonts w:ascii="Times New Roman" w:hAnsi="Times New Roman" w:cs="Times New Roman"/>
          <w:sz w:val="24"/>
          <w:szCs w:val="24"/>
        </w:rPr>
        <w:t xml:space="preserve"> сохранение файла Вопросника на вашем компьютере для последующего его использования при обновлении данных/ планируемом расширении сотрудничества. В дальнейшем вы сможете </w:t>
      </w:r>
      <w:r w:rsidR="005B7D2F" w:rsidRPr="00E25A1F">
        <w:rPr>
          <w:rFonts w:ascii="Times New Roman" w:hAnsi="Times New Roman" w:cs="Times New Roman"/>
          <w:sz w:val="24"/>
          <w:szCs w:val="24"/>
        </w:rPr>
        <w:t xml:space="preserve">использовать данные из файла и </w:t>
      </w:r>
      <w:r w:rsidRPr="00E25A1F">
        <w:rPr>
          <w:rFonts w:ascii="Times New Roman" w:hAnsi="Times New Roman" w:cs="Times New Roman"/>
          <w:sz w:val="24"/>
          <w:szCs w:val="24"/>
        </w:rPr>
        <w:t>внести корректировки только в те пункты, данные которых изменились.</w:t>
      </w:r>
    </w:p>
    <w:p w:rsidR="005B7D2F" w:rsidRPr="00E25A1F" w:rsidRDefault="00AB20B0" w:rsidP="007F659F">
      <w:pPr>
        <w:pStyle w:val="a3"/>
        <w:numPr>
          <w:ilvl w:val="0"/>
          <w:numId w:val="2"/>
        </w:numPr>
        <w:spacing w:after="0" w:line="360" w:lineRule="auto"/>
        <w:ind w:left="284" w:hanging="284"/>
        <w:jc w:val="both"/>
        <w:rPr>
          <w:rFonts w:ascii="Times New Roman" w:hAnsi="Times New Roman" w:cs="Times New Roman"/>
          <w:sz w:val="24"/>
          <w:szCs w:val="24"/>
        </w:rPr>
      </w:pPr>
      <w:r w:rsidRPr="00E25A1F">
        <w:rPr>
          <w:rFonts w:ascii="Times New Roman" w:hAnsi="Times New Roman" w:cs="Times New Roman"/>
          <w:sz w:val="24"/>
          <w:szCs w:val="24"/>
        </w:rPr>
        <w:t xml:space="preserve">Направить заполненный Вопросник для проверки корректности его заполнения на электронный адрес </w:t>
      </w:r>
      <w:r w:rsidR="005B7D2F" w:rsidRPr="00E25A1F">
        <w:rPr>
          <w:rFonts w:ascii="Times New Roman" w:hAnsi="Times New Roman" w:cs="Times New Roman"/>
          <w:sz w:val="24"/>
          <w:szCs w:val="24"/>
        </w:rPr>
        <w:t>Банка</w:t>
      </w:r>
      <w:r w:rsidRPr="00E25A1F">
        <w:rPr>
          <w:rFonts w:ascii="Times New Roman" w:hAnsi="Times New Roman" w:cs="Times New Roman"/>
          <w:sz w:val="24"/>
          <w:szCs w:val="24"/>
        </w:rPr>
        <w:t xml:space="preserve"> </w:t>
      </w:r>
      <w:hyperlink r:id="rId9" w:history="1">
        <w:r w:rsidR="005B7D2F" w:rsidRPr="00E25A1F">
          <w:rPr>
            <w:rStyle w:val="a4"/>
            <w:rFonts w:ascii="Times New Roman" w:hAnsi="Times New Roman" w:cs="Times New Roman"/>
            <w:sz w:val="24"/>
            <w:szCs w:val="24"/>
          </w:rPr>
          <w:t>dybrovin.a@rnko-kholmsk.ru</w:t>
        </w:r>
      </w:hyperlink>
    </w:p>
    <w:p w:rsidR="00AB20B0" w:rsidRPr="00E25A1F" w:rsidRDefault="00AB20B0" w:rsidP="007F659F">
      <w:pPr>
        <w:pStyle w:val="a3"/>
        <w:numPr>
          <w:ilvl w:val="0"/>
          <w:numId w:val="2"/>
        </w:numPr>
        <w:spacing w:after="0" w:line="360" w:lineRule="auto"/>
        <w:ind w:left="284" w:hanging="284"/>
        <w:jc w:val="both"/>
        <w:rPr>
          <w:rFonts w:ascii="Times New Roman" w:hAnsi="Times New Roman" w:cs="Times New Roman"/>
          <w:sz w:val="24"/>
          <w:szCs w:val="24"/>
        </w:rPr>
      </w:pPr>
      <w:r w:rsidRPr="00E25A1F">
        <w:rPr>
          <w:rFonts w:ascii="Times New Roman" w:hAnsi="Times New Roman" w:cs="Times New Roman"/>
          <w:sz w:val="24"/>
          <w:szCs w:val="24"/>
        </w:rPr>
        <w:t>Получить уведомление о прочтении сообщения.</w:t>
      </w:r>
    </w:p>
    <w:p w:rsidR="00D64D10" w:rsidRPr="00E25A1F" w:rsidRDefault="00AB20B0" w:rsidP="007F659F">
      <w:pPr>
        <w:pStyle w:val="a3"/>
        <w:numPr>
          <w:ilvl w:val="0"/>
          <w:numId w:val="2"/>
        </w:numPr>
        <w:spacing w:after="0" w:line="360" w:lineRule="auto"/>
        <w:ind w:left="284" w:hanging="284"/>
        <w:jc w:val="both"/>
        <w:rPr>
          <w:rFonts w:ascii="Times New Roman" w:hAnsi="Times New Roman" w:cs="Times New Roman"/>
          <w:sz w:val="24"/>
          <w:szCs w:val="24"/>
        </w:rPr>
      </w:pPr>
      <w:r w:rsidRPr="00E25A1F">
        <w:rPr>
          <w:rFonts w:ascii="Times New Roman" w:hAnsi="Times New Roman" w:cs="Times New Roman"/>
          <w:sz w:val="24"/>
          <w:szCs w:val="24"/>
        </w:rPr>
        <w:t>В течение 2 рабочих дней с даты получе</w:t>
      </w:r>
      <w:r w:rsidR="00EF1681" w:rsidRPr="00E25A1F">
        <w:rPr>
          <w:rFonts w:ascii="Times New Roman" w:hAnsi="Times New Roman" w:cs="Times New Roman"/>
          <w:sz w:val="24"/>
          <w:szCs w:val="24"/>
        </w:rPr>
        <w:t>ния обращения ответным письмом в</w:t>
      </w:r>
      <w:r w:rsidRPr="00E25A1F">
        <w:rPr>
          <w:rFonts w:ascii="Times New Roman" w:hAnsi="Times New Roman" w:cs="Times New Roman"/>
          <w:sz w:val="24"/>
          <w:szCs w:val="24"/>
        </w:rPr>
        <w:t xml:space="preserve">ам сообщат о </w:t>
      </w:r>
      <w:r w:rsidR="00E50E20" w:rsidRPr="00E25A1F">
        <w:rPr>
          <w:rFonts w:ascii="Times New Roman" w:hAnsi="Times New Roman" w:cs="Times New Roman"/>
          <w:sz w:val="24"/>
          <w:szCs w:val="24"/>
        </w:rPr>
        <w:t>согласовании</w:t>
      </w:r>
      <w:r w:rsidRPr="00E25A1F">
        <w:rPr>
          <w:rFonts w:ascii="Times New Roman" w:hAnsi="Times New Roman" w:cs="Times New Roman"/>
          <w:sz w:val="24"/>
          <w:szCs w:val="24"/>
        </w:rPr>
        <w:t>/ необходимости корректировки предоставленного файла.</w:t>
      </w:r>
    </w:p>
    <w:p w:rsidR="005B7D2F" w:rsidRPr="00E25A1F" w:rsidRDefault="00AB20B0" w:rsidP="003536F5">
      <w:pPr>
        <w:pStyle w:val="a3"/>
        <w:numPr>
          <w:ilvl w:val="1"/>
          <w:numId w:val="2"/>
        </w:numPr>
        <w:spacing w:after="0" w:line="360" w:lineRule="auto"/>
        <w:ind w:left="567" w:hanging="425"/>
        <w:jc w:val="both"/>
        <w:rPr>
          <w:rFonts w:ascii="Times New Roman" w:hAnsi="Times New Roman" w:cs="Times New Roman"/>
          <w:sz w:val="24"/>
          <w:szCs w:val="24"/>
          <w:u w:val="single"/>
        </w:rPr>
      </w:pPr>
      <w:r w:rsidRPr="00E25A1F">
        <w:rPr>
          <w:rFonts w:ascii="Times New Roman" w:hAnsi="Times New Roman" w:cs="Times New Roman"/>
          <w:sz w:val="24"/>
          <w:szCs w:val="24"/>
        </w:rPr>
        <w:t>В случае подтверждения корректности заполнения Вопросника, его необходимо подписать у руководителя (лиц</w:t>
      </w:r>
      <w:r w:rsidR="007218F4" w:rsidRPr="00E25A1F">
        <w:rPr>
          <w:rFonts w:ascii="Times New Roman" w:hAnsi="Times New Roman" w:cs="Times New Roman"/>
          <w:sz w:val="24"/>
          <w:szCs w:val="24"/>
        </w:rPr>
        <w:t>а</w:t>
      </w:r>
      <w:r w:rsidRPr="00E25A1F">
        <w:rPr>
          <w:rFonts w:ascii="Times New Roman" w:hAnsi="Times New Roman" w:cs="Times New Roman"/>
          <w:sz w:val="24"/>
          <w:szCs w:val="24"/>
        </w:rPr>
        <w:t>, наделенного соответствующими полномочиями подписания документов в целях ПОД/ФТ и ФРОМУ), проставить печать и направить скан</w:t>
      </w:r>
      <w:r w:rsidR="007218F4" w:rsidRPr="00E25A1F">
        <w:rPr>
          <w:rFonts w:ascii="Times New Roman" w:hAnsi="Times New Roman" w:cs="Times New Roman"/>
          <w:sz w:val="24"/>
          <w:szCs w:val="24"/>
        </w:rPr>
        <w:t>ы</w:t>
      </w:r>
      <w:r w:rsidRPr="00E25A1F">
        <w:rPr>
          <w:rFonts w:ascii="Times New Roman" w:hAnsi="Times New Roman" w:cs="Times New Roman"/>
          <w:sz w:val="24"/>
          <w:szCs w:val="24"/>
        </w:rPr>
        <w:t xml:space="preserve"> Вопросника и </w:t>
      </w:r>
      <w:r w:rsidR="007218F4" w:rsidRPr="00E25A1F">
        <w:rPr>
          <w:rFonts w:ascii="Times New Roman" w:hAnsi="Times New Roman" w:cs="Times New Roman"/>
          <w:sz w:val="24"/>
          <w:szCs w:val="24"/>
        </w:rPr>
        <w:t xml:space="preserve">отмеченных в </w:t>
      </w:r>
      <w:proofErr w:type="spellStart"/>
      <w:r w:rsidR="007218F4" w:rsidRPr="00E25A1F">
        <w:rPr>
          <w:rFonts w:ascii="Times New Roman" w:hAnsi="Times New Roman" w:cs="Times New Roman"/>
          <w:sz w:val="24"/>
          <w:szCs w:val="24"/>
        </w:rPr>
        <w:t>пп</w:t>
      </w:r>
      <w:proofErr w:type="spellEnd"/>
      <w:r w:rsidR="007218F4" w:rsidRPr="00E25A1F">
        <w:rPr>
          <w:rFonts w:ascii="Times New Roman" w:hAnsi="Times New Roman" w:cs="Times New Roman"/>
          <w:sz w:val="24"/>
          <w:szCs w:val="24"/>
        </w:rPr>
        <w:t xml:space="preserve">. </w:t>
      </w:r>
      <w:r w:rsidR="00C140ED" w:rsidRPr="00E25A1F">
        <w:rPr>
          <w:rFonts w:ascii="Times New Roman" w:hAnsi="Times New Roman" w:cs="Times New Roman"/>
          <w:sz w:val="24"/>
          <w:szCs w:val="24"/>
        </w:rPr>
        <w:t>1.</w:t>
      </w:r>
      <w:r w:rsidR="007826E9">
        <w:rPr>
          <w:rFonts w:ascii="Times New Roman" w:hAnsi="Times New Roman" w:cs="Times New Roman"/>
          <w:sz w:val="24"/>
          <w:szCs w:val="24"/>
        </w:rPr>
        <w:t>31</w:t>
      </w:r>
      <w:r w:rsidR="00C140ED" w:rsidRPr="00E25A1F">
        <w:rPr>
          <w:rFonts w:ascii="Times New Roman" w:hAnsi="Times New Roman" w:cs="Times New Roman"/>
          <w:sz w:val="24"/>
          <w:szCs w:val="24"/>
        </w:rPr>
        <w:t>.</w:t>
      </w:r>
      <w:r w:rsidR="007826E9">
        <w:rPr>
          <w:rFonts w:ascii="Times New Roman" w:hAnsi="Times New Roman" w:cs="Times New Roman"/>
          <w:sz w:val="24"/>
          <w:szCs w:val="24"/>
        </w:rPr>
        <w:t>1.</w:t>
      </w:r>
      <w:r w:rsidR="00C140ED" w:rsidRPr="00E25A1F">
        <w:rPr>
          <w:rFonts w:ascii="Times New Roman" w:hAnsi="Times New Roman" w:cs="Times New Roman"/>
          <w:sz w:val="24"/>
          <w:szCs w:val="24"/>
        </w:rPr>
        <w:t>-1.</w:t>
      </w:r>
      <w:r w:rsidR="007826E9">
        <w:rPr>
          <w:rFonts w:ascii="Times New Roman" w:hAnsi="Times New Roman" w:cs="Times New Roman"/>
          <w:sz w:val="24"/>
          <w:szCs w:val="24"/>
        </w:rPr>
        <w:t>31.2.</w:t>
      </w:r>
      <w:r w:rsidR="00C140ED" w:rsidRPr="00E25A1F">
        <w:rPr>
          <w:rFonts w:ascii="Times New Roman" w:hAnsi="Times New Roman" w:cs="Times New Roman"/>
          <w:sz w:val="24"/>
          <w:szCs w:val="24"/>
        </w:rPr>
        <w:t xml:space="preserve"> (Вопросн</w:t>
      </w:r>
      <w:r w:rsidR="00B41198">
        <w:rPr>
          <w:rFonts w:ascii="Times New Roman" w:hAnsi="Times New Roman" w:cs="Times New Roman"/>
          <w:sz w:val="24"/>
          <w:szCs w:val="24"/>
        </w:rPr>
        <w:t>ик для банков – нерезидентов РФ</w:t>
      </w:r>
      <w:bookmarkStart w:id="0" w:name="_GoBack"/>
      <w:bookmarkEnd w:id="0"/>
      <w:r w:rsidR="00C140ED" w:rsidRPr="00E25A1F">
        <w:rPr>
          <w:rFonts w:ascii="Times New Roman" w:hAnsi="Times New Roman" w:cs="Times New Roman"/>
          <w:sz w:val="24"/>
          <w:szCs w:val="24"/>
        </w:rPr>
        <w:t>)</w:t>
      </w:r>
      <w:r w:rsidR="005203E0" w:rsidRPr="00E25A1F">
        <w:rPr>
          <w:rFonts w:ascii="Times New Roman" w:hAnsi="Times New Roman" w:cs="Times New Roman"/>
          <w:sz w:val="24"/>
          <w:szCs w:val="24"/>
        </w:rPr>
        <w:t xml:space="preserve"> </w:t>
      </w:r>
      <w:r w:rsidRPr="00E25A1F">
        <w:rPr>
          <w:rFonts w:ascii="Times New Roman" w:hAnsi="Times New Roman" w:cs="Times New Roman"/>
          <w:sz w:val="24"/>
          <w:szCs w:val="24"/>
        </w:rPr>
        <w:t>документов</w:t>
      </w:r>
      <w:r w:rsidR="007218F4" w:rsidRPr="00E25A1F">
        <w:rPr>
          <w:rFonts w:ascii="Times New Roman" w:hAnsi="Times New Roman" w:cs="Times New Roman"/>
          <w:sz w:val="24"/>
          <w:szCs w:val="24"/>
        </w:rPr>
        <w:t xml:space="preserve"> </w:t>
      </w:r>
      <w:r w:rsidR="005B2961" w:rsidRPr="00E25A1F">
        <w:rPr>
          <w:rFonts w:ascii="Times New Roman" w:hAnsi="Times New Roman" w:cs="Times New Roman"/>
          <w:sz w:val="24"/>
          <w:szCs w:val="24"/>
        </w:rPr>
        <w:t xml:space="preserve">на электронный адрес </w:t>
      </w:r>
      <w:hyperlink r:id="rId10" w:history="1">
        <w:r w:rsidR="005B7D2F" w:rsidRPr="00E25A1F">
          <w:rPr>
            <w:rStyle w:val="a4"/>
            <w:rFonts w:ascii="Times New Roman" w:hAnsi="Times New Roman" w:cs="Times New Roman"/>
            <w:sz w:val="24"/>
            <w:szCs w:val="24"/>
            <w:lang w:val="en-US"/>
          </w:rPr>
          <w:t>dybrovin</w:t>
        </w:r>
        <w:r w:rsidR="005B7D2F" w:rsidRPr="00E25A1F">
          <w:rPr>
            <w:rStyle w:val="a4"/>
            <w:rFonts w:ascii="Times New Roman" w:hAnsi="Times New Roman" w:cs="Times New Roman"/>
            <w:sz w:val="24"/>
            <w:szCs w:val="24"/>
          </w:rPr>
          <w:t>.</w:t>
        </w:r>
        <w:r w:rsidR="005B7D2F" w:rsidRPr="00E25A1F">
          <w:rPr>
            <w:rStyle w:val="a4"/>
            <w:rFonts w:ascii="Times New Roman" w:hAnsi="Times New Roman" w:cs="Times New Roman"/>
            <w:sz w:val="24"/>
            <w:szCs w:val="24"/>
            <w:lang w:val="en-US"/>
          </w:rPr>
          <w:t>a</w:t>
        </w:r>
        <w:r w:rsidR="005B7D2F" w:rsidRPr="00E25A1F">
          <w:rPr>
            <w:rStyle w:val="a4"/>
            <w:rFonts w:ascii="Times New Roman" w:hAnsi="Times New Roman" w:cs="Times New Roman"/>
            <w:sz w:val="24"/>
            <w:szCs w:val="24"/>
          </w:rPr>
          <w:t>@</w:t>
        </w:r>
        <w:r w:rsidR="005B7D2F" w:rsidRPr="00E25A1F">
          <w:rPr>
            <w:rStyle w:val="a4"/>
            <w:rFonts w:ascii="Times New Roman" w:hAnsi="Times New Roman" w:cs="Times New Roman"/>
            <w:sz w:val="24"/>
            <w:szCs w:val="24"/>
            <w:lang w:val="en-US"/>
          </w:rPr>
          <w:t>rnko</w:t>
        </w:r>
        <w:r w:rsidR="005B7D2F" w:rsidRPr="00E25A1F">
          <w:rPr>
            <w:rStyle w:val="a4"/>
            <w:rFonts w:ascii="Times New Roman" w:hAnsi="Times New Roman" w:cs="Times New Roman"/>
            <w:sz w:val="24"/>
            <w:szCs w:val="24"/>
          </w:rPr>
          <w:t>-</w:t>
        </w:r>
        <w:r w:rsidR="005B7D2F" w:rsidRPr="00E25A1F">
          <w:rPr>
            <w:rStyle w:val="a4"/>
            <w:rFonts w:ascii="Times New Roman" w:hAnsi="Times New Roman" w:cs="Times New Roman"/>
            <w:sz w:val="24"/>
            <w:szCs w:val="24"/>
            <w:lang w:val="en-US"/>
          </w:rPr>
          <w:t>kholmsk</w:t>
        </w:r>
        <w:r w:rsidR="005B7D2F" w:rsidRPr="00E25A1F">
          <w:rPr>
            <w:rStyle w:val="a4"/>
            <w:rFonts w:ascii="Times New Roman" w:hAnsi="Times New Roman" w:cs="Times New Roman"/>
            <w:sz w:val="24"/>
            <w:szCs w:val="24"/>
          </w:rPr>
          <w:t>.</w:t>
        </w:r>
        <w:proofErr w:type="spellStart"/>
        <w:r w:rsidR="005B7D2F" w:rsidRPr="00E25A1F">
          <w:rPr>
            <w:rStyle w:val="a4"/>
            <w:rFonts w:ascii="Times New Roman" w:hAnsi="Times New Roman" w:cs="Times New Roman"/>
            <w:sz w:val="24"/>
            <w:szCs w:val="24"/>
            <w:lang w:val="en-US"/>
          </w:rPr>
          <w:t>ru</w:t>
        </w:r>
        <w:proofErr w:type="spellEnd"/>
      </w:hyperlink>
      <w:r w:rsidR="005B7D2F" w:rsidRPr="00E25A1F">
        <w:rPr>
          <w:rFonts w:ascii="Times New Roman" w:hAnsi="Times New Roman" w:cs="Times New Roman"/>
          <w:sz w:val="24"/>
          <w:szCs w:val="24"/>
        </w:rPr>
        <w:t xml:space="preserve"> </w:t>
      </w:r>
      <w:r w:rsidR="003536F5">
        <w:rPr>
          <w:rFonts w:ascii="Times New Roman" w:hAnsi="Times New Roman" w:cs="Times New Roman"/>
          <w:sz w:val="24"/>
          <w:szCs w:val="24"/>
        </w:rPr>
        <w:t>.</w:t>
      </w:r>
    </w:p>
    <w:p w:rsidR="00521D78" w:rsidRPr="00E25A1F" w:rsidRDefault="005B2961" w:rsidP="007F659F">
      <w:pPr>
        <w:pStyle w:val="a3"/>
        <w:numPr>
          <w:ilvl w:val="0"/>
          <w:numId w:val="2"/>
        </w:numPr>
        <w:spacing w:after="0" w:line="360" w:lineRule="auto"/>
        <w:ind w:left="284" w:hanging="284"/>
        <w:jc w:val="both"/>
        <w:rPr>
          <w:rFonts w:ascii="Times New Roman" w:hAnsi="Times New Roman" w:cs="Times New Roman"/>
          <w:sz w:val="24"/>
          <w:szCs w:val="24"/>
        </w:rPr>
      </w:pPr>
      <w:r w:rsidRPr="00E25A1F">
        <w:rPr>
          <w:rFonts w:ascii="Times New Roman" w:hAnsi="Times New Roman" w:cs="Times New Roman"/>
          <w:sz w:val="24"/>
          <w:szCs w:val="24"/>
        </w:rPr>
        <w:t>Дождитесь сообщения о подтверждении получения сканов подписанных документов.</w:t>
      </w:r>
    </w:p>
    <w:p w:rsidR="00747209" w:rsidRPr="00E25A1F" w:rsidRDefault="005B2961" w:rsidP="007F659F">
      <w:pPr>
        <w:spacing w:after="0" w:line="360" w:lineRule="auto"/>
        <w:ind w:left="284"/>
        <w:jc w:val="both"/>
        <w:rPr>
          <w:rFonts w:ascii="Times New Roman" w:hAnsi="Times New Roman" w:cs="Times New Roman"/>
          <w:sz w:val="24"/>
          <w:szCs w:val="24"/>
        </w:rPr>
      </w:pPr>
      <w:r w:rsidRPr="00E25A1F">
        <w:rPr>
          <w:rFonts w:ascii="Times New Roman" w:hAnsi="Times New Roman" w:cs="Times New Roman"/>
          <w:sz w:val="24"/>
          <w:szCs w:val="24"/>
        </w:rPr>
        <w:t>Банк приступает к проведению проверочных процедур в отношении потенциального клиента. Срок – не менее 10 рабочих д</w:t>
      </w:r>
      <w:r w:rsidR="009D7909" w:rsidRPr="00E25A1F">
        <w:rPr>
          <w:rFonts w:ascii="Times New Roman" w:hAnsi="Times New Roman" w:cs="Times New Roman"/>
          <w:sz w:val="24"/>
          <w:szCs w:val="24"/>
        </w:rPr>
        <w:t>ней</w:t>
      </w:r>
      <w:r w:rsidRPr="00E25A1F">
        <w:rPr>
          <w:rFonts w:ascii="Times New Roman" w:hAnsi="Times New Roman" w:cs="Times New Roman"/>
          <w:sz w:val="24"/>
          <w:szCs w:val="24"/>
        </w:rPr>
        <w:t>.</w:t>
      </w:r>
    </w:p>
    <w:p w:rsidR="00E8094F" w:rsidRPr="00AD1484" w:rsidRDefault="00E50E20" w:rsidP="007F659F">
      <w:pPr>
        <w:pStyle w:val="a3"/>
        <w:numPr>
          <w:ilvl w:val="0"/>
          <w:numId w:val="2"/>
        </w:numPr>
        <w:spacing w:after="0" w:line="360" w:lineRule="auto"/>
        <w:ind w:left="284" w:hanging="284"/>
        <w:jc w:val="both"/>
        <w:rPr>
          <w:rFonts w:ascii="Times New Roman" w:hAnsi="Times New Roman" w:cs="Times New Roman"/>
          <w:sz w:val="24"/>
          <w:szCs w:val="24"/>
        </w:rPr>
      </w:pPr>
      <w:r w:rsidRPr="00E25A1F">
        <w:rPr>
          <w:rFonts w:ascii="Times New Roman" w:hAnsi="Times New Roman" w:cs="Times New Roman"/>
          <w:color w:val="000000" w:themeColor="text1"/>
          <w:sz w:val="24"/>
          <w:szCs w:val="24"/>
        </w:rPr>
        <w:t>Получите решение Банка о заинтересованности в установлении</w:t>
      </w:r>
      <w:r w:rsidR="00C1506E" w:rsidRPr="00E25A1F">
        <w:rPr>
          <w:rFonts w:ascii="Times New Roman" w:hAnsi="Times New Roman" w:cs="Times New Roman"/>
          <w:color w:val="000000" w:themeColor="text1"/>
          <w:sz w:val="24"/>
          <w:szCs w:val="24"/>
        </w:rPr>
        <w:t xml:space="preserve"> </w:t>
      </w:r>
      <w:r w:rsidRPr="00E25A1F">
        <w:rPr>
          <w:rFonts w:ascii="Times New Roman" w:hAnsi="Times New Roman" w:cs="Times New Roman"/>
          <w:color w:val="000000" w:themeColor="text1"/>
          <w:sz w:val="24"/>
          <w:szCs w:val="24"/>
        </w:rPr>
        <w:t xml:space="preserve">сотрудничества и список необходимых документов для предоставления </w:t>
      </w:r>
      <w:r w:rsidR="00C1506E" w:rsidRPr="00E25A1F">
        <w:rPr>
          <w:rFonts w:ascii="Times New Roman" w:hAnsi="Times New Roman" w:cs="Times New Roman"/>
          <w:color w:val="000000" w:themeColor="text1"/>
          <w:sz w:val="24"/>
          <w:szCs w:val="24"/>
        </w:rPr>
        <w:t xml:space="preserve">в </w:t>
      </w:r>
      <w:r w:rsidRPr="00E25A1F">
        <w:rPr>
          <w:rFonts w:ascii="Times New Roman" w:hAnsi="Times New Roman" w:cs="Times New Roman"/>
          <w:color w:val="000000" w:themeColor="text1"/>
          <w:sz w:val="24"/>
          <w:szCs w:val="24"/>
        </w:rPr>
        <w:t>Банк.</w:t>
      </w:r>
    </w:p>
    <w:p w:rsidR="00AD1484" w:rsidRDefault="00AD1484" w:rsidP="00AD1484">
      <w:pPr>
        <w:pStyle w:val="a3"/>
        <w:spacing w:after="0" w:line="360" w:lineRule="auto"/>
        <w:ind w:left="284"/>
        <w:jc w:val="both"/>
        <w:rPr>
          <w:rFonts w:ascii="Times New Roman" w:hAnsi="Times New Roman" w:cs="Times New Roman"/>
          <w:color w:val="000000" w:themeColor="text1"/>
          <w:sz w:val="24"/>
          <w:szCs w:val="24"/>
        </w:rPr>
      </w:pPr>
    </w:p>
    <w:p w:rsidR="00AD1484" w:rsidRPr="00E25A1F" w:rsidRDefault="00AD1484" w:rsidP="00AD1484">
      <w:pPr>
        <w:pStyle w:val="a3"/>
        <w:spacing w:after="0" w:line="360" w:lineRule="auto"/>
        <w:ind w:left="284"/>
        <w:jc w:val="both"/>
        <w:rPr>
          <w:rFonts w:ascii="Times New Roman" w:hAnsi="Times New Roman" w:cs="Times New Roman"/>
          <w:sz w:val="24"/>
          <w:szCs w:val="24"/>
        </w:rPr>
      </w:pPr>
    </w:p>
    <w:p w:rsidR="00E8094F" w:rsidRPr="00E25A1F" w:rsidRDefault="003E5CC0" w:rsidP="007F659F">
      <w:pPr>
        <w:pStyle w:val="a3"/>
        <w:numPr>
          <w:ilvl w:val="0"/>
          <w:numId w:val="2"/>
        </w:numPr>
        <w:spacing w:after="0" w:line="360" w:lineRule="auto"/>
        <w:ind w:left="284" w:hanging="284"/>
        <w:jc w:val="both"/>
        <w:rPr>
          <w:rFonts w:ascii="Times New Roman" w:hAnsi="Times New Roman" w:cs="Times New Roman"/>
          <w:b/>
          <w:sz w:val="24"/>
          <w:szCs w:val="24"/>
        </w:rPr>
      </w:pPr>
      <w:r w:rsidRPr="00E25A1F">
        <w:rPr>
          <w:rFonts w:ascii="Times New Roman" w:hAnsi="Times New Roman" w:cs="Times New Roman"/>
          <w:sz w:val="24"/>
          <w:szCs w:val="24"/>
        </w:rPr>
        <w:t>Список требуемых документов:</w:t>
      </w:r>
    </w:p>
    <w:p w:rsidR="002469E6" w:rsidRPr="00E25A1F" w:rsidRDefault="002469E6" w:rsidP="00E25A1F">
      <w:pPr>
        <w:pStyle w:val="a3"/>
        <w:numPr>
          <w:ilvl w:val="1"/>
          <w:numId w:val="2"/>
        </w:numPr>
        <w:spacing w:after="0" w:line="360" w:lineRule="auto"/>
        <w:ind w:left="567" w:hanging="425"/>
        <w:jc w:val="both"/>
        <w:rPr>
          <w:rFonts w:ascii="Times New Roman" w:hAnsi="Times New Roman" w:cs="Times New Roman"/>
          <w:color w:val="000000" w:themeColor="text1"/>
          <w:sz w:val="24"/>
          <w:szCs w:val="24"/>
        </w:rPr>
      </w:pPr>
      <w:r w:rsidRPr="00E25A1F">
        <w:rPr>
          <w:rFonts w:ascii="Times New Roman" w:hAnsi="Times New Roman" w:cs="Times New Roman"/>
          <w:color w:val="000000" w:themeColor="text1"/>
          <w:sz w:val="24"/>
          <w:szCs w:val="24"/>
        </w:rPr>
        <w:lastRenderedPageBreak/>
        <w:t>Две копии Договора об открытии счета, подписанные уполномоченным лицом и заверенные печатью Банка-заявителя.</w:t>
      </w:r>
    </w:p>
    <w:p w:rsidR="002469E6" w:rsidRPr="00E25A1F" w:rsidRDefault="002469E6" w:rsidP="00E25A1F">
      <w:pPr>
        <w:pStyle w:val="a3"/>
        <w:numPr>
          <w:ilvl w:val="1"/>
          <w:numId w:val="2"/>
        </w:numPr>
        <w:spacing w:after="0" w:line="360" w:lineRule="auto"/>
        <w:ind w:left="567" w:hanging="425"/>
        <w:jc w:val="both"/>
        <w:rPr>
          <w:rFonts w:ascii="Times New Roman" w:hAnsi="Times New Roman" w:cs="Times New Roman"/>
          <w:color w:val="000000" w:themeColor="text1"/>
          <w:sz w:val="24"/>
          <w:szCs w:val="24"/>
        </w:rPr>
      </w:pPr>
      <w:r w:rsidRPr="00E25A1F">
        <w:rPr>
          <w:rFonts w:ascii="Times New Roman" w:hAnsi="Times New Roman" w:cs="Times New Roman"/>
          <w:color w:val="000000" w:themeColor="text1"/>
          <w:sz w:val="24"/>
          <w:szCs w:val="24"/>
        </w:rPr>
        <w:t>Заявка на открытие счета</w:t>
      </w:r>
    </w:p>
    <w:p w:rsidR="002469E6" w:rsidRPr="00E25A1F" w:rsidRDefault="002469E6" w:rsidP="00E25A1F">
      <w:pPr>
        <w:pStyle w:val="a3"/>
        <w:numPr>
          <w:ilvl w:val="1"/>
          <w:numId w:val="2"/>
        </w:numPr>
        <w:spacing w:after="0" w:line="360" w:lineRule="auto"/>
        <w:ind w:left="567" w:hanging="425"/>
        <w:jc w:val="both"/>
        <w:rPr>
          <w:rFonts w:ascii="Times New Roman" w:hAnsi="Times New Roman" w:cs="Times New Roman"/>
          <w:color w:val="000000" w:themeColor="text1"/>
          <w:sz w:val="24"/>
          <w:szCs w:val="24"/>
        </w:rPr>
      </w:pPr>
      <w:r w:rsidRPr="00E25A1F">
        <w:rPr>
          <w:rFonts w:ascii="Times New Roman" w:hAnsi="Times New Roman" w:cs="Times New Roman"/>
          <w:color w:val="000000" w:themeColor="text1"/>
          <w:sz w:val="24"/>
          <w:szCs w:val="24"/>
        </w:rPr>
        <w:t>Нотариально заверенная копия Свидетельства о постановке на учет в налоговом органе Российской Федерации.</w:t>
      </w:r>
    </w:p>
    <w:p w:rsidR="002469E6" w:rsidRPr="00E25A1F" w:rsidRDefault="002469E6" w:rsidP="00E25A1F">
      <w:pPr>
        <w:pStyle w:val="a3"/>
        <w:numPr>
          <w:ilvl w:val="1"/>
          <w:numId w:val="2"/>
        </w:numPr>
        <w:spacing w:after="0" w:line="360" w:lineRule="auto"/>
        <w:ind w:left="567" w:hanging="425"/>
        <w:jc w:val="both"/>
        <w:rPr>
          <w:rFonts w:ascii="Times New Roman" w:hAnsi="Times New Roman" w:cs="Times New Roman"/>
          <w:color w:val="000000" w:themeColor="text1"/>
          <w:sz w:val="24"/>
          <w:szCs w:val="24"/>
        </w:rPr>
      </w:pPr>
      <w:r w:rsidRPr="00E25A1F">
        <w:rPr>
          <w:rFonts w:ascii="Times New Roman" w:hAnsi="Times New Roman" w:cs="Times New Roman"/>
          <w:color w:val="000000" w:themeColor="text1"/>
          <w:sz w:val="24"/>
          <w:szCs w:val="24"/>
        </w:rPr>
        <w:t xml:space="preserve">Надлежащим образом заверенные копии следующих документов с нотариально заверенным переводом на русский язык, требуется </w:t>
      </w:r>
      <w:proofErr w:type="spellStart"/>
      <w:r w:rsidRPr="00E25A1F">
        <w:rPr>
          <w:rFonts w:ascii="Times New Roman" w:hAnsi="Times New Roman" w:cs="Times New Roman"/>
          <w:color w:val="000000" w:themeColor="text1"/>
          <w:sz w:val="24"/>
          <w:szCs w:val="24"/>
        </w:rPr>
        <w:t>апостиль</w:t>
      </w:r>
      <w:proofErr w:type="spellEnd"/>
      <w:r w:rsidRPr="00E25A1F">
        <w:rPr>
          <w:rFonts w:ascii="Times New Roman" w:hAnsi="Times New Roman" w:cs="Times New Roman"/>
          <w:color w:val="000000" w:themeColor="text1"/>
          <w:sz w:val="24"/>
          <w:szCs w:val="24"/>
        </w:rPr>
        <w:t>:</w:t>
      </w:r>
    </w:p>
    <w:p w:rsidR="002469E6" w:rsidRPr="00E25A1F" w:rsidRDefault="002469E6" w:rsidP="00E25A1F">
      <w:pPr>
        <w:pStyle w:val="a3"/>
        <w:numPr>
          <w:ilvl w:val="0"/>
          <w:numId w:val="18"/>
        </w:numPr>
        <w:spacing w:after="0" w:line="360" w:lineRule="auto"/>
        <w:ind w:left="851" w:hanging="425"/>
        <w:jc w:val="both"/>
        <w:rPr>
          <w:rFonts w:ascii="Times New Roman" w:hAnsi="Times New Roman" w:cs="Times New Roman"/>
          <w:color w:val="000000" w:themeColor="text1"/>
          <w:sz w:val="24"/>
          <w:szCs w:val="24"/>
        </w:rPr>
      </w:pPr>
      <w:r w:rsidRPr="00E25A1F">
        <w:rPr>
          <w:rFonts w:ascii="Times New Roman" w:hAnsi="Times New Roman" w:cs="Times New Roman"/>
          <w:color w:val="000000" w:themeColor="text1"/>
          <w:sz w:val="24"/>
          <w:szCs w:val="24"/>
        </w:rPr>
        <w:t>Документы, подтверждающие государственную регистрацию, содержащие информацию о единоличном исполнительном органе (например, Свидетельство государственной регистрации) и другие документы, подтверждающие правовой статус Банка-</w:t>
      </w:r>
      <w:r w:rsidR="00791DD8" w:rsidRPr="00E25A1F">
        <w:rPr>
          <w:rFonts w:ascii="Times New Roman" w:hAnsi="Times New Roman" w:cs="Times New Roman"/>
          <w:color w:val="000000" w:themeColor="text1"/>
          <w:sz w:val="24"/>
          <w:szCs w:val="24"/>
        </w:rPr>
        <w:t>нерезидента</w:t>
      </w:r>
      <w:r w:rsidRPr="00E25A1F">
        <w:rPr>
          <w:rFonts w:ascii="Times New Roman" w:hAnsi="Times New Roman" w:cs="Times New Roman"/>
          <w:color w:val="000000" w:themeColor="text1"/>
          <w:sz w:val="24"/>
          <w:szCs w:val="24"/>
        </w:rPr>
        <w:t>;</w:t>
      </w:r>
    </w:p>
    <w:p w:rsidR="00791DD8" w:rsidRPr="00E25A1F" w:rsidRDefault="00791DD8" w:rsidP="00E25A1F">
      <w:pPr>
        <w:pStyle w:val="a3"/>
        <w:spacing w:after="0" w:line="360" w:lineRule="auto"/>
        <w:ind w:left="851"/>
        <w:jc w:val="both"/>
        <w:rPr>
          <w:rFonts w:ascii="Times New Roman" w:hAnsi="Times New Roman" w:cs="Times New Roman"/>
          <w:color w:val="000000" w:themeColor="text1"/>
          <w:sz w:val="24"/>
          <w:szCs w:val="24"/>
        </w:rPr>
      </w:pPr>
      <w:r w:rsidRPr="00E25A1F">
        <w:rPr>
          <w:rFonts w:ascii="Times New Roman" w:hAnsi="Times New Roman" w:cs="Times New Roman"/>
          <w:color w:val="000000" w:themeColor="text1"/>
          <w:sz w:val="24"/>
          <w:szCs w:val="24"/>
        </w:rPr>
        <w:t>Документы, подтверждающие правовой статус кредитной организации - нерезидента по законодательству страны, на территории которой создана это кредитная организация - нерезидент, в частности документы, подтверждающие государственную регистрацию кредитной организации -нерезидента;</w:t>
      </w:r>
    </w:p>
    <w:p w:rsidR="002469E6" w:rsidRPr="00E25A1F" w:rsidRDefault="002469E6" w:rsidP="00E25A1F">
      <w:pPr>
        <w:pStyle w:val="a3"/>
        <w:numPr>
          <w:ilvl w:val="0"/>
          <w:numId w:val="18"/>
        </w:numPr>
        <w:spacing w:after="0" w:line="360" w:lineRule="auto"/>
        <w:ind w:left="851" w:hanging="425"/>
        <w:jc w:val="both"/>
        <w:rPr>
          <w:rFonts w:ascii="Times New Roman" w:hAnsi="Times New Roman" w:cs="Times New Roman"/>
          <w:color w:val="000000" w:themeColor="text1"/>
          <w:sz w:val="24"/>
          <w:szCs w:val="24"/>
        </w:rPr>
      </w:pPr>
      <w:r w:rsidRPr="00E25A1F">
        <w:rPr>
          <w:rFonts w:ascii="Times New Roman" w:hAnsi="Times New Roman" w:cs="Times New Roman"/>
          <w:color w:val="000000" w:themeColor="text1"/>
          <w:sz w:val="24"/>
          <w:szCs w:val="24"/>
        </w:rPr>
        <w:t>Банковская лицензия;</w:t>
      </w:r>
    </w:p>
    <w:p w:rsidR="00791DD8" w:rsidRPr="00E25A1F" w:rsidRDefault="00791DD8" w:rsidP="00E25A1F">
      <w:pPr>
        <w:pStyle w:val="a3"/>
        <w:spacing w:after="0" w:line="360" w:lineRule="auto"/>
        <w:ind w:left="851"/>
        <w:jc w:val="both"/>
        <w:rPr>
          <w:rFonts w:ascii="Times New Roman" w:hAnsi="Times New Roman" w:cs="Times New Roman"/>
          <w:sz w:val="24"/>
          <w:szCs w:val="24"/>
        </w:rPr>
      </w:pPr>
      <w:r w:rsidRPr="00E25A1F">
        <w:rPr>
          <w:rFonts w:ascii="Times New Roman" w:hAnsi="Times New Roman" w:cs="Times New Roman"/>
          <w:sz w:val="24"/>
          <w:szCs w:val="24"/>
        </w:rPr>
        <w:t>Лицензии (разрешения), выданные кредитной организации - нерезиденту в установленном законодательством страны, на территории которой создана это кредитная организация-нерезидент, порядке на право осуществления деятельности, подлежащей лицензированию, в случае если данные лицензии (разрешения) имеют непосредственное отношение к правоспособности клиента заключать договор корреспондентского счета соответствующего вида;</w:t>
      </w:r>
    </w:p>
    <w:p w:rsidR="002469E6" w:rsidRPr="00E25A1F" w:rsidRDefault="002469E6" w:rsidP="00E25A1F">
      <w:pPr>
        <w:pStyle w:val="a3"/>
        <w:numPr>
          <w:ilvl w:val="0"/>
          <w:numId w:val="18"/>
        </w:numPr>
        <w:spacing w:after="0" w:line="360" w:lineRule="auto"/>
        <w:ind w:left="851" w:hanging="425"/>
        <w:jc w:val="both"/>
        <w:rPr>
          <w:rFonts w:ascii="Times New Roman" w:hAnsi="Times New Roman" w:cs="Times New Roman"/>
          <w:color w:val="000000" w:themeColor="text1"/>
          <w:sz w:val="24"/>
          <w:szCs w:val="24"/>
        </w:rPr>
      </w:pPr>
      <w:r w:rsidRPr="00E25A1F">
        <w:rPr>
          <w:rFonts w:ascii="Times New Roman" w:hAnsi="Times New Roman" w:cs="Times New Roman"/>
          <w:color w:val="000000" w:themeColor="text1"/>
          <w:sz w:val="24"/>
          <w:szCs w:val="24"/>
        </w:rPr>
        <w:t>Доверенности, разрешающие подписывать документы с целью открытия счета и другие документы, связанные со счетом (для лиц, полномочия которых не указаны в учредительных документах Банка-заявителя);</w:t>
      </w:r>
    </w:p>
    <w:p w:rsidR="002469E6" w:rsidRPr="00E25A1F" w:rsidRDefault="002469E6" w:rsidP="00E25A1F">
      <w:pPr>
        <w:pStyle w:val="a3"/>
        <w:numPr>
          <w:ilvl w:val="0"/>
          <w:numId w:val="18"/>
        </w:numPr>
        <w:spacing w:after="0" w:line="360" w:lineRule="auto"/>
        <w:ind w:left="851" w:hanging="425"/>
        <w:jc w:val="both"/>
        <w:rPr>
          <w:rFonts w:ascii="Times New Roman" w:hAnsi="Times New Roman" w:cs="Times New Roman"/>
          <w:color w:val="000000" w:themeColor="text1"/>
          <w:sz w:val="24"/>
          <w:szCs w:val="24"/>
        </w:rPr>
      </w:pPr>
      <w:r w:rsidRPr="00E25A1F">
        <w:rPr>
          <w:rFonts w:ascii="Times New Roman" w:hAnsi="Times New Roman" w:cs="Times New Roman"/>
          <w:color w:val="000000" w:themeColor="text1"/>
          <w:sz w:val="24"/>
          <w:szCs w:val="24"/>
        </w:rPr>
        <w:t>Документы, подтверждающие полномочия единоличного исполнительного органа (например, решение соответствующего уполномоченного органа о назначении единоличного исполнительного органа Банка-ответчика);</w:t>
      </w:r>
    </w:p>
    <w:p w:rsidR="00C17CFD" w:rsidRPr="00E25A1F" w:rsidRDefault="00C17CFD" w:rsidP="00E25A1F">
      <w:pPr>
        <w:pStyle w:val="a3"/>
        <w:spacing w:after="0" w:line="360" w:lineRule="auto"/>
        <w:ind w:left="851"/>
        <w:jc w:val="both"/>
        <w:rPr>
          <w:rFonts w:ascii="Times New Roman" w:hAnsi="Times New Roman" w:cs="Times New Roman"/>
          <w:sz w:val="24"/>
          <w:szCs w:val="24"/>
        </w:rPr>
      </w:pPr>
      <w:r w:rsidRPr="00E25A1F">
        <w:rPr>
          <w:rFonts w:ascii="Times New Roman" w:hAnsi="Times New Roman" w:cs="Times New Roman"/>
          <w:sz w:val="24"/>
          <w:szCs w:val="24"/>
        </w:rPr>
        <w:t>Документы, подтверждающие полномочия лиц, наделенных правом первой и второй подписи на платежных (расчетных), кассовых и иных документах, а в случае, когда договором предусмотрено распоряжение денежными средствами, находящимися на счете, с использованием аналога собственноручной подписи, кодов, паролей и иных средств - документы, подтверждающие такие полномочия.</w:t>
      </w:r>
    </w:p>
    <w:p w:rsidR="002469E6" w:rsidRPr="00E25A1F" w:rsidRDefault="002469E6" w:rsidP="00E25A1F">
      <w:pPr>
        <w:pStyle w:val="a3"/>
        <w:numPr>
          <w:ilvl w:val="0"/>
          <w:numId w:val="18"/>
        </w:numPr>
        <w:spacing w:after="0" w:line="360" w:lineRule="auto"/>
        <w:ind w:left="851" w:hanging="425"/>
        <w:jc w:val="both"/>
        <w:rPr>
          <w:rFonts w:ascii="Times New Roman" w:hAnsi="Times New Roman" w:cs="Times New Roman"/>
          <w:color w:val="000000" w:themeColor="text1"/>
          <w:sz w:val="24"/>
          <w:szCs w:val="24"/>
        </w:rPr>
      </w:pPr>
      <w:r w:rsidRPr="00E25A1F">
        <w:rPr>
          <w:rFonts w:ascii="Times New Roman" w:hAnsi="Times New Roman" w:cs="Times New Roman"/>
          <w:color w:val="000000" w:themeColor="text1"/>
          <w:sz w:val="24"/>
          <w:szCs w:val="24"/>
        </w:rPr>
        <w:t>Устав;</w:t>
      </w:r>
    </w:p>
    <w:p w:rsidR="002469E6" w:rsidRPr="00E25A1F" w:rsidRDefault="002469E6" w:rsidP="00E25A1F">
      <w:pPr>
        <w:pStyle w:val="a3"/>
        <w:numPr>
          <w:ilvl w:val="1"/>
          <w:numId w:val="2"/>
        </w:numPr>
        <w:tabs>
          <w:tab w:val="left" w:pos="709"/>
        </w:tabs>
        <w:spacing w:after="0" w:line="360" w:lineRule="auto"/>
        <w:ind w:left="850" w:hanging="566"/>
        <w:jc w:val="both"/>
        <w:rPr>
          <w:rFonts w:ascii="Times New Roman" w:hAnsi="Times New Roman" w:cs="Times New Roman"/>
          <w:color w:val="000000" w:themeColor="text1"/>
          <w:sz w:val="24"/>
          <w:szCs w:val="24"/>
        </w:rPr>
      </w:pPr>
      <w:r w:rsidRPr="00E25A1F">
        <w:rPr>
          <w:rFonts w:ascii="Times New Roman" w:hAnsi="Times New Roman" w:cs="Times New Roman"/>
          <w:color w:val="000000" w:themeColor="text1"/>
          <w:sz w:val="24"/>
          <w:szCs w:val="24"/>
        </w:rPr>
        <w:t xml:space="preserve">Анкета Клиента, Анкета Представителя, Анкета </w:t>
      </w:r>
      <w:proofErr w:type="spellStart"/>
      <w:r w:rsidRPr="00E25A1F">
        <w:rPr>
          <w:rFonts w:ascii="Times New Roman" w:hAnsi="Times New Roman" w:cs="Times New Roman"/>
          <w:color w:val="000000" w:themeColor="text1"/>
          <w:sz w:val="24"/>
          <w:szCs w:val="24"/>
        </w:rPr>
        <w:t>Бенефициарного</w:t>
      </w:r>
      <w:proofErr w:type="spellEnd"/>
      <w:r w:rsidRPr="00E25A1F">
        <w:rPr>
          <w:rFonts w:ascii="Times New Roman" w:hAnsi="Times New Roman" w:cs="Times New Roman"/>
          <w:color w:val="000000" w:themeColor="text1"/>
          <w:sz w:val="24"/>
          <w:szCs w:val="24"/>
        </w:rPr>
        <w:t xml:space="preserve"> владельца, подписанная уполномоченным лицом и заверенная печатью Банка-респондента</w:t>
      </w:r>
    </w:p>
    <w:p w:rsidR="002469E6" w:rsidRPr="00E25A1F" w:rsidRDefault="002469E6" w:rsidP="00E25A1F">
      <w:pPr>
        <w:pStyle w:val="a3"/>
        <w:numPr>
          <w:ilvl w:val="1"/>
          <w:numId w:val="2"/>
        </w:numPr>
        <w:tabs>
          <w:tab w:val="left" w:pos="709"/>
        </w:tabs>
        <w:spacing w:after="0" w:line="360" w:lineRule="auto"/>
        <w:ind w:left="850" w:hanging="566"/>
        <w:jc w:val="both"/>
        <w:rPr>
          <w:rFonts w:ascii="Times New Roman" w:hAnsi="Times New Roman" w:cs="Times New Roman"/>
          <w:color w:val="000000" w:themeColor="text1"/>
          <w:sz w:val="24"/>
          <w:szCs w:val="24"/>
        </w:rPr>
      </w:pPr>
      <w:r w:rsidRPr="00E25A1F">
        <w:rPr>
          <w:rFonts w:ascii="Times New Roman" w:hAnsi="Times New Roman" w:cs="Times New Roman"/>
          <w:color w:val="000000" w:themeColor="text1"/>
          <w:sz w:val="24"/>
          <w:szCs w:val="24"/>
        </w:rPr>
        <w:t xml:space="preserve">Форма </w:t>
      </w:r>
      <w:r w:rsidRPr="00E25A1F">
        <w:rPr>
          <w:rFonts w:ascii="Times New Roman" w:hAnsi="Times New Roman" w:cs="Times New Roman"/>
          <w:color w:val="000000" w:themeColor="text1"/>
          <w:sz w:val="24"/>
          <w:szCs w:val="24"/>
          <w:lang w:val="en-US"/>
        </w:rPr>
        <w:t>FATCA</w:t>
      </w:r>
      <w:r w:rsidRPr="00E25A1F">
        <w:rPr>
          <w:rFonts w:ascii="Times New Roman" w:hAnsi="Times New Roman" w:cs="Times New Roman"/>
          <w:color w:val="000000" w:themeColor="text1"/>
          <w:sz w:val="24"/>
          <w:szCs w:val="24"/>
        </w:rPr>
        <w:t xml:space="preserve"> (скан-копия должна быть подписана уполномоченным лицом)</w:t>
      </w:r>
    </w:p>
    <w:p w:rsidR="002469E6" w:rsidRPr="00E25A1F" w:rsidRDefault="002469E6" w:rsidP="00E25A1F">
      <w:pPr>
        <w:pStyle w:val="a3"/>
        <w:numPr>
          <w:ilvl w:val="1"/>
          <w:numId w:val="2"/>
        </w:numPr>
        <w:tabs>
          <w:tab w:val="left" w:pos="709"/>
        </w:tabs>
        <w:spacing w:after="0" w:line="360" w:lineRule="auto"/>
        <w:ind w:left="850" w:hanging="566"/>
        <w:jc w:val="both"/>
        <w:rPr>
          <w:rFonts w:ascii="Times New Roman" w:hAnsi="Times New Roman" w:cs="Times New Roman"/>
          <w:color w:val="000000" w:themeColor="text1"/>
          <w:sz w:val="24"/>
          <w:szCs w:val="24"/>
        </w:rPr>
      </w:pPr>
      <w:r w:rsidRPr="00E25A1F">
        <w:rPr>
          <w:rFonts w:ascii="Times New Roman" w:hAnsi="Times New Roman" w:cs="Times New Roman"/>
          <w:color w:val="000000" w:themeColor="text1"/>
          <w:sz w:val="24"/>
          <w:szCs w:val="24"/>
        </w:rPr>
        <w:lastRenderedPageBreak/>
        <w:t xml:space="preserve">Форма </w:t>
      </w:r>
      <w:r w:rsidRPr="00E25A1F">
        <w:rPr>
          <w:rFonts w:ascii="Times New Roman" w:hAnsi="Times New Roman" w:cs="Times New Roman"/>
          <w:color w:val="000000" w:themeColor="text1"/>
          <w:sz w:val="24"/>
          <w:szCs w:val="24"/>
          <w:lang w:val="en-US"/>
        </w:rPr>
        <w:t>CRS</w:t>
      </w:r>
      <w:r w:rsidRPr="00E25A1F">
        <w:rPr>
          <w:rFonts w:ascii="Times New Roman" w:hAnsi="Times New Roman" w:cs="Times New Roman"/>
          <w:color w:val="000000" w:themeColor="text1"/>
          <w:sz w:val="24"/>
          <w:szCs w:val="24"/>
        </w:rPr>
        <w:t xml:space="preserve"> (печатная копия должна быть п</w:t>
      </w:r>
      <w:r w:rsidR="00791DD8" w:rsidRPr="00E25A1F">
        <w:rPr>
          <w:rFonts w:ascii="Times New Roman" w:hAnsi="Times New Roman" w:cs="Times New Roman"/>
          <w:color w:val="000000" w:themeColor="text1"/>
          <w:sz w:val="24"/>
          <w:szCs w:val="24"/>
        </w:rPr>
        <w:t xml:space="preserve">одписана уполномоченным лицом) </w:t>
      </w:r>
    </w:p>
    <w:p w:rsidR="00C17CFD" w:rsidRPr="00E25A1F" w:rsidRDefault="00C17CFD" w:rsidP="00E25A1F">
      <w:pPr>
        <w:pStyle w:val="a3"/>
        <w:numPr>
          <w:ilvl w:val="1"/>
          <w:numId w:val="2"/>
        </w:numPr>
        <w:tabs>
          <w:tab w:val="left" w:pos="709"/>
        </w:tabs>
        <w:spacing w:after="0" w:line="360" w:lineRule="auto"/>
        <w:ind w:left="850" w:hanging="566"/>
        <w:jc w:val="both"/>
        <w:rPr>
          <w:rFonts w:ascii="Times New Roman" w:hAnsi="Times New Roman" w:cs="Times New Roman"/>
          <w:sz w:val="24"/>
          <w:szCs w:val="24"/>
        </w:rPr>
      </w:pPr>
      <w:r w:rsidRPr="00E25A1F">
        <w:rPr>
          <w:rFonts w:ascii="Times New Roman" w:hAnsi="Times New Roman" w:cs="Times New Roman"/>
          <w:sz w:val="24"/>
          <w:szCs w:val="24"/>
        </w:rPr>
        <w:t>Иные документы в соответствии с требованиями законодательства Российской Федерации, либо с требованиями Корреспондента.</w:t>
      </w:r>
    </w:p>
    <w:p w:rsidR="002469E6" w:rsidRPr="00E25A1F" w:rsidRDefault="002469E6" w:rsidP="007F659F">
      <w:pPr>
        <w:pStyle w:val="a3"/>
        <w:spacing w:after="0" w:line="360" w:lineRule="auto"/>
        <w:rPr>
          <w:rFonts w:ascii="Times New Roman" w:hAnsi="Times New Roman" w:cs="Times New Roman"/>
          <w:sz w:val="24"/>
          <w:szCs w:val="24"/>
        </w:rPr>
      </w:pPr>
    </w:p>
    <w:p w:rsidR="00E8094F" w:rsidRPr="00E25A1F" w:rsidRDefault="00E8094F" w:rsidP="007F659F">
      <w:pPr>
        <w:pStyle w:val="a3"/>
        <w:numPr>
          <w:ilvl w:val="0"/>
          <w:numId w:val="2"/>
        </w:numPr>
        <w:spacing w:after="0" w:line="360" w:lineRule="auto"/>
        <w:ind w:left="284" w:hanging="284"/>
        <w:jc w:val="both"/>
        <w:rPr>
          <w:rFonts w:ascii="Times New Roman" w:hAnsi="Times New Roman" w:cs="Times New Roman"/>
          <w:sz w:val="24"/>
          <w:szCs w:val="24"/>
        </w:rPr>
      </w:pPr>
      <w:r w:rsidRPr="00E25A1F">
        <w:rPr>
          <w:rFonts w:ascii="Times New Roman" w:hAnsi="Times New Roman" w:cs="Times New Roman"/>
          <w:sz w:val="24"/>
          <w:szCs w:val="24"/>
        </w:rPr>
        <w:t xml:space="preserve">Предоставляемые копии документов в Банк должны быть оформлены и заверены </w:t>
      </w:r>
      <w:r w:rsidR="00D50C9C" w:rsidRPr="00E25A1F">
        <w:rPr>
          <w:rFonts w:ascii="Times New Roman" w:hAnsi="Times New Roman" w:cs="Times New Roman"/>
          <w:sz w:val="24"/>
          <w:szCs w:val="24"/>
        </w:rPr>
        <w:t>в соответствии с действующим законодательством Российской Федерации:</w:t>
      </w:r>
    </w:p>
    <w:p w:rsidR="00E8094F" w:rsidRPr="00E25A1F" w:rsidRDefault="00D50C9C" w:rsidP="007F659F">
      <w:pPr>
        <w:pStyle w:val="a3"/>
        <w:numPr>
          <w:ilvl w:val="1"/>
          <w:numId w:val="2"/>
        </w:numPr>
        <w:spacing w:after="0" w:line="360" w:lineRule="auto"/>
        <w:ind w:left="851" w:hanging="567"/>
        <w:jc w:val="both"/>
        <w:rPr>
          <w:rFonts w:ascii="Times New Roman" w:hAnsi="Times New Roman" w:cs="Times New Roman"/>
          <w:sz w:val="24"/>
          <w:szCs w:val="24"/>
        </w:rPr>
      </w:pPr>
      <w:r w:rsidRPr="00E25A1F">
        <w:rPr>
          <w:rFonts w:ascii="Times New Roman" w:hAnsi="Times New Roman" w:cs="Times New Roman"/>
          <w:sz w:val="24"/>
          <w:szCs w:val="24"/>
        </w:rPr>
        <w:t>Оригинал карточки с образцами подписей и оттиска печати, оформленной и заверенной в соответствии с действующим законодательством Российской Федерации</w:t>
      </w:r>
      <w:r w:rsidR="004F4684" w:rsidRPr="00E25A1F">
        <w:rPr>
          <w:rFonts w:ascii="Times New Roman" w:hAnsi="Times New Roman" w:cs="Times New Roman"/>
          <w:sz w:val="24"/>
          <w:szCs w:val="24"/>
        </w:rPr>
        <w:t xml:space="preserve"> (приложение</w:t>
      </w:r>
      <w:r w:rsidR="00AD1484">
        <w:rPr>
          <w:rFonts w:ascii="Times New Roman" w:hAnsi="Times New Roman" w:cs="Times New Roman"/>
          <w:sz w:val="24"/>
          <w:szCs w:val="24"/>
        </w:rPr>
        <w:t xml:space="preserve"> 3</w:t>
      </w:r>
      <w:r w:rsidR="004F4684" w:rsidRPr="00E25A1F">
        <w:rPr>
          <w:rFonts w:ascii="Times New Roman" w:hAnsi="Times New Roman" w:cs="Times New Roman"/>
          <w:sz w:val="24"/>
          <w:szCs w:val="24"/>
        </w:rPr>
        <w:t>)</w:t>
      </w:r>
      <w:r w:rsidRPr="00E25A1F">
        <w:rPr>
          <w:rFonts w:ascii="Times New Roman" w:hAnsi="Times New Roman" w:cs="Times New Roman"/>
          <w:sz w:val="24"/>
          <w:szCs w:val="24"/>
        </w:rPr>
        <w:t xml:space="preserve">, или Альбом образцов подписей лиц, уполномоченных распоряжаться счетом. При этом установления личности указанных в альбоме лиц, уполномоченных распоряжаться денежными средствами, находящимися на корреспондентском счете, не требуется. </w:t>
      </w:r>
    </w:p>
    <w:p w:rsidR="00E8094F" w:rsidRPr="00E25A1F" w:rsidRDefault="00D50C9C" w:rsidP="007F659F">
      <w:pPr>
        <w:pStyle w:val="a3"/>
        <w:numPr>
          <w:ilvl w:val="1"/>
          <w:numId w:val="2"/>
        </w:numPr>
        <w:spacing w:after="0" w:line="360" w:lineRule="auto"/>
        <w:ind w:left="851" w:hanging="567"/>
        <w:jc w:val="both"/>
        <w:rPr>
          <w:rFonts w:ascii="Times New Roman" w:hAnsi="Times New Roman" w:cs="Times New Roman"/>
          <w:sz w:val="24"/>
          <w:szCs w:val="24"/>
        </w:rPr>
      </w:pPr>
      <w:r w:rsidRPr="00E25A1F">
        <w:rPr>
          <w:rFonts w:ascii="Times New Roman" w:hAnsi="Times New Roman" w:cs="Times New Roman"/>
          <w:sz w:val="24"/>
          <w:szCs w:val="24"/>
        </w:rPr>
        <w:t xml:space="preserve">Для открытия счета филиалу кредитной организации - нерезидента помимо вышеперечисленных документов, необходимо дополнительно представить заверенные в соответствии с действующим законодательством Российской Федерации копии документов: </w:t>
      </w:r>
    </w:p>
    <w:p w:rsidR="00E8094F" w:rsidRPr="00E25A1F" w:rsidRDefault="00D50C9C" w:rsidP="00411B2D">
      <w:pPr>
        <w:pStyle w:val="a3"/>
        <w:numPr>
          <w:ilvl w:val="1"/>
          <w:numId w:val="40"/>
        </w:numPr>
        <w:spacing w:after="0" w:line="360" w:lineRule="auto"/>
        <w:ind w:left="851" w:hanging="425"/>
        <w:jc w:val="both"/>
        <w:rPr>
          <w:rFonts w:ascii="Times New Roman" w:hAnsi="Times New Roman" w:cs="Times New Roman"/>
          <w:sz w:val="24"/>
          <w:szCs w:val="24"/>
        </w:rPr>
      </w:pPr>
      <w:r w:rsidRPr="00E25A1F">
        <w:rPr>
          <w:rFonts w:ascii="Times New Roman" w:hAnsi="Times New Roman" w:cs="Times New Roman"/>
          <w:sz w:val="24"/>
          <w:szCs w:val="24"/>
        </w:rPr>
        <w:t>Положение о филиале кредитной организации - нерезидента.</w:t>
      </w:r>
    </w:p>
    <w:p w:rsidR="00E8094F" w:rsidRPr="00E25A1F" w:rsidRDefault="00D50C9C" w:rsidP="00411B2D">
      <w:pPr>
        <w:pStyle w:val="a3"/>
        <w:numPr>
          <w:ilvl w:val="1"/>
          <w:numId w:val="40"/>
        </w:numPr>
        <w:spacing w:after="0" w:line="360" w:lineRule="auto"/>
        <w:ind w:left="851" w:hanging="425"/>
        <w:jc w:val="both"/>
        <w:rPr>
          <w:rFonts w:ascii="Times New Roman" w:hAnsi="Times New Roman" w:cs="Times New Roman"/>
          <w:sz w:val="24"/>
          <w:szCs w:val="24"/>
        </w:rPr>
      </w:pPr>
      <w:r w:rsidRPr="00E25A1F">
        <w:rPr>
          <w:rFonts w:ascii="Times New Roman" w:hAnsi="Times New Roman" w:cs="Times New Roman"/>
          <w:sz w:val="24"/>
          <w:szCs w:val="24"/>
        </w:rPr>
        <w:t>Документы, подтверждающие полномочия руководителя филиала кредитной организации -нерезидента.</w:t>
      </w:r>
    </w:p>
    <w:p w:rsidR="00E8094F" w:rsidRPr="00E25A1F" w:rsidRDefault="00D50C9C" w:rsidP="00411B2D">
      <w:pPr>
        <w:pStyle w:val="a3"/>
        <w:numPr>
          <w:ilvl w:val="1"/>
          <w:numId w:val="40"/>
        </w:numPr>
        <w:spacing w:after="0" w:line="360" w:lineRule="auto"/>
        <w:ind w:left="851" w:hanging="425"/>
        <w:jc w:val="both"/>
        <w:rPr>
          <w:rFonts w:ascii="Times New Roman" w:hAnsi="Times New Roman" w:cs="Times New Roman"/>
          <w:sz w:val="24"/>
          <w:szCs w:val="24"/>
        </w:rPr>
      </w:pPr>
      <w:r w:rsidRPr="00E25A1F">
        <w:rPr>
          <w:rFonts w:ascii="Times New Roman" w:hAnsi="Times New Roman" w:cs="Times New Roman"/>
          <w:sz w:val="24"/>
          <w:szCs w:val="24"/>
        </w:rPr>
        <w:t>Доверенность на открытие счета (распоряжение счетом), если открытие счета осуществляется представителем кредитной организации - нерезидента. Доверенность, присланная (ввезенная) из-за границы, должна быть заверена в установленном порядке.</w:t>
      </w:r>
    </w:p>
    <w:p w:rsidR="00E8094F" w:rsidRPr="00E25A1F" w:rsidRDefault="00A96C9A" w:rsidP="007F659F">
      <w:pPr>
        <w:pStyle w:val="a3"/>
        <w:numPr>
          <w:ilvl w:val="0"/>
          <w:numId w:val="2"/>
        </w:numPr>
        <w:spacing w:after="0" w:line="360" w:lineRule="auto"/>
        <w:ind w:left="567" w:hanging="567"/>
        <w:jc w:val="both"/>
        <w:rPr>
          <w:rFonts w:ascii="Times New Roman" w:hAnsi="Times New Roman" w:cs="Times New Roman"/>
          <w:b/>
          <w:sz w:val="24"/>
          <w:szCs w:val="24"/>
        </w:rPr>
      </w:pPr>
      <w:r w:rsidRPr="00E25A1F">
        <w:rPr>
          <w:rFonts w:ascii="Times New Roman" w:hAnsi="Times New Roman" w:cs="Times New Roman"/>
          <w:b/>
          <w:sz w:val="24"/>
          <w:szCs w:val="24"/>
        </w:rPr>
        <w:t>Требования к п</w:t>
      </w:r>
      <w:r w:rsidR="00D50C9C" w:rsidRPr="00E25A1F">
        <w:rPr>
          <w:rFonts w:ascii="Times New Roman" w:hAnsi="Times New Roman" w:cs="Times New Roman"/>
          <w:b/>
          <w:sz w:val="24"/>
          <w:szCs w:val="24"/>
        </w:rPr>
        <w:t>равоустанавливающи</w:t>
      </w:r>
      <w:r w:rsidRPr="00E25A1F">
        <w:rPr>
          <w:rFonts w:ascii="Times New Roman" w:hAnsi="Times New Roman" w:cs="Times New Roman"/>
          <w:b/>
          <w:sz w:val="24"/>
          <w:szCs w:val="24"/>
        </w:rPr>
        <w:t>м</w:t>
      </w:r>
      <w:r w:rsidR="00D50C9C" w:rsidRPr="00E25A1F">
        <w:rPr>
          <w:rFonts w:ascii="Times New Roman" w:hAnsi="Times New Roman" w:cs="Times New Roman"/>
          <w:b/>
          <w:sz w:val="24"/>
          <w:szCs w:val="24"/>
        </w:rPr>
        <w:t xml:space="preserve"> документ</w:t>
      </w:r>
      <w:r w:rsidRPr="00E25A1F">
        <w:rPr>
          <w:rFonts w:ascii="Times New Roman" w:hAnsi="Times New Roman" w:cs="Times New Roman"/>
          <w:b/>
          <w:sz w:val="24"/>
          <w:szCs w:val="24"/>
        </w:rPr>
        <w:t>ам</w:t>
      </w:r>
    </w:p>
    <w:p w:rsidR="00E8094F" w:rsidRPr="00E25A1F" w:rsidRDefault="00D50C9C" w:rsidP="007F659F">
      <w:pPr>
        <w:pStyle w:val="a3"/>
        <w:numPr>
          <w:ilvl w:val="1"/>
          <w:numId w:val="2"/>
        </w:numPr>
        <w:spacing w:after="0" w:line="360" w:lineRule="auto"/>
        <w:ind w:left="993" w:hanging="709"/>
        <w:jc w:val="both"/>
        <w:rPr>
          <w:rFonts w:ascii="Times New Roman" w:hAnsi="Times New Roman" w:cs="Times New Roman"/>
          <w:sz w:val="24"/>
          <w:szCs w:val="24"/>
        </w:rPr>
      </w:pPr>
      <w:r w:rsidRPr="00E25A1F">
        <w:rPr>
          <w:rFonts w:ascii="Times New Roman" w:hAnsi="Times New Roman" w:cs="Times New Roman"/>
          <w:sz w:val="24"/>
          <w:szCs w:val="24"/>
        </w:rPr>
        <w:t>Для открытия счета кредитная организация - нерезидент должна представить Корреспонденту легализованные в посольстве или консульстве Российской Федерации за границей или в посольстве (консульстве) иностранного государства в Российской Федерации документы, подтверждающие правовой статус юридического лица по законодательству страны, где создано это юридическое лицо.</w:t>
      </w:r>
    </w:p>
    <w:p w:rsidR="00E8094F" w:rsidRPr="00E25A1F" w:rsidRDefault="00D50C9C" w:rsidP="007F659F">
      <w:pPr>
        <w:pStyle w:val="a3"/>
        <w:numPr>
          <w:ilvl w:val="1"/>
          <w:numId w:val="2"/>
        </w:numPr>
        <w:spacing w:after="0" w:line="360" w:lineRule="auto"/>
        <w:ind w:left="993" w:hanging="709"/>
        <w:jc w:val="both"/>
        <w:rPr>
          <w:rFonts w:ascii="Times New Roman" w:hAnsi="Times New Roman" w:cs="Times New Roman"/>
          <w:sz w:val="24"/>
          <w:szCs w:val="24"/>
        </w:rPr>
      </w:pPr>
      <w:r w:rsidRPr="00E25A1F">
        <w:rPr>
          <w:rFonts w:ascii="Times New Roman" w:hAnsi="Times New Roman" w:cs="Times New Roman"/>
          <w:sz w:val="24"/>
          <w:szCs w:val="24"/>
        </w:rPr>
        <w:t>В соответствии со ст.2 Гаагской конвенции, отменяющей требование легализации иностранных официальных документов, 1961 года (далее Гаагская конвенция) под легализацией подразумевается только формальная процедура, используемая дипломатическими или консульскими агентами страны, на территории которой документ должен быть представлен для удостоверения подлинности подписи, качества, в котором выступало лицо, подписавшее документ, и, в надлежащем случае, подлинности печати или штампа, которыми скреплен этот документ.</w:t>
      </w:r>
    </w:p>
    <w:p w:rsidR="00E8094F" w:rsidRPr="00E25A1F" w:rsidRDefault="00D50C9C" w:rsidP="007F659F">
      <w:pPr>
        <w:pStyle w:val="a3"/>
        <w:numPr>
          <w:ilvl w:val="1"/>
          <w:numId w:val="2"/>
        </w:numPr>
        <w:spacing w:after="0" w:line="360" w:lineRule="auto"/>
        <w:ind w:left="993" w:hanging="709"/>
        <w:jc w:val="both"/>
        <w:rPr>
          <w:rFonts w:ascii="Times New Roman" w:hAnsi="Times New Roman" w:cs="Times New Roman"/>
          <w:sz w:val="24"/>
          <w:szCs w:val="24"/>
        </w:rPr>
      </w:pPr>
      <w:r w:rsidRPr="00E25A1F">
        <w:rPr>
          <w:rFonts w:ascii="Times New Roman" w:hAnsi="Times New Roman" w:cs="Times New Roman"/>
          <w:sz w:val="24"/>
          <w:szCs w:val="24"/>
        </w:rPr>
        <w:lastRenderedPageBreak/>
        <w:t>Документы, составленные органами и уполномоченными лицами иностранного государства, предназначенные для использования в Российской Федерации, легализуются в посольстве (консульстве) Российской Федерации за границей после удостоверения их в министерстве иностранных дел либо ином уполномоченном на то официальном учреждении государства происхождения документа. При этом свидетельствуется подлинность подписи и печати официального учреждения на документе.</w:t>
      </w:r>
    </w:p>
    <w:p w:rsidR="00D50C9C" w:rsidRPr="00E25A1F" w:rsidRDefault="00D50C9C" w:rsidP="007F659F">
      <w:pPr>
        <w:pStyle w:val="a3"/>
        <w:numPr>
          <w:ilvl w:val="1"/>
          <w:numId w:val="2"/>
        </w:numPr>
        <w:spacing w:after="0" w:line="360" w:lineRule="auto"/>
        <w:ind w:left="993" w:hanging="709"/>
        <w:jc w:val="both"/>
        <w:rPr>
          <w:rFonts w:ascii="Times New Roman" w:hAnsi="Times New Roman" w:cs="Times New Roman"/>
          <w:sz w:val="24"/>
          <w:szCs w:val="24"/>
        </w:rPr>
      </w:pPr>
      <w:r w:rsidRPr="00E25A1F">
        <w:rPr>
          <w:rFonts w:ascii="Times New Roman" w:hAnsi="Times New Roman" w:cs="Times New Roman"/>
          <w:sz w:val="24"/>
          <w:szCs w:val="24"/>
        </w:rPr>
        <w:t>Документы, составленные или надлежащим образом заверенные (удостоверение подлинности подписи и печати) дипломатическими представительствами или консульскими учреждениями иностранных государств на территории Российской Федерации, легализуются в Департаменте консульской службы Министерства иностранных дел Российской Федерации.</w:t>
      </w:r>
    </w:p>
    <w:p w:rsidR="0061571C" w:rsidRPr="00E25A1F" w:rsidRDefault="0061571C" w:rsidP="007F659F">
      <w:pPr>
        <w:pStyle w:val="a3"/>
        <w:numPr>
          <w:ilvl w:val="0"/>
          <w:numId w:val="2"/>
        </w:numPr>
        <w:spacing w:after="0" w:line="360" w:lineRule="auto"/>
        <w:ind w:left="567" w:hanging="567"/>
        <w:jc w:val="both"/>
        <w:rPr>
          <w:rFonts w:ascii="Times New Roman" w:hAnsi="Times New Roman" w:cs="Times New Roman"/>
          <w:b/>
          <w:sz w:val="24"/>
          <w:szCs w:val="24"/>
        </w:rPr>
      </w:pPr>
      <w:r w:rsidRPr="00E25A1F">
        <w:rPr>
          <w:rFonts w:ascii="Times New Roman" w:hAnsi="Times New Roman" w:cs="Times New Roman"/>
          <w:b/>
          <w:sz w:val="24"/>
          <w:szCs w:val="24"/>
        </w:rPr>
        <w:t>Оформление документов:</w:t>
      </w:r>
    </w:p>
    <w:p w:rsidR="00FB2A07" w:rsidRPr="00E25A1F" w:rsidRDefault="00D50C9C" w:rsidP="007F659F">
      <w:pPr>
        <w:pStyle w:val="a3"/>
        <w:numPr>
          <w:ilvl w:val="1"/>
          <w:numId w:val="2"/>
        </w:numPr>
        <w:spacing w:after="0" w:line="360" w:lineRule="auto"/>
        <w:ind w:left="993" w:hanging="709"/>
        <w:jc w:val="both"/>
        <w:rPr>
          <w:rFonts w:ascii="Times New Roman" w:hAnsi="Times New Roman" w:cs="Times New Roman"/>
          <w:sz w:val="24"/>
          <w:szCs w:val="24"/>
        </w:rPr>
      </w:pPr>
      <w:r w:rsidRPr="00E25A1F">
        <w:rPr>
          <w:rFonts w:ascii="Times New Roman" w:hAnsi="Times New Roman" w:cs="Times New Roman"/>
          <w:sz w:val="24"/>
          <w:szCs w:val="24"/>
        </w:rPr>
        <w:t>Копии документов должны быть нотариально удостоверены в соответствии с законодательством страны респондента.</w:t>
      </w:r>
    </w:p>
    <w:p w:rsidR="00FB2A07" w:rsidRPr="00E25A1F" w:rsidRDefault="00D50C9C" w:rsidP="007F659F">
      <w:pPr>
        <w:pStyle w:val="a3"/>
        <w:numPr>
          <w:ilvl w:val="1"/>
          <w:numId w:val="2"/>
        </w:numPr>
        <w:spacing w:after="0" w:line="360" w:lineRule="auto"/>
        <w:ind w:left="993" w:hanging="709"/>
        <w:jc w:val="both"/>
        <w:rPr>
          <w:rFonts w:ascii="Times New Roman" w:hAnsi="Times New Roman" w:cs="Times New Roman"/>
          <w:sz w:val="24"/>
          <w:szCs w:val="24"/>
        </w:rPr>
      </w:pPr>
      <w:r w:rsidRPr="00E25A1F">
        <w:rPr>
          <w:rFonts w:ascii="Times New Roman" w:hAnsi="Times New Roman" w:cs="Times New Roman"/>
          <w:sz w:val="24"/>
          <w:szCs w:val="24"/>
        </w:rPr>
        <w:t>Документы, составленные на иностранном языке, предоставляются Корреспонденту с переводом на русский язык, заверенным в установленном порядке. При этом надпись нотариуса, удостоверяющая верность перевода и подлинность подписи переводчика, а также иные надписи, которые могут выполняться на документе при его оформлении в соответствии с местным законодательством, должны</w:t>
      </w:r>
      <w:r w:rsidR="00FB2A07" w:rsidRPr="00E25A1F">
        <w:rPr>
          <w:rFonts w:ascii="Times New Roman" w:hAnsi="Times New Roman" w:cs="Times New Roman"/>
          <w:sz w:val="24"/>
          <w:szCs w:val="24"/>
        </w:rPr>
        <w:t xml:space="preserve"> </w:t>
      </w:r>
      <w:r w:rsidRPr="00E25A1F">
        <w:rPr>
          <w:rFonts w:ascii="Times New Roman" w:hAnsi="Times New Roman" w:cs="Times New Roman"/>
          <w:sz w:val="24"/>
          <w:szCs w:val="24"/>
        </w:rPr>
        <w:t>быть выполнены с учётом возможности их оценки на территории Российской Федерации лицом, не владеющим языком страны инкорпорации респондента.</w:t>
      </w:r>
    </w:p>
    <w:p w:rsidR="00FB2A07" w:rsidRPr="00E25A1F" w:rsidRDefault="00D50C9C" w:rsidP="007F659F">
      <w:pPr>
        <w:pStyle w:val="a3"/>
        <w:numPr>
          <w:ilvl w:val="1"/>
          <w:numId w:val="2"/>
        </w:numPr>
        <w:spacing w:after="0" w:line="360" w:lineRule="auto"/>
        <w:ind w:left="993" w:hanging="709"/>
        <w:jc w:val="both"/>
        <w:rPr>
          <w:rFonts w:ascii="Times New Roman" w:hAnsi="Times New Roman" w:cs="Times New Roman"/>
          <w:sz w:val="24"/>
          <w:szCs w:val="24"/>
        </w:rPr>
      </w:pPr>
      <w:r w:rsidRPr="00E25A1F">
        <w:rPr>
          <w:rFonts w:ascii="Times New Roman" w:hAnsi="Times New Roman" w:cs="Times New Roman"/>
          <w:sz w:val="24"/>
          <w:szCs w:val="24"/>
        </w:rPr>
        <w:t>Перевод на русский язык выполняется только для нотариально удостоверенной копии документа, при этом переводятся все без исключения надписи на документе, выполненные не на русском языке.</w:t>
      </w:r>
    </w:p>
    <w:p w:rsidR="00FB2A07" w:rsidRPr="00E25A1F" w:rsidRDefault="00D50C9C" w:rsidP="007F659F">
      <w:pPr>
        <w:pStyle w:val="a3"/>
        <w:numPr>
          <w:ilvl w:val="1"/>
          <w:numId w:val="2"/>
        </w:numPr>
        <w:spacing w:after="0" w:line="360" w:lineRule="auto"/>
        <w:ind w:left="993" w:hanging="709"/>
        <w:jc w:val="both"/>
        <w:rPr>
          <w:rFonts w:ascii="Times New Roman" w:hAnsi="Times New Roman" w:cs="Times New Roman"/>
          <w:sz w:val="24"/>
          <w:szCs w:val="24"/>
        </w:rPr>
      </w:pPr>
      <w:r w:rsidRPr="00E25A1F">
        <w:rPr>
          <w:rFonts w:ascii="Times New Roman" w:hAnsi="Times New Roman" w:cs="Times New Roman"/>
          <w:sz w:val="24"/>
          <w:szCs w:val="24"/>
        </w:rPr>
        <w:t>Переводчик документа делает на документе надпись, свидетельствующую верность перевода, указывает свою фамилию и имя (и возможно отчество), подписывается.</w:t>
      </w:r>
    </w:p>
    <w:p w:rsidR="00FB2A07" w:rsidRPr="00E25A1F" w:rsidRDefault="00D50C9C" w:rsidP="007F659F">
      <w:pPr>
        <w:pStyle w:val="a3"/>
        <w:numPr>
          <w:ilvl w:val="1"/>
          <w:numId w:val="2"/>
        </w:numPr>
        <w:spacing w:after="0" w:line="360" w:lineRule="auto"/>
        <w:ind w:left="993" w:hanging="709"/>
        <w:jc w:val="both"/>
        <w:rPr>
          <w:rFonts w:ascii="Times New Roman" w:hAnsi="Times New Roman" w:cs="Times New Roman"/>
          <w:sz w:val="24"/>
          <w:szCs w:val="24"/>
        </w:rPr>
      </w:pPr>
      <w:r w:rsidRPr="00E25A1F">
        <w:rPr>
          <w:rFonts w:ascii="Times New Roman" w:hAnsi="Times New Roman" w:cs="Times New Roman"/>
          <w:sz w:val="24"/>
          <w:szCs w:val="24"/>
        </w:rPr>
        <w:t>Нотариус подтверждает подлинность подписи переводчика.</w:t>
      </w:r>
    </w:p>
    <w:p w:rsidR="00FB2A07" w:rsidRPr="00E25A1F" w:rsidRDefault="00D50C9C" w:rsidP="007F659F">
      <w:pPr>
        <w:pStyle w:val="a3"/>
        <w:numPr>
          <w:ilvl w:val="1"/>
          <w:numId w:val="2"/>
        </w:numPr>
        <w:spacing w:after="0" w:line="360" w:lineRule="auto"/>
        <w:ind w:left="993" w:hanging="709"/>
        <w:jc w:val="both"/>
        <w:rPr>
          <w:rFonts w:ascii="Times New Roman" w:hAnsi="Times New Roman" w:cs="Times New Roman"/>
          <w:sz w:val="24"/>
          <w:szCs w:val="24"/>
        </w:rPr>
      </w:pPr>
      <w:r w:rsidRPr="00E25A1F">
        <w:rPr>
          <w:rFonts w:ascii="Times New Roman" w:hAnsi="Times New Roman" w:cs="Times New Roman"/>
          <w:sz w:val="24"/>
          <w:szCs w:val="24"/>
        </w:rPr>
        <w:t>Нотариальная копия и её перевод сшиваются в единый документ, сшив опечатывается с указанием нотариусом общего количества листов.</w:t>
      </w:r>
    </w:p>
    <w:p w:rsidR="00FB2A07" w:rsidRPr="00E25A1F" w:rsidRDefault="00D50C9C" w:rsidP="007F659F">
      <w:pPr>
        <w:pStyle w:val="a3"/>
        <w:numPr>
          <w:ilvl w:val="1"/>
          <w:numId w:val="2"/>
        </w:numPr>
        <w:spacing w:after="0" w:line="360" w:lineRule="auto"/>
        <w:ind w:left="993" w:hanging="709"/>
        <w:jc w:val="both"/>
        <w:rPr>
          <w:rFonts w:ascii="Times New Roman" w:hAnsi="Times New Roman" w:cs="Times New Roman"/>
          <w:sz w:val="24"/>
          <w:szCs w:val="24"/>
        </w:rPr>
      </w:pPr>
      <w:r w:rsidRPr="00E25A1F">
        <w:rPr>
          <w:rFonts w:ascii="Times New Roman" w:hAnsi="Times New Roman" w:cs="Times New Roman"/>
          <w:sz w:val="24"/>
          <w:szCs w:val="24"/>
        </w:rPr>
        <w:t>Переводчик выполняет переводы надписей нотариуса: удостоверяющей подпись переводчика и указывающей общее количество листов в документе.</w:t>
      </w:r>
    </w:p>
    <w:p w:rsidR="00FB2A07" w:rsidRDefault="00D50C9C" w:rsidP="007F659F">
      <w:pPr>
        <w:pStyle w:val="a3"/>
        <w:numPr>
          <w:ilvl w:val="1"/>
          <w:numId w:val="2"/>
        </w:numPr>
        <w:spacing w:after="0" w:line="360" w:lineRule="auto"/>
        <w:ind w:left="993" w:hanging="709"/>
        <w:jc w:val="both"/>
        <w:rPr>
          <w:rFonts w:ascii="Times New Roman" w:hAnsi="Times New Roman" w:cs="Times New Roman"/>
          <w:sz w:val="24"/>
          <w:szCs w:val="24"/>
        </w:rPr>
      </w:pPr>
      <w:r w:rsidRPr="00E25A1F">
        <w:rPr>
          <w:rFonts w:ascii="Times New Roman" w:hAnsi="Times New Roman" w:cs="Times New Roman"/>
          <w:sz w:val="24"/>
          <w:szCs w:val="24"/>
        </w:rPr>
        <w:t>Выполнение нотариальной надписи о верности копии документа на переводе документа, а не на самой копии, не допускается.</w:t>
      </w:r>
    </w:p>
    <w:p w:rsidR="003536F5" w:rsidRDefault="003536F5" w:rsidP="003536F5">
      <w:pPr>
        <w:pStyle w:val="a3"/>
        <w:spacing w:after="0" w:line="360" w:lineRule="auto"/>
        <w:ind w:left="993"/>
        <w:jc w:val="both"/>
        <w:rPr>
          <w:rFonts w:ascii="Times New Roman" w:hAnsi="Times New Roman" w:cs="Times New Roman"/>
          <w:sz w:val="24"/>
          <w:szCs w:val="24"/>
        </w:rPr>
      </w:pPr>
    </w:p>
    <w:p w:rsidR="00651215" w:rsidRDefault="00651215" w:rsidP="003536F5">
      <w:pPr>
        <w:pStyle w:val="a3"/>
        <w:spacing w:after="0" w:line="360" w:lineRule="auto"/>
        <w:ind w:left="993"/>
        <w:jc w:val="both"/>
        <w:rPr>
          <w:rFonts w:ascii="Times New Roman" w:hAnsi="Times New Roman" w:cs="Times New Roman"/>
          <w:sz w:val="24"/>
          <w:szCs w:val="24"/>
        </w:rPr>
      </w:pPr>
    </w:p>
    <w:p w:rsidR="00651215" w:rsidRPr="00E25A1F" w:rsidRDefault="00651215" w:rsidP="003536F5">
      <w:pPr>
        <w:pStyle w:val="a3"/>
        <w:spacing w:after="0" w:line="360" w:lineRule="auto"/>
        <w:ind w:left="993"/>
        <w:jc w:val="both"/>
        <w:rPr>
          <w:rFonts w:ascii="Times New Roman" w:hAnsi="Times New Roman" w:cs="Times New Roman"/>
          <w:sz w:val="24"/>
          <w:szCs w:val="24"/>
        </w:rPr>
      </w:pPr>
    </w:p>
    <w:p w:rsidR="00D50C9C" w:rsidRPr="00E25A1F" w:rsidRDefault="00C07D9E" w:rsidP="007F659F">
      <w:pPr>
        <w:pStyle w:val="a3"/>
        <w:numPr>
          <w:ilvl w:val="0"/>
          <w:numId w:val="2"/>
        </w:numPr>
        <w:spacing w:after="0" w:line="360" w:lineRule="auto"/>
        <w:ind w:left="709" w:hanging="709"/>
        <w:jc w:val="both"/>
        <w:rPr>
          <w:rFonts w:ascii="Times New Roman" w:hAnsi="Times New Roman" w:cs="Times New Roman"/>
          <w:b/>
          <w:sz w:val="24"/>
          <w:szCs w:val="24"/>
        </w:rPr>
      </w:pPr>
      <w:r w:rsidRPr="00E25A1F">
        <w:rPr>
          <w:rFonts w:ascii="Times New Roman" w:hAnsi="Times New Roman" w:cs="Times New Roman"/>
          <w:b/>
          <w:sz w:val="24"/>
          <w:szCs w:val="24"/>
        </w:rPr>
        <w:lastRenderedPageBreak/>
        <w:t>О</w:t>
      </w:r>
      <w:r w:rsidR="00D50C9C" w:rsidRPr="00E25A1F">
        <w:rPr>
          <w:rFonts w:ascii="Times New Roman" w:hAnsi="Times New Roman" w:cs="Times New Roman"/>
          <w:b/>
          <w:sz w:val="24"/>
          <w:szCs w:val="24"/>
        </w:rPr>
        <w:t>формлени</w:t>
      </w:r>
      <w:r w:rsidRPr="00E25A1F">
        <w:rPr>
          <w:rFonts w:ascii="Times New Roman" w:hAnsi="Times New Roman" w:cs="Times New Roman"/>
          <w:b/>
          <w:sz w:val="24"/>
          <w:szCs w:val="24"/>
        </w:rPr>
        <w:t>е</w:t>
      </w:r>
      <w:r w:rsidR="00D50C9C" w:rsidRPr="00E25A1F">
        <w:rPr>
          <w:rFonts w:ascii="Times New Roman" w:hAnsi="Times New Roman" w:cs="Times New Roman"/>
          <w:b/>
          <w:sz w:val="24"/>
          <w:szCs w:val="24"/>
        </w:rPr>
        <w:t xml:space="preserve"> Альбома с образцами подписей</w:t>
      </w:r>
      <w:r w:rsidR="00FB2A07" w:rsidRPr="00E25A1F">
        <w:rPr>
          <w:rFonts w:ascii="Times New Roman" w:hAnsi="Times New Roman" w:cs="Times New Roman"/>
          <w:b/>
          <w:sz w:val="24"/>
          <w:szCs w:val="24"/>
        </w:rPr>
        <w:t>:</w:t>
      </w:r>
    </w:p>
    <w:p w:rsidR="00D50C9C" w:rsidRPr="00E25A1F" w:rsidRDefault="00D50C9C" w:rsidP="007F659F">
      <w:pPr>
        <w:spacing w:after="0" w:line="360" w:lineRule="auto"/>
        <w:ind w:left="709"/>
        <w:jc w:val="both"/>
        <w:rPr>
          <w:rFonts w:ascii="Times New Roman" w:hAnsi="Times New Roman" w:cs="Times New Roman"/>
          <w:sz w:val="24"/>
          <w:szCs w:val="24"/>
        </w:rPr>
      </w:pPr>
      <w:r w:rsidRPr="00E25A1F">
        <w:rPr>
          <w:rFonts w:ascii="Times New Roman" w:hAnsi="Times New Roman" w:cs="Times New Roman"/>
          <w:sz w:val="24"/>
          <w:szCs w:val="24"/>
        </w:rPr>
        <w:t>Альбом с образцами подписей (далее – Альбом) в соответствии с международной практикой и обычаями делового оборота изготавливается типографским способом и содержит краткие сведения об уполномоченных лицах (имя, фамилия, должность) и образцы их подписей. Уполномоченные лица в Альбоме сгруппированы в разделы, соответствующие рангам их подписей (A, B, C). Количество лиц, включаемых в каждый раздел, определяется респондентом. В случае представления Корреспонденту Альбома образцов подписей на английском языке заверенного перевода на русский язык не требуется.</w:t>
      </w:r>
    </w:p>
    <w:p w:rsidR="00D50C9C" w:rsidRPr="00E25A1F" w:rsidRDefault="00D50C9C" w:rsidP="007F659F">
      <w:pPr>
        <w:spacing w:after="0" w:line="360" w:lineRule="auto"/>
        <w:ind w:left="709"/>
        <w:jc w:val="both"/>
        <w:rPr>
          <w:rFonts w:ascii="Times New Roman" w:hAnsi="Times New Roman" w:cs="Times New Roman"/>
          <w:sz w:val="24"/>
          <w:szCs w:val="24"/>
        </w:rPr>
      </w:pPr>
      <w:r w:rsidRPr="00E25A1F">
        <w:rPr>
          <w:rFonts w:ascii="Times New Roman" w:hAnsi="Times New Roman" w:cs="Times New Roman"/>
          <w:sz w:val="24"/>
          <w:szCs w:val="24"/>
        </w:rPr>
        <w:t xml:space="preserve">В случае невозможности предоставления Альбома, изготовленного типографским способом, может быть принят документ с оригинальными подписями уполномоченных лиц и оттиском печати, оформленный и заверенный нотариусом в соответствии с законодательством страны респондента. В случае, когда документ выполнен не на русском языке, он должен быть снабжён нотариально удостоверенным переводом на русский язык. </w:t>
      </w:r>
    </w:p>
    <w:p w:rsidR="00D50C9C" w:rsidRPr="00E25A1F" w:rsidRDefault="00D50C9C" w:rsidP="007F659F">
      <w:pPr>
        <w:spacing w:after="0" w:line="360" w:lineRule="auto"/>
        <w:ind w:left="709"/>
        <w:jc w:val="both"/>
        <w:rPr>
          <w:rFonts w:ascii="Times New Roman" w:hAnsi="Times New Roman" w:cs="Times New Roman"/>
          <w:sz w:val="24"/>
          <w:szCs w:val="24"/>
        </w:rPr>
      </w:pPr>
      <w:r w:rsidRPr="00E25A1F">
        <w:rPr>
          <w:rFonts w:ascii="Times New Roman" w:hAnsi="Times New Roman" w:cs="Times New Roman"/>
          <w:sz w:val="24"/>
          <w:szCs w:val="24"/>
        </w:rPr>
        <w:t>В случае составления Альбома на нескольких листах, документ должен быть прошит, а сшив заверен нотариально с указанием общего количества листов в документе.</w:t>
      </w:r>
    </w:p>
    <w:p w:rsidR="00A96C9A" w:rsidRPr="00E25A1F" w:rsidRDefault="00A96C9A" w:rsidP="007F659F">
      <w:pPr>
        <w:pStyle w:val="a3"/>
        <w:numPr>
          <w:ilvl w:val="0"/>
          <w:numId w:val="2"/>
        </w:numPr>
        <w:spacing w:after="0" w:line="360" w:lineRule="auto"/>
        <w:ind w:left="567" w:hanging="567"/>
        <w:jc w:val="both"/>
        <w:rPr>
          <w:rFonts w:ascii="Times New Roman" w:hAnsi="Times New Roman" w:cs="Times New Roman"/>
          <w:b/>
          <w:sz w:val="24"/>
          <w:szCs w:val="24"/>
        </w:rPr>
      </w:pPr>
      <w:r w:rsidRPr="00E25A1F">
        <w:rPr>
          <w:rFonts w:ascii="Times New Roman" w:hAnsi="Times New Roman" w:cs="Times New Roman"/>
          <w:b/>
          <w:sz w:val="24"/>
          <w:szCs w:val="24"/>
        </w:rPr>
        <w:t>Легализация документов не требуется, если указанные документы были оформлены на территории:</w:t>
      </w:r>
    </w:p>
    <w:p w:rsidR="00A96C9A" w:rsidRPr="00E25A1F" w:rsidRDefault="00A96C9A" w:rsidP="007F659F">
      <w:pPr>
        <w:pStyle w:val="a3"/>
        <w:numPr>
          <w:ilvl w:val="1"/>
          <w:numId w:val="2"/>
        </w:numPr>
        <w:spacing w:after="0" w:line="360" w:lineRule="auto"/>
        <w:ind w:left="993" w:hanging="709"/>
        <w:jc w:val="both"/>
        <w:rPr>
          <w:rFonts w:ascii="Times New Roman" w:hAnsi="Times New Roman" w:cs="Times New Roman"/>
          <w:sz w:val="24"/>
          <w:szCs w:val="24"/>
        </w:rPr>
      </w:pPr>
      <w:r w:rsidRPr="00E25A1F">
        <w:rPr>
          <w:rFonts w:ascii="Times New Roman" w:hAnsi="Times New Roman" w:cs="Times New Roman"/>
          <w:sz w:val="24"/>
          <w:szCs w:val="24"/>
        </w:rPr>
        <w:t>Государств-участников Гаагской конвенции</w:t>
      </w:r>
      <w:r w:rsidR="0039274C" w:rsidRPr="00E25A1F">
        <w:rPr>
          <w:rFonts w:ascii="Times New Roman" w:hAnsi="Times New Roman" w:cs="Times New Roman"/>
          <w:sz w:val="24"/>
          <w:szCs w:val="24"/>
        </w:rPr>
        <w:t>*</w:t>
      </w:r>
      <w:r w:rsidRPr="00E25A1F">
        <w:rPr>
          <w:rFonts w:ascii="Times New Roman" w:hAnsi="Times New Roman" w:cs="Times New Roman"/>
          <w:sz w:val="24"/>
          <w:szCs w:val="24"/>
        </w:rPr>
        <w:t xml:space="preserve"> (при наличии </w:t>
      </w:r>
      <w:proofErr w:type="spellStart"/>
      <w:r w:rsidRPr="00E25A1F">
        <w:rPr>
          <w:rFonts w:ascii="Times New Roman" w:hAnsi="Times New Roman" w:cs="Times New Roman"/>
          <w:sz w:val="24"/>
          <w:szCs w:val="24"/>
        </w:rPr>
        <w:t>апостиля</w:t>
      </w:r>
      <w:proofErr w:type="spellEnd"/>
      <w:r w:rsidRPr="00E25A1F">
        <w:rPr>
          <w:rFonts w:ascii="Times New Roman" w:hAnsi="Times New Roman" w:cs="Times New Roman"/>
          <w:sz w:val="24"/>
          <w:szCs w:val="24"/>
        </w:rPr>
        <w:t xml:space="preserve">, проставляемого компетентным органом иностранного государства в соответствии с требованиями конвенции, на документе или отдельном листе, сшитом с указанным документом). </w:t>
      </w:r>
    </w:p>
    <w:p w:rsidR="00A96C9A" w:rsidRPr="00E25A1F" w:rsidRDefault="00A96C9A" w:rsidP="007F659F">
      <w:pPr>
        <w:spacing w:after="0" w:line="360" w:lineRule="auto"/>
        <w:ind w:left="993"/>
        <w:jc w:val="both"/>
        <w:rPr>
          <w:rFonts w:ascii="Times New Roman" w:hAnsi="Times New Roman" w:cs="Times New Roman"/>
          <w:sz w:val="24"/>
          <w:szCs w:val="24"/>
        </w:rPr>
      </w:pPr>
      <w:r w:rsidRPr="00E25A1F">
        <w:rPr>
          <w:rFonts w:ascii="Times New Roman" w:hAnsi="Times New Roman" w:cs="Times New Roman"/>
          <w:sz w:val="24"/>
          <w:szCs w:val="24"/>
        </w:rPr>
        <w:t>Гаагская конвенция распространяется на официальные документы, которые были совершены на территории одного из договаривающихся государств и должны быть представлены на территории другого договаривающегося государства.</w:t>
      </w:r>
    </w:p>
    <w:p w:rsidR="00A96C9A" w:rsidRPr="00E25A1F" w:rsidRDefault="00A96C9A" w:rsidP="007F659F">
      <w:pPr>
        <w:spacing w:after="0" w:line="360" w:lineRule="auto"/>
        <w:ind w:left="993"/>
        <w:jc w:val="both"/>
        <w:rPr>
          <w:rFonts w:ascii="Times New Roman" w:hAnsi="Times New Roman" w:cs="Times New Roman"/>
          <w:sz w:val="24"/>
          <w:szCs w:val="24"/>
        </w:rPr>
      </w:pPr>
      <w:r w:rsidRPr="00E25A1F">
        <w:rPr>
          <w:rFonts w:ascii="Times New Roman" w:hAnsi="Times New Roman" w:cs="Times New Roman"/>
          <w:sz w:val="24"/>
          <w:szCs w:val="24"/>
        </w:rPr>
        <w:t xml:space="preserve">В качестве официальных документов в смысле Гаагской конвенции рассматриваются: </w:t>
      </w:r>
    </w:p>
    <w:p w:rsidR="00A96C9A" w:rsidRPr="00E25A1F" w:rsidRDefault="00A96C9A" w:rsidP="007F659F">
      <w:pPr>
        <w:pStyle w:val="a3"/>
        <w:numPr>
          <w:ilvl w:val="0"/>
          <w:numId w:val="38"/>
        </w:numPr>
        <w:spacing w:after="0" w:line="360" w:lineRule="auto"/>
        <w:ind w:left="1276"/>
        <w:jc w:val="both"/>
        <w:rPr>
          <w:rFonts w:ascii="Times New Roman" w:hAnsi="Times New Roman" w:cs="Times New Roman"/>
          <w:sz w:val="24"/>
          <w:szCs w:val="24"/>
        </w:rPr>
      </w:pPr>
      <w:r w:rsidRPr="00E25A1F">
        <w:rPr>
          <w:rFonts w:ascii="Times New Roman" w:hAnsi="Times New Roman" w:cs="Times New Roman"/>
          <w:sz w:val="24"/>
          <w:szCs w:val="24"/>
        </w:rPr>
        <w:t>документы, исходящие от органа или должностного лица, подчиняющихся юрисдикции государства, включая документы, исходящие от прокуратуры, секретаря суда или судебного исполнителя;</w:t>
      </w:r>
    </w:p>
    <w:p w:rsidR="00A96C9A" w:rsidRPr="00E25A1F" w:rsidRDefault="00A96C9A" w:rsidP="007F659F">
      <w:pPr>
        <w:pStyle w:val="a3"/>
        <w:numPr>
          <w:ilvl w:val="0"/>
          <w:numId w:val="38"/>
        </w:numPr>
        <w:spacing w:after="0" w:line="360" w:lineRule="auto"/>
        <w:ind w:left="1276"/>
        <w:jc w:val="both"/>
        <w:rPr>
          <w:rFonts w:ascii="Times New Roman" w:hAnsi="Times New Roman" w:cs="Times New Roman"/>
          <w:sz w:val="24"/>
          <w:szCs w:val="24"/>
        </w:rPr>
      </w:pPr>
      <w:r w:rsidRPr="00E25A1F">
        <w:rPr>
          <w:rFonts w:ascii="Times New Roman" w:hAnsi="Times New Roman" w:cs="Times New Roman"/>
          <w:sz w:val="24"/>
          <w:szCs w:val="24"/>
        </w:rPr>
        <w:t xml:space="preserve">административные документы, нотариальные акты; </w:t>
      </w:r>
    </w:p>
    <w:p w:rsidR="00A96C9A" w:rsidRPr="00E25A1F" w:rsidRDefault="00A96C9A" w:rsidP="007F659F">
      <w:pPr>
        <w:pStyle w:val="a3"/>
        <w:numPr>
          <w:ilvl w:val="0"/>
          <w:numId w:val="38"/>
        </w:numPr>
        <w:spacing w:after="0" w:line="360" w:lineRule="auto"/>
        <w:ind w:left="1276"/>
        <w:jc w:val="both"/>
        <w:rPr>
          <w:rFonts w:ascii="Times New Roman" w:hAnsi="Times New Roman" w:cs="Times New Roman"/>
          <w:sz w:val="24"/>
          <w:szCs w:val="24"/>
        </w:rPr>
      </w:pPr>
      <w:r w:rsidRPr="00E25A1F">
        <w:rPr>
          <w:rFonts w:ascii="Times New Roman" w:hAnsi="Times New Roman" w:cs="Times New Roman"/>
          <w:sz w:val="24"/>
          <w:szCs w:val="24"/>
        </w:rPr>
        <w:t>официальные пометки, такие, как о регистрации; визы, подтверждающие определенную дату; заверения подписи на документе, не засвидетельствованном у нотариуса.</w:t>
      </w:r>
    </w:p>
    <w:p w:rsidR="00651215" w:rsidRDefault="00651215" w:rsidP="007F659F">
      <w:pPr>
        <w:spacing w:after="0" w:line="360" w:lineRule="auto"/>
        <w:ind w:left="916"/>
        <w:jc w:val="both"/>
        <w:rPr>
          <w:rFonts w:ascii="Times New Roman" w:hAnsi="Times New Roman" w:cs="Times New Roman"/>
          <w:sz w:val="24"/>
          <w:szCs w:val="24"/>
        </w:rPr>
      </w:pPr>
    </w:p>
    <w:p w:rsidR="00651215" w:rsidRDefault="00651215" w:rsidP="007F659F">
      <w:pPr>
        <w:spacing w:after="0" w:line="360" w:lineRule="auto"/>
        <w:ind w:left="916"/>
        <w:jc w:val="both"/>
        <w:rPr>
          <w:rFonts w:ascii="Times New Roman" w:hAnsi="Times New Roman" w:cs="Times New Roman"/>
          <w:sz w:val="24"/>
          <w:szCs w:val="24"/>
        </w:rPr>
      </w:pPr>
    </w:p>
    <w:p w:rsidR="00A96C9A" w:rsidRPr="00E25A1F" w:rsidRDefault="00A96C9A" w:rsidP="007F659F">
      <w:pPr>
        <w:spacing w:after="0" w:line="360" w:lineRule="auto"/>
        <w:ind w:left="916"/>
        <w:jc w:val="both"/>
        <w:rPr>
          <w:rFonts w:ascii="Times New Roman" w:hAnsi="Times New Roman" w:cs="Times New Roman"/>
          <w:sz w:val="24"/>
          <w:szCs w:val="24"/>
        </w:rPr>
      </w:pPr>
      <w:r w:rsidRPr="00E25A1F">
        <w:rPr>
          <w:rFonts w:ascii="Times New Roman" w:hAnsi="Times New Roman" w:cs="Times New Roman"/>
          <w:sz w:val="24"/>
          <w:szCs w:val="24"/>
        </w:rPr>
        <w:lastRenderedPageBreak/>
        <w:t xml:space="preserve">Вместе с тем, Гаагская конвенция </w:t>
      </w:r>
      <w:r w:rsidRPr="00E25A1F">
        <w:rPr>
          <w:rFonts w:ascii="Times New Roman" w:hAnsi="Times New Roman" w:cs="Times New Roman"/>
          <w:b/>
          <w:sz w:val="24"/>
          <w:szCs w:val="24"/>
        </w:rPr>
        <w:t>не распространяется на:</w:t>
      </w:r>
      <w:r w:rsidRPr="00E25A1F">
        <w:rPr>
          <w:rFonts w:ascii="Times New Roman" w:hAnsi="Times New Roman" w:cs="Times New Roman"/>
          <w:sz w:val="24"/>
          <w:szCs w:val="24"/>
        </w:rPr>
        <w:t xml:space="preserve"> </w:t>
      </w:r>
    </w:p>
    <w:p w:rsidR="00A96C9A" w:rsidRPr="00E25A1F" w:rsidRDefault="00A96C9A" w:rsidP="007F659F">
      <w:pPr>
        <w:pStyle w:val="a3"/>
        <w:numPr>
          <w:ilvl w:val="0"/>
          <w:numId w:val="38"/>
        </w:numPr>
        <w:spacing w:after="0" w:line="360" w:lineRule="auto"/>
        <w:ind w:left="1276"/>
        <w:jc w:val="both"/>
        <w:rPr>
          <w:rFonts w:ascii="Times New Roman" w:hAnsi="Times New Roman" w:cs="Times New Roman"/>
          <w:sz w:val="24"/>
          <w:szCs w:val="24"/>
        </w:rPr>
      </w:pPr>
      <w:r w:rsidRPr="00E25A1F">
        <w:rPr>
          <w:rFonts w:ascii="Times New Roman" w:hAnsi="Times New Roman" w:cs="Times New Roman"/>
          <w:sz w:val="24"/>
          <w:szCs w:val="24"/>
        </w:rPr>
        <w:t>документы, совершенные дипломатическими или консульскими агентами;</w:t>
      </w:r>
    </w:p>
    <w:p w:rsidR="00A96C9A" w:rsidRPr="00E25A1F" w:rsidRDefault="00A96C9A" w:rsidP="007F659F">
      <w:pPr>
        <w:pStyle w:val="a3"/>
        <w:numPr>
          <w:ilvl w:val="0"/>
          <w:numId w:val="38"/>
        </w:numPr>
        <w:spacing w:after="0" w:line="360" w:lineRule="auto"/>
        <w:ind w:left="1276"/>
        <w:jc w:val="both"/>
        <w:rPr>
          <w:rFonts w:ascii="Times New Roman" w:hAnsi="Times New Roman" w:cs="Times New Roman"/>
          <w:sz w:val="24"/>
          <w:szCs w:val="24"/>
        </w:rPr>
      </w:pPr>
      <w:r w:rsidRPr="00E25A1F">
        <w:rPr>
          <w:rFonts w:ascii="Times New Roman" w:hAnsi="Times New Roman" w:cs="Times New Roman"/>
          <w:sz w:val="24"/>
          <w:szCs w:val="24"/>
        </w:rPr>
        <w:t>административные документы, имеющие прямое отношение к коммерческой или таможенной операции.</w:t>
      </w:r>
    </w:p>
    <w:p w:rsidR="00A96C9A" w:rsidRPr="00E25A1F" w:rsidRDefault="00A96C9A" w:rsidP="007F659F">
      <w:pPr>
        <w:pStyle w:val="a3"/>
        <w:numPr>
          <w:ilvl w:val="1"/>
          <w:numId w:val="2"/>
        </w:numPr>
        <w:spacing w:after="0" w:line="360" w:lineRule="auto"/>
        <w:ind w:left="993" w:hanging="709"/>
        <w:jc w:val="both"/>
        <w:rPr>
          <w:rFonts w:ascii="Times New Roman" w:hAnsi="Times New Roman" w:cs="Times New Roman"/>
          <w:sz w:val="24"/>
          <w:szCs w:val="24"/>
        </w:rPr>
      </w:pPr>
      <w:r w:rsidRPr="00E25A1F">
        <w:rPr>
          <w:rFonts w:ascii="Times New Roman" w:hAnsi="Times New Roman" w:cs="Times New Roman"/>
          <w:sz w:val="24"/>
          <w:szCs w:val="24"/>
        </w:rPr>
        <w:t>Государств-участников Минской конвенции</w:t>
      </w:r>
      <w:r w:rsidR="0039274C" w:rsidRPr="00E25A1F">
        <w:rPr>
          <w:rFonts w:ascii="Times New Roman" w:hAnsi="Times New Roman" w:cs="Times New Roman"/>
          <w:sz w:val="24"/>
          <w:szCs w:val="24"/>
        </w:rPr>
        <w:t>**</w:t>
      </w:r>
      <w:r w:rsidRPr="00E25A1F">
        <w:rPr>
          <w:rFonts w:ascii="Times New Roman" w:hAnsi="Times New Roman" w:cs="Times New Roman"/>
          <w:sz w:val="24"/>
          <w:szCs w:val="24"/>
        </w:rPr>
        <w:t xml:space="preserve"> о правовой помощи и правовых отношениях по гражданским, семейным и уголовным делам 1993 года.</w:t>
      </w:r>
    </w:p>
    <w:p w:rsidR="00A96C9A" w:rsidRPr="00E25A1F" w:rsidRDefault="00A96C9A" w:rsidP="007F659F">
      <w:pPr>
        <w:spacing w:after="0" w:line="360" w:lineRule="auto"/>
        <w:ind w:left="993"/>
        <w:jc w:val="both"/>
        <w:rPr>
          <w:rFonts w:ascii="Times New Roman" w:hAnsi="Times New Roman" w:cs="Times New Roman"/>
          <w:sz w:val="24"/>
          <w:szCs w:val="24"/>
        </w:rPr>
      </w:pPr>
      <w:r w:rsidRPr="00E25A1F">
        <w:rPr>
          <w:rFonts w:ascii="Times New Roman" w:hAnsi="Times New Roman" w:cs="Times New Roman"/>
          <w:sz w:val="24"/>
          <w:szCs w:val="24"/>
        </w:rPr>
        <w:t>В соответствии со ст.13 Минской конвенции официальные документы из указанных выше государств – бывших республик СССР, изготовленные или засвидетельствованные на то уполномоченным лицом в пределах его компетенции и по установленной форме и скрепленные гербовой печатью, принимаются на территории других государств – участников конвенции без какого-либо удостоверения;</w:t>
      </w:r>
    </w:p>
    <w:p w:rsidR="00A96C9A" w:rsidRPr="00E25A1F" w:rsidRDefault="00A96C9A" w:rsidP="007F659F">
      <w:pPr>
        <w:pStyle w:val="a3"/>
        <w:numPr>
          <w:ilvl w:val="1"/>
          <w:numId w:val="2"/>
        </w:numPr>
        <w:spacing w:after="0" w:line="360" w:lineRule="auto"/>
        <w:ind w:left="993" w:hanging="709"/>
        <w:jc w:val="both"/>
        <w:rPr>
          <w:rFonts w:ascii="Times New Roman" w:hAnsi="Times New Roman" w:cs="Times New Roman"/>
          <w:sz w:val="24"/>
          <w:szCs w:val="24"/>
        </w:rPr>
      </w:pPr>
      <w:r w:rsidRPr="00E25A1F">
        <w:rPr>
          <w:rFonts w:ascii="Times New Roman" w:hAnsi="Times New Roman" w:cs="Times New Roman"/>
          <w:sz w:val="24"/>
          <w:szCs w:val="24"/>
        </w:rPr>
        <w:t xml:space="preserve">Государств, с которыми Российская Федерация заключила договоры о правовой помощи и правовых отношениях по гражданским, семейным и уголовным делам. </w:t>
      </w:r>
    </w:p>
    <w:p w:rsidR="00D50C9C" w:rsidRDefault="00D50C9C" w:rsidP="00D50C9C">
      <w:pPr>
        <w:jc w:val="both"/>
        <w:rPr>
          <w:rFonts w:ascii="Times New Roman" w:hAnsi="Times New Roman" w:cs="Times New Roman"/>
          <w:sz w:val="26"/>
          <w:szCs w:val="26"/>
        </w:rPr>
      </w:pPr>
    </w:p>
    <w:p w:rsidR="00D50C9C" w:rsidRDefault="00D50C9C" w:rsidP="00D50C9C">
      <w:pPr>
        <w:jc w:val="both"/>
        <w:rPr>
          <w:rFonts w:ascii="Times New Roman" w:hAnsi="Times New Roman" w:cs="Times New Roman"/>
          <w:sz w:val="26"/>
          <w:szCs w:val="26"/>
        </w:rPr>
      </w:pPr>
    </w:p>
    <w:p w:rsidR="00D50C9C" w:rsidRDefault="00D50C9C" w:rsidP="00D50C9C">
      <w:pPr>
        <w:jc w:val="both"/>
        <w:rPr>
          <w:rFonts w:ascii="Times New Roman" w:hAnsi="Times New Roman" w:cs="Times New Roman"/>
          <w:sz w:val="26"/>
          <w:szCs w:val="26"/>
        </w:rPr>
      </w:pPr>
    </w:p>
    <w:p w:rsidR="007F659F" w:rsidRDefault="007F659F" w:rsidP="00D50C9C">
      <w:pPr>
        <w:jc w:val="both"/>
        <w:rPr>
          <w:rFonts w:ascii="Times New Roman" w:hAnsi="Times New Roman" w:cs="Times New Roman"/>
          <w:sz w:val="26"/>
          <w:szCs w:val="26"/>
        </w:rPr>
      </w:pPr>
    </w:p>
    <w:p w:rsidR="007F659F" w:rsidRDefault="007F659F" w:rsidP="00D50C9C">
      <w:pPr>
        <w:jc w:val="both"/>
        <w:rPr>
          <w:rFonts w:ascii="Times New Roman" w:hAnsi="Times New Roman" w:cs="Times New Roman"/>
          <w:sz w:val="26"/>
          <w:szCs w:val="26"/>
        </w:rPr>
      </w:pPr>
    </w:p>
    <w:p w:rsidR="007F659F" w:rsidRDefault="007F659F" w:rsidP="00D50C9C">
      <w:pPr>
        <w:jc w:val="both"/>
        <w:rPr>
          <w:rFonts w:ascii="Times New Roman" w:hAnsi="Times New Roman" w:cs="Times New Roman"/>
          <w:sz w:val="26"/>
          <w:szCs w:val="26"/>
        </w:rPr>
      </w:pPr>
    </w:p>
    <w:p w:rsidR="007F659F" w:rsidRDefault="007F659F" w:rsidP="00D50C9C">
      <w:pPr>
        <w:jc w:val="both"/>
        <w:rPr>
          <w:rFonts w:ascii="Times New Roman" w:hAnsi="Times New Roman" w:cs="Times New Roman"/>
          <w:sz w:val="26"/>
          <w:szCs w:val="26"/>
        </w:rPr>
      </w:pPr>
    </w:p>
    <w:p w:rsidR="007F659F" w:rsidRDefault="007F659F" w:rsidP="00D50C9C">
      <w:pPr>
        <w:jc w:val="both"/>
        <w:rPr>
          <w:rFonts w:ascii="Times New Roman" w:hAnsi="Times New Roman" w:cs="Times New Roman"/>
          <w:sz w:val="26"/>
          <w:szCs w:val="26"/>
        </w:rPr>
      </w:pPr>
    </w:p>
    <w:p w:rsidR="007F659F" w:rsidRDefault="007F659F" w:rsidP="00D50C9C">
      <w:pPr>
        <w:jc w:val="both"/>
        <w:rPr>
          <w:rFonts w:ascii="Times New Roman" w:hAnsi="Times New Roman" w:cs="Times New Roman"/>
          <w:sz w:val="26"/>
          <w:szCs w:val="26"/>
        </w:rPr>
      </w:pPr>
    </w:p>
    <w:p w:rsidR="007F659F" w:rsidRDefault="007F659F" w:rsidP="00D50C9C">
      <w:pPr>
        <w:jc w:val="both"/>
        <w:rPr>
          <w:rFonts w:ascii="Times New Roman" w:hAnsi="Times New Roman" w:cs="Times New Roman"/>
          <w:sz w:val="26"/>
          <w:szCs w:val="26"/>
        </w:rPr>
      </w:pPr>
    </w:p>
    <w:p w:rsidR="007F659F" w:rsidRDefault="007F659F" w:rsidP="00D50C9C">
      <w:pPr>
        <w:jc w:val="both"/>
        <w:rPr>
          <w:rFonts w:ascii="Times New Roman" w:hAnsi="Times New Roman" w:cs="Times New Roman"/>
          <w:sz w:val="26"/>
          <w:szCs w:val="26"/>
        </w:rPr>
      </w:pPr>
    </w:p>
    <w:p w:rsidR="007F659F" w:rsidRDefault="007F659F" w:rsidP="00D50C9C">
      <w:pPr>
        <w:jc w:val="both"/>
        <w:rPr>
          <w:rFonts w:ascii="Times New Roman" w:hAnsi="Times New Roman" w:cs="Times New Roman"/>
          <w:sz w:val="26"/>
          <w:szCs w:val="26"/>
        </w:rPr>
      </w:pPr>
    </w:p>
    <w:p w:rsidR="007F659F" w:rsidRDefault="007F659F" w:rsidP="00D50C9C">
      <w:pPr>
        <w:jc w:val="both"/>
        <w:rPr>
          <w:rFonts w:ascii="Times New Roman" w:hAnsi="Times New Roman" w:cs="Times New Roman"/>
          <w:sz w:val="26"/>
          <w:szCs w:val="26"/>
        </w:rPr>
      </w:pPr>
    </w:p>
    <w:p w:rsidR="00651215" w:rsidRPr="0039493B" w:rsidRDefault="00651215" w:rsidP="00D50C9C">
      <w:pPr>
        <w:jc w:val="both"/>
        <w:rPr>
          <w:rFonts w:ascii="Times New Roman" w:hAnsi="Times New Roman" w:cs="Times New Roman"/>
          <w:sz w:val="24"/>
          <w:szCs w:val="24"/>
        </w:rPr>
      </w:pPr>
    </w:p>
    <w:p w:rsidR="00D50C9C" w:rsidRPr="0039493B" w:rsidRDefault="0039274C" w:rsidP="0039274C">
      <w:pPr>
        <w:jc w:val="both"/>
        <w:rPr>
          <w:rFonts w:ascii="Times New Roman" w:hAnsi="Times New Roman" w:cs="Times New Roman"/>
          <w:sz w:val="24"/>
          <w:szCs w:val="24"/>
        </w:rPr>
      </w:pPr>
      <w:r w:rsidRPr="0039493B">
        <w:rPr>
          <w:rFonts w:ascii="Times New Roman" w:hAnsi="Times New Roman" w:cs="Times New Roman"/>
          <w:sz w:val="24"/>
          <w:szCs w:val="24"/>
        </w:rPr>
        <w:t xml:space="preserve">*  Приложение о государствах-участниках Гаагской конвенции.  </w:t>
      </w:r>
    </w:p>
    <w:p w:rsidR="00D50C9C" w:rsidRDefault="0039274C" w:rsidP="00D50C9C">
      <w:pPr>
        <w:jc w:val="both"/>
        <w:rPr>
          <w:rFonts w:ascii="Times New Roman" w:hAnsi="Times New Roman" w:cs="Times New Roman"/>
          <w:sz w:val="24"/>
          <w:szCs w:val="24"/>
        </w:rPr>
      </w:pPr>
      <w:r w:rsidRPr="0039493B">
        <w:rPr>
          <w:rFonts w:ascii="Times New Roman" w:hAnsi="Times New Roman" w:cs="Times New Roman"/>
          <w:sz w:val="24"/>
          <w:szCs w:val="24"/>
        </w:rPr>
        <w:t>** Список государств, участников Конвенции о правовой помощи и правовых отношениях по гражданским, семейным и уголовным делам (подписана 22 января 1993 года в Минске) Республика Беларусь</w:t>
      </w:r>
      <w:r w:rsidR="00674F34" w:rsidRPr="0039493B">
        <w:rPr>
          <w:rFonts w:ascii="Times New Roman" w:hAnsi="Times New Roman" w:cs="Times New Roman"/>
          <w:sz w:val="24"/>
          <w:szCs w:val="24"/>
        </w:rPr>
        <w:t>,</w:t>
      </w:r>
      <w:r w:rsidRPr="0039493B">
        <w:rPr>
          <w:rFonts w:ascii="Times New Roman" w:hAnsi="Times New Roman" w:cs="Times New Roman"/>
          <w:sz w:val="24"/>
          <w:szCs w:val="24"/>
        </w:rPr>
        <w:t xml:space="preserve"> Республика Казахстан</w:t>
      </w:r>
      <w:r w:rsidR="00674F34" w:rsidRPr="0039493B">
        <w:rPr>
          <w:rFonts w:ascii="Times New Roman" w:hAnsi="Times New Roman" w:cs="Times New Roman"/>
          <w:sz w:val="24"/>
          <w:szCs w:val="24"/>
        </w:rPr>
        <w:t>,</w:t>
      </w:r>
      <w:r w:rsidRPr="0039493B">
        <w:rPr>
          <w:rFonts w:ascii="Times New Roman" w:hAnsi="Times New Roman" w:cs="Times New Roman"/>
          <w:sz w:val="24"/>
          <w:szCs w:val="24"/>
        </w:rPr>
        <w:t xml:space="preserve"> Республика Узбекистан</w:t>
      </w:r>
      <w:r w:rsidR="00674F34" w:rsidRPr="0039493B">
        <w:rPr>
          <w:rFonts w:ascii="Times New Roman" w:hAnsi="Times New Roman" w:cs="Times New Roman"/>
          <w:sz w:val="24"/>
          <w:szCs w:val="24"/>
        </w:rPr>
        <w:t>,</w:t>
      </w:r>
      <w:r w:rsidRPr="0039493B">
        <w:rPr>
          <w:rFonts w:ascii="Times New Roman" w:hAnsi="Times New Roman" w:cs="Times New Roman"/>
          <w:sz w:val="24"/>
          <w:szCs w:val="24"/>
        </w:rPr>
        <w:t xml:space="preserve"> Российская Федерация</w:t>
      </w:r>
      <w:r w:rsidR="00674F34" w:rsidRPr="0039493B">
        <w:rPr>
          <w:rFonts w:ascii="Times New Roman" w:hAnsi="Times New Roman" w:cs="Times New Roman"/>
          <w:sz w:val="24"/>
          <w:szCs w:val="24"/>
        </w:rPr>
        <w:t>,</w:t>
      </w:r>
      <w:r w:rsidRPr="0039493B">
        <w:rPr>
          <w:rFonts w:ascii="Times New Roman" w:hAnsi="Times New Roman" w:cs="Times New Roman"/>
          <w:sz w:val="24"/>
          <w:szCs w:val="24"/>
        </w:rPr>
        <w:t xml:space="preserve"> Республика Таджикистан</w:t>
      </w:r>
      <w:r w:rsidR="00674F34" w:rsidRPr="0039493B">
        <w:rPr>
          <w:rFonts w:ascii="Times New Roman" w:hAnsi="Times New Roman" w:cs="Times New Roman"/>
          <w:sz w:val="24"/>
          <w:szCs w:val="24"/>
        </w:rPr>
        <w:t>,</w:t>
      </w:r>
      <w:r w:rsidRPr="0039493B">
        <w:rPr>
          <w:rFonts w:ascii="Times New Roman" w:hAnsi="Times New Roman" w:cs="Times New Roman"/>
          <w:sz w:val="24"/>
          <w:szCs w:val="24"/>
        </w:rPr>
        <w:t xml:space="preserve"> Республика Армения</w:t>
      </w:r>
      <w:r w:rsidR="00674F34" w:rsidRPr="0039493B">
        <w:rPr>
          <w:rFonts w:ascii="Times New Roman" w:hAnsi="Times New Roman" w:cs="Times New Roman"/>
          <w:sz w:val="24"/>
          <w:szCs w:val="24"/>
        </w:rPr>
        <w:t>, Украина,</w:t>
      </w:r>
      <w:r w:rsidRPr="0039493B">
        <w:rPr>
          <w:rFonts w:ascii="Times New Roman" w:hAnsi="Times New Roman" w:cs="Times New Roman"/>
          <w:sz w:val="24"/>
          <w:szCs w:val="24"/>
        </w:rPr>
        <w:t xml:space="preserve"> </w:t>
      </w:r>
      <w:proofErr w:type="spellStart"/>
      <w:r w:rsidRPr="0039493B">
        <w:rPr>
          <w:rFonts w:ascii="Times New Roman" w:hAnsi="Times New Roman" w:cs="Times New Roman"/>
          <w:sz w:val="24"/>
          <w:szCs w:val="24"/>
        </w:rPr>
        <w:t>Кыргызская</w:t>
      </w:r>
      <w:proofErr w:type="spellEnd"/>
      <w:r w:rsidRPr="0039493B">
        <w:rPr>
          <w:rFonts w:ascii="Times New Roman" w:hAnsi="Times New Roman" w:cs="Times New Roman"/>
          <w:sz w:val="24"/>
          <w:szCs w:val="24"/>
        </w:rPr>
        <w:t xml:space="preserve"> Республика</w:t>
      </w:r>
      <w:r w:rsidR="00674F34" w:rsidRPr="0039493B">
        <w:rPr>
          <w:rFonts w:ascii="Times New Roman" w:hAnsi="Times New Roman" w:cs="Times New Roman"/>
          <w:sz w:val="24"/>
          <w:szCs w:val="24"/>
        </w:rPr>
        <w:t>, Республика Молдова,</w:t>
      </w:r>
      <w:r w:rsidRPr="0039493B">
        <w:rPr>
          <w:rFonts w:ascii="Times New Roman" w:hAnsi="Times New Roman" w:cs="Times New Roman"/>
          <w:sz w:val="24"/>
          <w:szCs w:val="24"/>
        </w:rPr>
        <w:t xml:space="preserve"> Азербайджанская Республика</w:t>
      </w:r>
      <w:r w:rsidR="00674F34" w:rsidRPr="0039493B">
        <w:rPr>
          <w:rFonts w:ascii="Times New Roman" w:hAnsi="Times New Roman" w:cs="Times New Roman"/>
          <w:sz w:val="24"/>
          <w:szCs w:val="24"/>
        </w:rPr>
        <w:t>,</w:t>
      </w:r>
      <w:r w:rsidRPr="0039493B">
        <w:rPr>
          <w:rFonts w:ascii="Times New Roman" w:hAnsi="Times New Roman" w:cs="Times New Roman"/>
          <w:sz w:val="24"/>
          <w:szCs w:val="24"/>
        </w:rPr>
        <w:t xml:space="preserve"> Грузия</w:t>
      </w:r>
      <w:r w:rsidR="00674F34" w:rsidRPr="0039493B">
        <w:rPr>
          <w:rFonts w:ascii="Times New Roman" w:hAnsi="Times New Roman" w:cs="Times New Roman"/>
          <w:sz w:val="24"/>
          <w:szCs w:val="24"/>
        </w:rPr>
        <w:t>,</w:t>
      </w:r>
      <w:r w:rsidRPr="0039493B">
        <w:rPr>
          <w:rFonts w:ascii="Times New Roman" w:hAnsi="Times New Roman" w:cs="Times New Roman"/>
          <w:sz w:val="24"/>
          <w:szCs w:val="24"/>
        </w:rPr>
        <w:t xml:space="preserve"> Туркменистан</w:t>
      </w:r>
    </w:p>
    <w:p w:rsidR="00651215" w:rsidRPr="0039493B" w:rsidRDefault="00651215" w:rsidP="00D50C9C">
      <w:pPr>
        <w:jc w:val="both"/>
        <w:rPr>
          <w:rFonts w:ascii="Times New Roman" w:hAnsi="Times New Roman" w:cs="Times New Roman"/>
          <w:sz w:val="24"/>
          <w:szCs w:val="24"/>
        </w:rPr>
      </w:pPr>
    </w:p>
    <w:p w:rsidR="00D50C9C" w:rsidRDefault="00D50C9C" w:rsidP="00D50C9C">
      <w:pPr>
        <w:jc w:val="both"/>
        <w:rPr>
          <w:rFonts w:cstheme="minorHAnsi"/>
          <w:sz w:val="20"/>
          <w:szCs w:val="20"/>
        </w:rPr>
      </w:pPr>
    </w:p>
    <w:p w:rsidR="0039274C" w:rsidRDefault="00674F34" w:rsidP="00D50C9C">
      <w:pPr>
        <w:jc w:val="both"/>
        <w:rPr>
          <w:rFonts w:ascii="Times New Roman" w:hAnsi="Times New Roman" w:cs="Times New Roman"/>
          <w:b/>
          <w:sz w:val="26"/>
          <w:szCs w:val="26"/>
        </w:rPr>
      </w:pPr>
      <w:r>
        <w:rPr>
          <w:rFonts w:ascii="Times New Roman" w:hAnsi="Times New Roman" w:cs="Times New Roman"/>
          <w:b/>
          <w:sz w:val="26"/>
          <w:szCs w:val="26"/>
        </w:rPr>
        <w:lastRenderedPageBreak/>
        <w:t xml:space="preserve">*    </w:t>
      </w:r>
      <w:r w:rsidR="0039274C" w:rsidRPr="0039274C">
        <w:rPr>
          <w:rFonts w:ascii="Times New Roman" w:hAnsi="Times New Roman" w:cs="Times New Roman"/>
          <w:b/>
          <w:sz w:val="26"/>
          <w:szCs w:val="26"/>
        </w:rPr>
        <w:t>О государствах-участниках Гаагской конвенции</w:t>
      </w:r>
      <w:r w:rsidR="0039274C">
        <w:rPr>
          <w:rFonts w:ascii="Times New Roman" w:hAnsi="Times New Roman" w:cs="Times New Roman"/>
          <w:b/>
          <w:sz w:val="26"/>
          <w:szCs w:val="26"/>
        </w:rPr>
        <w:t>.</w:t>
      </w:r>
    </w:p>
    <w:p w:rsidR="0039274C" w:rsidRPr="0039274C" w:rsidRDefault="0039274C" w:rsidP="0039274C">
      <w:pPr>
        <w:jc w:val="both"/>
        <w:rPr>
          <w:rFonts w:ascii="Times New Roman" w:eastAsia="Times New Roman" w:hAnsi="Times New Roman" w:cs="Times New Roman"/>
          <w:color w:val="000000"/>
          <w:lang w:eastAsia="ru-RU"/>
        </w:rPr>
      </w:pPr>
      <w:r w:rsidRPr="00674F34">
        <w:rPr>
          <w:rFonts w:ascii="Times New Roman" w:hAnsi="Times New Roman" w:cs="Times New Roman"/>
          <w:lang w:eastAsia="ru-RU"/>
        </w:rPr>
        <w:t>Список стран</w:t>
      </w:r>
      <w:r w:rsidR="00674F34">
        <w:rPr>
          <w:rFonts w:ascii="Times New Roman" w:hAnsi="Times New Roman" w:cs="Times New Roman"/>
          <w:lang w:eastAsia="ru-RU"/>
        </w:rPr>
        <w:t>,</w:t>
      </w:r>
      <w:r w:rsidRPr="00674F34">
        <w:rPr>
          <w:rFonts w:ascii="Times New Roman" w:hAnsi="Times New Roman" w:cs="Times New Roman"/>
          <w:lang w:eastAsia="ru-RU"/>
        </w:rPr>
        <w:t xml:space="preserve"> вступивших в конвенцию по </w:t>
      </w:r>
      <w:proofErr w:type="spellStart"/>
      <w:r w:rsidRPr="00674F34">
        <w:rPr>
          <w:rFonts w:ascii="Times New Roman" w:hAnsi="Times New Roman" w:cs="Times New Roman"/>
          <w:lang w:eastAsia="ru-RU"/>
        </w:rPr>
        <w:t>апостилю</w:t>
      </w:r>
      <w:proofErr w:type="spellEnd"/>
      <w:r w:rsidRPr="00674F34">
        <w:rPr>
          <w:rFonts w:ascii="Times New Roman" w:hAnsi="Times New Roman" w:cs="Times New Roman"/>
          <w:lang w:eastAsia="ru-RU"/>
        </w:rPr>
        <w:t>,</w:t>
      </w:r>
      <w:r w:rsidRPr="0039274C">
        <w:rPr>
          <w:rFonts w:ascii="Times New Roman" w:eastAsia="Times New Roman" w:hAnsi="Times New Roman" w:cs="Times New Roman"/>
          <w:iCs/>
          <w:color w:val="000000"/>
          <w:lang w:eastAsia="ru-RU"/>
        </w:rPr>
        <w:t xml:space="preserve"> которые признают иностранные документы, отмеченные штампом </w:t>
      </w:r>
      <w:proofErr w:type="spellStart"/>
      <w:r w:rsidRPr="0039274C">
        <w:rPr>
          <w:rFonts w:ascii="Times New Roman" w:eastAsia="Times New Roman" w:hAnsi="Times New Roman" w:cs="Times New Roman"/>
          <w:iCs/>
          <w:color w:val="000000"/>
          <w:lang w:eastAsia="ru-RU"/>
        </w:rPr>
        <w:t>апостиль</w:t>
      </w:r>
      <w:proofErr w:type="spellEnd"/>
      <w:r w:rsidRPr="0039274C">
        <w:rPr>
          <w:rFonts w:ascii="Times New Roman" w:eastAsia="Times New Roman" w:hAnsi="Times New Roman" w:cs="Times New Roman"/>
          <w:iCs/>
          <w:color w:val="000000"/>
          <w:lang w:eastAsia="ru-RU"/>
        </w:rPr>
        <w:t xml:space="preserve"> (по состоянию на 3 октября 2017 года):</w:t>
      </w:r>
    </w:p>
    <w:tbl>
      <w:tblPr>
        <w:tblStyle w:val="a6"/>
        <w:tblW w:w="0" w:type="auto"/>
        <w:tblInd w:w="45" w:type="dxa"/>
        <w:tblLook w:val="04A0" w:firstRow="1" w:lastRow="0" w:firstColumn="1" w:lastColumn="0" w:noHBand="0" w:noVBand="1"/>
      </w:tblPr>
      <w:tblGrid>
        <w:gridCol w:w="3195"/>
        <w:gridCol w:w="3196"/>
        <w:gridCol w:w="3193"/>
      </w:tblGrid>
      <w:tr w:rsidR="0039274C" w:rsidRPr="00674F34" w:rsidTr="0039274C">
        <w:tc>
          <w:tcPr>
            <w:tcW w:w="3195" w:type="dxa"/>
          </w:tcPr>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Австралия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Австрия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Азербайджан</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Албания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Американское Самоа</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Андорра</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 xml:space="preserve">Антигуа и </w:t>
            </w:r>
            <w:proofErr w:type="spellStart"/>
            <w:r w:rsidRPr="0039274C">
              <w:rPr>
                <w:rFonts w:ascii="Times New Roman" w:eastAsia="Times New Roman" w:hAnsi="Times New Roman" w:cs="Times New Roman"/>
                <w:color w:val="000000"/>
                <w:lang w:eastAsia="ru-RU"/>
              </w:rPr>
              <w:t>Барбуда</w:t>
            </w:r>
            <w:proofErr w:type="spellEnd"/>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Нидерландские Антильские острова</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Аргентина</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Армения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Аруба</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Багамы</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Барбадос</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Белиз</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Белоруссия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Бельгия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Бермуды</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Болгария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Босния и Герцеговина</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Ботсвана</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Британская антарктическая территория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Американские Виргинские острова</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Британские Виргинские острова</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Бруней</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Вануату</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Великобритания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Венгрия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Венесуэла</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Гваделупа</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Французская Гвиана</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Германия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Гернси</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Гибралтар</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Гондурас</w:t>
            </w:r>
          </w:p>
          <w:p w:rsidR="0039274C" w:rsidRPr="00674F34"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Гренада</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Греция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Грузия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Гуам</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Дания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Джерси</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Доминика</w:t>
            </w:r>
          </w:p>
          <w:p w:rsidR="0039274C" w:rsidRPr="00674F34"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Доминиканская Республика</w:t>
            </w:r>
          </w:p>
        </w:tc>
        <w:tc>
          <w:tcPr>
            <w:tcW w:w="3196" w:type="dxa"/>
          </w:tcPr>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Израиль</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Индия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Ирландия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Исландия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Испания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Италия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Кабо-Верде</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Казахстан</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Каймановы острова</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Кипр</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КНР</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Аомынь(Макао)</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Гонконг(Сянган)</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Колумбия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Республика Корея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Острова Кука</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Латвия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Лесото</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Либерия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Литва</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Лихтенштейн</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Люксембург</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Маврикий</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proofErr w:type="spellStart"/>
            <w:r w:rsidRPr="0039274C">
              <w:rPr>
                <w:rFonts w:ascii="Times New Roman" w:eastAsia="Times New Roman" w:hAnsi="Times New Roman" w:cs="Times New Roman"/>
                <w:color w:val="000000"/>
                <w:lang w:eastAsia="ru-RU"/>
              </w:rPr>
              <w:t>Майотта</w:t>
            </w:r>
            <w:proofErr w:type="spellEnd"/>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Македония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Малави</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Мальта</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Маршалловы Острова</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Мексика</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Молдавия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Монако</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Монголия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proofErr w:type="spellStart"/>
            <w:r w:rsidRPr="0039274C">
              <w:rPr>
                <w:rFonts w:ascii="Times New Roman" w:eastAsia="Times New Roman" w:hAnsi="Times New Roman" w:cs="Times New Roman"/>
                <w:color w:val="000000"/>
                <w:lang w:eastAsia="ru-RU"/>
              </w:rPr>
              <w:t>Монтсеррат</w:t>
            </w:r>
            <w:proofErr w:type="spellEnd"/>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Остров Мэн</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Намибия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Нидерланды</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proofErr w:type="spellStart"/>
            <w:r w:rsidRPr="0039274C">
              <w:rPr>
                <w:rFonts w:ascii="Times New Roman" w:eastAsia="Times New Roman" w:hAnsi="Times New Roman" w:cs="Times New Roman"/>
                <w:color w:val="000000"/>
                <w:lang w:eastAsia="ru-RU"/>
              </w:rPr>
              <w:t>Ниуэ</w:t>
            </w:r>
            <w:proofErr w:type="spellEnd"/>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Новая Зеландия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Новая Каледония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Норвегия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Панама</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Перу</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Польша</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Португалия</w:t>
            </w:r>
          </w:p>
          <w:p w:rsidR="0039274C" w:rsidRPr="00674F34"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Пуэрто-Рико</w:t>
            </w:r>
          </w:p>
        </w:tc>
        <w:tc>
          <w:tcPr>
            <w:tcW w:w="3193" w:type="dxa"/>
          </w:tcPr>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Реюньон</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Россия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Румыния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Сальвадор</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Самоа</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Сан-Марино</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Сан-Томе и Принсипи</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Свазиленд</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Святой Елены остров</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Северные Марианские острова</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Сейшельские Острова</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Сен-Пьер и Микелон</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Сент-Винсент и Гренадины</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proofErr w:type="spellStart"/>
            <w:r w:rsidRPr="0039274C">
              <w:rPr>
                <w:rFonts w:ascii="Times New Roman" w:eastAsia="Times New Roman" w:hAnsi="Times New Roman" w:cs="Times New Roman"/>
                <w:color w:val="000000"/>
                <w:lang w:eastAsia="ru-RU"/>
              </w:rPr>
              <w:t>Сент</w:t>
            </w:r>
            <w:proofErr w:type="spellEnd"/>
            <w:r w:rsidRPr="0039274C">
              <w:rPr>
                <w:rFonts w:ascii="Times New Roman" w:eastAsia="Times New Roman" w:hAnsi="Times New Roman" w:cs="Times New Roman"/>
                <w:color w:val="000000"/>
                <w:lang w:eastAsia="ru-RU"/>
              </w:rPr>
              <w:t>-Китс и Невис</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Сент-Люсия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Сербия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Словакия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Словения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США</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Суринам</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proofErr w:type="spellStart"/>
            <w:r w:rsidRPr="0039274C">
              <w:rPr>
                <w:rFonts w:ascii="Times New Roman" w:eastAsia="Times New Roman" w:hAnsi="Times New Roman" w:cs="Times New Roman"/>
                <w:color w:val="000000"/>
                <w:lang w:eastAsia="ru-RU"/>
              </w:rPr>
              <w:t>Тёркс</w:t>
            </w:r>
            <w:proofErr w:type="spellEnd"/>
            <w:r w:rsidRPr="0039274C">
              <w:rPr>
                <w:rFonts w:ascii="Times New Roman" w:eastAsia="Times New Roman" w:hAnsi="Times New Roman" w:cs="Times New Roman"/>
                <w:color w:val="000000"/>
                <w:lang w:eastAsia="ru-RU"/>
              </w:rPr>
              <w:t xml:space="preserve"> и </w:t>
            </w:r>
            <w:proofErr w:type="spellStart"/>
            <w:r w:rsidRPr="0039274C">
              <w:rPr>
                <w:rFonts w:ascii="Times New Roman" w:eastAsia="Times New Roman" w:hAnsi="Times New Roman" w:cs="Times New Roman"/>
                <w:color w:val="000000"/>
                <w:lang w:eastAsia="ru-RU"/>
              </w:rPr>
              <w:t>Кайкос</w:t>
            </w:r>
            <w:proofErr w:type="spellEnd"/>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Тонга</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Тринидад и Тобаго</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Турция</w:t>
            </w:r>
          </w:p>
          <w:p w:rsidR="0039274C" w:rsidRPr="00674F34"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Украина</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proofErr w:type="spellStart"/>
            <w:r w:rsidRPr="0039274C">
              <w:rPr>
                <w:rFonts w:ascii="Times New Roman" w:eastAsia="Times New Roman" w:hAnsi="Times New Roman" w:cs="Times New Roman"/>
                <w:color w:val="000000"/>
                <w:lang w:eastAsia="ru-RU"/>
              </w:rPr>
              <w:t>Уоллис</w:t>
            </w:r>
            <w:proofErr w:type="spellEnd"/>
            <w:r w:rsidRPr="0039274C">
              <w:rPr>
                <w:rFonts w:ascii="Times New Roman" w:eastAsia="Times New Roman" w:hAnsi="Times New Roman" w:cs="Times New Roman"/>
                <w:color w:val="000000"/>
                <w:lang w:eastAsia="ru-RU"/>
              </w:rPr>
              <w:t xml:space="preserve"> и </w:t>
            </w:r>
            <w:proofErr w:type="spellStart"/>
            <w:r w:rsidRPr="0039274C">
              <w:rPr>
                <w:rFonts w:ascii="Times New Roman" w:eastAsia="Times New Roman" w:hAnsi="Times New Roman" w:cs="Times New Roman"/>
                <w:color w:val="000000"/>
                <w:lang w:eastAsia="ru-RU"/>
              </w:rPr>
              <w:t>Футуна</w:t>
            </w:r>
            <w:proofErr w:type="spellEnd"/>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Фиджи</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Финляндия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Фолклендские (</w:t>
            </w:r>
            <w:proofErr w:type="spellStart"/>
            <w:r w:rsidRPr="0039274C">
              <w:rPr>
                <w:rFonts w:ascii="Times New Roman" w:eastAsia="Times New Roman" w:hAnsi="Times New Roman" w:cs="Times New Roman"/>
                <w:color w:val="000000"/>
                <w:lang w:eastAsia="ru-RU"/>
              </w:rPr>
              <w:t>Мальвинские</w:t>
            </w:r>
            <w:proofErr w:type="spellEnd"/>
            <w:r w:rsidRPr="0039274C">
              <w:rPr>
                <w:rFonts w:ascii="Times New Roman" w:eastAsia="Times New Roman" w:hAnsi="Times New Roman" w:cs="Times New Roman"/>
                <w:color w:val="000000"/>
                <w:lang w:eastAsia="ru-RU"/>
              </w:rPr>
              <w:t>) острова</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Франция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Французская Полинезия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Хорватия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Черногория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Чехия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Швейцария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Швеция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Эквадор</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Эстония</w:t>
            </w:r>
          </w:p>
          <w:p w:rsidR="0039274C" w:rsidRPr="0039274C"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Южно-Африканская Республика</w:t>
            </w:r>
          </w:p>
          <w:p w:rsidR="0039274C" w:rsidRPr="00674F34" w:rsidRDefault="0039274C" w:rsidP="0039274C">
            <w:pPr>
              <w:numPr>
                <w:ilvl w:val="0"/>
                <w:numId w:val="41"/>
              </w:numPr>
              <w:spacing w:before="45" w:after="45"/>
              <w:ind w:left="45" w:right="90"/>
              <w:textAlignment w:val="baseline"/>
              <w:rPr>
                <w:rFonts w:ascii="Times New Roman" w:eastAsia="Times New Roman" w:hAnsi="Times New Roman" w:cs="Times New Roman"/>
                <w:color w:val="000000"/>
                <w:lang w:eastAsia="ru-RU"/>
              </w:rPr>
            </w:pPr>
            <w:r w:rsidRPr="0039274C">
              <w:rPr>
                <w:rFonts w:ascii="Times New Roman" w:eastAsia="Times New Roman" w:hAnsi="Times New Roman" w:cs="Times New Roman"/>
                <w:color w:val="000000"/>
                <w:lang w:eastAsia="ru-RU"/>
              </w:rPr>
              <w:t>Япония</w:t>
            </w:r>
          </w:p>
        </w:tc>
      </w:tr>
    </w:tbl>
    <w:p w:rsidR="0039274C" w:rsidRDefault="0039274C" w:rsidP="0039274C">
      <w:pPr>
        <w:spacing w:before="45" w:after="45" w:line="240" w:lineRule="auto"/>
        <w:ind w:left="45" w:right="90"/>
        <w:textAlignment w:val="baseline"/>
        <w:rPr>
          <w:rFonts w:ascii="Trebuchet MS" w:eastAsia="Times New Roman" w:hAnsi="Trebuchet MS" w:cs="Times New Roman"/>
          <w:color w:val="000000"/>
          <w:sz w:val="21"/>
          <w:szCs w:val="21"/>
          <w:lang w:eastAsia="ru-RU"/>
        </w:rPr>
      </w:pPr>
    </w:p>
    <w:sectPr w:rsidR="0039274C" w:rsidSect="009F535E">
      <w:headerReference w:type="default" r:id="rId11"/>
      <w:pgSz w:w="11910" w:h="16840"/>
      <w:pgMar w:top="720" w:right="711" w:bottom="280" w:left="1560" w:header="284"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3212" w:rsidRDefault="00453212" w:rsidP="009F3464">
      <w:pPr>
        <w:spacing w:after="0" w:line="240" w:lineRule="auto"/>
      </w:pPr>
      <w:r>
        <w:separator/>
      </w:r>
    </w:p>
  </w:endnote>
  <w:endnote w:type="continuationSeparator" w:id="0">
    <w:p w:rsidR="00453212" w:rsidRDefault="00453212" w:rsidP="009F3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CC"/>
    <w:family w:val="swiss"/>
    <w:pitch w:val="variable"/>
    <w:sig w:usb0="E4002EFF" w:usb1="C000E47F"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3212" w:rsidRDefault="00453212" w:rsidP="009F3464">
      <w:pPr>
        <w:spacing w:after="0" w:line="240" w:lineRule="auto"/>
      </w:pPr>
      <w:r>
        <w:separator/>
      </w:r>
    </w:p>
  </w:footnote>
  <w:footnote w:type="continuationSeparator" w:id="0">
    <w:p w:rsidR="00453212" w:rsidRDefault="00453212" w:rsidP="009F34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35E" w:rsidRDefault="009F535E" w:rsidP="009F535E">
    <w:pPr>
      <w:pStyle w:val="ab"/>
    </w:pPr>
    <w:r>
      <w:rPr>
        <w:noProof/>
        <w:sz w:val="40"/>
        <w:szCs w:val="40"/>
        <w:lang w:eastAsia="ru-RU"/>
      </w:rPr>
      <w:drawing>
        <wp:inline distT="0" distB="0" distL="0" distR="0">
          <wp:extent cx="2140054" cy="553720"/>
          <wp:effectExtent l="0" t="0" r="0" b="0"/>
          <wp:docPr id="6" name="Рисунок 6" descr="Описа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5069" cy="56536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26B47"/>
    <w:multiLevelType w:val="multilevel"/>
    <w:tmpl w:val="D62846A0"/>
    <w:lvl w:ilvl="0">
      <w:start w:val="3"/>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980242A"/>
    <w:multiLevelType w:val="hybridMultilevel"/>
    <w:tmpl w:val="1214CA56"/>
    <w:lvl w:ilvl="0" w:tplc="28F6AA6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9310B3"/>
    <w:multiLevelType w:val="hybridMultilevel"/>
    <w:tmpl w:val="B434C29A"/>
    <w:lvl w:ilvl="0" w:tplc="17CA17EE">
      <w:numFmt w:val="bullet"/>
      <w:lvlText w:val="-"/>
      <w:lvlJc w:val="left"/>
      <w:pPr>
        <w:ind w:left="213" w:hanging="106"/>
      </w:pPr>
      <w:rPr>
        <w:rFonts w:ascii="Calibri" w:eastAsia="Calibri" w:hAnsi="Calibri" w:cs="Calibri" w:hint="default"/>
        <w:b w:val="0"/>
        <w:bCs w:val="0"/>
        <w:i w:val="0"/>
        <w:iCs w:val="0"/>
        <w:w w:val="99"/>
        <w:sz w:val="20"/>
        <w:szCs w:val="20"/>
        <w:lang w:val="ru-RU" w:eastAsia="en-US" w:bidi="ar-SA"/>
      </w:rPr>
    </w:lvl>
    <w:lvl w:ilvl="1" w:tplc="7A9AFE62">
      <w:numFmt w:val="bullet"/>
      <w:lvlText w:val="•"/>
      <w:lvlJc w:val="left"/>
      <w:pPr>
        <w:ind w:left="1133" w:hanging="106"/>
      </w:pPr>
      <w:rPr>
        <w:rFonts w:hint="default"/>
        <w:lang w:val="ru-RU" w:eastAsia="en-US" w:bidi="ar-SA"/>
      </w:rPr>
    </w:lvl>
    <w:lvl w:ilvl="2" w:tplc="AF9C79BE">
      <w:numFmt w:val="bullet"/>
      <w:lvlText w:val="•"/>
      <w:lvlJc w:val="left"/>
      <w:pPr>
        <w:ind w:left="2046" w:hanging="106"/>
      </w:pPr>
      <w:rPr>
        <w:rFonts w:hint="default"/>
        <w:lang w:val="ru-RU" w:eastAsia="en-US" w:bidi="ar-SA"/>
      </w:rPr>
    </w:lvl>
    <w:lvl w:ilvl="3" w:tplc="02D610BE">
      <w:numFmt w:val="bullet"/>
      <w:lvlText w:val="•"/>
      <w:lvlJc w:val="left"/>
      <w:pPr>
        <w:ind w:left="2959" w:hanging="106"/>
      </w:pPr>
      <w:rPr>
        <w:rFonts w:hint="default"/>
        <w:lang w:val="ru-RU" w:eastAsia="en-US" w:bidi="ar-SA"/>
      </w:rPr>
    </w:lvl>
    <w:lvl w:ilvl="4" w:tplc="B1DE0128">
      <w:numFmt w:val="bullet"/>
      <w:lvlText w:val="•"/>
      <w:lvlJc w:val="left"/>
      <w:pPr>
        <w:ind w:left="3873" w:hanging="106"/>
      </w:pPr>
      <w:rPr>
        <w:rFonts w:hint="default"/>
        <w:lang w:val="ru-RU" w:eastAsia="en-US" w:bidi="ar-SA"/>
      </w:rPr>
    </w:lvl>
    <w:lvl w:ilvl="5" w:tplc="B074DE0C">
      <w:numFmt w:val="bullet"/>
      <w:lvlText w:val="•"/>
      <w:lvlJc w:val="left"/>
      <w:pPr>
        <w:ind w:left="4786" w:hanging="106"/>
      </w:pPr>
      <w:rPr>
        <w:rFonts w:hint="default"/>
        <w:lang w:val="ru-RU" w:eastAsia="en-US" w:bidi="ar-SA"/>
      </w:rPr>
    </w:lvl>
    <w:lvl w:ilvl="6" w:tplc="08D2C6FA">
      <w:numFmt w:val="bullet"/>
      <w:lvlText w:val="•"/>
      <w:lvlJc w:val="left"/>
      <w:pPr>
        <w:ind w:left="5699" w:hanging="106"/>
      </w:pPr>
      <w:rPr>
        <w:rFonts w:hint="default"/>
        <w:lang w:val="ru-RU" w:eastAsia="en-US" w:bidi="ar-SA"/>
      </w:rPr>
    </w:lvl>
    <w:lvl w:ilvl="7" w:tplc="0206DC50">
      <w:numFmt w:val="bullet"/>
      <w:lvlText w:val="•"/>
      <w:lvlJc w:val="left"/>
      <w:pPr>
        <w:ind w:left="6613" w:hanging="106"/>
      </w:pPr>
      <w:rPr>
        <w:rFonts w:hint="default"/>
        <w:lang w:val="ru-RU" w:eastAsia="en-US" w:bidi="ar-SA"/>
      </w:rPr>
    </w:lvl>
    <w:lvl w:ilvl="8" w:tplc="6396FC60">
      <w:numFmt w:val="bullet"/>
      <w:lvlText w:val="•"/>
      <w:lvlJc w:val="left"/>
      <w:pPr>
        <w:ind w:left="7526" w:hanging="106"/>
      </w:pPr>
      <w:rPr>
        <w:rFonts w:hint="default"/>
        <w:lang w:val="ru-RU" w:eastAsia="en-US" w:bidi="ar-SA"/>
      </w:rPr>
    </w:lvl>
  </w:abstractNum>
  <w:abstractNum w:abstractNumId="3" w15:restartNumberingAfterBreak="0">
    <w:nsid w:val="13EE3FC4"/>
    <w:multiLevelType w:val="hybridMultilevel"/>
    <w:tmpl w:val="0A048624"/>
    <w:lvl w:ilvl="0" w:tplc="7E866094">
      <w:numFmt w:val="bullet"/>
      <w:lvlText w:val=""/>
      <w:lvlJc w:val="left"/>
      <w:pPr>
        <w:ind w:left="427" w:hanging="284"/>
      </w:pPr>
      <w:rPr>
        <w:rFonts w:ascii="Symbol" w:eastAsia="Symbol" w:hAnsi="Symbol" w:cs="Symbol" w:hint="default"/>
        <w:b w:val="0"/>
        <w:bCs w:val="0"/>
        <w:i w:val="0"/>
        <w:iCs w:val="0"/>
        <w:color w:val="006FC0"/>
        <w:w w:val="100"/>
        <w:sz w:val="16"/>
        <w:szCs w:val="16"/>
        <w:lang w:val="ru-RU" w:eastAsia="en-US" w:bidi="ar-SA"/>
      </w:rPr>
    </w:lvl>
    <w:lvl w:ilvl="1" w:tplc="680E58FA">
      <w:numFmt w:val="bullet"/>
      <w:lvlText w:val="•"/>
      <w:lvlJc w:val="left"/>
      <w:pPr>
        <w:ind w:left="930" w:hanging="284"/>
      </w:pPr>
      <w:rPr>
        <w:rFonts w:hint="default"/>
        <w:lang w:val="ru-RU" w:eastAsia="en-US" w:bidi="ar-SA"/>
      </w:rPr>
    </w:lvl>
    <w:lvl w:ilvl="2" w:tplc="E40426E2">
      <w:numFmt w:val="bullet"/>
      <w:lvlText w:val="•"/>
      <w:lvlJc w:val="left"/>
      <w:pPr>
        <w:ind w:left="1441" w:hanging="284"/>
      </w:pPr>
      <w:rPr>
        <w:rFonts w:hint="default"/>
        <w:lang w:val="ru-RU" w:eastAsia="en-US" w:bidi="ar-SA"/>
      </w:rPr>
    </w:lvl>
    <w:lvl w:ilvl="3" w:tplc="1D4E7D04">
      <w:numFmt w:val="bullet"/>
      <w:lvlText w:val="•"/>
      <w:lvlJc w:val="left"/>
      <w:pPr>
        <w:ind w:left="1952" w:hanging="284"/>
      </w:pPr>
      <w:rPr>
        <w:rFonts w:hint="default"/>
        <w:lang w:val="ru-RU" w:eastAsia="en-US" w:bidi="ar-SA"/>
      </w:rPr>
    </w:lvl>
    <w:lvl w:ilvl="4" w:tplc="90FCBA50">
      <w:numFmt w:val="bullet"/>
      <w:lvlText w:val="•"/>
      <w:lvlJc w:val="left"/>
      <w:pPr>
        <w:ind w:left="2462" w:hanging="284"/>
      </w:pPr>
      <w:rPr>
        <w:rFonts w:hint="default"/>
        <w:lang w:val="ru-RU" w:eastAsia="en-US" w:bidi="ar-SA"/>
      </w:rPr>
    </w:lvl>
    <w:lvl w:ilvl="5" w:tplc="27EE19F4">
      <w:numFmt w:val="bullet"/>
      <w:lvlText w:val="•"/>
      <w:lvlJc w:val="left"/>
      <w:pPr>
        <w:ind w:left="2973" w:hanging="284"/>
      </w:pPr>
      <w:rPr>
        <w:rFonts w:hint="default"/>
        <w:lang w:val="ru-RU" w:eastAsia="en-US" w:bidi="ar-SA"/>
      </w:rPr>
    </w:lvl>
    <w:lvl w:ilvl="6" w:tplc="15C441C0">
      <w:numFmt w:val="bullet"/>
      <w:lvlText w:val="•"/>
      <w:lvlJc w:val="left"/>
      <w:pPr>
        <w:ind w:left="3484" w:hanging="284"/>
      </w:pPr>
      <w:rPr>
        <w:rFonts w:hint="default"/>
        <w:lang w:val="ru-RU" w:eastAsia="en-US" w:bidi="ar-SA"/>
      </w:rPr>
    </w:lvl>
    <w:lvl w:ilvl="7" w:tplc="C9CE5792">
      <w:numFmt w:val="bullet"/>
      <w:lvlText w:val="•"/>
      <w:lvlJc w:val="left"/>
      <w:pPr>
        <w:ind w:left="3994" w:hanging="284"/>
      </w:pPr>
      <w:rPr>
        <w:rFonts w:hint="default"/>
        <w:lang w:val="ru-RU" w:eastAsia="en-US" w:bidi="ar-SA"/>
      </w:rPr>
    </w:lvl>
    <w:lvl w:ilvl="8" w:tplc="0992A0B8">
      <w:numFmt w:val="bullet"/>
      <w:lvlText w:val="•"/>
      <w:lvlJc w:val="left"/>
      <w:pPr>
        <w:ind w:left="4505" w:hanging="284"/>
      </w:pPr>
      <w:rPr>
        <w:rFonts w:hint="default"/>
        <w:lang w:val="ru-RU" w:eastAsia="en-US" w:bidi="ar-SA"/>
      </w:rPr>
    </w:lvl>
  </w:abstractNum>
  <w:abstractNum w:abstractNumId="4" w15:restartNumberingAfterBreak="0">
    <w:nsid w:val="1B374555"/>
    <w:multiLevelType w:val="hybridMultilevel"/>
    <w:tmpl w:val="1304C66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CBE575B"/>
    <w:multiLevelType w:val="hybridMultilevel"/>
    <w:tmpl w:val="E7FC4DC8"/>
    <w:lvl w:ilvl="0" w:tplc="28F6AA60">
      <w:start w:val="1"/>
      <w:numFmt w:val="bullet"/>
      <w:lvlText w:val=""/>
      <w:lvlJc w:val="left"/>
      <w:pPr>
        <w:ind w:left="861" w:hanging="360"/>
      </w:pPr>
      <w:rPr>
        <w:rFonts w:ascii="Symbol" w:hAnsi="Symbol" w:hint="default"/>
      </w:rPr>
    </w:lvl>
    <w:lvl w:ilvl="1" w:tplc="04190003" w:tentative="1">
      <w:start w:val="1"/>
      <w:numFmt w:val="bullet"/>
      <w:lvlText w:val="o"/>
      <w:lvlJc w:val="left"/>
      <w:pPr>
        <w:ind w:left="1581" w:hanging="360"/>
      </w:pPr>
      <w:rPr>
        <w:rFonts w:ascii="Courier New" w:hAnsi="Courier New" w:cs="Courier New" w:hint="default"/>
      </w:rPr>
    </w:lvl>
    <w:lvl w:ilvl="2" w:tplc="04190005" w:tentative="1">
      <w:start w:val="1"/>
      <w:numFmt w:val="bullet"/>
      <w:lvlText w:val=""/>
      <w:lvlJc w:val="left"/>
      <w:pPr>
        <w:ind w:left="2301" w:hanging="360"/>
      </w:pPr>
      <w:rPr>
        <w:rFonts w:ascii="Wingdings" w:hAnsi="Wingdings" w:hint="default"/>
      </w:rPr>
    </w:lvl>
    <w:lvl w:ilvl="3" w:tplc="04190001" w:tentative="1">
      <w:start w:val="1"/>
      <w:numFmt w:val="bullet"/>
      <w:lvlText w:val=""/>
      <w:lvlJc w:val="left"/>
      <w:pPr>
        <w:ind w:left="3021" w:hanging="360"/>
      </w:pPr>
      <w:rPr>
        <w:rFonts w:ascii="Symbol" w:hAnsi="Symbol" w:hint="default"/>
      </w:rPr>
    </w:lvl>
    <w:lvl w:ilvl="4" w:tplc="04190003" w:tentative="1">
      <w:start w:val="1"/>
      <w:numFmt w:val="bullet"/>
      <w:lvlText w:val="o"/>
      <w:lvlJc w:val="left"/>
      <w:pPr>
        <w:ind w:left="3741" w:hanging="360"/>
      </w:pPr>
      <w:rPr>
        <w:rFonts w:ascii="Courier New" w:hAnsi="Courier New" w:cs="Courier New" w:hint="default"/>
      </w:rPr>
    </w:lvl>
    <w:lvl w:ilvl="5" w:tplc="04190005" w:tentative="1">
      <w:start w:val="1"/>
      <w:numFmt w:val="bullet"/>
      <w:lvlText w:val=""/>
      <w:lvlJc w:val="left"/>
      <w:pPr>
        <w:ind w:left="4461" w:hanging="360"/>
      </w:pPr>
      <w:rPr>
        <w:rFonts w:ascii="Wingdings" w:hAnsi="Wingdings" w:hint="default"/>
      </w:rPr>
    </w:lvl>
    <w:lvl w:ilvl="6" w:tplc="04190001" w:tentative="1">
      <w:start w:val="1"/>
      <w:numFmt w:val="bullet"/>
      <w:lvlText w:val=""/>
      <w:lvlJc w:val="left"/>
      <w:pPr>
        <w:ind w:left="5181" w:hanging="360"/>
      </w:pPr>
      <w:rPr>
        <w:rFonts w:ascii="Symbol" w:hAnsi="Symbol" w:hint="default"/>
      </w:rPr>
    </w:lvl>
    <w:lvl w:ilvl="7" w:tplc="04190003" w:tentative="1">
      <w:start w:val="1"/>
      <w:numFmt w:val="bullet"/>
      <w:lvlText w:val="o"/>
      <w:lvlJc w:val="left"/>
      <w:pPr>
        <w:ind w:left="5901" w:hanging="360"/>
      </w:pPr>
      <w:rPr>
        <w:rFonts w:ascii="Courier New" w:hAnsi="Courier New" w:cs="Courier New" w:hint="default"/>
      </w:rPr>
    </w:lvl>
    <w:lvl w:ilvl="8" w:tplc="04190005" w:tentative="1">
      <w:start w:val="1"/>
      <w:numFmt w:val="bullet"/>
      <w:lvlText w:val=""/>
      <w:lvlJc w:val="left"/>
      <w:pPr>
        <w:ind w:left="6621" w:hanging="360"/>
      </w:pPr>
      <w:rPr>
        <w:rFonts w:ascii="Wingdings" w:hAnsi="Wingdings" w:hint="default"/>
      </w:rPr>
    </w:lvl>
  </w:abstractNum>
  <w:abstractNum w:abstractNumId="6" w15:restartNumberingAfterBreak="0">
    <w:nsid w:val="1F274DAE"/>
    <w:multiLevelType w:val="multilevel"/>
    <w:tmpl w:val="89E8FB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20D104E"/>
    <w:multiLevelType w:val="hybridMultilevel"/>
    <w:tmpl w:val="24F641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6B2751"/>
    <w:multiLevelType w:val="hybridMultilevel"/>
    <w:tmpl w:val="EBEEC46A"/>
    <w:lvl w:ilvl="0" w:tplc="BF140A80">
      <w:numFmt w:val="bullet"/>
      <w:lvlText w:val="-"/>
      <w:lvlJc w:val="left"/>
      <w:pPr>
        <w:ind w:left="213" w:hanging="106"/>
      </w:pPr>
      <w:rPr>
        <w:rFonts w:ascii="Calibri" w:eastAsia="Calibri" w:hAnsi="Calibri" w:cs="Calibri" w:hint="default"/>
        <w:b w:val="0"/>
        <w:bCs w:val="0"/>
        <w:i w:val="0"/>
        <w:iCs w:val="0"/>
        <w:w w:val="99"/>
        <w:sz w:val="20"/>
        <w:szCs w:val="20"/>
        <w:lang w:val="ru-RU" w:eastAsia="en-US" w:bidi="ar-SA"/>
      </w:rPr>
    </w:lvl>
    <w:lvl w:ilvl="1" w:tplc="1AB4B25E">
      <w:numFmt w:val="bullet"/>
      <w:lvlText w:val="•"/>
      <w:lvlJc w:val="left"/>
      <w:pPr>
        <w:ind w:left="1147" w:hanging="106"/>
      </w:pPr>
      <w:rPr>
        <w:rFonts w:hint="default"/>
        <w:lang w:val="ru-RU" w:eastAsia="en-US" w:bidi="ar-SA"/>
      </w:rPr>
    </w:lvl>
    <w:lvl w:ilvl="2" w:tplc="691CC71E">
      <w:numFmt w:val="bullet"/>
      <w:lvlText w:val="•"/>
      <w:lvlJc w:val="left"/>
      <w:pPr>
        <w:ind w:left="2074" w:hanging="106"/>
      </w:pPr>
      <w:rPr>
        <w:rFonts w:hint="default"/>
        <w:lang w:val="ru-RU" w:eastAsia="en-US" w:bidi="ar-SA"/>
      </w:rPr>
    </w:lvl>
    <w:lvl w:ilvl="3" w:tplc="84983CF0">
      <w:numFmt w:val="bullet"/>
      <w:lvlText w:val="•"/>
      <w:lvlJc w:val="left"/>
      <w:pPr>
        <w:ind w:left="3001" w:hanging="106"/>
      </w:pPr>
      <w:rPr>
        <w:rFonts w:hint="default"/>
        <w:lang w:val="ru-RU" w:eastAsia="en-US" w:bidi="ar-SA"/>
      </w:rPr>
    </w:lvl>
    <w:lvl w:ilvl="4" w:tplc="4B50D0D2">
      <w:numFmt w:val="bullet"/>
      <w:lvlText w:val="•"/>
      <w:lvlJc w:val="left"/>
      <w:pPr>
        <w:ind w:left="3928" w:hanging="106"/>
      </w:pPr>
      <w:rPr>
        <w:rFonts w:hint="default"/>
        <w:lang w:val="ru-RU" w:eastAsia="en-US" w:bidi="ar-SA"/>
      </w:rPr>
    </w:lvl>
    <w:lvl w:ilvl="5" w:tplc="C54CA124">
      <w:numFmt w:val="bullet"/>
      <w:lvlText w:val="•"/>
      <w:lvlJc w:val="left"/>
      <w:pPr>
        <w:ind w:left="4855" w:hanging="106"/>
      </w:pPr>
      <w:rPr>
        <w:rFonts w:hint="default"/>
        <w:lang w:val="ru-RU" w:eastAsia="en-US" w:bidi="ar-SA"/>
      </w:rPr>
    </w:lvl>
    <w:lvl w:ilvl="6" w:tplc="4EC4301C">
      <w:numFmt w:val="bullet"/>
      <w:lvlText w:val="•"/>
      <w:lvlJc w:val="left"/>
      <w:pPr>
        <w:ind w:left="5782" w:hanging="106"/>
      </w:pPr>
      <w:rPr>
        <w:rFonts w:hint="default"/>
        <w:lang w:val="ru-RU" w:eastAsia="en-US" w:bidi="ar-SA"/>
      </w:rPr>
    </w:lvl>
    <w:lvl w:ilvl="7" w:tplc="01601A38">
      <w:numFmt w:val="bullet"/>
      <w:lvlText w:val="•"/>
      <w:lvlJc w:val="left"/>
      <w:pPr>
        <w:ind w:left="6709" w:hanging="106"/>
      </w:pPr>
      <w:rPr>
        <w:rFonts w:hint="default"/>
        <w:lang w:val="ru-RU" w:eastAsia="en-US" w:bidi="ar-SA"/>
      </w:rPr>
    </w:lvl>
    <w:lvl w:ilvl="8" w:tplc="5FC475FC">
      <w:numFmt w:val="bullet"/>
      <w:lvlText w:val="•"/>
      <w:lvlJc w:val="left"/>
      <w:pPr>
        <w:ind w:left="7636" w:hanging="106"/>
      </w:pPr>
      <w:rPr>
        <w:rFonts w:hint="default"/>
        <w:lang w:val="ru-RU" w:eastAsia="en-US" w:bidi="ar-SA"/>
      </w:rPr>
    </w:lvl>
  </w:abstractNum>
  <w:abstractNum w:abstractNumId="9" w15:restartNumberingAfterBreak="0">
    <w:nsid w:val="22C065B7"/>
    <w:multiLevelType w:val="multilevel"/>
    <w:tmpl w:val="9716D49A"/>
    <w:lvl w:ilvl="0">
      <w:start w:val="1"/>
      <w:numFmt w:val="decimal"/>
      <w:lvlText w:val="%1."/>
      <w:lvlJc w:val="left"/>
      <w:pPr>
        <w:ind w:left="470" w:hanging="361"/>
      </w:pPr>
      <w:rPr>
        <w:rFonts w:ascii="Arial" w:eastAsia="Arial" w:hAnsi="Arial" w:cs="Arial" w:hint="default"/>
        <w:b w:val="0"/>
        <w:bCs w:val="0"/>
        <w:i/>
        <w:iCs/>
        <w:color w:val="538DD3"/>
        <w:spacing w:val="-1"/>
        <w:w w:val="100"/>
        <w:sz w:val="16"/>
        <w:szCs w:val="16"/>
        <w:lang w:val="ru-RU" w:eastAsia="en-US" w:bidi="ar-SA"/>
      </w:rPr>
    </w:lvl>
    <w:lvl w:ilvl="1">
      <w:start w:val="1"/>
      <w:numFmt w:val="decimal"/>
      <w:lvlText w:val="%1.%2."/>
      <w:lvlJc w:val="left"/>
      <w:pPr>
        <w:ind w:left="470" w:hanging="281"/>
      </w:pPr>
      <w:rPr>
        <w:rFonts w:ascii="Calibri" w:eastAsia="Calibri" w:hAnsi="Calibri" w:cs="Calibri" w:hint="default"/>
        <w:b w:val="0"/>
        <w:bCs w:val="0"/>
        <w:i/>
        <w:iCs/>
        <w:color w:val="006FC0"/>
        <w:w w:val="100"/>
        <w:sz w:val="16"/>
        <w:szCs w:val="16"/>
        <w:lang w:val="ru-RU" w:eastAsia="en-US" w:bidi="ar-SA"/>
      </w:rPr>
    </w:lvl>
    <w:lvl w:ilvl="2">
      <w:numFmt w:val="bullet"/>
      <w:lvlText w:val=""/>
      <w:lvlJc w:val="left"/>
      <w:pPr>
        <w:ind w:left="1190" w:hanging="361"/>
      </w:pPr>
      <w:rPr>
        <w:rFonts w:ascii="Symbol" w:eastAsia="Symbol" w:hAnsi="Symbol" w:cs="Symbol" w:hint="default"/>
        <w:b w:val="0"/>
        <w:bCs w:val="0"/>
        <w:i w:val="0"/>
        <w:iCs w:val="0"/>
        <w:color w:val="006FC0"/>
        <w:w w:val="100"/>
        <w:sz w:val="16"/>
        <w:szCs w:val="16"/>
        <w:lang w:val="ru-RU" w:eastAsia="en-US" w:bidi="ar-SA"/>
      </w:rPr>
    </w:lvl>
    <w:lvl w:ilvl="3">
      <w:numFmt w:val="bullet"/>
      <w:lvlText w:val="•"/>
      <w:lvlJc w:val="left"/>
      <w:pPr>
        <w:ind w:left="3216" w:hanging="361"/>
      </w:pPr>
      <w:rPr>
        <w:rFonts w:hint="default"/>
        <w:lang w:val="ru-RU" w:eastAsia="en-US" w:bidi="ar-SA"/>
      </w:rPr>
    </w:lvl>
    <w:lvl w:ilvl="4">
      <w:numFmt w:val="bullet"/>
      <w:lvlText w:val="•"/>
      <w:lvlJc w:val="left"/>
      <w:pPr>
        <w:ind w:left="4225" w:hanging="361"/>
      </w:pPr>
      <w:rPr>
        <w:rFonts w:hint="default"/>
        <w:lang w:val="ru-RU" w:eastAsia="en-US" w:bidi="ar-SA"/>
      </w:rPr>
    </w:lvl>
    <w:lvl w:ilvl="5">
      <w:numFmt w:val="bullet"/>
      <w:lvlText w:val="•"/>
      <w:lvlJc w:val="left"/>
      <w:pPr>
        <w:ind w:left="5233" w:hanging="361"/>
      </w:pPr>
      <w:rPr>
        <w:rFonts w:hint="default"/>
        <w:lang w:val="ru-RU" w:eastAsia="en-US" w:bidi="ar-SA"/>
      </w:rPr>
    </w:lvl>
    <w:lvl w:ilvl="6">
      <w:numFmt w:val="bullet"/>
      <w:lvlText w:val="•"/>
      <w:lvlJc w:val="left"/>
      <w:pPr>
        <w:ind w:left="6242" w:hanging="361"/>
      </w:pPr>
      <w:rPr>
        <w:rFonts w:hint="default"/>
        <w:lang w:val="ru-RU" w:eastAsia="en-US" w:bidi="ar-SA"/>
      </w:rPr>
    </w:lvl>
    <w:lvl w:ilvl="7">
      <w:numFmt w:val="bullet"/>
      <w:lvlText w:val="•"/>
      <w:lvlJc w:val="left"/>
      <w:pPr>
        <w:ind w:left="7250" w:hanging="361"/>
      </w:pPr>
      <w:rPr>
        <w:rFonts w:hint="default"/>
        <w:lang w:val="ru-RU" w:eastAsia="en-US" w:bidi="ar-SA"/>
      </w:rPr>
    </w:lvl>
    <w:lvl w:ilvl="8">
      <w:numFmt w:val="bullet"/>
      <w:lvlText w:val="•"/>
      <w:lvlJc w:val="left"/>
      <w:pPr>
        <w:ind w:left="8259" w:hanging="361"/>
      </w:pPr>
      <w:rPr>
        <w:rFonts w:hint="default"/>
        <w:lang w:val="ru-RU" w:eastAsia="en-US" w:bidi="ar-SA"/>
      </w:rPr>
    </w:lvl>
  </w:abstractNum>
  <w:abstractNum w:abstractNumId="10" w15:restartNumberingAfterBreak="0">
    <w:nsid w:val="23FA63C6"/>
    <w:multiLevelType w:val="hybridMultilevel"/>
    <w:tmpl w:val="C010D0FC"/>
    <w:lvl w:ilvl="0" w:tplc="D4AE9ACE">
      <w:numFmt w:val="bullet"/>
      <w:lvlText w:val="-"/>
      <w:lvlJc w:val="left"/>
      <w:pPr>
        <w:ind w:left="108" w:hanging="147"/>
      </w:pPr>
      <w:rPr>
        <w:rFonts w:ascii="Calibri" w:eastAsia="Calibri" w:hAnsi="Calibri" w:cs="Calibri" w:hint="default"/>
        <w:b w:val="0"/>
        <w:bCs w:val="0"/>
        <w:i w:val="0"/>
        <w:iCs w:val="0"/>
        <w:w w:val="99"/>
        <w:sz w:val="20"/>
        <w:szCs w:val="20"/>
        <w:lang w:val="ru-RU" w:eastAsia="en-US" w:bidi="ar-SA"/>
      </w:rPr>
    </w:lvl>
    <w:lvl w:ilvl="1" w:tplc="399CA7DC">
      <w:numFmt w:val="bullet"/>
      <w:lvlText w:val="•"/>
      <w:lvlJc w:val="left"/>
      <w:pPr>
        <w:ind w:left="713" w:hanging="147"/>
      </w:pPr>
      <w:rPr>
        <w:rFonts w:hint="default"/>
        <w:lang w:val="ru-RU" w:eastAsia="en-US" w:bidi="ar-SA"/>
      </w:rPr>
    </w:lvl>
    <w:lvl w:ilvl="2" w:tplc="117644B6">
      <w:numFmt w:val="bullet"/>
      <w:lvlText w:val="•"/>
      <w:lvlJc w:val="left"/>
      <w:pPr>
        <w:ind w:left="1326" w:hanging="147"/>
      </w:pPr>
      <w:rPr>
        <w:rFonts w:hint="default"/>
        <w:lang w:val="ru-RU" w:eastAsia="en-US" w:bidi="ar-SA"/>
      </w:rPr>
    </w:lvl>
    <w:lvl w:ilvl="3" w:tplc="60A4D48E">
      <w:numFmt w:val="bullet"/>
      <w:lvlText w:val="•"/>
      <w:lvlJc w:val="left"/>
      <w:pPr>
        <w:ind w:left="1939" w:hanging="147"/>
      </w:pPr>
      <w:rPr>
        <w:rFonts w:hint="default"/>
        <w:lang w:val="ru-RU" w:eastAsia="en-US" w:bidi="ar-SA"/>
      </w:rPr>
    </w:lvl>
    <w:lvl w:ilvl="4" w:tplc="EF5639BE">
      <w:numFmt w:val="bullet"/>
      <w:lvlText w:val="•"/>
      <w:lvlJc w:val="left"/>
      <w:pPr>
        <w:ind w:left="2552" w:hanging="147"/>
      </w:pPr>
      <w:rPr>
        <w:rFonts w:hint="default"/>
        <w:lang w:val="ru-RU" w:eastAsia="en-US" w:bidi="ar-SA"/>
      </w:rPr>
    </w:lvl>
    <w:lvl w:ilvl="5" w:tplc="9FC48ED0">
      <w:numFmt w:val="bullet"/>
      <w:lvlText w:val="•"/>
      <w:lvlJc w:val="left"/>
      <w:pPr>
        <w:ind w:left="3165" w:hanging="147"/>
      </w:pPr>
      <w:rPr>
        <w:rFonts w:hint="default"/>
        <w:lang w:val="ru-RU" w:eastAsia="en-US" w:bidi="ar-SA"/>
      </w:rPr>
    </w:lvl>
    <w:lvl w:ilvl="6" w:tplc="4EFEE964">
      <w:numFmt w:val="bullet"/>
      <w:lvlText w:val="•"/>
      <w:lvlJc w:val="left"/>
      <w:pPr>
        <w:ind w:left="3778" w:hanging="147"/>
      </w:pPr>
      <w:rPr>
        <w:rFonts w:hint="default"/>
        <w:lang w:val="ru-RU" w:eastAsia="en-US" w:bidi="ar-SA"/>
      </w:rPr>
    </w:lvl>
    <w:lvl w:ilvl="7" w:tplc="47061682">
      <w:numFmt w:val="bullet"/>
      <w:lvlText w:val="•"/>
      <w:lvlJc w:val="left"/>
      <w:pPr>
        <w:ind w:left="4391" w:hanging="147"/>
      </w:pPr>
      <w:rPr>
        <w:rFonts w:hint="default"/>
        <w:lang w:val="ru-RU" w:eastAsia="en-US" w:bidi="ar-SA"/>
      </w:rPr>
    </w:lvl>
    <w:lvl w:ilvl="8" w:tplc="F6F2405A">
      <w:numFmt w:val="bullet"/>
      <w:lvlText w:val="•"/>
      <w:lvlJc w:val="left"/>
      <w:pPr>
        <w:ind w:left="5004" w:hanging="147"/>
      </w:pPr>
      <w:rPr>
        <w:rFonts w:hint="default"/>
        <w:lang w:val="ru-RU" w:eastAsia="en-US" w:bidi="ar-SA"/>
      </w:rPr>
    </w:lvl>
  </w:abstractNum>
  <w:abstractNum w:abstractNumId="11" w15:restartNumberingAfterBreak="0">
    <w:nsid w:val="25125CBC"/>
    <w:multiLevelType w:val="multilevel"/>
    <w:tmpl w:val="E512677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2BAC2B2A"/>
    <w:multiLevelType w:val="multilevel"/>
    <w:tmpl w:val="2AF42D12"/>
    <w:lvl w:ilvl="0">
      <w:start w:val="1"/>
      <w:numFmt w:val="decimal"/>
      <w:lvlText w:val="%1."/>
      <w:lvlJc w:val="left"/>
      <w:pPr>
        <w:ind w:left="360" w:hanging="360"/>
      </w:pPr>
      <w:rPr>
        <w:rFonts w:hint="default"/>
      </w:rPr>
    </w:lvl>
    <w:lvl w:ilvl="1">
      <w:start w:val="2"/>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13" w15:restartNumberingAfterBreak="0">
    <w:nsid w:val="2F9D5ECF"/>
    <w:multiLevelType w:val="multilevel"/>
    <w:tmpl w:val="64E8937A"/>
    <w:lvl w:ilvl="0">
      <w:start w:val="4"/>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4" w15:restartNumberingAfterBreak="0">
    <w:nsid w:val="306020CE"/>
    <w:multiLevelType w:val="hybridMultilevel"/>
    <w:tmpl w:val="0620504C"/>
    <w:lvl w:ilvl="0" w:tplc="860C0B8A">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5" w15:restartNumberingAfterBreak="0">
    <w:nsid w:val="316528DA"/>
    <w:multiLevelType w:val="hybridMultilevel"/>
    <w:tmpl w:val="ECEEE5EE"/>
    <w:lvl w:ilvl="0" w:tplc="7A3E3732">
      <w:numFmt w:val="bullet"/>
      <w:lvlText w:val="-"/>
      <w:lvlJc w:val="left"/>
      <w:pPr>
        <w:ind w:left="108" w:hanging="106"/>
      </w:pPr>
      <w:rPr>
        <w:rFonts w:ascii="Calibri" w:eastAsia="Calibri" w:hAnsi="Calibri" w:cs="Calibri" w:hint="default"/>
        <w:b w:val="0"/>
        <w:bCs w:val="0"/>
        <w:i w:val="0"/>
        <w:iCs w:val="0"/>
        <w:w w:val="99"/>
        <w:sz w:val="20"/>
        <w:szCs w:val="20"/>
        <w:lang w:val="ru-RU" w:eastAsia="en-US" w:bidi="ar-SA"/>
      </w:rPr>
    </w:lvl>
    <w:lvl w:ilvl="1" w:tplc="E7FE85AE">
      <w:numFmt w:val="bullet"/>
      <w:lvlText w:val="•"/>
      <w:lvlJc w:val="left"/>
      <w:pPr>
        <w:ind w:left="727" w:hanging="106"/>
      </w:pPr>
      <w:rPr>
        <w:rFonts w:hint="default"/>
        <w:lang w:val="ru-RU" w:eastAsia="en-US" w:bidi="ar-SA"/>
      </w:rPr>
    </w:lvl>
    <w:lvl w:ilvl="2" w:tplc="04E634D4">
      <w:numFmt w:val="bullet"/>
      <w:lvlText w:val="•"/>
      <w:lvlJc w:val="left"/>
      <w:pPr>
        <w:ind w:left="1354" w:hanging="106"/>
      </w:pPr>
      <w:rPr>
        <w:rFonts w:hint="default"/>
        <w:lang w:val="ru-RU" w:eastAsia="en-US" w:bidi="ar-SA"/>
      </w:rPr>
    </w:lvl>
    <w:lvl w:ilvl="3" w:tplc="39721C64">
      <w:numFmt w:val="bullet"/>
      <w:lvlText w:val="•"/>
      <w:lvlJc w:val="left"/>
      <w:pPr>
        <w:ind w:left="1981" w:hanging="106"/>
      </w:pPr>
      <w:rPr>
        <w:rFonts w:hint="default"/>
        <w:lang w:val="ru-RU" w:eastAsia="en-US" w:bidi="ar-SA"/>
      </w:rPr>
    </w:lvl>
    <w:lvl w:ilvl="4" w:tplc="8DD22FEC">
      <w:numFmt w:val="bullet"/>
      <w:lvlText w:val="•"/>
      <w:lvlJc w:val="left"/>
      <w:pPr>
        <w:ind w:left="2609" w:hanging="106"/>
      </w:pPr>
      <w:rPr>
        <w:rFonts w:hint="default"/>
        <w:lang w:val="ru-RU" w:eastAsia="en-US" w:bidi="ar-SA"/>
      </w:rPr>
    </w:lvl>
    <w:lvl w:ilvl="5" w:tplc="CAC8EA06">
      <w:numFmt w:val="bullet"/>
      <w:lvlText w:val="•"/>
      <w:lvlJc w:val="left"/>
      <w:pPr>
        <w:ind w:left="3236" w:hanging="106"/>
      </w:pPr>
      <w:rPr>
        <w:rFonts w:hint="default"/>
        <w:lang w:val="ru-RU" w:eastAsia="en-US" w:bidi="ar-SA"/>
      </w:rPr>
    </w:lvl>
    <w:lvl w:ilvl="6" w:tplc="8B9EBD14">
      <w:numFmt w:val="bullet"/>
      <w:lvlText w:val="•"/>
      <w:lvlJc w:val="left"/>
      <w:pPr>
        <w:ind w:left="3863" w:hanging="106"/>
      </w:pPr>
      <w:rPr>
        <w:rFonts w:hint="default"/>
        <w:lang w:val="ru-RU" w:eastAsia="en-US" w:bidi="ar-SA"/>
      </w:rPr>
    </w:lvl>
    <w:lvl w:ilvl="7" w:tplc="36442702">
      <w:numFmt w:val="bullet"/>
      <w:lvlText w:val="•"/>
      <w:lvlJc w:val="left"/>
      <w:pPr>
        <w:ind w:left="4491" w:hanging="106"/>
      </w:pPr>
      <w:rPr>
        <w:rFonts w:hint="default"/>
        <w:lang w:val="ru-RU" w:eastAsia="en-US" w:bidi="ar-SA"/>
      </w:rPr>
    </w:lvl>
    <w:lvl w:ilvl="8" w:tplc="C47687E8">
      <w:numFmt w:val="bullet"/>
      <w:lvlText w:val="•"/>
      <w:lvlJc w:val="left"/>
      <w:pPr>
        <w:ind w:left="5118" w:hanging="106"/>
      </w:pPr>
      <w:rPr>
        <w:rFonts w:hint="default"/>
        <w:lang w:val="ru-RU" w:eastAsia="en-US" w:bidi="ar-SA"/>
      </w:rPr>
    </w:lvl>
  </w:abstractNum>
  <w:abstractNum w:abstractNumId="16" w15:restartNumberingAfterBreak="0">
    <w:nsid w:val="33EF102D"/>
    <w:multiLevelType w:val="hybridMultilevel"/>
    <w:tmpl w:val="7AE2C7A4"/>
    <w:lvl w:ilvl="0" w:tplc="71CE6750">
      <w:numFmt w:val="bullet"/>
      <w:lvlText w:val="-"/>
      <w:lvlJc w:val="left"/>
      <w:pPr>
        <w:ind w:left="213" w:hanging="106"/>
      </w:pPr>
      <w:rPr>
        <w:rFonts w:ascii="Calibri" w:eastAsia="Calibri" w:hAnsi="Calibri" w:cs="Calibri" w:hint="default"/>
        <w:b w:val="0"/>
        <w:bCs w:val="0"/>
        <w:i w:val="0"/>
        <w:iCs w:val="0"/>
        <w:w w:val="99"/>
        <w:sz w:val="20"/>
        <w:szCs w:val="20"/>
        <w:lang w:val="ru-RU" w:eastAsia="en-US" w:bidi="ar-SA"/>
      </w:rPr>
    </w:lvl>
    <w:lvl w:ilvl="1" w:tplc="DC88D988">
      <w:numFmt w:val="bullet"/>
      <w:lvlText w:val="•"/>
      <w:lvlJc w:val="left"/>
      <w:pPr>
        <w:ind w:left="835" w:hanging="106"/>
      </w:pPr>
      <w:rPr>
        <w:rFonts w:hint="default"/>
        <w:lang w:val="ru-RU" w:eastAsia="en-US" w:bidi="ar-SA"/>
      </w:rPr>
    </w:lvl>
    <w:lvl w:ilvl="2" w:tplc="DA5CB482">
      <w:numFmt w:val="bullet"/>
      <w:lvlText w:val="•"/>
      <w:lvlJc w:val="left"/>
      <w:pPr>
        <w:ind w:left="1450" w:hanging="106"/>
      </w:pPr>
      <w:rPr>
        <w:rFonts w:hint="default"/>
        <w:lang w:val="ru-RU" w:eastAsia="en-US" w:bidi="ar-SA"/>
      </w:rPr>
    </w:lvl>
    <w:lvl w:ilvl="3" w:tplc="844A6D70">
      <w:numFmt w:val="bullet"/>
      <w:lvlText w:val="•"/>
      <w:lvlJc w:val="left"/>
      <w:pPr>
        <w:ind w:left="2065" w:hanging="106"/>
      </w:pPr>
      <w:rPr>
        <w:rFonts w:hint="default"/>
        <w:lang w:val="ru-RU" w:eastAsia="en-US" w:bidi="ar-SA"/>
      </w:rPr>
    </w:lvl>
    <w:lvl w:ilvl="4" w:tplc="FB9E6542">
      <w:numFmt w:val="bullet"/>
      <w:lvlText w:val="•"/>
      <w:lvlJc w:val="left"/>
      <w:pPr>
        <w:ind w:left="2681" w:hanging="106"/>
      </w:pPr>
      <w:rPr>
        <w:rFonts w:hint="default"/>
        <w:lang w:val="ru-RU" w:eastAsia="en-US" w:bidi="ar-SA"/>
      </w:rPr>
    </w:lvl>
    <w:lvl w:ilvl="5" w:tplc="03505DAE">
      <w:numFmt w:val="bullet"/>
      <w:lvlText w:val="•"/>
      <w:lvlJc w:val="left"/>
      <w:pPr>
        <w:ind w:left="3296" w:hanging="106"/>
      </w:pPr>
      <w:rPr>
        <w:rFonts w:hint="default"/>
        <w:lang w:val="ru-RU" w:eastAsia="en-US" w:bidi="ar-SA"/>
      </w:rPr>
    </w:lvl>
    <w:lvl w:ilvl="6" w:tplc="5BECCCB0">
      <w:numFmt w:val="bullet"/>
      <w:lvlText w:val="•"/>
      <w:lvlJc w:val="left"/>
      <w:pPr>
        <w:ind w:left="3911" w:hanging="106"/>
      </w:pPr>
      <w:rPr>
        <w:rFonts w:hint="default"/>
        <w:lang w:val="ru-RU" w:eastAsia="en-US" w:bidi="ar-SA"/>
      </w:rPr>
    </w:lvl>
    <w:lvl w:ilvl="7" w:tplc="2FBA6746">
      <w:numFmt w:val="bullet"/>
      <w:lvlText w:val="•"/>
      <w:lvlJc w:val="left"/>
      <w:pPr>
        <w:ind w:left="4527" w:hanging="106"/>
      </w:pPr>
      <w:rPr>
        <w:rFonts w:hint="default"/>
        <w:lang w:val="ru-RU" w:eastAsia="en-US" w:bidi="ar-SA"/>
      </w:rPr>
    </w:lvl>
    <w:lvl w:ilvl="8" w:tplc="4168801C">
      <w:numFmt w:val="bullet"/>
      <w:lvlText w:val="•"/>
      <w:lvlJc w:val="left"/>
      <w:pPr>
        <w:ind w:left="5142" w:hanging="106"/>
      </w:pPr>
      <w:rPr>
        <w:rFonts w:hint="default"/>
        <w:lang w:val="ru-RU" w:eastAsia="en-US" w:bidi="ar-SA"/>
      </w:rPr>
    </w:lvl>
  </w:abstractNum>
  <w:abstractNum w:abstractNumId="17" w15:restartNumberingAfterBreak="0">
    <w:nsid w:val="363D097C"/>
    <w:multiLevelType w:val="multilevel"/>
    <w:tmpl w:val="FEA0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654C8F"/>
    <w:multiLevelType w:val="multilevel"/>
    <w:tmpl w:val="C0727C04"/>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3BC360C7"/>
    <w:multiLevelType w:val="multilevel"/>
    <w:tmpl w:val="C6B82C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E1D2F8F"/>
    <w:multiLevelType w:val="multilevel"/>
    <w:tmpl w:val="7CC61D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10937B1"/>
    <w:multiLevelType w:val="multilevel"/>
    <w:tmpl w:val="CE74B4C4"/>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48006C8A"/>
    <w:multiLevelType w:val="hybridMultilevel"/>
    <w:tmpl w:val="7BCCCEA8"/>
    <w:lvl w:ilvl="0" w:tplc="7FB4C278">
      <w:numFmt w:val="bullet"/>
      <w:lvlText w:val="-"/>
      <w:lvlJc w:val="left"/>
      <w:pPr>
        <w:ind w:left="213" w:hanging="106"/>
      </w:pPr>
      <w:rPr>
        <w:rFonts w:ascii="Calibri" w:eastAsia="Calibri" w:hAnsi="Calibri" w:cs="Calibri" w:hint="default"/>
        <w:b w:val="0"/>
        <w:bCs w:val="0"/>
        <w:i w:val="0"/>
        <w:iCs w:val="0"/>
        <w:w w:val="99"/>
        <w:sz w:val="20"/>
        <w:szCs w:val="20"/>
        <w:lang w:val="ru-RU" w:eastAsia="en-US" w:bidi="ar-SA"/>
      </w:rPr>
    </w:lvl>
    <w:lvl w:ilvl="1" w:tplc="0FAA69AC">
      <w:numFmt w:val="bullet"/>
      <w:lvlText w:val="•"/>
      <w:lvlJc w:val="left"/>
      <w:pPr>
        <w:ind w:left="835" w:hanging="106"/>
      </w:pPr>
      <w:rPr>
        <w:rFonts w:hint="default"/>
        <w:lang w:val="ru-RU" w:eastAsia="en-US" w:bidi="ar-SA"/>
      </w:rPr>
    </w:lvl>
    <w:lvl w:ilvl="2" w:tplc="72CEE796">
      <w:numFmt w:val="bullet"/>
      <w:lvlText w:val="•"/>
      <w:lvlJc w:val="left"/>
      <w:pPr>
        <w:ind w:left="1450" w:hanging="106"/>
      </w:pPr>
      <w:rPr>
        <w:rFonts w:hint="default"/>
        <w:lang w:val="ru-RU" w:eastAsia="en-US" w:bidi="ar-SA"/>
      </w:rPr>
    </w:lvl>
    <w:lvl w:ilvl="3" w:tplc="09CACE08">
      <w:numFmt w:val="bullet"/>
      <w:lvlText w:val="•"/>
      <w:lvlJc w:val="left"/>
      <w:pPr>
        <w:ind w:left="2065" w:hanging="106"/>
      </w:pPr>
      <w:rPr>
        <w:rFonts w:hint="default"/>
        <w:lang w:val="ru-RU" w:eastAsia="en-US" w:bidi="ar-SA"/>
      </w:rPr>
    </w:lvl>
    <w:lvl w:ilvl="4" w:tplc="B38A672A">
      <w:numFmt w:val="bullet"/>
      <w:lvlText w:val="•"/>
      <w:lvlJc w:val="left"/>
      <w:pPr>
        <w:ind w:left="2681" w:hanging="106"/>
      </w:pPr>
      <w:rPr>
        <w:rFonts w:hint="default"/>
        <w:lang w:val="ru-RU" w:eastAsia="en-US" w:bidi="ar-SA"/>
      </w:rPr>
    </w:lvl>
    <w:lvl w:ilvl="5" w:tplc="395E3466">
      <w:numFmt w:val="bullet"/>
      <w:lvlText w:val="•"/>
      <w:lvlJc w:val="left"/>
      <w:pPr>
        <w:ind w:left="3296" w:hanging="106"/>
      </w:pPr>
      <w:rPr>
        <w:rFonts w:hint="default"/>
        <w:lang w:val="ru-RU" w:eastAsia="en-US" w:bidi="ar-SA"/>
      </w:rPr>
    </w:lvl>
    <w:lvl w:ilvl="6" w:tplc="BF500546">
      <w:numFmt w:val="bullet"/>
      <w:lvlText w:val="•"/>
      <w:lvlJc w:val="left"/>
      <w:pPr>
        <w:ind w:left="3911" w:hanging="106"/>
      </w:pPr>
      <w:rPr>
        <w:rFonts w:hint="default"/>
        <w:lang w:val="ru-RU" w:eastAsia="en-US" w:bidi="ar-SA"/>
      </w:rPr>
    </w:lvl>
    <w:lvl w:ilvl="7" w:tplc="C9626DC6">
      <w:numFmt w:val="bullet"/>
      <w:lvlText w:val="•"/>
      <w:lvlJc w:val="left"/>
      <w:pPr>
        <w:ind w:left="4527" w:hanging="106"/>
      </w:pPr>
      <w:rPr>
        <w:rFonts w:hint="default"/>
        <w:lang w:val="ru-RU" w:eastAsia="en-US" w:bidi="ar-SA"/>
      </w:rPr>
    </w:lvl>
    <w:lvl w:ilvl="8" w:tplc="BBAA2338">
      <w:numFmt w:val="bullet"/>
      <w:lvlText w:val="•"/>
      <w:lvlJc w:val="left"/>
      <w:pPr>
        <w:ind w:left="5142" w:hanging="106"/>
      </w:pPr>
      <w:rPr>
        <w:rFonts w:hint="default"/>
        <w:lang w:val="ru-RU" w:eastAsia="en-US" w:bidi="ar-SA"/>
      </w:rPr>
    </w:lvl>
  </w:abstractNum>
  <w:abstractNum w:abstractNumId="23" w15:restartNumberingAfterBreak="0">
    <w:nsid w:val="487A41AE"/>
    <w:multiLevelType w:val="hybridMultilevel"/>
    <w:tmpl w:val="0A4ED4CA"/>
    <w:lvl w:ilvl="0" w:tplc="073E3E00">
      <w:numFmt w:val="bullet"/>
      <w:lvlText w:val=""/>
      <w:lvlJc w:val="left"/>
      <w:pPr>
        <w:ind w:left="1187" w:hanging="360"/>
      </w:pPr>
      <w:rPr>
        <w:rFonts w:ascii="Symbol" w:eastAsia="Symbol" w:hAnsi="Symbol" w:cs="Symbol" w:hint="default"/>
        <w:b w:val="0"/>
        <w:bCs w:val="0"/>
        <w:i w:val="0"/>
        <w:iCs w:val="0"/>
        <w:color w:val="006FC0"/>
        <w:w w:val="100"/>
        <w:sz w:val="16"/>
        <w:szCs w:val="16"/>
        <w:lang w:val="ru-RU" w:eastAsia="en-US" w:bidi="ar-SA"/>
      </w:rPr>
    </w:lvl>
    <w:lvl w:ilvl="1" w:tplc="F468C672">
      <w:numFmt w:val="bullet"/>
      <w:lvlText w:val="•"/>
      <w:lvlJc w:val="left"/>
      <w:pPr>
        <w:ind w:left="2096" w:hanging="360"/>
      </w:pPr>
      <w:rPr>
        <w:rFonts w:hint="default"/>
        <w:lang w:val="ru-RU" w:eastAsia="en-US" w:bidi="ar-SA"/>
      </w:rPr>
    </w:lvl>
    <w:lvl w:ilvl="2" w:tplc="89786C8E">
      <w:numFmt w:val="bullet"/>
      <w:lvlText w:val="•"/>
      <w:lvlJc w:val="left"/>
      <w:pPr>
        <w:ind w:left="3012" w:hanging="360"/>
      </w:pPr>
      <w:rPr>
        <w:rFonts w:hint="default"/>
        <w:lang w:val="ru-RU" w:eastAsia="en-US" w:bidi="ar-SA"/>
      </w:rPr>
    </w:lvl>
    <w:lvl w:ilvl="3" w:tplc="2334F170">
      <w:numFmt w:val="bullet"/>
      <w:lvlText w:val="•"/>
      <w:lvlJc w:val="left"/>
      <w:pPr>
        <w:ind w:left="3929" w:hanging="360"/>
      </w:pPr>
      <w:rPr>
        <w:rFonts w:hint="default"/>
        <w:lang w:val="ru-RU" w:eastAsia="en-US" w:bidi="ar-SA"/>
      </w:rPr>
    </w:lvl>
    <w:lvl w:ilvl="4" w:tplc="DAA20C98">
      <w:numFmt w:val="bullet"/>
      <w:lvlText w:val="•"/>
      <w:lvlJc w:val="left"/>
      <w:pPr>
        <w:ind w:left="4845" w:hanging="360"/>
      </w:pPr>
      <w:rPr>
        <w:rFonts w:hint="default"/>
        <w:lang w:val="ru-RU" w:eastAsia="en-US" w:bidi="ar-SA"/>
      </w:rPr>
    </w:lvl>
    <w:lvl w:ilvl="5" w:tplc="80968CA4">
      <w:numFmt w:val="bullet"/>
      <w:lvlText w:val="•"/>
      <w:lvlJc w:val="left"/>
      <w:pPr>
        <w:ind w:left="5762" w:hanging="360"/>
      </w:pPr>
      <w:rPr>
        <w:rFonts w:hint="default"/>
        <w:lang w:val="ru-RU" w:eastAsia="en-US" w:bidi="ar-SA"/>
      </w:rPr>
    </w:lvl>
    <w:lvl w:ilvl="6" w:tplc="14208520">
      <w:numFmt w:val="bullet"/>
      <w:lvlText w:val="•"/>
      <w:lvlJc w:val="left"/>
      <w:pPr>
        <w:ind w:left="6678" w:hanging="360"/>
      </w:pPr>
      <w:rPr>
        <w:rFonts w:hint="default"/>
        <w:lang w:val="ru-RU" w:eastAsia="en-US" w:bidi="ar-SA"/>
      </w:rPr>
    </w:lvl>
    <w:lvl w:ilvl="7" w:tplc="B5C00E08">
      <w:numFmt w:val="bullet"/>
      <w:lvlText w:val="•"/>
      <w:lvlJc w:val="left"/>
      <w:pPr>
        <w:ind w:left="7594" w:hanging="360"/>
      </w:pPr>
      <w:rPr>
        <w:rFonts w:hint="default"/>
        <w:lang w:val="ru-RU" w:eastAsia="en-US" w:bidi="ar-SA"/>
      </w:rPr>
    </w:lvl>
    <w:lvl w:ilvl="8" w:tplc="CF4042BE">
      <w:numFmt w:val="bullet"/>
      <w:lvlText w:val="•"/>
      <w:lvlJc w:val="left"/>
      <w:pPr>
        <w:ind w:left="8511" w:hanging="360"/>
      </w:pPr>
      <w:rPr>
        <w:rFonts w:hint="default"/>
        <w:lang w:val="ru-RU" w:eastAsia="en-US" w:bidi="ar-SA"/>
      </w:rPr>
    </w:lvl>
  </w:abstractNum>
  <w:abstractNum w:abstractNumId="24" w15:restartNumberingAfterBreak="0">
    <w:nsid w:val="4C4E1D1F"/>
    <w:multiLevelType w:val="hybridMultilevel"/>
    <w:tmpl w:val="CC346BB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4F540A3B"/>
    <w:multiLevelType w:val="hybridMultilevel"/>
    <w:tmpl w:val="330CD3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0313614"/>
    <w:multiLevelType w:val="hybridMultilevel"/>
    <w:tmpl w:val="C5E8FDD4"/>
    <w:lvl w:ilvl="0" w:tplc="77BE5854">
      <w:numFmt w:val="bullet"/>
      <w:lvlText w:val="-"/>
      <w:lvlJc w:val="left"/>
      <w:pPr>
        <w:ind w:left="213" w:hanging="106"/>
      </w:pPr>
      <w:rPr>
        <w:rFonts w:ascii="Calibri" w:eastAsia="Calibri" w:hAnsi="Calibri" w:cs="Calibri" w:hint="default"/>
        <w:b w:val="0"/>
        <w:bCs w:val="0"/>
        <w:i w:val="0"/>
        <w:iCs w:val="0"/>
        <w:w w:val="99"/>
        <w:sz w:val="20"/>
        <w:szCs w:val="20"/>
        <w:lang w:val="ru-RU" w:eastAsia="en-US" w:bidi="ar-SA"/>
      </w:rPr>
    </w:lvl>
    <w:lvl w:ilvl="1" w:tplc="F2BCCDB0">
      <w:numFmt w:val="bullet"/>
      <w:lvlText w:val="•"/>
      <w:lvlJc w:val="left"/>
      <w:pPr>
        <w:ind w:left="807" w:hanging="106"/>
      </w:pPr>
      <w:rPr>
        <w:rFonts w:hint="default"/>
        <w:lang w:val="ru-RU" w:eastAsia="en-US" w:bidi="ar-SA"/>
      </w:rPr>
    </w:lvl>
    <w:lvl w:ilvl="2" w:tplc="97841628">
      <w:numFmt w:val="bullet"/>
      <w:lvlText w:val="•"/>
      <w:lvlJc w:val="left"/>
      <w:pPr>
        <w:ind w:left="1394" w:hanging="106"/>
      </w:pPr>
      <w:rPr>
        <w:rFonts w:hint="default"/>
        <w:lang w:val="ru-RU" w:eastAsia="en-US" w:bidi="ar-SA"/>
      </w:rPr>
    </w:lvl>
    <w:lvl w:ilvl="3" w:tplc="8530E834">
      <w:numFmt w:val="bullet"/>
      <w:lvlText w:val="•"/>
      <w:lvlJc w:val="left"/>
      <w:pPr>
        <w:ind w:left="1981" w:hanging="106"/>
      </w:pPr>
      <w:rPr>
        <w:rFonts w:hint="default"/>
        <w:lang w:val="ru-RU" w:eastAsia="en-US" w:bidi="ar-SA"/>
      </w:rPr>
    </w:lvl>
    <w:lvl w:ilvl="4" w:tplc="91B8DA00">
      <w:numFmt w:val="bullet"/>
      <w:lvlText w:val="•"/>
      <w:lvlJc w:val="left"/>
      <w:pPr>
        <w:ind w:left="2568" w:hanging="106"/>
      </w:pPr>
      <w:rPr>
        <w:rFonts w:hint="default"/>
        <w:lang w:val="ru-RU" w:eastAsia="en-US" w:bidi="ar-SA"/>
      </w:rPr>
    </w:lvl>
    <w:lvl w:ilvl="5" w:tplc="F3DC068A">
      <w:numFmt w:val="bullet"/>
      <w:lvlText w:val="•"/>
      <w:lvlJc w:val="left"/>
      <w:pPr>
        <w:ind w:left="3155" w:hanging="106"/>
      </w:pPr>
      <w:rPr>
        <w:rFonts w:hint="default"/>
        <w:lang w:val="ru-RU" w:eastAsia="en-US" w:bidi="ar-SA"/>
      </w:rPr>
    </w:lvl>
    <w:lvl w:ilvl="6" w:tplc="56100F80">
      <w:numFmt w:val="bullet"/>
      <w:lvlText w:val="•"/>
      <w:lvlJc w:val="left"/>
      <w:pPr>
        <w:ind w:left="3742" w:hanging="106"/>
      </w:pPr>
      <w:rPr>
        <w:rFonts w:hint="default"/>
        <w:lang w:val="ru-RU" w:eastAsia="en-US" w:bidi="ar-SA"/>
      </w:rPr>
    </w:lvl>
    <w:lvl w:ilvl="7" w:tplc="16343DB6">
      <w:numFmt w:val="bullet"/>
      <w:lvlText w:val="•"/>
      <w:lvlJc w:val="left"/>
      <w:pPr>
        <w:ind w:left="4329" w:hanging="106"/>
      </w:pPr>
      <w:rPr>
        <w:rFonts w:hint="default"/>
        <w:lang w:val="ru-RU" w:eastAsia="en-US" w:bidi="ar-SA"/>
      </w:rPr>
    </w:lvl>
    <w:lvl w:ilvl="8" w:tplc="D91C95E2">
      <w:numFmt w:val="bullet"/>
      <w:lvlText w:val="•"/>
      <w:lvlJc w:val="left"/>
      <w:pPr>
        <w:ind w:left="4916" w:hanging="106"/>
      </w:pPr>
      <w:rPr>
        <w:rFonts w:hint="default"/>
        <w:lang w:val="ru-RU" w:eastAsia="en-US" w:bidi="ar-SA"/>
      </w:rPr>
    </w:lvl>
  </w:abstractNum>
  <w:abstractNum w:abstractNumId="27" w15:restartNumberingAfterBreak="0">
    <w:nsid w:val="535C2EEF"/>
    <w:multiLevelType w:val="hybridMultilevel"/>
    <w:tmpl w:val="79FE82E2"/>
    <w:lvl w:ilvl="0" w:tplc="0419000D">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554F0AB5"/>
    <w:multiLevelType w:val="hybridMultilevel"/>
    <w:tmpl w:val="CC3C9B22"/>
    <w:lvl w:ilvl="0" w:tplc="28F6AA6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64731B4"/>
    <w:multiLevelType w:val="multilevel"/>
    <w:tmpl w:val="0B1694D2"/>
    <w:lvl w:ilvl="0">
      <w:start w:val="1"/>
      <w:numFmt w:val="decimal"/>
      <w:pStyle w:val="Level1"/>
      <w:lvlText w:val="%1."/>
      <w:lvlJc w:val="left"/>
      <w:pPr>
        <w:tabs>
          <w:tab w:val="num" w:pos="567"/>
        </w:tabs>
        <w:ind w:left="567" w:hanging="567"/>
      </w:pPr>
      <w:rPr>
        <w:rFonts w:hint="default"/>
      </w:rPr>
    </w:lvl>
    <w:lvl w:ilvl="1">
      <w:start w:val="1"/>
      <w:numFmt w:val="decimal"/>
      <w:pStyle w:val="Level2"/>
      <w:lvlText w:val="%1.%2"/>
      <w:lvlJc w:val="left"/>
      <w:pPr>
        <w:tabs>
          <w:tab w:val="num" w:pos="567"/>
        </w:tabs>
        <w:ind w:left="567" w:hanging="567"/>
      </w:pPr>
      <w:rPr>
        <w:rFonts w:hint="default"/>
      </w:rPr>
    </w:lvl>
    <w:lvl w:ilvl="2">
      <w:start w:val="1"/>
      <w:numFmt w:val="none"/>
      <w:pStyle w:val="Level3"/>
      <w:lvlText w:val="·"/>
      <w:lvlJc w:val="left"/>
      <w:pPr>
        <w:tabs>
          <w:tab w:val="num" w:pos="927"/>
        </w:tabs>
        <w:ind w:left="567" w:firstLine="0"/>
      </w:pPr>
      <w:rPr>
        <w:rFonts w:ascii="Symbol" w:hAnsi="Symbol" w:hint="default"/>
      </w:rPr>
    </w:lvl>
    <w:lvl w:ilvl="3">
      <w:start w:val="1"/>
      <w:numFmt w:val="none"/>
      <w:lvlText w:val="-"/>
      <w:lvlJc w:val="left"/>
      <w:pPr>
        <w:tabs>
          <w:tab w:val="num" w:pos="927"/>
        </w:tabs>
        <w:ind w:left="567" w:firstLine="0"/>
      </w:pPr>
      <w:rPr>
        <w:rFonts w:ascii="Symbol" w:hAnsi="Symbol" w:hint="default"/>
      </w:rPr>
    </w:lvl>
    <w:lvl w:ilvl="4">
      <w:start w:val="1"/>
      <w:numFmt w:val="decimal"/>
      <w:lvlText w:val=".%5"/>
      <w:lvlJc w:val="left"/>
      <w:pPr>
        <w:tabs>
          <w:tab w:val="num" w:pos="567"/>
        </w:tabs>
        <w:ind w:left="1575" w:hanging="1008"/>
      </w:pPr>
      <w:rPr>
        <w:rFonts w:hint="default"/>
      </w:rPr>
    </w:lvl>
    <w:lvl w:ilvl="5">
      <w:start w:val="1"/>
      <w:numFmt w:val="decimal"/>
      <w:lvlText w:val=".%5.%6"/>
      <w:lvlJc w:val="left"/>
      <w:pPr>
        <w:tabs>
          <w:tab w:val="num" w:pos="567"/>
        </w:tabs>
        <w:ind w:left="1719" w:hanging="1152"/>
      </w:pPr>
      <w:rPr>
        <w:rFonts w:hint="default"/>
      </w:rPr>
    </w:lvl>
    <w:lvl w:ilvl="6">
      <w:start w:val="1"/>
      <w:numFmt w:val="decimal"/>
      <w:lvlText w:val=".%5.%6.%7"/>
      <w:lvlJc w:val="left"/>
      <w:pPr>
        <w:tabs>
          <w:tab w:val="num" w:pos="567"/>
        </w:tabs>
        <w:ind w:left="1863" w:hanging="1296"/>
      </w:pPr>
      <w:rPr>
        <w:rFonts w:hint="default"/>
      </w:rPr>
    </w:lvl>
    <w:lvl w:ilvl="7">
      <w:start w:val="1"/>
      <w:numFmt w:val="decimal"/>
      <w:lvlText w:val=".%5.%6.%7.%8"/>
      <w:lvlJc w:val="left"/>
      <w:pPr>
        <w:tabs>
          <w:tab w:val="num" w:pos="567"/>
        </w:tabs>
        <w:ind w:left="2007" w:hanging="1440"/>
      </w:pPr>
      <w:rPr>
        <w:rFonts w:hint="default"/>
      </w:rPr>
    </w:lvl>
    <w:lvl w:ilvl="8">
      <w:start w:val="1"/>
      <w:numFmt w:val="decimal"/>
      <w:lvlText w:val=".%5.%6.%7.%8.%9"/>
      <w:lvlJc w:val="left"/>
      <w:pPr>
        <w:tabs>
          <w:tab w:val="num" w:pos="567"/>
        </w:tabs>
        <w:ind w:left="2151" w:hanging="1584"/>
      </w:pPr>
      <w:rPr>
        <w:rFonts w:hint="default"/>
      </w:rPr>
    </w:lvl>
  </w:abstractNum>
  <w:abstractNum w:abstractNumId="30" w15:restartNumberingAfterBreak="0">
    <w:nsid w:val="579F3BC1"/>
    <w:multiLevelType w:val="hybridMultilevel"/>
    <w:tmpl w:val="2398EF58"/>
    <w:lvl w:ilvl="0" w:tplc="A9C6A1C6">
      <w:start w:val="2"/>
      <w:numFmt w:val="decimal"/>
      <w:lvlText w:val="%1."/>
      <w:lvlJc w:val="left"/>
      <w:pPr>
        <w:ind w:left="467" w:hanging="361"/>
      </w:pPr>
      <w:rPr>
        <w:rFonts w:ascii="Arial" w:eastAsia="Arial" w:hAnsi="Arial" w:cs="Arial" w:hint="default"/>
        <w:b w:val="0"/>
        <w:bCs w:val="0"/>
        <w:i/>
        <w:iCs/>
        <w:color w:val="006FC0"/>
        <w:spacing w:val="-1"/>
        <w:w w:val="100"/>
        <w:sz w:val="16"/>
        <w:szCs w:val="16"/>
        <w:lang w:val="ru-RU" w:eastAsia="en-US" w:bidi="ar-SA"/>
      </w:rPr>
    </w:lvl>
    <w:lvl w:ilvl="1" w:tplc="AAE0D3F8">
      <w:numFmt w:val="bullet"/>
      <w:lvlText w:val="•"/>
      <w:lvlJc w:val="left"/>
      <w:pPr>
        <w:ind w:left="1448" w:hanging="361"/>
      </w:pPr>
      <w:rPr>
        <w:rFonts w:hint="default"/>
        <w:lang w:val="ru-RU" w:eastAsia="en-US" w:bidi="ar-SA"/>
      </w:rPr>
    </w:lvl>
    <w:lvl w:ilvl="2" w:tplc="5B8C6DFC">
      <w:numFmt w:val="bullet"/>
      <w:lvlText w:val="•"/>
      <w:lvlJc w:val="left"/>
      <w:pPr>
        <w:ind w:left="2436" w:hanging="361"/>
      </w:pPr>
      <w:rPr>
        <w:rFonts w:hint="default"/>
        <w:lang w:val="ru-RU" w:eastAsia="en-US" w:bidi="ar-SA"/>
      </w:rPr>
    </w:lvl>
    <w:lvl w:ilvl="3" w:tplc="D63C521A">
      <w:numFmt w:val="bullet"/>
      <w:lvlText w:val="•"/>
      <w:lvlJc w:val="left"/>
      <w:pPr>
        <w:ind w:left="3425" w:hanging="361"/>
      </w:pPr>
      <w:rPr>
        <w:rFonts w:hint="default"/>
        <w:lang w:val="ru-RU" w:eastAsia="en-US" w:bidi="ar-SA"/>
      </w:rPr>
    </w:lvl>
    <w:lvl w:ilvl="4" w:tplc="0B006438">
      <w:numFmt w:val="bullet"/>
      <w:lvlText w:val="•"/>
      <w:lvlJc w:val="left"/>
      <w:pPr>
        <w:ind w:left="4413" w:hanging="361"/>
      </w:pPr>
      <w:rPr>
        <w:rFonts w:hint="default"/>
        <w:lang w:val="ru-RU" w:eastAsia="en-US" w:bidi="ar-SA"/>
      </w:rPr>
    </w:lvl>
    <w:lvl w:ilvl="5" w:tplc="586A40A6">
      <w:numFmt w:val="bullet"/>
      <w:lvlText w:val="•"/>
      <w:lvlJc w:val="left"/>
      <w:pPr>
        <w:ind w:left="5402" w:hanging="361"/>
      </w:pPr>
      <w:rPr>
        <w:rFonts w:hint="default"/>
        <w:lang w:val="ru-RU" w:eastAsia="en-US" w:bidi="ar-SA"/>
      </w:rPr>
    </w:lvl>
    <w:lvl w:ilvl="6" w:tplc="AD38CAE0">
      <w:numFmt w:val="bullet"/>
      <w:lvlText w:val="•"/>
      <w:lvlJc w:val="left"/>
      <w:pPr>
        <w:ind w:left="6390" w:hanging="361"/>
      </w:pPr>
      <w:rPr>
        <w:rFonts w:hint="default"/>
        <w:lang w:val="ru-RU" w:eastAsia="en-US" w:bidi="ar-SA"/>
      </w:rPr>
    </w:lvl>
    <w:lvl w:ilvl="7" w:tplc="80A01CB0">
      <w:numFmt w:val="bullet"/>
      <w:lvlText w:val="•"/>
      <w:lvlJc w:val="left"/>
      <w:pPr>
        <w:ind w:left="7378" w:hanging="361"/>
      </w:pPr>
      <w:rPr>
        <w:rFonts w:hint="default"/>
        <w:lang w:val="ru-RU" w:eastAsia="en-US" w:bidi="ar-SA"/>
      </w:rPr>
    </w:lvl>
    <w:lvl w:ilvl="8" w:tplc="D102DBD8">
      <w:numFmt w:val="bullet"/>
      <w:lvlText w:val="•"/>
      <w:lvlJc w:val="left"/>
      <w:pPr>
        <w:ind w:left="8367" w:hanging="361"/>
      </w:pPr>
      <w:rPr>
        <w:rFonts w:hint="default"/>
        <w:lang w:val="ru-RU" w:eastAsia="en-US" w:bidi="ar-SA"/>
      </w:rPr>
    </w:lvl>
  </w:abstractNum>
  <w:abstractNum w:abstractNumId="31" w15:restartNumberingAfterBreak="0">
    <w:nsid w:val="58BB4A7C"/>
    <w:multiLevelType w:val="multilevel"/>
    <w:tmpl w:val="79F4FE8E"/>
    <w:lvl w:ilvl="0">
      <w:start w:val="1"/>
      <w:numFmt w:val="decimal"/>
      <w:lvlText w:val="%1."/>
      <w:lvlJc w:val="left"/>
      <w:pPr>
        <w:ind w:left="720" w:hanging="360"/>
      </w:pPr>
      <w:rPr>
        <w:rFonts w:hint="default"/>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15:restartNumberingAfterBreak="0">
    <w:nsid w:val="61640B44"/>
    <w:multiLevelType w:val="hybridMultilevel"/>
    <w:tmpl w:val="D2464364"/>
    <w:lvl w:ilvl="0" w:tplc="D61EDF5C">
      <w:numFmt w:val="bullet"/>
      <w:lvlText w:val="-"/>
      <w:lvlJc w:val="left"/>
      <w:pPr>
        <w:ind w:left="212" w:hanging="106"/>
      </w:pPr>
      <w:rPr>
        <w:rFonts w:ascii="Calibri" w:eastAsia="Calibri" w:hAnsi="Calibri" w:cs="Calibri" w:hint="default"/>
        <w:b w:val="0"/>
        <w:bCs w:val="0"/>
        <w:i w:val="0"/>
        <w:iCs w:val="0"/>
        <w:w w:val="99"/>
        <w:sz w:val="20"/>
        <w:szCs w:val="20"/>
        <w:lang w:val="ru-RU" w:eastAsia="en-US" w:bidi="ar-SA"/>
      </w:rPr>
    </w:lvl>
    <w:lvl w:ilvl="1" w:tplc="66A66BD4">
      <w:numFmt w:val="bullet"/>
      <w:lvlText w:val="•"/>
      <w:lvlJc w:val="left"/>
      <w:pPr>
        <w:ind w:left="848" w:hanging="106"/>
      </w:pPr>
      <w:rPr>
        <w:rFonts w:hint="default"/>
        <w:lang w:val="ru-RU" w:eastAsia="en-US" w:bidi="ar-SA"/>
      </w:rPr>
    </w:lvl>
    <w:lvl w:ilvl="2" w:tplc="0C0473C0">
      <w:numFmt w:val="bullet"/>
      <w:lvlText w:val="•"/>
      <w:lvlJc w:val="left"/>
      <w:pPr>
        <w:ind w:left="1476" w:hanging="106"/>
      </w:pPr>
      <w:rPr>
        <w:rFonts w:hint="default"/>
        <w:lang w:val="ru-RU" w:eastAsia="en-US" w:bidi="ar-SA"/>
      </w:rPr>
    </w:lvl>
    <w:lvl w:ilvl="3" w:tplc="1D8032B8">
      <w:numFmt w:val="bullet"/>
      <w:lvlText w:val="•"/>
      <w:lvlJc w:val="left"/>
      <w:pPr>
        <w:ind w:left="2105" w:hanging="106"/>
      </w:pPr>
      <w:rPr>
        <w:rFonts w:hint="default"/>
        <w:lang w:val="ru-RU" w:eastAsia="en-US" w:bidi="ar-SA"/>
      </w:rPr>
    </w:lvl>
    <w:lvl w:ilvl="4" w:tplc="0302B648">
      <w:numFmt w:val="bullet"/>
      <w:lvlText w:val="•"/>
      <w:lvlJc w:val="left"/>
      <w:pPr>
        <w:ind w:left="2733" w:hanging="106"/>
      </w:pPr>
      <w:rPr>
        <w:rFonts w:hint="default"/>
        <w:lang w:val="ru-RU" w:eastAsia="en-US" w:bidi="ar-SA"/>
      </w:rPr>
    </w:lvl>
    <w:lvl w:ilvl="5" w:tplc="673E1D30">
      <w:numFmt w:val="bullet"/>
      <w:lvlText w:val="•"/>
      <w:lvlJc w:val="left"/>
      <w:pPr>
        <w:ind w:left="3362" w:hanging="106"/>
      </w:pPr>
      <w:rPr>
        <w:rFonts w:hint="default"/>
        <w:lang w:val="ru-RU" w:eastAsia="en-US" w:bidi="ar-SA"/>
      </w:rPr>
    </w:lvl>
    <w:lvl w:ilvl="6" w:tplc="23E46DB8">
      <w:numFmt w:val="bullet"/>
      <w:lvlText w:val="•"/>
      <w:lvlJc w:val="left"/>
      <w:pPr>
        <w:ind w:left="3990" w:hanging="106"/>
      </w:pPr>
      <w:rPr>
        <w:rFonts w:hint="default"/>
        <w:lang w:val="ru-RU" w:eastAsia="en-US" w:bidi="ar-SA"/>
      </w:rPr>
    </w:lvl>
    <w:lvl w:ilvl="7" w:tplc="BF34D5F0">
      <w:numFmt w:val="bullet"/>
      <w:lvlText w:val="•"/>
      <w:lvlJc w:val="left"/>
      <w:pPr>
        <w:ind w:left="4618" w:hanging="106"/>
      </w:pPr>
      <w:rPr>
        <w:rFonts w:hint="default"/>
        <w:lang w:val="ru-RU" w:eastAsia="en-US" w:bidi="ar-SA"/>
      </w:rPr>
    </w:lvl>
    <w:lvl w:ilvl="8" w:tplc="E22C31AA">
      <w:numFmt w:val="bullet"/>
      <w:lvlText w:val="•"/>
      <w:lvlJc w:val="left"/>
      <w:pPr>
        <w:ind w:left="5247" w:hanging="106"/>
      </w:pPr>
      <w:rPr>
        <w:rFonts w:hint="default"/>
        <w:lang w:val="ru-RU" w:eastAsia="en-US" w:bidi="ar-SA"/>
      </w:rPr>
    </w:lvl>
  </w:abstractNum>
  <w:abstractNum w:abstractNumId="33" w15:restartNumberingAfterBreak="0">
    <w:nsid w:val="62B916C7"/>
    <w:multiLevelType w:val="hybridMultilevel"/>
    <w:tmpl w:val="02362ECA"/>
    <w:lvl w:ilvl="0" w:tplc="7B70DD78">
      <w:numFmt w:val="bullet"/>
      <w:lvlText w:val=""/>
      <w:lvlJc w:val="left"/>
      <w:pPr>
        <w:ind w:left="827" w:hanging="361"/>
      </w:pPr>
      <w:rPr>
        <w:rFonts w:ascii="Symbol" w:eastAsia="Symbol" w:hAnsi="Symbol" w:cs="Symbol" w:hint="default"/>
        <w:w w:val="100"/>
        <w:lang w:val="ru-RU" w:eastAsia="en-US" w:bidi="ar-SA"/>
      </w:rPr>
    </w:lvl>
    <w:lvl w:ilvl="1" w:tplc="05D28C84">
      <w:numFmt w:val="bullet"/>
      <w:lvlText w:val="•"/>
      <w:lvlJc w:val="left"/>
      <w:pPr>
        <w:ind w:left="1283" w:hanging="361"/>
      </w:pPr>
      <w:rPr>
        <w:rFonts w:hint="default"/>
        <w:lang w:val="ru-RU" w:eastAsia="en-US" w:bidi="ar-SA"/>
      </w:rPr>
    </w:lvl>
    <w:lvl w:ilvl="2" w:tplc="0D4C8F28">
      <w:numFmt w:val="bullet"/>
      <w:lvlText w:val="•"/>
      <w:lvlJc w:val="left"/>
      <w:pPr>
        <w:ind w:left="1746" w:hanging="361"/>
      </w:pPr>
      <w:rPr>
        <w:rFonts w:hint="default"/>
        <w:lang w:val="ru-RU" w:eastAsia="en-US" w:bidi="ar-SA"/>
      </w:rPr>
    </w:lvl>
    <w:lvl w:ilvl="3" w:tplc="80FA75F8">
      <w:numFmt w:val="bullet"/>
      <w:lvlText w:val="•"/>
      <w:lvlJc w:val="left"/>
      <w:pPr>
        <w:ind w:left="2209" w:hanging="361"/>
      </w:pPr>
      <w:rPr>
        <w:rFonts w:hint="default"/>
        <w:lang w:val="ru-RU" w:eastAsia="en-US" w:bidi="ar-SA"/>
      </w:rPr>
    </w:lvl>
    <w:lvl w:ilvl="4" w:tplc="2CECDADE">
      <w:numFmt w:val="bullet"/>
      <w:lvlText w:val="•"/>
      <w:lvlJc w:val="left"/>
      <w:pPr>
        <w:ind w:left="2672" w:hanging="361"/>
      </w:pPr>
      <w:rPr>
        <w:rFonts w:hint="default"/>
        <w:lang w:val="ru-RU" w:eastAsia="en-US" w:bidi="ar-SA"/>
      </w:rPr>
    </w:lvl>
    <w:lvl w:ilvl="5" w:tplc="0152E694">
      <w:numFmt w:val="bullet"/>
      <w:lvlText w:val="•"/>
      <w:lvlJc w:val="left"/>
      <w:pPr>
        <w:ind w:left="3136" w:hanging="361"/>
      </w:pPr>
      <w:rPr>
        <w:rFonts w:hint="default"/>
        <w:lang w:val="ru-RU" w:eastAsia="en-US" w:bidi="ar-SA"/>
      </w:rPr>
    </w:lvl>
    <w:lvl w:ilvl="6" w:tplc="649E9B04">
      <w:numFmt w:val="bullet"/>
      <w:lvlText w:val="•"/>
      <w:lvlJc w:val="left"/>
      <w:pPr>
        <w:ind w:left="3599" w:hanging="361"/>
      </w:pPr>
      <w:rPr>
        <w:rFonts w:hint="default"/>
        <w:lang w:val="ru-RU" w:eastAsia="en-US" w:bidi="ar-SA"/>
      </w:rPr>
    </w:lvl>
    <w:lvl w:ilvl="7" w:tplc="74DC9A5C">
      <w:numFmt w:val="bullet"/>
      <w:lvlText w:val="•"/>
      <w:lvlJc w:val="left"/>
      <w:pPr>
        <w:ind w:left="4062" w:hanging="361"/>
      </w:pPr>
      <w:rPr>
        <w:rFonts w:hint="default"/>
        <w:lang w:val="ru-RU" w:eastAsia="en-US" w:bidi="ar-SA"/>
      </w:rPr>
    </w:lvl>
    <w:lvl w:ilvl="8" w:tplc="67B037D0">
      <w:numFmt w:val="bullet"/>
      <w:lvlText w:val="•"/>
      <w:lvlJc w:val="left"/>
      <w:pPr>
        <w:ind w:left="4525" w:hanging="361"/>
      </w:pPr>
      <w:rPr>
        <w:rFonts w:hint="default"/>
        <w:lang w:val="ru-RU" w:eastAsia="en-US" w:bidi="ar-SA"/>
      </w:rPr>
    </w:lvl>
  </w:abstractNum>
  <w:abstractNum w:abstractNumId="34" w15:restartNumberingAfterBreak="0">
    <w:nsid w:val="64BA7511"/>
    <w:multiLevelType w:val="multilevel"/>
    <w:tmpl w:val="E5D4BB60"/>
    <w:lvl w:ilvl="0">
      <w:start w:val="1"/>
      <w:numFmt w:val="decimal"/>
      <w:lvlText w:val="%1."/>
      <w:lvlJc w:val="left"/>
      <w:pPr>
        <w:ind w:left="467" w:hanging="361"/>
      </w:pPr>
      <w:rPr>
        <w:rFonts w:ascii="Times New Roman" w:eastAsia="Calibri" w:hAnsi="Times New Roman" w:cs="Times New Roman"/>
        <w:b w:val="0"/>
        <w:bCs w:val="0"/>
        <w:i/>
        <w:iCs/>
        <w:color w:val="006FC0"/>
        <w:spacing w:val="-1"/>
        <w:w w:val="100"/>
        <w:sz w:val="16"/>
        <w:szCs w:val="16"/>
        <w:lang w:val="ru-RU" w:eastAsia="en-US" w:bidi="ar-SA"/>
      </w:rPr>
    </w:lvl>
    <w:lvl w:ilvl="1">
      <w:start w:val="1"/>
      <w:numFmt w:val="decimal"/>
      <w:lvlText w:val="%1.%2."/>
      <w:lvlJc w:val="left"/>
      <w:pPr>
        <w:ind w:left="467" w:hanging="281"/>
      </w:pPr>
      <w:rPr>
        <w:rFonts w:ascii="Calibri" w:eastAsia="Calibri" w:hAnsi="Calibri" w:cs="Calibri" w:hint="default"/>
        <w:b w:val="0"/>
        <w:bCs w:val="0"/>
        <w:i/>
        <w:iCs/>
        <w:color w:val="006FC0"/>
        <w:w w:val="100"/>
        <w:sz w:val="16"/>
        <w:szCs w:val="16"/>
        <w:lang w:val="ru-RU" w:eastAsia="en-US" w:bidi="ar-SA"/>
      </w:rPr>
    </w:lvl>
    <w:lvl w:ilvl="2">
      <w:numFmt w:val="bullet"/>
      <w:lvlText w:val=""/>
      <w:lvlJc w:val="left"/>
      <w:pPr>
        <w:ind w:left="1187" w:hanging="361"/>
      </w:pPr>
      <w:rPr>
        <w:rFonts w:ascii="Symbol" w:eastAsia="Symbol" w:hAnsi="Symbol" w:cs="Symbol" w:hint="default"/>
        <w:b w:val="0"/>
        <w:bCs w:val="0"/>
        <w:i w:val="0"/>
        <w:iCs w:val="0"/>
        <w:color w:val="006FC0"/>
        <w:w w:val="100"/>
        <w:sz w:val="16"/>
        <w:szCs w:val="16"/>
        <w:lang w:val="ru-RU" w:eastAsia="en-US" w:bidi="ar-SA"/>
      </w:rPr>
    </w:lvl>
    <w:lvl w:ilvl="3">
      <w:numFmt w:val="bullet"/>
      <w:lvlText w:val="•"/>
      <w:lvlJc w:val="left"/>
      <w:pPr>
        <w:ind w:left="3216" w:hanging="361"/>
      </w:pPr>
      <w:rPr>
        <w:rFonts w:hint="default"/>
        <w:lang w:val="ru-RU" w:eastAsia="en-US" w:bidi="ar-SA"/>
      </w:rPr>
    </w:lvl>
    <w:lvl w:ilvl="4">
      <w:numFmt w:val="bullet"/>
      <w:lvlText w:val="•"/>
      <w:lvlJc w:val="left"/>
      <w:pPr>
        <w:ind w:left="4234" w:hanging="361"/>
      </w:pPr>
      <w:rPr>
        <w:rFonts w:hint="default"/>
        <w:lang w:val="ru-RU" w:eastAsia="en-US" w:bidi="ar-SA"/>
      </w:rPr>
    </w:lvl>
    <w:lvl w:ilvl="5">
      <w:numFmt w:val="bullet"/>
      <w:lvlText w:val="•"/>
      <w:lvlJc w:val="left"/>
      <w:pPr>
        <w:ind w:left="5252" w:hanging="361"/>
      </w:pPr>
      <w:rPr>
        <w:rFonts w:hint="default"/>
        <w:lang w:val="ru-RU" w:eastAsia="en-US" w:bidi="ar-SA"/>
      </w:rPr>
    </w:lvl>
    <w:lvl w:ilvl="6">
      <w:numFmt w:val="bullet"/>
      <w:lvlText w:val="•"/>
      <w:lvlJc w:val="left"/>
      <w:pPr>
        <w:ind w:left="6270" w:hanging="361"/>
      </w:pPr>
      <w:rPr>
        <w:rFonts w:hint="default"/>
        <w:lang w:val="ru-RU" w:eastAsia="en-US" w:bidi="ar-SA"/>
      </w:rPr>
    </w:lvl>
    <w:lvl w:ilvl="7">
      <w:numFmt w:val="bullet"/>
      <w:lvlText w:val="•"/>
      <w:lvlJc w:val="left"/>
      <w:pPr>
        <w:ind w:left="7288" w:hanging="361"/>
      </w:pPr>
      <w:rPr>
        <w:rFonts w:hint="default"/>
        <w:lang w:val="ru-RU" w:eastAsia="en-US" w:bidi="ar-SA"/>
      </w:rPr>
    </w:lvl>
    <w:lvl w:ilvl="8">
      <w:numFmt w:val="bullet"/>
      <w:lvlText w:val="•"/>
      <w:lvlJc w:val="left"/>
      <w:pPr>
        <w:ind w:left="8306" w:hanging="361"/>
      </w:pPr>
      <w:rPr>
        <w:rFonts w:hint="default"/>
        <w:lang w:val="ru-RU" w:eastAsia="en-US" w:bidi="ar-SA"/>
      </w:rPr>
    </w:lvl>
  </w:abstractNum>
  <w:abstractNum w:abstractNumId="35" w15:restartNumberingAfterBreak="0">
    <w:nsid w:val="66800374"/>
    <w:multiLevelType w:val="hybridMultilevel"/>
    <w:tmpl w:val="31248D56"/>
    <w:lvl w:ilvl="0" w:tplc="A0741D16">
      <w:start w:val="1"/>
      <w:numFmt w:val="decimal"/>
      <w:lvlText w:val="%1."/>
      <w:lvlJc w:val="left"/>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15:restartNumberingAfterBreak="0">
    <w:nsid w:val="6E00549C"/>
    <w:multiLevelType w:val="hybridMultilevel"/>
    <w:tmpl w:val="7212B7EC"/>
    <w:lvl w:ilvl="0" w:tplc="5DF04EE6">
      <w:numFmt w:val="bullet"/>
      <w:lvlText w:val="-"/>
      <w:lvlJc w:val="left"/>
      <w:pPr>
        <w:ind w:left="213" w:hanging="106"/>
      </w:pPr>
      <w:rPr>
        <w:rFonts w:ascii="Calibri" w:eastAsia="Calibri" w:hAnsi="Calibri" w:cs="Calibri" w:hint="default"/>
        <w:b w:val="0"/>
        <w:bCs w:val="0"/>
        <w:i w:val="0"/>
        <w:iCs w:val="0"/>
        <w:w w:val="99"/>
        <w:sz w:val="20"/>
        <w:szCs w:val="20"/>
        <w:lang w:val="ru-RU" w:eastAsia="en-US" w:bidi="ar-SA"/>
      </w:rPr>
    </w:lvl>
    <w:lvl w:ilvl="1" w:tplc="5D2CF5D8">
      <w:numFmt w:val="bullet"/>
      <w:lvlText w:val="•"/>
      <w:lvlJc w:val="left"/>
      <w:pPr>
        <w:ind w:left="821" w:hanging="106"/>
      </w:pPr>
      <w:rPr>
        <w:rFonts w:hint="default"/>
        <w:lang w:val="ru-RU" w:eastAsia="en-US" w:bidi="ar-SA"/>
      </w:rPr>
    </w:lvl>
    <w:lvl w:ilvl="2" w:tplc="E4567CB4">
      <w:numFmt w:val="bullet"/>
      <w:lvlText w:val="•"/>
      <w:lvlJc w:val="left"/>
      <w:pPr>
        <w:ind w:left="1422" w:hanging="106"/>
      </w:pPr>
      <w:rPr>
        <w:rFonts w:hint="default"/>
        <w:lang w:val="ru-RU" w:eastAsia="en-US" w:bidi="ar-SA"/>
      </w:rPr>
    </w:lvl>
    <w:lvl w:ilvl="3" w:tplc="6D9EB3D8">
      <w:numFmt w:val="bullet"/>
      <w:lvlText w:val="•"/>
      <w:lvlJc w:val="left"/>
      <w:pPr>
        <w:ind w:left="2023" w:hanging="106"/>
      </w:pPr>
      <w:rPr>
        <w:rFonts w:hint="default"/>
        <w:lang w:val="ru-RU" w:eastAsia="en-US" w:bidi="ar-SA"/>
      </w:rPr>
    </w:lvl>
    <w:lvl w:ilvl="4" w:tplc="F266BC4A">
      <w:numFmt w:val="bullet"/>
      <w:lvlText w:val="•"/>
      <w:lvlJc w:val="left"/>
      <w:pPr>
        <w:ind w:left="2624" w:hanging="106"/>
      </w:pPr>
      <w:rPr>
        <w:rFonts w:hint="default"/>
        <w:lang w:val="ru-RU" w:eastAsia="en-US" w:bidi="ar-SA"/>
      </w:rPr>
    </w:lvl>
    <w:lvl w:ilvl="5" w:tplc="0E6A6A7E">
      <w:numFmt w:val="bullet"/>
      <w:lvlText w:val="•"/>
      <w:lvlJc w:val="left"/>
      <w:pPr>
        <w:ind w:left="3225" w:hanging="106"/>
      </w:pPr>
      <w:rPr>
        <w:rFonts w:hint="default"/>
        <w:lang w:val="ru-RU" w:eastAsia="en-US" w:bidi="ar-SA"/>
      </w:rPr>
    </w:lvl>
    <w:lvl w:ilvl="6" w:tplc="D98EA354">
      <w:numFmt w:val="bullet"/>
      <w:lvlText w:val="•"/>
      <w:lvlJc w:val="left"/>
      <w:pPr>
        <w:ind w:left="3826" w:hanging="106"/>
      </w:pPr>
      <w:rPr>
        <w:rFonts w:hint="default"/>
        <w:lang w:val="ru-RU" w:eastAsia="en-US" w:bidi="ar-SA"/>
      </w:rPr>
    </w:lvl>
    <w:lvl w:ilvl="7" w:tplc="4D5640D2">
      <w:numFmt w:val="bullet"/>
      <w:lvlText w:val="•"/>
      <w:lvlJc w:val="left"/>
      <w:pPr>
        <w:ind w:left="4427" w:hanging="106"/>
      </w:pPr>
      <w:rPr>
        <w:rFonts w:hint="default"/>
        <w:lang w:val="ru-RU" w:eastAsia="en-US" w:bidi="ar-SA"/>
      </w:rPr>
    </w:lvl>
    <w:lvl w:ilvl="8" w:tplc="1A8A937E">
      <w:numFmt w:val="bullet"/>
      <w:lvlText w:val="•"/>
      <w:lvlJc w:val="left"/>
      <w:pPr>
        <w:ind w:left="5028" w:hanging="106"/>
      </w:pPr>
      <w:rPr>
        <w:rFonts w:hint="default"/>
        <w:lang w:val="ru-RU" w:eastAsia="en-US" w:bidi="ar-SA"/>
      </w:rPr>
    </w:lvl>
  </w:abstractNum>
  <w:abstractNum w:abstractNumId="37" w15:restartNumberingAfterBreak="0">
    <w:nsid w:val="6F957715"/>
    <w:multiLevelType w:val="hybridMultilevel"/>
    <w:tmpl w:val="885000AA"/>
    <w:lvl w:ilvl="0" w:tplc="C02C09F6">
      <w:numFmt w:val="bullet"/>
      <w:lvlText w:val="-"/>
      <w:lvlJc w:val="left"/>
      <w:pPr>
        <w:ind w:left="213" w:hanging="106"/>
      </w:pPr>
      <w:rPr>
        <w:rFonts w:ascii="Calibri" w:eastAsia="Calibri" w:hAnsi="Calibri" w:cs="Calibri" w:hint="default"/>
        <w:b w:val="0"/>
        <w:bCs w:val="0"/>
        <w:i w:val="0"/>
        <w:iCs w:val="0"/>
        <w:w w:val="99"/>
        <w:sz w:val="20"/>
        <w:szCs w:val="20"/>
        <w:lang w:val="ru-RU" w:eastAsia="en-US" w:bidi="ar-SA"/>
      </w:rPr>
    </w:lvl>
    <w:lvl w:ilvl="1" w:tplc="5E122E32">
      <w:numFmt w:val="bullet"/>
      <w:lvlText w:val="•"/>
      <w:lvlJc w:val="left"/>
      <w:pPr>
        <w:ind w:left="821" w:hanging="106"/>
      </w:pPr>
      <w:rPr>
        <w:rFonts w:hint="default"/>
        <w:lang w:val="ru-RU" w:eastAsia="en-US" w:bidi="ar-SA"/>
      </w:rPr>
    </w:lvl>
    <w:lvl w:ilvl="2" w:tplc="7CA081A2">
      <w:numFmt w:val="bullet"/>
      <w:lvlText w:val="•"/>
      <w:lvlJc w:val="left"/>
      <w:pPr>
        <w:ind w:left="1422" w:hanging="106"/>
      </w:pPr>
      <w:rPr>
        <w:rFonts w:hint="default"/>
        <w:lang w:val="ru-RU" w:eastAsia="en-US" w:bidi="ar-SA"/>
      </w:rPr>
    </w:lvl>
    <w:lvl w:ilvl="3" w:tplc="870655D0">
      <w:numFmt w:val="bullet"/>
      <w:lvlText w:val="•"/>
      <w:lvlJc w:val="left"/>
      <w:pPr>
        <w:ind w:left="2023" w:hanging="106"/>
      </w:pPr>
      <w:rPr>
        <w:rFonts w:hint="default"/>
        <w:lang w:val="ru-RU" w:eastAsia="en-US" w:bidi="ar-SA"/>
      </w:rPr>
    </w:lvl>
    <w:lvl w:ilvl="4" w:tplc="7660BDAA">
      <w:numFmt w:val="bullet"/>
      <w:lvlText w:val="•"/>
      <w:lvlJc w:val="left"/>
      <w:pPr>
        <w:ind w:left="2624" w:hanging="106"/>
      </w:pPr>
      <w:rPr>
        <w:rFonts w:hint="default"/>
        <w:lang w:val="ru-RU" w:eastAsia="en-US" w:bidi="ar-SA"/>
      </w:rPr>
    </w:lvl>
    <w:lvl w:ilvl="5" w:tplc="950EA61E">
      <w:numFmt w:val="bullet"/>
      <w:lvlText w:val="•"/>
      <w:lvlJc w:val="left"/>
      <w:pPr>
        <w:ind w:left="3225" w:hanging="106"/>
      </w:pPr>
      <w:rPr>
        <w:rFonts w:hint="default"/>
        <w:lang w:val="ru-RU" w:eastAsia="en-US" w:bidi="ar-SA"/>
      </w:rPr>
    </w:lvl>
    <w:lvl w:ilvl="6" w:tplc="74984896">
      <w:numFmt w:val="bullet"/>
      <w:lvlText w:val="•"/>
      <w:lvlJc w:val="left"/>
      <w:pPr>
        <w:ind w:left="3826" w:hanging="106"/>
      </w:pPr>
      <w:rPr>
        <w:rFonts w:hint="default"/>
        <w:lang w:val="ru-RU" w:eastAsia="en-US" w:bidi="ar-SA"/>
      </w:rPr>
    </w:lvl>
    <w:lvl w:ilvl="7" w:tplc="F5F0BC3A">
      <w:numFmt w:val="bullet"/>
      <w:lvlText w:val="•"/>
      <w:lvlJc w:val="left"/>
      <w:pPr>
        <w:ind w:left="4427" w:hanging="106"/>
      </w:pPr>
      <w:rPr>
        <w:rFonts w:hint="default"/>
        <w:lang w:val="ru-RU" w:eastAsia="en-US" w:bidi="ar-SA"/>
      </w:rPr>
    </w:lvl>
    <w:lvl w:ilvl="8" w:tplc="7C8C696C">
      <w:numFmt w:val="bullet"/>
      <w:lvlText w:val="•"/>
      <w:lvlJc w:val="left"/>
      <w:pPr>
        <w:ind w:left="5028" w:hanging="106"/>
      </w:pPr>
      <w:rPr>
        <w:rFonts w:hint="default"/>
        <w:lang w:val="ru-RU" w:eastAsia="en-US" w:bidi="ar-SA"/>
      </w:rPr>
    </w:lvl>
  </w:abstractNum>
  <w:abstractNum w:abstractNumId="38" w15:restartNumberingAfterBreak="0">
    <w:nsid w:val="78D846C4"/>
    <w:multiLevelType w:val="hybridMultilevel"/>
    <w:tmpl w:val="291C65EA"/>
    <w:lvl w:ilvl="0" w:tplc="44480E3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9" w15:restartNumberingAfterBreak="0">
    <w:nsid w:val="7AB952B8"/>
    <w:multiLevelType w:val="hybridMultilevel"/>
    <w:tmpl w:val="6E8ECC06"/>
    <w:lvl w:ilvl="0" w:tplc="0419000F">
      <w:start w:val="1"/>
      <w:numFmt w:val="decimal"/>
      <w:lvlText w:val="%1."/>
      <w:lvlJc w:val="left"/>
      <w:pPr>
        <w:ind w:left="720" w:hanging="360"/>
      </w:pPr>
      <w:rPr>
        <w:rFonts w:hint="default"/>
      </w:rPr>
    </w:lvl>
    <w:lvl w:ilvl="1" w:tplc="604CC2FA">
      <w:start w:val="1"/>
      <w:numFmt w:val="decimal"/>
      <w:lvlText w:val="%2.1"/>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B041F82"/>
    <w:multiLevelType w:val="hybridMultilevel"/>
    <w:tmpl w:val="D0CA57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0"/>
  </w:num>
  <w:num w:numId="2">
    <w:abstractNumId w:val="21"/>
  </w:num>
  <w:num w:numId="3">
    <w:abstractNumId w:val="6"/>
  </w:num>
  <w:num w:numId="4">
    <w:abstractNumId w:val="11"/>
  </w:num>
  <w:num w:numId="5">
    <w:abstractNumId w:val="13"/>
  </w:num>
  <w:num w:numId="6">
    <w:abstractNumId w:val="14"/>
  </w:num>
  <w:num w:numId="7">
    <w:abstractNumId w:val="35"/>
  </w:num>
  <w:num w:numId="8">
    <w:abstractNumId w:val="0"/>
  </w:num>
  <w:num w:numId="9">
    <w:abstractNumId w:val="38"/>
  </w:num>
  <w:num w:numId="10">
    <w:abstractNumId w:val="27"/>
  </w:num>
  <w:num w:numId="11">
    <w:abstractNumId w:val="39"/>
  </w:num>
  <w:num w:numId="12">
    <w:abstractNumId w:val="20"/>
  </w:num>
  <w:num w:numId="13">
    <w:abstractNumId w:val="12"/>
  </w:num>
  <w:num w:numId="14">
    <w:abstractNumId w:val="29"/>
  </w:num>
  <w:num w:numId="15">
    <w:abstractNumId w:val="7"/>
  </w:num>
  <w:num w:numId="16">
    <w:abstractNumId w:val="19"/>
  </w:num>
  <w:num w:numId="17">
    <w:abstractNumId w:val="4"/>
  </w:num>
  <w:num w:numId="18">
    <w:abstractNumId w:val="24"/>
  </w:num>
  <w:num w:numId="19">
    <w:abstractNumId w:val="2"/>
  </w:num>
  <w:num w:numId="20">
    <w:abstractNumId w:val="26"/>
  </w:num>
  <w:num w:numId="21">
    <w:abstractNumId w:val="22"/>
  </w:num>
  <w:num w:numId="22">
    <w:abstractNumId w:val="15"/>
  </w:num>
  <w:num w:numId="23">
    <w:abstractNumId w:val="16"/>
  </w:num>
  <w:num w:numId="24">
    <w:abstractNumId w:val="10"/>
  </w:num>
  <w:num w:numId="25">
    <w:abstractNumId w:val="3"/>
  </w:num>
  <w:num w:numId="26">
    <w:abstractNumId w:val="9"/>
  </w:num>
  <w:num w:numId="27">
    <w:abstractNumId w:val="8"/>
  </w:num>
  <w:num w:numId="28">
    <w:abstractNumId w:val="37"/>
  </w:num>
  <w:num w:numId="29">
    <w:abstractNumId w:val="36"/>
  </w:num>
  <w:num w:numId="30">
    <w:abstractNumId w:val="32"/>
  </w:num>
  <w:num w:numId="31">
    <w:abstractNumId w:val="33"/>
  </w:num>
  <w:num w:numId="32">
    <w:abstractNumId w:val="30"/>
  </w:num>
  <w:num w:numId="33">
    <w:abstractNumId w:val="23"/>
  </w:num>
  <w:num w:numId="34">
    <w:abstractNumId w:val="34"/>
  </w:num>
  <w:num w:numId="35">
    <w:abstractNumId w:val="5"/>
  </w:num>
  <w:num w:numId="36">
    <w:abstractNumId w:val="28"/>
  </w:num>
  <w:num w:numId="37">
    <w:abstractNumId w:val="25"/>
  </w:num>
  <w:num w:numId="38">
    <w:abstractNumId w:val="1"/>
  </w:num>
  <w:num w:numId="39">
    <w:abstractNumId w:val="18"/>
  </w:num>
  <w:num w:numId="40">
    <w:abstractNumId w:val="31"/>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0AD"/>
    <w:rsid w:val="000331CB"/>
    <w:rsid w:val="00061852"/>
    <w:rsid w:val="00065F3D"/>
    <w:rsid w:val="000D185E"/>
    <w:rsid w:val="000D6E0C"/>
    <w:rsid w:val="000E2EFE"/>
    <w:rsid w:val="000E78D6"/>
    <w:rsid w:val="000F5DEF"/>
    <w:rsid w:val="001329F8"/>
    <w:rsid w:val="00172D73"/>
    <w:rsid w:val="001934FA"/>
    <w:rsid w:val="00201DEA"/>
    <w:rsid w:val="00244823"/>
    <w:rsid w:val="002469E6"/>
    <w:rsid w:val="00275F77"/>
    <w:rsid w:val="00292C68"/>
    <w:rsid w:val="002A2980"/>
    <w:rsid w:val="002A5B04"/>
    <w:rsid w:val="002B1889"/>
    <w:rsid w:val="002C6E09"/>
    <w:rsid w:val="002E4FCB"/>
    <w:rsid w:val="002F57F9"/>
    <w:rsid w:val="00303F1A"/>
    <w:rsid w:val="003536F5"/>
    <w:rsid w:val="0036129E"/>
    <w:rsid w:val="0038760D"/>
    <w:rsid w:val="0039274C"/>
    <w:rsid w:val="0039493B"/>
    <w:rsid w:val="003C653F"/>
    <w:rsid w:val="003E17E6"/>
    <w:rsid w:val="003E5CC0"/>
    <w:rsid w:val="003F0FF6"/>
    <w:rsid w:val="00411B2D"/>
    <w:rsid w:val="00453212"/>
    <w:rsid w:val="004571A7"/>
    <w:rsid w:val="004A22D4"/>
    <w:rsid w:val="004A409C"/>
    <w:rsid w:val="004F4684"/>
    <w:rsid w:val="005203E0"/>
    <w:rsid w:val="00521D78"/>
    <w:rsid w:val="00521DFD"/>
    <w:rsid w:val="00542730"/>
    <w:rsid w:val="00560D3B"/>
    <w:rsid w:val="005B2961"/>
    <w:rsid w:val="005B3DD4"/>
    <w:rsid w:val="005B6817"/>
    <w:rsid w:val="005B7D2F"/>
    <w:rsid w:val="005E78F4"/>
    <w:rsid w:val="00604574"/>
    <w:rsid w:val="0061571C"/>
    <w:rsid w:val="00626786"/>
    <w:rsid w:val="00632B82"/>
    <w:rsid w:val="00644D0F"/>
    <w:rsid w:val="00651215"/>
    <w:rsid w:val="00662905"/>
    <w:rsid w:val="00674F34"/>
    <w:rsid w:val="006B56F2"/>
    <w:rsid w:val="006C58F8"/>
    <w:rsid w:val="006D1C5E"/>
    <w:rsid w:val="006D5801"/>
    <w:rsid w:val="006E312E"/>
    <w:rsid w:val="00705041"/>
    <w:rsid w:val="007218F4"/>
    <w:rsid w:val="007466BD"/>
    <w:rsid w:val="00747209"/>
    <w:rsid w:val="0075576D"/>
    <w:rsid w:val="007756D5"/>
    <w:rsid w:val="0077630C"/>
    <w:rsid w:val="007826E9"/>
    <w:rsid w:val="00791DD8"/>
    <w:rsid w:val="007D3C1E"/>
    <w:rsid w:val="007F659F"/>
    <w:rsid w:val="008227F3"/>
    <w:rsid w:val="00851564"/>
    <w:rsid w:val="008A13C2"/>
    <w:rsid w:val="008A4C4A"/>
    <w:rsid w:val="008A5A66"/>
    <w:rsid w:val="008B7F46"/>
    <w:rsid w:val="008D2F00"/>
    <w:rsid w:val="009215E0"/>
    <w:rsid w:val="00934AFD"/>
    <w:rsid w:val="0094093D"/>
    <w:rsid w:val="00982E2F"/>
    <w:rsid w:val="009D7909"/>
    <w:rsid w:val="009E501C"/>
    <w:rsid w:val="009E50AD"/>
    <w:rsid w:val="009E5DA2"/>
    <w:rsid w:val="009E5F8E"/>
    <w:rsid w:val="009F3464"/>
    <w:rsid w:val="009F535E"/>
    <w:rsid w:val="00A9461E"/>
    <w:rsid w:val="00A96C9A"/>
    <w:rsid w:val="00AA62D0"/>
    <w:rsid w:val="00AB20B0"/>
    <w:rsid w:val="00AD1484"/>
    <w:rsid w:val="00AD2353"/>
    <w:rsid w:val="00B35036"/>
    <w:rsid w:val="00B41198"/>
    <w:rsid w:val="00B65C43"/>
    <w:rsid w:val="00B72127"/>
    <w:rsid w:val="00B76382"/>
    <w:rsid w:val="00BB182C"/>
    <w:rsid w:val="00BB37F2"/>
    <w:rsid w:val="00C07D9E"/>
    <w:rsid w:val="00C140ED"/>
    <w:rsid w:val="00C1506E"/>
    <w:rsid w:val="00C17CFD"/>
    <w:rsid w:val="00C20AD8"/>
    <w:rsid w:val="00C93E4E"/>
    <w:rsid w:val="00CB7E13"/>
    <w:rsid w:val="00CE49EB"/>
    <w:rsid w:val="00D113DB"/>
    <w:rsid w:val="00D20903"/>
    <w:rsid w:val="00D36A26"/>
    <w:rsid w:val="00D50C9C"/>
    <w:rsid w:val="00D64D10"/>
    <w:rsid w:val="00DF72C3"/>
    <w:rsid w:val="00E173FA"/>
    <w:rsid w:val="00E25A1F"/>
    <w:rsid w:val="00E50E20"/>
    <w:rsid w:val="00E8094F"/>
    <w:rsid w:val="00E9057B"/>
    <w:rsid w:val="00EE1434"/>
    <w:rsid w:val="00EF1681"/>
    <w:rsid w:val="00F027D0"/>
    <w:rsid w:val="00F3458E"/>
    <w:rsid w:val="00F403F5"/>
    <w:rsid w:val="00F549A9"/>
    <w:rsid w:val="00F56BAC"/>
    <w:rsid w:val="00F90E51"/>
    <w:rsid w:val="00F9627A"/>
    <w:rsid w:val="00FB2A07"/>
    <w:rsid w:val="00FD40F7"/>
    <w:rsid w:val="00FD78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A50F38"/>
  <w15:docId w15:val="{C8CA0D57-D424-45F1-BC27-529F418C1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F403F5"/>
    <w:pPr>
      <w:ind w:left="720"/>
      <w:contextualSpacing/>
    </w:pPr>
  </w:style>
  <w:style w:type="character" w:styleId="a4">
    <w:name w:val="Hyperlink"/>
    <w:basedOn w:val="a0"/>
    <w:uiPriority w:val="99"/>
    <w:unhideWhenUsed/>
    <w:rsid w:val="00B76382"/>
    <w:rPr>
      <w:color w:val="0000FF"/>
      <w:u w:val="single"/>
    </w:rPr>
  </w:style>
  <w:style w:type="character" w:customStyle="1" w:styleId="UnresolvedMention">
    <w:name w:val="Unresolved Mention"/>
    <w:basedOn w:val="a0"/>
    <w:uiPriority w:val="99"/>
    <w:semiHidden/>
    <w:unhideWhenUsed/>
    <w:rsid w:val="00AB20B0"/>
    <w:rPr>
      <w:color w:val="605E5C"/>
      <w:shd w:val="clear" w:color="auto" w:fill="E1DFDD"/>
    </w:rPr>
  </w:style>
  <w:style w:type="character" w:styleId="a5">
    <w:name w:val="Strong"/>
    <w:basedOn w:val="a0"/>
    <w:uiPriority w:val="22"/>
    <w:qFormat/>
    <w:rsid w:val="00F549A9"/>
    <w:rPr>
      <w:b/>
      <w:bCs/>
    </w:rPr>
  </w:style>
  <w:style w:type="table" w:styleId="a6">
    <w:name w:val="Table Grid"/>
    <w:basedOn w:val="a1"/>
    <w:uiPriority w:val="39"/>
    <w:rsid w:val="002B1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 1"/>
    <w:basedOn w:val="a"/>
    <w:rsid w:val="002B1889"/>
    <w:pPr>
      <w:widowControl w:val="0"/>
      <w:numPr>
        <w:numId w:val="14"/>
      </w:numPr>
      <w:shd w:val="clear" w:color="auto" w:fill="C0C0C0"/>
      <w:autoSpaceDE w:val="0"/>
      <w:autoSpaceDN w:val="0"/>
      <w:spacing w:before="120" w:after="0" w:line="240" w:lineRule="auto"/>
      <w:jc w:val="both"/>
    </w:pPr>
    <w:rPr>
      <w:rFonts w:ascii="Times New Roman" w:eastAsia="MS Mincho" w:hAnsi="Times New Roman" w:cs="Times New Roman"/>
      <w:b/>
      <w:sz w:val="20"/>
      <w:szCs w:val="20"/>
      <w:lang w:eastAsia="ru-RU"/>
    </w:rPr>
  </w:style>
  <w:style w:type="paragraph" w:customStyle="1" w:styleId="Level2">
    <w:name w:val="Level 2"/>
    <w:basedOn w:val="a"/>
    <w:link w:val="Level20"/>
    <w:rsid w:val="002B1889"/>
    <w:pPr>
      <w:widowControl w:val="0"/>
      <w:numPr>
        <w:ilvl w:val="1"/>
        <w:numId w:val="14"/>
      </w:numPr>
      <w:autoSpaceDE w:val="0"/>
      <w:autoSpaceDN w:val="0"/>
      <w:spacing w:before="120" w:after="0" w:line="240" w:lineRule="auto"/>
      <w:jc w:val="both"/>
    </w:pPr>
    <w:rPr>
      <w:rFonts w:ascii="Times New Roman" w:eastAsia="Times New Roman" w:hAnsi="Times New Roman" w:cs="Times New Roman"/>
      <w:sz w:val="20"/>
      <w:szCs w:val="20"/>
      <w:lang w:eastAsia="ru-RU"/>
    </w:rPr>
  </w:style>
  <w:style w:type="character" w:customStyle="1" w:styleId="Level20">
    <w:name w:val="Level 2 Знак"/>
    <w:basedOn w:val="a0"/>
    <w:link w:val="Level2"/>
    <w:rsid w:val="002B1889"/>
    <w:rPr>
      <w:rFonts w:ascii="Times New Roman" w:eastAsia="Times New Roman" w:hAnsi="Times New Roman" w:cs="Times New Roman"/>
      <w:sz w:val="20"/>
      <w:szCs w:val="20"/>
      <w:lang w:eastAsia="ru-RU"/>
    </w:rPr>
  </w:style>
  <w:style w:type="paragraph" w:customStyle="1" w:styleId="Level3">
    <w:name w:val="Level 3"/>
    <w:basedOn w:val="a"/>
    <w:rsid w:val="002B1889"/>
    <w:pPr>
      <w:widowControl w:val="0"/>
      <w:numPr>
        <w:ilvl w:val="2"/>
        <w:numId w:val="14"/>
      </w:numPr>
      <w:autoSpaceDE w:val="0"/>
      <w:autoSpaceDN w:val="0"/>
      <w:spacing w:before="120" w:after="0" w:line="240" w:lineRule="auto"/>
      <w:jc w:val="both"/>
    </w:pPr>
    <w:rPr>
      <w:rFonts w:ascii="Times New Roman" w:eastAsia="Times New Roman" w:hAnsi="Times New Roman" w:cs="Times New Roman"/>
      <w:sz w:val="20"/>
      <w:szCs w:val="20"/>
      <w:lang w:eastAsia="ru-RU"/>
    </w:rPr>
  </w:style>
  <w:style w:type="table" w:customStyle="1" w:styleId="TableNormal">
    <w:name w:val="Table Normal"/>
    <w:uiPriority w:val="2"/>
    <w:semiHidden/>
    <w:unhideWhenUsed/>
    <w:qFormat/>
    <w:rsid w:val="003E17E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7">
    <w:name w:val="Body Text"/>
    <w:basedOn w:val="a"/>
    <w:link w:val="a8"/>
    <w:uiPriority w:val="1"/>
    <w:qFormat/>
    <w:rsid w:val="003E17E6"/>
    <w:pPr>
      <w:widowControl w:val="0"/>
      <w:autoSpaceDE w:val="0"/>
      <w:autoSpaceDN w:val="0"/>
      <w:spacing w:after="0" w:line="240" w:lineRule="auto"/>
    </w:pPr>
    <w:rPr>
      <w:rFonts w:ascii="Calibri" w:eastAsia="Calibri" w:hAnsi="Calibri" w:cs="Calibri"/>
      <w:sz w:val="16"/>
      <w:szCs w:val="16"/>
    </w:rPr>
  </w:style>
  <w:style w:type="character" w:customStyle="1" w:styleId="a8">
    <w:name w:val="Основной текст Знак"/>
    <w:basedOn w:val="a0"/>
    <w:link w:val="a7"/>
    <w:uiPriority w:val="1"/>
    <w:rsid w:val="003E17E6"/>
    <w:rPr>
      <w:rFonts w:ascii="Calibri" w:eastAsia="Calibri" w:hAnsi="Calibri" w:cs="Calibri"/>
      <w:sz w:val="16"/>
      <w:szCs w:val="16"/>
    </w:rPr>
  </w:style>
  <w:style w:type="paragraph" w:styleId="a9">
    <w:name w:val="Title"/>
    <w:basedOn w:val="a"/>
    <w:link w:val="aa"/>
    <w:uiPriority w:val="1"/>
    <w:qFormat/>
    <w:rsid w:val="003E17E6"/>
    <w:pPr>
      <w:widowControl w:val="0"/>
      <w:autoSpaceDE w:val="0"/>
      <w:autoSpaceDN w:val="0"/>
      <w:spacing w:before="44" w:after="0" w:line="240" w:lineRule="auto"/>
      <w:ind w:left="1820" w:right="2045"/>
      <w:jc w:val="center"/>
    </w:pPr>
    <w:rPr>
      <w:rFonts w:ascii="Calibri" w:eastAsia="Calibri" w:hAnsi="Calibri" w:cs="Calibri"/>
      <w:b/>
      <w:bCs/>
      <w:sz w:val="28"/>
      <w:szCs w:val="28"/>
    </w:rPr>
  </w:style>
  <w:style w:type="character" w:customStyle="1" w:styleId="aa">
    <w:name w:val="Заголовок Знак"/>
    <w:basedOn w:val="a0"/>
    <w:link w:val="a9"/>
    <w:uiPriority w:val="1"/>
    <w:rsid w:val="003E17E6"/>
    <w:rPr>
      <w:rFonts w:ascii="Calibri" w:eastAsia="Calibri" w:hAnsi="Calibri" w:cs="Calibri"/>
      <w:b/>
      <w:bCs/>
      <w:sz w:val="28"/>
      <w:szCs w:val="28"/>
    </w:rPr>
  </w:style>
  <w:style w:type="paragraph" w:customStyle="1" w:styleId="TableParagraph">
    <w:name w:val="Table Paragraph"/>
    <w:basedOn w:val="a"/>
    <w:uiPriority w:val="1"/>
    <w:qFormat/>
    <w:rsid w:val="003E17E6"/>
    <w:pPr>
      <w:widowControl w:val="0"/>
      <w:autoSpaceDE w:val="0"/>
      <w:autoSpaceDN w:val="0"/>
      <w:spacing w:after="0" w:line="240" w:lineRule="auto"/>
    </w:pPr>
    <w:rPr>
      <w:rFonts w:ascii="Calibri" w:eastAsia="Calibri" w:hAnsi="Calibri" w:cs="Calibri"/>
    </w:rPr>
  </w:style>
  <w:style w:type="paragraph" w:styleId="ab">
    <w:name w:val="header"/>
    <w:basedOn w:val="a"/>
    <w:link w:val="ac"/>
    <w:uiPriority w:val="99"/>
    <w:unhideWhenUsed/>
    <w:rsid w:val="009F3464"/>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9F3464"/>
  </w:style>
  <w:style w:type="paragraph" w:styleId="ad">
    <w:name w:val="footer"/>
    <w:basedOn w:val="a"/>
    <w:link w:val="ae"/>
    <w:uiPriority w:val="99"/>
    <w:unhideWhenUsed/>
    <w:rsid w:val="009F3464"/>
    <w:pPr>
      <w:tabs>
        <w:tab w:val="center" w:pos="4677"/>
        <w:tab w:val="right" w:pos="9355"/>
      </w:tabs>
      <w:spacing w:after="0" w:line="240" w:lineRule="auto"/>
    </w:pPr>
  </w:style>
  <w:style w:type="character" w:customStyle="1" w:styleId="ae">
    <w:name w:val="Нижний колонтитул Знак"/>
    <w:basedOn w:val="a0"/>
    <w:link w:val="ad"/>
    <w:uiPriority w:val="99"/>
    <w:rsid w:val="009F3464"/>
  </w:style>
  <w:style w:type="character" w:styleId="af">
    <w:name w:val="annotation reference"/>
    <w:basedOn w:val="a0"/>
    <w:uiPriority w:val="99"/>
    <w:semiHidden/>
    <w:unhideWhenUsed/>
    <w:rsid w:val="0039274C"/>
    <w:rPr>
      <w:sz w:val="16"/>
      <w:szCs w:val="16"/>
    </w:rPr>
  </w:style>
  <w:style w:type="paragraph" w:styleId="af0">
    <w:name w:val="annotation text"/>
    <w:basedOn w:val="a"/>
    <w:link w:val="af1"/>
    <w:uiPriority w:val="99"/>
    <w:semiHidden/>
    <w:unhideWhenUsed/>
    <w:rsid w:val="0039274C"/>
    <w:pPr>
      <w:spacing w:line="240" w:lineRule="auto"/>
    </w:pPr>
    <w:rPr>
      <w:sz w:val="20"/>
      <w:szCs w:val="20"/>
    </w:rPr>
  </w:style>
  <w:style w:type="character" w:customStyle="1" w:styleId="af1">
    <w:name w:val="Текст примечания Знак"/>
    <w:basedOn w:val="a0"/>
    <w:link w:val="af0"/>
    <w:uiPriority w:val="99"/>
    <w:semiHidden/>
    <w:rsid w:val="0039274C"/>
    <w:rPr>
      <w:sz w:val="20"/>
      <w:szCs w:val="20"/>
    </w:rPr>
  </w:style>
  <w:style w:type="paragraph" w:styleId="af2">
    <w:name w:val="annotation subject"/>
    <w:basedOn w:val="af0"/>
    <w:next w:val="af0"/>
    <w:link w:val="af3"/>
    <w:uiPriority w:val="99"/>
    <w:semiHidden/>
    <w:unhideWhenUsed/>
    <w:rsid w:val="0039274C"/>
    <w:rPr>
      <w:b/>
      <w:bCs/>
    </w:rPr>
  </w:style>
  <w:style w:type="character" w:customStyle="1" w:styleId="af3">
    <w:name w:val="Тема примечания Знак"/>
    <w:basedOn w:val="af1"/>
    <w:link w:val="af2"/>
    <w:uiPriority w:val="99"/>
    <w:semiHidden/>
    <w:rsid w:val="0039274C"/>
    <w:rPr>
      <w:b/>
      <w:bCs/>
      <w:sz w:val="20"/>
      <w:szCs w:val="20"/>
    </w:rPr>
  </w:style>
  <w:style w:type="paragraph" w:styleId="af4">
    <w:name w:val="Balloon Text"/>
    <w:basedOn w:val="a"/>
    <w:link w:val="af5"/>
    <w:uiPriority w:val="99"/>
    <w:semiHidden/>
    <w:unhideWhenUsed/>
    <w:rsid w:val="0039274C"/>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3927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168850">
      <w:bodyDiv w:val="1"/>
      <w:marLeft w:val="0"/>
      <w:marRight w:val="0"/>
      <w:marTop w:val="0"/>
      <w:marBottom w:val="0"/>
      <w:divBdr>
        <w:top w:val="none" w:sz="0" w:space="0" w:color="auto"/>
        <w:left w:val="none" w:sz="0" w:space="0" w:color="auto"/>
        <w:bottom w:val="none" w:sz="0" w:space="0" w:color="auto"/>
        <w:right w:val="none" w:sz="0" w:space="0" w:color="auto"/>
      </w:divBdr>
    </w:div>
    <w:div w:id="518279836">
      <w:bodyDiv w:val="1"/>
      <w:marLeft w:val="0"/>
      <w:marRight w:val="0"/>
      <w:marTop w:val="0"/>
      <w:marBottom w:val="0"/>
      <w:divBdr>
        <w:top w:val="none" w:sz="0" w:space="0" w:color="auto"/>
        <w:left w:val="none" w:sz="0" w:space="0" w:color="auto"/>
        <w:bottom w:val="none" w:sz="0" w:space="0" w:color="auto"/>
        <w:right w:val="none" w:sz="0" w:space="0" w:color="auto"/>
      </w:divBdr>
    </w:div>
    <w:div w:id="719666816">
      <w:bodyDiv w:val="1"/>
      <w:marLeft w:val="0"/>
      <w:marRight w:val="0"/>
      <w:marTop w:val="0"/>
      <w:marBottom w:val="0"/>
      <w:divBdr>
        <w:top w:val="none" w:sz="0" w:space="0" w:color="auto"/>
        <w:left w:val="none" w:sz="0" w:space="0" w:color="auto"/>
        <w:bottom w:val="none" w:sz="0" w:space="0" w:color="auto"/>
        <w:right w:val="none" w:sz="0" w:space="0" w:color="auto"/>
      </w:divBdr>
    </w:div>
    <w:div w:id="938682166">
      <w:bodyDiv w:val="1"/>
      <w:marLeft w:val="0"/>
      <w:marRight w:val="0"/>
      <w:marTop w:val="0"/>
      <w:marBottom w:val="0"/>
      <w:divBdr>
        <w:top w:val="none" w:sz="0" w:space="0" w:color="auto"/>
        <w:left w:val="none" w:sz="0" w:space="0" w:color="auto"/>
        <w:bottom w:val="none" w:sz="0" w:space="0" w:color="auto"/>
        <w:right w:val="none" w:sz="0" w:space="0" w:color="auto"/>
      </w:divBdr>
    </w:div>
    <w:div w:id="971328172">
      <w:bodyDiv w:val="1"/>
      <w:marLeft w:val="0"/>
      <w:marRight w:val="0"/>
      <w:marTop w:val="0"/>
      <w:marBottom w:val="0"/>
      <w:divBdr>
        <w:top w:val="none" w:sz="0" w:space="0" w:color="auto"/>
        <w:left w:val="none" w:sz="0" w:space="0" w:color="auto"/>
        <w:bottom w:val="none" w:sz="0" w:space="0" w:color="auto"/>
        <w:right w:val="none" w:sz="0" w:space="0" w:color="auto"/>
      </w:divBdr>
    </w:div>
    <w:div w:id="1620987312">
      <w:bodyDiv w:val="1"/>
      <w:marLeft w:val="0"/>
      <w:marRight w:val="0"/>
      <w:marTop w:val="0"/>
      <w:marBottom w:val="0"/>
      <w:divBdr>
        <w:top w:val="none" w:sz="0" w:space="0" w:color="auto"/>
        <w:left w:val="none" w:sz="0" w:space="0" w:color="auto"/>
        <w:bottom w:val="none" w:sz="0" w:space="0" w:color="auto"/>
        <w:right w:val="none" w:sz="0" w:space="0" w:color="auto"/>
      </w:divBdr>
    </w:div>
    <w:div w:id="191281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ybrovin.a@rnko-kholmsk.r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dybrovin.a@rnko-kholmsk.ru" TargetMode="External"/><Relationship Id="rId4" Type="http://schemas.openxmlformats.org/officeDocument/2006/relationships/settings" Target="settings.xml"/><Relationship Id="rId9" Type="http://schemas.openxmlformats.org/officeDocument/2006/relationships/hyperlink" Target="mailto:dybrovin.a@rnko-kholmsk.r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27768-7D8F-4E97-BFB2-526458D15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7</Pages>
  <Words>2146</Words>
  <Characters>12234</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ОАО Банк ВТБ</Company>
  <LinksUpToDate>false</LinksUpToDate>
  <CharactersWithSpaces>14352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UserMoscow01</cp:lastModifiedBy>
  <cp:revision>19</cp:revision>
  <dcterms:created xsi:type="dcterms:W3CDTF">2022-07-25T11:41:00Z</dcterms:created>
  <dcterms:modified xsi:type="dcterms:W3CDTF">2022-08-08T11:48:00Z</dcterms:modified>
</cp:coreProperties>
</file>