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560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  <w:rtl w:val="0"/>
        </w:rPr>
        <w:t xml:space="preserve">Lesson 4: How to Pay Yourself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9775390625" w:line="240" w:lineRule="auto"/>
        <w:ind w:left="1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Paying Yourself Matters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10.800018310546875" w:right="644.4000244140625" w:hanging="1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You’ve worked hard to earn profit, and now you deserve to get paid — but how you pay yourself matters. Doing it with a plan keeps your business healthy and avoids cash shortages later.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Ways to Pay Yourself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4.199981689453125" w:right="319.7998046875" w:hanging="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Owner’s Draw: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money from the business account to your personal account (common for sole props &amp; LLCs).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9.4000244140625" w:right="678.5992431640625" w:hanging="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Payroll Paycheck: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run payroll for yourself (often for S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Corp owners), you receive a set paycheck each pay period.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359.8560047149658" w:lineRule="auto"/>
        <w:ind w:left="16.259918212890625" w:right="1097.7996826171875" w:hanging="14.859924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Profit Distributions: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 money you take out after covering taxes and business needs.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Much Should You Pay Yourself?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19970703125" w:line="240" w:lineRule="auto"/>
        <w:ind w:left="1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Start with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(Lesson 2).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4.59991455078125" w:right="1978.7982177734375" w:hanging="1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Subtract the amounts you set aside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upcoming bills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(Lesson 3). 3) Decide what you’ll keep in the business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cushion.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4) What’s left is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Yourself 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9.239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Consistency is Key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9.4000244140625" w:right="356.59912109375" w:firstLine="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yourself on a set schedule (weekly, biweekly, or monthly). Even if the amount is small at first, it builds a habit and helps you plan your personal finances. </w:t>
      </w:r>
    </w:p>
    <w:tbl>
      <w:tblPr>
        <w:tblStyle w:val="Table1"/>
        <w:tblW w:w="8800.0" w:type="dxa"/>
        <w:jc w:val="left"/>
        <w:tblInd w:w="147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00"/>
        <w:tblGridChange w:id="0">
          <w:tblGrid>
            <w:gridCol w:w="880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to Call Your Accountant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You’re unsure whether to use owner’s draw or payroll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want a consistent pay amount without starving cash flow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need help calculating a reasonable salary (e.g., S■Corp)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want a simple process for scheduling pay and taxes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5" w:right="0" w:firstLine="1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Takeaway: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yourself intentionally and on a schedule — after taxes, bills, and business savings are covered.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Try It Yourself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how much you can pay yourself this month using your adjusted profit.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Profit: 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Reserve for Taxes: 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Reserve for Bills/Commitments: __________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Savings: _____________________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Yourself Amount: _____________________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Date (set your schedule): 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Reflection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1.399993896484375" w:right="110.80078125" w:firstLine="1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does this planned approach to paying yourself feel compared to taking money when you need it? • Is this amount enough for your personal needs? ___________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How could you increase your pay over time without hurting cash flow?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Do you want to switch to a set paycheck schedule going forward?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679.7280120849609" w:lineRule="auto"/>
        <w:ind w:left="4.799957275390625" w:right="326.398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Step: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a recurring date on your calendar to review profit and pay yourself intentionally.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  <w:rtl w:val="0"/>
        </w:rPr>
        <w:t xml:space="preserve">■ Download a Pay■Yourself Calculator at jnbservice.com/resources.</w:t>
      </w:r>
    </w:p>
    <w:sectPr>
      <w:pgSz w:h="15840" w:w="12240" w:orient="portrait"/>
      <w:pgMar w:bottom="2820" w:top="1560" w:left="1562.2000122070312" w:right="1564.6020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