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" w:line="256.8" w:lineRule="auto"/>
        <w:ind w:left="0" w:right="-891.2598425196836" w:firstLine="0"/>
        <w:rPr>
          <w:b w:val="1"/>
          <w:u w:val="single"/>
        </w:rPr>
      </w:pPr>
      <w:bookmarkStart w:colFirst="0" w:colLast="0" w:name="_spd2x6l82kd6" w:id="0"/>
      <w:bookmarkEnd w:id="0"/>
      <w:r w:rsidDel="00000000" w:rsidR="00000000" w:rsidRPr="00000000">
        <w:rPr>
          <w:b w:val="1"/>
          <w:u w:val="single"/>
          <w:rtl w:val="0"/>
        </w:rPr>
        <w:t xml:space="preserve">Describa los AFN que acepten los siguientes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lenguajes con el alfabeto {a,b}: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1. (a|b)*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54327</wp:posOffset>
            </wp:positionH>
            <wp:positionV relativeFrom="paragraph">
              <wp:posOffset>356188</wp:posOffset>
            </wp:positionV>
            <wp:extent cx="4638675" cy="17526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(aa|b)*(a|bb)*</w:t>
      </w:r>
    </w:p>
    <w:p w:rsidR="00000000" w:rsidDel="00000000" w:rsidP="00000000" w:rsidRDefault="00000000" w:rsidRPr="00000000" w14:paraId="0000000C">
      <w:pPr>
        <w:spacing w:after="240" w:before="240" w:lineRule="auto"/>
        <w:ind w:left="8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67325" cy="224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Describa los AFD que aceptan los siguientes lenguajes con el alfabeto {0,1}: </w:t>
      </w:r>
    </w:p>
    <w:p w:rsidR="00000000" w:rsidDel="00000000" w:rsidP="00000000" w:rsidRDefault="00000000" w:rsidRPr="00000000" w14:paraId="0000000E">
      <w:pPr>
        <w:spacing w:after="240" w:before="60" w:lineRule="auto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  <w:r w:rsidDel="00000000" w:rsidR="00000000" w:rsidRPr="00000000">
        <w:rPr>
          <w:rtl w:val="0"/>
        </w:rPr>
        <w:t xml:space="preserve">El conjunto de cadena que inician en 0.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219075</wp:posOffset>
            </wp:positionV>
            <wp:extent cx="2838450" cy="2400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40" w:before="6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0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El conjunto de cadenas que terminan en 1.</w:t>
      </w:r>
    </w:p>
    <w:p w:rsidR="00000000" w:rsidDel="00000000" w:rsidP="00000000" w:rsidRDefault="00000000" w:rsidRPr="00000000" w14:paraId="00000014">
      <w:pPr>
        <w:spacing w:after="240" w:before="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156153</wp:posOffset>
            </wp:positionV>
            <wp:extent cx="4105275" cy="14859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5"/>
        <w:gridCol w:w="105"/>
        <w:tblGridChange w:id="0">
          <w:tblGrid>
            <w:gridCol w:w="8925"/>
            <w:gridCol w:w="10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conjunto de todas las cadenas que terminan en 00.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372982</wp:posOffset>
                  </wp:positionV>
                  <wp:extent cx="4476750" cy="2181225"/>
                  <wp:effectExtent b="0" l="0" r="0" t="0"/>
                  <wp:wrapNone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40" w:line="252.00000000000003" w:lineRule="auto"/>
        <w:ind w:left="1180" w:right="13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El conjunto de todas las cadenas con tres ceros consecutivos (no necesariamente al final)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24425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8.664132500679"/>
        <w:gridCol w:w="7736.847678522944"/>
        <w:tblGridChange w:id="0">
          <w:tblGrid>
            <w:gridCol w:w="1288.664132500679"/>
            <w:gridCol w:w="7736.847678522944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2.9975563399403"/>
        <w:gridCol w:w="8422.514254683683"/>
        <w:tblGridChange w:id="0">
          <w:tblGrid>
            <w:gridCol w:w="602.9975563399403"/>
            <w:gridCol w:w="8422.51425468368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