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Procedural Programming</w:t>
      </w:r>
    </w:p>
    <w:p>
      <w:pP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Procedural programming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can be defined as a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subtype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of imperative 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programming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as a 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programming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paradigm based upon the concept of procedure calls, in which statements are structured into procedures</w:t>
      </w:r>
    </w:p>
    <w:p>
      <w:pPr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Functions</w:t>
      </w:r>
    </w:p>
    <w:p>
      <w:pPr>
        <w:jc w:val="both"/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procedural language is a computer programming language that follows, in order, a set of commands.</w:t>
      </w:r>
    </w:p>
    <w:p>
      <w:pPr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Platforms and Languages used</w:t>
      </w:r>
    </w:p>
    <w:p>
      <w:pPr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computer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procedural languages are BASIC, C, FORTRAN, Java, and Pascal</w:t>
      </w: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ans-serif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Object-oriented programming (OOP)</w:t>
      </w:r>
    </w:p>
    <w:p>
      <w:pPr>
        <w:jc w:val="both"/>
        <w:rPr>
          <w:rFonts w:hint="default" w:ascii="Arial" w:hAnsi="Arial" w:eastAsia="sans-serif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is a 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"https://en.wikipedia.org/wiki/Programming_paradigm" \o "Programming paradigm" </w:instrTex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programming paradigm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based on the concept of "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"https://en.wikipedia.org/wiki/Object_(computer_science)" \o "Object (computer science)" </w:instrTex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objects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", which can contain 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"https://en.wikipedia.org/wiki/Data" \o "Data" </w:instrTex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data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, in the form of 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"https://en.wikipedia.org/wiki/Field_(computer_science)" \o "Field (computer science)" </w:instrTex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fields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often known as </w:t>
      </w:r>
      <w:r>
        <w:rPr>
          <w:rFonts w:hint="default" w:ascii="Arial" w:hAnsi="Arial" w:eastAsia="sans-serif" w:cs="Arial"/>
          <w:b w:val="0"/>
          <w:bCs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>attributes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or </w:t>
      </w:r>
      <w:r>
        <w:rPr>
          <w:rFonts w:hint="default" w:ascii="Arial" w:hAnsi="Arial" w:eastAsia="sans-serif" w:cs="Arial"/>
          <w:b w:val="0"/>
          <w:bCs/>
          <w:i w:val="0"/>
          <w:iCs/>
          <w:caps w:val="0"/>
          <w:color w:val="auto"/>
          <w:spacing w:val="0"/>
          <w:sz w:val="24"/>
          <w:szCs w:val="24"/>
          <w:shd w:val="clear" w:fill="FFFFFF"/>
        </w:rPr>
        <w:t>properties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, and code, in the form of procedures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often known as </w:t>
      </w:r>
      <w:r>
        <w:rPr>
          <w:rFonts w:hint="default" w:ascii="Arial" w:hAnsi="Arial" w:eastAsia="sans-serif" w:cs="Arial"/>
          <w:b w:val="0"/>
          <w:bCs/>
          <w:i w:val="0"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"https://en.wikipedia.org/wiki/Method_(computer_science)" \o "Method (computer science)" </w:instrText>
      </w:r>
      <w:r>
        <w:rPr>
          <w:rFonts w:hint="default" w:ascii="Arial" w:hAnsi="Arial" w:eastAsia="sans-serif" w:cs="Arial"/>
          <w:b w:val="0"/>
          <w:bCs/>
          <w:i w:val="0"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bCs/>
          <w:i w:val="0"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t>methods</w:t>
      </w:r>
      <w:r>
        <w:rPr>
          <w:rFonts w:hint="default" w:ascii="Arial" w:hAnsi="Arial" w:eastAsia="sans-serif" w:cs="Arial"/>
          <w:b w:val="0"/>
          <w:bCs/>
          <w:i w:val="0"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. </w:t>
      </w:r>
    </w:p>
    <w:p>
      <w:pPr>
        <w:jc w:val="both"/>
        <w:rPr>
          <w:rFonts w:hint="default" w:ascii="Arial" w:hAnsi="Arial" w:eastAsia="sans-serif" w:cs="Arial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ans-serif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Function</w:t>
      </w:r>
    </w:p>
    <w:p>
      <w:pPr>
        <w:jc w:val="both"/>
        <w:rPr>
          <w:rFonts w:hint="default" w:ascii="Arial" w:hAnsi="Arial" w:eastAsia="sans-serif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the data structure becomes an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begin"/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instrText xml:space="preserve"> HYPERLINK "https://www.webopedia.com/TERM/O/object.html" </w:instrTex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t>object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end"/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that includes both 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begin"/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instrText xml:space="preserve"> HYPERLINK "https://www.webopedia.com/TERM/D/data.html" </w:instrTex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t>data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end"/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and functions. In addition, programmers can create relationships between one object and another.</w:t>
      </w: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Platforms and Languages used</w:t>
      </w:r>
    </w:p>
    <w:p>
      <w:pPr>
        <w:jc w:val="both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bookmarkStart w:id="0" w:name="_GoBack"/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  <w:lang w:val="en-US"/>
        </w:rPr>
        <w:t xml:space="preserve">Computer </w:t>
      </w:r>
      <w:r>
        <w:rPr>
          <w:rStyle w:val="7"/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O</w:t>
      </w:r>
      <w:r>
        <w:rPr>
          <w:rStyle w:val="5"/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bject</w:t>
      </w:r>
      <w:r>
        <w:rPr>
          <w:rStyle w:val="5"/>
          <w:rFonts w:hint="default" w:ascii="Arial" w:hAnsi="Arial" w:eastAsia="SimSun" w:cs="Arial"/>
          <w:b w:val="0"/>
          <w:b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-</w:t>
      </w:r>
      <w:r>
        <w:rPr>
          <w:rStyle w:val="7"/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o</w:t>
      </w:r>
      <w:r>
        <w:rPr>
          <w:rStyle w:val="5"/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riented </w:t>
      </w:r>
      <w:r>
        <w:rPr>
          <w:rStyle w:val="7"/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p</w:t>
      </w:r>
      <w:r>
        <w:rPr>
          <w:rStyle w:val="5"/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rogramming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are JAVA,</w:t>
      </w:r>
      <w:r>
        <w:rPr>
          <w:rFonts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Ruby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C++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Programming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Youtube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Youtube</w:t>
      </w:r>
      <w:r>
        <w:rPr>
          <w:rFonts w:ascii="Arial" w:hAnsi="Arial" w:cs="Arial"/>
          <w:sz w:val="24"/>
          <w:szCs w:val="24"/>
        </w:rPr>
        <w:t xml:space="preserve"> is a music streaming service</w:t>
      </w:r>
      <w:r>
        <w:rPr>
          <w:rFonts w:hint="default" w:ascii="Arial" w:hAnsi="Arial" w:cs="Arial"/>
          <w:sz w:val="24"/>
          <w:szCs w:val="24"/>
          <w:lang w:val="en-US"/>
        </w:rPr>
        <w:t xml:space="preserve"> and also movie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Youtube</w:t>
      </w:r>
      <w:r>
        <w:rPr>
          <w:rFonts w:ascii="Arial" w:hAnsi="Arial" w:cs="Arial"/>
          <w:sz w:val="24"/>
          <w:szCs w:val="24"/>
        </w:rPr>
        <w:t xml:space="preserve"> was made using </w:t>
      </w:r>
      <w:r>
        <w:rPr>
          <w:rFonts w:ascii="Arial" w:hAnsi="Arial" w:eastAsia="SimSun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C, C++, Python, Java, Go</w:t>
      </w:r>
      <w:r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it can be both in mobile and desktop devices.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60" w:firstLineChars="15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ans-serif">
    <w:altName w:val="Charleston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rlestoning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Name: Bonsilao,Ram Pierry U.</w:t>
    </w:r>
    <w:r>
      <w:rPr>
        <w:rFonts w:hint="default"/>
        <w:b/>
        <w:bCs/>
        <w:lang w:val="en-US"/>
      </w:rPr>
      <w:tab/>
      <w:t xml:space="preserve">                                      Date:10/15/2019</w:t>
    </w:r>
  </w:p>
  <w:p>
    <w:pPr>
      <w:pStyle w:val="3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Section: DVE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7819"/>
    <w:multiLevelType w:val="multilevel"/>
    <w:tmpl w:val="1C2578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F2D4C"/>
    <w:rsid w:val="0F8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2019-10-15T05:23:00Z</dcterms:created>
  <dc:creator>student</dc:creator>
  <cp:lastModifiedBy>student</cp:lastModifiedBy>
  <dcterms:modified xsi:type="dcterms:W3CDTF">2019-10-15T07:37:11Z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