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Default="00A15801" w:rsidP="00A15801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eastAsia="ko-KR"/>
        </w:rPr>
        <w:t>1</w:t>
      </w:r>
    </w:p>
    <w:p w:rsidR="00A15801" w:rsidRPr="005B7A97" w:rsidRDefault="00A15801" w:rsidP="00A15801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З курсу «Інформаційні технології у системах масового обслуговування»</w:t>
      </w:r>
    </w:p>
    <w:p w:rsidR="00A15801" w:rsidRPr="000B647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>Знайомство з пакетом GPSS. Управління файлами даних.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15801" w:rsidRPr="000B647D" w:rsidRDefault="00A15801" w:rsidP="00A15801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V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>семестр</w:t>
      </w:r>
    </w:p>
    <w:p w:rsidR="00A15801" w:rsidRPr="00D213CD" w:rsidRDefault="00A15801" w:rsidP="00A15801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15801" w:rsidRPr="00D213CD" w:rsidRDefault="00A15801" w:rsidP="00A15801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 xml:space="preserve">Виконала: </w:t>
      </w: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студентка групи КН</w:t>
      </w:r>
      <w:r>
        <w:rPr>
          <w:rFonts w:ascii="Times New Roman" w:hAnsi="Times New Roman" w:cs="Times New Roman"/>
          <w:sz w:val="28"/>
          <w:szCs w:val="28"/>
        </w:rPr>
        <w:t xml:space="preserve"> 36-а</w:t>
      </w: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Сушко В.В</w:t>
      </w: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Перевірив:</w:t>
      </w: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проф. каф. ПІІТУ</w:t>
      </w:r>
    </w:p>
    <w:p w:rsidR="00A15801" w:rsidRPr="00D213CD" w:rsidRDefault="00A15801" w:rsidP="00A15801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Голоскоков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О. Є.</w:t>
      </w: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:rsidR="00A15801" w:rsidRPr="00D213CD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Default="00A15801" w:rsidP="00A15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01" w:rsidRPr="00913695" w:rsidRDefault="00A15801" w:rsidP="00A158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312970" w:rsidRPr="001B2ABB" w:rsidRDefault="00312970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0225" w:rsidRPr="001B2ABB" w:rsidRDefault="008D0F95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225" w:rsidRPr="001B2ABB">
        <w:rPr>
          <w:rFonts w:ascii="Times New Roman" w:eastAsia="Times New Roman" w:hAnsi="Times New Roman" w:cs="Times New Roman"/>
          <w:sz w:val="28"/>
          <w:szCs w:val="28"/>
        </w:rPr>
        <w:t xml:space="preserve">Знайомство з пакетом GPSS. Управління файлами даних. </w:t>
      </w:r>
    </w:p>
    <w:p w:rsidR="008D0F95" w:rsidRPr="001B2ABB" w:rsidRDefault="008D0F95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08B" w:rsidRPr="001B2ABB">
        <w:rPr>
          <w:rFonts w:ascii="Times New Roman" w:eastAsia="Times New Roman" w:hAnsi="Times New Roman" w:cs="Times New Roman"/>
          <w:sz w:val="28"/>
          <w:szCs w:val="28"/>
        </w:rPr>
        <w:t xml:space="preserve">Дослідити програмний пакет </w:t>
      </w:r>
      <w:r w:rsidR="008B0225" w:rsidRPr="001B2ABB">
        <w:rPr>
          <w:rFonts w:ascii="Times New Roman" w:eastAsia="Times New Roman" w:hAnsi="Times New Roman" w:cs="Times New Roman"/>
          <w:sz w:val="28"/>
          <w:szCs w:val="28"/>
        </w:rPr>
        <w:t>GPSS</w:t>
      </w:r>
      <w:r w:rsidR="00312970" w:rsidRPr="001B2ABB">
        <w:rPr>
          <w:rFonts w:ascii="Times New Roman" w:eastAsia="Times New Roman" w:hAnsi="Times New Roman" w:cs="Times New Roman"/>
          <w:sz w:val="28"/>
          <w:szCs w:val="28"/>
        </w:rPr>
        <w:t>, розглянути його</w:t>
      </w:r>
      <w:r w:rsidR="00330E3A" w:rsidRPr="001B2ABB">
        <w:rPr>
          <w:rFonts w:ascii="Times New Roman" w:eastAsia="Times New Roman" w:hAnsi="Times New Roman" w:cs="Times New Roman"/>
          <w:sz w:val="28"/>
          <w:szCs w:val="28"/>
        </w:rPr>
        <w:t xml:space="preserve"> інтерфейс</w:t>
      </w:r>
      <w:r w:rsidR="00312970" w:rsidRPr="001B2AB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1B2ABB" w:rsidRPr="001B2AB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r w:rsidR="0085608B" w:rsidRPr="001B2A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608B" w:rsidRPr="001B2ABB" w:rsidRDefault="0085608B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2284" w:rsidRPr="001B2ABB" w:rsidRDefault="00536ADA" w:rsidP="001B2A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85608B" w:rsidRPr="001B2ABB" w:rsidRDefault="0085608B" w:rsidP="001B2ABB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програмного пакету </w:t>
      </w:r>
      <w:r w:rsidR="008B0225" w:rsidRPr="001B2ABB">
        <w:rPr>
          <w:rFonts w:ascii="Times New Roman" w:eastAsia="Times New Roman" w:hAnsi="Times New Roman" w:cs="Times New Roman"/>
          <w:b/>
          <w:sz w:val="28"/>
          <w:szCs w:val="28"/>
        </w:rPr>
        <w:t>GPSS</w:t>
      </w: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220C3" w:rsidRPr="001B2ABB" w:rsidRDefault="003220C3" w:rsidP="001B2A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GPSS </w:t>
      </w:r>
      <w:proofErr w:type="spellStart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World</w:t>
      </w:r>
      <w:proofErr w:type="spellEnd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мова і загально цільова система імітаційного моделювання, призначена для програмування імітаційних моделей. Використання GPSS </w:t>
      </w:r>
      <w:proofErr w:type="spellStart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World</w:t>
      </w:r>
      <w:proofErr w:type="spellEnd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дає можливість оцінити ефект конструкторських рішень в надзвичайно складних системах реального світу. Є безкоштовна студентська версія системи GPSS </w:t>
      </w:r>
      <w:proofErr w:type="spellStart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World</w:t>
      </w:r>
      <w:proofErr w:type="spellEnd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яку можна завантажити з сайту фірми </w:t>
      </w:r>
      <w:proofErr w:type="spellStart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Minuteman</w:t>
      </w:r>
      <w:proofErr w:type="spellEnd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Software</w:t>
      </w:r>
      <w:proofErr w:type="spellEnd"/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>. Студентська версія абсолютно повнофункціональна. Єдине обмеження - число блоків в програмі, але цього цілком дос</w:t>
      </w:r>
      <w:r w:rsidR="00A15801">
        <w:rPr>
          <w:rFonts w:ascii="Times New Roman" w:hAnsi="Times New Roman" w:cs="Times New Roman"/>
          <w:bCs/>
          <w:color w:val="000000"/>
          <w:sz w:val="28"/>
          <w:szCs w:val="28"/>
        </w:rPr>
        <w:t>татньо для моделювання будь-якого не комерційного</w:t>
      </w:r>
      <w:r w:rsidRPr="001B2A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завдання.</w:t>
      </w:r>
    </w:p>
    <w:p w:rsidR="0085608B" w:rsidRPr="001B2ABB" w:rsidRDefault="0085608B" w:rsidP="001B2A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13ED" w:rsidRPr="001B2ABB" w:rsidRDefault="009613ED" w:rsidP="001B2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Інтерфейс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програмного пакету </w:t>
      </w:r>
      <w:r w:rsidR="0099052B" w:rsidRPr="001B2ABB">
        <w:rPr>
          <w:rFonts w:ascii="Times New Roman" w:eastAsia="Times New Roman" w:hAnsi="Times New Roman" w:cs="Times New Roman"/>
          <w:b/>
          <w:sz w:val="28"/>
          <w:szCs w:val="28"/>
        </w:rPr>
        <w:t>GPSS</w:t>
      </w: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241E3" w:rsidRPr="001B2ABB" w:rsidRDefault="003173FD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99052B" w:rsidRPr="001B2ABB">
        <w:rPr>
          <w:rFonts w:ascii="Times New Roman" w:eastAsia="Times New Roman" w:hAnsi="Times New Roman" w:cs="Times New Roman"/>
          <w:sz w:val="28"/>
          <w:szCs w:val="28"/>
        </w:rPr>
        <w:t xml:space="preserve">GPSS 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>має англомовний інтерфейс.</w:t>
      </w:r>
      <w:r w:rsidR="00FB5FEA"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03" w:rsidRPr="001B2ABB">
        <w:rPr>
          <w:rFonts w:ascii="Times New Roman" w:eastAsia="Times New Roman" w:hAnsi="Times New Roman" w:cs="Times New Roman"/>
          <w:sz w:val="28"/>
          <w:szCs w:val="28"/>
        </w:rPr>
        <w:t>При запускі програми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з’являється </w:t>
      </w:r>
      <w:r w:rsidR="00A576C5" w:rsidRPr="001B2ABB">
        <w:rPr>
          <w:rFonts w:ascii="Times New Roman" w:eastAsia="Times New Roman" w:hAnsi="Times New Roman" w:cs="Times New Roman"/>
          <w:sz w:val="28"/>
          <w:szCs w:val="28"/>
        </w:rPr>
        <w:t>наступне вікно</w:t>
      </w:r>
      <w:r w:rsidR="00375DC8"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41E3" w:rsidRPr="001B2ABB">
        <w:rPr>
          <w:rFonts w:ascii="Times New Roman" w:eastAsia="Times New Roman" w:hAnsi="Times New Roman" w:cs="Times New Roman"/>
          <w:sz w:val="28"/>
          <w:szCs w:val="28"/>
        </w:rPr>
        <w:t>(Рис 1)</w:t>
      </w:r>
      <w:r w:rsidR="00FB5FEA" w:rsidRPr="001B2A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13ED" w:rsidRPr="001B2ABB" w:rsidRDefault="0099052B" w:rsidP="001B2A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8F59C9" wp14:editId="0826D039">
            <wp:extent cx="4095750" cy="350482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76" cy="35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E3" w:rsidRPr="001B2ABB" w:rsidRDefault="00F2374B" w:rsidP="001B2ABB">
      <w:pPr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t>Рис.1 -</w:t>
      </w:r>
      <w:r w:rsidR="004241E3"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2A38" w:rsidRPr="001B2ABB">
        <w:rPr>
          <w:rFonts w:ascii="Times New Roman" w:eastAsia="Times New Roman" w:hAnsi="Times New Roman" w:cs="Times New Roman"/>
          <w:sz w:val="28"/>
          <w:szCs w:val="28"/>
        </w:rPr>
        <w:t xml:space="preserve">Інтерфейс програмного пакету </w:t>
      </w:r>
      <w:r w:rsidR="0099052B" w:rsidRPr="001B2ABB">
        <w:rPr>
          <w:rFonts w:ascii="Times New Roman" w:eastAsia="Times New Roman" w:hAnsi="Times New Roman" w:cs="Times New Roman"/>
          <w:sz w:val="28"/>
          <w:szCs w:val="28"/>
        </w:rPr>
        <w:t>GPSS</w:t>
      </w:r>
    </w:p>
    <w:p w:rsidR="00536ADA" w:rsidRPr="001B2ABB" w:rsidRDefault="00536AD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lastRenderedPageBreak/>
        <w:t>Головне вікно складається з декількох компонентів. У верхній частині розташований рядок заголовка. Нижче знаходиться основне меню, а ще нижче - панель інструментів, за якою розташована клієнтська область.</w:t>
      </w:r>
    </w:p>
    <w:p w:rsidR="00536ADA" w:rsidRPr="001B2ABB" w:rsidRDefault="00536AD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t>У самій нижній ч</w:t>
      </w:r>
      <w:r w:rsidR="00A15801">
        <w:rPr>
          <w:rFonts w:ascii="Times New Roman" w:eastAsia="Times New Roman" w:hAnsi="Times New Roman" w:cs="Times New Roman"/>
          <w:sz w:val="28"/>
          <w:szCs w:val="28"/>
        </w:rPr>
        <w:t>астині головного вікна розміщений рядок стану, розділений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на три частини. Ліва частина рядка стану показує підказки з інформацією про використовувані пунктах меню. Середня частина рядка стану показує повідомлення про помилки. Права частина рядка стану має невелику область, використовувану для відображення модельного часу в процесі виконання моделі.</w:t>
      </w:r>
    </w:p>
    <w:p w:rsidR="00536ADA" w:rsidRPr="001B2ABB" w:rsidRDefault="00536AD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Включення або виключення показу модельного часу (таймера) для кожного об'єкта "Процес моделювання" проводиться установкою або скиданням прапорця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Simulation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(Вид → Модельне час).</w:t>
      </w:r>
    </w:p>
    <w:p w:rsidR="00286E81" w:rsidRPr="001B2ABB" w:rsidRDefault="00536AD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Всі об'єкти GPSS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мають меню в їх власних вікнах. Однак більшість дій запускається з головного вікна за допомогою основного меню (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, Windows, </w:t>
      </w:r>
      <w:proofErr w:type="spellStart"/>
      <w:r w:rsidRPr="001B2ABB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 (Файл, Пра</w:t>
      </w:r>
      <w:r w:rsidR="00A15801">
        <w:rPr>
          <w:rFonts w:ascii="Times New Roman" w:eastAsia="Times New Roman" w:hAnsi="Times New Roman" w:cs="Times New Roman"/>
          <w:sz w:val="28"/>
          <w:szCs w:val="28"/>
        </w:rPr>
        <w:t>вка, Пошук, Вид, Вікно, Довідка)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 xml:space="preserve">). Кожен пункт </w:t>
      </w:r>
      <w:r w:rsidR="00A15801">
        <w:rPr>
          <w:rFonts w:ascii="Times New Roman" w:eastAsia="Times New Roman" w:hAnsi="Times New Roman" w:cs="Times New Roman"/>
          <w:sz w:val="28"/>
          <w:szCs w:val="28"/>
        </w:rPr>
        <w:t>основного меню має команди підме</w:t>
      </w:r>
      <w:r w:rsidRPr="001B2ABB">
        <w:rPr>
          <w:rFonts w:ascii="Times New Roman" w:eastAsia="Times New Roman" w:hAnsi="Times New Roman" w:cs="Times New Roman"/>
          <w:sz w:val="28"/>
          <w:szCs w:val="28"/>
        </w:rPr>
        <w:t>ню, більшість з яких доступні для використання тільки в певних випадках. Це зроблено для надання допомоги у виборі правильних дій. В недоступному (відключеному) стані команди меню виглядають затемненими і не можуть бути обрані.</w:t>
      </w:r>
    </w:p>
    <w:p w:rsidR="00536ADA" w:rsidRPr="001B2ABB" w:rsidRDefault="00536AD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53C4" w:rsidRPr="001B2ABB" w:rsidRDefault="00C553C4" w:rsidP="001B2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Тестування програмного пакету </w:t>
      </w:r>
      <w:r w:rsidR="00536ADA" w:rsidRPr="001B2ABB">
        <w:rPr>
          <w:rFonts w:ascii="Times New Roman" w:eastAsia="Times New Roman" w:hAnsi="Times New Roman" w:cs="Times New Roman"/>
          <w:b/>
          <w:sz w:val="28"/>
          <w:szCs w:val="28"/>
        </w:rPr>
        <w:t>GPSS</w:t>
      </w:r>
      <w:r w:rsidRPr="001B2AB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2374B" w:rsidRPr="001B2ABB" w:rsidRDefault="00F2374B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обробки тексту GPSS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має текстовий редактор. Виберемо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(Файл → Новий). Після цього з'явиться меню:</w:t>
      </w:r>
    </w:p>
    <w:p w:rsidR="001B2ABB" w:rsidRDefault="00536ADA" w:rsidP="001B2A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76525" cy="1390650"/>
            <wp:effectExtent l="0" t="0" r="9525" b="0"/>
            <wp:docPr id="46" name="Рисунок 46" descr="http://lib.kstu.kz:8300/tb/books/Modelirovanie_sistem_i_setej_telekommunikatcij/plain/control/practice/img/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lib.kstu.kz:8300/tb/books/Modelirovanie_sistem_i_setej_telekommunikatcij/plain/control/practice/img/1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4B" w:rsidRPr="001B2ABB" w:rsidRDefault="00536ADA" w:rsidP="001B2A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F2374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.2 -</w:t>
      </w: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374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вибору об'єкта типу «Модель» або текстового об'єкта</w:t>
      </w:r>
    </w:p>
    <w:p w:rsidR="001B2ABB" w:rsidRDefault="001B2ABB" w:rsidP="001B2AB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2ABB" w:rsidRDefault="001B2ABB" w:rsidP="001B2AB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2ABB" w:rsidRPr="001B2ABB" w:rsidRDefault="00F2374B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Виберемо «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Відкриється вікно текстового редактора</w:t>
      </w:r>
      <w:r w:rsid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 ми введемо наступний текст (Рис. 3):</w:t>
      </w:r>
    </w:p>
    <w:p w:rsidR="00F2374B" w:rsidRPr="001B2ABB" w:rsidRDefault="001164BB" w:rsidP="001B2A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F95A06" wp14:editId="099E8E6F">
            <wp:extent cx="4269978" cy="29241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542" cy="29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D" w:rsidRPr="001B2ABB" w:rsidRDefault="001B2ABB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Вікно текстового редактора з командами визначення таблиць</w:t>
      </w:r>
    </w:p>
    <w:p w:rsidR="00D716FD" w:rsidRPr="001B2ABB" w:rsidRDefault="00D716FD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16FD" w:rsidRPr="001B2ABB" w:rsidRDefault="001B2ABB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 додаємо до нашого файлу блок з допомогою вікна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GPSS </w:t>
      </w:r>
      <w:proofErr w:type="spellStart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Blocks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(Вставити блок GPSS). 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Виберемо </w:t>
      </w:r>
      <w:proofErr w:type="spellStart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GPSS </w:t>
      </w:r>
      <w:proofErr w:type="spellStart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Blocks</w:t>
      </w:r>
      <w:proofErr w:type="spellEnd"/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... (Правка → Вст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авити блок GPSS ...). У вікні (Рис. 4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виберемо GENERATE і клацнемо лівою кнопкою миші.</w:t>
      </w:r>
    </w:p>
    <w:p w:rsidR="001B2ABB" w:rsidRDefault="00F2374B" w:rsidP="001B2AB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28900" cy="3095625"/>
            <wp:effectExtent l="0" t="0" r="0" b="9525"/>
            <wp:docPr id="52" name="Рисунок 52" descr="http://lib.kstu.kz:8300/tb/books/Modelirovanie_sistem_i_setej_telekommunikatcij/plain/control/practice/img/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lib.kstu.kz:8300/tb/books/Modelirovanie_sistem_i_setej_telekommunikatcij/plain/control/practice/img/1.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FD" w:rsidRPr="001B2ABB" w:rsidRDefault="001B2ABB" w:rsidP="001B2ABB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</w:t>
      </w: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Меню блоків GPSS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8"/>
        <w:gridCol w:w="81"/>
      </w:tblGrid>
      <w:tr w:rsidR="00F2374B" w:rsidRPr="001B2ABB" w:rsidTr="00F23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2374B" w:rsidRPr="001B2ABB" w:rsidRDefault="00D716FD" w:rsidP="0050643C">
            <w:pPr>
              <w:spacing w:after="0" w:line="360" w:lineRule="auto"/>
              <w:ind w:firstLine="66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З'явиться вікно створення блоку GENERATE </w:t>
            </w:r>
            <w:r w:rsidR="005064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 курсором у</w:t>
            </w:r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віконці </w:t>
            </w:r>
            <w:proofErr w:type="spellStart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операнда</w:t>
            </w:r>
            <w:proofErr w:type="spellEnd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Введемо 600. Для переходу в віконце </w:t>
            </w:r>
            <w:proofErr w:type="spellStart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операнда</w:t>
            </w:r>
            <w:proofErr w:type="spellEnd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натиснемо клавішу [</w:t>
            </w:r>
            <w:proofErr w:type="spellStart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</w:t>
            </w:r>
            <w:proofErr w:type="spellEnd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 і потім введемо 300. Далі послідовним натисканням клавіші [</w:t>
            </w:r>
            <w:proofErr w:type="spellStart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Tab</w:t>
            </w:r>
            <w:proofErr w:type="spellEnd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або мишею переведемо курсор в віконце </w:t>
            </w:r>
            <w:proofErr w:type="spellStart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Comment</w:t>
            </w:r>
            <w:proofErr w:type="spellEnd"/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 Введемо коментар: Дж</w:t>
            </w:r>
            <w:r w:rsidR="005064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ерело СС першого типу (Рис. 5</w:t>
            </w:r>
            <w:r w:rsidRPr="001B2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:rsidR="00F2374B" w:rsidRPr="001B2ABB" w:rsidRDefault="0050643C" w:rsidP="0050643C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B2AB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F28FCEA" wp14:editId="727B81C9">
                  <wp:extent cx="2381250" cy="2857500"/>
                  <wp:effectExtent l="0" t="0" r="0" b="0"/>
                  <wp:docPr id="50" name="Рисунок 50" descr="http://lib.kstu.kz:8300/tb/books/Modelirovanie_sistem_i_setej_telekommunikatcij/plain/control/practice/img/1.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lib.kstu.kz:8300/tb/books/Modelirovanie_sistem_i_setej_telekommunikatcij/plain/control/practice/img/1.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2374B" w:rsidRPr="001B2ABB" w:rsidRDefault="00F2374B" w:rsidP="001B2AB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716FD" w:rsidRPr="001B2ABB" w:rsidRDefault="0050643C" w:rsidP="0050643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 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Вікно створення блоку GENERATE (заповнення)</w:t>
      </w:r>
    </w:p>
    <w:p w:rsidR="00D716FD" w:rsidRPr="001B2ABB" w:rsidRDefault="00D716FD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16FD" w:rsidRDefault="00D716FD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 потрібно натиснути </w:t>
      </w:r>
      <w:r w:rsid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ОК. У моделі з'явиться оператор </w:t>
      </w: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GENERATE 600,300; Джерело СС першого типу</w:t>
      </w:r>
      <w:r w:rsid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6</w:t>
      </w: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0643C" w:rsidRPr="001B2ABB" w:rsidRDefault="0050643C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374B" w:rsidRPr="001B2ABB" w:rsidRDefault="001164BB" w:rsidP="005064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AB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655C3C" wp14:editId="33D017F6">
            <wp:extent cx="4876800" cy="227371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030" cy="22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D" w:rsidRPr="001B2ABB" w:rsidRDefault="0050643C" w:rsidP="0050643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6 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Фрагмент моделі у вікні текстового редактора</w:t>
      </w:r>
    </w:p>
    <w:p w:rsidR="00D716FD" w:rsidRDefault="00D716FD" w:rsidP="001B2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643C" w:rsidRDefault="0050643C" w:rsidP="005064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Зберігаємо модель у папці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 команд</w:t>
      </w:r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</w:t>
      </w:r>
      <w:proofErr w:type="spellEnd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716FD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 цього приступимо до створення об'єкта "Процес моделювання".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цього</w:t>
      </w:r>
    </w:p>
    <w:p w:rsidR="0050643C" w:rsidRDefault="0050643C" w:rsidP="005064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необхідно вибрати </w:t>
      </w:r>
      <w:proofErr w:type="spellStart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</w:t>
      </w:r>
      <w:proofErr w:type="spellEnd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</w:t>
      </w:r>
      <w:proofErr w:type="spellStart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spellEnd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Simulation</w:t>
      </w:r>
      <w:proofErr w:type="spellEnd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(Команда → Створити процес моделювання) ([</w:t>
      </w:r>
      <w:proofErr w:type="spellStart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</w:t>
      </w:r>
      <w:proofErr w:type="spellEnd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+ [</w:t>
      </w:r>
      <w:proofErr w:type="spellStart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</w:t>
      </w:r>
      <w:proofErr w:type="spellEnd"/>
      <w:r w:rsidRPr="005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+ [S]). </w:t>
      </w:r>
    </w:p>
    <w:p w:rsidR="0050643C" w:rsidRDefault="0050643C" w:rsidP="005064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643C" w:rsidRDefault="0050643C" w:rsidP="005064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9FC971A" wp14:editId="512C99D2">
            <wp:extent cx="4865926" cy="2819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27" cy="28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3C" w:rsidRPr="001B2ABB" w:rsidRDefault="0050643C" w:rsidP="0050643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7</w:t>
      </w:r>
      <w:r w:rsid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5914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Вікно</w:t>
      </w:r>
      <w:r w:rsid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="00785914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створення об'єкта "Процес моделювання"</w:t>
      </w:r>
      <w:r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0643C" w:rsidRDefault="0050643C" w:rsidP="007859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5914" w:rsidRPr="00785914" w:rsidRDefault="00785914" w:rsidP="007859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Команди GPSS </w:t>
      </w:r>
      <w:proofErr w:type="spellStart"/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відповідно до свого призначення поділяються на дві групи:</w:t>
      </w:r>
    </w:p>
    <w:p w:rsidR="00785914" w:rsidRPr="00785914" w:rsidRDefault="00785914" w:rsidP="007859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 визначення об'єктів GPSS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Наприклад: FUNCTION - визначає функцію; FVARIABLE - визначає змінну;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 - встановлює значення лічильника завершення і запускає процес моделювання;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TABLE - визначає таблицю та інші.</w:t>
      </w:r>
    </w:p>
    <w:p w:rsidR="00785914" w:rsidRDefault="00785914" w:rsidP="007859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правління процесом моделювання. Наприклад: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CLEAR - скидає накопичену статистику в нуль і видаляє з моделі все;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C0NTINE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продовжує процес моделювання; </w:t>
      </w:r>
      <w:r w:rsidRPr="007859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завершує роботу з GPSS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інші.</w:t>
      </w:r>
    </w:p>
    <w:p w:rsidR="001164BB" w:rsidRDefault="00785914" w:rsidP="007859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на останок </w:t>
      </w:r>
      <w:r w:rsidR="00D70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ємо</w:t>
      </w:r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Simulation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(Вікно&gt; Вікно процесу моделювання&gt; Вікно "Графік"). З'являється вікно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</w:t>
      </w:r>
      <w:r w:rsidR="00D70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ot</w:t>
      </w:r>
      <w:proofErr w:type="spellEnd"/>
      <w:r w:rsidR="00D70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(Редактор графіка) (Рис. 8</w:t>
      </w:r>
      <w:r w:rsidR="001164BB" w:rsidRPr="001B2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D70A9A" w:rsidRDefault="00D70A9A" w:rsidP="007859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70A9A" w:rsidRPr="00D70A9A" w:rsidRDefault="00D70A9A" w:rsidP="00D70A9A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D70A9A">
        <w:rPr>
          <w:rFonts w:ascii="Arial" w:eastAsia="Times New Roman" w:hAnsi="Arial" w:cs="Arial"/>
          <w:noProof/>
          <w:color w:val="000000"/>
          <w:sz w:val="27"/>
          <w:szCs w:val="27"/>
          <w:lang w:val="ru-RU" w:eastAsia="ru-RU"/>
        </w:rPr>
        <w:lastRenderedPageBreak/>
        <w:drawing>
          <wp:inline distT="0" distB="0" distL="0" distR="0">
            <wp:extent cx="3823477" cy="3267075"/>
            <wp:effectExtent l="0" t="0" r="5715" b="0"/>
            <wp:docPr id="59" name="Рисунок 59" descr="http://lib.kstu.kz:8300/tb/books/Modelirovanie_sistem_i_setej_telekommunikatcij/plain/control/practice/img/1.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lib.kstu.kz:8300/tb/books/Modelirovanie_sistem_i_setej_telekommunikatcij/plain/control/practice/img/1.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50" cy="32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9A" w:rsidRPr="00650C26" w:rsidRDefault="00D70A9A" w:rsidP="00D70A9A">
      <w:pPr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8 </w:t>
      </w:r>
      <w:r w:rsidRPr="00D70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Діалогове вікно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(Редактор графіка)</w:t>
      </w:r>
    </w:p>
    <w:p w:rsidR="00D70A9A" w:rsidRPr="00650C26" w:rsidRDefault="00D70A9A" w:rsidP="00C76C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Поле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Label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(Мітка) </w:t>
      </w:r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 пояснення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до графіку. </w:t>
      </w:r>
      <w:r w:rsidR="00B031D7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оле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Expression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(Вираз) </w:t>
      </w:r>
      <w:r w:rsidR="00B031D7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використовується для введення змінних</w:t>
      </w:r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  <w:r w:rsidR="00B031D7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оле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Title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(Заголовок) </w:t>
      </w:r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– ім'я графіку. 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кожного графіка повинен бути зазначений інтервал часу. </w:t>
      </w:r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Вводимо часовий інтервал для осі X та У. Після натиснення кнопки «</w:t>
      </w:r>
      <w:proofErr w:type="spellStart"/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Plot</w:t>
      </w:r>
      <w:proofErr w:type="spellEnd"/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 (Побудувати), «</w:t>
      </w:r>
      <w:proofErr w:type="spellStart"/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Memorize</w:t>
      </w:r>
      <w:proofErr w:type="spellEnd"/>
      <w:r w:rsidR="00C76CEE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 (Запам'ятати) та кнопки «ОК» отримуємо:</w:t>
      </w:r>
    </w:p>
    <w:p w:rsidR="00C76CEE" w:rsidRPr="00650C26" w:rsidRDefault="00C76CEE" w:rsidP="00C76C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70A9A" w:rsidRPr="00D70A9A" w:rsidRDefault="00D70A9A" w:rsidP="00C76C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noProof/>
          <w:color w:val="000000"/>
          <w:sz w:val="28"/>
          <w:szCs w:val="27"/>
          <w:lang w:val="ru-RU" w:eastAsia="ru-RU"/>
        </w:rPr>
        <w:drawing>
          <wp:inline distT="0" distB="0" distL="0" distR="0">
            <wp:extent cx="4219575" cy="1933447"/>
            <wp:effectExtent l="0" t="0" r="0" b="0"/>
            <wp:docPr id="61" name="Рисунок 61" descr="http://lib.kstu.kz:8300/tb/books/Modelirovanie_sistem_i_setej_telekommunikatcij/plain/control/practice/img/1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lib.kstu.kz:8300/tb/books/Modelirovanie_sistem_i_setej_telekommunikatcij/plain/control/practice/img/1.2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6" cy="193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EE" w:rsidRDefault="00C76CEE" w:rsidP="00C76C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Рис 9 - Вікно </w:t>
      </w:r>
      <w:r w:rsidR="00650C26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Plot</w:t>
      </w:r>
      <w:proofErr w:type="spellEnd"/>
      <w:r w:rsidR="00650C26"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(Графік)</w:t>
      </w:r>
    </w:p>
    <w:p w:rsidR="00A15801" w:rsidRPr="00650C26" w:rsidRDefault="00A15801" w:rsidP="00C76C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1D5C21" w:rsidRPr="00650C26" w:rsidRDefault="001D5C21" w:rsidP="00A1580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Як приклад, побудуємо графік завантаження вихідних накопичувачів BUF3 і BUF4 для змінної fr$buf3.</w:t>
      </w:r>
    </w:p>
    <w:p w:rsidR="001D5C21" w:rsidRDefault="001D5C21" w:rsidP="001D5C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A15801" w:rsidRPr="00650C26" w:rsidRDefault="00A15801" w:rsidP="001D5C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1D5C21" w:rsidRPr="00650C26" w:rsidRDefault="001D5C21" w:rsidP="001D5C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Код програми: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Simulate</w:t>
      </w:r>
      <w:proofErr w:type="spellEnd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0001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expon</w:t>
      </w:r>
      <w:proofErr w:type="spellEnd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function</w:t>
      </w:r>
      <w:proofErr w:type="spellEnd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RN2,C50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0,0/0.12541,0.2/0.235092,0.4/0.331019,0.6/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0.414916,0.8/0.488291,1/0.552465,1.2/0.60859,1.4/0.657677,1.6/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0.700608,1.8/0.738154,2/0.770992,2.2/0.799712,2.4/0.82483,2.6/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0.846798,2.8/0.866011,3/0.882815,3.2/0.897511,3.4/0.910364,3.6/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0.921605,3.8/0.931437,4/0.940035,4.2/0.947556,4.4/0.954133,4.6/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0.959885,4.8/0.964916,5/0.969316,5.2/0.973164,5.4/0.976529,5.6/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0.979473,5.8/0.982047,6/0.984299,6.2/0.986268,6.4/0.98799,6.6/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0.989496,6.8/0.990813,7/0.991965,7.2/0.992973,7.4/0.993854,7.6/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0.994625,7.8/0.995299,8/0.995889,8.2/0.996404,8.4/0.996855,8.6/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0.99725,8.8/0.997595,9/0.997896,9.2/0.99816,9.4/0.998391,9.6/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0.998593,9.8/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0008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STORAGE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0009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STORAGE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BUF3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STORAGE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BUF4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STORAGE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0008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TAB1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TABLE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M1,25,25,15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trace</w:t>
      </w:r>
      <w:proofErr w:type="spellEnd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0009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MET1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ENTER 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BUF4,1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CPU1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ADVANCE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0020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BUF4,1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untrace</w:t>
      </w:r>
      <w:proofErr w:type="spellEnd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0025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RELEASE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CPU1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0030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ENTER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BUF1,1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0035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TEST 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P2,1,MET4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0040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TEST 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P1,20,COP1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0045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SPLIT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1,NEX1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0046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MARK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0050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COP1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MATCH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COP1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0055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BUF1,1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0060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ASSEMBLE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0065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TABULATE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TAB1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0070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TERMINATE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0075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MET4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0080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BUF1,1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0085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TRANSFER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,DEX1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0090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NEX1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0095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DEX1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ADVANCE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0100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RELEASE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0105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0110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MET2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ENTER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BUF2,1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0115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CPU2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0120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ADVANCE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0125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BUF2,1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0130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RELEASE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CPU2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trace</w:t>
      </w:r>
      <w:proofErr w:type="spellEnd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0135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ENTER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BUF3,1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0140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TEST 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P2,2,MET5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0145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TEST 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P1,20,COP2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0150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SPLIT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1,NEX2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0155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COP2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MATCH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COP2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0160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BUF3,1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untrace</w:t>
      </w:r>
      <w:proofErr w:type="spellEnd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0165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TERMINATE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0170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MET5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0175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LEAVE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BUF3,1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0180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TRANSFER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,DEX2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0185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NEX2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SEIZE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0190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DEX2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ADVANCE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P1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0195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RELEASE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DCH2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0200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0205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TRANSFER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,MET1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0210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GEN2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GENERATE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25,FN$EXPON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0215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0220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2,2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0225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TRANSFER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,MET2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0230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GEN1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GENERATE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25,FN$EXPON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0235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1,20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0240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ASSIGN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2,1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0245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TRANSFER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,MET1</w:t>
      </w:r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0250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GENERATE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1,,10000</w:t>
      </w:r>
      <w:bookmarkStart w:id="1" w:name="_GoBack"/>
      <w:bookmarkEnd w:id="1"/>
    </w:p>
    <w:p w:rsidR="001D5C21" w:rsidRPr="00A15801" w:rsidRDefault="001D5C21" w:rsidP="001D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0255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TERMINATE</w:t>
      </w:r>
      <w:r w:rsidRPr="00A1580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</w:t>
      </w:r>
    </w:p>
    <w:p w:rsidR="001D5C21" w:rsidRPr="00650C26" w:rsidRDefault="001D5C21" w:rsidP="001D5C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1D5C21" w:rsidRPr="00650C26" w:rsidRDefault="001D5C21" w:rsidP="001D5C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Виберемо наступні команди: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Comand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&gt; START та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нитиснемо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кнопку «ОК» (Рис. 10).</w:t>
      </w:r>
    </w:p>
    <w:p w:rsidR="001D5C21" w:rsidRPr="00650C26" w:rsidRDefault="001D5C21" w:rsidP="001D5C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noProof/>
          <w:lang w:val="ru-RU" w:eastAsia="ru-RU"/>
        </w:rPr>
        <w:drawing>
          <wp:inline distT="0" distB="0" distL="0" distR="0" wp14:anchorId="556205F4" wp14:editId="785282DD">
            <wp:extent cx="1933575" cy="80565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660" r="2439"/>
                    <a:stretch/>
                  </pic:blipFill>
                  <pic:spPr bwMode="auto">
                    <a:xfrm>
                      <a:off x="0" y="0"/>
                      <a:ext cx="1939367" cy="80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C26" w:rsidRPr="00650C26" w:rsidRDefault="00650C26" w:rsidP="00650C2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Рис 10 - Вікно «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Start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Command</w:t>
      </w:r>
      <w:proofErr w:type="spellEnd"/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</w:t>
      </w:r>
    </w:p>
    <w:p w:rsidR="001D5C21" w:rsidRPr="00650C26" w:rsidRDefault="001D5C21" w:rsidP="001D5C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1D5C21" w:rsidRPr="00650C26" w:rsidRDefault="001D5C21" w:rsidP="00650C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результаті отримуємо графік: </w:t>
      </w:r>
    </w:p>
    <w:p w:rsidR="00650C26" w:rsidRPr="00650C26" w:rsidRDefault="00650C26" w:rsidP="00650C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1D5C21" w:rsidRPr="00D70A9A" w:rsidRDefault="001D5C21" w:rsidP="00650C2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noProof/>
          <w:lang w:val="ru-RU" w:eastAsia="ru-RU"/>
        </w:rPr>
        <w:drawing>
          <wp:inline distT="0" distB="0" distL="0" distR="0" wp14:anchorId="680DF298" wp14:editId="1FA4DD25">
            <wp:extent cx="4038600" cy="278541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788" cy="27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9" w:rsidRDefault="00650C26" w:rsidP="00650C26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Рис 11</w:t>
      </w:r>
      <w:r w:rsidR="00D70A9A" w:rsidRPr="00D70A9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</w:t>
      </w:r>
      <w:r w:rsidR="00D70A9A" w:rsidRPr="00D70A9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650C2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Побудований графік</w:t>
      </w:r>
    </w:p>
    <w:p w:rsidR="00650C26" w:rsidRPr="00650C26" w:rsidRDefault="00650C26" w:rsidP="00650C26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30E3A" w:rsidRPr="00650C26" w:rsidRDefault="00330E3A" w:rsidP="001B2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0C26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650C26"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було досліджено програмний пакет</w:t>
      </w:r>
      <w:r w:rsidR="00650C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0C26" w:rsidRPr="001B2ABB">
        <w:rPr>
          <w:rFonts w:ascii="Times New Roman" w:eastAsia="Times New Roman" w:hAnsi="Times New Roman" w:cs="Times New Roman"/>
          <w:sz w:val="28"/>
          <w:szCs w:val="28"/>
        </w:rPr>
        <w:t>GPSS</w:t>
      </w:r>
      <w:r w:rsidRPr="00650C26">
        <w:rPr>
          <w:rFonts w:ascii="Times New Roman" w:eastAsia="Times New Roman" w:hAnsi="Times New Roman" w:cs="Times New Roman"/>
          <w:sz w:val="28"/>
          <w:szCs w:val="28"/>
        </w:rPr>
        <w:t xml:space="preserve">, розглянуто </w:t>
      </w:r>
      <w:r w:rsidR="009B1EA9" w:rsidRPr="00650C26">
        <w:rPr>
          <w:rFonts w:ascii="Times New Roman" w:eastAsia="Times New Roman" w:hAnsi="Times New Roman" w:cs="Times New Roman"/>
          <w:sz w:val="28"/>
          <w:szCs w:val="28"/>
        </w:rPr>
        <w:t xml:space="preserve">його </w:t>
      </w:r>
      <w:r w:rsidRPr="00650C26">
        <w:rPr>
          <w:rFonts w:ascii="Times New Roman" w:eastAsia="Times New Roman" w:hAnsi="Times New Roman" w:cs="Times New Roman"/>
          <w:sz w:val="28"/>
          <w:szCs w:val="28"/>
        </w:rPr>
        <w:t>інтерфейс, а також було виконано тестування</w:t>
      </w:r>
      <w:r w:rsidR="009B1EA9" w:rsidRPr="00650C26">
        <w:rPr>
          <w:rFonts w:ascii="Times New Roman" w:eastAsia="Times New Roman" w:hAnsi="Times New Roman" w:cs="Times New Roman"/>
          <w:sz w:val="28"/>
          <w:szCs w:val="28"/>
        </w:rPr>
        <w:t xml:space="preserve"> основних функцій</w:t>
      </w:r>
      <w:r w:rsidRPr="00650C26">
        <w:rPr>
          <w:rFonts w:ascii="Times New Roman" w:eastAsia="Times New Roman" w:hAnsi="Times New Roman" w:cs="Times New Roman"/>
          <w:sz w:val="28"/>
          <w:szCs w:val="28"/>
        </w:rPr>
        <w:t xml:space="preserve"> даного програмного пакету.</w:t>
      </w:r>
    </w:p>
    <w:sectPr w:rsidR="00330E3A" w:rsidRPr="00650C26" w:rsidSect="006C0EDC">
      <w:footerReference w:type="defaul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D2" w:rsidRDefault="005141D2" w:rsidP="006C0EDC">
      <w:pPr>
        <w:spacing w:after="0" w:line="240" w:lineRule="auto"/>
      </w:pPr>
      <w:r>
        <w:separator/>
      </w:r>
    </w:p>
  </w:endnote>
  <w:endnote w:type="continuationSeparator" w:id="0">
    <w:p w:rsidR="005141D2" w:rsidRDefault="005141D2" w:rsidP="006C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969457"/>
      <w:docPartObj>
        <w:docPartGallery w:val="Page Numbers (Bottom of Page)"/>
        <w:docPartUnique/>
      </w:docPartObj>
    </w:sdtPr>
    <w:sdtEndPr/>
    <w:sdtContent>
      <w:p w:rsidR="000B0D89" w:rsidRDefault="000B0D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801" w:rsidRPr="00A15801">
          <w:rPr>
            <w:noProof/>
            <w:lang w:val="ru-RU"/>
          </w:rPr>
          <w:t>9</w:t>
        </w:r>
        <w:r>
          <w:fldChar w:fldCharType="end"/>
        </w:r>
      </w:p>
    </w:sdtContent>
  </w:sdt>
  <w:p w:rsidR="000B0D89" w:rsidRDefault="000B0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D2" w:rsidRDefault="005141D2" w:rsidP="006C0EDC">
      <w:pPr>
        <w:spacing w:after="0" w:line="240" w:lineRule="auto"/>
      </w:pPr>
      <w:r>
        <w:separator/>
      </w:r>
    </w:p>
  </w:footnote>
  <w:footnote w:type="continuationSeparator" w:id="0">
    <w:p w:rsidR="005141D2" w:rsidRDefault="005141D2" w:rsidP="006C0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343"/>
    <w:multiLevelType w:val="hybridMultilevel"/>
    <w:tmpl w:val="25EC2CAE"/>
    <w:lvl w:ilvl="0" w:tplc="74B0F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0267A"/>
    <w:multiLevelType w:val="hybridMultilevel"/>
    <w:tmpl w:val="410021C6"/>
    <w:lvl w:ilvl="0" w:tplc="FB2A3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F"/>
    <w:rsid w:val="00027065"/>
    <w:rsid w:val="00056BFD"/>
    <w:rsid w:val="00056FC4"/>
    <w:rsid w:val="00084446"/>
    <w:rsid w:val="00092A38"/>
    <w:rsid w:val="00094B36"/>
    <w:rsid w:val="000B0D89"/>
    <w:rsid w:val="000C6CDD"/>
    <w:rsid w:val="001164BB"/>
    <w:rsid w:val="0013521B"/>
    <w:rsid w:val="001B2ABB"/>
    <w:rsid w:val="001D5C21"/>
    <w:rsid w:val="00286E81"/>
    <w:rsid w:val="002C6C82"/>
    <w:rsid w:val="003122AF"/>
    <w:rsid w:val="00312970"/>
    <w:rsid w:val="003173FD"/>
    <w:rsid w:val="003220C3"/>
    <w:rsid w:val="00330E3A"/>
    <w:rsid w:val="0037242F"/>
    <w:rsid w:val="00375DC8"/>
    <w:rsid w:val="003C5685"/>
    <w:rsid w:val="003E74FC"/>
    <w:rsid w:val="004241E3"/>
    <w:rsid w:val="0045132E"/>
    <w:rsid w:val="004763CA"/>
    <w:rsid w:val="00483AE8"/>
    <w:rsid w:val="00484E51"/>
    <w:rsid w:val="004E3FAF"/>
    <w:rsid w:val="004F1171"/>
    <w:rsid w:val="0050643C"/>
    <w:rsid w:val="00510E5F"/>
    <w:rsid w:val="005141D2"/>
    <w:rsid w:val="00536ADA"/>
    <w:rsid w:val="005F476D"/>
    <w:rsid w:val="00650C26"/>
    <w:rsid w:val="00650E88"/>
    <w:rsid w:val="006C0EDC"/>
    <w:rsid w:val="006E07A6"/>
    <w:rsid w:val="00776B97"/>
    <w:rsid w:val="00785914"/>
    <w:rsid w:val="007D10CF"/>
    <w:rsid w:val="007D1360"/>
    <w:rsid w:val="00843E66"/>
    <w:rsid w:val="0085608B"/>
    <w:rsid w:val="00870C09"/>
    <w:rsid w:val="00886DA1"/>
    <w:rsid w:val="008B0225"/>
    <w:rsid w:val="008D0F95"/>
    <w:rsid w:val="008E1D45"/>
    <w:rsid w:val="009613ED"/>
    <w:rsid w:val="00982284"/>
    <w:rsid w:val="0099052B"/>
    <w:rsid w:val="00997503"/>
    <w:rsid w:val="009B1EA9"/>
    <w:rsid w:val="009B630C"/>
    <w:rsid w:val="00A15801"/>
    <w:rsid w:val="00A22D18"/>
    <w:rsid w:val="00A576C5"/>
    <w:rsid w:val="00A57AC2"/>
    <w:rsid w:val="00A77C3C"/>
    <w:rsid w:val="00A910DC"/>
    <w:rsid w:val="00B031D7"/>
    <w:rsid w:val="00B04E13"/>
    <w:rsid w:val="00BE79D7"/>
    <w:rsid w:val="00BF4920"/>
    <w:rsid w:val="00C553C4"/>
    <w:rsid w:val="00C76CEE"/>
    <w:rsid w:val="00D70A9A"/>
    <w:rsid w:val="00D716FD"/>
    <w:rsid w:val="00D8027D"/>
    <w:rsid w:val="00DD2DB3"/>
    <w:rsid w:val="00DE6725"/>
    <w:rsid w:val="00DF15D7"/>
    <w:rsid w:val="00E72E68"/>
    <w:rsid w:val="00F0414F"/>
    <w:rsid w:val="00F12557"/>
    <w:rsid w:val="00F2374B"/>
    <w:rsid w:val="00F81294"/>
    <w:rsid w:val="00F9019F"/>
    <w:rsid w:val="00FB5FEA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B778"/>
  <w15:docId w15:val="{C83BF68D-85F5-4EB2-A727-5B9F4C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0EDC"/>
  </w:style>
  <w:style w:type="paragraph" w:styleId="a8">
    <w:name w:val="footer"/>
    <w:basedOn w:val="a"/>
    <w:link w:val="a9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0EDC"/>
  </w:style>
  <w:style w:type="paragraph" w:customStyle="1" w:styleId="myp">
    <w:name w:val="myp"/>
    <w:basedOn w:val="a"/>
    <w:rsid w:val="0053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is">
    <w:name w:val="ris"/>
    <w:basedOn w:val="a"/>
    <w:rsid w:val="0053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5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C2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54F0-7E17-48E7-B354-C5FA4F44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У2-2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Acer</cp:lastModifiedBy>
  <cp:revision>5</cp:revision>
  <cp:lastPrinted>2018-02-22T15:09:00Z</cp:lastPrinted>
  <dcterms:created xsi:type="dcterms:W3CDTF">2019-02-21T17:33:00Z</dcterms:created>
  <dcterms:modified xsi:type="dcterms:W3CDTF">2019-03-27T07:34:00Z</dcterms:modified>
</cp:coreProperties>
</file>