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numPr>
          <w:ilvl w:val="0"/>
          <w:numId w:val="2"/>
        </w:numPr>
        <w:spacing w:before="280" w:after="280"/>
        <w:contextualSpacing/>
        <w:rPr/>
      </w:pPr>
      <w:r>
        <w:rPr/>
        <w:t>У яких випадках доцільно використовувати композицію класів?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Композиція класів у цьому випадку припускає створення об'єктів безпосередньо (у тілі класу при оголошенні полів) чи в конструкторах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Чи можна в Java цілком розмістити один об'єкт усередині іншого об'єкта?</w:t>
      </w:r>
    </w:p>
    <w:p>
      <w:pPr>
        <w:pStyle w:val="Normal"/>
        <w:rPr/>
      </w:pPr>
      <w:r>
        <w:rPr/>
        <w:t>Ні</w:t>
      </w:r>
    </w:p>
    <w:p>
      <w:pPr>
        <w:pStyle w:val="Style15"/>
        <w:numPr>
          <w:ilvl w:val="0"/>
          <w:numId w:val="2"/>
        </w:numPr>
        <w:rPr/>
      </w:pPr>
      <w:r>
        <w:rPr/>
        <w:t>У чому полягає зміст успадкування?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/>
          <w:color w:val="000000"/>
          <w:spacing w:val="0"/>
          <w:sz w:val="28"/>
        </w:rPr>
        <w:t>Механізм успадкування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полягає в породженні похідних класів від базових. Якщо один клас (похідний) є нащадком іншого (базового), то спадкоємець має можливість безпосередньо користуватися даними і функціями, визначеними в базовому класі. Відносини між класами і підкласами (нащадками) називаються </w:t>
      </w:r>
      <w:r>
        <w:rPr>
          <w:rFonts w:ascii="Arial;Helvetica;sans-serif" w:hAnsi="Arial;Helvetica;sans-serif"/>
          <w:b w:val="false"/>
          <w:i/>
          <w:color w:val="000000"/>
          <w:spacing w:val="0"/>
          <w:sz w:val="28"/>
        </w:rPr>
        <w:t>ієрархією спадкування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класів.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У чому є сенс наявності спільного базового класу?</w:t>
      </w:r>
    </w:p>
    <w:p>
      <w:pPr>
        <w:pStyle w:val="Normal"/>
        <w:rPr/>
      </w:pPr>
      <w:r>
        <w:rPr/>
        <w:t>Використання сп</w:t>
      </w:r>
      <w:r>
        <w:rPr>
          <w:lang w:val="uk-UA"/>
        </w:rPr>
        <w:t xml:space="preserve">ільних методів </w:t>
      </w:r>
      <w:r>
        <w:rPr>
          <w:lang w:val="ru-RU"/>
        </w:rPr>
        <w:t>т</w:t>
      </w:r>
      <w:r>
        <w:rPr>
          <w:lang w:val="uk-UA"/>
        </w:rPr>
        <w:t>а елементів.</w:t>
      </w:r>
    </w:p>
    <w:p>
      <w:pPr>
        <w:pStyle w:val="Style15"/>
        <w:numPr>
          <w:ilvl w:val="0"/>
          <w:numId w:val="2"/>
        </w:numPr>
        <w:rPr/>
      </w:pPr>
      <w:r>
        <w:rPr/>
        <w:t>Які елементи базового класу не успадковуються?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Позначені модифікатором </w:t>
      </w:r>
      <w:r>
        <w:rPr>
          <w:lang w:val="en-US"/>
        </w:rPr>
        <w:t>private</w:t>
      </w:r>
    </w:p>
    <w:p>
      <w:pPr>
        <w:pStyle w:val="Style15"/>
        <w:numPr>
          <w:ilvl w:val="0"/>
          <w:numId w:val="2"/>
        </w:numPr>
        <w:rPr/>
      </w:pPr>
      <w:r>
        <w:rPr/>
        <w:t>Як здійснити ініціалізацію базового класу?</w:t>
      </w:r>
    </w:p>
    <w:p>
      <w:pPr>
        <w:pStyle w:val="Normal"/>
        <w:rPr>
          <w:highlight w:val="yellow"/>
        </w:rPr>
      </w:pPr>
      <w:r>
        <w:rPr>
          <w:highlight w:val="yellow"/>
        </w:rPr>
        <w:t>Как обычно, от обычной инициализации отличается только инициализация производных классов.</w:t>
      </w:r>
    </w:p>
    <w:p>
      <w:pPr>
        <w:pStyle w:val="Style15"/>
        <w:numPr>
          <w:ilvl w:val="0"/>
          <w:numId w:val="2"/>
        </w:numPr>
        <w:rPr/>
      </w:pPr>
      <w:r>
        <w:rPr/>
        <w:t>Як викликати однойменний метод базового класу з похідного?</w:t>
      </w:r>
    </w:p>
    <w:p>
      <w:pPr>
        <w:pStyle w:val="Normal"/>
        <w:rPr>
          <w:lang w:val="en-US"/>
        </w:rPr>
      </w:pPr>
      <w:r>
        <w:rPr>
          <w:lang w:val="en-US"/>
        </w:rPr>
        <w:t>super.method();</w:t>
      </w:r>
    </w:p>
    <w:p>
      <w:pPr>
        <w:pStyle w:val="Style15"/>
        <w:numPr>
          <w:ilvl w:val="0"/>
          <w:numId w:val="2"/>
        </w:numPr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Де і для чого можна застосовувати ключове слово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super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TextBody"/>
        <w:rPr/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Ключове слово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super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 використовується для доступу до елементів базового класу з похідного класу, зокрема: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60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для виклику перекритого методу базового класу;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132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для передачі параметрів конструктору базового класу.</w:t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15"/>
        <w:numPr>
          <w:ilvl w:val="0"/>
          <w:numId w:val="2"/>
        </w:numPr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Як перекрити метод з модифікатором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final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>
          <w:highlight w:val="yellow"/>
        </w:rPr>
      </w:pPr>
      <w:r>
        <w:rPr>
          <w:highlight w:val="yellow"/>
        </w:rPr>
        <w:t>ніяк</w:t>
      </w:r>
    </w:p>
    <w:p>
      <w:pPr>
        <w:pStyle w:val="Style15"/>
        <w:numPr>
          <w:ilvl w:val="0"/>
          <w:numId w:val="2"/>
        </w:numPr>
        <w:rPr/>
      </w:pPr>
      <w:r>
        <w:rPr/>
        <w:t>Чи допускається множинне успадкування класів?</w:t>
      </w:r>
    </w:p>
    <w:p>
      <w:pPr>
        <w:pStyle w:val="Normal"/>
        <w:rPr>
          <w:lang w:val="uk-UA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  <w:lang w:val="uk-UA"/>
        </w:rPr>
        <w:t>На відміну від C++, у Java дозволяється тільки одиничне успадкування - у класу може бути тільки один базовий клас. </w:t>
      </w:r>
      <w:r>
        <w:rPr>
          <w:lang w:val="uk-UA"/>
        </w:rPr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Чи можна неявно приводити посилання на базовий клас до посилання на похідний клас?</w:t>
      </w:r>
    </w:p>
    <w:p>
      <w:pPr>
        <w:pStyle w:val="TextBody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Зворотне приведення необхідно робити явно: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Base b =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new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Base();</w:t>
      </w:r>
    </w:p>
    <w:p>
      <w:pPr>
        <w:pStyle w:val="PreformattedText"/>
        <w:widowControl/>
        <w:spacing w:before="0" w:after="283"/>
        <w:ind w:left="1287" w:right="567" w:hanging="0"/>
        <w:rPr/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Derived d = (Derived) b;</w:t>
      </w:r>
    </w:p>
    <w:p>
      <w:pPr>
        <w:pStyle w:val="Style15"/>
        <w:numPr>
          <w:ilvl w:val="0"/>
          <w:numId w:val="2"/>
        </w:numPr>
        <w:rPr/>
      </w:pPr>
      <w:r>
        <w:rPr/>
        <w:t>Які можливості надає використання поліморфізму?</w:t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2"/>
        </w:numPr>
        <w:rPr/>
      </w:pPr>
      <w:r>
        <w:rPr/>
        <w:t>Чим віртуальна функція відрізняється від невіртуальної?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У мовах об'єктно-орієнтованого програмування пізнє зв'язування реалізується через механізм віртуальних функцій. </w:t>
      </w:r>
      <w:r>
        <w:rPr>
          <w:rFonts w:ascii="Arial;Helvetica;sans-serif" w:hAnsi="Arial;Helvetica;sans-serif"/>
          <w:b w:val="false"/>
          <w:i/>
          <w:color w:val="000000"/>
          <w:spacing w:val="0"/>
          <w:sz w:val="28"/>
        </w:rPr>
        <w:t>Віртуальна функція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(віртуальний метод, virtual method)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-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це функція, визначена в базовому класі, та перекрита у похідних, так, що конкретна реалізація функції для виклику буде визначатися під час виконання програми.</w:t>
      </w:r>
    </w:p>
    <w:p>
      <w:pPr>
        <w:pStyle w:val="Style15"/>
        <w:numPr>
          <w:ilvl w:val="0"/>
          <w:numId w:val="2"/>
        </w:numPr>
        <w:rPr/>
      </w:pPr>
      <w:r>
        <w:rPr/>
        <w:t>Як у Java указати, що функція віртуальна?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У Java усі функції є віртуальними, за винятком конструкторів, статичних (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static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), фінальних (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final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) і закритих (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private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) методів. На відміну від C++, слово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virtual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не використовується.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Чи можна в класах, описаних як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final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, створювати віртуальні функції?</w:t>
      </w:r>
    </w:p>
    <w:p>
      <w:pPr>
        <w:pStyle w:val="Normal"/>
        <w:rPr>
          <w:b w:val="false"/>
          <w:b w:val="false"/>
          <w:bCs w:val="false"/>
          <w:highlight w:val="yellow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Все функции по умолчанию виртуальный, но класс, описанный как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highlight w:val="yellow"/>
          <w:lang w:val="en-US"/>
        </w:rPr>
        <w:t xml:space="preserve">final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highlight w:val="yellow"/>
          <w:lang w:val="ru-RU"/>
        </w:rPr>
        <w:t>не наследуется, поэтому затрудняюсь ответить</w:t>
      </w:r>
    </w:p>
    <w:p>
      <w:pPr>
        <w:pStyle w:val="Style15"/>
        <w:numPr>
          <w:ilvl w:val="0"/>
          <w:numId w:val="2"/>
        </w:numPr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Чому функції з модифікатором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private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не є віртуальними?</w:t>
      </w:r>
    </w:p>
    <w:p>
      <w:pPr>
        <w:pStyle w:val="Normal"/>
        <w:rPr>
          <w:b w:val="false"/>
          <w:b w:val="false"/>
          <w:bCs w:val="false"/>
          <w:highlight w:val="yellow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Их нельзя перекрыть</w:t>
      </w:r>
    </w:p>
    <w:p>
      <w:pPr>
        <w:pStyle w:val="Style15"/>
        <w:numPr>
          <w:ilvl w:val="0"/>
          <w:numId w:val="2"/>
        </w:numPr>
        <w:rPr/>
      </w:pPr>
      <w:r>
        <w:rPr/>
        <w:t>Чи можна створити абстрактний клас без абстрактних методів?</w:t>
      </w:r>
    </w:p>
    <w:p>
      <w:pPr>
        <w:pStyle w:val="Normal"/>
        <w:rPr>
          <w:lang w:val="uk-UA"/>
        </w:rPr>
      </w:pPr>
      <w:r>
        <w:rPr>
          <w:lang w:val="uk-UA"/>
        </w:rPr>
        <w:t>так</w:t>
      </w:r>
    </w:p>
    <w:p>
      <w:pPr>
        <w:pStyle w:val="Style15"/>
        <w:numPr>
          <w:ilvl w:val="0"/>
          <w:numId w:val="2"/>
        </w:numPr>
        <w:rPr/>
      </w:pPr>
      <w:r>
        <w:rPr/>
        <w:t>Чи можуть абстрактні класи містити неабстрактні методи?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Від абстрактного класу не вимагають обов'язкової наявності абстрактних методів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У чому перевага інтерфейсів у порівнянні з абстрактними класами?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Клас може реалізувати кілька інтерфейсів.</w:t>
      </w:r>
    </w:p>
    <w:p>
      <w:pPr>
        <w:pStyle w:val="Style15"/>
        <w:numPr>
          <w:ilvl w:val="0"/>
          <w:numId w:val="2"/>
        </w:numPr>
        <w:rPr/>
      </w:pPr>
      <w:r>
        <w:rPr/>
        <w:t>Чи можуть інтерфейси містити поля?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Інтерфейси можуть містити поля, що є фінальними і статичними (константами часу компіляції).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Як створити інтерфейс із закритими (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private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) методами?</w:t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Методи, визначені в інтерфейсі, є за умовчанням абстрактними і відкритими. У класі, що реалізує інтерфейс, такі методи повинні бути оголошені як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Style w:val="SourceText"/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5"/>
        <w:numPr>
          <w:ilvl w:val="0"/>
          <w:numId w:val="2"/>
        </w:numPr>
        <w:rPr/>
      </w:pPr>
      <w:r>
        <w:rPr/>
        <w:t>Чи допускається множинне успадкування інтерфейсів?</w:t>
      </w:r>
    </w:p>
    <w:p>
      <w:pPr>
        <w:pStyle w:val="TextBody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Інтерфейс може мати кілька базових інтерфейсів: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interface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Int1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f();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g(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x);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interface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Int2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z);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interface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Int3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extends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Int1, Int2 {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spacing w:before="0" w:after="283"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TextBody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Клас може реалізувати кілька інтерфейсів: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interface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Int1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f();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g(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x);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interface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Int2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z);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class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SomeClass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implements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Int1, Int2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f() {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g(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return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z) {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spacing w:before="0" w:after="283"/>
        <w:ind w:left="1287" w:right="567" w:hanging="0"/>
        <w:rPr/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numPr>
          <w:ilvl w:val="0"/>
          <w:numId w:val="2"/>
        </w:numPr>
        <w:rPr/>
      </w:pPr>
      <w:r>
        <w:rPr/>
        <w:t>Яким вимогам повинен відповідати клас, який реалізує інтерфейс?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ім'я інтерфейсу повинне бути поміщене в список реалізованих інтерфейсів. Такий список випливає після ключового слова 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implements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Методи, визначені в інтерфейсі, є за умовчанням абстрактними і відкритими. У класі, що реалізує інтерфейс, такі методи повинні бути оголошені як 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Чи може клас реалізовувати кілька інтерфейсів?</w:t>
      </w:r>
    </w:p>
    <w:p>
      <w:pPr>
        <w:pStyle w:val="TextBody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Клас може реалізувати кілька інтерфейсів: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interface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Int1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f();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g(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x);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interface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Int2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z);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class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SomeClass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implements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Int1, Int2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f() {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g(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return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z) {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spacing w:before="0" w:after="283"/>
        <w:ind w:left="1287" w:right="567" w:hanging="0"/>
        <w:rPr/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numPr>
          <w:ilvl w:val="0"/>
          <w:numId w:val="2"/>
        </w:numPr>
        <w:rPr/>
      </w:pPr>
      <w:r>
        <w:rPr/>
        <w:t>У чому полягає процес клонування об'єктів?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Якщо нам необхідно поелементно скопіювати деякий об'єкт, необхідно використовувати механізм так званого клонування.</w:t>
      </w:r>
      <w:r>
        <w:rPr/>
        <w:t xml:space="preserve"> 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У базовому класі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java.lang.Object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є функція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clone()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усталене використання якої дозволяє скопіювати об'єкт поелементно. Ця функція також визначена для масивів, рядків і інших стандартних класів. Наприклад, так можна отримати копію існуючого масиву і працювати з цією копією: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Для чого використовується перевизначення функції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equals()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Для класів, полями яких є типи-значення, метод класу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Object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забезпечує поелементне порівняння. Якщо ж полями є посилання на об'єкти, необхідно явно перевизначити функцію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equals()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Як здійснити порівняння елементів масивів?</w:t>
      </w:r>
    </w:p>
    <w:p>
      <w:pPr>
        <w:pStyle w:val="TextBody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Для порівняння двох масивів доцільно викликати статичну функцію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equals()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класу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Arrays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Ця функція порівнює елементи масивів (викликає метод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equals()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):</w:t>
      </w:r>
    </w:p>
    <w:p>
      <w:pPr>
        <w:pStyle w:val="PreformattedText"/>
        <w:widowControl/>
        <w:spacing w:before="0" w:after="283"/>
        <w:ind w:left="1287" w:right="567" w:hanging="0"/>
        <w:rPr/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Arrays.equals(array1, array2);</w:t>
      </w:r>
    </w:p>
    <w:p>
      <w:pPr>
        <w:pStyle w:val="Style15"/>
        <w:numPr>
          <w:ilvl w:val="0"/>
          <w:numId w:val="2"/>
        </w:numPr>
        <w:rPr/>
      </w:pPr>
      <w:r>
        <w:rPr/>
        <w:t>Яким вимогам повинен задовольняти об'єкт, щоб масив таких об'єктів можна було сортувати без визначення ознаки сортування?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Статична функція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sort()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класу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java.util.Array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реалізована для масивів усіх примітивних типів. Аналогічно можна реалізувати сортування об'єктів класів, для яких визначене натуральне порівняння, тобто реалізований інтерфейс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Comparable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  <w:r>
        <w:rPr/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Як визначити спеціальне правило для сортування елементів масиву?</w:t>
      </w:r>
    </w:p>
    <w:p>
      <w:pPr>
        <w:pStyle w:val="TextBody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Статична функція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sort()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класу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java.util.Array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реалізована для масивів усіх примітивних типів. Аналогічно можна реалізувати сортування об'єктів класів, для яких визначене натуральне порівняння, тобто реалізований інтерфейс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Comparable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Єдиний метод цього інтерфейсу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- compareTo()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PreformattedText"/>
        <w:widowControl/>
        <w:spacing w:before="0" w:after="283"/>
        <w:ind w:left="1287" w:right="567" w:hanging="0"/>
        <w:rPr/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compareTo(Object o)</w:t>
      </w:r>
    </w:p>
    <w:p>
      <w:pPr>
        <w:pStyle w:val="PreformattedText"/>
        <w:widowControl/>
        <w:spacing w:before="0" w:after="283"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Якщо ми не хочемо (чи не можемо) визначити функцію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compareTo()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можна створити клас, що реалізує інтерфейс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Comparator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Посилання на об'єкт такого класу передаються в як другий (четвертий) параметр функції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sort()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PreformattedText"/>
        <w:rPr>
          <w:rFonts w:ascii="Courier New;Courier;mono" w:hAnsi="Courier New;Courier;mon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bCs w:val="false"/>
          <w:i w:val="false"/>
          <w:caps w:val="false"/>
          <w:smallCaps w:val="false"/>
          <w:color w:val="000000"/>
          <w:spacing w:val="0"/>
          <w:sz w:val="28"/>
        </w:rPr>
        <w:t>public static void</w:t>
      </w:r>
      <w:r>
        <w:rPr>
          <w:rFonts w:ascii="Courier New;Courier;mono" w:hAnsi="Courier New;Courier;mono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sort(Object[] a, Comparator c) // Опис функції у Java 2</w:t>
      </w:r>
    </w:p>
    <w:p>
      <w:pPr>
        <w:pStyle w:val="PreformattedText"/>
        <w:widowControl/>
        <w:spacing w:before="0" w:after="283"/>
        <w:rPr>
          <w:b w:val="false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static 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sort(Object[] a,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fromIndex,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toIndex, Comparator c) // Опис функції у Java 2</w:t>
      </w:r>
    </w:p>
    <w:p>
      <w:pPr>
        <w:pStyle w:val="PreformattedText"/>
        <w:widowControl/>
        <w:spacing w:before="0" w:after="283"/>
        <w:rPr>
          <w:rFonts w:ascii="Courier New;Courier;mono" w:hAnsi="Courier New;Courier;mono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Інтерфейс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Comparator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містить опис методу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compare()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з двома параметрами. Функція повинна повернути від'ємне число, якщо перший об'єкт під час сортування необхідно вважати меншим, чим інший, значення 0, якщо об'єкти еквівалентні, і додатне число в протилежному випадку.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</w:p>
    <w:p>
      <w:pPr>
        <w:pStyle w:val="Style15"/>
        <w:numPr>
          <w:ilvl w:val="0"/>
          <w:numId w:val="2"/>
        </w:numPr>
        <w:rPr/>
      </w:pPr>
      <w:r>
        <w:rPr/>
        <w:t>У чому є сенс застосування анотацій?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Анотації дозволяють включити в програмний код додаткову інформацію, яка не може бути визначена за допомогою засобів мови. У тексті програми анотації починаються із символу @. Типовий приклад анотації -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@Override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Завдяки цій анотації компілятор може перевірити, чи дійсно відповідний метод був оголошений у базових класах.</w:t>
      </w:r>
      <w:r>
        <w:rPr/>
        <w:t xml:space="preserve"> 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altName w:val="Helvetica"/>
    <w:charset w:val="00"/>
    <w:family w:val="auto"/>
    <w:pitch w:val="default"/>
  </w:font>
  <w:font w:name="Arial">
    <w:altName w:val="Helvetica"/>
    <w:charset w:val="00"/>
    <w:family w:val="roman"/>
    <w:pitch w:val="variable"/>
  </w:font>
  <w:font w:name="Courier New">
    <w:altName w:val="Courier"/>
    <w:charset w:val="00"/>
    <w:family w:val="roman"/>
    <w:pitch w:val="variable"/>
  </w:font>
  <w:font w:name="Courier New">
    <w:altName w:val="Courier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/>
    </w:lvl>
    <w:lvl w:ilvl="1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  <w:rPr/>
    </w:lvl>
    <w:lvl w:ilvl="2">
      <w:start w:val="1"/>
      <w:numFmt w:val="decimal"/>
      <w:lvlText w:val="%3."/>
      <w:lvlJc w:val="left"/>
      <w:pPr>
        <w:tabs>
          <w:tab w:val="num" w:pos="1156"/>
        </w:tabs>
        <w:ind w:left="1156" w:hanging="360"/>
      </w:pPr>
      <w:rPr/>
    </w:lvl>
    <w:lvl w:ilvl="3">
      <w:start w:val="1"/>
      <w:numFmt w:val="decimal"/>
      <w:lvlText w:val="%4."/>
      <w:lvlJc w:val="left"/>
      <w:pPr>
        <w:tabs>
          <w:tab w:val="num" w:pos="1516"/>
        </w:tabs>
        <w:ind w:left="1516" w:hanging="360"/>
      </w:pPr>
      <w:rPr/>
    </w:lvl>
    <w:lvl w:ilvl="4">
      <w:start w:val="1"/>
      <w:numFmt w:val="decimal"/>
      <w:lvlText w:val="%5."/>
      <w:lvlJc w:val="left"/>
      <w:pPr>
        <w:tabs>
          <w:tab w:val="num" w:pos="1876"/>
        </w:tabs>
        <w:ind w:left="1876" w:hanging="360"/>
      </w:pPr>
      <w:rPr/>
    </w:lvl>
    <w:lvl w:ilvl="5">
      <w:start w:val="1"/>
      <w:numFmt w:val="decimal"/>
      <w:lvlText w:val="%6."/>
      <w:lvlJc w:val="left"/>
      <w:pPr>
        <w:tabs>
          <w:tab w:val="num" w:pos="2236"/>
        </w:tabs>
        <w:ind w:left="2236" w:hanging="360"/>
      </w:pPr>
      <w:rPr/>
    </w:lvl>
    <w:lvl w:ilvl="6">
      <w:start w:val="1"/>
      <w:numFmt w:val="decimal"/>
      <w:lvlText w:val="%7."/>
      <w:lvlJc w:val="left"/>
      <w:pPr>
        <w:tabs>
          <w:tab w:val="num" w:pos="2596"/>
        </w:tabs>
        <w:ind w:left="2596" w:hanging="360"/>
      </w:pPr>
      <w:rPr/>
    </w:lvl>
    <w:lvl w:ilvl="7">
      <w:start w:val="1"/>
      <w:numFmt w:val="decimal"/>
      <w:lvlText w:val="%8."/>
      <w:lvlJc w:val="left"/>
      <w:pPr>
        <w:tabs>
          <w:tab w:val="num" w:pos="2956"/>
        </w:tabs>
        <w:ind w:left="2956" w:hanging="360"/>
      </w:pPr>
      <w:rPr/>
    </w:lvl>
    <w:lvl w:ilvl="8">
      <w:start w:val="1"/>
      <w:numFmt w:val="decimal"/>
      <w:lvlText w:val="%9."/>
      <w:lvlJc w:val="left"/>
      <w:pPr>
        <w:tabs>
          <w:tab w:val="num" w:pos="3316"/>
        </w:tabs>
        <w:ind w:left="3316" w:hanging="36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600"/>
        </w:tabs>
        <w:ind w:left="6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2da0"/>
    <w:pPr>
      <w:widowControl/>
      <w:bidi w:val="0"/>
      <w:spacing w:lineRule="auto" w:line="240" w:before="0" w:after="0"/>
      <w:ind w:left="720" w:hanging="0"/>
      <w:contextualSpacing/>
      <w:jc w:val="left"/>
    </w:pPr>
    <w:rPr>
      <w:rFonts w:ascii="Arial" w:hAnsi="Arial" w:eastAsia="Times New Roman" w:cs="Arial"/>
      <w:color w:val="000000"/>
      <w:kern w:val="0"/>
      <w:sz w:val="27"/>
      <w:szCs w:val="27"/>
      <w:shd w:fill="FFFFFF" w:val="clear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опрос Знак"/>
    <w:basedOn w:val="DefaultParagraphFont"/>
    <w:link w:val="a"/>
    <w:qFormat/>
    <w:rsid w:val="00002da0"/>
    <w:rPr>
      <w:rFonts w:ascii="Arial" w:hAnsi="Arial" w:eastAsia="Times New Roman" w:cs="Arial"/>
      <w:b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fc6d5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02da0"/>
    <w:pPr/>
    <w:rPr/>
  </w:style>
  <w:style w:type="paragraph" w:styleId="Style15" w:customStyle="1">
    <w:name w:val="Вопрос"/>
    <w:basedOn w:val="Normal"/>
    <w:next w:val="Normal"/>
    <w:link w:val="a5"/>
    <w:qFormat/>
    <w:rsid w:val="00002da0"/>
    <w:pPr>
      <w:spacing w:beforeAutospacing="1" w:afterAutospacing="1"/>
      <w:ind w:left="0" w:hanging="284"/>
      <w:contextualSpacing/>
    </w:pPr>
    <w:rPr>
      <w:b/>
    </w:rPr>
  </w:style>
  <w:style w:type="paragraph" w:styleId="Justified" w:customStyle="1">
    <w:name w:val="justified"/>
    <w:basedOn w:val="Normal"/>
    <w:qFormat/>
    <w:rsid w:val="00fc6d50"/>
    <w:pPr>
      <w:spacing w:beforeAutospacing="1" w:afterAutospacing="1"/>
      <w:ind w:left="0" w:hanging="0"/>
      <w:contextualSpacing/>
    </w:pPr>
    <w:rPr>
      <w:rFonts w:ascii="Times New Roman" w:hAnsi="Times New Roman" w:cs="Times New Roman"/>
      <w:color w:val="00000A"/>
      <w:sz w:val="24"/>
      <w:szCs w:val="24"/>
      <w:shd w:fill="FFFFFF" w:val="clear"/>
      <w:lang w:val="en-U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  <w:contextualSpacing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LibreOffice/6.0.3.2$Windows_X86_64 LibreOffice_project/8f48d515416608e3a835360314dac7e47fd0b821</Application>
  <Pages>6</Pages>
  <Words>984</Words>
  <Characters>6071</Characters>
  <CharactersWithSpaces>7031</CharactersWithSpaces>
  <Paragraphs>112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2017-11-19T19:25:00Z</dcterms:created>
  <dc:creator>Prorok</dc:creator>
  <dc:description/>
  <dc:language>en-US</dc:language>
  <cp:lastModifiedBy/>
  <dcterms:modified xsi:type="dcterms:W3CDTF">2018-05-07T21:49:53Z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