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222" w:rsidRPr="00C203E6" w:rsidRDefault="00C203E6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ИНИСТЕРСТВО ОБРАЗОВАНИЕ И НАУКИ УКРАИНЫ</w:t>
      </w:r>
    </w:p>
    <w:p w:rsidR="00694222" w:rsidRDefault="00C203E6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НАЦИОНАЛЬНЫЙ ТЕХНИЧЕСКИЙ УНИВЕРСИТЕТ</w:t>
      </w:r>
    </w:p>
    <w:p w:rsidR="00694222" w:rsidRPr="00202F7C" w:rsidRDefault="00C203E6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«ХАРЬКОВСКИЙ ПОЛИТЕХНИЧЕСКИЙ ИНСТИТУТ</w:t>
      </w:r>
      <w:r w:rsidR="00694222" w:rsidRPr="00202F7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94222" w:rsidRPr="00202F7C" w:rsidRDefault="00694222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4222" w:rsidRDefault="00C203E6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«</w:t>
      </w:r>
      <w:r w:rsidRPr="00C203E6">
        <w:rPr>
          <w:rFonts w:ascii="Times New Roman" w:hAnsi="Times New Roman" w:cs="Times New Roman"/>
          <w:sz w:val="28"/>
          <w:szCs w:val="28"/>
        </w:rPr>
        <w:t>Стратегическоеуправление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94222" w:rsidRDefault="00694222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4222" w:rsidRPr="00202F7C" w:rsidRDefault="00694222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94222" w:rsidRDefault="00C203E6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t xml:space="preserve"> к лабораторной работе №1</w:t>
      </w:r>
    </w:p>
    <w:p w:rsidR="00C203E6" w:rsidRPr="00C203E6" w:rsidRDefault="00C203E6" w:rsidP="00C203E6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ЛОГИЧЕСКИЕ ЭЛЕМЕНТЫ И ПРОСТЕЙШИЕ</w:t>
      </w:r>
    </w:p>
    <w:p w:rsidR="00C203E6" w:rsidRPr="00C203E6" w:rsidRDefault="00C203E6" w:rsidP="00C203E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КОМБИНАЦИОННЫЕ СХЕМЫ</w:t>
      </w:r>
    </w:p>
    <w:p w:rsidR="00C203E6" w:rsidRPr="00C203E6" w:rsidRDefault="00C203E6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222" w:rsidRPr="00C203E6" w:rsidRDefault="00694222" w:rsidP="0069422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94222" w:rsidRPr="00C203E6" w:rsidRDefault="00694222" w:rsidP="0069422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4222" w:rsidRPr="00C203E6" w:rsidRDefault="00694222" w:rsidP="0069422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4222" w:rsidRPr="00C203E6" w:rsidRDefault="00C203E6" w:rsidP="00592F2C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C203E6">
        <w:rPr>
          <w:rFonts w:ascii="Times New Roman" w:hAnsi="Times New Roman" w:cs="Times New Roman"/>
          <w:bCs/>
          <w:sz w:val="28"/>
          <w:szCs w:val="28"/>
        </w:rPr>
        <w:t>Выпол</w:t>
      </w:r>
      <w:r>
        <w:rPr>
          <w:rFonts w:ascii="Times New Roman" w:hAnsi="Times New Roman" w:cs="Times New Roman"/>
          <w:bCs/>
          <w:sz w:val="28"/>
          <w:szCs w:val="28"/>
        </w:rPr>
        <w:t>нил</w:t>
      </w:r>
      <w:r w:rsidR="008624AC">
        <w:rPr>
          <w:rFonts w:ascii="Times New Roman" w:hAnsi="Times New Roman" w:cs="Times New Roman"/>
          <w:bCs/>
          <w:sz w:val="28"/>
          <w:szCs w:val="28"/>
        </w:rPr>
        <w:t>:</w:t>
      </w:r>
    </w:p>
    <w:p w:rsidR="00694222" w:rsidRPr="00592F2C" w:rsidRDefault="00694222" w:rsidP="00592F2C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 w:rsidRPr="00592F2C">
        <w:rPr>
          <w:rFonts w:ascii="Times New Roman" w:hAnsi="Times New Roman" w:cs="Times New Roman"/>
          <w:bCs/>
          <w:sz w:val="28"/>
          <w:szCs w:val="28"/>
        </w:rPr>
        <w:t>студент груп</w:t>
      </w:r>
      <w:r w:rsidR="00C203E6" w:rsidRPr="00592F2C">
        <w:rPr>
          <w:rFonts w:ascii="Times New Roman" w:hAnsi="Times New Roman" w:cs="Times New Roman"/>
          <w:bCs/>
          <w:sz w:val="28"/>
          <w:szCs w:val="28"/>
        </w:rPr>
        <w:t>пы</w:t>
      </w:r>
      <w:r w:rsidRPr="00592F2C">
        <w:rPr>
          <w:rFonts w:ascii="Times New Roman" w:hAnsi="Times New Roman" w:cs="Times New Roman"/>
          <w:bCs/>
          <w:sz w:val="28"/>
          <w:szCs w:val="28"/>
        </w:rPr>
        <w:t xml:space="preserve"> КН-26 </w:t>
      </w:r>
    </w:p>
    <w:p w:rsidR="00694222" w:rsidRPr="00C203E6" w:rsidRDefault="00B5174D" w:rsidP="00592F2C">
      <w:pPr>
        <w:tabs>
          <w:tab w:val="left" w:pos="6663"/>
        </w:tabs>
        <w:spacing w:line="360" w:lineRule="auto"/>
        <w:ind w:left="581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Величко А. Ю.</w:t>
      </w:r>
    </w:p>
    <w:p w:rsidR="00694222" w:rsidRPr="00C203E6" w:rsidRDefault="00C203E6" w:rsidP="00592F2C">
      <w:pPr>
        <w:tabs>
          <w:tab w:val="left" w:pos="6663"/>
        </w:tabs>
        <w:spacing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Проверила: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Букреева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694222" w:rsidRPr="00C203E6" w:rsidRDefault="00694222" w:rsidP="00694222">
      <w:pPr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694222" w:rsidRPr="00C203E6" w:rsidRDefault="00694222" w:rsidP="006942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94222" w:rsidRDefault="00694222" w:rsidP="00694222"/>
    <w:p w:rsidR="00592F2C" w:rsidRPr="0086350E" w:rsidRDefault="00592F2C" w:rsidP="00592F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4222" w:rsidRDefault="00694222" w:rsidP="00592F2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24AC">
        <w:rPr>
          <w:rFonts w:ascii="Times New Roman" w:hAnsi="Times New Roman" w:cs="Times New Roman"/>
          <w:sz w:val="28"/>
          <w:szCs w:val="28"/>
        </w:rPr>
        <w:t>Хар</w:t>
      </w:r>
      <w:r w:rsidR="008624AC" w:rsidRPr="008624AC">
        <w:rPr>
          <w:rFonts w:ascii="Times New Roman" w:hAnsi="Times New Roman" w:cs="Times New Roman"/>
          <w:sz w:val="28"/>
          <w:szCs w:val="28"/>
        </w:rPr>
        <w:t>ько</w:t>
      </w:r>
      <w:r w:rsidRPr="008624A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</w:p>
    <w:p w:rsidR="00694222" w:rsidRDefault="00694222" w:rsidP="00694222">
      <w:pPr>
        <w:rPr>
          <w:rFonts w:ascii="Times New Roman" w:hAnsi="Times New Roman" w:cs="Times New Roman"/>
          <w:sz w:val="28"/>
          <w:szCs w:val="28"/>
        </w:rPr>
      </w:pPr>
      <w:r w:rsidRPr="00694222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</w:t>
      </w:r>
      <w:r w:rsidRPr="00694222">
        <w:rPr>
          <w:rFonts w:ascii="Times New Roman" w:hAnsi="Times New Roman" w:cs="Times New Roman"/>
          <w:sz w:val="28"/>
          <w:szCs w:val="28"/>
        </w:rPr>
        <w:t>:Построение простейших комбинационных схем на основе базовых логических элементов, а также и инструментальных средств цифровой части пакета EWB таких как: генератор слов, логический анализатор, логический преобразователь.</w:t>
      </w:r>
    </w:p>
    <w:p w:rsidR="008624AC" w:rsidRDefault="008624AC" w:rsidP="008624AC">
      <w:pPr>
        <w:rPr>
          <w:rFonts w:ascii="Times New Roman" w:hAnsi="Times New Roman" w:cs="Times New Roman"/>
          <w:i/>
          <w:sz w:val="28"/>
          <w:szCs w:val="28"/>
        </w:rPr>
      </w:pPr>
    </w:p>
    <w:p w:rsidR="00B5174D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1. </w:t>
      </w:r>
      <w:r w:rsidRPr="008624AC">
        <w:rPr>
          <w:rFonts w:ascii="Times New Roman" w:hAnsi="Times New Roman" w:cs="Times New Roman"/>
          <w:sz w:val="28"/>
          <w:szCs w:val="28"/>
        </w:rPr>
        <w:t>Проанали</w:t>
      </w:r>
      <w:r>
        <w:rPr>
          <w:rFonts w:ascii="Times New Roman" w:hAnsi="Times New Roman" w:cs="Times New Roman"/>
          <w:sz w:val="28"/>
          <w:szCs w:val="28"/>
        </w:rPr>
        <w:t>зировать заданную комбинационную схему.</w:t>
      </w:r>
    </w:p>
    <w:p w:rsidR="00B5174D" w:rsidRDefault="00DF014B" w:rsidP="00B5174D">
      <w:pPr>
        <w:ind w:right="-1"/>
        <w:jc w:val="center"/>
        <w:rPr>
          <w:szCs w:val="20"/>
        </w:rPr>
      </w:pPr>
      <w:r>
        <w:rPr>
          <w:szCs w:val="20"/>
        </w:rPr>
      </w:r>
      <w:r>
        <w:rPr>
          <w:szCs w:val="20"/>
        </w:rPr>
        <w:pict>
          <v:group id="_x0000_s1042" style="width:248.15pt;height:79.8pt;mso-position-horizontal-relative:char;mso-position-vertical-relative:line" coordorigin="4047,3990" coordsize="4788,1596" o:allowincell="f">
            <v:group id="_x0000_s1043" style="position:absolute;left:4464;top:4032;width:4206;height:1368" coordorigin="3762,3201" coordsize="4206,1368">
              <v:group id="_x0000_s1044" style="position:absolute;left:3762;top:3201;width:1152;height:720" coordorigin="3744,3024" coordsize="1152,72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5" type="#_x0000_t202" style="position:absolute;left:4320;top:3024;width:576;height:720">
                  <v:textbox style="mso-next-textbox:#_x0000_s1045">
                    <w:txbxContent>
                      <w:p w:rsidR="00B5174D" w:rsidRDefault="00B5174D" w:rsidP="00B5174D">
                        <w:pPr>
                          <w:pStyle w:val="a3"/>
                        </w:pPr>
                        <w:r>
                          <w:t>&amp;</w:t>
                        </w:r>
                      </w:p>
                      <w:p w:rsidR="00B5174D" w:rsidRDefault="00B5174D" w:rsidP="00B5174D">
                        <w:pPr>
                          <w:pStyle w:val="a3"/>
                        </w:pPr>
                      </w:p>
                    </w:txbxContent>
                  </v:textbox>
                </v:shape>
                <v:line id="_x0000_s1046" style="position:absolute" from="3744,3168" to="4320,3168"/>
                <v:line id="_x0000_s1047" style="position:absolute" from="3744,3600" to="4320,3600"/>
              </v:group>
              <v:group id="_x0000_s1048" style="position:absolute;left:6201;top:3201;width:1152;height:720" coordorigin="3744,3024" coordsize="1152,720">
                <v:shape id="_x0000_s1049" type="#_x0000_t202" style="position:absolute;left:4320;top:3024;width:576;height:720">
                  <v:textbox style="mso-next-textbox:#_x0000_s1049">
                    <w:txbxContent>
                      <w:p w:rsidR="00B5174D" w:rsidRDefault="00B5174D" w:rsidP="00B5174D">
                        <w:pPr>
                          <w:pStyle w:val="a3"/>
                        </w:pPr>
                        <w:r>
                          <w:t>&amp;</w:t>
                        </w:r>
                      </w:p>
                      <w:p w:rsidR="00B5174D" w:rsidRDefault="00B5174D" w:rsidP="00B5174D">
                        <w:pPr>
                          <w:pStyle w:val="a3"/>
                        </w:pPr>
                      </w:p>
                    </w:txbxContent>
                  </v:textbox>
                </v:shape>
                <v:line id="_x0000_s1050" style="position:absolute" from="3744,3168" to="4320,3168"/>
                <v:line id="_x0000_s1051" style="position:absolute" from="3744,3600" to="4320,3600"/>
              </v:group>
              <v:shape id="_x0000_s1052" style="position:absolute;left:3819;top:3771;width:2394;height:798" coordsize="2394,798" path="m,798r2394,l2394,e" filled="f">
                <v:path arrowok="t"/>
              </v:shape>
              <v:line id="_x0000_s1053" style="position:absolute;flip:x" from="4920,3345" to="6252,3345"/>
              <v:line id="_x0000_s1054" style="position:absolute" from="7356,3465" to="7968,3465"/>
            </v:group>
            <v:shape id="_x0000_s1055" type="#_x0000_t202" style="position:absolute;left:4047;top:3990;width:684;height:1596" filled="f" stroked="f">
              <v:textbox style="mso-next-textbox:#_x0000_s1055">
                <w:txbxContent>
                  <w:p w:rsidR="00B5174D" w:rsidRDefault="00B5174D" w:rsidP="00B5174D">
                    <w:pPr>
                      <w:pStyle w:val="a3"/>
                    </w:pPr>
                    <w:r>
                      <w:t>X1</w:t>
                    </w:r>
                  </w:p>
                  <w:p w:rsidR="00B5174D" w:rsidRDefault="00B5174D" w:rsidP="00B5174D">
                    <w:pPr>
                      <w:pStyle w:val="a3"/>
                    </w:pPr>
                  </w:p>
                  <w:p w:rsidR="00B5174D" w:rsidRDefault="00B5174D" w:rsidP="00B5174D">
                    <w:pPr>
                      <w:pStyle w:val="a3"/>
                    </w:pPr>
                    <w:r>
                      <w:t>X2</w:t>
                    </w:r>
                  </w:p>
                  <w:p w:rsidR="00B5174D" w:rsidRDefault="00B5174D" w:rsidP="00B5174D">
                    <w:pPr>
                      <w:pStyle w:val="a3"/>
                    </w:pPr>
                  </w:p>
                  <w:p w:rsidR="00B5174D" w:rsidRDefault="00B5174D" w:rsidP="00B5174D">
                    <w:pPr>
                      <w:pStyle w:val="a3"/>
                    </w:pPr>
                  </w:p>
                  <w:p w:rsidR="00B5174D" w:rsidRDefault="00B5174D" w:rsidP="00B5174D">
                    <w:pPr>
                      <w:pStyle w:val="a3"/>
                    </w:pPr>
                    <w:r>
                      <w:t>X3</w:t>
                    </w:r>
                  </w:p>
                </w:txbxContent>
              </v:textbox>
            </v:shape>
            <v:shape id="_x0000_s1056" type="#_x0000_t202" style="position:absolute;left:8322;top:3990;width:513;height:570" filled="f" stroked="f">
              <v:textbox style="mso-next-textbox:#_x0000_s1056">
                <w:txbxContent>
                  <w:p w:rsidR="00B5174D" w:rsidRDefault="00B5174D" w:rsidP="00B5174D">
                    <w:pPr>
                      <w:pStyle w:val="a3"/>
                    </w:pPr>
                    <w:r>
                      <w:t>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>Задание 2.</w:t>
      </w:r>
      <w:r w:rsidRPr="008624AC">
        <w:rPr>
          <w:rFonts w:ascii="Times New Roman" w:hAnsi="Times New Roman" w:cs="Times New Roman"/>
          <w:sz w:val="28"/>
          <w:szCs w:val="28"/>
        </w:rPr>
        <w:t xml:space="preserve"> С помощью логического преобразователя получить ТС (таблицу состояний). Для этого необходимо входы схемы подключить к соответствующим входам логического преобразователя, а выход связать с правой клеммой (out). Полученная в результате преобразования ТС может быть конвертирована в любую другую форму представления при использовании кнопок на лицевой панели логического преобразователя.</w:t>
      </w: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3. </w:t>
      </w:r>
      <w:r w:rsidRPr="008624AC">
        <w:rPr>
          <w:rFonts w:ascii="Times New Roman" w:hAnsi="Times New Roman" w:cs="Times New Roman"/>
          <w:sz w:val="28"/>
          <w:szCs w:val="28"/>
        </w:rPr>
        <w:t xml:space="preserve">На основе полученной ТС с помощью генератора слов и логического анализатора протестировать собранную схему и снять ее временную диаграмму. </w:t>
      </w: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sz w:val="28"/>
          <w:szCs w:val="28"/>
        </w:rPr>
        <w:t>Преобразовать полученную ТС в логическое выражение.</w:t>
      </w: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4. </w:t>
      </w:r>
      <w:r w:rsidRPr="008624AC">
        <w:rPr>
          <w:rFonts w:ascii="Times New Roman" w:hAnsi="Times New Roman" w:cs="Times New Roman"/>
          <w:sz w:val="28"/>
          <w:szCs w:val="28"/>
        </w:rPr>
        <w:t>Попробовать упростить полученное логическое выражение и получить новую схему (выбрать в начале третью кнопу сверху, а затем последнюю или предпоследнюю кнопку снизу).</w:t>
      </w:r>
    </w:p>
    <w:p w:rsidR="008624AC" w:rsidRDefault="008624AC" w:rsidP="00694222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5. </w:t>
      </w:r>
      <w:r w:rsidRPr="008624AC">
        <w:rPr>
          <w:rFonts w:ascii="Times New Roman" w:hAnsi="Times New Roman" w:cs="Times New Roman"/>
          <w:sz w:val="28"/>
          <w:szCs w:val="28"/>
        </w:rPr>
        <w:t>Построить по заданному логическому выражению комбинационную схему</w:t>
      </w:r>
      <w:r>
        <w:rPr>
          <w:rFonts w:ascii="Times New Roman" w:hAnsi="Times New Roman" w:cs="Times New Roman"/>
          <w:sz w:val="28"/>
          <w:szCs w:val="28"/>
        </w:rPr>
        <w:t>.</w:t>
      </w:r>
      <w:r w:rsidR="00E04EE8">
        <w:rPr>
          <w:rFonts w:ascii="Times New Roman" w:hAnsi="Times New Roman" w:cs="Times New Roman"/>
          <w:sz w:val="28"/>
          <w:szCs w:val="28"/>
        </w:rPr>
        <w:t xml:space="preserve"> (</w:t>
      </w:r>
      <w:r w:rsidR="00E04EE8">
        <w:rPr>
          <w:rFonts w:ascii="Times New Roman" w:hAnsi="Times New Roman" w:cs="Times New Roman"/>
          <w:sz w:val="28"/>
          <w:szCs w:val="28"/>
          <w:lang w:val="en-US"/>
        </w:rPr>
        <w:t xml:space="preserve"> II </w:t>
      </w:r>
      <w:r w:rsidR="00E04EE8">
        <w:rPr>
          <w:rFonts w:ascii="Times New Roman" w:hAnsi="Times New Roman" w:cs="Times New Roman"/>
          <w:sz w:val="28"/>
          <w:szCs w:val="28"/>
        </w:rPr>
        <w:t>вариант</w:t>
      </w:r>
      <w:proofErr w:type="gramStart"/>
      <w:r w:rsidR="00E04EE8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:rsidR="008624AC" w:rsidRDefault="00B5174D" w:rsidP="008624AC">
      <w:pPr>
        <w:jc w:val="center"/>
      </w:pPr>
      <w:r>
        <w:rPr>
          <w:noProof/>
          <w:position w:val="-12"/>
          <w:lang w:eastAsia="ru-RU"/>
        </w:rPr>
        <w:drawing>
          <wp:inline distT="0" distB="0" distL="0" distR="0">
            <wp:extent cx="2124075" cy="276225"/>
            <wp:effectExtent l="0" t="0" r="0" b="0"/>
            <wp:docPr id="6" name="Рисунок 6" descr="C:\Users\MrTimbios\Pictures\scr\09-03-2017 18-3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rTimbios\Pictures\scr\09-03-2017 18-31-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6. </w:t>
      </w:r>
      <w:r w:rsidRPr="008624AC">
        <w:rPr>
          <w:rFonts w:ascii="Times New Roman" w:hAnsi="Times New Roman" w:cs="Times New Roman"/>
          <w:sz w:val="28"/>
          <w:szCs w:val="28"/>
        </w:rPr>
        <w:t>Ввести заданное логическое выражение в логический преобразователь и преобразовать его в схему. Для этого необходимо в диалоговом окне, расположенном в нижней части лицевой панели логического преобразователи, задать логические выражения. После чего выбрать соответствующую кнопку в правой части лицевой панели (можно, например, преобразовать выходное логическое выражение и построить схему в базисе «I-HI» – последняя кнопка снизу).</w:t>
      </w:r>
    </w:p>
    <w:p w:rsidR="008624AC" w:rsidRP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i/>
          <w:sz w:val="28"/>
          <w:szCs w:val="28"/>
        </w:rPr>
        <w:t xml:space="preserve">Задание 7.  </w:t>
      </w:r>
      <w:r w:rsidRPr="008624AC">
        <w:rPr>
          <w:rFonts w:ascii="Times New Roman" w:hAnsi="Times New Roman" w:cs="Times New Roman"/>
          <w:sz w:val="28"/>
          <w:szCs w:val="28"/>
        </w:rPr>
        <w:t>На основе полученной ТС и с помощью генератора слов и логического анализатора протестировать полученную схему и снять ее временную диаграмму. Попробовать упростить выходное логическое выражение (выбрав третью кнопку сверху). Преобразовать упрощенное логическое выражение в схему (выбрав последнюю кнопку снизу).</w:t>
      </w:r>
    </w:p>
    <w:p w:rsidR="008624AC" w:rsidRDefault="008624AC" w:rsidP="008624AC">
      <w:pPr>
        <w:rPr>
          <w:rFonts w:ascii="Times New Roman" w:hAnsi="Times New Roman" w:cs="Times New Roman"/>
          <w:sz w:val="28"/>
          <w:szCs w:val="28"/>
        </w:rPr>
      </w:pPr>
    </w:p>
    <w:p w:rsidR="00C203E6" w:rsidRPr="00694222" w:rsidRDefault="00C203E6" w:rsidP="00694222">
      <w:pPr>
        <w:rPr>
          <w:rFonts w:ascii="Times New Roman" w:hAnsi="Times New Roman" w:cs="Times New Roman"/>
          <w:sz w:val="28"/>
          <w:szCs w:val="28"/>
        </w:rPr>
      </w:pPr>
    </w:p>
    <w:p w:rsidR="00694222" w:rsidRPr="008624AC" w:rsidRDefault="008624AC" w:rsidP="008624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24AC">
        <w:rPr>
          <w:rFonts w:ascii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25E44" w:rsidRPr="00614E3F" w:rsidRDefault="0069422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4222">
        <w:rPr>
          <w:rFonts w:ascii="Times New Roman" w:hAnsi="Times New Roman" w:cs="Times New Roman"/>
          <w:b/>
          <w:sz w:val="28"/>
          <w:szCs w:val="28"/>
        </w:rPr>
        <w:t xml:space="preserve">Задание 1: </w:t>
      </w:r>
      <w:r w:rsidRPr="00694222">
        <w:rPr>
          <w:rFonts w:ascii="Times New Roman" w:hAnsi="Times New Roman" w:cs="Times New Roman"/>
          <w:sz w:val="28"/>
          <w:szCs w:val="28"/>
        </w:rPr>
        <w:t xml:space="preserve">Проанализировав комбинационную схему по рисунку 1.5, можно увидеть, что схема состоит из двух логических вентилей, а именно из двух </w:t>
      </w:r>
      <w:r w:rsidR="005D1824">
        <w:rPr>
          <w:rFonts w:ascii="Times New Roman" w:hAnsi="Times New Roman" w:cs="Times New Roman"/>
          <w:sz w:val="28"/>
          <w:szCs w:val="28"/>
        </w:rPr>
        <w:t>логических «И» (</w:t>
      </w:r>
      <w:r w:rsidR="005D182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5D1824" w:rsidRPr="005D1824">
        <w:rPr>
          <w:rFonts w:ascii="Times New Roman" w:hAnsi="Times New Roman" w:cs="Times New Roman"/>
          <w:sz w:val="28"/>
          <w:szCs w:val="28"/>
        </w:rPr>
        <w:t>)</w:t>
      </w:r>
      <w:r w:rsidR="005D1824">
        <w:rPr>
          <w:rFonts w:ascii="Times New Roman" w:hAnsi="Times New Roman" w:cs="Times New Roman"/>
          <w:sz w:val="28"/>
          <w:szCs w:val="28"/>
        </w:rPr>
        <w:t xml:space="preserve"> и имеют</w:t>
      </w:r>
      <w:r w:rsidR="00614E3F">
        <w:rPr>
          <w:rFonts w:ascii="Times New Roman" w:hAnsi="Times New Roman" w:cs="Times New Roman"/>
          <w:sz w:val="28"/>
          <w:szCs w:val="28"/>
          <w:lang w:val="uk-UA"/>
        </w:rPr>
        <w:t>три соединителя.</w:t>
      </w:r>
    </w:p>
    <w:p w:rsidR="005F221C" w:rsidRPr="005F221C" w:rsidRDefault="005D18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2:</w:t>
      </w:r>
      <w:r w:rsidR="005F221C">
        <w:rPr>
          <w:rFonts w:ascii="Times New Roman" w:hAnsi="Times New Roman" w:cs="Times New Roman"/>
          <w:sz w:val="28"/>
          <w:szCs w:val="28"/>
          <w:lang w:val="uk-UA"/>
        </w:rPr>
        <w:t xml:space="preserve">с </w:t>
      </w:r>
      <w:r w:rsidR="005F221C" w:rsidRPr="005F221C">
        <w:rPr>
          <w:rFonts w:ascii="Times New Roman" w:hAnsi="Times New Roman" w:cs="Times New Roman"/>
          <w:sz w:val="28"/>
          <w:szCs w:val="28"/>
        </w:rPr>
        <w:t>помощьюлогического</w:t>
      </w:r>
      <w:r w:rsidR="005F221C">
        <w:rPr>
          <w:rFonts w:ascii="Times New Roman" w:hAnsi="Times New Roman" w:cs="Times New Roman"/>
          <w:sz w:val="28"/>
          <w:szCs w:val="28"/>
        </w:rPr>
        <w:t>преобразователя построим таблицу состояния.</w:t>
      </w:r>
      <w:r w:rsidR="005F221C" w:rsidRPr="005F221C">
        <w:rPr>
          <w:rFonts w:ascii="Times New Roman" w:hAnsi="Times New Roman" w:cs="Times New Roman"/>
          <w:sz w:val="28"/>
          <w:szCs w:val="28"/>
        </w:rPr>
        <w:t>Для этого необходимо входы схемы подключить к соответствующим входам логического преобразователя, а выход</w:t>
      </w:r>
      <w:r w:rsidR="005F221C">
        <w:rPr>
          <w:rFonts w:ascii="Times New Roman" w:hAnsi="Times New Roman" w:cs="Times New Roman"/>
          <w:sz w:val="28"/>
          <w:szCs w:val="28"/>
        </w:rPr>
        <w:t xml:space="preserve"> связать с правой клеммой (out), как показано на рисунке 1.</w:t>
      </w:r>
    </w:p>
    <w:p w:rsidR="007C7FE0" w:rsidRDefault="00B517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48175" cy="2266950"/>
            <wp:effectExtent l="0" t="0" r="0" b="0"/>
            <wp:docPr id="7" name="Рисунок 7" descr="C:\Users\MrTimbios\Pictures\scr\09-03-2017 18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rTimbios\Pictures\scr\09-03-2017 18-36-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21C" w:rsidRDefault="005F22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(Рис.1)</w:t>
      </w:r>
    </w:p>
    <w:p w:rsidR="007C7FE0" w:rsidRDefault="007C7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7FE0" w:rsidRPr="005F221C" w:rsidRDefault="00106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3:</w:t>
      </w:r>
      <w:r w:rsidR="005F221C">
        <w:rPr>
          <w:rFonts w:ascii="Times New Roman" w:hAnsi="Times New Roman" w:cs="Times New Roman"/>
          <w:sz w:val="28"/>
          <w:szCs w:val="28"/>
        </w:rPr>
        <w:t xml:space="preserve"> с помощью логического анализатора и генератора слов протестируем собранные схемы (Рис. 2 и 3).</w:t>
      </w:r>
    </w:p>
    <w:p w:rsidR="007C7FE0" w:rsidRDefault="0010628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06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8275" cy="212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21C" w:rsidRDefault="005F22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(Рис. 2)</w:t>
      </w:r>
    </w:p>
    <w:p w:rsidR="007C7FE0" w:rsidRDefault="007C7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7FE0" w:rsidRDefault="007C7FE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C7FE0" w:rsidRDefault="001A33F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81450" cy="3514725"/>
            <wp:effectExtent l="0" t="0" r="0" b="0"/>
            <wp:docPr id="8" name="Рисунок 8" descr="C:\Users\MrTimbios\Pictures\scr\09-03-2017 19-16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rTimbios\Pictures\scr\09-03-2017 19-16-0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01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 w:rsidR="00DF014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9825" cy="2295525"/>
            <wp:effectExtent l="0" t="0" r="0" b="0"/>
            <wp:docPr id="2" name="Рисунок 2" descr="C:\Users\MrTimbios\Pictures\scr\23-03-2017 15-34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rTimbios\Pictures\scr\23-03-2017 15-34-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8B" w:rsidRDefault="005F221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(Рис. 3)</w:t>
      </w:r>
    </w:p>
    <w:p w:rsidR="0010628B" w:rsidRDefault="001062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0628B" w:rsidRPr="005F221C" w:rsidRDefault="0010628B">
      <w:pPr>
        <w:rPr>
          <w:rFonts w:ascii="Times New Roman" w:hAnsi="Times New Roman" w:cs="Times New Roman"/>
          <w:sz w:val="28"/>
          <w:szCs w:val="28"/>
        </w:rPr>
      </w:pPr>
      <w:r w:rsidRPr="0010628B">
        <w:rPr>
          <w:rFonts w:ascii="Times New Roman" w:hAnsi="Times New Roman" w:cs="Times New Roman"/>
          <w:b/>
          <w:sz w:val="28"/>
          <w:szCs w:val="28"/>
        </w:rPr>
        <w:t>Задание 4:</w:t>
      </w:r>
      <w:r w:rsidR="005F221C">
        <w:rPr>
          <w:rFonts w:ascii="Times New Roman" w:hAnsi="Times New Roman" w:cs="Times New Roman"/>
          <w:sz w:val="28"/>
          <w:szCs w:val="28"/>
        </w:rPr>
        <w:t xml:space="preserve">с помощью логического преобразователя </w:t>
      </w:r>
      <w:r w:rsidR="00D61A14">
        <w:rPr>
          <w:rFonts w:ascii="Times New Roman" w:hAnsi="Times New Roman" w:cs="Times New Roman"/>
          <w:sz w:val="28"/>
          <w:szCs w:val="28"/>
        </w:rPr>
        <w:t>упростим логическое выражение и получим новую схему.</w:t>
      </w:r>
    </w:p>
    <w:p w:rsidR="0010628B" w:rsidRPr="00FC6143" w:rsidRDefault="004168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2884" cy="1242060"/>
            <wp:effectExtent l="19050" t="0" r="7566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357" cy="124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28B" w:rsidRDefault="00D61A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(Рис.4)</w:t>
      </w:r>
    </w:p>
    <w:p w:rsidR="008624AC" w:rsidRPr="008624AC" w:rsidRDefault="008624AC">
      <w:pPr>
        <w:rPr>
          <w:rFonts w:ascii="Times New Roman" w:hAnsi="Times New Roman" w:cs="Times New Roman"/>
          <w:sz w:val="28"/>
          <w:szCs w:val="28"/>
        </w:rPr>
      </w:pPr>
      <w:r w:rsidRPr="008624AC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5: </w:t>
      </w:r>
      <w:r w:rsidRPr="008624AC">
        <w:rPr>
          <w:rFonts w:ascii="Times New Roman" w:hAnsi="Times New Roman" w:cs="Times New Roman"/>
          <w:sz w:val="28"/>
          <w:szCs w:val="28"/>
        </w:rPr>
        <w:t>Проанализируем заданное</w:t>
      </w:r>
      <w:r w:rsidR="001A33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логическое выражение.</w:t>
      </w:r>
    </w:p>
    <w:p w:rsidR="0010628B" w:rsidRDefault="001A33F7" w:rsidP="00C31B8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124075" cy="276225"/>
            <wp:effectExtent l="0" t="0" r="0" b="0"/>
            <wp:docPr id="13" name="Рисунок 13" descr="C:\Users\MrTimbios\Pictures\scr\09-03-2017 18-3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rTimbios\Pictures\scr\09-03-2017 18-31-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8B" w:rsidRPr="00D61A14" w:rsidRDefault="00106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6:</w:t>
      </w:r>
      <w:r w:rsidR="00D61A14">
        <w:rPr>
          <w:rFonts w:ascii="Times New Roman" w:hAnsi="Times New Roman" w:cs="Times New Roman"/>
          <w:sz w:val="28"/>
          <w:szCs w:val="28"/>
        </w:rPr>
        <w:t>вводим заданное логическое выражение (выражение 1.7) в логический преобразователь (Рис. 5).</w:t>
      </w:r>
    </w:p>
    <w:p w:rsidR="0010628B" w:rsidRDefault="0010628B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 </w:t>
      </w:r>
      <w:r w:rsidR="001A33F7">
        <w:rPr>
          <w:rFonts w:ascii="Arial" w:hAnsi="Arial" w:cs="Arial"/>
          <w:noProof/>
          <w:color w:val="252525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676650" cy="2076450"/>
            <wp:effectExtent l="0" t="0" r="0" b="0"/>
            <wp:docPr id="14" name="Рисунок 14" descr="C:\Users\MrTimbios\Pictures\scr\09-03-2017 19-19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rTimbios\Pictures\scr\09-03-2017 19-19-5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8B" w:rsidRPr="00D61A14" w:rsidRDefault="00D61A14">
      <w:pP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                                    (Рис. 5)</w:t>
      </w:r>
    </w:p>
    <w:p w:rsidR="0010628B" w:rsidRPr="00D61A14" w:rsidRDefault="00D61A14">
      <w:pP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И с помощью логического преобразователя наше логическое выражение преобразуем в схему (Рис. 6).</w:t>
      </w:r>
    </w:p>
    <w:p w:rsidR="0010628B" w:rsidRDefault="001A33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33775" cy="1685925"/>
            <wp:effectExtent l="0" t="0" r="0" b="0"/>
            <wp:docPr id="16" name="Рисунок 16" descr="C:\Users\MrTimbios\Pictures\scr\09-03-2017 19-20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rTimbios\Pictures\scr\09-03-2017 19-20-5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A14" w:rsidRPr="00D61A14" w:rsidRDefault="00D61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(Рис. 6)</w:t>
      </w:r>
    </w:p>
    <w:p w:rsidR="00614E3F" w:rsidRDefault="00614E3F" w:rsidP="00D61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7:</w:t>
      </w:r>
      <w:r w:rsidR="00D61A14" w:rsidRPr="00D61A14">
        <w:rPr>
          <w:rFonts w:ascii="Times New Roman" w:hAnsi="Times New Roman" w:cs="Times New Roman"/>
          <w:sz w:val="28"/>
          <w:szCs w:val="28"/>
        </w:rPr>
        <w:t>На основе полученной ТС и с помощью генератора слов и логического ана</w:t>
      </w:r>
      <w:r w:rsidR="008E63A0">
        <w:rPr>
          <w:rFonts w:ascii="Times New Roman" w:hAnsi="Times New Roman" w:cs="Times New Roman"/>
          <w:sz w:val="28"/>
          <w:szCs w:val="28"/>
        </w:rPr>
        <w:t>лизатора протестируем</w:t>
      </w:r>
      <w:r w:rsidR="00D61A14" w:rsidRPr="00D61A14">
        <w:rPr>
          <w:rFonts w:ascii="Times New Roman" w:hAnsi="Times New Roman" w:cs="Times New Roman"/>
          <w:sz w:val="28"/>
          <w:szCs w:val="28"/>
        </w:rPr>
        <w:t xml:space="preserve"> полученную схему и </w:t>
      </w:r>
      <w:r w:rsidR="008E63A0">
        <w:rPr>
          <w:rFonts w:ascii="Times New Roman" w:hAnsi="Times New Roman" w:cs="Times New Roman"/>
          <w:sz w:val="28"/>
          <w:szCs w:val="28"/>
        </w:rPr>
        <w:t>снимем её временную диаграмму (Рис. 7).</w:t>
      </w:r>
    </w:p>
    <w:p w:rsidR="00E04EE8" w:rsidRDefault="00E04EE8" w:rsidP="00D61A14">
      <w:pPr>
        <w:rPr>
          <w:rFonts w:ascii="Times New Roman" w:hAnsi="Times New Roman" w:cs="Times New Roman"/>
          <w:sz w:val="28"/>
          <w:szCs w:val="28"/>
        </w:rPr>
      </w:pPr>
    </w:p>
    <w:p w:rsidR="00E04EE8" w:rsidRDefault="00E04EE8" w:rsidP="00D61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3821E3" wp14:editId="2C78D8C2">
            <wp:extent cx="5934075" cy="2667000"/>
            <wp:effectExtent l="0" t="0" r="0" b="0"/>
            <wp:docPr id="17" name="Рисунок 17" descr="C:\Users\MrTimbios\Pictures\scr\09-03-2017 19-35-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rTimbios\Pictures\scr\09-03-2017 19-35-5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93D" w:rsidRPr="00CC693D" w:rsidRDefault="0044575B" w:rsidP="00D61A1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52875" cy="3543300"/>
            <wp:effectExtent l="0" t="0" r="0" b="0"/>
            <wp:docPr id="18" name="Рисунок 18" descr="C:\Users\MrTimbios\Pictures\scr\09-03-2017 19-36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rTimbios\Pictures\scr\09-03-2017 19-36-3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E3F" w:rsidRDefault="00614E3F">
      <w:pPr>
        <w:rPr>
          <w:rFonts w:ascii="Times New Roman" w:hAnsi="Times New Roman" w:cs="Times New Roman"/>
          <w:b/>
          <w:sz w:val="28"/>
          <w:szCs w:val="28"/>
        </w:rPr>
      </w:pPr>
    </w:p>
    <w:p w:rsidR="00614E3F" w:rsidRDefault="008E6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(Рис. 7)</w:t>
      </w:r>
    </w:p>
    <w:p w:rsidR="008E63A0" w:rsidRPr="008E63A0" w:rsidRDefault="008E6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Упростим выходное логическое выражение и преобразуем его в схему.</w:t>
      </w:r>
    </w:p>
    <w:p w:rsidR="00614E3F" w:rsidRDefault="00614E3F">
      <w:pPr>
        <w:rPr>
          <w:rFonts w:ascii="Times New Roman" w:hAnsi="Times New Roman" w:cs="Times New Roman"/>
          <w:b/>
          <w:sz w:val="28"/>
          <w:szCs w:val="28"/>
        </w:rPr>
      </w:pPr>
    </w:p>
    <w:p w:rsidR="00614E3F" w:rsidRDefault="00BA3ADE" w:rsidP="00BA3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76575" cy="1171575"/>
            <wp:effectExtent l="0" t="0" r="0" b="0"/>
            <wp:docPr id="19" name="Рисунок 19" descr="C:\Users\MrTimbios\Pictures\scr\09-03-2017 19-48-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rTimbios\Pictures\scr\09-03-2017 19-48-4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A0" w:rsidRDefault="008E6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(Рис. 8)</w:t>
      </w:r>
    </w:p>
    <w:p w:rsidR="008E63A0" w:rsidRPr="00C203E6" w:rsidRDefault="008E63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E63A0">
        <w:rPr>
          <w:rFonts w:ascii="Times New Roman" w:hAnsi="Times New Roman" w:cs="Times New Roman"/>
          <w:b/>
          <w:sz w:val="28"/>
          <w:szCs w:val="28"/>
        </w:rPr>
        <w:t>Вывод:</w:t>
      </w:r>
      <w:r w:rsidR="00BA3A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172DD">
        <w:rPr>
          <w:rFonts w:ascii="Times New Roman" w:hAnsi="Times New Roman" w:cs="Times New Roman"/>
          <w:sz w:val="28"/>
          <w:szCs w:val="28"/>
        </w:rPr>
        <w:t xml:space="preserve">в ходе лабораторной работы я научился моделировать простейшие комбинационные электронные схемы на основе базовых логических элементов в </w:t>
      </w:r>
      <w:proofErr w:type="spellStart"/>
      <w:r w:rsidR="005172DD" w:rsidRPr="005172DD">
        <w:rPr>
          <w:rFonts w:ascii="Times New Roman" w:hAnsi="Times New Roman" w:cs="Times New Roman"/>
          <w:sz w:val="28"/>
          <w:szCs w:val="28"/>
        </w:rPr>
        <w:t>ElectronicsWorkbench</w:t>
      </w:r>
      <w:proofErr w:type="spellEnd"/>
      <w:r w:rsidR="005172DD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E63A0" w:rsidRPr="00C203E6" w:rsidSect="00E04E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B6CCD"/>
    <w:rsid w:val="0010628B"/>
    <w:rsid w:val="001A33F7"/>
    <w:rsid w:val="001A38BC"/>
    <w:rsid w:val="00285CF1"/>
    <w:rsid w:val="00350EB6"/>
    <w:rsid w:val="00416858"/>
    <w:rsid w:val="0044575B"/>
    <w:rsid w:val="005172DD"/>
    <w:rsid w:val="00592F2C"/>
    <w:rsid w:val="005D1824"/>
    <w:rsid w:val="005F221C"/>
    <w:rsid w:val="00614E3F"/>
    <w:rsid w:val="00694222"/>
    <w:rsid w:val="007C7FE0"/>
    <w:rsid w:val="008624AC"/>
    <w:rsid w:val="0086350E"/>
    <w:rsid w:val="008E63A0"/>
    <w:rsid w:val="009B6CCD"/>
    <w:rsid w:val="00AA1CE8"/>
    <w:rsid w:val="00B25E44"/>
    <w:rsid w:val="00B5174D"/>
    <w:rsid w:val="00BA3ADE"/>
    <w:rsid w:val="00BC040C"/>
    <w:rsid w:val="00BE2DB6"/>
    <w:rsid w:val="00C203E6"/>
    <w:rsid w:val="00C31B83"/>
    <w:rsid w:val="00CC693D"/>
    <w:rsid w:val="00D61A14"/>
    <w:rsid w:val="00DF014B"/>
    <w:rsid w:val="00E04EE8"/>
    <w:rsid w:val="00F70307"/>
    <w:rsid w:val="00FC61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2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0">
    <w:name w:val="10 полужирный По центру Первая строка:  0 см"/>
    <w:basedOn w:val="a"/>
    <w:rsid w:val="00694222"/>
    <w:pPr>
      <w:spacing w:after="0" w:line="264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character" w:customStyle="1" w:styleId="apple-converted-space">
    <w:name w:val="apple-converted-space"/>
    <w:basedOn w:val="a0"/>
    <w:rsid w:val="0010628B"/>
  </w:style>
  <w:style w:type="paragraph" w:customStyle="1" w:styleId="a3">
    <w:name w:val="Рисунок"/>
    <w:basedOn w:val="a"/>
    <w:next w:val="a"/>
    <w:rsid w:val="008624AC"/>
    <w:pPr>
      <w:keepNext/>
      <w:keepLines/>
      <w:spacing w:after="0" w:line="264" w:lineRule="auto"/>
      <w:jc w:val="center"/>
    </w:pPr>
    <w:rPr>
      <w:rFonts w:ascii="Times New Roman" w:eastAsia="Times New Roman" w:hAnsi="Times New Roman" w:cs="Times New Roman"/>
      <w:sz w:val="20"/>
      <w:szCs w:val="24"/>
      <w:lang w:val="uk-UA" w:eastAsia="ru-RU"/>
    </w:rPr>
  </w:style>
  <w:style w:type="paragraph" w:styleId="a4">
    <w:name w:val="Balloon Text"/>
    <w:basedOn w:val="a"/>
    <w:link w:val="a5"/>
    <w:uiPriority w:val="99"/>
    <w:semiHidden/>
    <w:unhideWhenUsed/>
    <w:rsid w:val="00416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168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D86D9-8D18-4E3D-B543-B68384D5E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Горовенко</dc:creator>
  <cp:keywords/>
  <dc:description/>
  <cp:lastModifiedBy>MrTimbios</cp:lastModifiedBy>
  <cp:revision>13</cp:revision>
  <dcterms:created xsi:type="dcterms:W3CDTF">2017-03-03T06:11:00Z</dcterms:created>
  <dcterms:modified xsi:type="dcterms:W3CDTF">2017-03-24T08:08:00Z</dcterms:modified>
</cp:coreProperties>
</file>