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№7</w:t>
      </w: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Організація баз даних і знань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A30AE0" w:rsidRDefault="00A30AE0" w:rsidP="00A30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A30AE0" w:rsidRDefault="00A30AE0" w:rsidP="00A30AE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A30AE0" w:rsidRDefault="00A30AE0" w:rsidP="00A30AE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305156" w:rsidRDefault="00305156" w:rsidP="0030515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05156" w:rsidRDefault="00305156" w:rsidP="003051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Козуля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М.М.</w:t>
      </w:r>
    </w:p>
    <w:p w:rsidR="00305156" w:rsidRDefault="00305156" w:rsidP="003051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Лютенко І.В.</w:t>
      </w: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0AE0" w:rsidRDefault="00A30AE0" w:rsidP="00A30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</w:p>
    <w:p w:rsidR="00A30AE0" w:rsidRDefault="00A30AE0" w:rsidP="00A30A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283CC4" w:rsidRPr="00A30AE0" w:rsidRDefault="00A30AE0">
      <w:pPr>
        <w:rPr>
          <w:rFonts w:ascii="Times New Roman" w:hAnsi="Times New Roman" w:cs="Times New Roman"/>
          <w:b/>
          <w:sz w:val="28"/>
          <w:szCs w:val="28"/>
        </w:rPr>
      </w:pPr>
      <w:r w:rsidRPr="00A30AE0">
        <w:rPr>
          <w:rFonts w:ascii="Times New Roman" w:hAnsi="Times New Roman" w:cs="Times New Roman"/>
          <w:b/>
          <w:sz w:val="28"/>
          <w:szCs w:val="28"/>
        </w:rPr>
        <w:lastRenderedPageBreak/>
        <w:t>1 Этапы выполнения задания</w:t>
      </w:r>
    </w:p>
    <w:p w:rsidR="00A30AE0" w:rsidRPr="00A30AE0" w:rsidRDefault="00A30AE0" w:rsidP="00A30AE0">
      <w:pPr>
        <w:rPr>
          <w:rFonts w:ascii="Times New Roman" w:hAnsi="Times New Roman" w:cs="Times New Roman"/>
          <w:b/>
          <w:sz w:val="28"/>
          <w:szCs w:val="28"/>
        </w:rPr>
      </w:pPr>
      <w:r w:rsidRPr="00A30AE0">
        <w:rPr>
          <w:rFonts w:ascii="Times New Roman" w:hAnsi="Times New Roman" w:cs="Times New Roman"/>
          <w:b/>
          <w:sz w:val="28"/>
          <w:szCs w:val="28"/>
        </w:rPr>
        <w:t>I.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0AE0">
        <w:rPr>
          <w:rFonts w:ascii="Times New Roman" w:hAnsi="Times New Roman" w:cs="Times New Roman"/>
          <w:b/>
          <w:sz w:val="28"/>
          <w:szCs w:val="28"/>
        </w:rPr>
        <w:t>Объединение разработанных ранее прикладных компонентов и создание приложения</w:t>
      </w:r>
    </w:p>
    <w:p w:rsidR="00A30AE0" w:rsidRDefault="00A30AE0" w:rsidP="00A30AE0">
      <w:pPr>
        <w:rPr>
          <w:rFonts w:ascii="Times New Roman" w:hAnsi="Times New Roman" w:cs="Times New Roman"/>
          <w:sz w:val="28"/>
          <w:szCs w:val="28"/>
        </w:rPr>
      </w:pPr>
      <w:r w:rsidRPr="00A30AE0">
        <w:rPr>
          <w:rFonts w:ascii="Times New Roman" w:hAnsi="Times New Roman" w:cs="Times New Roman"/>
          <w:sz w:val="28"/>
          <w:szCs w:val="28"/>
        </w:rPr>
        <w:t>1. Разработка формы «Данные». Эта форма позволит запускать созданную ранее 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AE0">
        <w:rPr>
          <w:rFonts w:ascii="Times New Roman" w:hAnsi="Times New Roman" w:cs="Times New Roman"/>
          <w:sz w:val="28"/>
          <w:szCs w:val="28"/>
        </w:rPr>
        <w:t>«Сведения о поставках продукции» и другие подобные формы.</w:t>
      </w:r>
    </w:p>
    <w:p w:rsidR="00A30AE0" w:rsidRDefault="00A30AE0" w:rsidP="00A30AE0">
      <w:pPr>
        <w:rPr>
          <w:rFonts w:ascii="Times New Roman" w:hAnsi="Times New Roman" w:cs="Times New Roman"/>
          <w:sz w:val="28"/>
          <w:szCs w:val="28"/>
        </w:rPr>
      </w:pPr>
      <w:r w:rsidRPr="00A30AE0">
        <w:rPr>
          <w:rFonts w:ascii="Times New Roman" w:hAnsi="Times New Roman" w:cs="Times New Roman"/>
          <w:sz w:val="28"/>
          <w:szCs w:val="28"/>
        </w:rPr>
        <w:t>2. Разработка формы «Обработка данных».</w:t>
      </w:r>
    </w:p>
    <w:p w:rsidR="00A30AE0" w:rsidRDefault="00A30AE0" w:rsidP="00A30AE0">
      <w:pPr>
        <w:rPr>
          <w:rFonts w:ascii="Times New Roman" w:hAnsi="Times New Roman" w:cs="Times New Roman"/>
          <w:sz w:val="28"/>
          <w:szCs w:val="28"/>
        </w:rPr>
      </w:pPr>
      <w:r w:rsidRPr="00A30AE0">
        <w:rPr>
          <w:rFonts w:ascii="Times New Roman" w:hAnsi="Times New Roman" w:cs="Times New Roman"/>
          <w:sz w:val="28"/>
          <w:szCs w:val="28"/>
        </w:rPr>
        <w:t>3. Разработка формы «Главная».</w:t>
      </w:r>
    </w:p>
    <w:p w:rsidR="00A30AE0" w:rsidRDefault="00A30AE0" w:rsidP="00A30AE0">
      <w:pPr>
        <w:rPr>
          <w:rFonts w:ascii="Times New Roman" w:hAnsi="Times New Roman" w:cs="Times New Roman"/>
          <w:sz w:val="28"/>
          <w:szCs w:val="28"/>
        </w:rPr>
      </w:pPr>
      <w:r w:rsidRPr="00A30AE0">
        <w:rPr>
          <w:rFonts w:ascii="Times New Roman" w:hAnsi="Times New Roman" w:cs="Times New Roman"/>
          <w:sz w:val="28"/>
          <w:szCs w:val="28"/>
        </w:rPr>
        <w:t>4. Настройка базы данных для автоматического запуска приложения.</w:t>
      </w:r>
    </w:p>
    <w:p w:rsidR="00A30AE0" w:rsidRDefault="00A30AE0" w:rsidP="00A30AE0">
      <w:pPr>
        <w:rPr>
          <w:rFonts w:ascii="Times New Roman" w:hAnsi="Times New Roman" w:cs="Times New Roman"/>
          <w:b/>
          <w:sz w:val="28"/>
          <w:szCs w:val="28"/>
        </w:rPr>
      </w:pPr>
      <w:r w:rsidRPr="00A30AE0">
        <w:rPr>
          <w:rFonts w:ascii="Times New Roman" w:hAnsi="Times New Roman" w:cs="Times New Roman"/>
          <w:b/>
          <w:sz w:val="28"/>
          <w:szCs w:val="28"/>
        </w:rPr>
        <w:t xml:space="preserve">II. Изучение основ информационной безопасности при работе с СУБД </w:t>
      </w:r>
      <w:proofErr w:type="spellStart"/>
      <w:r w:rsidRPr="00A30AE0">
        <w:rPr>
          <w:rFonts w:ascii="Times New Roman" w:hAnsi="Times New Roman" w:cs="Times New Roman"/>
          <w:b/>
          <w:sz w:val="28"/>
          <w:szCs w:val="28"/>
        </w:rPr>
        <w:t>Access</w:t>
      </w:r>
      <w:proofErr w:type="spellEnd"/>
      <w:r w:rsidRPr="00A30AE0">
        <w:rPr>
          <w:rFonts w:ascii="Times New Roman" w:hAnsi="Times New Roman" w:cs="Times New Roman"/>
          <w:b/>
          <w:sz w:val="28"/>
          <w:szCs w:val="28"/>
        </w:rPr>
        <w:t>.</w:t>
      </w:r>
    </w:p>
    <w:p w:rsidR="00A30AE0" w:rsidRPr="00A30AE0" w:rsidRDefault="00A30AE0" w:rsidP="00A30AE0">
      <w:pPr>
        <w:rPr>
          <w:rFonts w:ascii="Times New Roman" w:hAnsi="Times New Roman" w:cs="Times New Roman"/>
          <w:sz w:val="28"/>
          <w:szCs w:val="28"/>
        </w:rPr>
      </w:pPr>
      <w:r w:rsidRPr="00A30AE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AE0">
        <w:rPr>
          <w:rFonts w:ascii="Times New Roman" w:hAnsi="Times New Roman" w:cs="Times New Roman"/>
          <w:sz w:val="28"/>
          <w:szCs w:val="28"/>
        </w:rPr>
        <w:t>Установка пароля.</w:t>
      </w:r>
    </w:p>
    <w:p w:rsidR="00A30AE0" w:rsidRPr="00A30AE0" w:rsidRDefault="00A30AE0" w:rsidP="00A30AE0">
      <w:pPr>
        <w:rPr>
          <w:rFonts w:ascii="Times New Roman" w:hAnsi="Times New Roman" w:cs="Times New Roman"/>
          <w:b/>
          <w:sz w:val="28"/>
          <w:szCs w:val="28"/>
        </w:rPr>
      </w:pPr>
      <w:r w:rsidRPr="00A30AE0">
        <w:rPr>
          <w:rFonts w:ascii="Times New Roman" w:hAnsi="Times New Roman" w:cs="Times New Roman"/>
          <w:b/>
          <w:sz w:val="28"/>
          <w:szCs w:val="28"/>
        </w:rPr>
        <w:t>2 Назначение и структура разработанного приложения</w:t>
      </w:r>
    </w:p>
    <w:p w:rsidR="00A30AE0" w:rsidRDefault="00A30AE0" w:rsidP="00A3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Созданное приложение служит для обеспечения работы с базой данных конечного пользователя. </w:t>
      </w:r>
    </w:p>
    <w:p w:rsidR="00A30AE0" w:rsidRDefault="00A30AE0" w:rsidP="00A3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данного приложения такова:</w:t>
      </w:r>
    </w:p>
    <w:p w:rsidR="00A30AE0" w:rsidRDefault="00A30AE0" w:rsidP="00A3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открывается главная форма, на которой расположены 4 кнопки: «Данные», «Справочники», «Обработка данных» и кнопка выхода.</w:t>
      </w:r>
    </w:p>
    <w:p w:rsidR="00A30AE0" w:rsidRDefault="00A30AE0" w:rsidP="00A3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«Данные» позволяет открыть форму «Данные»</w:t>
      </w:r>
      <w:r w:rsidR="00CA13DF">
        <w:rPr>
          <w:rFonts w:ascii="Times New Roman" w:hAnsi="Times New Roman" w:cs="Times New Roman"/>
          <w:sz w:val="28"/>
          <w:szCs w:val="28"/>
        </w:rPr>
        <w:t>, из которой можно перейти на форму «Сведения о поставках».</w:t>
      </w:r>
    </w:p>
    <w:p w:rsidR="00CA13DF" w:rsidRDefault="00CA13DF" w:rsidP="00A3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«Справочники» служит некой заглушкой, которая пока что ничего не делает.</w:t>
      </w:r>
    </w:p>
    <w:p w:rsidR="00CA13DF" w:rsidRDefault="00CA13DF" w:rsidP="00A3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«Обработка данных» открывает соответствующую форму, из которой можно посмотреть результаты запросов и отчетов, сделанных в прошлых лабораторных работах.</w:t>
      </w:r>
    </w:p>
    <w:p w:rsidR="00CA13DF" w:rsidRPr="00CA13DF" w:rsidRDefault="00CA13DF" w:rsidP="00A30AE0">
      <w:pPr>
        <w:rPr>
          <w:rFonts w:ascii="Times New Roman" w:hAnsi="Times New Roman" w:cs="Times New Roman"/>
          <w:b/>
          <w:sz w:val="28"/>
          <w:szCs w:val="28"/>
        </w:rPr>
      </w:pPr>
      <w:r w:rsidRPr="00CA13DF">
        <w:rPr>
          <w:rFonts w:ascii="Times New Roman" w:hAnsi="Times New Roman" w:cs="Times New Roman"/>
          <w:b/>
          <w:sz w:val="28"/>
          <w:szCs w:val="28"/>
        </w:rPr>
        <w:t>3 Последовательность действий для объединения компонентов приложений</w:t>
      </w:r>
    </w:p>
    <w:p w:rsidR="00CA13DF" w:rsidRDefault="00CA13DF" w:rsidP="00A3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объединения компонентов необходимо создать кнопки, которые будут ссылаться на отдельные элементы и это позволит получить быстрый доступ к определенному элементу.</w:t>
      </w:r>
    </w:p>
    <w:p w:rsidR="00CA13DF" w:rsidRDefault="00CA13DF" w:rsidP="00A30A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создании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кнопки необходимо зайти в режим конструктора формы и выбрать элемент «Кнопка», затем расположить ее на форме, и затем выбрать категорию и действие для этой кнопки. Таким образом можно создать, например, главную форму, из которой можно будет открыть </w:t>
      </w:r>
      <w:r w:rsidR="000433AB">
        <w:rPr>
          <w:rFonts w:ascii="Times New Roman" w:hAnsi="Times New Roman" w:cs="Times New Roman"/>
          <w:sz w:val="28"/>
          <w:szCs w:val="28"/>
        </w:rPr>
        <w:t>другие формы/отчеты/запросы.</w:t>
      </w:r>
    </w:p>
    <w:p w:rsidR="000433AB" w:rsidRPr="000433AB" w:rsidRDefault="000433AB" w:rsidP="00A30AE0">
      <w:pPr>
        <w:rPr>
          <w:rFonts w:ascii="Times New Roman" w:hAnsi="Times New Roman" w:cs="Times New Roman"/>
          <w:b/>
          <w:sz w:val="28"/>
          <w:szCs w:val="28"/>
        </w:rPr>
      </w:pPr>
      <w:r w:rsidRPr="000433AB">
        <w:rPr>
          <w:rFonts w:ascii="Times New Roman" w:hAnsi="Times New Roman" w:cs="Times New Roman"/>
          <w:b/>
          <w:sz w:val="28"/>
          <w:szCs w:val="28"/>
        </w:rPr>
        <w:lastRenderedPageBreak/>
        <w:t>4 Последовательность действий для автоматического открытия приложения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Для выполнения такой настройки следует выполнить следующие действия: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 xml:space="preserve">1) в главном меню СУБД </w:t>
      </w:r>
      <w:proofErr w:type="spellStart"/>
      <w:r w:rsidRPr="000433A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433AB">
        <w:rPr>
          <w:rFonts w:ascii="Times New Roman" w:hAnsi="Times New Roman" w:cs="Times New Roman"/>
          <w:sz w:val="28"/>
          <w:szCs w:val="28"/>
        </w:rPr>
        <w:t xml:space="preserve"> выбрать пункт «Сервис»;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2) в вертикальном меню выбрать пункт «Параметры запуска...»;</w:t>
      </w:r>
    </w:p>
    <w:p w:rsid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 xml:space="preserve">3) в поле «Заголовок приложения» ввести 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4) в поле со списком «Вывод формы/с</w:t>
      </w:r>
      <w:r>
        <w:rPr>
          <w:rFonts w:ascii="Times New Roman" w:hAnsi="Times New Roman" w:cs="Times New Roman"/>
          <w:sz w:val="28"/>
          <w:szCs w:val="28"/>
        </w:rPr>
        <w:t>траницы» выбрать форму, которая должна открываться при запуске БД</w:t>
      </w:r>
      <w:r w:rsidRPr="000433AB">
        <w:rPr>
          <w:rFonts w:ascii="Times New Roman" w:hAnsi="Times New Roman" w:cs="Times New Roman"/>
          <w:sz w:val="28"/>
          <w:szCs w:val="28"/>
        </w:rPr>
        <w:t>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5) переключатели «Окно базы данных»</w:t>
      </w:r>
      <w:r>
        <w:rPr>
          <w:rFonts w:ascii="Times New Roman" w:hAnsi="Times New Roman" w:cs="Times New Roman"/>
          <w:sz w:val="28"/>
          <w:szCs w:val="28"/>
        </w:rPr>
        <w:t xml:space="preserve"> и «Строка состояния» отключить</w:t>
      </w:r>
      <w:r w:rsidRPr="000433AB">
        <w:rPr>
          <w:rFonts w:ascii="Times New Roman" w:hAnsi="Times New Roman" w:cs="Times New Roman"/>
          <w:sz w:val="28"/>
          <w:szCs w:val="28"/>
        </w:rPr>
        <w:t>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6) нажать кнопку «ОК»;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 xml:space="preserve">7) закрыть СУБД </w:t>
      </w:r>
      <w:proofErr w:type="spellStart"/>
      <w:r w:rsidRPr="000433A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433AB">
        <w:rPr>
          <w:rFonts w:ascii="Times New Roman" w:hAnsi="Times New Roman" w:cs="Times New Roman"/>
          <w:sz w:val="28"/>
          <w:szCs w:val="28"/>
        </w:rPr>
        <w:t>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 xml:space="preserve">8) двойным щелчком мыши запустить базу данных. В результате на экране появится главная форма приложения СУБД </w:t>
      </w:r>
      <w:proofErr w:type="spellStart"/>
      <w:r w:rsidRPr="000433A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433AB">
        <w:rPr>
          <w:rFonts w:ascii="Times New Roman" w:hAnsi="Times New Roman" w:cs="Times New Roman"/>
          <w:sz w:val="28"/>
          <w:szCs w:val="28"/>
        </w:rPr>
        <w:t>;</w:t>
      </w:r>
    </w:p>
    <w:p w:rsid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9) для снятия настройки автоматического запуска необходимо запустить базу данных при нажатой кнопке «</w:t>
      </w:r>
      <w:proofErr w:type="spellStart"/>
      <w:r w:rsidRPr="000433AB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0433AB">
        <w:rPr>
          <w:rFonts w:ascii="Times New Roman" w:hAnsi="Times New Roman" w:cs="Times New Roman"/>
          <w:sz w:val="28"/>
          <w:szCs w:val="28"/>
        </w:rPr>
        <w:t>» и затем отключить параметры запуска.</w:t>
      </w:r>
    </w:p>
    <w:p w:rsidR="000433AB" w:rsidRDefault="000433AB" w:rsidP="000433AB">
      <w:pPr>
        <w:rPr>
          <w:rFonts w:ascii="Times New Roman" w:hAnsi="Times New Roman" w:cs="Times New Roman"/>
          <w:b/>
          <w:sz w:val="28"/>
          <w:szCs w:val="28"/>
        </w:rPr>
      </w:pPr>
      <w:r w:rsidRPr="000433AB">
        <w:rPr>
          <w:rFonts w:ascii="Times New Roman" w:hAnsi="Times New Roman" w:cs="Times New Roman"/>
          <w:b/>
          <w:sz w:val="28"/>
          <w:szCs w:val="28"/>
        </w:rPr>
        <w:t>5 Последовательность действий при установке/снятии пароля базы данных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Для этого нужно выполнить следующие действия: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1) сделать копию файла базы данных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 xml:space="preserve">2) запустить СУБД </w:t>
      </w:r>
      <w:proofErr w:type="spellStart"/>
      <w:r w:rsidRPr="000433A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433AB">
        <w:rPr>
          <w:rFonts w:ascii="Times New Roman" w:hAnsi="Times New Roman" w:cs="Times New Roman"/>
          <w:sz w:val="28"/>
          <w:szCs w:val="28"/>
        </w:rPr>
        <w:t>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3) выбрать в главном меню пункт «Файл» и в вертикальном меню пункт «Открыть»;</w:t>
      </w:r>
    </w:p>
    <w:p w:rsid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4) в окне «Открытие базы данных» установить монопольный режим открытия, для 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3AB">
        <w:rPr>
          <w:rFonts w:ascii="Times New Roman" w:hAnsi="Times New Roman" w:cs="Times New Roman"/>
          <w:sz w:val="28"/>
          <w:szCs w:val="28"/>
        </w:rPr>
        <w:t>установить в соответствующее положение переключатель, находящ</w:t>
      </w:r>
      <w:r>
        <w:rPr>
          <w:rFonts w:ascii="Times New Roman" w:hAnsi="Times New Roman" w:cs="Times New Roman"/>
          <w:sz w:val="28"/>
          <w:szCs w:val="28"/>
        </w:rPr>
        <w:t>ийся на кнопке «Открыть»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5) открыть созданную копию базы данных;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6) в главном меню выбрать пункт «Сервис», а затем в вертикальном меню пункт «Защита»;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7) в подменю пункта «Защита» выбрать пункт «Задать пароль базы данных...»;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 xml:space="preserve">8) в окне «Задание пароля базы данных» ввести какой-либо пароль, </w:t>
      </w:r>
      <w:proofErr w:type="gramStart"/>
      <w:r w:rsidRPr="000433A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433AB">
        <w:rPr>
          <w:rFonts w:ascii="Times New Roman" w:hAnsi="Times New Roman" w:cs="Times New Roman"/>
          <w:sz w:val="28"/>
          <w:szCs w:val="28"/>
        </w:rPr>
        <w:t xml:space="preserve"> «12345» (без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3AB">
        <w:rPr>
          <w:rFonts w:ascii="Times New Roman" w:hAnsi="Times New Roman" w:cs="Times New Roman"/>
          <w:sz w:val="28"/>
          <w:szCs w:val="28"/>
        </w:rPr>
        <w:t>кавычек). Затем ввести этот пароль еще раз в поле «Подтверждение». Нажать кнопку «ОК»;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lastRenderedPageBreak/>
        <w:t xml:space="preserve">9) закрыть базу данных и закончить работу с СУБД </w:t>
      </w:r>
      <w:proofErr w:type="spellStart"/>
      <w:r w:rsidRPr="000433A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433AB">
        <w:rPr>
          <w:rFonts w:ascii="Times New Roman" w:hAnsi="Times New Roman" w:cs="Times New Roman"/>
          <w:sz w:val="28"/>
          <w:szCs w:val="28"/>
        </w:rPr>
        <w:t>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10)запустить базу данных двойным щелчком мыши;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11) в появившемся окне ввести пароль и нажать кнопку «ОК»;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12) попробовать удалить пароль базы данных. Для этого в главном меню выбрать пункт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3AB">
        <w:rPr>
          <w:rFonts w:ascii="Times New Roman" w:hAnsi="Times New Roman" w:cs="Times New Roman"/>
          <w:sz w:val="28"/>
          <w:szCs w:val="28"/>
        </w:rPr>
        <w:t>«Сервис», затем в вертикальном меню пункт «Защита» и в подменю пункта «Защита» выбрать пункт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3AB">
        <w:rPr>
          <w:rFonts w:ascii="Times New Roman" w:hAnsi="Times New Roman" w:cs="Times New Roman"/>
          <w:sz w:val="28"/>
          <w:szCs w:val="28"/>
        </w:rPr>
        <w:t>«Удалить пароль базы данных...». Будет выведено сообщение, что для удаления пароля необходим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3AB">
        <w:rPr>
          <w:rFonts w:ascii="Times New Roman" w:hAnsi="Times New Roman" w:cs="Times New Roman"/>
          <w:sz w:val="28"/>
          <w:szCs w:val="28"/>
        </w:rPr>
        <w:t>монопольный режим работы;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 xml:space="preserve">13)закрыть базу данных. СУБД </w:t>
      </w:r>
      <w:proofErr w:type="spellStart"/>
      <w:r w:rsidRPr="000433A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433AB">
        <w:rPr>
          <w:rFonts w:ascii="Times New Roman" w:hAnsi="Times New Roman" w:cs="Times New Roman"/>
          <w:sz w:val="28"/>
          <w:szCs w:val="28"/>
        </w:rPr>
        <w:t xml:space="preserve"> не закрывать;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14) открыть базу данных в монопольном режиме (как описано ранее);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15) удалить пароль базы данных (при этом потребуется еще раз ввести пароль);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 xml:space="preserve">16)закрыть базу данных и закончить работу с СУБД </w:t>
      </w:r>
      <w:proofErr w:type="spellStart"/>
      <w:r w:rsidRPr="000433A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433AB">
        <w:rPr>
          <w:rFonts w:ascii="Times New Roman" w:hAnsi="Times New Roman" w:cs="Times New Roman"/>
          <w:sz w:val="28"/>
          <w:szCs w:val="28"/>
        </w:rPr>
        <w:t>;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 w:rsidRPr="000433AB">
        <w:rPr>
          <w:rFonts w:ascii="Times New Roman" w:hAnsi="Times New Roman" w:cs="Times New Roman"/>
          <w:sz w:val="28"/>
          <w:szCs w:val="28"/>
        </w:rPr>
        <w:t>17)запустить базу данных двойным щелчком мыши и убедиться, что при открытии пароль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3AB">
        <w:rPr>
          <w:rFonts w:ascii="Times New Roman" w:hAnsi="Times New Roman" w:cs="Times New Roman"/>
          <w:sz w:val="28"/>
          <w:szCs w:val="28"/>
        </w:rPr>
        <w:t>требуется.</w:t>
      </w:r>
    </w:p>
    <w:p w:rsidR="000433AB" w:rsidRDefault="000433AB" w:rsidP="000433AB">
      <w:pPr>
        <w:rPr>
          <w:rFonts w:ascii="Times New Roman" w:hAnsi="Times New Roman" w:cs="Times New Roman"/>
          <w:b/>
          <w:sz w:val="28"/>
          <w:szCs w:val="28"/>
        </w:rPr>
      </w:pPr>
      <w:r w:rsidRPr="000433AB">
        <w:rPr>
          <w:rFonts w:ascii="Times New Roman" w:hAnsi="Times New Roman" w:cs="Times New Roman"/>
          <w:b/>
          <w:sz w:val="28"/>
          <w:szCs w:val="28"/>
        </w:rPr>
        <w:t>6 Выводы</w:t>
      </w:r>
    </w:p>
    <w:p w:rsidR="000433AB" w:rsidRPr="000433AB" w:rsidRDefault="000433AB" w:rsidP="00043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научился объединять компоненты базы данных в приложение, которое позволяет быстро получить доступ к этим компонентам.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изучил основы информационной безопасности при работе с СУБД Access.</w:t>
      </w:r>
    </w:p>
    <w:sectPr w:rsidR="000433AB" w:rsidRPr="0004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21995"/>
    <w:multiLevelType w:val="hybridMultilevel"/>
    <w:tmpl w:val="6F243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502F"/>
    <w:multiLevelType w:val="hybridMultilevel"/>
    <w:tmpl w:val="40904822"/>
    <w:lvl w:ilvl="0" w:tplc="E3B4F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E0"/>
    <w:rsid w:val="000433AB"/>
    <w:rsid w:val="00047F02"/>
    <w:rsid w:val="00194E54"/>
    <w:rsid w:val="001E778C"/>
    <w:rsid w:val="002B6CD6"/>
    <w:rsid w:val="00305156"/>
    <w:rsid w:val="00410632"/>
    <w:rsid w:val="00546040"/>
    <w:rsid w:val="008111E1"/>
    <w:rsid w:val="008A004F"/>
    <w:rsid w:val="009B5E36"/>
    <w:rsid w:val="009E332B"/>
    <w:rsid w:val="00A30AE0"/>
    <w:rsid w:val="00CA13DF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35B39-5927-4B7F-95FA-677AAAFB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AE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cp:lastPrinted>2017-09-26T09:49:00Z</cp:lastPrinted>
  <dcterms:created xsi:type="dcterms:W3CDTF">2017-09-20T08:28:00Z</dcterms:created>
  <dcterms:modified xsi:type="dcterms:W3CDTF">2017-09-26T09:49:00Z</dcterms:modified>
</cp:coreProperties>
</file>