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AC" w:rsidRPr="00100A26" w:rsidRDefault="00DC1BAC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МІНІСТЕРСТВО ОСВІТИ І НАУКИ УКРАЇНИ</w:t>
      </w:r>
      <w:r w:rsidRPr="00100A26">
        <w:rPr>
          <w:lang w:val="ru-RU"/>
        </w:rPr>
        <w:br/>
        <w:t>НАЦІОНАЛЬНИЙ ТЕХНІЧНИЙ УНІВЕРСИТЕТ</w:t>
      </w:r>
      <w:r w:rsidRPr="00100A26">
        <w:rPr>
          <w:lang w:val="ru-RU"/>
        </w:rPr>
        <w:br/>
        <w:t>«Харківський Політехнічний Інститут»</w:t>
      </w:r>
      <w:r w:rsidRPr="00100A26">
        <w:rPr>
          <w:lang w:val="ru-RU"/>
        </w:rPr>
        <w:br/>
      </w:r>
      <w:r w:rsidRPr="00100A26">
        <w:rPr>
          <w:lang w:val="ru-RU"/>
        </w:rPr>
        <w:br/>
        <w:t>Кафедра «Стратегічного Управління»</w:t>
      </w:r>
      <w:r w:rsidRPr="00100A26">
        <w:rPr>
          <w:lang w:val="ru-RU"/>
        </w:rPr>
        <w:br/>
      </w: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 xml:space="preserve">ЗВІТ </w:t>
      </w:r>
    </w:p>
    <w:p w:rsidR="00DC1BAC" w:rsidRPr="00B75787" w:rsidRDefault="00DC1BAC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з лабораторної роботи</w:t>
      </w:r>
      <w:r>
        <w:rPr>
          <w:lang w:val="ru-RU"/>
        </w:rPr>
        <w:t xml:space="preserve"> № </w:t>
      </w:r>
      <w:r w:rsidRPr="00B75787">
        <w:rPr>
          <w:lang w:val="ru-RU"/>
        </w:rPr>
        <w:t>5</w:t>
      </w:r>
    </w:p>
    <w:p w:rsidR="00DC1BAC" w:rsidRPr="00100A26" w:rsidRDefault="00DC1BAC" w:rsidP="00B75787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з дисципліни «Організація баз даних»</w:t>
      </w:r>
      <w:r w:rsidRPr="00100A26">
        <w:rPr>
          <w:lang w:val="ru-RU"/>
        </w:rPr>
        <w:br/>
        <w:t>на тему: «</w:t>
      </w:r>
      <w:r>
        <w:rPr>
          <w:lang w:val="uk-UA"/>
        </w:rPr>
        <w:t>Створення складних звітів з допомогою майстра звітів та їх модифікація</w:t>
      </w:r>
      <w:r w:rsidRPr="00100A26">
        <w:rPr>
          <w:lang w:val="ru-RU"/>
        </w:rPr>
        <w:t>»</w:t>
      </w:r>
    </w:p>
    <w:p w:rsidR="00DC1BAC" w:rsidRPr="00100A26" w:rsidRDefault="00DC1BAC">
      <w:pPr>
        <w:pStyle w:val="normal"/>
        <w:ind w:left="5670"/>
        <w:contextualSpacing w:val="0"/>
        <w:rPr>
          <w:lang w:val="ru-RU"/>
        </w:rPr>
      </w:pPr>
    </w:p>
    <w:p w:rsidR="00DC1BAC" w:rsidRPr="00100A26" w:rsidRDefault="00DC1BAC">
      <w:pPr>
        <w:pStyle w:val="normal"/>
        <w:ind w:left="5670"/>
        <w:contextualSpacing w:val="0"/>
        <w:rPr>
          <w:lang w:val="ru-RU"/>
        </w:rPr>
      </w:pPr>
    </w:p>
    <w:p w:rsidR="00DC1BAC" w:rsidRPr="00100A26" w:rsidRDefault="00DC1BAC">
      <w:pPr>
        <w:pStyle w:val="normal"/>
        <w:ind w:left="5040"/>
        <w:contextualSpacing w:val="0"/>
        <w:jc w:val="right"/>
        <w:rPr>
          <w:lang w:val="ru-RU"/>
        </w:rPr>
      </w:pPr>
      <w:r w:rsidRPr="00100A26">
        <w:rPr>
          <w:lang w:val="ru-RU"/>
        </w:rPr>
        <w:t xml:space="preserve">Виконав: ст. гр. КН-27 </w:t>
      </w:r>
    </w:p>
    <w:p w:rsidR="00DC1BAC" w:rsidRPr="00100A26" w:rsidRDefault="00DC1BAC">
      <w:pPr>
        <w:pStyle w:val="normal"/>
        <w:ind w:left="5040"/>
        <w:contextualSpacing w:val="0"/>
        <w:jc w:val="right"/>
        <w:rPr>
          <w:lang w:val="ru-RU"/>
        </w:rPr>
      </w:pPr>
    </w:p>
    <w:p w:rsidR="00DC1BAC" w:rsidRPr="00100A26" w:rsidRDefault="00DC1BAC">
      <w:pPr>
        <w:pStyle w:val="normal"/>
        <w:ind w:left="5040"/>
        <w:contextualSpacing w:val="0"/>
        <w:jc w:val="right"/>
        <w:rPr>
          <w:lang w:val="ru-RU"/>
        </w:rPr>
      </w:pPr>
      <w:r w:rsidRPr="00100A26">
        <w:rPr>
          <w:lang w:val="ru-RU"/>
        </w:rPr>
        <w:t>Перевірила: ас. Луценко С. Ю.</w:t>
      </w:r>
      <w:r w:rsidRPr="00100A26">
        <w:rPr>
          <w:lang w:val="ru-RU"/>
        </w:rPr>
        <w:br/>
      </w:r>
    </w:p>
    <w:p w:rsidR="00DC1BAC" w:rsidRPr="00100A26" w:rsidRDefault="00DC1BAC">
      <w:pPr>
        <w:pStyle w:val="normal"/>
        <w:ind w:left="5670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jc w:val="center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Default="00DC1BAC">
      <w:pPr>
        <w:pStyle w:val="normal"/>
        <w:contextualSpacing w:val="0"/>
        <w:rPr>
          <w:lang w:val="ru-RU"/>
        </w:rPr>
      </w:pPr>
    </w:p>
    <w:p w:rsidR="00DC1BAC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Харків – 2018</w:t>
      </w:r>
    </w:p>
    <w:p w:rsidR="00DC1BAC" w:rsidRPr="00156E1C" w:rsidRDefault="00DC1BAC">
      <w:pPr>
        <w:pStyle w:val="a3"/>
        <w:contextualSpacing w:val="0"/>
        <w:rPr>
          <w:lang w:val="ru-RU"/>
        </w:rPr>
      </w:pPr>
      <w:bookmarkStart w:id="0" w:name="_k91ag058qd0z" w:colFirst="0" w:colLast="0"/>
      <w:bookmarkEnd w:id="0"/>
      <w:r w:rsidRPr="00100A26">
        <w:rPr>
          <w:lang w:val="ru-RU"/>
        </w:rPr>
        <w:lastRenderedPageBreak/>
        <w:t xml:space="preserve">Лабораторная работа № </w:t>
      </w:r>
      <w:r>
        <w:rPr>
          <w:lang w:val="ru-RU"/>
        </w:rPr>
        <w:t>5</w:t>
      </w:r>
    </w:p>
    <w:p w:rsidR="00DC1BAC" w:rsidRPr="00B75787" w:rsidRDefault="00DC1BAC" w:rsidP="00B75787">
      <w:pPr>
        <w:pStyle w:val="normal"/>
        <w:contextualSpacing w:val="0"/>
        <w:rPr>
          <w:lang w:val="ru-RU"/>
        </w:rPr>
      </w:pPr>
      <w:r w:rsidRPr="00100A26">
        <w:rPr>
          <w:b/>
          <w:lang w:val="ru-RU"/>
        </w:rPr>
        <w:t xml:space="preserve">Тема: </w:t>
      </w:r>
      <w:r>
        <w:t>C</w:t>
      </w:r>
      <w:r w:rsidRPr="00B75787">
        <w:rPr>
          <w:lang w:val="ru-RU"/>
        </w:rPr>
        <w:t>оздание сложных отчетов с помощью мастера отчетов и их модификация</w:t>
      </w:r>
      <w:r>
        <w:rPr>
          <w:lang w:val="ru-RU"/>
        </w:rPr>
        <w:t xml:space="preserve"> </w:t>
      </w:r>
      <w:r w:rsidRPr="00B75787">
        <w:rPr>
          <w:lang w:val="ru-RU"/>
        </w:rPr>
        <w:t xml:space="preserve">средствами СУБД </w:t>
      </w:r>
      <w:r>
        <w:t>MS</w:t>
      </w:r>
      <w:r w:rsidRPr="000B3FED">
        <w:rPr>
          <w:lang w:val="ru-RU"/>
        </w:rPr>
        <w:t xml:space="preserve"> </w:t>
      </w:r>
      <w:r>
        <w:t>A</w:t>
      </w:r>
      <w:r w:rsidRPr="00B75787">
        <w:rPr>
          <w:lang w:val="ru-RU"/>
        </w:rPr>
        <w:t>ccess</w:t>
      </w:r>
    </w:p>
    <w:p w:rsidR="00DC1BAC" w:rsidRPr="00156E1C" w:rsidRDefault="00DC1BAC">
      <w:pPr>
        <w:pStyle w:val="normal"/>
        <w:contextualSpacing w:val="0"/>
        <w:rPr>
          <w:lang w:val="ru-RU"/>
        </w:rPr>
      </w:pPr>
    </w:p>
    <w:p w:rsidR="00DC1BAC" w:rsidRPr="00100A26" w:rsidRDefault="00DC1BAC">
      <w:pPr>
        <w:pStyle w:val="a3"/>
        <w:contextualSpacing w:val="0"/>
        <w:rPr>
          <w:lang w:val="ru-RU"/>
        </w:rPr>
      </w:pPr>
      <w:bookmarkStart w:id="1" w:name="_w0kzvbc6m17k" w:colFirst="0" w:colLast="0"/>
      <w:bookmarkEnd w:id="1"/>
      <w:r w:rsidRPr="00100A26">
        <w:rPr>
          <w:lang w:val="ru-RU"/>
        </w:rPr>
        <w:t>Ход работы</w:t>
      </w:r>
    </w:p>
    <w:p w:rsidR="00DC1BAC" w:rsidRDefault="00DC1BAC" w:rsidP="00C45B1D">
      <w:pPr>
        <w:pStyle w:val="normal"/>
        <w:numPr>
          <w:ilvl w:val="0"/>
          <w:numId w:val="17"/>
        </w:numPr>
        <w:tabs>
          <w:tab w:val="clear" w:pos="720"/>
          <w:tab w:val="num" w:pos="360"/>
        </w:tabs>
        <w:ind w:left="0" w:firstLine="0"/>
        <w:contextualSpacing w:val="0"/>
        <w:rPr>
          <w:lang w:val="ru-RU"/>
        </w:rPr>
      </w:pPr>
      <w:bookmarkStart w:id="2" w:name="_5ynbv5xcele9" w:colFirst="0" w:colLast="0"/>
      <w:bookmarkEnd w:id="2"/>
      <w:r w:rsidRPr="000B3FED">
        <w:rPr>
          <w:lang w:val="ru-RU"/>
        </w:rPr>
        <w:t>Создание отчета с помощью мастера отчетов</w:t>
      </w:r>
      <w:r>
        <w:rPr>
          <w:lang w:val="ru-RU"/>
        </w:rPr>
        <w:t>.</w:t>
      </w:r>
    </w:p>
    <w:p w:rsidR="00DC1BAC" w:rsidRPr="00FC45FB" w:rsidRDefault="00DC1BAC" w:rsidP="00F5335B">
      <w:pPr>
        <w:pStyle w:val="normal"/>
        <w:ind w:firstLine="720"/>
        <w:rPr>
          <w:lang w:val="ru-RU"/>
        </w:rPr>
      </w:pPr>
      <w:r w:rsidRPr="00FC45FB">
        <w:rPr>
          <w:lang w:val="ru-RU"/>
        </w:rPr>
        <w:t>Создать новый отчет. Использовать в качестве источника данных таблицу «Поставлено».</w:t>
      </w:r>
    </w:p>
    <w:p w:rsidR="00DC1BAC" w:rsidRPr="00FC45FB" w:rsidRDefault="00DC1BAC" w:rsidP="00F5335B">
      <w:pPr>
        <w:pStyle w:val="normal"/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Перенести в «Выбранные поля» из таблицы «Поставлено» поля «Товар», «Количество», «ЦенаЗаЕдиницу». Открыть список «Таблицы и запросы», выбрать таблицу «Поставщики» и перенести в «Выбранные поля» из таблицы «Поставщики» поле «НазваниеПоставщика».</w:t>
      </w:r>
    </w:p>
    <w:p w:rsidR="00DC1BAC" w:rsidRPr="00FC45FB" w:rsidRDefault="00DC1BAC" w:rsidP="00F5335B">
      <w:pPr>
        <w:pStyle w:val="normal"/>
        <w:ind w:firstLine="720"/>
        <w:rPr>
          <w:lang w:val="ru-RU"/>
        </w:rPr>
      </w:pPr>
      <w:r w:rsidRPr="00FC45FB">
        <w:rPr>
          <w:lang w:val="ru-RU"/>
        </w:rPr>
        <w:t>В последовательности диалоговых окон, для настройки выходных данных отчета, провести манипуляции с информацией из таблиц.</w:t>
      </w:r>
    </w:p>
    <w:p w:rsidR="00DC1BAC" w:rsidRDefault="00DC1BAC" w:rsidP="00F5335B">
      <w:pPr>
        <w:pStyle w:val="normal"/>
        <w:ind w:firstLine="720"/>
        <w:rPr>
          <w:lang w:val="ru-RU"/>
        </w:rPr>
      </w:pPr>
      <w:r w:rsidRPr="00FC45FB">
        <w:rPr>
          <w:lang w:val="ru-RU"/>
        </w:rPr>
        <w:t>Назвать отчет: «отчетСписокТоваров».</w:t>
      </w:r>
      <w:r>
        <w:rPr>
          <w:lang w:val="ru-RU"/>
        </w:rPr>
        <w:t xml:space="preserve"> Созданный отчет представлен на рисунке 1.</w:t>
      </w:r>
    </w:p>
    <w:p w:rsidR="00DC1BAC" w:rsidRPr="000B3FED" w:rsidRDefault="00DC1BAC" w:rsidP="000B3FED">
      <w:pPr>
        <w:pStyle w:val="normal"/>
        <w:ind w:left="360"/>
        <w:contextualSpacing w:val="0"/>
        <w:rPr>
          <w:lang w:val="ru-RU"/>
        </w:rPr>
      </w:pPr>
    </w:p>
    <w:p w:rsidR="00DC1BAC" w:rsidRPr="000835C7" w:rsidRDefault="00D2188D" w:rsidP="00FC45FB">
      <w:pPr>
        <w:pStyle w:val="normal"/>
        <w:contextualSpacing w:val="0"/>
        <w:jc w:val="center"/>
        <w:rPr>
          <w:b/>
          <w:lang w:val="ru-RU"/>
        </w:rPr>
      </w:pPr>
      <w:r w:rsidRPr="0029454B">
        <w:rPr>
          <w:b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95pt;height:263.7pt">
            <v:imagedata r:id="rId5" o:title=""/>
          </v:shape>
        </w:pict>
      </w:r>
    </w:p>
    <w:p w:rsidR="00DC1BAC" w:rsidRPr="000835C7" w:rsidRDefault="00DC1BAC" w:rsidP="00156E1C">
      <w:pPr>
        <w:pStyle w:val="normal"/>
        <w:contextualSpacing w:val="0"/>
        <w:rPr>
          <w:b/>
          <w:lang w:val="ru-RU"/>
        </w:rPr>
      </w:pPr>
    </w:p>
    <w:p w:rsidR="00DC1BAC" w:rsidRDefault="00DC1BAC" w:rsidP="000B3FED">
      <w:pPr>
        <w:pStyle w:val="normal"/>
        <w:ind w:left="360"/>
        <w:contextualSpacing w:val="0"/>
        <w:jc w:val="center"/>
        <w:rPr>
          <w:lang w:val="ru-RU"/>
        </w:rPr>
      </w:pPr>
      <w:r>
        <w:rPr>
          <w:lang w:val="ru-RU"/>
        </w:rPr>
        <w:t>Рис 1. – Отчет «отчетСписокТоваров» созданный в мастере отчетов</w:t>
      </w:r>
    </w:p>
    <w:p w:rsidR="00DC1BAC" w:rsidRDefault="00DC1BAC" w:rsidP="000B3FED">
      <w:pPr>
        <w:pStyle w:val="normal"/>
        <w:ind w:left="360"/>
        <w:contextualSpacing w:val="0"/>
        <w:jc w:val="center"/>
        <w:rPr>
          <w:lang w:val="ru-RU"/>
        </w:rPr>
      </w:pPr>
    </w:p>
    <w:p w:rsidR="00DC1BAC" w:rsidRDefault="00DC1BAC" w:rsidP="00C45B1D">
      <w:pPr>
        <w:pStyle w:val="normal"/>
        <w:contextualSpacing w:val="0"/>
        <w:rPr>
          <w:lang w:val="ru-RU"/>
        </w:rPr>
      </w:pPr>
      <w:r>
        <w:rPr>
          <w:lang w:val="ru-RU"/>
        </w:rPr>
        <w:t xml:space="preserve">2. </w:t>
      </w:r>
      <w:r w:rsidRPr="000B3FED">
        <w:rPr>
          <w:lang w:val="ru-RU"/>
        </w:rPr>
        <w:t>Модифицирование отчета, созданного мастером</w:t>
      </w:r>
      <w:r>
        <w:rPr>
          <w:lang w:val="ru-RU"/>
        </w:rPr>
        <w:t>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Открыть отчет «отчетСписокТоваров». Изменить «Подпись» для всего отчета на «Наличный ассортимент товаров». Изменить шрифт надписей в разделе «Верхний колонтитул». Изменить размеры раздела «Верхний колонтитул».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Задать полужирный шрифт для всех полей в разделе «Верхний колонтитул». Установить размеры надписей по ширине текста.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Выполнить выравнивание полей в разделах «Заголовок группы «Товар»» и «Область данных», относительно соответствующих полей в разделе «Верхний колонтитул». Изменить шрифт всех полей в разделах «Заголовок группы «Товар»» и «Область данных».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Изменить название поля «</w:t>
      </w:r>
      <w:r>
        <w:t>Sum</w:t>
      </w:r>
      <w:r w:rsidRPr="00FC45FB">
        <w:rPr>
          <w:lang w:val="ru-RU"/>
        </w:rPr>
        <w:t>» на «Общ. кол-во».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Добавить вычисляемое поле «Стоимость», использовать для его создания и настройки данную информацию. Расположить поле в разделе «Область данных». В качестве функции для этого поля использовать: =[ЦенаЗаЕдиницу]*[Количество].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Добавить вычисляемое поле «Общ. стоимость», использовать для его создания и настройки данную информацию. Расположить поле в разделе «Примечание группы «Товар»». В качестве функции для этого поля использовать: =</w:t>
      </w:r>
      <w:r w:rsidRPr="004C3DB7">
        <w:t>Sum</w:t>
      </w:r>
      <w:r w:rsidRPr="00FC45FB">
        <w:rPr>
          <w:lang w:val="ru-RU"/>
        </w:rPr>
        <w:t>([ЦенаЗаЕдиницу]*[Количество]). Добавить надпись «грн.» справа от введенного поля.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Повторить набор предыдущих действий для создания идентичного поля «Общ. стоимость» в разделе «Примечание отчета». В качестве функции для этого поля использовать: =</w:t>
      </w:r>
      <w:r w:rsidRPr="004C3DB7">
        <w:t>Sum</w:t>
      </w:r>
      <w:r w:rsidRPr="00FC45FB">
        <w:rPr>
          <w:lang w:val="ru-RU"/>
        </w:rPr>
        <w:t>([ЦенаЗаЕдиницу]*[Количество]).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lastRenderedPageBreak/>
        <w:t>В случае, если ширина отчета превышает допустимую ширину области печати, следует уменьшить боковые границы области печати для возможности расположения на ней большего числа полей.</w:t>
      </w:r>
    </w:p>
    <w:p w:rsidR="00DC1BAC" w:rsidRDefault="00DC1BAC" w:rsidP="00F5335B">
      <w:pPr>
        <w:pStyle w:val="normal"/>
        <w:ind w:firstLine="720"/>
        <w:contextualSpacing w:val="0"/>
        <w:jc w:val="left"/>
        <w:rPr>
          <w:lang w:val="ru-RU"/>
        </w:rPr>
      </w:pPr>
      <w:r w:rsidRPr="00FC45FB">
        <w:rPr>
          <w:lang w:val="ru-RU"/>
        </w:rPr>
        <w:t>При необходимости вывода данных отчета по группам на одной странице можно воспользоваться свойством группы «Не разрывать». Для этого использовать «Сортировка и группировка». В раскрывающимся списке «Не разрывать» выбрать значение «Вся группа».</w:t>
      </w:r>
    </w:p>
    <w:p w:rsidR="00DC1BAC" w:rsidRDefault="00DC1BAC" w:rsidP="00F5335B">
      <w:pPr>
        <w:pStyle w:val="normal"/>
        <w:ind w:firstLine="720"/>
        <w:contextualSpacing w:val="0"/>
        <w:jc w:val="left"/>
        <w:rPr>
          <w:lang w:val="ru-RU"/>
        </w:rPr>
      </w:pPr>
      <w:r>
        <w:rPr>
          <w:lang w:val="ru-RU"/>
        </w:rPr>
        <w:t>Модифицированный отчет представлен на рисунках 2-3.</w:t>
      </w:r>
    </w:p>
    <w:p w:rsidR="00DC1BAC" w:rsidRPr="000B3FED" w:rsidRDefault="00DC1BAC" w:rsidP="00FC45FB">
      <w:pPr>
        <w:pStyle w:val="normal"/>
        <w:contextualSpacing w:val="0"/>
        <w:jc w:val="left"/>
        <w:rPr>
          <w:lang w:val="ru-RU"/>
        </w:rPr>
      </w:pPr>
    </w:p>
    <w:p w:rsidR="00DC1BAC" w:rsidRDefault="00D2188D" w:rsidP="00517295">
      <w:pPr>
        <w:pStyle w:val="normal"/>
        <w:contextualSpacing w:val="0"/>
        <w:jc w:val="center"/>
        <w:rPr>
          <w:b/>
          <w:lang w:val="ru-RU"/>
        </w:rPr>
      </w:pPr>
      <w:r w:rsidRPr="0029454B">
        <w:rPr>
          <w:b/>
          <w:lang w:val="ru-RU"/>
        </w:rPr>
        <w:pict>
          <v:shape id="_x0000_i1026" type="#_x0000_t75" style="width:411.9pt;height:290.5pt">
            <v:imagedata r:id="rId6" o:title=""/>
          </v:shape>
        </w:pict>
      </w:r>
    </w:p>
    <w:p w:rsidR="00DC1BAC" w:rsidRPr="00C45B1D" w:rsidRDefault="00DC1BAC" w:rsidP="00C45B1D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 2. – Модифицированный отчет (вид в режиме «Конструктор»)</w:t>
      </w:r>
    </w:p>
    <w:p w:rsidR="00DC1BAC" w:rsidRDefault="00D2188D" w:rsidP="00517295">
      <w:pPr>
        <w:pStyle w:val="normal"/>
        <w:contextualSpacing w:val="0"/>
        <w:jc w:val="center"/>
        <w:rPr>
          <w:b/>
          <w:lang w:val="ru-RU"/>
        </w:rPr>
      </w:pPr>
      <w:r w:rsidRPr="0029454B">
        <w:rPr>
          <w:b/>
          <w:lang w:val="ru-RU"/>
        </w:rPr>
        <w:lastRenderedPageBreak/>
        <w:pict>
          <v:shape id="_x0000_i1027" type="#_x0000_t75" style="width:467.15pt;height:290.5pt">
            <v:imagedata r:id="rId7" o:title=""/>
          </v:shape>
        </w:pict>
      </w:r>
    </w:p>
    <w:p w:rsidR="00DC1BAC" w:rsidRDefault="00DC1BAC" w:rsidP="006822E0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 3. – Модифицированный отчет (вид в режиме «Предварительный просмотр»)</w:t>
      </w:r>
    </w:p>
    <w:p w:rsidR="00DC1BAC" w:rsidRDefault="00DC1BAC" w:rsidP="006822E0">
      <w:pPr>
        <w:pStyle w:val="normal"/>
        <w:contextualSpacing w:val="0"/>
        <w:jc w:val="center"/>
        <w:rPr>
          <w:b/>
          <w:lang w:val="ru-RU"/>
        </w:rPr>
      </w:pPr>
    </w:p>
    <w:p w:rsidR="00DC1BAC" w:rsidRDefault="00DC1BAC" w:rsidP="00FC45FB">
      <w:pPr>
        <w:pStyle w:val="normal"/>
        <w:contextualSpacing w:val="0"/>
        <w:jc w:val="left"/>
        <w:rPr>
          <w:lang w:val="ru-RU"/>
        </w:rPr>
      </w:pPr>
      <w:r w:rsidRPr="003D669E">
        <w:rPr>
          <w:lang w:val="ru-RU"/>
        </w:rPr>
        <w:t>3. Вставка подчиненных отчетов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Для создания отчета с вставленным подчиненным отчетом необходимо создать отчет, исполняющий роль подчиненного и поместить его в одном из разделов основного отчета.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>Создать новый запрос «1999ПоставкиТоваровПЗ», информация которого станет основой для подчиненного отчета. Для запроса использовать поля «Товар», «Количество» и «ДатаДоговора». Использовать перекрестный запрос. Для поля «ДатаДоговора» ввести условие «</w:t>
      </w:r>
      <w:r w:rsidRPr="0067644C">
        <w:t>Like</w:t>
      </w:r>
      <w:r w:rsidRPr="00FC45FB">
        <w:rPr>
          <w:lang w:val="ru-RU"/>
        </w:rPr>
        <w:t>”*.*.1999”». Для групповой операции поля количество ввести «</w:t>
      </w:r>
      <w:r>
        <w:t>Sum</w:t>
      </w:r>
      <w:r w:rsidRPr="00FC45FB">
        <w:rPr>
          <w:lang w:val="ru-RU"/>
        </w:rPr>
        <w:t>».  В пустое поле слева ввести «</w:t>
      </w:r>
      <w:r w:rsidRPr="0067644C">
        <w:t>Format</w:t>
      </w:r>
      <w:r w:rsidRPr="00FC45FB">
        <w:rPr>
          <w:lang w:val="ru-RU"/>
        </w:rPr>
        <w:t>([ДатаДоговора];”</w:t>
      </w:r>
      <w:r w:rsidRPr="0067644C">
        <w:t>ww</w:t>
      </w:r>
      <w:r w:rsidRPr="00FC45FB">
        <w:rPr>
          <w:lang w:val="ru-RU"/>
        </w:rPr>
        <w:t>”)».</w:t>
      </w:r>
    </w:p>
    <w:p w:rsidR="00DC1BAC" w:rsidRPr="00FC45FB" w:rsidRDefault="00DC1BAC" w:rsidP="00F5335B">
      <w:pPr>
        <w:spacing w:line="360" w:lineRule="auto"/>
        <w:ind w:firstLine="720"/>
        <w:rPr>
          <w:lang w:val="ru-RU"/>
        </w:rPr>
      </w:pPr>
      <w:r w:rsidRPr="00FC45FB">
        <w:rPr>
          <w:lang w:val="ru-RU"/>
        </w:rPr>
        <w:t xml:space="preserve">Создать новый отчет «отчЕженедельныеПоставкиТоваров», используя запрос «1999ПоставкиТоваровПЗ». В созданном отчете использовать только </w:t>
      </w:r>
      <w:r w:rsidRPr="00FC45FB">
        <w:rPr>
          <w:lang w:val="ru-RU"/>
        </w:rPr>
        <w:lastRenderedPageBreak/>
        <w:t>раздел «Область данных», остальные разделы удалить. Отредактировать рабочее пространство с помощью указанных действий. Настроить сортировку поля «Товар» по возрастанию. Отредактировать поля и надписи согласно заданных данных. Вставить и настроить инструмент «Линия».</w:t>
      </w:r>
    </w:p>
    <w:p w:rsidR="00DC1BAC" w:rsidRDefault="00DC1BAC" w:rsidP="00F5335B">
      <w:pPr>
        <w:spacing w:line="360" w:lineRule="auto"/>
        <w:ind w:firstLine="720"/>
      </w:pPr>
      <w:r w:rsidRPr="00FC45FB">
        <w:rPr>
          <w:lang w:val="ru-RU"/>
        </w:rPr>
        <w:t xml:space="preserve">Добавить в отчет «отчет Список Товаров» подчиненный отчет «отч Еженедельные Поставки Товаров» и связать их данные. Добавить пространство в разделе «Примечание группы «Товар»» и разместить там элемент управления «Подчиненная форма/отчет», использовав отчет «отч Еженедельные Поставки Товаров». Отредактировать раздел «Примечание группы «Товар»» для удобства и сохранения пространства при печати. Для подчиненного отчета использовать настройку свойств «Связь с полями подчиненного отчета», где в качестве основного и подчиненного поля использовать поле «Товар». </w:t>
      </w:r>
      <w:r>
        <w:t xml:space="preserve">Сохранить </w:t>
      </w:r>
      <w:r w:rsidRPr="00DD3BA2">
        <w:t xml:space="preserve">измененный отчет под именем </w:t>
      </w:r>
      <w:r>
        <w:t>«</w:t>
      </w:r>
      <w:r w:rsidRPr="00DD3BA2">
        <w:t>отчетСписокТоваров2</w:t>
      </w:r>
      <w:r>
        <w:t>».</w:t>
      </w:r>
    </w:p>
    <w:p w:rsidR="00DC1BAC" w:rsidRDefault="00DC1BAC" w:rsidP="003D669E">
      <w:pPr>
        <w:pStyle w:val="normal"/>
        <w:contextualSpacing w:val="0"/>
        <w:rPr>
          <w:b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DC1BAC" w:rsidRPr="003D669E" w:rsidTr="00F42836">
        <w:tc>
          <w:tcPr>
            <w:tcW w:w="9576" w:type="dxa"/>
          </w:tcPr>
          <w:p w:rsidR="00DC1BAC" w:rsidRPr="00F42836" w:rsidRDefault="00DC1BAC" w:rsidP="003D669E">
            <w:pPr>
              <w:pStyle w:val="normal"/>
              <w:contextualSpacing w:val="0"/>
              <w:rPr>
                <w:sz w:val="20"/>
                <w:szCs w:val="20"/>
                <w:lang w:val="ru-RU"/>
              </w:rPr>
            </w:pPr>
            <w:r w:rsidRPr="00F42836">
              <w:rPr>
                <w:sz w:val="20"/>
                <w:szCs w:val="20"/>
                <w:lang w:val="ru-RU"/>
              </w:rPr>
              <w:t>TRANSFORM Sum(Поставлено.Количество) AS [Sum-Количество]</w:t>
            </w:r>
          </w:p>
          <w:p w:rsidR="00DC1BAC" w:rsidRPr="00F42836" w:rsidRDefault="00DC1BAC" w:rsidP="003D669E">
            <w:pPr>
              <w:pStyle w:val="normal"/>
              <w:contextualSpacing w:val="0"/>
              <w:rPr>
                <w:sz w:val="20"/>
                <w:szCs w:val="20"/>
                <w:lang w:val="ru-RU"/>
              </w:rPr>
            </w:pPr>
            <w:r w:rsidRPr="00F42836">
              <w:rPr>
                <w:sz w:val="20"/>
                <w:szCs w:val="20"/>
                <w:lang w:val="ru-RU"/>
              </w:rPr>
              <w:t>SELECT Поставлено.Товар</w:t>
            </w:r>
          </w:p>
          <w:p w:rsidR="00DC1BAC" w:rsidRPr="00F42836" w:rsidRDefault="00DC1BAC" w:rsidP="003D669E">
            <w:pPr>
              <w:pStyle w:val="normal"/>
              <w:contextualSpacing w:val="0"/>
              <w:rPr>
                <w:sz w:val="20"/>
                <w:szCs w:val="20"/>
                <w:lang w:val="ru-RU"/>
              </w:rPr>
            </w:pPr>
            <w:r w:rsidRPr="00F42836">
              <w:rPr>
                <w:sz w:val="20"/>
                <w:szCs w:val="20"/>
                <w:lang w:val="ru-RU"/>
              </w:rPr>
              <w:t>FROM Договоры INNER JOIN Поставлено ON Договоры.НомерДоговора = Поставлено.НомерДоговора</w:t>
            </w:r>
          </w:p>
          <w:p w:rsidR="00DC1BAC" w:rsidRPr="00F42836" w:rsidRDefault="00DC1BAC" w:rsidP="003D669E">
            <w:pPr>
              <w:pStyle w:val="normal"/>
              <w:contextualSpacing w:val="0"/>
              <w:rPr>
                <w:sz w:val="20"/>
                <w:szCs w:val="20"/>
                <w:lang w:val="ru-RU"/>
              </w:rPr>
            </w:pPr>
            <w:r w:rsidRPr="00F42836">
              <w:rPr>
                <w:sz w:val="20"/>
                <w:szCs w:val="20"/>
                <w:lang w:val="ru-RU"/>
              </w:rPr>
              <w:t>WHERE (((Договоры.ДатаДоговора) Like "*1999"))</w:t>
            </w:r>
          </w:p>
          <w:p w:rsidR="00DC1BAC" w:rsidRPr="00F42836" w:rsidRDefault="00DC1BAC" w:rsidP="003D669E">
            <w:pPr>
              <w:pStyle w:val="normal"/>
              <w:contextualSpacing w:val="0"/>
              <w:rPr>
                <w:sz w:val="20"/>
                <w:szCs w:val="20"/>
                <w:lang w:val="ru-RU"/>
              </w:rPr>
            </w:pPr>
            <w:r w:rsidRPr="00F42836">
              <w:rPr>
                <w:sz w:val="20"/>
                <w:szCs w:val="20"/>
                <w:lang w:val="ru-RU"/>
              </w:rPr>
              <w:t>GROUP BY Поставлено.Товар</w:t>
            </w:r>
          </w:p>
          <w:p w:rsidR="00DC1BAC" w:rsidRPr="003D669E" w:rsidRDefault="00DC1BAC" w:rsidP="003D669E">
            <w:pPr>
              <w:pStyle w:val="normal"/>
              <w:contextualSpacing w:val="0"/>
            </w:pPr>
            <w:r w:rsidRPr="00F42836">
              <w:rPr>
                <w:sz w:val="20"/>
                <w:szCs w:val="20"/>
              </w:rPr>
              <w:t>PIVOT Format([</w:t>
            </w:r>
            <w:r w:rsidRPr="00F42836">
              <w:rPr>
                <w:sz w:val="20"/>
                <w:szCs w:val="20"/>
                <w:lang w:val="ru-RU"/>
              </w:rPr>
              <w:t>ДатаДоговора</w:t>
            </w:r>
            <w:r w:rsidRPr="00F42836">
              <w:rPr>
                <w:sz w:val="20"/>
                <w:szCs w:val="20"/>
              </w:rPr>
              <w:t>],"ww") In (36,37,39,40,42);</w:t>
            </w:r>
          </w:p>
        </w:tc>
      </w:tr>
    </w:tbl>
    <w:p w:rsidR="00DC1BAC" w:rsidRPr="00D2188D" w:rsidRDefault="00DC1BAC" w:rsidP="003D669E">
      <w:pPr>
        <w:pStyle w:val="normal"/>
        <w:contextualSpacing w:val="0"/>
      </w:pPr>
    </w:p>
    <w:p w:rsidR="00DC1BAC" w:rsidRDefault="00DC1BAC" w:rsidP="00F5335B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>Готовый «отчетСписокТоваров» приведен на рисунках 4-5.</w:t>
      </w:r>
    </w:p>
    <w:p w:rsidR="00DC1BAC" w:rsidRPr="006822E0" w:rsidRDefault="00DC1BAC" w:rsidP="003D669E">
      <w:pPr>
        <w:pStyle w:val="normal"/>
        <w:contextualSpacing w:val="0"/>
        <w:jc w:val="left"/>
        <w:rPr>
          <w:lang w:val="ru-RU"/>
        </w:rPr>
      </w:pPr>
    </w:p>
    <w:p w:rsidR="00DC1BAC" w:rsidRDefault="00D2188D" w:rsidP="00517295">
      <w:pPr>
        <w:pStyle w:val="normal"/>
        <w:contextualSpacing w:val="0"/>
        <w:jc w:val="center"/>
        <w:rPr>
          <w:b/>
          <w:lang w:val="ru-RU"/>
        </w:rPr>
      </w:pPr>
      <w:r w:rsidRPr="0029454B">
        <w:rPr>
          <w:b/>
          <w:lang w:val="ru-RU"/>
        </w:rPr>
        <w:lastRenderedPageBreak/>
        <w:pict>
          <v:shape id="_x0000_i1028" type="#_x0000_t75" style="width:350.8pt;height:267.9pt">
            <v:imagedata r:id="rId8" o:title=""/>
          </v:shape>
        </w:pict>
      </w:r>
    </w:p>
    <w:p w:rsidR="00DC1BAC" w:rsidRPr="00C45B1D" w:rsidRDefault="00DC1BAC" w:rsidP="006822E0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 4. – «отчетСписокТоваров»  (вид в режиме «Конструктор»)</w:t>
      </w:r>
    </w:p>
    <w:p w:rsidR="00DC1BAC" w:rsidRDefault="00DC1BAC" w:rsidP="00517295">
      <w:pPr>
        <w:pStyle w:val="normal"/>
        <w:contextualSpacing w:val="0"/>
        <w:jc w:val="center"/>
        <w:rPr>
          <w:b/>
          <w:lang w:val="ru-RU"/>
        </w:rPr>
      </w:pPr>
    </w:p>
    <w:p w:rsidR="00DC1BAC" w:rsidRDefault="00D2188D" w:rsidP="001465AC">
      <w:pPr>
        <w:pStyle w:val="normal"/>
        <w:contextualSpacing w:val="0"/>
        <w:rPr>
          <w:b/>
          <w:lang w:val="ru-RU"/>
        </w:rPr>
      </w:pPr>
      <w:r w:rsidRPr="0029454B">
        <w:rPr>
          <w:b/>
          <w:lang w:val="ru-RU"/>
        </w:rPr>
        <w:pict>
          <v:shape id="_x0000_i1029" type="#_x0000_t75" style="width:465.5pt;height:299.7pt">
            <v:imagedata r:id="rId9" o:title=""/>
          </v:shape>
        </w:pict>
      </w:r>
    </w:p>
    <w:p w:rsidR="00DC1BAC" w:rsidRPr="00C45B1D" w:rsidRDefault="00DC1BAC" w:rsidP="006822E0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 5. – «отчетСписокТоваров» (вид в режиме «Предварительный просмотр»)</w:t>
      </w:r>
    </w:p>
    <w:p w:rsidR="00DC1BAC" w:rsidRPr="006822E0" w:rsidRDefault="00DC1BAC" w:rsidP="00517295">
      <w:pPr>
        <w:pStyle w:val="normal"/>
        <w:contextualSpacing w:val="0"/>
        <w:rPr>
          <w:lang w:val="ru-RU"/>
        </w:rPr>
      </w:pPr>
    </w:p>
    <w:p w:rsidR="00DC1BAC" w:rsidRDefault="00DC1BAC" w:rsidP="00E76B47">
      <w:pPr>
        <w:pStyle w:val="normal"/>
        <w:contextualSpacing w:val="0"/>
        <w:jc w:val="center"/>
        <w:rPr>
          <w:b/>
          <w:lang w:val="ru-RU"/>
        </w:rPr>
      </w:pPr>
      <w:r w:rsidRPr="00E76B47">
        <w:rPr>
          <w:b/>
          <w:lang w:val="ru-RU"/>
        </w:rPr>
        <w:lastRenderedPageBreak/>
        <w:t>Выводы</w:t>
      </w:r>
    </w:p>
    <w:p w:rsidR="00DC1BAC" w:rsidRPr="00517295" w:rsidRDefault="00DC1BAC" w:rsidP="00F5335B">
      <w:pPr>
        <w:pStyle w:val="normal"/>
        <w:ind w:firstLine="720"/>
        <w:contextualSpacing w:val="0"/>
        <w:rPr>
          <w:lang w:val="ru-RU"/>
        </w:rPr>
      </w:pPr>
      <w:r>
        <w:rPr>
          <w:lang w:val="ru-RU"/>
        </w:rPr>
        <w:t xml:space="preserve">В ходе выполнения пятой лабораторной работы был сгенерирован сложный отчет с помощью мастера отчетов, а также добавлен подчиненный отчет в главный. </w:t>
      </w:r>
      <w:r>
        <w:t>Ms</w:t>
      </w:r>
      <w:r w:rsidRPr="00517295">
        <w:rPr>
          <w:lang w:val="ru-RU"/>
        </w:rPr>
        <w:t xml:space="preserve"> </w:t>
      </w:r>
      <w:r>
        <w:t>Access</w:t>
      </w:r>
      <w:r w:rsidRPr="00517295">
        <w:rPr>
          <w:lang w:val="ru-RU"/>
        </w:rPr>
        <w:t xml:space="preserve"> </w:t>
      </w:r>
      <w:r>
        <w:rPr>
          <w:lang w:val="ru-RU"/>
        </w:rPr>
        <w:t>позволяет добавлять подчиненные формы/отчеты в отчеты с помощью функционала кнопки «Подчиненная форма/отчет». Также реализована возможность создать сложные отчеты (отчеты на основе таблиц) экспромтом с помощью мастера отчетов.</w:t>
      </w:r>
    </w:p>
    <w:sectPr w:rsidR="00DC1BAC" w:rsidRPr="00517295" w:rsidSect="00E26C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B2CA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EB69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39CC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99C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A69E7F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214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FA74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F0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680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6A5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AA0D81"/>
    <w:multiLevelType w:val="hybridMultilevel"/>
    <w:tmpl w:val="859A0642"/>
    <w:lvl w:ilvl="0" w:tplc="2D92B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2E805D3"/>
    <w:multiLevelType w:val="hybridMultilevel"/>
    <w:tmpl w:val="87BA4B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5C729EC"/>
    <w:multiLevelType w:val="hybridMultilevel"/>
    <w:tmpl w:val="3FE6EE48"/>
    <w:lvl w:ilvl="0" w:tplc="92C62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FEC4963"/>
    <w:multiLevelType w:val="hybridMultilevel"/>
    <w:tmpl w:val="EB524114"/>
    <w:lvl w:ilvl="0" w:tplc="548C1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98B7BAE"/>
    <w:multiLevelType w:val="hybridMultilevel"/>
    <w:tmpl w:val="9F922D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B6A491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6">
    <w:nsid w:val="6C9F5367"/>
    <w:multiLevelType w:val="hybridMultilevel"/>
    <w:tmpl w:val="648A869C"/>
    <w:lvl w:ilvl="0" w:tplc="CF325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2"/>
  </w:num>
  <w:num w:numId="15">
    <w:abstractNumId w:val="16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6C02"/>
    <w:rsid w:val="00073E49"/>
    <w:rsid w:val="000835C7"/>
    <w:rsid w:val="000A672B"/>
    <w:rsid w:val="000B3FED"/>
    <w:rsid w:val="00100A26"/>
    <w:rsid w:val="0010278A"/>
    <w:rsid w:val="00105082"/>
    <w:rsid w:val="0012540E"/>
    <w:rsid w:val="001465AC"/>
    <w:rsid w:val="00156E1C"/>
    <w:rsid w:val="001F603A"/>
    <w:rsid w:val="0029454B"/>
    <w:rsid w:val="003034FF"/>
    <w:rsid w:val="003209EF"/>
    <w:rsid w:val="003D669E"/>
    <w:rsid w:val="004256AE"/>
    <w:rsid w:val="00435D34"/>
    <w:rsid w:val="00490745"/>
    <w:rsid w:val="004C0A24"/>
    <w:rsid w:val="004C3DB7"/>
    <w:rsid w:val="004E1C8B"/>
    <w:rsid w:val="00517295"/>
    <w:rsid w:val="00521D22"/>
    <w:rsid w:val="00521F9F"/>
    <w:rsid w:val="005B637D"/>
    <w:rsid w:val="005E4F2F"/>
    <w:rsid w:val="00625A9E"/>
    <w:rsid w:val="00641B92"/>
    <w:rsid w:val="0067644C"/>
    <w:rsid w:val="0068004B"/>
    <w:rsid w:val="006822E0"/>
    <w:rsid w:val="006B4C74"/>
    <w:rsid w:val="00732361"/>
    <w:rsid w:val="00774C50"/>
    <w:rsid w:val="00885E1D"/>
    <w:rsid w:val="008F0AF6"/>
    <w:rsid w:val="009C6A2C"/>
    <w:rsid w:val="00A129CD"/>
    <w:rsid w:val="00A86F63"/>
    <w:rsid w:val="00AD17A5"/>
    <w:rsid w:val="00AE6A66"/>
    <w:rsid w:val="00AF2047"/>
    <w:rsid w:val="00B220E1"/>
    <w:rsid w:val="00B636AA"/>
    <w:rsid w:val="00B75787"/>
    <w:rsid w:val="00B83481"/>
    <w:rsid w:val="00B860E8"/>
    <w:rsid w:val="00BB55D4"/>
    <w:rsid w:val="00C45B1D"/>
    <w:rsid w:val="00C63417"/>
    <w:rsid w:val="00C66227"/>
    <w:rsid w:val="00D14397"/>
    <w:rsid w:val="00D2188D"/>
    <w:rsid w:val="00D50C74"/>
    <w:rsid w:val="00D6397C"/>
    <w:rsid w:val="00D83C73"/>
    <w:rsid w:val="00D873DD"/>
    <w:rsid w:val="00D95A21"/>
    <w:rsid w:val="00DC1BAC"/>
    <w:rsid w:val="00DD3BA2"/>
    <w:rsid w:val="00DF316A"/>
    <w:rsid w:val="00E102DB"/>
    <w:rsid w:val="00E26C02"/>
    <w:rsid w:val="00E3318E"/>
    <w:rsid w:val="00E76B47"/>
    <w:rsid w:val="00ED726C"/>
    <w:rsid w:val="00EF6988"/>
    <w:rsid w:val="00F25109"/>
    <w:rsid w:val="00F42836"/>
    <w:rsid w:val="00F5335B"/>
    <w:rsid w:val="00F6715E"/>
    <w:rsid w:val="00FC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3A"/>
    <w:pPr>
      <w:spacing w:line="276" w:lineRule="auto"/>
      <w:contextualSpacing/>
      <w:jc w:val="both"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E26C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E26C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E26C02"/>
    <w:pPr>
      <w:keepNext/>
      <w:keepLines/>
      <w:outlineLvl w:val="2"/>
    </w:pPr>
    <w:rPr>
      <w:b/>
    </w:rPr>
  </w:style>
  <w:style w:type="paragraph" w:styleId="4">
    <w:name w:val="heading 4"/>
    <w:basedOn w:val="normal"/>
    <w:next w:val="normal"/>
    <w:link w:val="40"/>
    <w:uiPriority w:val="99"/>
    <w:qFormat/>
    <w:rsid w:val="00E26C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E26C02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E26C02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86F6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A86F6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86F63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A86F63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86F6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86F63"/>
    <w:rPr>
      <w:rFonts w:ascii="Calibri" w:hAnsi="Calibri" w:cs="Times New Roman"/>
      <w:b/>
      <w:bCs/>
    </w:rPr>
  </w:style>
  <w:style w:type="paragraph" w:customStyle="1" w:styleId="normal">
    <w:name w:val="normal"/>
    <w:uiPriority w:val="99"/>
    <w:rsid w:val="001F603A"/>
    <w:pPr>
      <w:spacing w:line="276" w:lineRule="auto"/>
      <w:contextualSpacing/>
      <w:jc w:val="both"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E26C02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99"/>
    <w:locked/>
    <w:rsid w:val="00A86F63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E26C02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A86F63"/>
    <w:rPr>
      <w:rFonts w:ascii="Cambria" w:hAnsi="Cambria" w:cs="Times New Roman"/>
      <w:sz w:val="24"/>
      <w:szCs w:val="24"/>
    </w:rPr>
  </w:style>
  <w:style w:type="paragraph" w:styleId="a7">
    <w:name w:val="Normal (Web)"/>
    <w:basedOn w:val="a"/>
    <w:uiPriority w:val="99"/>
    <w:rsid w:val="00625A9E"/>
    <w:pPr>
      <w:spacing w:before="100" w:beforeAutospacing="1" w:after="100" w:afterAutospacing="1" w:line="240" w:lineRule="auto"/>
      <w:contextualSpacing w:val="0"/>
    </w:pPr>
    <w:rPr>
      <w:sz w:val="24"/>
      <w:szCs w:val="24"/>
      <w:lang w:val="ru-RU" w:eastAsia="ru-RU"/>
    </w:rPr>
  </w:style>
  <w:style w:type="table" w:styleId="a8">
    <w:name w:val="Table Grid"/>
    <w:basedOn w:val="a1"/>
    <w:uiPriority w:val="99"/>
    <w:locked/>
    <w:rsid w:val="003D669E"/>
    <w:pPr>
      <w:spacing w:line="276" w:lineRule="auto"/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80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/>
  <cp:keywords/>
  <dc:description/>
  <cp:lastModifiedBy>Richer</cp:lastModifiedBy>
  <cp:revision>13</cp:revision>
  <dcterms:created xsi:type="dcterms:W3CDTF">2018-11-24T11:33:00Z</dcterms:created>
  <dcterms:modified xsi:type="dcterms:W3CDTF">2019-08-26T16:36:00Z</dcterms:modified>
</cp:coreProperties>
</file>