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F9" w:rsidRDefault="009965F9" w:rsidP="009965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9965F9" w:rsidRDefault="009965F9" w:rsidP="009965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9965F9" w:rsidRDefault="009965F9" w:rsidP="009965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9965F9" w:rsidRDefault="009965F9" w:rsidP="009965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965F9" w:rsidRDefault="009965F9" w:rsidP="009965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5F9" w:rsidRDefault="009965F9" w:rsidP="009965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5F9" w:rsidRDefault="009965F9" w:rsidP="009965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5F9" w:rsidRDefault="009965F9" w:rsidP="009965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5F9" w:rsidRDefault="009965F9" w:rsidP="009965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5F9" w:rsidRDefault="009965F9" w:rsidP="009965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5F9" w:rsidRPr="001D3EF9" w:rsidRDefault="009965F9" w:rsidP="009965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№6</w:t>
      </w:r>
    </w:p>
    <w:p w:rsidR="009965F9" w:rsidRDefault="009965F9" w:rsidP="009965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ризику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965F9" w:rsidRPr="0053352D" w:rsidRDefault="009965F9" w:rsidP="009965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тему: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Перетворення випадкового сигналу динамічною системою</w:t>
      </w:r>
      <w:r w:rsidRPr="00D6026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9965F9" w:rsidRDefault="009965F9" w:rsidP="009965F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5F9" w:rsidRDefault="009965F9" w:rsidP="009965F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5F9" w:rsidRDefault="009965F9" w:rsidP="009965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5F9" w:rsidRDefault="009965F9" w:rsidP="009965F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5F9" w:rsidRDefault="009965F9" w:rsidP="009965F9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5F9" w:rsidRPr="005E6B86" w:rsidRDefault="009965F9" w:rsidP="009965F9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9965F9" w:rsidRDefault="009965F9" w:rsidP="009965F9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КН-416а</w:t>
      </w:r>
    </w:p>
    <w:p w:rsidR="009965F9" w:rsidRDefault="009965F9" w:rsidP="009965F9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9965F9" w:rsidRDefault="009965F9" w:rsidP="009965F9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65F9" w:rsidRPr="00072BE1" w:rsidRDefault="009965F9" w:rsidP="009965F9">
      <w:pPr>
        <w:spacing w:after="0" w:line="360" w:lineRule="auto"/>
        <w:ind w:firstLine="609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9965F9" w:rsidRDefault="009965F9" w:rsidP="009965F9">
      <w:pPr>
        <w:spacing w:after="0" w:line="360" w:lineRule="auto"/>
        <w:ind w:firstLine="666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9965F9" w:rsidRDefault="009965F9" w:rsidP="009965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5F9" w:rsidRDefault="009965F9" w:rsidP="009965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5F9" w:rsidRDefault="009965F9" w:rsidP="009965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5F9" w:rsidRDefault="009965F9" w:rsidP="009965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5F9" w:rsidRDefault="009965F9" w:rsidP="009965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</w:p>
    <w:p w:rsidR="00E55CAF" w:rsidRDefault="009965F9" w:rsidP="009965F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08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сигналу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динамічною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системою.</w:t>
      </w:r>
    </w:p>
    <w:p w:rsidR="009965F9" w:rsidRDefault="009965F9" w:rsidP="009965F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виконання роботи:</w:t>
      </w:r>
    </w:p>
    <w:p w:rsidR="009965F9" w:rsidRDefault="009965F9" w:rsidP="009965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Припустимо система задана наступним рівнянням</w:t>
      </w:r>
    </w:p>
    <w:p w:rsidR="009965F9" w:rsidRPr="00114CBC" w:rsidRDefault="009965F9" w:rsidP="009965F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+3y=x</m:t>
          </m:r>
        </m:oMath>
      </m:oMathPara>
    </w:p>
    <w:p w:rsidR="00D47C6C" w:rsidRDefault="00D47C6C" w:rsidP="009965F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де 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підкорюється нормальному закону розподілу з числовими характеристиками</w:t>
      </w:r>
      <w:r w:rsidR="00114C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114CBC" w:rsidRPr="00114CBC" w:rsidRDefault="00B03BDC" w:rsidP="009965F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=2.5</m:t>
          </m:r>
        </m:oMath>
      </m:oMathPara>
    </w:p>
    <w:p w:rsidR="00114CBC" w:rsidRPr="00114CBC" w:rsidRDefault="00B03BDC" w:rsidP="009965F9">
      <w:pPr>
        <w:spacing w:line="360" w:lineRule="auto"/>
        <w:ind w:firstLine="709"/>
        <w:jc w:val="both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=0.34</m:t>
          </m:r>
        </m:oMath>
      </m:oMathPara>
    </w:p>
    <w:p w:rsidR="00D47C6C" w:rsidRPr="00D47C6C" w:rsidRDefault="00B03BDC" w:rsidP="009965F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(t)=2.5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-t</m:t>
              </m:r>
            </m:sup>
          </m:sSup>
        </m:oMath>
      </m:oMathPara>
    </w:p>
    <w:p w:rsidR="00D47C6C" w:rsidRPr="00D47C6C" w:rsidRDefault="00B03BDC" w:rsidP="00D47C6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)=0.34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</m:sSup>
        </m:oMath>
      </m:oMathPara>
    </w:p>
    <w:p w:rsidR="009965F9" w:rsidRPr="00D47C6C" w:rsidRDefault="00D47C6C" w:rsidP="009965F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розрахувати числові характеристики для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y(t)</m:t>
        </m:r>
      </m:oMath>
      <w:r w:rsidRPr="00D47C6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47C6C" w:rsidRDefault="00B45C49" w:rsidP="009965F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передаточну функцію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w(s)</m:t>
        </m:r>
      </m:oMath>
    </w:p>
    <w:p w:rsidR="00B45C49" w:rsidRPr="006952F7" w:rsidRDefault="00B45C49" w:rsidP="009965F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+5sy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y(s)</m:t>
          </m:r>
          <m:r>
            <w:rPr>
              <w:rFonts w:ascii="Cambria Math" w:hAnsi="Cambria Math" w:cs="Times New Roman"/>
              <w:sz w:val="28"/>
              <w:szCs w:val="28"/>
            </w:rPr>
            <m:t>=x(s)</m:t>
          </m:r>
        </m:oMath>
      </m:oMathPara>
    </w:p>
    <w:p w:rsidR="00B45C49" w:rsidRPr="006952F7" w:rsidRDefault="00B45C49" w:rsidP="009965F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y(s)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+5s+3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x(s)</m:t>
          </m:r>
        </m:oMath>
      </m:oMathPara>
    </w:p>
    <w:p w:rsidR="00B45C49" w:rsidRPr="00B45C49" w:rsidRDefault="00B45C49" w:rsidP="009965F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x(s)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+5s+3)</m:t>
              </m:r>
            </m:den>
          </m:f>
        </m:oMath>
      </m:oMathPara>
    </w:p>
    <w:p w:rsidR="00B45C49" w:rsidRPr="006952F7" w:rsidRDefault="00B45C49" w:rsidP="009965F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+5s+3</m:t>
                  </m:r>
                </m:e>
              </m:d>
            </m:den>
          </m:f>
        </m:oMath>
      </m:oMathPara>
    </w:p>
    <w:p w:rsidR="006952F7" w:rsidRPr="008F3424" w:rsidRDefault="006952F7" w:rsidP="009965F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s+1</m:t>
              </m:r>
            </m:den>
          </m:f>
        </m:oMath>
      </m:oMathPara>
    </w:p>
    <w:p w:rsidR="008F3424" w:rsidRPr="00F95E57" w:rsidRDefault="008F3424" w:rsidP="009965F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(s+1)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+5s+3</m:t>
                  </m:r>
                </m:e>
              </m:d>
            </m:den>
          </m:f>
        </m:oMath>
      </m:oMathPara>
    </w:p>
    <w:p w:rsidR="00976FA9" w:rsidRDefault="008F3424" w:rsidP="00976FA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Скористаємось оберненим перетворенням Лапласа та знайдемо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y(t)</m:t>
        </m:r>
      </m:oMath>
    </w:p>
    <w:p w:rsidR="00F70D7F" w:rsidRPr="00F70D7F" w:rsidRDefault="00F70D7F" w:rsidP="00F70D7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=A*φ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47</m:t>
                          </m:r>
                        </m:e>
                      </m:ra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47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47</m:t>
                          </m:r>
                        </m:e>
                      </m:ra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:rsidR="00F70D7F" w:rsidRDefault="00F70D7F" w:rsidP="00F70D7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Розрахуємо числові характеристики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</w:p>
    <w:p w:rsidR="00F70D7F" w:rsidRPr="00E360A7" w:rsidRDefault="00B03BDC" w:rsidP="00F70D7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=2.5φ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E360A7" w:rsidRPr="00E07AEE" w:rsidRDefault="00B03BDC" w:rsidP="00F70D7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0.1296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E07AEE" w:rsidRDefault="00E07AEE" w:rsidP="00F70D7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07AEE" w:rsidRDefault="00E07AEE" w:rsidP="00F70D7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Змоделюємо даний процес за допомогою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Pr="00E07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Simulink</w:t>
      </w:r>
      <w:r w:rsidRPr="00E07AE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Модель показана на рисунку 1, а результати моделювання на рисунку 2.</w:t>
      </w:r>
    </w:p>
    <w:p w:rsidR="00750CC8" w:rsidRDefault="00750CC8" w:rsidP="00F70D7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початку потрібно привести рівняння до наступного виду</w:t>
      </w:r>
    </w:p>
    <w:p w:rsidR="00750CC8" w:rsidRPr="00750CC8" w:rsidRDefault="00750CC8" w:rsidP="00750C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+3y=x</m:t>
          </m:r>
        </m:oMath>
      </m:oMathPara>
    </w:p>
    <w:p w:rsidR="00750CC8" w:rsidRPr="00114CBC" w:rsidRDefault="00B03BDC" w:rsidP="00750C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-3y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750CC8" w:rsidRPr="00750CC8" w:rsidRDefault="00750CC8" w:rsidP="00750C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750CC8" w:rsidRDefault="00615547" w:rsidP="009A344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1554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06892D" wp14:editId="33AA44AB">
            <wp:extent cx="5006774" cy="317781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40" w:rsidRDefault="009A3440" w:rsidP="009A344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1 – Модель диференційного рівняння.</w:t>
      </w:r>
    </w:p>
    <w:p w:rsidR="009A3440" w:rsidRDefault="009A3440" w:rsidP="009A3440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A3440" w:rsidRDefault="00976FA9" w:rsidP="0061554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76FA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496327" wp14:editId="55CB5F09">
            <wp:extent cx="5940425" cy="28867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40" w:rsidRDefault="009A3440" w:rsidP="009A344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2 – Результат симуляції</w:t>
      </w:r>
    </w:p>
    <w:p w:rsidR="009A3440" w:rsidRDefault="009A3440" w:rsidP="009A3440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A3440" w:rsidRDefault="009A3440" w:rsidP="009A3440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Засобами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simulink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76FA9">
        <w:rPr>
          <w:rFonts w:ascii="Times New Roman" w:eastAsiaTheme="minorEastAsia" w:hAnsi="Times New Roman" w:cs="Times New Roman"/>
          <w:sz w:val="28"/>
          <w:szCs w:val="28"/>
          <w:lang w:val="uk-UA"/>
        </w:rPr>
        <w:t>та методами лінійного аналізу</w:t>
      </w:r>
      <w:r w:rsidR="00976FA9" w:rsidRPr="00976F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побудуємо лінійну модель даного процесу</w:t>
      </w:r>
      <w:r w:rsidR="00615547" w:rsidRPr="006155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1554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76FA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рисунку 3 зображено реакцію системи на </w:t>
      </w:r>
      <w:r w:rsidR="00976FA9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976FA9" w:rsidRPr="00976F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6FA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функцію, та отриману передаточну 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0.16667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+0.8333s+0.5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+5s+3</m:t>
                </m:r>
              </m:e>
            </m:d>
          </m:den>
        </m:f>
      </m:oMath>
      <w:r w:rsidR="00976FA9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976FA9" w:rsidRPr="00976F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6FA9">
        <w:rPr>
          <w:rFonts w:ascii="Times New Roman" w:eastAsiaTheme="minorEastAsia" w:hAnsi="Times New Roman" w:cs="Times New Roman"/>
          <w:sz w:val="28"/>
          <w:szCs w:val="28"/>
          <w:lang w:val="uk-UA"/>
        </w:rPr>
        <w:t>І це дорівнює передаточній функції отриманій аналітичним шляхом.</w:t>
      </w:r>
    </w:p>
    <w:p w:rsidR="00385D6D" w:rsidRPr="00976FA9" w:rsidRDefault="00385D6D" w:rsidP="009A3440">
      <w:pPr>
        <w:spacing w:line="360" w:lineRule="auto"/>
        <w:ind w:firstLine="709"/>
        <w:rPr>
          <w:lang w:val="en-US"/>
        </w:rPr>
      </w:pPr>
    </w:p>
    <w:p w:rsidR="009A3440" w:rsidRDefault="00976FA9" w:rsidP="00385D6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76FA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F556E" wp14:editId="228D52C0">
            <wp:extent cx="5940425" cy="21640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6D" w:rsidRDefault="00385D6D" w:rsidP="00385D6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Рисунок 3 – Реакція системи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Pr="00385D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функцію</w:t>
      </w:r>
    </w:p>
    <w:p w:rsidR="00385D6D" w:rsidRDefault="00385D6D" w:rsidP="00385D6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85D6D" w:rsidRDefault="00385D6D" w:rsidP="00385D6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Змоделюємо траєкторію математичного очікування для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=2.5φ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Pr="00385D6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Модель показана на рисунку 4, а результати симуляції на рисунку 5.</w:t>
      </w:r>
    </w:p>
    <w:p w:rsidR="00385D6D" w:rsidRDefault="00385D6D" w:rsidP="00385D6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85D6D" w:rsidRDefault="00385D6D" w:rsidP="00385D6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85D6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04D9F9" wp14:editId="13896502">
            <wp:extent cx="5940425" cy="1002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6D" w:rsidRDefault="00385D6D" w:rsidP="00385D6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Рисунок 4 – Частина моделі, на якій симулюється траєкторія математичного очікування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y(t)</m:t>
        </m:r>
      </m:oMath>
      <w:r w:rsidRPr="00385D6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5D6D" w:rsidRPr="00385D6D" w:rsidRDefault="00385D6D" w:rsidP="00385D6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385D6D" w:rsidRDefault="00385D6D" w:rsidP="00385D6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85D6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A7ADF" wp14:editId="71D9FF09">
            <wp:extent cx="5940425" cy="28759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6D" w:rsidRDefault="00385D6D" w:rsidP="00385D6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Рисунок 5 </w:t>
      </w:r>
      <w:r w:rsidR="00724199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2419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Порівняння математичного очікування з отриманою реалізацією випадкового процесу </w:t>
      </w:r>
    </w:p>
    <w:p w:rsidR="00724199" w:rsidRDefault="00724199" w:rsidP="0072419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24199" w:rsidRPr="00B03BDC" w:rsidRDefault="00724199" w:rsidP="00724199">
      <w:pPr>
        <w:spacing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Як видно на рисунку 5 математичне очікування не сильно відрізняється від отриманої реалізації.</w:t>
      </w:r>
      <w:r w:rsidR="00B03BDC" w:rsidRPr="00B03B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3BD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Середня квадратична похибка дорівнює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err=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(Y-</m:t>
                </m:r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=</m:t>
            </m:r>
            <w:bookmarkStart w:id="0" w:name="_GoBack"/>
            <w:bookmarkEnd w:id="0"/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-4</m:t>
                </m:r>
              </m:sup>
            </m:sSup>
          </m:e>
        </m:nary>
      </m:oMath>
    </w:p>
    <w:p w:rsidR="00724199" w:rsidRDefault="00724199" w:rsidP="0072419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Створимо декілька реалізацій випадкового процесу, для того щоб численно отримати формулу для математичного очікування.</w:t>
      </w:r>
    </w:p>
    <w:p w:rsidR="00724199" w:rsidRPr="00724199" w:rsidRDefault="00724199" w:rsidP="00724199">
      <w:pPr>
        <w:spacing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рисунку 6 показано декілька реалізацій випадкового процесу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</m:d>
      </m:oMath>
    </w:p>
    <w:p w:rsidR="009A3440" w:rsidRDefault="00724199" w:rsidP="009A344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реакції системи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 нього.</w:t>
      </w:r>
    </w:p>
    <w:p w:rsidR="00724199" w:rsidRDefault="00724199" w:rsidP="009A344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24199" w:rsidRDefault="00724199" w:rsidP="008D0D4C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724199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6CCCDAB" wp14:editId="439ADF1B">
            <wp:extent cx="5261377" cy="3360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969" cy="33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99" w:rsidRDefault="00724199" w:rsidP="0072419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Рисунок </w:t>
      </w:r>
      <w:r w:rsidR="00361F95">
        <w:rPr>
          <w:rFonts w:ascii="Times New Roman" w:eastAsiaTheme="minorEastAsia" w:hAnsi="Times New Roman" w:cs="Times New Roman"/>
          <w:sz w:val="28"/>
          <w:szCs w:val="28"/>
          <w:lang w:val="uk-UA"/>
        </w:rPr>
        <w:t>6 – Декілька реалізацій випадкового процесу</w:t>
      </w:r>
    </w:p>
    <w:p w:rsidR="00361F95" w:rsidRDefault="008D0D4C" w:rsidP="0072419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D0D4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4D8133" wp14:editId="3F49EB7F">
            <wp:extent cx="5940425" cy="30067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4C" w:rsidRPr="008D0D4C" w:rsidRDefault="008D0D4C" w:rsidP="0072419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Рисунок 7 – Порівняння теоретичного і статистичного математичного очікування</w:t>
      </w:r>
    </w:p>
    <w:p w:rsidR="00385D6D" w:rsidRPr="00B03BDC" w:rsidRDefault="003F6FC0" w:rsidP="00F023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рисунку 7 видно, що теоретичне математичне очікування майже не відрізняється від теоретичного.</w:t>
      </w:r>
      <w:r w:rsidR="00B03BDC" w:rsidRPr="00B03B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3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середня квадратична похибка дорівнює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err=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(Y-</m:t>
                </m:r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=8*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-6</m:t>
                </m:r>
              </m:sup>
            </m:sSup>
          </m:e>
        </m:nary>
      </m:oMath>
    </w:p>
    <w:p w:rsidR="00385D6D" w:rsidRDefault="00385D6D" w:rsidP="00F023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2389" w:rsidRPr="00E07AEE" w:rsidRDefault="00F02389" w:rsidP="00F023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1360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proofErr w:type="spellEnd"/>
      <w:r w:rsidRPr="00E07AEE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E07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2389" w:rsidRPr="00A3030B" w:rsidRDefault="00F02389" w:rsidP="00F023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иконуючи</w:t>
      </w:r>
      <w:proofErr w:type="spellEnd"/>
      <w:r w:rsidRPr="00E07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лабораторну</w:t>
      </w:r>
      <w:proofErr w:type="spellEnd"/>
      <w:r w:rsidRPr="00E07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роботу</w:t>
      </w:r>
      <w:r w:rsidRPr="00E07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E07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виконано</w:t>
      </w:r>
      <w:proofErr w:type="spellEnd"/>
      <w:r w:rsidRPr="00E07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моделювання</w:t>
      </w:r>
      <w:proofErr w:type="spellEnd"/>
      <w:r w:rsidRPr="00E07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динамічної</w:t>
      </w:r>
      <w:proofErr w:type="spellEnd"/>
      <w:r w:rsidRPr="00E07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E07A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досліджено</w:t>
      </w:r>
      <w:proofErr w:type="spellEnd"/>
      <w:r w:rsidRPr="00E07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числові</w:t>
      </w:r>
      <w:proofErr w:type="spellEnd"/>
      <w:r w:rsidRPr="00E07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характеристики</w:t>
      </w:r>
      <w:r w:rsidRPr="00A303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отриманих</w:t>
      </w:r>
      <w:proofErr w:type="spellEnd"/>
      <w:r w:rsidRPr="00A303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вхідних</w:t>
      </w:r>
      <w:proofErr w:type="spellEnd"/>
      <w:r w:rsidRPr="00A303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A303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вихідних</w:t>
      </w:r>
      <w:proofErr w:type="spellEnd"/>
      <w:r w:rsidRPr="00A303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00A3030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досліджено</w:t>
      </w:r>
      <w:proofErr w:type="spellEnd"/>
      <w:r w:rsidRPr="00A303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перетворення</w:t>
      </w:r>
      <w:proofErr w:type="spellEnd"/>
      <w:r w:rsidRPr="00A303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випадкових</w:t>
      </w:r>
      <w:proofErr w:type="spellEnd"/>
      <w:r w:rsidRPr="00A303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сигналів</w:t>
      </w:r>
      <w:proofErr w:type="spellEnd"/>
      <w:r w:rsidRPr="00A303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динамічною</w:t>
      </w:r>
      <w:proofErr w:type="spellEnd"/>
      <w:r w:rsidRPr="00A303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системою</w:t>
      </w:r>
      <w:r w:rsidRPr="00A3030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25D16" w:rsidRPr="00A3030B" w:rsidRDefault="00325D16" w:rsidP="00F70D7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325D16" w:rsidRPr="00A30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98"/>
    <w:rsid w:val="00006898"/>
    <w:rsid w:val="00070B57"/>
    <w:rsid w:val="00114CBC"/>
    <w:rsid w:val="00325D16"/>
    <w:rsid w:val="00361F95"/>
    <w:rsid w:val="003661FF"/>
    <w:rsid w:val="00385D6D"/>
    <w:rsid w:val="003936E1"/>
    <w:rsid w:val="003E7FFB"/>
    <w:rsid w:val="003F6FC0"/>
    <w:rsid w:val="00615547"/>
    <w:rsid w:val="006952F7"/>
    <w:rsid w:val="00724199"/>
    <w:rsid w:val="00750CC8"/>
    <w:rsid w:val="008D0D4C"/>
    <w:rsid w:val="008F3424"/>
    <w:rsid w:val="00976FA9"/>
    <w:rsid w:val="009965F9"/>
    <w:rsid w:val="009A3440"/>
    <w:rsid w:val="009E1A93"/>
    <w:rsid w:val="00A3030B"/>
    <w:rsid w:val="00B03BDC"/>
    <w:rsid w:val="00B45C49"/>
    <w:rsid w:val="00D47C6C"/>
    <w:rsid w:val="00E07AEE"/>
    <w:rsid w:val="00E32E69"/>
    <w:rsid w:val="00E360A7"/>
    <w:rsid w:val="00E55CAF"/>
    <w:rsid w:val="00EE3B84"/>
    <w:rsid w:val="00F02389"/>
    <w:rsid w:val="00F70D7F"/>
    <w:rsid w:val="00F9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12AA"/>
  <w15:chartTrackingRefBased/>
  <w15:docId w15:val="{F7AB651C-A9FB-4AF2-AB92-E7CE724A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5F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5F9"/>
    <w:rPr>
      <w:color w:val="808080"/>
    </w:rPr>
  </w:style>
  <w:style w:type="paragraph" w:customStyle="1" w:styleId="Default">
    <w:name w:val="Default"/>
    <w:rsid w:val="00EE3B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EE3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9A2E3-E116-4DF3-A6B1-8AB73AF5A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2019-12-19T21:48:00Z</dcterms:created>
  <dcterms:modified xsi:type="dcterms:W3CDTF">2019-12-23T10:27:00Z</dcterms:modified>
</cp:coreProperties>
</file>