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розрахункового завдання №14</w:t>
      </w: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8E59CA" w:rsidRDefault="008E59CA" w:rsidP="008E59CA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8E59CA" w:rsidRDefault="008E59CA" w:rsidP="008E59CA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8E59CA" w:rsidRDefault="008E59CA" w:rsidP="008E59CA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E59CA" w:rsidRDefault="008E59CA" w:rsidP="008E59CA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8E59CA" w:rsidRDefault="008E59CA" w:rsidP="008E59CA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59CA" w:rsidRDefault="008E59CA" w:rsidP="008E5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8E59CA" w:rsidRDefault="008E59CA">
      <w:pPr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lang w:val="uk-UA"/>
        </w:rPr>
        <w:t>Завдання: вирішити диференціальне рівняння методом Адамса</w:t>
      </w:r>
    </w:p>
    <w:p w:rsidR="00283CC4" w:rsidRDefault="008E59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80858" cy="803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65" cy="80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E59CA" w:rsidRDefault="008E59CA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8477250"/>
            <wp:effectExtent l="0" t="0" r="0" b="0"/>
            <wp:docPr id="2" name="Рисунок 2" descr="Метод Адам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Адам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CA" w:rsidRDefault="008E59CA" w:rsidP="008E59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Блок схема алгоритму Адамса</w:t>
      </w:r>
    </w:p>
    <w:p w:rsidR="008E59CA" w:rsidRDefault="008E59CA" w:rsidP="008E59CA">
      <w:pPr>
        <w:rPr>
          <w:rFonts w:ascii="Times New Roman" w:hAnsi="Times New Roman" w:cs="Times New Roman"/>
          <w:sz w:val="28"/>
          <w:lang w:val="uk-UA"/>
        </w:rPr>
      </w:pPr>
    </w:p>
    <w:p w:rsidR="008E59CA" w:rsidRDefault="008E59CA" w:rsidP="008E59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>Ручне рішення</w:t>
      </w:r>
    </w:p>
    <w:p w:rsidR="008E59CA" w:rsidRDefault="008E59CA" w:rsidP="008E5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’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= 0.5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913676">
        <w:rPr>
          <w:rFonts w:ascii="Times New Roman" w:hAnsi="Times New Roman" w:cs="Times New Roman"/>
          <w:sz w:val="28"/>
          <w:szCs w:val="28"/>
          <w:lang w:val="uk-UA"/>
        </w:rPr>
        <w:t>0) = 2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=0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66"/>
        <w:gridCol w:w="1126"/>
        <w:gridCol w:w="1220"/>
        <w:gridCol w:w="1220"/>
        <w:gridCol w:w="1220"/>
        <w:gridCol w:w="1126"/>
        <w:gridCol w:w="1220"/>
        <w:gridCol w:w="1126"/>
      </w:tblGrid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xk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yk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dy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y`k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qk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dqk</w:t>
            </w:r>
            <w:proofErr w:type="spellEnd"/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d2qk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d3qk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-0,17714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0,10188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-0,02862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0,01357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1,82286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-0,11582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-1,49058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-0,29812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0,07327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-0,01505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0,00317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1,70704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-0,0654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-1,12424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-0,22485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0,05822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-0,01188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0,00099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1,64164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-0,14888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-0,83315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-0,16663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0,04634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-0,01089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0,00505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1,49277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-0,10325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-0,60143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-0,12029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0,03546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-0,00583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0,00365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1,38952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-0,07201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-0,42414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-0,08483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0,02963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-0,00218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0,0038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1,31751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-0,04471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-0,27601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-0,0552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0,02744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0,00162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0,00474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1,2728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-0,01631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-0,13879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-0,02776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0,02906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0,00636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0,00824</w:t>
            </w: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1,25648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0,01508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0,00652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0,03542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0,0146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1,27156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0,05531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0,18362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0,03672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0,05002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6575" w:rsidRPr="00936575" w:rsidTr="00936575"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1,32687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0,43372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0,08674</w:t>
            </w: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936575" w:rsidRPr="00936575" w:rsidRDefault="00936575" w:rsidP="00F525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C690D" w:rsidRDefault="000C690D" w:rsidP="00936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  <w:r w:rsidRPr="000C690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 xml:space="preserve"> </w:t>
      </w:r>
    </w:p>
    <w:p w:rsidR="000C690D" w:rsidRDefault="000C690D" w:rsidP="000C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 xml:space="preserve">Фрагмент коду програми 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org.mariuszgromada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.math.mxparser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seven_task</w:t>
      </w:r>
      <w:proofErr w:type="spellEnd"/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AdamsDifEqAlg</w:t>
      </w:r>
      <w:proofErr w:type="spellEnd"/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 solve(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((begin - end) / n);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AdamsTable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 =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AdamsTable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n, begin,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end,h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0] = begin;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begin+h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2] = begin+2*h;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3] = begin+3*h;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[0] + h, 1, y0)[0];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[1]+h, 1,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[0])[1];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[2]+h, 1,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[1])[1];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</w:t>
      </w:r>
      <w:proofErr w:type="spellStart"/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[3]+h, 1,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[2])[1];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e.setArgumentValue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e.setArgumentValue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at.yd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e.calculate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h *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at.yd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at.d2q[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at.d3q[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at.d2q[</w:t>
      </w:r>
      <w:proofErr w:type="spellStart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at.d2q[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/ 2 + 5.0/ 12 * at.d2q[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- (3.0 / 8) * at.d3q[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 + h;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e.setArgumentValue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at.x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e.setArgumentValue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at.yd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e.calculate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at.yd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* h;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at.d2q[</w:t>
      </w:r>
      <w:proofErr w:type="spellStart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at.dq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at.d3q[</w:t>
      </w:r>
      <w:proofErr w:type="spellStart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= at.d2q[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at.d2q[</w:t>
      </w:r>
      <w:proofErr w:type="spell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at.show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690D" w:rsidRP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at.y</w:t>
      </w:r>
      <w:proofErr w:type="spellEnd"/>
      <w:proofErr w:type="gramEnd"/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90D" w:rsidRDefault="000C690D" w:rsidP="000C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90D" w:rsidRDefault="000C690D" w:rsidP="0002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575" w:rsidRDefault="00936575" w:rsidP="0002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програми</w:t>
      </w:r>
      <w:proofErr w:type="spellEnd"/>
    </w:p>
    <w:p w:rsidR="00936575" w:rsidRDefault="00936575" w:rsidP="004142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0137440" wp14:editId="255F6E47">
            <wp:extent cx="4067175" cy="303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153" cy="30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75" w:rsidRPr="00936575" w:rsidRDefault="00936575" w:rsidP="0002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2539D" w:rsidRPr="0002539D" w:rsidRDefault="0002539D" w:rsidP="0002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291" w:rsidRDefault="00414291" w:rsidP="00414291">
      <w:pPr>
        <w:spacing w:line="259" w:lineRule="auto"/>
        <w:ind w:firstLine="708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414291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Висновок</w:t>
      </w:r>
    </w:p>
    <w:p w:rsidR="00414291" w:rsidRPr="00414291" w:rsidRDefault="00414291">
      <w:pPr>
        <w:spacing w:line="259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27"/>
          <w:lang w:val="uk-UA" w:eastAsia="ru-RU"/>
        </w:rPr>
        <w:tab/>
        <w:t xml:space="preserve">Програма малює графік рішення диференційного рівняння і якщо порівнювати значення пораховані ручним методом, то видно, шо вони збігаються </w:t>
      </w:r>
    </w:p>
    <w:p w:rsidR="000C690D" w:rsidRPr="00A80D88" w:rsidRDefault="000C690D" w:rsidP="000C69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F877CC" w:rsidRPr="00F877CC" w:rsidRDefault="00F877CC" w:rsidP="00F877C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Г. Кор</w:t>
      </w:r>
      <w:bookmarkStart w:id="0" w:name="_GoBack"/>
      <w:bookmarkEnd w:id="0"/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 xml:space="preserve">н, </w:t>
      </w:r>
      <w:proofErr w:type="spellStart"/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Т.Корн</w:t>
      </w:r>
      <w:proofErr w:type="spellEnd"/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. Справочник по математике. Для научных работников и инженеров. 1984г.</w:t>
      </w:r>
    </w:p>
    <w:p w:rsidR="00F877CC" w:rsidRPr="00F877CC" w:rsidRDefault="00F877CC" w:rsidP="00F877C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proofErr w:type="spellStart"/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В.М.Вержбицкий</w:t>
      </w:r>
      <w:proofErr w:type="spellEnd"/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. Численные методы. Математический анализ и обыкновенные дифференциальные уравнения. 2001г.</w:t>
      </w:r>
    </w:p>
    <w:p w:rsidR="008E59CA" w:rsidRPr="000C690D" w:rsidRDefault="008E59CA" w:rsidP="00F877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sectPr w:rsidR="008E59CA" w:rsidRPr="000C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4119"/>
    <w:multiLevelType w:val="hybridMultilevel"/>
    <w:tmpl w:val="59AEC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36451"/>
    <w:multiLevelType w:val="multilevel"/>
    <w:tmpl w:val="A02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CA"/>
    <w:rsid w:val="0002539D"/>
    <w:rsid w:val="00047F02"/>
    <w:rsid w:val="000C690D"/>
    <w:rsid w:val="00194E54"/>
    <w:rsid w:val="001E778C"/>
    <w:rsid w:val="002B6CD6"/>
    <w:rsid w:val="00410632"/>
    <w:rsid w:val="00414291"/>
    <w:rsid w:val="00546040"/>
    <w:rsid w:val="008111E1"/>
    <w:rsid w:val="008A004F"/>
    <w:rsid w:val="008E59CA"/>
    <w:rsid w:val="00936575"/>
    <w:rsid w:val="009B5E36"/>
    <w:rsid w:val="009E332B"/>
    <w:rsid w:val="00D27891"/>
    <w:rsid w:val="00D50DF9"/>
    <w:rsid w:val="00EC1205"/>
    <w:rsid w:val="00EC19B1"/>
    <w:rsid w:val="00EF297B"/>
    <w:rsid w:val="00F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E432"/>
  <w15:chartTrackingRefBased/>
  <w15:docId w15:val="{CF7A0D9E-7FD4-4A59-9F7C-B966D67A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9C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2017-12-24T11:39:00Z</dcterms:created>
  <dcterms:modified xsi:type="dcterms:W3CDTF">2017-12-26T22:46:00Z</dcterms:modified>
</cp:coreProperties>
</file>