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8808"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МІНІСТЕРСТВО ОСВІТИ І НАУКИ УКРАЇНИ</w:t>
      </w:r>
    </w:p>
    <w:p w14:paraId="4B4D7E30"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НАЦІОНАЛЬНИЙ ТЕХНІЧНИЙ УНІВЕРСИТЕТ</w:t>
      </w:r>
    </w:p>
    <w:p w14:paraId="76EEC4C3"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 xml:space="preserve"> “ХАРКІВСЬКИЙ ПОЛІТЕХНІЧНИЙ ІНСТИТУТ”</w:t>
      </w:r>
      <w:r w:rsidRPr="00294C5F">
        <w:rPr>
          <w:rFonts w:ascii="Times New Roman" w:hAnsi="Times New Roman" w:cs="Times New Roman"/>
          <w:noProof/>
          <w:sz w:val="28"/>
          <w:szCs w:val="28"/>
        </w:rPr>
        <w:tab/>
      </w:r>
    </w:p>
    <w:p w14:paraId="40FF5810" w14:textId="77777777" w:rsidR="00D122C5" w:rsidRPr="00294C5F" w:rsidRDefault="00D122C5" w:rsidP="00294C5F">
      <w:pPr>
        <w:pStyle w:val="Standard"/>
        <w:ind w:firstLine="0"/>
        <w:jc w:val="center"/>
        <w:rPr>
          <w:noProof/>
          <w:szCs w:val="28"/>
        </w:rPr>
      </w:pPr>
      <w:r w:rsidRPr="00294C5F">
        <w:rPr>
          <w:noProof/>
          <w:szCs w:val="28"/>
        </w:rPr>
        <w:t>Кафедра «Програмна інженерія та інформаційні технології управління»</w:t>
      </w:r>
    </w:p>
    <w:p w14:paraId="1EE234F5" w14:textId="77777777" w:rsidR="00D122C5" w:rsidRPr="00294C5F" w:rsidRDefault="00D122C5" w:rsidP="00294C5F">
      <w:pPr>
        <w:pStyle w:val="Standard"/>
        <w:ind w:firstLine="0"/>
        <w:rPr>
          <w:noProof/>
          <w:szCs w:val="28"/>
        </w:rPr>
      </w:pPr>
    </w:p>
    <w:p w14:paraId="671657FE" w14:textId="77777777" w:rsidR="00110199" w:rsidRPr="00294C5F" w:rsidRDefault="00110199" w:rsidP="00294C5F">
      <w:pPr>
        <w:pStyle w:val="Standard"/>
        <w:ind w:firstLine="0"/>
        <w:rPr>
          <w:noProof/>
          <w:szCs w:val="28"/>
        </w:rPr>
      </w:pPr>
    </w:p>
    <w:p w14:paraId="5F3AA5EE" w14:textId="77777777" w:rsidR="00110199" w:rsidRPr="00294C5F" w:rsidRDefault="00110199" w:rsidP="00294C5F">
      <w:pPr>
        <w:pStyle w:val="Standard"/>
        <w:ind w:firstLine="0"/>
        <w:rPr>
          <w:noProof/>
          <w:szCs w:val="28"/>
        </w:rPr>
      </w:pPr>
    </w:p>
    <w:p w14:paraId="67FC828F" w14:textId="77777777" w:rsidR="00D122C5" w:rsidRPr="00294C5F" w:rsidRDefault="00D122C5" w:rsidP="00294C5F">
      <w:pPr>
        <w:pStyle w:val="Standard"/>
        <w:ind w:firstLine="0"/>
        <w:jc w:val="center"/>
        <w:rPr>
          <w:noProof/>
          <w:szCs w:val="28"/>
        </w:rPr>
      </w:pPr>
      <w:r w:rsidRPr="00294C5F">
        <w:rPr>
          <w:noProof/>
          <w:szCs w:val="28"/>
        </w:rPr>
        <w:t>ЗВІТ</w:t>
      </w:r>
    </w:p>
    <w:p w14:paraId="5D29A5C1" w14:textId="5B153243" w:rsidR="00D122C5" w:rsidRPr="00294C5F" w:rsidRDefault="00D122C5" w:rsidP="00294C5F">
      <w:pPr>
        <w:pStyle w:val="Standard"/>
        <w:ind w:firstLine="0"/>
        <w:jc w:val="center"/>
        <w:rPr>
          <w:noProof/>
          <w:szCs w:val="28"/>
          <w:lang w:val="ru-RU"/>
        </w:rPr>
      </w:pPr>
      <w:r w:rsidRPr="00294C5F">
        <w:rPr>
          <w:noProof/>
          <w:szCs w:val="28"/>
          <w:lang w:val="ru-RU"/>
        </w:rPr>
        <w:t>До практично</w:t>
      </w:r>
      <w:r w:rsidRPr="00294C5F">
        <w:rPr>
          <w:noProof/>
          <w:szCs w:val="28"/>
        </w:rPr>
        <w:t xml:space="preserve">ї роботи № </w:t>
      </w:r>
      <w:r w:rsidR="00CD3E38" w:rsidRPr="00294C5F">
        <w:rPr>
          <w:noProof/>
          <w:szCs w:val="28"/>
          <w:lang w:val="ru-RU"/>
        </w:rPr>
        <w:t>3</w:t>
      </w:r>
    </w:p>
    <w:p w14:paraId="21C8B5FB" w14:textId="77777777" w:rsidR="00D122C5" w:rsidRPr="00294C5F" w:rsidRDefault="00D122C5" w:rsidP="00294C5F">
      <w:pPr>
        <w:pStyle w:val="Standard"/>
        <w:ind w:firstLine="0"/>
        <w:jc w:val="center"/>
        <w:rPr>
          <w:noProof/>
          <w:szCs w:val="28"/>
        </w:rPr>
      </w:pPr>
      <w:r w:rsidRPr="00294C5F">
        <w:rPr>
          <w:noProof/>
          <w:szCs w:val="28"/>
        </w:rPr>
        <w:t>з дисципліни «Економіка організації виробництва»</w:t>
      </w:r>
    </w:p>
    <w:p w14:paraId="2BFA21FF" w14:textId="77777777" w:rsidR="00110199" w:rsidRPr="00294C5F" w:rsidRDefault="00110199" w:rsidP="00294C5F">
      <w:pPr>
        <w:pStyle w:val="Standard"/>
        <w:ind w:firstLine="0"/>
        <w:jc w:val="center"/>
        <w:rPr>
          <w:noProof/>
          <w:szCs w:val="28"/>
        </w:rPr>
      </w:pPr>
    </w:p>
    <w:p w14:paraId="35F6F5E0" w14:textId="77777777" w:rsidR="00110199" w:rsidRPr="00294C5F" w:rsidRDefault="00110199" w:rsidP="00294C5F">
      <w:pPr>
        <w:pStyle w:val="Standard"/>
        <w:ind w:firstLine="0"/>
        <w:rPr>
          <w:noProof/>
          <w:szCs w:val="28"/>
        </w:rPr>
      </w:pPr>
    </w:p>
    <w:p w14:paraId="5E435BBA" w14:textId="77777777" w:rsidR="00110199" w:rsidRPr="00294C5F" w:rsidRDefault="00110199" w:rsidP="00294C5F">
      <w:pPr>
        <w:pStyle w:val="Standard"/>
        <w:ind w:firstLine="0"/>
        <w:rPr>
          <w:noProof/>
          <w:szCs w:val="28"/>
        </w:rPr>
      </w:pPr>
    </w:p>
    <w:p w14:paraId="5922E81A" w14:textId="77777777" w:rsidR="00110199" w:rsidRPr="00294C5F" w:rsidRDefault="00110199" w:rsidP="00294C5F">
      <w:pPr>
        <w:pStyle w:val="Standard"/>
        <w:ind w:firstLine="0"/>
        <w:rPr>
          <w:noProof/>
          <w:szCs w:val="28"/>
        </w:rPr>
      </w:pPr>
    </w:p>
    <w:p w14:paraId="2B2F1F1D" w14:textId="77777777" w:rsidR="00D122C5" w:rsidRPr="00294C5F" w:rsidRDefault="00D122C5" w:rsidP="00294C5F">
      <w:pPr>
        <w:pStyle w:val="Standard"/>
        <w:ind w:firstLine="7230"/>
        <w:jc w:val="center"/>
        <w:rPr>
          <w:noProof/>
          <w:szCs w:val="28"/>
        </w:rPr>
      </w:pPr>
    </w:p>
    <w:p w14:paraId="49C96411" w14:textId="77777777" w:rsidR="00D122C5" w:rsidRPr="00294C5F" w:rsidRDefault="00D122C5" w:rsidP="00294C5F">
      <w:pPr>
        <w:pStyle w:val="Standard"/>
        <w:ind w:firstLine="7230"/>
        <w:jc w:val="left"/>
        <w:rPr>
          <w:noProof/>
          <w:szCs w:val="28"/>
        </w:rPr>
      </w:pPr>
      <w:r w:rsidRPr="00294C5F">
        <w:rPr>
          <w:noProof/>
          <w:szCs w:val="28"/>
        </w:rPr>
        <w:t>Виконав:</w:t>
      </w:r>
    </w:p>
    <w:p w14:paraId="4E10B36C" w14:textId="77777777" w:rsidR="00D122C5" w:rsidRPr="00294C5F" w:rsidRDefault="00D122C5" w:rsidP="00294C5F">
      <w:pPr>
        <w:pStyle w:val="Standard"/>
        <w:ind w:firstLine="7230"/>
        <w:jc w:val="left"/>
        <w:rPr>
          <w:noProof/>
          <w:szCs w:val="28"/>
          <w:lang w:val="ru-RU"/>
        </w:rPr>
      </w:pPr>
      <w:r w:rsidRPr="00294C5F">
        <w:rPr>
          <w:noProof/>
          <w:szCs w:val="28"/>
        </w:rPr>
        <w:t>ст. гр. КН-416</w:t>
      </w:r>
      <w:r w:rsidRPr="00294C5F">
        <w:rPr>
          <w:noProof/>
          <w:szCs w:val="28"/>
          <w:lang w:val="ru-RU"/>
        </w:rPr>
        <w:t>А</w:t>
      </w:r>
    </w:p>
    <w:p w14:paraId="71C00881" w14:textId="77777777" w:rsidR="00D122C5" w:rsidRPr="00294C5F" w:rsidRDefault="00D122C5" w:rsidP="00294C5F">
      <w:pPr>
        <w:pStyle w:val="Standard"/>
        <w:ind w:firstLine="7230"/>
        <w:jc w:val="left"/>
        <w:rPr>
          <w:noProof/>
          <w:szCs w:val="28"/>
          <w:lang w:val="ru-RU"/>
        </w:rPr>
      </w:pPr>
      <w:r w:rsidRPr="00294C5F">
        <w:rPr>
          <w:noProof/>
          <w:szCs w:val="28"/>
          <w:lang w:val="ru-RU"/>
        </w:rPr>
        <w:t>Кулик В</w:t>
      </w:r>
      <w:r w:rsidRPr="00294C5F">
        <w:rPr>
          <w:noProof/>
          <w:szCs w:val="28"/>
        </w:rPr>
        <w:t>.</w:t>
      </w:r>
      <w:r w:rsidRPr="00294C5F">
        <w:rPr>
          <w:noProof/>
          <w:szCs w:val="28"/>
          <w:lang w:val="ru-RU"/>
        </w:rPr>
        <w:t>В.</w:t>
      </w:r>
    </w:p>
    <w:p w14:paraId="6F1327A2" w14:textId="77777777" w:rsidR="00D122C5" w:rsidRPr="00294C5F" w:rsidRDefault="00D122C5" w:rsidP="00294C5F">
      <w:pPr>
        <w:pStyle w:val="Standard"/>
        <w:ind w:firstLine="7230"/>
        <w:jc w:val="center"/>
        <w:rPr>
          <w:noProof/>
          <w:szCs w:val="28"/>
        </w:rPr>
      </w:pPr>
    </w:p>
    <w:p w14:paraId="4CE46BE9" w14:textId="77777777" w:rsidR="00D122C5" w:rsidRPr="00294C5F" w:rsidRDefault="00D122C5" w:rsidP="00294C5F">
      <w:pPr>
        <w:pStyle w:val="Standard"/>
        <w:ind w:firstLine="7230"/>
        <w:jc w:val="left"/>
        <w:rPr>
          <w:noProof/>
          <w:szCs w:val="28"/>
        </w:rPr>
      </w:pPr>
      <w:r w:rsidRPr="00294C5F">
        <w:rPr>
          <w:noProof/>
          <w:szCs w:val="28"/>
        </w:rPr>
        <w:t>Перевірила:</w:t>
      </w:r>
    </w:p>
    <w:p w14:paraId="720C9F6F" w14:textId="77777777" w:rsidR="00D122C5" w:rsidRPr="00294C5F" w:rsidRDefault="00D122C5" w:rsidP="00294C5F">
      <w:pPr>
        <w:pStyle w:val="Standard"/>
        <w:ind w:firstLine="7230"/>
        <w:jc w:val="left"/>
        <w:rPr>
          <w:noProof/>
          <w:szCs w:val="28"/>
        </w:rPr>
      </w:pPr>
      <w:r w:rsidRPr="00294C5F">
        <w:rPr>
          <w:noProof/>
          <w:szCs w:val="28"/>
        </w:rPr>
        <w:t>Єршова С.І.</w:t>
      </w:r>
    </w:p>
    <w:p w14:paraId="694D64B3" w14:textId="77777777" w:rsidR="00D122C5" w:rsidRPr="00294C5F" w:rsidRDefault="00D122C5" w:rsidP="00294C5F">
      <w:pPr>
        <w:pStyle w:val="Standard"/>
        <w:jc w:val="right"/>
        <w:rPr>
          <w:noProof/>
          <w:szCs w:val="28"/>
        </w:rPr>
      </w:pPr>
    </w:p>
    <w:p w14:paraId="591D1F23" w14:textId="77777777" w:rsidR="00110199" w:rsidRPr="00294C5F" w:rsidRDefault="00110199" w:rsidP="00294C5F">
      <w:pPr>
        <w:pStyle w:val="Standard"/>
        <w:jc w:val="right"/>
        <w:rPr>
          <w:noProof/>
          <w:szCs w:val="28"/>
        </w:rPr>
      </w:pPr>
    </w:p>
    <w:p w14:paraId="4D406212" w14:textId="77777777" w:rsidR="00D122C5" w:rsidRPr="00294C5F" w:rsidRDefault="00D122C5" w:rsidP="00294C5F">
      <w:pPr>
        <w:pStyle w:val="Standard"/>
        <w:jc w:val="center"/>
        <w:rPr>
          <w:noProof/>
          <w:szCs w:val="28"/>
        </w:rPr>
      </w:pPr>
    </w:p>
    <w:p w14:paraId="39FF3D02" w14:textId="77777777" w:rsidR="00D122C5" w:rsidRPr="00294C5F" w:rsidRDefault="00D122C5" w:rsidP="00294C5F">
      <w:pPr>
        <w:pStyle w:val="Standard"/>
        <w:jc w:val="center"/>
        <w:rPr>
          <w:noProof/>
          <w:szCs w:val="28"/>
        </w:rPr>
      </w:pPr>
    </w:p>
    <w:p w14:paraId="0FD441DB" w14:textId="77777777" w:rsidR="00110199" w:rsidRPr="00294C5F" w:rsidRDefault="00110199" w:rsidP="00294C5F">
      <w:pPr>
        <w:pStyle w:val="Standard"/>
        <w:jc w:val="center"/>
        <w:rPr>
          <w:noProof/>
          <w:szCs w:val="28"/>
        </w:rPr>
      </w:pPr>
    </w:p>
    <w:p w14:paraId="5CEF3703" w14:textId="77777777" w:rsidR="00110199" w:rsidRPr="00294C5F" w:rsidRDefault="00110199" w:rsidP="00294C5F">
      <w:pPr>
        <w:pStyle w:val="Standard"/>
        <w:jc w:val="center"/>
        <w:rPr>
          <w:noProof/>
          <w:szCs w:val="28"/>
        </w:rPr>
      </w:pPr>
    </w:p>
    <w:p w14:paraId="601E60BA" w14:textId="77777777" w:rsidR="0053572E" w:rsidRPr="00294C5F" w:rsidRDefault="0053572E" w:rsidP="00294C5F">
      <w:pPr>
        <w:pStyle w:val="Standard"/>
        <w:ind w:firstLine="0"/>
        <w:rPr>
          <w:noProof/>
          <w:szCs w:val="28"/>
        </w:rPr>
      </w:pPr>
    </w:p>
    <w:p w14:paraId="0871BC54" w14:textId="77777777" w:rsidR="00D122C5" w:rsidRPr="00294C5F" w:rsidRDefault="00D122C5" w:rsidP="00294C5F">
      <w:pPr>
        <w:pStyle w:val="Standard"/>
        <w:ind w:firstLine="0"/>
        <w:jc w:val="center"/>
        <w:rPr>
          <w:noProof/>
          <w:szCs w:val="28"/>
        </w:rPr>
      </w:pPr>
      <w:r w:rsidRPr="00294C5F">
        <w:rPr>
          <w:noProof/>
          <w:szCs w:val="28"/>
        </w:rPr>
        <w:t>Харків 2020</w:t>
      </w:r>
    </w:p>
    <w:p w14:paraId="5B6DFEA6" w14:textId="77777777" w:rsidR="00624029" w:rsidRPr="00294C5F" w:rsidRDefault="00624029" w:rsidP="00294C5F">
      <w:pPr>
        <w:spacing w:line="360" w:lineRule="auto"/>
        <w:ind w:firstLine="709"/>
        <w:jc w:val="both"/>
        <w:rPr>
          <w:rFonts w:ascii="Times New Roman" w:hAnsi="Times New Roman" w:cs="Times New Roman"/>
          <w:b/>
          <w:bCs/>
          <w:iCs/>
          <w:sz w:val="28"/>
          <w:szCs w:val="28"/>
        </w:rPr>
      </w:pPr>
      <w:r w:rsidRPr="00294C5F">
        <w:rPr>
          <w:rFonts w:ascii="Times New Roman" w:hAnsi="Times New Roman" w:cs="Times New Roman"/>
          <w:b/>
          <w:bCs/>
          <w:iCs/>
          <w:sz w:val="28"/>
          <w:szCs w:val="28"/>
        </w:rPr>
        <w:lastRenderedPageBreak/>
        <w:t>Задача</w:t>
      </w:r>
    </w:p>
    <w:p w14:paraId="25CF1B58" w14:textId="3E51483E"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В Ассоциации CBOSS задачей проекта была разработка на основе стандартов J2EE общесистемного ПО для перевода рабочих мест CBOSS на новую трехзвенную архитектуру. Был разработан набор стандартных компонентов и сервисов, из которых как из конструктора можно эффективно и качественно собирать прикладные подсистемы. Высокоуровневая архитектура реализовывала стандартный паттерн MVC (рисунок 1), каждый из компонентов которого имел «точки расширения» для прикладной разработки, которые на рисунке выделены красным светом. </w:t>
      </w:r>
    </w:p>
    <w:p w14:paraId="1558CE2C"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Такими точками расширения являлись: </w:t>
      </w:r>
    </w:p>
    <w:p w14:paraId="0AEA213D"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пользовательский экран (UIForm), который собирался из готовых визуальных компонентов; </w:t>
      </w:r>
    </w:p>
    <w:p w14:paraId="5309DDED"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обработчики (Action), которые обрабатывали на сервере приложений </w:t>
      </w:r>
    </w:p>
    <w:p w14:paraId="3C93B2DA"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события от активных визуальных компонентов, входящих в состав экрана; </w:t>
      </w:r>
    </w:p>
    <w:p w14:paraId="0941224D" w14:textId="14A8D8CC"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объекты (BusinessObj), которые моделировали прикладную область и к которым обращались обработчики событий.</w:t>
      </w:r>
    </w:p>
    <w:p w14:paraId="1BF6CB3B" w14:textId="77777777" w:rsidR="0068452A" w:rsidRPr="00294C5F" w:rsidRDefault="00624029" w:rsidP="00294C5F">
      <w:pPr>
        <w:spacing w:after="0" w:line="360" w:lineRule="auto"/>
        <w:jc w:val="center"/>
        <w:rPr>
          <w:rFonts w:ascii="Times New Roman" w:hAnsi="Times New Roman" w:cs="Times New Roman"/>
          <w:bCs/>
          <w:iCs/>
          <w:sz w:val="28"/>
          <w:szCs w:val="28"/>
        </w:rPr>
      </w:pPr>
      <w:r w:rsidRPr="00294C5F">
        <w:rPr>
          <w:rFonts w:ascii="Times New Roman" w:hAnsi="Times New Roman" w:cs="Times New Roman"/>
          <w:bCs/>
          <w:iCs/>
          <w:noProof/>
          <w:sz w:val="28"/>
          <w:szCs w:val="28"/>
          <w:lang w:eastAsia="ru-RU"/>
        </w:rPr>
        <w:lastRenderedPageBreak/>
        <w:drawing>
          <wp:inline distT="0" distB="0" distL="0" distR="0" wp14:anchorId="4B833E86" wp14:editId="2268BCD2">
            <wp:extent cx="5271715" cy="381068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l="654" t="3036" r="813" b="2427"/>
                    <a:stretch/>
                  </pic:blipFill>
                  <pic:spPr bwMode="auto">
                    <a:xfrm>
                      <a:off x="0" y="0"/>
                      <a:ext cx="5301176" cy="3831985"/>
                    </a:xfrm>
                    <a:prstGeom prst="rect">
                      <a:avLst/>
                    </a:prstGeom>
                    <a:noFill/>
                    <a:ln>
                      <a:noFill/>
                    </a:ln>
                    <a:extLst>
                      <a:ext uri="{53640926-AAD7-44D8-BBD7-CCE9431645EC}">
                        <a14:shadowObscured xmlns:a14="http://schemas.microsoft.com/office/drawing/2010/main"/>
                      </a:ext>
                    </a:extLst>
                  </pic:spPr>
                </pic:pic>
              </a:graphicData>
            </a:graphic>
          </wp:inline>
        </w:drawing>
      </w:r>
    </w:p>
    <w:p w14:paraId="70EFEC4E" w14:textId="11C04B6E" w:rsidR="00624029" w:rsidRPr="00294C5F" w:rsidRDefault="00624029" w:rsidP="00294C5F">
      <w:pPr>
        <w:spacing w:after="0" w:line="360" w:lineRule="auto"/>
        <w:jc w:val="center"/>
        <w:rPr>
          <w:rFonts w:ascii="Times New Roman" w:hAnsi="Times New Roman" w:cs="Times New Roman"/>
          <w:bCs/>
          <w:iCs/>
          <w:sz w:val="28"/>
          <w:szCs w:val="28"/>
        </w:rPr>
      </w:pPr>
      <w:r w:rsidRPr="00294C5F">
        <w:rPr>
          <w:rFonts w:ascii="Times New Roman" w:hAnsi="Times New Roman" w:cs="Times New Roman"/>
          <w:bCs/>
          <w:iCs/>
          <w:sz w:val="28"/>
          <w:szCs w:val="28"/>
        </w:rPr>
        <w:t>Рисунок 1 – Высокоуровневая архитектура J2EE Фреймворка для разработки приложений</w:t>
      </w:r>
    </w:p>
    <w:p w14:paraId="191A8059" w14:textId="77777777" w:rsidR="00A424A0" w:rsidRPr="00294C5F" w:rsidRDefault="00A424A0" w:rsidP="00294C5F">
      <w:pPr>
        <w:spacing w:after="0" w:line="360" w:lineRule="auto"/>
        <w:jc w:val="center"/>
        <w:rPr>
          <w:rFonts w:ascii="Times New Roman" w:hAnsi="Times New Roman" w:cs="Times New Roman"/>
          <w:bCs/>
          <w:iCs/>
          <w:sz w:val="28"/>
          <w:szCs w:val="28"/>
        </w:rPr>
      </w:pPr>
    </w:p>
    <w:p w14:paraId="3F494F51"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Хотя все разрабатываемые рабочие места различались по функциональности и сложности,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 </w:t>
      </w:r>
    </w:p>
    <w:p w14:paraId="7A74AE50"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Согласно этой статистике, разработка и отладка требовала у программиста: </w:t>
      </w:r>
    </w:p>
    <w:p w14:paraId="695035BC"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одного экрана — от 2 до 20 часов (наиболее вероятно – 4 часа); </w:t>
      </w:r>
    </w:p>
    <w:p w14:paraId="452A651B"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одного обработчика событий – от 4 до 32 часов (наиболее вероятно — 8 часов); </w:t>
      </w:r>
    </w:p>
    <w:p w14:paraId="0675A7A9"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нового бизнес -объекта — от 2 до 8 часов (наиболее вероятно – 3 часа); </w:t>
      </w:r>
    </w:p>
    <w:p w14:paraId="6AADB29E"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добавления нового бизнес-метода – от 2 до 26 часов (наиболее вероятно – 6 часов). </w:t>
      </w:r>
    </w:p>
    <w:p w14:paraId="24AA4864"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lastRenderedPageBreak/>
        <w:t xml:space="preserve">Весь проект прикладной разработки измерялся в: </w:t>
      </w:r>
    </w:p>
    <w:p w14:paraId="33A7FADF"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КUI — количество пользовательских экранов; </w:t>
      </w:r>
    </w:p>
    <w:p w14:paraId="4E500EFC"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KAct — количество обработчиков событий; </w:t>
      </w:r>
    </w:p>
    <w:p w14:paraId="705BA872"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КBO — количество новых бизнес -объектов; </w:t>
      </w:r>
    </w:p>
    <w:p w14:paraId="075A0186"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KBM — количество новых или модифицируемых бизнес -методов. </w:t>
      </w:r>
    </w:p>
    <w:p w14:paraId="22F91892" w14:textId="035AF252"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Новое разрабатываемое приложение содержит 20 пользовательских экранов, 60 обработчиков событий, 16 новых бизнес-объектов и 40 новых бизнес-методов, которые необходимо добавить, как в новые, так и в </w:t>
      </w:r>
      <w:r w:rsidR="00D426C9" w:rsidRPr="00294C5F">
        <w:rPr>
          <w:rFonts w:ascii="Times New Roman" w:hAnsi="Times New Roman" w:cs="Times New Roman"/>
          <w:bCs/>
          <w:iCs/>
          <w:sz w:val="28"/>
          <w:szCs w:val="28"/>
        </w:rPr>
        <w:t>существующие</w:t>
      </w:r>
      <w:r w:rsidRPr="00294C5F">
        <w:rPr>
          <w:rFonts w:ascii="Times New Roman" w:hAnsi="Times New Roman" w:cs="Times New Roman"/>
          <w:bCs/>
          <w:iCs/>
          <w:sz w:val="28"/>
          <w:szCs w:val="28"/>
        </w:rPr>
        <w:t xml:space="preserve"> бизнес</w:t>
      </w:r>
      <w:r w:rsidR="00D426C9" w:rsidRPr="00294C5F">
        <w:rPr>
          <w:rFonts w:ascii="Times New Roman" w:hAnsi="Times New Roman" w:cs="Times New Roman"/>
          <w:bCs/>
          <w:iCs/>
          <w:sz w:val="28"/>
          <w:szCs w:val="28"/>
        </w:rPr>
        <w:t>-</w:t>
      </w:r>
      <w:r w:rsidRPr="00294C5F">
        <w:rPr>
          <w:rFonts w:ascii="Times New Roman" w:hAnsi="Times New Roman" w:cs="Times New Roman"/>
          <w:bCs/>
          <w:iCs/>
          <w:sz w:val="28"/>
          <w:szCs w:val="28"/>
        </w:rPr>
        <w:t xml:space="preserve">объекты. </w:t>
      </w:r>
    </w:p>
    <w:p w14:paraId="493056EE"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Вычислить суммарную трудоемкость проекта, которую мы не превысим с вероятностью 95%, используя метод </w:t>
      </w:r>
      <w:r w:rsidRPr="00294C5F">
        <w:rPr>
          <w:rFonts w:ascii="Times New Roman" w:hAnsi="Times New Roman" w:cs="Times New Roman"/>
          <w:bCs/>
          <w:iCs/>
          <w:sz w:val="28"/>
          <w:szCs w:val="28"/>
          <w:lang w:val="en-US"/>
        </w:rPr>
        <w:t>PERT</w:t>
      </w:r>
      <w:r w:rsidRPr="00294C5F">
        <w:rPr>
          <w:rFonts w:ascii="Times New Roman" w:hAnsi="Times New Roman" w:cs="Times New Roman"/>
          <w:bCs/>
          <w:iCs/>
          <w:sz w:val="28"/>
          <w:szCs w:val="28"/>
        </w:rPr>
        <w:t>.</w:t>
      </w:r>
    </w:p>
    <w:p w14:paraId="01BEAB77" w14:textId="0F683C46" w:rsidR="00D440AD" w:rsidRPr="00294C5F" w:rsidRDefault="004140D5"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UI</m:t>
            </m:r>
          </m:sub>
        </m:sSub>
        <m:r>
          <w:rPr>
            <w:rFonts w:ascii="Cambria Math" w:hAnsi="Cambria Math" w:cs="Times New Roman"/>
            <w:sz w:val="28"/>
            <w:szCs w:val="28"/>
          </w:rPr>
          <m:t>=</m:t>
        </m:r>
        <m:d>
          <m:dPr>
            <m:ctrlPr>
              <w:rPr>
                <w:rFonts w:ascii="Cambria Math" w:hAnsi="Cambria Math" w:cs="Times New Roman"/>
                <w:bCs/>
                <w:i/>
                <w:iCs/>
                <w:sz w:val="28"/>
                <w:szCs w:val="28"/>
              </w:rPr>
            </m:ctrlPr>
          </m:dPr>
          <m:e>
            <m:r>
              <w:rPr>
                <w:rFonts w:ascii="Cambria Math" w:hAnsi="Cambria Math" w:cs="Times New Roman"/>
                <w:sz w:val="28"/>
                <w:szCs w:val="28"/>
              </w:rPr>
              <m:t>2+2*4+20</m:t>
            </m:r>
          </m:e>
        </m:d>
        <m:r>
          <m:rPr>
            <m:nor/>
          </m:rPr>
          <w:rPr>
            <w:rFonts w:ascii="Times New Roman" w:hAnsi="Times New Roman" w:cs="Times New Roman"/>
            <w:bCs/>
            <w:iCs/>
            <w:sz w:val="28"/>
            <w:szCs w:val="28"/>
          </w:rPr>
          <m:t>/4</m:t>
        </m:r>
        <m:r>
          <m:rPr>
            <m:sty m:val="p"/>
          </m:rPr>
          <w:rPr>
            <w:rFonts w:ascii="Cambria Math" w:hAnsi="Cambria Math" w:cs="Times New Roman"/>
            <w:sz w:val="28"/>
            <w:szCs w:val="28"/>
          </w:rPr>
          <m:t>=7</m:t>
        </m:r>
        <m:r>
          <m:rPr>
            <m:sty m:val="p"/>
          </m:rPr>
          <w:rPr>
            <w:rFonts w:ascii="Cambria Math" w:hAnsi="Cambria Math" w:cs="Times New Roman"/>
            <w:sz w:val="28"/>
            <w:szCs w:val="28"/>
          </w:rPr>
          <m:t>,5</m:t>
        </m:r>
        <m:r>
          <w:rPr>
            <w:rFonts w:ascii="Cambria Math" w:hAnsi="Cambria Math" w:cs="Times New Roman"/>
            <w:sz w:val="28"/>
            <w:szCs w:val="28"/>
          </w:rPr>
          <m:t xml:space="preserve"> чел.* час</m:t>
        </m:r>
      </m:oMath>
      <w:r w:rsidR="00D440AD" w:rsidRPr="00294C5F">
        <w:rPr>
          <w:rFonts w:ascii="Times New Roman" w:hAnsi="Times New Roman" w:cs="Times New Roman"/>
          <w:bCs/>
          <w:iCs/>
          <w:sz w:val="28"/>
          <w:szCs w:val="28"/>
        </w:rPr>
        <w:t>,</w:t>
      </w:r>
    </w:p>
    <w:p w14:paraId="0AC49730" w14:textId="6C35C053"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 xml:space="preserve">UI </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20</m:t>
                </m:r>
                <m:r>
                  <w:rPr>
                    <w:rFonts w:ascii="Cambria Math" w:hAnsi="Cambria Math" w:cs="Times New Roman"/>
                    <w:sz w:val="28"/>
                    <w:szCs w:val="28"/>
                  </w:rPr>
                  <m:t>-2</m:t>
                </m:r>
              </m:e>
            </m:d>
          </m:num>
          <m:den>
            <m:r>
              <w:rPr>
                <w:rFonts w:ascii="Cambria Math" w:hAnsi="Cambria Math" w:cs="Times New Roman"/>
                <w:sz w:val="28"/>
                <w:szCs w:val="28"/>
              </w:rPr>
              <m:t>4</m:t>
            </m:r>
          </m:den>
        </m:f>
        <m:r>
          <w:rPr>
            <w:rFonts w:ascii="Cambria Math" w:hAnsi="Cambria Math" w:cs="Times New Roman"/>
            <w:sz w:val="28"/>
            <w:szCs w:val="28"/>
          </w:rPr>
          <m:t>=</m:t>
        </m:r>
        <m:r>
          <w:rPr>
            <w:rFonts w:ascii="Cambria Math" w:hAnsi="Cambria Math" w:cs="Times New Roman"/>
            <w:sz w:val="28"/>
            <w:szCs w:val="28"/>
          </w:rPr>
          <m:t>4</m:t>
        </m:r>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 xml:space="preserve"> чел.* час</m:t>
        </m:r>
      </m:oMath>
      <w:r w:rsidRPr="00294C5F">
        <w:rPr>
          <w:rFonts w:ascii="Times New Roman" w:hAnsi="Times New Roman" w:cs="Times New Roman"/>
          <w:bCs/>
          <w:iCs/>
          <w:sz w:val="28"/>
          <w:szCs w:val="28"/>
        </w:rPr>
        <w:t>,</w:t>
      </w:r>
    </w:p>
    <w:p w14:paraId="32E8C8F2" w14:textId="71BAEE82" w:rsidR="00D440AD" w:rsidRPr="00294C5F" w:rsidRDefault="004140D5"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Act</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4 +2*8+32</m:t>
                </m:r>
              </m:e>
            </m:d>
          </m:num>
          <m:den>
            <m:r>
              <w:rPr>
                <w:rFonts w:ascii="Cambria Math" w:hAnsi="Cambria Math" w:cs="Times New Roman"/>
                <w:sz w:val="28"/>
                <w:szCs w:val="28"/>
              </w:rPr>
              <m:t>4</m:t>
            </m:r>
          </m:den>
        </m:f>
        <m:r>
          <w:rPr>
            <w:rFonts w:ascii="Cambria Math" w:hAnsi="Cambria Math" w:cs="Times New Roman"/>
            <w:sz w:val="28"/>
            <w:szCs w:val="28"/>
          </w:rPr>
          <m:t xml:space="preserve">=13 </m:t>
        </m:r>
        <m:r>
          <w:rPr>
            <w:rFonts w:ascii="Cambria Math" w:hAnsi="Cambria Math" w:cs="Times New Roman"/>
            <w:sz w:val="28"/>
            <w:szCs w:val="28"/>
          </w:rPr>
          <m:t>чел.*час</m:t>
        </m:r>
      </m:oMath>
      <w:r w:rsidR="00D440AD" w:rsidRPr="00294C5F">
        <w:rPr>
          <w:rFonts w:ascii="Times New Roman" w:hAnsi="Times New Roman" w:cs="Times New Roman"/>
          <w:bCs/>
          <w:iCs/>
          <w:sz w:val="28"/>
          <w:szCs w:val="28"/>
        </w:rPr>
        <w:t>,</w:t>
      </w:r>
    </w:p>
    <w:p w14:paraId="2771BD17" w14:textId="1DF233BC"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Act</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32</m:t>
                </m:r>
                <m:r>
                  <w:rPr>
                    <w:rFonts w:ascii="Cambria Math" w:hAnsi="Cambria Math" w:cs="Times New Roman"/>
                    <w:sz w:val="28"/>
                    <w:szCs w:val="28"/>
                  </w:rPr>
                  <m:t>-4</m:t>
                </m:r>
              </m:e>
            </m:d>
          </m:num>
          <m:den>
            <m:r>
              <w:rPr>
                <w:rFonts w:ascii="Cambria Math" w:hAnsi="Cambria Math" w:cs="Times New Roman"/>
                <w:sz w:val="28"/>
                <w:szCs w:val="28"/>
              </w:rPr>
              <m:t>4</m:t>
            </m:r>
          </m:den>
        </m:f>
        <m:r>
          <w:rPr>
            <w:rFonts w:ascii="Cambria Math" w:hAnsi="Cambria Math" w:cs="Times New Roman"/>
            <w:sz w:val="28"/>
            <w:szCs w:val="28"/>
          </w:rPr>
          <m:t>=</m:t>
        </m:r>
        <m:r>
          <w:rPr>
            <w:rFonts w:ascii="Cambria Math" w:hAnsi="Cambria Math" w:cs="Times New Roman"/>
            <w:sz w:val="28"/>
            <w:szCs w:val="28"/>
          </w:rPr>
          <m:t>7</m:t>
        </m:r>
        <m:r>
          <w:rPr>
            <w:rFonts w:ascii="Cambria Math" w:hAnsi="Cambria Math" w:cs="Times New Roman"/>
            <w:sz w:val="28"/>
            <w:szCs w:val="28"/>
          </w:rPr>
          <m:t xml:space="preserve"> чел.* час</m:t>
        </m:r>
      </m:oMath>
      <w:r w:rsidRPr="00294C5F">
        <w:rPr>
          <w:rFonts w:ascii="Times New Roman" w:hAnsi="Times New Roman" w:cs="Times New Roman"/>
          <w:bCs/>
          <w:iCs/>
          <w:sz w:val="28"/>
          <w:szCs w:val="28"/>
        </w:rPr>
        <w:t>,</w:t>
      </w:r>
    </w:p>
    <w:p w14:paraId="516FF1BF" w14:textId="09186A75" w:rsidR="00D440AD" w:rsidRPr="00294C5F" w:rsidRDefault="004140D5"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BO</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2+2*3+8</m:t>
                </m:r>
              </m:e>
            </m:d>
          </m:num>
          <m:den>
            <m:r>
              <w:rPr>
                <w:rFonts w:ascii="Cambria Math" w:hAnsi="Cambria Math" w:cs="Times New Roman"/>
                <w:sz w:val="28"/>
                <w:szCs w:val="28"/>
              </w:rPr>
              <m:t>4</m:t>
            </m:r>
          </m:den>
        </m:f>
        <m:r>
          <w:rPr>
            <w:rFonts w:ascii="Cambria Math" w:hAnsi="Cambria Math" w:cs="Times New Roman"/>
            <w:sz w:val="28"/>
            <w:szCs w:val="28"/>
          </w:rPr>
          <m:t>=4 чел.* час</m:t>
        </m:r>
      </m:oMath>
      <w:r w:rsidR="00D440AD" w:rsidRPr="00294C5F">
        <w:rPr>
          <w:rFonts w:ascii="Times New Roman" w:hAnsi="Times New Roman" w:cs="Times New Roman"/>
          <w:bCs/>
          <w:iCs/>
          <w:sz w:val="28"/>
          <w:szCs w:val="28"/>
        </w:rPr>
        <w:t>,</w:t>
      </w:r>
    </w:p>
    <w:p w14:paraId="4E9A16C9" w14:textId="708D8497"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CK</m:t>
        </m:r>
        <m:sSub>
          <m:sSubPr>
            <m:ctrlPr>
              <w:rPr>
                <w:rFonts w:ascii="Cambria Math" w:hAnsi="Cambria Math" w:cs="Times New Roman"/>
                <w:bCs/>
                <w:i/>
                <w:iCs/>
                <w:sz w:val="28"/>
                <w:szCs w:val="28"/>
              </w:rPr>
            </m:ctrlPr>
          </m:sSubPr>
          <m:e>
            <m:r>
              <w:rPr>
                <w:rFonts w:ascii="Cambria Math" w:hAnsi="Cambria Math" w:cs="Times New Roman"/>
                <w:sz w:val="28"/>
                <w:szCs w:val="28"/>
              </w:rPr>
              <m:t>O</m:t>
            </m:r>
          </m:e>
          <m:sub>
            <m:r>
              <w:rPr>
                <w:rFonts w:ascii="Cambria Math" w:hAnsi="Cambria Math" w:cs="Times New Roman"/>
                <w:sz w:val="28"/>
                <w:szCs w:val="28"/>
              </w:rPr>
              <m:t>BO</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8</m:t>
                </m:r>
                <m:r>
                  <w:rPr>
                    <w:rFonts w:ascii="Cambria Math" w:hAnsi="Cambria Math" w:cs="Times New Roman"/>
                    <w:sz w:val="28"/>
                    <w:szCs w:val="28"/>
                  </w:rPr>
                  <m:t>-2</m:t>
                </m:r>
              </m:e>
            </m:d>
          </m:num>
          <m:den>
            <m:r>
              <w:rPr>
                <w:rFonts w:ascii="Cambria Math" w:hAnsi="Cambria Math" w:cs="Times New Roman"/>
                <w:sz w:val="28"/>
                <w:szCs w:val="28"/>
              </w:rPr>
              <m:t>4</m:t>
            </m:r>
          </m:den>
        </m:f>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 xml:space="preserve"> чел.* час</m:t>
        </m:r>
      </m:oMath>
      <w:r w:rsidRPr="00294C5F">
        <w:rPr>
          <w:rFonts w:ascii="Times New Roman" w:hAnsi="Times New Roman" w:cs="Times New Roman"/>
          <w:bCs/>
          <w:iCs/>
          <w:sz w:val="28"/>
          <w:szCs w:val="28"/>
        </w:rPr>
        <w:t>,</w:t>
      </w:r>
    </w:p>
    <w:p w14:paraId="0868F42A" w14:textId="638EC87D" w:rsidR="00D440AD" w:rsidRPr="00294C5F" w:rsidRDefault="004140D5"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BM</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2+2*6 +26</m:t>
                </m:r>
              </m:e>
            </m:d>
          </m:num>
          <m:den>
            <m:r>
              <w:rPr>
                <w:rFonts w:ascii="Cambria Math" w:hAnsi="Cambria Math" w:cs="Times New Roman"/>
                <w:sz w:val="28"/>
                <w:szCs w:val="28"/>
              </w:rPr>
              <m:t>4</m:t>
            </m:r>
          </m:den>
        </m:f>
        <m:r>
          <w:rPr>
            <w:rFonts w:ascii="Cambria Math" w:hAnsi="Cambria Math" w:cs="Times New Roman"/>
            <w:sz w:val="28"/>
            <w:szCs w:val="28"/>
          </w:rPr>
          <m:t>=10 чел.* час</m:t>
        </m:r>
      </m:oMath>
      <w:r w:rsidR="00D440AD" w:rsidRPr="00294C5F">
        <w:rPr>
          <w:rFonts w:ascii="Times New Roman" w:hAnsi="Times New Roman" w:cs="Times New Roman"/>
          <w:bCs/>
          <w:iCs/>
          <w:sz w:val="28"/>
          <w:szCs w:val="28"/>
        </w:rPr>
        <w:t>,</w:t>
      </w:r>
    </w:p>
    <w:p w14:paraId="3D6BAC40" w14:textId="7CC1CE3E"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BM</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m:t>
                </m:r>
                <m:r>
                  <w:rPr>
                    <w:rFonts w:ascii="Cambria Math" w:hAnsi="Cambria Math" w:cs="Times New Roman"/>
                    <w:sz w:val="28"/>
                    <w:szCs w:val="28"/>
                  </w:rPr>
                  <m:t>6-2</m:t>
                </m:r>
              </m:e>
            </m:d>
          </m:num>
          <m:den>
            <m:r>
              <w:rPr>
                <w:rFonts w:ascii="Cambria Math" w:hAnsi="Cambria Math" w:cs="Times New Roman"/>
                <w:sz w:val="28"/>
                <w:szCs w:val="28"/>
              </w:rPr>
              <m:t>4</m:t>
            </m:r>
          </m:den>
        </m:f>
        <m:r>
          <w:rPr>
            <w:rFonts w:ascii="Cambria Math" w:hAnsi="Cambria Math" w:cs="Times New Roman"/>
            <w:sz w:val="28"/>
            <w:szCs w:val="28"/>
          </w:rPr>
          <m:t>=</m:t>
        </m:r>
        <m:r>
          <w:rPr>
            <w:rFonts w:ascii="Cambria Math" w:hAnsi="Cambria Math" w:cs="Times New Roman"/>
            <w:sz w:val="28"/>
            <w:szCs w:val="28"/>
          </w:rPr>
          <m:t>6</m:t>
        </m:r>
        <m:r>
          <w:rPr>
            <w:rFonts w:ascii="Cambria Math" w:hAnsi="Cambria Math" w:cs="Times New Roman"/>
            <w:sz w:val="28"/>
            <w:szCs w:val="28"/>
          </w:rPr>
          <m:t xml:space="preserve"> чел.* час</m:t>
        </m:r>
      </m:oMath>
      <w:r w:rsidRPr="00294C5F">
        <w:rPr>
          <w:rFonts w:ascii="Times New Roman" w:hAnsi="Times New Roman" w:cs="Times New Roman"/>
          <w:bCs/>
          <w:iCs/>
          <w:sz w:val="28"/>
          <w:szCs w:val="28"/>
        </w:rPr>
        <w:t xml:space="preserve">. </w:t>
      </w:r>
    </w:p>
    <w:p w14:paraId="6C84EF12"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Для средней трудоемкости работ по кодированию в проекте может быть получена следующая оценка: </w:t>
      </w:r>
    </w:p>
    <w:p w14:paraId="1879D0FC" w14:textId="608CC0B7" w:rsidR="00F90E3E" w:rsidRPr="00294C5F" w:rsidRDefault="00F90E3E"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Т=20*7</m:t>
        </m:r>
        <m:r>
          <w:rPr>
            <w:rFonts w:ascii="Cambria Math" w:hAnsi="Cambria Math" w:cs="Times New Roman"/>
            <w:sz w:val="28"/>
            <w:szCs w:val="28"/>
          </w:rPr>
          <m:t>,5</m:t>
        </m:r>
        <m:r>
          <w:rPr>
            <w:rFonts w:ascii="Cambria Math" w:hAnsi="Cambria Math" w:cs="Times New Roman"/>
            <w:sz w:val="28"/>
            <w:szCs w:val="28"/>
          </w:rPr>
          <m:t>+60*13+16*4+40*10=13</m:t>
        </m:r>
        <m:r>
          <w:rPr>
            <w:rFonts w:ascii="Cambria Math" w:hAnsi="Cambria Math" w:cs="Times New Roman"/>
            <w:sz w:val="28"/>
            <w:szCs w:val="28"/>
          </w:rPr>
          <m:t>9</m:t>
        </m:r>
        <m:r>
          <w:rPr>
            <w:rFonts w:ascii="Cambria Math" w:hAnsi="Cambria Math" w:cs="Times New Roman"/>
            <w:sz w:val="28"/>
            <w:szCs w:val="28"/>
          </w:rPr>
          <m:t>4 чел.* час</m:t>
        </m:r>
      </m:oMath>
      <w:r w:rsidRPr="00294C5F">
        <w:rPr>
          <w:rFonts w:ascii="Times New Roman" w:hAnsi="Times New Roman" w:cs="Times New Roman"/>
          <w:bCs/>
          <w:iCs/>
          <w:sz w:val="28"/>
          <w:szCs w:val="28"/>
        </w:rPr>
        <w:t xml:space="preserve">, </w:t>
      </w:r>
    </w:p>
    <w:p w14:paraId="1453114A" w14:textId="09FFE8B6" w:rsidR="00F90E3E" w:rsidRPr="00294C5F" w:rsidRDefault="00F90E3E"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CKO=</m:t>
        </m:r>
        <m:rad>
          <m:radPr>
            <m:degHide m:val="1"/>
            <m:ctrlPr>
              <w:rPr>
                <w:rFonts w:ascii="Cambria Math" w:hAnsi="Cambria Math" w:cs="Times New Roman"/>
                <w:bCs/>
                <w:i/>
                <w:iCs/>
                <w:sz w:val="28"/>
                <w:szCs w:val="28"/>
              </w:rPr>
            </m:ctrlPr>
          </m:radPr>
          <m:deg/>
          <m:e>
            <m:r>
              <w:rPr>
                <w:rFonts w:ascii="Cambria Math" w:hAnsi="Cambria Math" w:cs="Times New Roman"/>
                <w:sz w:val="28"/>
                <w:szCs w:val="28"/>
              </w:rPr>
              <m:t>20*</m:t>
            </m:r>
            <m:sSup>
              <m:sSupPr>
                <m:ctrlPr>
                  <w:rPr>
                    <w:rFonts w:ascii="Cambria Math" w:hAnsi="Cambria Math" w:cs="Times New Roman"/>
                    <w:i/>
                    <w:sz w:val="28"/>
                    <w:szCs w:val="28"/>
                    <w:lang w:val="en-US"/>
                  </w:rPr>
                </m:ctrlPr>
              </m:sSupPr>
              <m:e>
                <m:r>
                  <w:rPr>
                    <w:rFonts w:ascii="Cambria Math" w:hAnsi="Cambria Math" w:cs="Times New Roman"/>
                    <w:sz w:val="28"/>
                    <w:szCs w:val="28"/>
                  </w:rPr>
                  <m:t>4,5</m:t>
                </m:r>
                <m:ctrlPr>
                  <w:rPr>
                    <w:rFonts w:ascii="Cambria Math" w:hAnsi="Cambria Math" w:cs="Times New Roman"/>
                    <w:i/>
                    <w:sz w:val="28"/>
                    <w:szCs w:val="28"/>
                  </w:rPr>
                </m:ctrlPr>
              </m:e>
              <m:sup>
                <m:r>
                  <w:rPr>
                    <w:rFonts w:ascii="Cambria Math" w:hAnsi="Cambria Math" w:cs="Times New Roman"/>
                    <w:sz w:val="28"/>
                    <w:szCs w:val="28"/>
                  </w:rPr>
                  <m:t>2</m:t>
                </m:r>
              </m:sup>
            </m:sSup>
            <m:r>
              <w:rPr>
                <w:rFonts w:ascii="Cambria Math" w:hAnsi="Cambria Math" w:cs="Times New Roman"/>
                <w:sz w:val="28"/>
                <w:szCs w:val="28"/>
              </w:rPr>
              <m:t>+60*</m:t>
            </m:r>
            <m:sSup>
              <m:sSupPr>
                <m:ctrlPr>
                  <w:rPr>
                    <w:rFonts w:ascii="Cambria Math" w:hAnsi="Cambria Math" w:cs="Times New Roman"/>
                    <w:i/>
                    <w:sz w:val="28"/>
                    <w:szCs w:val="28"/>
                  </w:rPr>
                </m:ctrlPr>
              </m:sSupPr>
              <m:e>
                <m:r>
                  <w:rPr>
                    <w:rFonts w:ascii="Cambria Math" w:hAnsi="Cambria Math" w:cs="Times New Roman"/>
                    <w:sz w:val="28"/>
                    <w:szCs w:val="28"/>
                  </w:rPr>
                  <m:t>7</m:t>
                </m:r>
              </m:e>
              <m:sup>
                <m:r>
                  <w:rPr>
                    <w:rFonts w:ascii="Cambria Math" w:hAnsi="Cambria Math" w:cs="Times New Roman"/>
                    <w:sz w:val="28"/>
                    <w:szCs w:val="28"/>
                  </w:rPr>
                  <m:t>2</m:t>
                </m:r>
              </m:sup>
            </m:sSup>
            <m:r>
              <w:rPr>
                <w:rFonts w:ascii="Cambria Math" w:hAnsi="Cambria Math" w:cs="Times New Roman"/>
                <w:sz w:val="28"/>
                <w:szCs w:val="28"/>
              </w:rPr>
              <m:t>+16*</m:t>
            </m:r>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2</m:t>
                </m:r>
              </m:sup>
            </m:sSup>
            <m:r>
              <w:rPr>
                <w:rFonts w:ascii="Cambria Math" w:hAnsi="Cambria Math" w:cs="Times New Roman"/>
                <w:sz w:val="28"/>
                <w:szCs w:val="28"/>
              </w:rPr>
              <m:t>+40*</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2</m:t>
                </m:r>
              </m:sup>
            </m:sSup>
          </m:e>
        </m:rad>
        <m:r>
          <w:rPr>
            <w:rFonts w:ascii="Cambria Math" w:hAnsi="Cambria Math" w:cs="Times New Roman"/>
            <w:sz w:val="28"/>
            <w:szCs w:val="28"/>
          </w:rPr>
          <m:t>=</m:t>
        </m:r>
        <m:r>
          <w:rPr>
            <w:rFonts w:ascii="Cambria Math" w:hAnsi="Cambria Math" w:cs="Times New Roman"/>
            <w:sz w:val="28"/>
            <w:szCs w:val="28"/>
          </w:rPr>
          <m:t>69,43</m:t>
        </m:r>
        <m:r>
          <w:rPr>
            <w:rFonts w:ascii="Cambria Math" w:hAnsi="Cambria Math" w:cs="Times New Roman"/>
            <w:sz w:val="28"/>
            <w:szCs w:val="28"/>
          </w:rPr>
          <m:t> чел.* час</m:t>
        </m:r>
      </m:oMath>
      <w:r w:rsidRPr="00294C5F">
        <w:rPr>
          <w:rFonts w:ascii="Times New Roman" w:hAnsi="Times New Roman" w:cs="Times New Roman"/>
          <w:bCs/>
          <w:iCs/>
          <w:sz w:val="28"/>
          <w:szCs w:val="28"/>
        </w:rPr>
        <w:t>.</w:t>
      </w:r>
    </w:p>
    <w:p w14:paraId="0CF2C095"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Тогда для оценки суммарной трудоемкости проекта, которую мы не превысим с вероятностью 95%, получим </w:t>
      </w:r>
    </w:p>
    <w:p w14:paraId="0B9C8054" w14:textId="078CB4A8" w:rsidR="00961B5A" w:rsidRPr="00294C5F" w:rsidRDefault="004140D5" w:rsidP="00294C5F">
      <w:pPr>
        <w:spacing w:after="0" w:line="360" w:lineRule="auto"/>
        <w:ind w:firstLine="720"/>
        <w:rPr>
          <w:rFonts w:ascii="Times New Roman" w:hAnsi="Times New Roman" w:cs="Times New Roman"/>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95%</m:t>
            </m:r>
          </m:sub>
        </m:sSub>
        <m:r>
          <w:rPr>
            <w:rFonts w:ascii="Cambria Math" w:hAnsi="Cambria Math" w:cs="Times New Roman"/>
            <w:sz w:val="28"/>
            <w:szCs w:val="28"/>
          </w:rPr>
          <m:t>=13</m:t>
        </m:r>
        <m:r>
          <w:rPr>
            <w:rFonts w:ascii="Cambria Math" w:hAnsi="Cambria Math" w:cs="Times New Roman"/>
            <w:sz w:val="28"/>
            <w:szCs w:val="28"/>
          </w:rPr>
          <m:t>9</m:t>
        </m:r>
        <m:r>
          <w:rPr>
            <w:rFonts w:ascii="Cambria Math" w:hAnsi="Cambria Math" w:cs="Times New Roman"/>
            <w:sz w:val="28"/>
            <w:szCs w:val="28"/>
          </w:rPr>
          <m:t>4+2*</m:t>
        </m:r>
        <m:r>
          <w:rPr>
            <w:rFonts w:ascii="Cambria Math" w:hAnsi="Cambria Math" w:cs="Times New Roman"/>
            <w:sz w:val="28"/>
            <w:szCs w:val="28"/>
          </w:rPr>
          <m:t>69,43</m:t>
        </m:r>
        <m:r>
          <w:rPr>
            <w:rFonts w:ascii="Cambria Math" w:hAnsi="Cambria Math" w:cs="Times New Roman"/>
            <w:sz w:val="28"/>
            <w:szCs w:val="28"/>
          </w:rPr>
          <m:t>=1</m:t>
        </m:r>
        <m:r>
          <w:rPr>
            <w:rFonts w:ascii="Cambria Math" w:hAnsi="Cambria Math" w:cs="Times New Roman"/>
            <w:sz w:val="28"/>
            <w:szCs w:val="28"/>
          </w:rPr>
          <m:t>532,86</m:t>
        </m:r>
        <m:r>
          <w:rPr>
            <w:rFonts w:ascii="Cambria Math" w:hAnsi="Cambria Math" w:cs="Times New Roman"/>
            <w:sz w:val="28"/>
            <w:szCs w:val="28"/>
          </w:rPr>
          <m:t xml:space="preserve"> чел.* час</m:t>
        </m:r>
      </m:oMath>
      <w:r w:rsidR="00961B5A" w:rsidRPr="00294C5F">
        <w:rPr>
          <w:rFonts w:ascii="Times New Roman" w:hAnsi="Times New Roman" w:cs="Times New Roman"/>
          <w:bCs/>
          <w:iCs/>
          <w:sz w:val="28"/>
          <w:szCs w:val="28"/>
        </w:rPr>
        <w:t>.</w:t>
      </w:r>
    </w:p>
    <w:p w14:paraId="4BB65D30"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lastRenderedPageBreak/>
        <w:t xml:space="preserve">Хотя относительная погрешность в оценке трудоемкости каждой такой элементарной работы составляла десятки процентов, для реализованного проекта, в котором было 136 переменных, относительная погрешность оценки суммарной трудоемкости, сделанной по методу PERT, составила приблизительно лишь 4%. </w:t>
      </w:r>
    </w:p>
    <w:p w14:paraId="2E21D9D3"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Даже если у сотрудников очень размытые оценки трудоемкости каждой из элементарных работ, но они независимы, то ошибки равномерны, их делают как в меньшую, так и большую стороны. Поэтому при фактической реализации проекта эти ошибки будут компенсироваться, что позволяет оценить общие трудозатраты по проекту существенно точнее, чем трудозатраты на каждую элементарную работу. Но это утверждение будет справедливо только в том случае, если ИСР содержит все необходимые работы, которые должны быть выполнены для получения всех продуктов проекта. </w:t>
      </w:r>
    </w:p>
    <w:p w14:paraId="63AE2FE5" w14:textId="7043F565"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Полученную оценку трудоемкости кодирования необходимо умножить на четыре, поскольку, кодирование составляет только 25% общих трудозатрат проекта. Поэтому суммарная трудоемкость проекта составит приблизительно </w:t>
      </w:r>
      <w:r w:rsidR="0094728F">
        <w:rPr>
          <w:rFonts w:ascii="Times New Roman" w:hAnsi="Times New Roman" w:cs="Times New Roman"/>
          <w:bCs/>
          <w:iCs/>
          <w:sz w:val="28"/>
          <w:szCs w:val="28"/>
        </w:rPr>
        <w:t>6131,44</w:t>
      </w:r>
      <w:r w:rsidR="0067249A" w:rsidRPr="00294C5F">
        <w:rPr>
          <w:rFonts w:ascii="Times New Roman" w:hAnsi="Times New Roman" w:cs="Times New Roman"/>
          <w:bCs/>
          <w:iCs/>
          <w:sz w:val="28"/>
          <w:szCs w:val="28"/>
        </w:rPr>
        <w:t xml:space="preserve"> чел.</w:t>
      </w:r>
      <w:r w:rsidR="00D56C34" w:rsidRPr="00913ABE">
        <w:rPr>
          <w:rFonts w:ascii="Times New Roman" w:hAnsi="Times New Roman" w:cs="Times New Roman"/>
          <w:bCs/>
          <w:iCs/>
          <w:sz w:val="28"/>
          <w:szCs w:val="28"/>
        </w:rPr>
        <w:t xml:space="preserve"> </w:t>
      </w:r>
      <w:r w:rsidR="0067249A" w:rsidRPr="00294C5F">
        <w:rPr>
          <w:rFonts w:ascii="Times New Roman" w:hAnsi="Times New Roman" w:cs="Times New Roman"/>
          <w:bCs/>
          <w:iCs/>
          <w:sz w:val="28"/>
          <w:szCs w:val="28"/>
        </w:rPr>
        <w:t>*</w:t>
      </w:r>
      <w:r w:rsidR="0067249A" w:rsidRPr="00913ABE">
        <w:rPr>
          <w:rFonts w:ascii="Times New Roman" w:hAnsi="Times New Roman" w:cs="Times New Roman"/>
          <w:bCs/>
          <w:iCs/>
          <w:sz w:val="28"/>
          <w:szCs w:val="28"/>
        </w:rPr>
        <w:t xml:space="preserve"> </w:t>
      </w:r>
      <w:r w:rsidR="0067249A" w:rsidRPr="00294C5F">
        <w:rPr>
          <w:rFonts w:ascii="Times New Roman" w:hAnsi="Times New Roman" w:cs="Times New Roman"/>
          <w:bCs/>
          <w:iCs/>
          <w:sz w:val="28"/>
          <w:szCs w:val="28"/>
        </w:rPr>
        <w:t>час.</w:t>
      </w:r>
    </w:p>
    <w:p w14:paraId="2C703F88" w14:textId="1BC2262D"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Если сотрудник занят только данным проектом, это, как правило, не означает, что он все 40 часов в неделю будет тратить на проектные работы. Тратить он будет 60–80% своего рабочего времени. Поэтому, в месяц сотрудник будет работать по проекту примерно 165 * 0.8 = 132 чел.*</w:t>
      </w:r>
      <w:r w:rsidR="00B84DE7" w:rsidRPr="00294C5F">
        <w:rPr>
          <w:rFonts w:ascii="Times New Roman" w:hAnsi="Times New Roman" w:cs="Times New Roman"/>
          <w:bCs/>
          <w:iCs/>
          <w:sz w:val="28"/>
          <w:szCs w:val="28"/>
        </w:rPr>
        <w:t xml:space="preserve"> </w:t>
      </w:r>
      <w:r w:rsidRPr="00294C5F">
        <w:rPr>
          <w:rFonts w:ascii="Times New Roman" w:hAnsi="Times New Roman" w:cs="Times New Roman"/>
          <w:bCs/>
          <w:iCs/>
          <w:sz w:val="28"/>
          <w:szCs w:val="28"/>
        </w:rPr>
        <w:t xml:space="preserve">час/мес. Следовательно, трудоемкость проекта в человеко-месяцах составит, приблизительно </w:t>
      </w:r>
      <w:r w:rsidR="0010275F">
        <w:rPr>
          <w:rFonts w:ascii="Times New Roman" w:hAnsi="Times New Roman" w:cs="Times New Roman"/>
          <w:bCs/>
          <w:iCs/>
          <w:sz w:val="28"/>
          <w:szCs w:val="28"/>
        </w:rPr>
        <w:t>6131,44</w:t>
      </w:r>
      <w:r w:rsidRPr="00294C5F">
        <w:rPr>
          <w:rFonts w:ascii="Times New Roman" w:hAnsi="Times New Roman" w:cs="Times New Roman"/>
          <w:bCs/>
          <w:iCs/>
          <w:sz w:val="28"/>
          <w:szCs w:val="28"/>
        </w:rPr>
        <w:t xml:space="preserve"> / 132 = </w:t>
      </w:r>
      <w:r w:rsidR="008666FC" w:rsidRPr="00294C5F">
        <w:rPr>
          <w:rFonts w:ascii="Times New Roman" w:hAnsi="Times New Roman" w:cs="Times New Roman"/>
          <w:bCs/>
          <w:iCs/>
          <w:sz w:val="28"/>
          <w:szCs w:val="28"/>
        </w:rPr>
        <w:t>4</w:t>
      </w:r>
      <w:r w:rsidR="0010275F">
        <w:rPr>
          <w:rFonts w:ascii="Times New Roman" w:hAnsi="Times New Roman" w:cs="Times New Roman"/>
          <w:bCs/>
          <w:iCs/>
          <w:sz w:val="28"/>
          <w:szCs w:val="28"/>
        </w:rPr>
        <w:t>6</w:t>
      </w:r>
      <w:r w:rsidR="008666FC" w:rsidRPr="00294C5F">
        <w:rPr>
          <w:rFonts w:ascii="Times New Roman" w:hAnsi="Times New Roman" w:cs="Times New Roman"/>
          <w:bCs/>
          <w:iCs/>
          <w:sz w:val="28"/>
          <w:szCs w:val="28"/>
        </w:rPr>
        <w:t>.4</w:t>
      </w:r>
      <w:r w:rsidR="0010275F">
        <w:rPr>
          <w:rFonts w:ascii="Times New Roman" w:hAnsi="Times New Roman" w:cs="Times New Roman"/>
          <w:bCs/>
          <w:iCs/>
          <w:sz w:val="28"/>
          <w:szCs w:val="28"/>
        </w:rPr>
        <w:t>5</w:t>
      </w:r>
      <w:r w:rsidRPr="00294C5F">
        <w:rPr>
          <w:rFonts w:ascii="Times New Roman" w:hAnsi="Times New Roman" w:cs="Times New Roman"/>
          <w:bCs/>
          <w:iCs/>
          <w:sz w:val="28"/>
          <w:szCs w:val="28"/>
        </w:rPr>
        <w:t xml:space="preserve">. </w:t>
      </w:r>
    </w:p>
    <w:p w14:paraId="694207FD" w14:textId="6FB7D24F"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Тогда согласно формуле </w:t>
      </w:r>
      <w:r w:rsidR="005F7BC2" w:rsidRPr="00294C5F">
        <w:rPr>
          <w:rFonts w:ascii="Times New Roman" w:hAnsi="Times New Roman" w:cs="Times New Roman"/>
          <w:bCs/>
          <w:iCs/>
          <w:sz w:val="28"/>
          <w:szCs w:val="28"/>
        </w:rPr>
        <w:t>Б. Боэма</w:t>
      </w:r>
      <w:r w:rsidRPr="00294C5F">
        <w:rPr>
          <w:rFonts w:ascii="Times New Roman" w:hAnsi="Times New Roman" w:cs="Times New Roman"/>
          <w:bCs/>
          <w:iCs/>
          <w:sz w:val="28"/>
          <w:szCs w:val="28"/>
        </w:rPr>
        <w:t xml:space="preserve"> / оптимальная продолжительность проекта составит: </w:t>
      </w:r>
    </w:p>
    <w:p w14:paraId="25396EF8" w14:textId="77652353"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t = 2.5 * </w:t>
      </w:r>
      <w:r w:rsidR="00170872" w:rsidRPr="00913ABE">
        <w:rPr>
          <w:rFonts w:ascii="Times New Roman" w:hAnsi="Times New Roman" w:cs="Times New Roman"/>
          <w:bCs/>
          <w:iCs/>
          <w:sz w:val="28"/>
          <w:szCs w:val="28"/>
        </w:rPr>
        <w:t>42.46</w:t>
      </w:r>
      <w:r w:rsidRPr="00294C5F">
        <w:rPr>
          <w:rFonts w:ascii="Times New Roman" w:hAnsi="Times New Roman" w:cs="Times New Roman"/>
          <w:bCs/>
          <w:iCs/>
          <w:sz w:val="28"/>
          <w:szCs w:val="28"/>
          <w:vertAlign w:val="superscript"/>
        </w:rPr>
        <w:t>1/3</w:t>
      </w:r>
      <w:r w:rsidRPr="00294C5F">
        <w:rPr>
          <w:rFonts w:ascii="Times New Roman" w:hAnsi="Times New Roman" w:cs="Times New Roman"/>
          <w:bCs/>
          <w:iCs/>
          <w:sz w:val="28"/>
          <w:szCs w:val="28"/>
        </w:rPr>
        <w:t xml:space="preserve"> = </w:t>
      </w:r>
      <w:r w:rsidR="00525C8D" w:rsidRPr="00294C5F">
        <w:rPr>
          <w:rFonts w:ascii="Times New Roman" w:hAnsi="Times New Roman" w:cs="Times New Roman"/>
          <w:bCs/>
          <w:iCs/>
          <w:sz w:val="28"/>
          <w:szCs w:val="28"/>
        </w:rPr>
        <w:t>8,</w:t>
      </w:r>
      <w:r w:rsidR="0010275F">
        <w:rPr>
          <w:rFonts w:ascii="Times New Roman" w:hAnsi="Times New Roman" w:cs="Times New Roman"/>
          <w:bCs/>
          <w:iCs/>
          <w:sz w:val="28"/>
          <w:szCs w:val="28"/>
        </w:rPr>
        <w:t>98</w:t>
      </w:r>
      <w:r w:rsidRPr="00294C5F">
        <w:rPr>
          <w:rFonts w:ascii="Times New Roman" w:hAnsi="Times New Roman" w:cs="Times New Roman"/>
          <w:bCs/>
          <w:iCs/>
          <w:sz w:val="28"/>
          <w:szCs w:val="28"/>
        </w:rPr>
        <w:t xml:space="preserve"> месяцев, </w:t>
      </w:r>
    </w:p>
    <w:p w14:paraId="51B526E4" w14:textId="1DB9CEB4" w:rsidR="007E7DA6"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а средняя численность команды — 5 человек. Потребление ресурсов в проекте неравномерно, поэтому начинать проект должны 1–3 человека, а на </w:t>
      </w:r>
      <w:r w:rsidRPr="00294C5F">
        <w:rPr>
          <w:rFonts w:ascii="Times New Roman" w:hAnsi="Times New Roman" w:cs="Times New Roman"/>
          <w:bCs/>
          <w:iCs/>
          <w:sz w:val="28"/>
          <w:szCs w:val="28"/>
        </w:rPr>
        <w:lastRenderedPageBreak/>
        <w:t xml:space="preserve">стадии реализации начальная численность команды может быть увеличена в несколько раз. </w:t>
      </w:r>
    </w:p>
    <w:p w14:paraId="18C6848D" w14:textId="77777777" w:rsidR="002D0CFE" w:rsidRPr="00294C5F" w:rsidRDefault="002D0CFE" w:rsidP="00294C5F">
      <w:pPr>
        <w:spacing w:line="360" w:lineRule="auto"/>
        <w:ind w:firstLine="720"/>
        <w:rPr>
          <w:rFonts w:ascii="Times New Roman" w:hAnsi="Times New Roman" w:cs="Times New Roman"/>
          <w:sz w:val="28"/>
          <w:szCs w:val="28"/>
          <w:lang w:val="en-US"/>
        </w:rPr>
      </w:pPr>
      <w:r w:rsidRPr="00294C5F">
        <w:rPr>
          <w:rFonts w:ascii="Times New Roman" w:hAnsi="Times New Roman" w:cs="Times New Roman"/>
          <w:sz w:val="28"/>
          <w:szCs w:val="28"/>
        </w:rPr>
        <w:t>Таблица 1 – Сравнение результатов</w:t>
      </w:r>
    </w:p>
    <w:tbl>
      <w:tblPr>
        <w:tblStyle w:val="a4"/>
        <w:tblW w:w="0" w:type="auto"/>
        <w:tblLook w:val="04A0" w:firstRow="1" w:lastRow="0" w:firstColumn="1" w:lastColumn="0" w:noHBand="0" w:noVBand="1"/>
      </w:tblPr>
      <w:tblGrid>
        <w:gridCol w:w="1477"/>
        <w:gridCol w:w="959"/>
        <w:gridCol w:w="1004"/>
        <w:gridCol w:w="981"/>
        <w:gridCol w:w="999"/>
        <w:gridCol w:w="961"/>
        <w:gridCol w:w="984"/>
        <w:gridCol w:w="981"/>
        <w:gridCol w:w="999"/>
      </w:tblGrid>
      <w:tr w:rsidR="002D0CFE" w:rsidRPr="00294C5F" w14:paraId="60F1724E" w14:textId="77777777" w:rsidTr="002E714D">
        <w:tc>
          <w:tcPr>
            <w:tcW w:w="1477" w:type="dxa"/>
          </w:tcPr>
          <w:p w14:paraId="12D7E76C" w14:textId="77777777" w:rsidR="002D0CFE" w:rsidRPr="00294C5F" w:rsidRDefault="002D0CFE" w:rsidP="00294C5F">
            <w:pPr>
              <w:spacing w:line="360" w:lineRule="auto"/>
              <w:rPr>
                <w:rFonts w:ascii="Times New Roman" w:hAnsi="Times New Roman" w:cs="Times New Roman"/>
                <w:sz w:val="28"/>
                <w:szCs w:val="28"/>
                <w:lang w:val="ru-RU"/>
              </w:rPr>
            </w:pPr>
          </w:p>
        </w:tc>
        <w:tc>
          <w:tcPr>
            <w:tcW w:w="4100" w:type="dxa"/>
            <w:gridSpan w:val="4"/>
          </w:tcPr>
          <w:p w14:paraId="7FD5D7AC"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Бетта-распределение</w:t>
            </w:r>
          </w:p>
        </w:tc>
        <w:tc>
          <w:tcPr>
            <w:tcW w:w="4102" w:type="dxa"/>
            <w:gridSpan w:val="4"/>
          </w:tcPr>
          <w:p w14:paraId="49BFDF9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Треугольное распределение</w:t>
            </w:r>
          </w:p>
        </w:tc>
      </w:tr>
      <w:tr w:rsidR="002D0CFE" w:rsidRPr="00294C5F" w14:paraId="7332F60F" w14:textId="77777777" w:rsidTr="002E714D">
        <w:tc>
          <w:tcPr>
            <w:tcW w:w="1477" w:type="dxa"/>
          </w:tcPr>
          <w:p w14:paraId="29BAFAFF" w14:textId="77777777" w:rsidR="002D0CFE" w:rsidRPr="00294C5F" w:rsidRDefault="002D0CFE" w:rsidP="00294C5F">
            <w:pPr>
              <w:spacing w:line="360" w:lineRule="auto"/>
              <w:rPr>
                <w:rFonts w:ascii="Times New Roman" w:hAnsi="Times New Roman" w:cs="Times New Roman"/>
                <w:sz w:val="28"/>
                <w:szCs w:val="28"/>
                <w:lang w:val="ru-RU"/>
              </w:rPr>
            </w:pPr>
          </w:p>
        </w:tc>
        <w:tc>
          <w:tcPr>
            <w:tcW w:w="1013" w:type="dxa"/>
          </w:tcPr>
          <w:p w14:paraId="053BC841"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380" w:dyaOrig="300" w14:anchorId="7BF98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5.05pt" o:ole="">
                  <v:imagedata r:id="rId6" o:title=""/>
                </v:shape>
                <o:OLEObject Type="Embed" ProgID="Equation.DSMT4" ShapeID="_x0000_i1025" DrawAspect="Content" ObjectID="_1647967093" r:id="rId7"/>
              </w:object>
            </w:r>
          </w:p>
        </w:tc>
        <w:tc>
          <w:tcPr>
            <w:tcW w:w="1027" w:type="dxa"/>
          </w:tcPr>
          <w:p w14:paraId="617E2141"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80" w:dyaOrig="300" w14:anchorId="2EA3D050">
                <v:shape id="_x0000_i1026" type="#_x0000_t75" style="width:23.8pt;height:15.05pt" o:ole="">
                  <v:imagedata r:id="rId8" o:title=""/>
                </v:shape>
                <o:OLEObject Type="Embed" ProgID="Equation.DSMT4" ShapeID="_x0000_i1026" DrawAspect="Content" ObjectID="_1647967094" r:id="rId9"/>
              </w:object>
            </w:r>
          </w:p>
        </w:tc>
        <w:tc>
          <w:tcPr>
            <w:tcW w:w="1025" w:type="dxa"/>
          </w:tcPr>
          <w:p w14:paraId="3ECEAAEE"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60" w:dyaOrig="300" w14:anchorId="5D7B47BB">
                <v:shape id="_x0000_i1027" type="#_x0000_t75" style="width:23.15pt;height:15.05pt" o:ole="">
                  <v:imagedata r:id="rId10" o:title=""/>
                </v:shape>
                <o:OLEObject Type="Embed" ProgID="Equation.DSMT4" ShapeID="_x0000_i1027" DrawAspect="Content" ObjectID="_1647967095" r:id="rId11"/>
              </w:object>
            </w:r>
          </w:p>
        </w:tc>
        <w:tc>
          <w:tcPr>
            <w:tcW w:w="1035" w:type="dxa"/>
          </w:tcPr>
          <w:p w14:paraId="1980510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4"/>
                <w:sz w:val="28"/>
                <w:szCs w:val="28"/>
                <w:lang w:val="ru-RU"/>
              </w:rPr>
              <w:object w:dxaOrig="540" w:dyaOrig="279" w14:anchorId="5D7BB363">
                <v:shape id="_x0000_i1028" type="#_x0000_t75" style="width:26.9pt;height:14.4pt" o:ole="">
                  <v:imagedata r:id="rId12" o:title=""/>
                </v:shape>
                <o:OLEObject Type="Embed" ProgID="Equation.DSMT4" ShapeID="_x0000_i1028" DrawAspect="Content" ObjectID="_1647967096" r:id="rId13"/>
              </w:object>
            </w:r>
          </w:p>
        </w:tc>
        <w:tc>
          <w:tcPr>
            <w:tcW w:w="1015" w:type="dxa"/>
          </w:tcPr>
          <w:p w14:paraId="6AB0D726"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380" w:dyaOrig="300" w14:anchorId="6D9DD0BA">
                <v:shape id="_x0000_i1029" type="#_x0000_t75" style="width:18.8pt;height:15.05pt" o:ole="">
                  <v:imagedata r:id="rId6" o:title=""/>
                </v:shape>
                <o:OLEObject Type="Embed" ProgID="Equation.DSMT4" ShapeID="_x0000_i1029" DrawAspect="Content" ObjectID="_1647967097" r:id="rId14"/>
              </w:object>
            </w:r>
          </w:p>
        </w:tc>
        <w:tc>
          <w:tcPr>
            <w:tcW w:w="1027" w:type="dxa"/>
          </w:tcPr>
          <w:p w14:paraId="1D3ABEB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80" w:dyaOrig="300" w14:anchorId="5A5D61C2">
                <v:shape id="_x0000_i1030" type="#_x0000_t75" style="width:23.8pt;height:15.05pt" o:ole="">
                  <v:imagedata r:id="rId8" o:title=""/>
                </v:shape>
                <o:OLEObject Type="Embed" ProgID="Equation.DSMT4" ShapeID="_x0000_i1030" DrawAspect="Content" ObjectID="_1647967098" r:id="rId15"/>
              </w:object>
            </w:r>
          </w:p>
        </w:tc>
        <w:tc>
          <w:tcPr>
            <w:tcW w:w="1025" w:type="dxa"/>
          </w:tcPr>
          <w:p w14:paraId="71B29019"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60" w:dyaOrig="300" w14:anchorId="4B7C48C9">
                <v:shape id="_x0000_i1031" type="#_x0000_t75" style="width:23.15pt;height:15.05pt" o:ole="">
                  <v:imagedata r:id="rId10" o:title=""/>
                </v:shape>
                <o:OLEObject Type="Embed" ProgID="Equation.DSMT4" ShapeID="_x0000_i1031" DrawAspect="Content" ObjectID="_1647967099" r:id="rId16"/>
              </w:object>
            </w:r>
          </w:p>
        </w:tc>
        <w:tc>
          <w:tcPr>
            <w:tcW w:w="1035" w:type="dxa"/>
          </w:tcPr>
          <w:p w14:paraId="6A4EFC5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4"/>
                <w:sz w:val="28"/>
                <w:szCs w:val="28"/>
                <w:lang w:val="ru-RU"/>
              </w:rPr>
              <w:object w:dxaOrig="540" w:dyaOrig="279" w14:anchorId="7A0123C7">
                <v:shape id="_x0000_i1032" type="#_x0000_t75" style="width:26.9pt;height:14.4pt" o:ole="">
                  <v:imagedata r:id="rId12" o:title=""/>
                </v:shape>
                <o:OLEObject Type="Embed" ProgID="Equation.DSMT4" ShapeID="_x0000_i1032" DrawAspect="Content" ObjectID="_1647967100" r:id="rId17"/>
              </w:object>
            </w:r>
          </w:p>
        </w:tc>
      </w:tr>
      <w:tr w:rsidR="002D0CFE" w:rsidRPr="00294C5F" w14:paraId="38FFC43E" w14:textId="77777777" w:rsidTr="002E714D">
        <w:tc>
          <w:tcPr>
            <w:tcW w:w="1477" w:type="dxa"/>
          </w:tcPr>
          <w:p w14:paraId="05168B99" w14:textId="77777777" w:rsidR="002D0CFE" w:rsidRPr="00294C5F" w:rsidRDefault="002D0CFE" w:rsidP="00294C5F">
            <w:pPr>
              <w:spacing w:line="360" w:lineRule="auto"/>
              <w:rPr>
                <w:rFonts w:ascii="Times New Roman" w:hAnsi="Times New Roman" w:cs="Times New Roman"/>
                <w:sz w:val="28"/>
                <w:szCs w:val="28"/>
              </w:rPr>
            </w:pPr>
            <w:r w:rsidRPr="00294C5F">
              <w:rPr>
                <w:rFonts w:ascii="Times New Roman" w:hAnsi="Times New Roman" w:cs="Times New Roman"/>
                <w:sz w:val="28"/>
                <w:szCs w:val="28"/>
              </w:rPr>
              <w:t>T</w:t>
            </w:r>
          </w:p>
        </w:tc>
        <w:tc>
          <w:tcPr>
            <w:tcW w:w="1013" w:type="dxa"/>
          </w:tcPr>
          <w:p w14:paraId="4CF620A8"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6.7</w:t>
            </w:r>
          </w:p>
        </w:tc>
        <w:tc>
          <w:tcPr>
            <w:tcW w:w="1027" w:type="dxa"/>
          </w:tcPr>
          <w:p w14:paraId="194FB01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11.33</w:t>
            </w:r>
          </w:p>
        </w:tc>
        <w:tc>
          <w:tcPr>
            <w:tcW w:w="1025" w:type="dxa"/>
          </w:tcPr>
          <w:p w14:paraId="21231AC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3.7</w:t>
            </w:r>
          </w:p>
        </w:tc>
        <w:tc>
          <w:tcPr>
            <w:tcW w:w="1035" w:type="dxa"/>
          </w:tcPr>
          <w:p w14:paraId="5AC7158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8.7</w:t>
            </w:r>
          </w:p>
        </w:tc>
        <w:tc>
          <w:tcPr>
            <w:tcW w:w="1015" w:type="dxa"/>
          </w:tcPr>
          <w:p w14:paraId="22913EE6" w14:textId="44889F22"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7</w:t>
            </w:r>
            <w:r w:rsidR="006E12B8">
              <w:rPr>
                <w:rFonts w:ascii="Times New Roman" w:hAnsi="Times New Roman" w:cs="Times New Roman"/>
                <w:sz w:val="28"/>
                <w:szCs w:val="28"/>
                <w:lang w:val="ru-RU"/>
              </w:rPr>
              <w:t>,5</w:t>
            </w:r>
          </w:p>
        </w:tc>
        <w:tc>
          <w:tcPr>
            <w:tcW w:w="1027" w:type="dxa"/>
          </w:tcPr>
          <w:p w14:paraId="3926BE2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13</w:t>
            </w:r>
          </w:p>
        </w:tc>
        <w:tc>
          <w:tcPr>
            <w:tcW w:w="1025" w:type="dxa"/>
          </w:tcPr>
          <w:p w14:paraId="1E595AF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4</w:t>
            </w:r>
          </w:p>
        </w:tc>
        <w:tc>
          <w:tcPr>
            <w:tcW w:w="1035" w:type="dxa"/>
          </w:tcPr>
          <w:p w14:paraId="6502D70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10</w:t>
            </w:r>
          </w:p>
        </w:tc>
      </w:tr>
      <w:tr w:rsidR="002D0CFE" w:rsidRPr="00294C5F" w14:paraId="2B782D2C" w14:textId="77777777" w:rsidTr="002E714D">
        <w:tc>
          <w:tcPr>
            <w:tcW w:w="1477" w:type="dxa"/>
          </w:tcPr>
          <w:p w14:paraId="471847CE" w14:textId="77777777" w:rsidR="002D0CFE" w:rsidRPr="00294C5F" w:rsidRDefault="002D0CFE" w:rsidP="00294C5F">
            <w:pPr>
              <w:spacing w:line="360" w:lineRule="auto"/>
              <w:rPr>
                <w:rFonts w:ascii="Times New Roman" w:hAnsi="Times New Roman" w:cs="Times New Roman"/>
                <w:sz w:val="28"/>
                <w:szCs w:val="28"/>
              </w:rPr>
            </w:pPr>
            <w:r w:rsidRPr="00294C5F">
              <w:rPr>
                <w:rFonts w:ascii="Times New Roman" w:hAnsi="Times New Roman" w:cs="Times New Roman"/>
                <w:sz w:val="28"/>
                <w:szCs w:val="28"/>
              </w:rPr>
              <w:t>CKO</w:t>
            </w:r>
          </w:p>
        </w:tc>
        <w:tc>
          <w:tcPr>
            <w:tcW w:w="1013" w:type="dxa"/>
          </w:tcPr>
          <w:p w14:paraId="0987760B" w14:textId="7544DAA6" w:rsidR="002D0CFE" w:rsidRPr="00294C5F" w:rsidRDefault="00E44CFB"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1027" w:type="dxa"/>
          </w:tcPr>
          <w:p w14:paraId="2CC82D0F" w14:textId="238029DB" w:rsidR="002D0CFE" w:rsidRPr="00294C5F" w:rsidRDefault="00E44CFB"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w:t>
            </w:r>
            <w:r w:rsidR="006E12B8">
              <w:rPr>
                <w:rFonts w:ascii="Times New Roman" w:hAnsi="Times New Roman" w:cs="Times New Roman"/>
                <w:sz w:val="28"/>
                <w:szCs w:val="28"/>
                <w:lang w:val="ru-RU"/>
              </w:rPr>
              <w:t>7</w:t>
            </w:r>
          </w:p>
        </w:tc>
        <w:tc>
          <w:tcPr>
            <w:tcW w:w="1025" w:type="dxa"/>
          </w:tcPr>
          <w:p w14:paraId="1675609C" w14:textId="5625B44C" w:rsidR="002D0CFE" w:rsidRPr="00294C5F" w:rsidRDefault="006E12B8"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035" w:type="dxa"/>
          </w:tcPr>
          <w:p w14:paraId="3007F114" w14:textId="511C8E96" w:rsidR="002D0CFE" w:rsidRPr="00294C5F" w:rsidRDefault="00E44CFB"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015" w:type="dxa"/>
          </w:tcPr>
          <w:p w14:paraId="3BB84CC8" w14:textId="53CE09A1" w:rsidR="002D0CFE" w:rsidRPr="00294C5F" w:rsidRDefault="006E12B8"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4,5</w:t>
            </w:r>
          </w:p>
        </w:tc>
        <w:tc>
          <w:tcPr>
            <w:tcW w:w="1027" w:type="dxa"/>
          </w:tcPr>
          <w:p w14:paraId="28665732" w14:textId="62975DD7" w:rsidR="002D0CFE" w:rsidRPr="00294C5F" w:rsidRDefault="006E12B8"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7</w:t>
            </w:r>
          </w:p>
        </w:tc>
        <w:tc>
          <w:tcPr>
            <w:tcW w:w="1025" w:type="dxa"/>
          </w:tcPr>
          <w:p w14:paraId="792BD807" w14:textId="5FAE8A42" w:rsidR="002D0CFE" w:rsidRPr="00294C5F" w:rsidRDefault="006E12B8"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1,5</w:t>
            </w:r>
          </w:p>
        </w:tc>
        <w:tc>
          <w:tcPr>
            <w:tcW w:w="1035" w:type="dxa"/>
          </w:tcPr>
          <w:p w14:paraId="220B6D98" w14:textId="735E8603" w:rsidR="002D0CFE" w:rsidRPr="00294C5F" w:rsidRDefault="006E12B8"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6</w:t>
            </w:r>
          </w:p>
        </w:tc>
      </w:tr>
      <w:tr w:rsidR="002D0CFE" w:rsidRPr="00294C5F" w14:paraId="3A270A7A" w14:textId="77777777" w:rsidTr="002E714D">
        <w:tc>
          <w:tcPr>
            <w:tcW w:w="1477" w:type="dxa"/>
          </w:tcPr>
          <w:p w14:paraId="3C69B95E"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rPr>
              <w:t>T(</w:t>
            </w:r>
            <w:r w:rsidRPr="00294C5F">
              <w:rPr>
                <w:rFonts w:ascii="Times New Roman" w:hAnsi="Times New Roman" w:cs="Times New Roman"/>
                <w:sz w:val="28"/>
                <w:szCs w:val="28"/>
                <w:lang w:val="ru-RU"/>
              </w:rPr>
              <w:t>общ)</w:t>
            </w:r>
          </w:p>
        </w:tc>
        <w:tc>
          <w:tcPr>
            <w:tcW w:w="4100" w:type="dxa"/>
            <w:gridSpan w:val="4"/>
          </w:tcPr>
          <w:p w14:paraId="3EF9107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1220</w:t>
            </w:r>
          </w:p>
        </w:tc>
        <w:tc>
          <w:tcPr>
            <w:tcW w:w="4102" w:type="dxa"/>
            <w:gridSpan w:val="4"/>
          </w:tcPr>
          <w:p w14:paraId="73F93304" w14:textId="5CA5D518"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13</w:t>
            </w:r>
            <w:r w:rsidR="00CC0C11">
              <w:rPr>
                <w:rFonts w:ascii="Times New Roman" w:hAnsi="Times New Roman" w:cs="Times New Roman"/>
                <w:sz w:val="28"/>
                <w:szCs w:val="28"/>
                <w:lang w:val="ru-RU"/>
              </w:rPr>
              <w:t>9</w:t>
            </w:r>
            <w:r w:rsidRPr="00294C5F">
              <w:rPr>
                <w:rFonts w:ascii="Times New Roman" w:hAnsi="Times New Roman" w:cs="Times New Roman"/>
                <w:sz w:val="28"/>
                <w:szCs w:val="28"/>
                <w:lang w:val="ru-RU"/>
              </w:rPr>
              <w:t>4</w:t>
            </w:r>
          </w:p>
        </w:tc>
      </w:tr>
      <w:tr w:rsidR="002D0CFE" w:rsidRPr="00294C5F" w14:paraId="5ABCDAD5" w14:textId="77777777" w:rsidTr="002E714D">
        <w:tc>
          <w:tcPr>
            <w:tcW w:w="1477" w:type="dxa"/>
          </w:tcPr>
          <w:p w14:paraId="06C9C510"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СКО(общ)</w:t>
            </w:r>
          </w:p>
        </w:tc>
        <w:tc>
          <w:tcPr>
            <w:tcW w:w="4100" w:type="dxa"/>
            <w:gridSpan w:val="4"/>
          </w:tcPr>
          <w:p w14:paraId="0599A905" w14:textId="1CBE4C13" w:rsidR="002D0CFE" w:rsidRPr="00294C5F" w:rsidRDefault="002D0CFE" w:rsidP="00294C5F">
            <w:pPr>
              <w:spacing w:line="360" w:lineRule="auto"/>
              <w:jc w:val="center"/>
              <w:rPr>
                <w:rFonts w:ascii="Times New Roman" w:hAnsi="Times New Roman" w:cs="Times New Roman"/>
                <w:sz w:val="28"/>
                <w:szCs w:val="28"/>
                <w:lang w:val="ru-RU"/>
              </w:rPr>
            </w:pPr>
          </w:p>
        </w:tc>
        <w:tc>
          <w:tcPr>
            <w:tcW w:w="4102" w:type="dxa"/>
            <w:gridSpan w:val="4"/>
          </w:tcPr>
          <w:p w14:paraId="72F5CCC0" w14:textId="680AA04A" w:rsidR="002D0CFE" w:rsidRPr="00294C5F" w:rsidRDefault="00CC0C11"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69,43</w:t>
            </w:r>
          </w:p>
        </w:tc>
      </w:tr>
      <w:tr w:rsidR="002D0CFE" w:rsidRPr="00294C5F" w14:paraId="564206EC" w14:textId="77777777" w:rsidTr="002E714D">
        <w:tc>
          <w:tcPr>
            <w:tcW w:w="1477" w:type="dxa"/>
          </w:tcPr>
          <w:p w14:paraId="1A240B9A"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95%</w:t>
            </w:r>
          </w:p>
        </w:tc>
        <w:tc>
          <w:tcPr>
            <w:tcW w:w="4100" w:type="dxa"/>
            <w:gridSpan w:val="4"/>
          </w:tcPr>
          <w:p w14:paraId="73DDCDD6" w14:textId="3AF6D503"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w:t>
            </w:r>
            <w:r w:rsidR="004140D5">
              <w:rPr>
                <w:rFonts w:ascii="Times New Roman" w:hAnsi="Times New Roman" w:cs="Times New Roman"/>
                <w:sz w:val="28"/>
                <w:szCs w:val="28"/>
                <w:lang w:val="ru-RU"/>
              </w:rPr>
              <w:t>300</w:t>
            </w:r>
          </w:p>
        </w:tc>
        <w:tc>
          <w:tcPr>
            <w:tcW w:w="4102" w:type="dxa"/>
            <w:gridSpan w:val="4"/>
          </w:tcPr>
          <w:p w14:paraId="1F2E821B" w14:textId="0A76F5E7" w:rsidR="002D0CFE" w:rsidRPr="00294C5F" w:rsidRDefault="00CC0C11"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1532,86</w:t>
            </w:r>
          </w:p>
        </w:tc>
      </w:tr>
      <w:tr w:rsidR="002D0CFE" w:rsidRPr="00294C5F" w14:paraId="73764F73" w14:textId="77777777" w:rsidTr="002E714D">
        <w:tc>
          <w:tcPr>
            <w:tcW w:w="1477" w:type="dxa"/>
          </w:tcPr>
          <w:p w14:paraId="3E105FA8"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проект</w:t>
            </w:r>
          </w:p>
        </w:tc>
        <w:tc>
          <w:tcPr>
            <w:tcW w:w="4100" w:type="dxa"/>
            <w:gridSpan w:val="4"/>
          </w:tcPr>
          <w:p w14:paraId="1532744B" w14:textId="0E3C72EB" w:rsidR="002D0CFE" w:rsidRPr="00294C5F" w:rsidRDefault="004140D5"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5200</w:t>
            </w:r>
          </w:p>
        </w:tc>
        <w:tc>
          <w:tcPr>
            <w:tcW w:w="4102" w:type="dxa"/>
            <w:gridSpan w:val="4"/>
          </w:tcPr>
          <w:p w14:paraId="4BA426EE" w14:textId="2D1FDFF1" w:rsidR="002D0CFE" w:rsidRPr="00294C5F" w:rsidRDefault="00CC0C11" w:rsidP="00294C5F">
            <w:pPr>
              <w:spacing w:line="360" w:lineRule="auto"/>
              <w:jc w:val="center"/>
              <w:rPr>
                <w:rFonts w:ascii="Times New Roman" w:hAnsi="Times New Roman" w:cs="Times New Roman"/>
                <w:sz w:val="28"/>
                <w:szCs w:val="28"/>
                <w:lang w:val="ru-RU"/>
              </w:rPr>
            </w:pPr>
            <w:r>
              <w:rPr>
                <w:rFonts w:ascii="Times New Roman" w:hAnsi="Times New Roman" w:cs="Times New Roman"/>
                <w:bCs/>
                <w:iCs/>
                <w:sz w:val="28"/>
                <w:szCs w:val="28"/>
              </w:rPr>
              <w:t>6131,44</w:t>
            </w:r>
          </w:p>
        </w:tc>
      </w:tr>
      <w:tr w:rsidR="002D0CFE" w:rsidRPr="00294C5F" w14:paraId="2B4A828A" w14:textId="77777777" w:rsidTr="002E714D">
        <w:tc>
          <w:tcPr>
            <w:tcW w:w="1477" w:type="dxa"/>
          </w:tcPr>
          <w:p w14:paraId="1CD2EA90"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чел./ч.</w:t>
            </w:r>
          </w:p>
        </w:tc>
        <w:tc>
          <w:tcPr>
            <w:tcW w:w="4100" w:type="dxa"/>
            <w:gridSpan w:val="4"/>
          </w:tcPr>
          <w:p w14:paraId="627D4C7C" w14:textId="3F732E40" w:rsidR="002D0CFE" w:rsidRPr="00294C5F" w:rsidRDefault="004140D5" w:rsidP="00294C5F">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40</w:t>
            </w:r>
          </w:p>
        </w:tc>
        <w:tc>
          <w:tcPr>
            <w:tcW w:w="4102" w:type="dxa"/>
            <w:gridSpan w:val="4"/>
          </w:tcPr>
          <w:p w14:paraId="7BEC1765" w14:textId="716ABAAF"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4</w:t>
            </w:r>
            <w:r w:rsidR="00CC0C11">
              <w:rPr>
                <w:rFonts w:ascii="Times New Roman" w:hAnsi="Times New Roman" w:cs="Times New Roman"/>
                <w:sz w:val="28"/>
                <w:szCs w:val="28"/>
                <w:lang w:val="ru-RU"/>
              </w:rPr>
              <w:t>6</w:t>
            </w:r>
            <w:r w:rsidRPr="00294C5F">
              <w:rPr>
                <w:rFonts w:ascii="Times New Roman" w:hAnsi="Times New Roman" w:cs="Times New Roman"/>
                <w:sz w:val="28"/>
                <w:szCs w:val="28"/>
                <w:lang w:val="ru-RU"/>
              </w:rPr>
              <w:t>.4</w:t>
            </w:r>
            <w:r w:rsidR="00CC0C11">
              <w:rPr>
                <w:rFonts w:ascii="Times New Roman" w:hAnsi="Times New Roman" w:cs="Times New Roman"/>
                <w:sz w:val="28"/>
                <w:szCs w:val="28"/>
                <w:lang w:val="ru-RU"/>
              </w:rPr>
              <w:t>5</w:t>
            </w:r>
          </w:p>
        </w:tc>
      </w:tr>
    </w:tbl>
    <w:p w14:paraId="48407C8A" w14:textId="4D93478B" w:rsidR="00624029" w:rsidRPr="00294C5F" w:rsidRDefault="00624029" w:rsidP="00294C5F">
      <w:pPr>
        <w:spacing w:line="360" w:lineRule="auto"/>
        <w:jc w:val="both"/>
        <w:rPr>
          <w:rFonts w:ascii="Times New Roman" w:hAnsi="Times New Roman" w:cs="Times New Roman"/>
          <w:b/>
          <w:iCs/>
          <w:sz w:val="28"/>
          <w:szCs w:val="28"/>
        </w:rPr>
      </w:pPr>
    </w:p>
    <w:p w14:paraId="30A46E41" w14:textId="77777777" w:rsidR="00A35612" w:rsidRPr="00294C5F" w:rsidRDefault="00223EA7" w:rsidP="00294C5F">
      <w:pPr>
        <w:spacing w:after="0" w:line="360" w:lineRule="auto"/>
        <w:ind w:firstLine="720"/>
        <w:jc w:val="both"/>
        <w:rPr>
          <w:rFonts w:ascii="Times New Roman" w:hAnsi="Times New Roman" w:cs="Times New Roman"/>
          <w:sz w:val="28"/>
          <w:szCs w:val="28"/>
        </w:rPr>
      </w:pPr>
      <w:r w:rsidRPr="00294C5F">
        <w:rPr>
          <w:rFonts w:ascii="Times New Roman" w:hAnsi="Times New Roman" w:cs="Times New Roman"/>
          <w:sz w:val="28"/>
          <w:szCs w:val="28"/>
        </w:rPr>
        <w:t>Согласно таблице 1, можно сделать следующий вывод:</w:t>
      </w:r>
      <w:r w:rsidR="00A35612" w:rsidRPr="00294C5F">
        <w:rPr>
          <w:rFonts w:ascii="Times New Roman" w:hAnsi="Times New Roman" w:cs="Times New Roman"/>
          <w:sz w:val="28"/>
          <w:szCs w:val="28"/>
        </w:rPr>
        <w:t xml:space="preserve"> </w:t>
      </w:r>
    </w:p>
    <w:p w14:paraId="13CC465E" w14:textId="7996B062" w:rsidR="0053572E" w:rsidRPr="00294C5F" w:rsidRDefault="00223EA7" w:rsidP="00294C5F">
      <w:pPr>
        <w:spacing w:after="0" w:line="360" w:lineRule="auto"/>
        <w:ind w:firstLine="708"/>
        <w:jc w:val="both"/>
        <w:rPr>
          <w:rFonts w:ascii="Times New Roman" w:hAnsi="Times New Roman" w:cs="Times New Roman"/>
          <w:sz w:val="28"/>
          <w:szCs w:val="28"/>
        </w:rPr>
      </w:pPr>
      <w:r w:rsidRPr="00294C5F">
        <w:rPr>
          <w:rFonts w:ascii="Times New Roman" w:hAnsi="Times New Roman" w:cs="Times New Roman"/>
          <w:sz w:val="28"/>
          <w:szCs w:val="28"/>
        </w:rPr>
        <w:t>оценки, сделанные с помощью бетта-распределения дают более оптимистичные результаты чем при использовании треугольного распределения.</w:t>
      </w:r>
    </w:p>
    <w:sectPr w:rsidR="0053572E" w:rsidRPr="00294C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66F7A"/>
    <w:multiLevelType w:val="hybridMultilevel"/>
    <w:tmpl w:val="F752AAB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31581B"/>
    <w:multiLevelType w:val="hybridMultilevel"/>
    <w:tmpl w:val="BEEE439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C5"/>
    <w:rsid w:val="00032572"/>
    <w:rsid w:val="00041406"/>
    <w:rsid w:val="000E184D"/>
    <w:rsid w:val="0010275F"/>
    <w:rsid w:val="00110199"/>
    <w:rsid w:val="00170872"/>
    <w:rsid w:val="00196754"/>
    <w:rsid w:val="002112A8"/>
    <w:rsid w:val="00222CA5"/>
    <w:rsid w:val="00223EA7"/>
    <w:rsid w:val="00257B4C"/>
    <w:rsid w:val="00294C5F"/>
    <w:rsid w:val="002C6BD3"/>
    <w:rsid w:val="002D0CFE"/>
    <w:rsid w:val="00314537"/>
    <w:rsid w:val="00325A50"/>
    <w:rsid w:val="00344D2A"/>
    <w:rsid w:val="00377DED"/>
    <w:rsid w:val="003835F0"/>
    <w:rsid w:val="00402A22"/>
    <w:rsid w:val="004140D5"/>
    <w:rsid w:val="00457892"/>
    <w:rsid w:val="004D561F"/>
    <w:rsid w:val="00502FAE"/>
    <w:rsid w:val="00507856"/>
    <w:rsid w:val="00525C8D"/>
    <w:rsid w:val="0053572E"/>
    <w:rsid w:val="00537254"/>
    <w:rsid w:val="00586849"/>
    <w:rsid w:val="0059158E"/>
    <w:rsid w:val="00593B94"/>
    <w:rsid w:val="005F7BC2"/>
    <w:rsid w:val="00624029"/>
    <w:rsid w:val="00646D10"/>
    <w:rsid w:val="0067249A"/>
    <w:rsid w:val="0068452A"/>
    <w:rsid w:val="006E12B8"/>
    <w:rsid w:val="00704E67"/>
    <w:rsid w:val="007132FD"/>
    <w:rsid w:val="007541B9"/>
    <w:rsid w:val="00762040"/>
    <w:rsid w:val="007846E1"/>
    <w:rsid w:val="007D437B"/>
    <w:rsid w:val="007E7DA6"/>
    <w:rsid w:val="0080105A"/>
    <w:rsid w:val="00804FC8"/>
    <w:rsid w:val="008666FC"/>
    <w:rsid w:val="00873E09"/>
    <w:rsid w:val="00913ABE"/>
    <w:rsid w:val="00917DA4"/>
    <w:rsid w:val="0093389B"/>
    <w:rsid w:val="0094728F"/>
    <w:rsid w:val="00961B5A"/>
    <w:rsid w:val="00964FA7"/>
    <w:rsid w:val="009A3864"/>
    <w:rsid w:val="009F7179"/>
    <w:rsid w:val="00A25D88"/>
    <w:rsid w:val="00A35612"/>
    <w:rsid w:val="00A424A0"/>
    <w:rsid w:val="00A50C25"/>
    <w:rsid w:val="00A77EB8"/>
    <w:rsid w:val="00AB224D"/>
    <w:rsid w:val="00B57DDC"/>
    <w:rsid w:val="00B84DE7"/>
    <w:rsid w:val="00BA5736"/>
    <w:rsid w:val="00BD7992"/>
    <w:rsid w:val="00C30077"/>
    <w:rsid w:val="00C57A44"/>
    <w:rsid w:val="00C75E23"/>
    <w:rsid w:val="00CC0C11"/>
    <w:rsid w:val="00CD2641"/>
    <w:rsid w:val="00CD3E38"/>
    <w:rsid w:val="00D122C5"/>
    <w:rsid w:val="00D426C9"/>
    <w:rsid w:val="00D440AD"/>
    <w:rsid w:val="00D56C34"/>
    <w:rsid w:val="00DC282E"/>
    <w:rsid w:val="00E44CFB"/>
    <w:rsid w:val="00E476F4"/>
    <w:rsid w:val="00E56CAE"/>
    <w:rsid w:val="00EA4B74"/>
    <w:rsid w:val="00EC6955"/>
    <w:rsid w:val="00F23847"/>
    <w:rsid w:val="00F328B8"/>
    <w:rsid w:val="00F4267A"/>
    <w:rsid w:val="00F53FB8"/>
    <w:rsid w:val="00F7696F"/>
    <w:rsid w:val="00F803BD"/>
    <w:rsid w:val="00F86EC8"/>
    <w:rsid w:val="00F90E3E"/>
    <w:rsid w:val="00FA2317"/>
    <w:rsid w:val="00FA6FAC"/>
    <w:rsid w:val="00FA77F6"/>
    <w:rsid w:val="00FC4D91"/>
    <w:rsid w:val="00FD4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CA2F"/>
  <w15:chartTrackingRefBased/>
  <w15:docId w15:val="{9EF8EE40-32FE-4A6F-A121-9061B0DF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122C5"/>
    <w:pPr>
      <w:suppressAutoHyphens/>
      <w:autoSpaceDN w:val="0"/>
      <w:spacing w:after="0" w:line="360" w:lineRule="auto"/>
      <w:ind w:firstLine="709"/>
      <w:jc w:val="both"/>
    </w:pPr>
    <w:rPr>
      <w:rFonts w:ascii="Times New Roman" w:eastAsia="Times New Roman" w:hAnsi="Times New Roman" w:cs="Times New Roman"/>
      <w:kern w:val="3"/>
      <w:sz w:val="28"/>
      <w:szCs w:val="24"/>
      <w:lang w:val="uk-UA" w:eastAsia="ru-RU"/>
    </w:rPr>
  </w:style>
  <w:style w:type="paragraph" w:customStyle="1" w:styleId="Default">
    <w:name w:val="Default"/>
    <w:rsid w:val="0053572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24029"/>
    <w:pPr>
      <w:spacing w:after="200" w:line="276" w:lineRule="auto"/>
      <w:ind w:left="720"/>
      <w:contextualSpacing/>
    </w:pPr>
    <w:rPr>
      <w:lang w:val="uk-UA"/>
    </w:rPr>
  </w:style>
  <w:style w:type="table" w:styleId="a4">
    <w:name w:val="Table Grid"/>
    <w:basedOn w:val="a1"/>
    <w:uiPriority w:val="39"/>
    <w:rsid w:val="002D0C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843</Words>
  <Characters>4810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Кулик</dc:creator>
  <cp:keywords/>
  <dc:description/>
  <cp:lastModifiedBy>Владимир Кулик</cp:lastModifiedBy>
  <cp:revision>63</cp:revision>
  <dcterms:created xsi:type="dcterms:W3CDTF">2020-04-07T22:56:00Z</dcterms:created>
  <dcterms:modified xsi:type="dcterms:W3CDTF">2020-04-09T16:50:00Z</dcterms:modified>
</cp:coreProperties>
</file>