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0455" w:rsidRPr="00573DAE" w:rsidRDefault="00D90455" w:rsidP="00D90455">
      <w:pPr>
        <w:spacing w:after="0" w:line="240" w:lineRule="auto"/>
        <w:jc w:val="center"/>
        <w:rPr>
          <w:rFonts w:eastAsia="Times New Roman" w:cs="Times New Roman"/>
          <w:lang w:eastAsia="ru-RU"/>
        </w:rPr>
      </w:pPr>
      <w:bookmarkStart w:id="0" w:name="_GoBack"/>
      <w:bookmarkEnd w:id="0"/>
      <w:r w:rsidRPr="00573DAE">
        <w:rPr>
          <w:rFonts w:eastAsia="Times New Roman" w:cs="Times New Roman"/>
          <w:lang w:eastAsia="ru-RU"/>
        </w:rPr>
        <w:t>МІНІСТЕРСТВО ОСВІТИ І НАУКИ УКРАЇНИ</w:t>
      </w:r>
    </w:p>
    <w:p w:rsidR="00D90455" w:rsidRPr="00573DAE" w:rsidRDefault="00D90455" w:rsidP="00D90455">
      <w:pPr>
        <w:spacing w:after="0" w:line="240" w:lineRule="auto"/>
        <w:jc w:val="center"/>
        <w:rPr>
          <w:rFonts w:eastAsia="Times New Roman" w:cs="Times New Roman"/>
          <w:lang w:eastAsia="ru-RU"/>
        </w:rPr>
      </w:pPr>
      <w:r w:rsidRPr="00573DAE">
        <w:rPr>
          <w:rFonts w:eastAsia="Times New Roman" w:cs="Times New Roman"/>
          <w:lang w:eastAsia="ru-RU"/>
        </w:rPr>
        <w:t>НАЦІОНАЛЬНИЙ ТЕХНІЧНИЙ УНІВЕРСИТЕТ</w:t>
      </w:r>
    </w:p>
    <w:p w:rsidR="00D90455" w:rsidRPr="00573DAE" w:rsidRDefault="00D90455" w:rsidP="00D90455">
      <w:pPr>
        <w:spacing w:after="0" w:line="240" w:lineRule="auto"/>
        <w:jc w:val="center"/>
        <w:rPr>
          <w:rFonts w:eastAsia="Times New Roman" w:cs="Times New Roman"/>
          <w:lang w:eastAsia="ru-RU"/>
        </w:rPr>
      </w:pPr>
      <w:r w:rsidRPr="00573DAE">
        <w:rPr>
          <w:rFonts w:eastAsia="Times New Roman" w:cs="Times New Roman"/>
          <w:lang w:eastAsia="ru-RU"/>
        </w:rPr>
        <w:t>«ХАРКІВСЬКИЙ ПОЛІТЕХНІЧНИЙ ІНСТИТУТ»</w:t>
      </w:r>
    </w:p>
    <w:p w:rsidR="00D90455" w:rsidRPr="00573DAE" w:rsidRDefault="00D90455" w:rsidP="00D90455">
      <w:pPr>
        <w:spacing w:after="0" w:line="240" w:lineRule="auto"/>
        <w:jc w:val="center"/>
        <w:rPr>
          <w:rFonts w:eastAsia="Times New Roman" w:cs="Times New Roman"/>
          <w:lang w:eastAsia="ru-RU"/>
        </w:rPr>
      </w:pPr>
      <w:r w:rsidRPr="00573DAE">
        <w:rPr>
          <w:rFonts w:eastAsia="Times New Roman" w:cs="Times New Roman"/>
          <w:lang w:eastAsia="ru-RU"/>
        </w:rPr>
        <w:t>Кафедра «</w:t>
      </w:r>
      <w:proofErr w:type="spellStart"/>
      <w:r w:rsidRPr="00573DAE">
        <w:rPr>
          <w:rFonts w:eastAsia="Times New Roman" w:cs="Times New Roman"/>
          <w:lang w:eastAsia="ru-RU"/>
        </w:rPr>
        <w:t>Програмна</w:t>
      </w:r>
      <w:proofErr w:type="spellEnd"/>
      <w:r w:rsidRPr="00573DAE">
        <w:rPr>
          <w:rFonts w:eastAsia="Times New Roman" w:cs="Times New Roman"/>
          <w:lang w:eastAsia="ru-RU"/>
        </w:rPr>
        <w:t xml:space="preserve"> </w:t>
      </w:r>
      <w:proofErr w:type="spellStart"/>
      <w:r w:rsidRPr="00573DAE">
        <w:rPr>
          <w:rFonts w:eastAsia="Times New Roman" w:cs="Times New Roman"/>
          <w:lang w:eastAsia="ru-RU"/>
        </w:rPr>
        <w:t>інженерія</w:t>
      </w:r>
      <w:proofErr w:type="spellEnd"/>
      <w:r w:rsidRPr="00573DAE">
        <w:rPr>
          <w:rFonts w:eastAsia="Times New Roman" w:cs="Times New Roman"/>
          <w:lang w:eastAsia="ru-RU"/>
        </w:rPr>
        <w:t xml:space="preserve"> та </w:t>
      </w:r>
      <w:proofErr w:type="spellStart"/>
      <w:r w:rsidRPr="00573DAE">
        <w:rPr>
          <w:rFonts w:eastAsia="Times New Roman" w:cs="Times New Roman"/>
          <w:lang w:eastAsia="ru-RU"/>
        </w:rPr>
        <w:t>інформаційні</w:t>
      </w:r>
      <w:proofErr w:type="spellEnd"/>
      <w:r w:rsidRPr="00573DAE">
        <w:rPr>
          <w:rFonts w:eastAsia="Times New Roman" w:cs="Times New Roman"/>
          <w:lang w:eastAsia="ru-RU"/>
        </w:rPr>
        <w:t xml:space="preserve"> </w:t>
      </w:r>
      <w:proofErr w:type="spellStart"/>
      <w:r w:rsidRPr="00573DAE">
        <w:rPr>
          <w:rFonts w:eastAsia="Times New Roman" w:cs="Times New Roman"/>
          <w:lang w:eastAsia="ru-RU"/>
        </w:rPr>
        <w:t>технології</w:t>
      </w:r>
      <w:proofErr w:type="spellEnd"/>
      <w:r w:rsidRPr="00573DAE">
        <w:rPr>
          <w:rFonts w:eastAsia="Times New Roman" w:cs="Times New Roman"/>
          <w:lang w:eastAsia="ru-RU"/>
        </w:rPr>
        <w:t xml:space="preserve"> </w:t>
      </w:r>
      <w:proofErr w:type="spellStart"/>
      <w:r w:rsidRPr="00573DAE">
        <w:rPr>
          <w:rFonts w:eastAsia="Times New Roman" w:cs="Times New Roman"/>
          <w:lang w:eastAsia="ru-RU"/>
        </w:rPr>
        <w:t>управління</w:t>
      </w:r>
      <w:proofErr w:type="spellEnd"/>
      <w:r w:rsidRPr="00573DAE">
        <w:rPr>
          <w:rFonts w:eastAsia="Times New Roman" w:cs="Times New Roman"/>
          <w:lang w:eastAsia="ru-RU"/>
        </w:rPr>
        <w:t>»</w:t>
      </w:r>
    </w:p>
    <w:p w:rsidR="00D90455" w:rsidRPr="00573DAE" w:rsidRDefault="00D90455" w:rsidP="00D90455">
      <w:pPr>
        <w:spacing w:after="0" w:line="240" w:lineRule="auto"/>
        <w:jc w:val="center"/>
        <w:rPr>
          <w:rFonts w:eastAsia="Times New Roman" w:cs="Times New Roman"/>
          <w:lang w:eastAsia="ru-RU"/>
        </w:rPr>
      </w:pPr>
    </w:p>
    <w:p w:rsidR="00D90455" w:rsidRPr="00573DAE" w:rsidRDefault="00D90455" w:rsidP="00D90455">
      <w:pPr>
        <w:spacing w:after="0" w:line="240" w:lineRule="auto"/>
        <w:jc w:val="center"/>
        <w:rPr>
          <w:rFonts w:eastAsia="Times New Roman" w:cs="Times New Roman"/>
          <w:lang w:eastAsia="ru-RU"/>
        </w:rPr>
      </w:pPr>
    </w:p>
    <w:p w:rsidR="00D90455" w:rsidRPr="00573DAE" w:rsidRDefault="00D90455" w:rsidP="00D90455">
      <w:pPr>
        <w:spacing w:after="0" w:line="240" w:lineRule="auto"/>
        <w:jc w:val="center"/>
        <w:rPr>
          <w:rFonts w:eastAsia="Times New Roman" w:cs="Times New Roman"/>
          <w:lang w:eastAsia="ru-RU"/>
        </w:rPr>
      </w:pPr>
    </w:p>
    <w:p w:rsidR="00D90455" w:rsidRPr="00573DAE" w:rsidRDefault="00D90455" w:rsidP="00D90455">
      <w:pPr>
        <w:spacing w:after="0" w:line="240" w:lineRule="auto"/>
        <w:jc w:val="center"/>
        <w:rPr>
          <w:rFonts w:eastAsia="Times New Roman" w:cs="Times New Roman"/>
          <w:lang w:eastAsia="ru-RU"/>
        </w:rPr>
      </w:pPr>
    </w:p>
    <w:p w:rsidR="00D90455" w:rsidRPr="00573DAE" w:rsidRDefault="00D90455" w:rsidP="00D90455">
      <w:pPr>
        <w:spacing w:after="0" w:line="240" w:lineRule="auto"/>
        <w:jc w:val="center"/>
        <w:rPr>
          <w:rFonts w:eastAsia="Times New Roman" w:cs="Times New Roman"/>
          <w:lang w:eastAsia="ru-RU"/>
        </w:rPr>
      </w:pPr>
    </w:p>
    <w:p w:rsidR="00D90455" w:rsidRPr="00573DAE" w:rsidRDefault="00D90455" w:rsidP="00D90455">
      <w:pPr>
        <w:spacing w:after="0" w:line="240" w:lineRule="auto"/>
        <w:jc w:val="center"/>
        <w:rPr>
          <w:rFonts w:eastAsia="Times New Roman" w:cs="Times New Roman"/>
          <w:lang w:eastAsia="ru-RU"/>
        </w:rPr>
      </w:pPr>
    </w:p>
    <w:p w:rsidR="00D90455" w:rsidRPr="00573DAE" w:rsidRDefault="00D90455" w:rsidP="00D90455">
      <w:pPr>
        <w:spacing w:after="0" w:line="240" w:lineRule="auto"/>
        <w:jc w:val="center"/>
        <w:rPr>
          <w:rFonts w:eastAsia="Times New Roman" w:cs="Times New Roman"/>
          <w:lang w:eastAsia="ru-RU"/>
        </w:rPr>
      </w:pPr>
    </w:p>
    <w:p w:rsidR="00D90455" w:rsidRPr="00573DAE" w:rsidRDefault="00D90455" w:rsidP="00D90455">
      <w:pPr>
        <w:spacing w:after="0" w:line="240" w:lineRule="auto"/>
        <w:jc w:val="center"/>
        <w:rPr>
          <w:rFonts w:eastAsia="Times New Roman" w:cs="Times New Roman"/>
          <w:lang w:eastAsia="ru-RU"/>
        </w:rPr>
      </w:pPr>
    </w:p>
    <w:p w:rsidR="00D90455" w:rsidRPr="00573DAE" w:rsidRDefault="00D90455" w:rsidP="00D90455">
      <w:pPr>
        <w:spacing w:after="0" w:line="240" w:lineRule="auto"/>
        <w:jc w:val="center"/>
        <w:rPr>
          <w:rFonts w:eastAsia="Times New Roman" w:cs="Times New Roman"/>
          <w:lang w:eastAsia="ru-RU"/>
        </w:rPr>
      </w:pPr>
    </w:p>
    <w:p w:rsidR="00D90455" w:rsidRPr="00573DAE" w:rsidRDefault="00D90455" w:rsidP="00D90455">
      <w:pPr>
        <w:spacing w:after="0" w:line="240" w:lineRule="auto"/>
        <w:jc w:val="center"/>
        <w:rPr>
          <w:rFonts w:eastAsia="Times New Roman" w:cs="Times New Roman"/>
          <w:lang w:eastAsia="ru-RU"/>
        </w:rPr>
      </w:pPr>
    </w:p>
    <w:p w:rsidR="00D90455" w:rsidRPr="00573DAE" w:rsidRDefault="00D90455" w:rsidP="00D90455">
      <w:pPr>
        <w:spacing w:after="0" w:line="240" w:lineRule="auto"/>
        <w:jc w:val="center"/>
        <w:rPr>
          <w:rFonts w:eastAsia="Times New Roman" w:cs="Times New Roman"/>
          <w:lang w:eastAsia="ru-RU"/>
        </w:rPr>
      </w:pPr>
    </w:p>
    <w:p w:rsidR="00D90455" w:rsidRPr="00573DAE" w:rsidRDefault="00D90455" w:rsidP="00D90455">
      <w:pPr>
        <w:spacing w:after="0" w:line="240" w:lineRule="auto"/>
        <w:jc w:val="center"/>
        <w:rPr>
          <w:rFonts w:eastAsia="Times New Roman" w:cs="Times New Roman"/>
          <w:lang w:eastAsia="ru-RU"/>
        </w:rPr>
      </w:pPr>
    </w:p>
    <w:p w:rsidR="00D90455" w:rsidRPr="00573DAE" w:rsidRDefault="00D90455" w:rsidP="00D90455">
      <w:pPr>
        <w:spacing w:after="0" w:line="240" w:lineRule="auto"/>
        <w:jc w:val="center"/>
        <w:rPr>
          <w:rFonts w:eastAsia="Times New Roman" w:cs="Times New Roman"/>
          <w:lang w:eastAsia="ru-RU"/>
        </w:rPr>
      </w:pPr>
      <w:proofErr w:type="spellStart"/>
      <w:r>
        <w:rPr>
          <w:rFonts w:eastAsia="Times New Roman" w:cs="Times New Roman"/>
          <w:lang w:eastAsia="ru-RU"/>
        </w:rPr>
        <w:t>Звіт</w:t>
      </w:r>
      <w:proofErr w:type="spellEnd"/>
      <w:r>
        <w:rPr>
          <w:rFonts w:eastAsia="Times New Roman" w:cs="Times New Roman"/>
          <w:lang w:eastAsia="ru-RU"/>
        </w:rPr>
        <w:t xml:space="preserve"> з </w:t>
      </w:r>
      <w:proofErr w:type="spellStart"/>
      <w:r>
        <w:rPr>
          <w:rFonts w:eastAsia="Times New Roman" w:cs="Times New Roman"/>
          <w:lang w:eastAsia="ru-RU"/>
        </w:rPr>
        <w:t>лабораторної</w:t>
      </w:r>
      <w:proofErr w:type="spellEnd"/>
      <w:r>
        <w:rPr>
          <w:rFonts w:eastAsia="Times New Roman" w:cs="Times New Roman"/>
          <w:lang w:eastAsia="ru-RU"/>
        </w:rPr>
        <w:t xml:space="preserve"> </w:t>
      </w:r>
      <w:proofErr w:type="spellStart"/>
      <w:r>
        <w:rPr>
          <w:rFonts w:eastAsia="Times New Roman" w:cs="Times New Roman"/>
          <w:lang w:eastAsia="ru-RU"/>
        </w:rPr>
        <w:t>роботи</w:t>
      </w:r>
      <w:proofErr w:type="spellEnd"/>
      <w:r>
        <w:rPr>
          <w:rFonts w:eastAsia="Times New Roman" w:cs="Times New Roman"/>
          <w:lang w:eastAsia="ru-RU"/>
        </w:rPr>
        <w:t xml:space="preserve"> №2</w:t>
      </w:r>
    </w:p>
    <w:p w:rsidR="00D90455" w:rsidRPr="00573DAE" w:rsidRDefault="00D90455" w:rsidP="00D90455">
      <w:pPr>
        <w:spacing w:after="0" w:line="240" w:lineRule="auto"/>
        <w:jc w:val="center"/>
        <w:rPr>
          <w:rFonts w:eastAsia="Times New Roman" w:cs="Times New Roman"/>
          <w:lang w:eastAsia="ru-RU"/>
        </w:rPr>
      </w:pPr>
      <w:r w:rsidRPr="00573DAE">
        <w:rPr>
          <w:rFonts w:eastAsia="Times New Roman" w:cs="Times New Roman"/>
          <w:lang w:eastAsia="ru-RU"/>
        </w:rPr>
        <w:t>З предмету «</w:t>
      </w:r>
      <w:r w:rsidRPr="00573DAE">
        <w:rPr>
          <w:rFonts w:eastAsia="Times New Roman" w:cs="Times New Roman"/>
          <w:lang w:val="uk-UA" w:eastAsia="ru-RU"/>
        </w:rPr>
        <w:t>Якість і тестування програмного забезпечення</w:t>
      </w:r>
      <w:r w:rsidRPr="00573DAE">
        <w:rPr>
          <w:rFonts w:eastAsia="Times New Roman" w:cs="Times New Roman"/>
          <w:lang w:eastAsia="ru-RU"/>
        </w:rPr>
        <w:t>»</w:t>
      </w:r>
    </w:p>
    <w:p w:rsidR="00D90455" w:rsidRPr="00EB267B" w:rsidRDefault="00D90455" w:rsidP="00D90455">
      <w:pPr>
        <w:spacing w:after="0" w:line="240" w:lineRule="auto"/>
        <w:jc w:val="center"/>
        <w:rPr>
          <w:rFonts w:eastAsia="Times New Roman" w:cs="Times New Roman"/>
          <w:lang w:val="uk-UA" w:eastAsia="ru-RU"/>
        </w:rPr>
      </w:pPr>
      <w:r>
        <w:rPr>
          <w:rFonts w:eastAsia="Times New Roman" w:cs="Times New Roman"/>
          <w:lang w:val="uk-UA" w:eastAsia="ru-RU"/>
        </w:rPr>
        <w:t>Варіант №19</w:t>
      </w:r>
    </w:p>
    <w:p w:rsidR="00D90455" w:rsidRPr="00573DAE" w:rsidRDefault="00D90455" w:rsidP="00D90455">
      <w:pPr>
        <w:spacing w:after="0" w:line="240" w:lineRule="auto"/>
        <w:jc w:val="right"/>
        <w:rPr>
          <w:rFonts w:eastAsia="Times New Roman" w:cs="Times New Roman"/>
          <w:lang w:eastAsia="ru-RU"/>
        </w:rPr>
      </w:pPr>
    </w:p>
    <w:p w:rsidR="00D90455" w:rsidRPr="00573DAE" w:rsidRDefault="00D90455" w:rsidP="00D90455">
      <w:pPr>
        <w:spacing w:after="0" w:line="240" w:lineRule="auto"/>
        <w:jc w:val="right"/>
        <w:rPr>
          <w:rFonts w:eastAsia="Times New Roman" w:cs="Times New Roman"/>
          <w:lang w:eastAsia="ru-RU"/>
        </w:rPr>
      </w:pPr>
    </w:p>
    <w:p w:rsidR="00D90455" w:rsidRPr="00573DAE" w:rsidRDefault="00D90455" w:rsidP="00D90455">
      <w:pPr>
        <w:spacing w:after="0" w:line="240" w:lineRule="auto"/>
        <w:jc w:val="right"/>
        <w:rPr>
          <w:rFonts w:eastAsia="Times New Roman" w:cs="Times New Roman"/>
          <w:lang w:eastAsia="ru-RU"/>
        </w:rPr>
      </w:pPr>
    </w:p>
    <w:p w:rsidR="00D90455" w:rsidRPr="00573DAE" w:rsidRDefault="00D90455" w:rsidP="00D90455">
      <w:pPr>
        <w:spacing w:after="0" w:line="240" w:lineRule="auto"/>
        <w:jc w:val="right"/>
        <w:rPr>
          <w:rFonts w:eastAsia="Times New Roman" w:cs="Times New Roman"/>
          <w:lang w:eastAsia="ru-RU"/>
        </w:rPr>
      </w:pPr>
    </w:p>
    <w:p w:rsidR="00D90455" w:rsidRPr="00573DAE" w:rsidRDefault="00D90455" w:rsidP="00D90455">
      <w:pPr>
        <w:spacing w:after="0" w:line="240" w:lineRule="auto"/>
        <w:jc w:val="right"/>
        <w:rPr>
          <w:rFonts w:eastAsia="Times New Roman" w:cs="Times New Roman"/>
          <w:lang w:eastAsia="ru-RU"/>
        </w:rPr>
      </w:pPr>
    </w:p>
    <w:p w:rsidR="00D90455" w:rsidRPr="00573DAE" w:rsidRDefault="00D90455" w:rsidP="00D90455">
      <w:pPr>
        <w:spacing w:after="0" w:line="240" w:lineRule="auto"/>
        <w:jc w:val="right"/>
        <w:rPr>
          <w:rFonts w:eastAsia="Times New Roman" w:cs="Times New Roman"/>
          <w:lang w:eastAsia="ru-RU"/>
        </w:rPr>
      </w:pPr>
    </w:p>
    <w:p w:rsidR="00D90455" w:rsidRPr="00573DAE" w:rsidRDefault="00D90455" w:rsidP="00D90455">
      <w:pPr>
        <w:spacing w:after="0" w:line="240" w:lineRule="auto"/>
        <w:jc w:val="right"/>
        <w:rPr>
          <w:rFonts w:eastAsia="Times New Roman" w:cs="Times New Roman"/>
          <w:lang w:eastAsia="ru-RU"/>
        </w:rPr>
      </w:pPr>
    </w:p>
    <w:p w:rsidR="00D90455" w:rsidRPr="00573DAE" w:rsidRDefault="00D90455" w:rsidP="00D90455">
      <w:pPr>
        <w:spacing w:after="0" w:line="240" w:lineRule="auto"/>
        <w:jc w:val="right"/>
        <w:rPr>
          <w:rFonts w:eastAsia="Times New Roman" w:cs="Times New Roman"/>
          <w:lang w:eastAsia="ru-RU"/>
        </w:rPr>
      </w:pPr>
    </w:p>
    <w:p w:rsidR="00D90455" w:rsidRPr="00573DAE" w:rsidRDefault="00D90455" w:rsidP="00D90455">
      <w:pPr>
        <w:spacing w:after="0" w:line="240" w:lineRule="auto"/>
        <w:jc w:val="right"/>
        <w:rPr>
          <w:rFonts w:eastAsia="Times New Roman" w:cs="Times New Roman"/>
          <w:lang w:eastAsia="ru-RU"/>
        </w:rPr>
      </w:pPr>
    </w:p>
    <w:p w:rsidR="00D90455" w:rsidRPr="00573DAE" w:rsidRDefault="00D90455" w:rsidP="00D90455">
      <w:pPr>
        <w:spacing w:after="0" w:line="240" w:lineRule="auto"/>
        <w:ind w:firstLine="6521"/>
        <w:jc w:val="both"/>
        <w:rPr>
          <w:rFonts w:eastAsia="Times New Roman" w:cs="Times New Roman"/>
          <w:lang w:val="uk-UA" w:eastAsia="ru-RU"/>
        </w:rPr>
      </w:pPr>
      <w:proofErr w:type="spellStart"/>
      <w:r w:rsidRPr="00573DAE">
        <w:rPr>
          <w:rFonts w:eastAsia="Times New Roman" w:cs="Times New Roman"/>
          <w:lang w:eastAsia="ru-RU"/>
        </w:rPr>
        <w:t>Виконав</w:t>
      </w:r>
      <w:proofErr w:type="spellEnd"/>
      <w:r w:rsidRPr="00573DAE">
        <w:rPr>
          <w:rFonts w:eastAsia="Times New Roman" w:cs="Times New Roman"/>
          <w:lang w:val="uk-UA" w:eastAsia="ru-RU"/>
        </w:rPr>
        <w:t>:</w:t>
      </w:r>
    </w:p>
    <w:p w:rsidR="00D90455" w:rsidRPr="00573DAE" w:rsidRDefault="00D90455" w:rsidP="00D90455">
      <w:pPr>
        <w:spacing w:after="0" w:line="240" w:lineRule="auto"/>
        <w:ind w:firstLine="6521"/>
        <w:jc w:val="both"/>
        <w:rPr>
          <w:rFonts w:eastAsia="Times New Roman" w:cs="Times New Roman"/>
          <w:lang w:eastAsia="ru-RU"/>
        </w:rPr>
      </w:pPr>
      <w:proofErr w:type="spellStart"/>
      <w:r w:rsidRPr="00573DAE">
        <w:rPr>
          <w:rFonts w:eastAsia="Times New Roman" w:cs="Times New Roman"/>
          <w:lang w:eastAsia="ru-RU"/>
        </w:rPr>
        <w:t>Ст</w:t>
      </w:r>
      <w:r w:rsidRPr="00573DAE">
        <w:rPr>
          <w:rFonts w:eastAsia="Times New Roman" w:cs="Times New Roman"/>
          <w:lang w:val="uk-UA" w:eastAsia="ru-RU"/>
        </w:rPr>
        <w:t>удент</w:t>
      </w:r>
      <w:proofErr w:type="spellEnd"/>
      <w:r w:rsidRPr="00573DAE">
        <w:rPr>
          <w:rFonts w:eastAsia="Times New Roman" w:cs="Times New Roman"/>
          <w:lang w:eastAsia="ru-RU"/>
        </w:rPr>
        <w:t xml:space="preserve"> </w:t>
      </w:r>
      <w:proofErr w:type="spellStart"/>
      <w:r w:rsidRPr="00573DAE">
        <w:rPr>
          <w:rFonts w:eastAsia="Times New Roman" w:cs="Times New Roman"/>
          <w:lang w:eastAsia="ru-RU"/>
        </w:rPr>
        <w:t>гр</w:t>
      </w:r>
      <w:r w:rsidRPr="00573DAE">
        <w:rPr>
          <w:rFonts w:eastAsia="Times New Roman" w:cs="Times New Roman"/>
          <w:lang w:val="uk-UA" w:eastAsia="ru-RU"/>
        </w:rPr>
        <w:t>упи</w:t>
      </w:r>
      <w:proofErr w:type="spellEnd"/>
      <w:r w:rsidRPr="00573DAE">
        <w:rPr>
          <w:rFonts w:eastAsia="Times New Roman" w:cs="Times New Roman"/>
          <w:lang w:eastAsia="ru-RU"/>
        </w:rPr>
        <w:t xml:space="preserve"> КН-36а</w:t>
      </w:r>
    </w:p>
    <w:p w:rsidR="00D90455" w:rsidRPr="00573DAE" w:rsidRDefault="00D90455" w:rsidP="00D90455">
      <w:pPr>
        <w:spacing w:after="0" w:line="240" w:lineRule="auto"/>
        <w:ind w:firstLine="6521"/>
        <w:jc w:val="both"/>
        <w:rPr>
          <w:rFonts w:eastAsia="Times New Roman" w:cs="Times New Roman"/>
          <w:lang w:val="uk-UA" w:eastAsia="ru-RU"/>
        </w:rPr>
      </w:pPr>
      <w:r>
        <w:rPr>
          <w:rFonts w:eastAsia="Times New Roman" w:cs="Times New Roman"/>
          <w:lang w:eastAsia="ru-RU"/>
        </w:rPr>
        <w:t>Рубан Ю. Д.</w:t>
      </w:r>
    </w:p>
    <w:p w:rsidR="00D90455" w:rsidRPr="00573DAE" w:rsidRDefault="00D90455" w:rsidP="00D90455">
      <w:pPr>
        <w:spacing w:after="0" w:line="240" w:lineRule="auto"/>
        <w:ind w:firstLine="6521"/>
        <w:jc w:val="both"/>
        <w:rPr>
          <w:rFonts w:eastAsia="Times New Roman" w:cs="Times New Roman"/>
          <w:lang w:eastAsia="ru-RU"/>
        </w:rPr>
      </w:pPr>
      <w:proofErr w:type="spellStart"/>
      <w:r w:rsidRPr="00573DAE">
        <w:rPr>
          <w:rFonts w:eastAsia="Times New Roman" w:cs="Times New Roman"/>
          <w:lang w:eastAsia="ru-RU"/>
        </w:rPr>
        <w:t>Перевіри</w:t>
      </w:r>
      <w:proofErr w:type="spellEnd"/>
      <w:r w:rsidRPr="00573DAE">
        <w:rPr>
          <w:rFonts w:eastAsia="Times New Roman" w:cs="Times New Roman"/>
          <w:lang w:val="uk-UA" w:eastAsia="ru-RU"/>
        </w:rPr>
        <w:t>в</w:t>
      </w:r>
      <w:r w:rsidRPr="00573DAE">
        <w:rPr>
          <w:rFonts w:eastAsia="Times New Roman" w:cs="Times New Roman"/>
          <w:lang w:eastAsia="ru-RU"/>
        </w:rPr>
        <w:t>:</w:t>
      </w:r>
    </w:p>
    <w:p w:rsidR="00D90455" w:rsidRPr="00573DAE" w:rsidRDefault="00D90455" w:rsidP="00D90455">
      <w:pPr>
        <w:spacing w:after="0" w:line="240" w:lineRule="auto"/>
        <w:ind w:firstLine="6521"/>
        <w:rPr>
          <w:rFonts w:eastAsia="Times New Roman" w:cs="Times New Roman"/>
          <w:lang w:eastAsia="ru-RU"/>
        </w:rPr>
      </w:pPr>
      <w:r w:rsidRPr="00573DAE">
        <w:rPr>
          <w:rFonts w:eastAsia="Times New Roman" w:cs="Times New Roman"/>
          <w:lang w:val="uk-UA" w:eastAsia="ru-RU"/>
        </w:rPr>
        <w:t>Копп А. М.</w:t>
      </w:r>
      <w:r w:rsidRPr="00573DAE">
        <w:rPr>
          <w:rFonts w:eastAsia="Times New Roman" w:cs="Times New Roman"/>
          <w:lang w:eastAsia="ru-RU"/>
        </w:rPr>
        <w:tab/>
      </w:r>
      <w:r w:rsidRPr="00573DAE">
        <w:rPr>
          <w:rFonts w:eastAsia="Times New Roman" w:cs="Times New Roman"/>
          <w:lang w:eastAsia="ru-RU"/>
        </w:rPr>
        <w:tab/>
        <w:t xml:space="preserve">   </w:t>
      </w:r>
      <w:r w:rsidRPr="00573DAE">
        <w:rPr>
          <w:rFonts w:eastAsia="Times New Roman" w:cs="Times New Roman"/>
          <w:lang w:eastAsia="ru-RU"/>
        </w:rPr>
        <w:tab/>
      </w:r>
      <w:r w:rsidRPr="00573DAE">
        <w:rPr>
          <w:rFonts w:eastAsia="Times New Roman" w:cs="Times New Roman"/>
          <w:lang w:eastAsia="ru-RU"/>
        </w:rPr>
        <w:tab/>
      </w:r>
      <w:r w:rsidRPr="00573DAE">
        <w:rPr>
          <w:rFonts w:eastAsia="Times New Roman" w:cs="Times New Roman"/>
          <w:lang w:eastAsia="ru-RU"/>
        </w:rPr>
        <w:tab/>
      </w:r>
      <w:r w:rsidRPr="00573DAE">
        <w:rPr>
          <w:rFonts w:eastAsia="Times New Roman" w:cs="Times New Roman"/>
          <w:lang w:eastAsia="ru-RU"/>
        </w:rPr>
        <w:tab/>
        <w:t xml:space="preserve">   </w:t>
      </w:r>
    </w:p>
    <w:p w:rsidR="00D90455" w:rsidRPr="00573DAE" w:rsidRDefault="00D90455" w:rsidP="00D90455">
      <w:pPr>
        <w:spacing w:after="0" w:line="240" w:lineRule="auto"/>
        <w:jc w:val="center"/>
        <w:rPr>
          <w:rFonts w:eastAsia="Times New Roman" w:cs="Times New Roman"/>
          <w:lang w:eastAsia="ru-RU"/>
        </w:rPr>
      </w:pPr>
    </w:p>
    <w:p w:rsidR="00D90455" w:rsidRPr="00573DAE" w:rsidRDefault="00D90455" w:rsidP="00D90455">
      <w:pPr>
        <w:spacing w:after="0" w:line="240" w:lineRule="auto"/>
        <w:jc w:val="center"/>
        <w:rPr>
          <w:rFonts w:eastAsia="Times New Roman" w:cs="Times New Roman"/>
          <w:lang w:eastAsia="ru-RU"/>
        </w:rPr>
      </w:pPr>
    </w:p>
    <w:p w:rsidR="00D90455" w:rsidRPr="00573DAE" w:rsidRDefault="00D90455" w:rsidP="00D90455">
      <w:pPr>
        <w:spacing w:after="0" w:line="240" w:lineRule="auto"/>
        <w:jc w:val="center"/>
        <w:rPr>
          <w:rFonts w:eastAsia="Times New Roman" w:cs="Times New Roman"/>
          <w:lang w:eastAsia="ru-RU"/>
        </w:rPr>
      </w:pPr>
    </w:p>
    <w:p w:rsidR="00D90455" w:rsidRPr="00573DAE" w:rsidRDefault="00D90455" w:rsidP="00D90455">
      <w:pPr>
        <w:spacing w:after="0" w:line="240" w:lineRule="auto"/>
        <w:jc w:val="center"/>
        <w:rPr>
          <w:rFonts w:eastAsia="Times New Roman" w:cs="Times New Roman"/>
          <w:lang w:eastAsia="ru-RU"/>
        </w:rPr>
      </w:pPr>
    </w:p>
    <w:p w:rsidR="00D90455" w:rsidRPr="00573DAE" w:rsidRDefault="00D90455" w:rsidP="00D90455">
      <w:pPr>
        <w:spacing w:after="0" w:line="240" w:lineRule="auto"/>
        <w:jc w:val="center"/>
        <w:rPr>
          <w:rFonts w:eastAsia="Times New Roman" w:cs="Times New Roman"/>
          <w:lang w:eastAsia="ru-RU"/>
        </w:rPr>
      </w:pPr>
    </w:p>
    <w:p w:rsidR="00D90455" w:rsidRPr="00573DAE" w:rsidRDefault="00D90455" w:rsidP="00D90455">
      <w:pPr>
        <w:spacing w:after="0" w:line="240" w:lineRule="auto"/>
        <w:jc w:val="center"/>
        <w:rPr>
          <w:rFonts w:eastAsia="Times New Roman" w:cs="Times New Roman"/>
          <w:lang w:eastAsia="ru-RU"/>
        </w:rPr>
      </w:pPr>
    </w:p>
    <w:p w:rsidR="00D90455" w:rsidRPr="00573DAE" w:rsidRDefault="00D90455" w:rsidP="00D90455">
      <w:pPr>
        <w:spacing w:after="0" w:line="240" w:lineRule="auto"/>
        <w:rPr>
          <w:rFonts w:eastAsia="Times New Roman" w:cs="Times New Roman"/>
          <w:lang w:eastAsia="ru-RU"/>
        </w:rPr>
      </w:pPr>
    </w:p>
    <w:p w:rsidR="00D90455" w:rsidRPr="00573DAE" w:rsidRDefault="00D90455" w:rsidP="00D90455">
      <w:pPr>
        <w:spacing w:after="0" w:line="240" w:lineRule="auto"/>
        <w:jc w:val="center"/>
        <w:rPr>
          <w:rFonts w:eastAsia="Times New Roman" w:cs="Times New Roman"/>
          <w:lang w:eastAsia="ru-RU"/>
        </w:rPr>
      </w:pPr>
    </w:p>
    <w:p w:rsidR="00D90455" w:rsidRPr="00573DAE" w:rsidRDefault="00D90455" w:rsidP="00D90455">
      <w:pPr>
        <w:spacing w:after="0" w:line="240" w:lineRule="auto"/>
        <w:rPr>
          <w:rFonts w:eastAsia="Times New Roman" w:cs="Times New Roman"/>
          <w:lang w:eastAsia="ru-RU"/>
        </w:rPr>
      </w:pPr>
    </w:p>
    <w:p w:rsidR="00D90455" w:rsidRDefault="00D90455" w:rsidP="00D90455">
      <w:pPr>
        <w:spacing w:after="0" w:line="240" w:lineRule="auto"/>
        <w:jc w:val="center"/>
        <w:rPr>
          <w:rFonts w:eastAsia="Times New Roman" w:cs="Times New Roman"/>
          <w:lang w:eastAsia="ru-RU"/>
        </w:rPr>
      </w:pPr>
    </w:p>
    <w:p w:rsidR="00CC36F9" w:rsidRPr="00D90455" w:rsidRDefault="00D90455" w:rsidP="00D90455">
      <w:pPr>
        <w:spacing w:after="0" w:line="240" w:lineRule="auto"/>
        <w:jc w:val="center"/>
        <w:rPr>
          <w:rFonts w:eastAsia="Times New Roman" w:cs="Times New Roman"/>
          <w:lang w:val="uk-UA" w:eastAsia="ru-RU"/>
        </w:rPr>
      </w:pPr>
      <w:proofErr w:type="spellStart"/>
      <w:r w:rsidRPr="00573DAE">
        <w:rPr>
          <w:rFonts w:eastAsia="Times New Roman" w:cs="Times New Roman"/>
          <w:lang w:eastAsia="ru-RU"/>
        </w:rPr>
        <w:t>Харків</w:t>
      </w:r>
      <w:proofErr w:type="spellEnd"/>
      <w:r w:rsidRPr="00573DAE">
        <w:rPr>
          <w:rFonts w:eastAsia="Times New Roman" w:cs="Times New Roman"/>
          <w:lang w:eastAsia="ru-RU"/>
        </w:rPr>
        <w:t xml:space="preserve"> – 2018 </w:t>
      </w:r>
      <w:r w:rsidR="00CC36F9" w:rsidRPr="00CC36F9">
        <w:br w:type="page"/>
      </w:r>
    </w:p>
    <w:p w:rsidR="00CC36F9" w:rsidRPr="00CC36F9" w:rsidRDefault="00CC36F9" w:rsidP="00CC36F9">
      <w:pPr>
        <w:spacing w:after="0" w:line="360" w:lineRule="auto"/>
      </w:pPr>
      <w:r w:rsidRPr="00CC36F9">
        <w:lastRenderedPageBreak/>
        <w:t>Тема: Тестирование методами “белого ящика”</w:t>
      </w:r>
    </w:p>
    <w:p w:rsidR="00CC36F9" w:rsidRPr="00CC36F9" w:rsidRDefault="00CC36F9" w:rsidP="00CC36F9">
      <w:pPr>
        <w:spacing w:after="0" w:line="360" w:lineRule="auto"/>
      </w:pPr>
      <w:r w:rsidRPr="00CC36F9">
        <w:t xml:space="preserve">Цель работы: Знакомство с методами тестирования логики программы (методами покрытия), создание формализованного описания результатов тестирования и проведение тестирования на реальном примере программного кода. </w:t>
      </w:r>
    </w:p>
    <w:p w:rsidR="00CC36F9" w:rsidRPr="00CC36F9" w:rsidRDefault="00CC36F9" w:rsidP="00CC36F9">
      <w:pPr>
        <w:spacing w:after="0" w:line="360" w:lineRule="auto"/>
      </w:pPr>
    </w:p>
    <w:p w:rsidR="00CC36F9" w:rsidRPr="00CC36F9" w:rsidRDefault="00CC36F9" w:rsidP="00CC36F9">
      <w:pPr>
        <w:spacing w:after="0" w:line="360" w:lineRule="auto"/>
        <w:jc w:val="center"/>
      </w:pPr>
      <w:r w:rsidRPr="00CC36F9">
        <w:t>Ход работы:</w:t>
      </w:r>
    </w:p>
    <w:p w:rsidR="00CC36F9" w:rsidRPr="00CC36F9" w:rsidRDefault="00CC36F9" w:rsidP="00CC36F9">
      <w:pPr>
        <w:spacing w:after="0" w:line="360" w:lineRule="auto"/>
      </w:pPr>
    </w:p>
    <w:p w:rsidR="00CC36F9" w:rsidRPr="00CC36F9" w:rsidRDefault="00CC36F9" w:rsidP="00CC36F9">
      <w:pPr>
        <w:spacing w:after="0" w:line="360" w:lineRule="auto"/>
      </w:pPr>
      <w:r w:rsidRPr="00CC36F9">
        <w:t xml:space="preserve">Тестирование методом белого ящика (также: прозрачного, открытого, стеклянного ящика; основанное на коде или структурное тестирование) – метод тестирования программного обеспечения, который предполагает, что внутренняя структура/устройство/реализация системы известны </w:t>
      </w:r>
      <w:proofErr w:type="spellStart"/>
      <w:r w:rsidRPr="00CC36F9">
        <w:t>тестировщику</w:t>
      </w:r>
      <w:proofErr w:type="spellEnd"/>
      <w:r w:rsidRPr="00CC36F9">
        <w:t>. Мы выбираем входные значения, основываясь на знании кода, который будет их обрабатывать. Точно так же мы знаем, каким должен быть результат этой обработки. Знание всех особенностей тестируемой программы и ее реализации – обязательны для этой техники. Тестирование белого ящика – углубление во внутренне устройство системы, за пределы ее внешних интерфейсов.</w:t>
      </w:r>
    </w:p>
    <w:p w:rsidR="00CC36F9" w:rsidRPr="00CC36F9" w:rsidRDefault="00CC36F9" w:rsidP="00CC36F9">
      <w:pPr>
        <w:spacing w:after="0" w:line="360" w:lineRule="auto"/>
      </w:pPr>
      <w:r w:rsidRPr="00CC36F9">
        <w:t>Преимущества:</w:t>
      </w:r>
    </w:p>
    <w:p w:rsidR="00CC36F9" w:rsidRPr="00CC36F9" w:rsidRDefault="00CC36F9" w:rsidP="00CC36F9">
      <w:pPr>
        <w:spacing w:after="0" w:line="360" w:lineRule="auto"/>
      </w:pPr>
      <w:r w:rsidRPr="00CC36F9">
        <w:t>– тестирование может производиться на ранних этапах: нет необходимости ждать создания пользовательского интерфейса;</w:t>
      </w:r>
    </w:p>
    <w:p w:rsidR="00CC36F9" w:rsidRPr="00CC36F9" w:rsidRDefault="00CC36F9" w:rsidP="00CC36F9">
      <w:pPr>
        <w:spacing w:after="0" w:line="360" w:lineRule="auto"/>
      </w:pPr>
      <w:r w:rsidRPr="00CC36F9">
        <w:t>– можно провести более тщательное тестирование, с покрытием большого количества путей выполнения программы.</w:t>
      </w:r>
    </w:p>
    <w:p w:rsidR="00CC36F9" w:rsidRPr="00CC36F9" w:rsidRDefault="00CC36F9" w:rsidP="00CC36F9">
      <w:pPr>
        <w:spacing w:after="0" w:line="360" w:lineRule="auto"/>
      </w:pPr>
    </w:p>
    <w:p w:rsidR="00CC36F9" w:rsidRPr="00CC36F9" w:rsidRDefault="00CC36F9" w:rsidP="00CC36F9">
      <w:pPr>
        <w:spacing w:after="0" w:line="360" w:lineRule="auto"/>
      </w:pPr>
      <w:r w:rsidRPr="00CC36F9">
        <w:t>Недостатки:</w:t>
      </w:r>
    </w:p>
    <w:p w:rsidR="00CC36F9" w:rsidRPr="00CC36F9" w:rsidRDefault="00CC36F9" w:rsidP="00CC36F9">
      <w:pPr>
        <w:spacing w:after="0" w:line="360" w:lineRule="auto"/>
      </w:pPr>
      <w:r w:rsidRPr="00CC36F9">
        <w:t>– для выполнения тестирования белого ящика необходимо большое количество специальных знаний</w:t>
      </w:r>
    </w:p>
    <w:p w:rsidR="00CC36F9" w:rsidRPr="00CC36F9" w:rsidRDefault="00CC36F9" w:rsidP="00CC36F9">
      <w:pPr>
        <w:spacing w:after="0" w:line="360" w:lineRule="auto"/>
      </w:pPr>
      <w:r w:rsidRPr="00CC36F9">
        <w:t>– при использовании автоматизации тестирования на этом уровне, поддержка тестовых скриптов может оказаться достаточно накладной, если программа часто изменяется.</w:t>
      </w:r>
    </w:p>
    <w:p w:rsidR="00CC36F9" w:rsidRPr="00CC36F9" w:rsidRDefault="00CC36F9" w:rsidP="00CC36F9">
      <w:pPr>
        <w:spacing w:after="0" w:line="360" w:lineRule="auto"/>
      </w:pPr>
      <w:r w:rsidRPr="00CC36F9">
        <w:lastRenderedPageBreak/>
        <w:t>Перед выбором метода тестирования и написанием теста обозначим на диаграмме активности все ветви алгоритма.</w:t>
      </w:r>
    </w:p>
    <w:p w:rsidR="00CC36F9" w:rsidRPr="00CC36F9" w:rsidRDefault="00911054" w:rsidP="00CC36F9">
      <w:pPr>
        <w:spacing w:after="0" w:line="360" w:lineRule="auto"/>
      </w:pPr>
      <w:r>
        <w:rPr>
          <w:noProof/>
          <w:lang w:eastAsia="ru-RU"/>
        </w:rPr>
        <w:drawing>
          <wp:inline distT="0" distB="0" distL="0" distR="0">
            <wp:extent cx="5334000" cy="461010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34000" cy="4610100"/>
                    </a:xfrm>
                    <a:prstGeom prst="rect">
                      <a:avLst/>
                    </a:prstGeom>
                    <a:noFill/>
                    <a:ln>
                      <a:noFill/>
                    </a:ln>
                  </pic:spPr>
                </pic:pic>
              </a:graphicData>
            </a:graphic>
          </wp:inline>
        </w:drawing>
      </w:r>
    </w:p>
    <w:p w:rsidR="00CC36F9" w:rsidRPr="00CC36F9" w:rsidRDefault="00CC36F9" w:rsidP="00CC36F9">
      <w:pPr>
        <w:spacing w:after="0" w:line="360" w:lineRule="auto"/>
      </w:pPr>
      <w:r w:rsidRPr="00CC36F9">
        <w:t>Рисунок 1 – Диаграмма активности с обозначениями ветвей алгоритма</w:t>
      </w:r>
    </w:p>
    <w:p w:rsidR="00CC36F9" w:rsidRPr="00CC36F9" w:rsidRDefault="00CC36F9" w:rsidP="00CC36F9">
      <w:pPr>
        <w:spacing w:after="0" w:line="360" w:lineRule="auto"/>
      </w:pPr>
    </w:p>
    <w:p w:rsidR="00CC36F9" w:rsidRPr="00CC36F9" w:rsidRDefault="00CC36F9" w:rsidP="00CC36F9">
      <w:pPr>
        <w:spacing w:after="0" w:line="360" w:lineRule="auto"/>
        <w:ind w:firstLine="708"/>
      </w:pPr>
      <w:r w:rsidRPr="00CC36F9">
        <w:t>Исходя из особенностей алгоритма для тестирования был выбран метод комбинаторного покрытия, так как данный метод позволяет провести достаточное количество тестов для выявления ошибок. Этот метод требует создания такого числа тестов, чтобы все возможные комбинации результатов условия в каждом решении выполнялись по крайней мере один раз. Набор тестов, удовлетворяющих критерию комбинаторного покрытия условий, удовлетворяет также и критериям покрытия решений, покрытия условий и покрытия решений/условий.</w:t>
      </w:r>
    </w:p>
    <w:p w:rsidR="00CC36F9" w:rsidRPr="00CC36F9" w:rsidRDefault="00CC36F9" w:rsidP="00CC36F9">
      <w:pPr>
        <w:spacing w:after="0" w:line="360" w:lineRule="auto"/>
        <w:ind w:firstLine="708"/>
      </w:pPr>
      <w:r w:rsidRPr="00CC36F9">
        <w:t xml:space="preserve">По этому критерию в алгоритме, который создан в предыдущей лабораторной работе, должны </w:t>
      </w:r>
      <w:r>
        <w:t>быть покрыты тестами следующие 4</w:t>
      </w:r>
      <w:r w:rsidRPr="00CC36F9">
        <w:t xml:space="preserve"> комбинаций:</w:t>
      </w:r>
    </w:p>
    <w:p w:rsidR="00CC36F9" w:rsidRPr="00CC36F9" w:rsidRDefault="00CC36F9" w:rsidP="00CC36F9">
      <w:pPr>
        <w:numPr>
          <w:ilvl w:val="0"/>
          <w:numId w:val="1"/>
        </w:numPr>
        <w:spacing w:after="0" w:line="360" w:lineRule="auto"/>
      </w:pPr>
      <w:r w:rsidRPr="00CC36F9">
        <w:rPr>
          <w:lang w:val="en-US"/>
        </w:rPr>
        <w:lastRenderedPageBreak/>
        <w:t>number = 0</w:t>
      </w:r>
    </w:p>
    <w:p w:rsidR="00CC36F9" w:rsidRPr="00CC36F9" w:rsidRDefault="00CC36F9" w:rsidP="00CC36F9">
      <w:pPr>
        <w:numPr>
          <w:ilvl w:val="0"/>
          <w:numId w:val="1"/>
        </w:numPr>
        <w:spacing w:after="0" w:line="360" w:lineRule="auto"/>
      </w:pPr>
      <w:r w:rsidRPr="00CC36F9">
        <w:rPr>
          <w:lang w:val="en-US"/>
        </w:rPr>
        <w:t xml:space="preserve">number </w:t>
      </w:r>
      <m:oMath>
        <m:r>
          <w:rPr>
            <w:rFonts w:ascii="Cambria Math" w:hAnsi="Cambria Math"/>
            <w:lang w:val="en-US"/>
          </w:rPr>
          <m:t>≠</m:t>
        </m:r>
      </m:oMath>
      <w:r w:rsidRPr="00CC36F9">
        <w:rPr>
          <w:lang w:val="en-US"/>
        </w:rPr>
        <w:t xml:space="preserve"> 0</w:t>
      </w:r>
    </w:p>
    <w:p w:rsidR="00CC36F9" w:rsidRPr="00CC36F9" w:rsidRDefault="00CC36F9" w:rsidP="00CC36F9">
      <w:pPr>
        <w:numPr>
          <w:ilvl w:val="0"/>
          <w:numId w:val="1"/>
        </w:numPr>
        <w:spacing w:after="0" w:line="360" w:lineRule="auto"/>
      </w:pPr>
      <w:r w:rsidRPr="00CC36F9">
        <w:rPr>
          <w:lang w:val="en-US"/>
        </w:rPr>
        <w:t>number &lt; 0</w:t>
      </w:r>
    </w:p>
    <w:p w:rsidR="00CC36F9" w:rsidRPr="00CC36F9" w:rsidRDefault="00CC36F9" w:rsidP="00CC36F9">
      <w:pPr>
        <w:numPr>
          <w:ilvl w:val="0"/>
          <w:numId w:val="1"/>
        </w:numPr>
        <w:spacing w:after="0" w:line="360" w:lineRule="auto"/>
      </w:pPr>
      <w:r w:rsidRPr="00CC36F9">
        <w:rPr>
          <w:lang w:val="en-US"/>
        </w:rPr>
        <w:t>number &gt; 0</w:t>
      </w:r>
    </w:p>
    <w:p w:rsidR="00CC36F9" w:rsidRPr="00CC36F9" w:rsidRDefault="00CC36F9" w:rsidP="00CC36F9">
      <w:pPr>
        <w:spacing w:after="0" w:line="360" w:lineRule="auto"/>
      </w:pPr>
      <w:r>
        <w:t>Эти</w:t>
      </w:r>
      <w:r w:rsidRPr="00CC36F9">
        <w:t xml:space="preserve"> комбинации можно проверить </w:t>
      </w:r>
      <w:r w:rsidR="00911054">
        <w:t>двумя</w:t>
      </w:r>
      <w:r w:rsidRPr="00CC36F9">
        <w:t xml:space="preserve"> тестами:</w:t>
      </w:r>
    </w:p>
    <w:p w:rsidR="00CC36F9" w:rsidRPr="00CC36F9" w:rsidRDefault="00CC36F9" w:rsidP="00CC36F9">
      <w:pPr>
        <w:spacing w:after="0" w:line="360" w:lineRule="auto"/>
      </w:pPr>
      <w:r w:rsidRPr="00CC36F9">
        <w:t xml:space="preserve">- </w:t>
      </w:r>
      <w:r w:rsidR="00911054">
        <w:rPr>
          <w:lang w:val="en-US"/>
        </w:rPr>
        <w:t>number</w:t>
      </w:r>
      <w:r w:rsidR="00911054" w:rsidRPr="00D90455">
        <w:t xml:space="preserve"> </w:t>
      </w:r>
      <m:oMath>
        <m:r>
          <w:rPr>
            <w:rFonts w:ascii="Cambria Math" w:hAnsi="Cambria Math"/>
          </w:rPr>
          <m:t>≤</m:t>
        </m:r>
      </m:oMath>
      <w:r w:rsidRPr="00CC36F9">
        <w:t xml:space="preserve"> </w:t>
      </w:r>
      <w:r w:rsidR="00911054" w:rsidRPr="00D90455">
        <w:t>0</w:t>
      </w:r>
      <w:r w:rsidR="00911054">
        <w:t>{покрывает а,</w:t>
      </w:r>
      <w:r w:rsidRPr="00CC36F9">
        <w:t xml:space="preserve"> </w:t>
      </w:r>
      <w:r w:rsidRPr="00CC36F9">
        <w:rPr>
          <w:lang w:val="en-US"/>
        </w:rPr>
        <w:t>c</w:t>
      </w:r>
      <w:r w:rsidRPr="00CC36F9">
        <w:t>};</w:t>
      </w:r>
    </w:p>
    <w:p w:rsidR="00CC36F9" w:rsidRPr="00CC36F9" w:rsidRDefault="00CC36F9" w:rsidP="00CC36F9">
      <w:pPr>
        <w:spacing w:after="0" w:line="360" w:lineRule="auto"/>
      </w:pPr>
      <w:r w:rsidRPr="00D90455">
        <w:t xml:space="preserve">- </w:t>
      </w:r>
      <w:proofErr w:type="gramStart"/>
      <w:r w:rsidR="00911054" w:rsidRPr="00911054">
        <w:rPr>
          <w:lang w:val="en-US"/>
        </w:rPr>
        <w:t>number</w:t>
      </w:r>
      <w:r w:rsidR="00911054" w:rsidRPr="00D90455">
        <w:t xml:space="preserve"> &gt;</w:t>
      </w:r>
      <w:proofErr w:type="gramEnd"/>
      <w:r w:rsidR="00911054" w:rsidRPr="00D90455">
        <w:t xml:space="preserve"> 0 </w:t>
      </w:r>
      <w:r w:rsidRPr="00CC36F9">
        <w:t xml:space="preserve">{покрывает </w:t>
      </w:r>
      <w:r w:rsidRPr="00D90455">
        <w:t xml:space="preserve"> </w:t>
      </w:r>
      <w:r w:rsidR="00911054">
        <w:rPr>
          <w:lang w:val="en-US"/>
        </w:rPr>
        <w:t>c</w:t>
      </w:r>
      <w:r w:rsidR="00911054" w:rsidRPr="00D90455">
        <w:t xml:space="preserve">, </w:t>
      </w:r>
      <w:r w:rsidR="00911054">
        <w:rPr>
          <w:lang w:val="en-US"/>
        </w:rPr>
        <w:t>d</w:t>
      </w:r>
      <w:r w:rsidRPr="00CC36F9">
        <w:t>}</w:t>
      </w:r>
    </w:p>
    <w:p w:rsidR="00911054" w:rsidRPr="00911054" w:rsidRDefault="00911054" w:rsidP="00911054">
      <w:pPr>
        <w:spacing w:after="0" w:line="360" w:lineRule="auto"/>
      </w:pPr>
      <w:r w:rsidRPr="00911054">
        <w:t xml:space="preserve">Сведем результаты тестов в таблицу: </w:t>
      </w:r>
    </w:p>
    <w:p w:rsidR="00911054" w:rsidRPr="00911054" w:rsidRDefault="00911054" w:rsidP="00911054">
      <w:pPr>
        <w:spacing w:after="0" w:line="360" w:lineRule="auto"/>
      </w:pPr>
    </w:p>
    <w:tbl>
      <w:tblPr>
        <w:tblW w:w="9804"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70" w:type="dxa"/>
          <w:right w:w="70" w:type="dxa"/>
        </w:tblCellMar>
        <w:tblLook w:val="04A0" w:firstRow="1" w:lastRow="0" w:firstColumn="1" w:lastColumn="0" w:noHBand="0" w:noVBand="1"/>
      </w:tblPr>
      <w:tblGrid>
        <w:gridCol w:w="1835"/>
        <w:gridCol w:w="3067"/>
        <w:gridCol w:w="3028"/>
        <w:gridCol w:w="1874"/>
      </w:tblGrid>
      <w:tr w:rsidR="00911054" w:rsidRPr="00911054" w:rsidTr="00974321">
        <w:trPr>
          <w:jc w:val="center"/>
        </w:trPr>
        <w:tc>
          <w:tcPr>
            <w:tcW w:w="1835" w:type="dxa"/>
            <w:tcBorders>
              <w:top w:val="single" w:sz="6" w:space="0" w:color="000000"/>
              <w:left w:val="single" w:sz="6" w:space="0" w:color="000000"/>
              <w:bottom w:val="single" w:sz="6" w:space="0" w:color="000000"/>
              <w:right w:val="single" w:sz="6" w:space="0" w:color="000000"/>
            </w:tcBorders>
            <w:hideMark/>
          </w:tcPr>
          <w:p w:rsidR="00911054" w:rsidRPr="00911054" w:rsidRDefault="00911054" w:rsidP="00911054">
            <w:pPr>
              <w:spacing w:after="0" w:line="360" w:lineRule="auto"/>
              <w:jc w:val="center"/>
            </w:pPr>
            <w:r w:rsidRPr="00911054">
              <w:t>Тест</w:t>
            </w:r>
          </w:p>
        </w:tc>
        <w:tc>
          <w:tcPr>
            <w:tcW w:w="3067" w:type="dxa"/>
            <w:tcBorders>
              <w:top w:val="single" w:sz="6" w:space="0" w:color="000000"/>
              <w:left w:val="single" w:sz="6" w:space="0" w:color="000000"/>
              <w:bottom w:val="single" w:sz="6" w:space="0" w:color="000000"/>
              <w:right w:val="single" w:sz="6" w:space="0" w:color="000000"/>
            </w:tcBorders>
            <w:hideMark/>
          </w:tcPr>
          <w:p w:rsidR="00911054" w:rsidRPr="00911054" w:rsidRDefault="00911054" w:rsidP="00911054">
            <w:pPr>
              <w:spacing w:after="0" w:line="360" w:lineRule="auto"/>
              <w:jc w:val="center"/>
            </w:pPr>
            <w:r w:rsidRPr="00911054">
              <w:t>Ожидаемый результат</w:t>
            </w:r>
          </w:p>
        </w:tc>
        <w:tc>
          <w:tcPr>
            <w:tcW w:w="3028" w:type="dxa"/>
            <w:tcBorders>
              <w:top w:val="single" w:sz="6" w:space="0" w:color="000000"/>
              <w:left w:val="single" w:sz="6" w:space="0" w:color="000000"/>
              <w:bottom w:val="single" w:sz="6" w:space="0" w:color="000000"/>
              <w:right w:val="single" w:sz="6" w:space="0" w:color="000000"/>
            </w:tcBorders>
            <w:hideMark/>
          </w:tcPr>
          <w:p w:rsidR="00911054" w:rsidRPr="00911054" w:rsidRDefault="00911054" w:rsidP="00911054">
            <w:pPr>
              <w:spacing w:after="0" w:line="360" w:lineRule="auto"/>
              <w:jc w:val="center"/>
            </w:pPr>
            <w:r w:rsidRPr="00911054">
              <w:t>Фактический результат</w:t>
            </w:r>
          </w:p>
        </w:tc>
        <w:tc>
          <w:tcPr>
            <w:tcW w:w="1874" w:type="dxa"/>
            <w:tcBorders>
              <w:top w:val="single" w:sz="6" w:space="0" w:color="000000"/>
              <w:left w:val="single" w:sz="6" w:space="0" w:color="000000"/>
              <w:bottom w:val="single" w:sz="6" w:space="0" w:color="000000"/>
              <w:right w:val="single" w:sz="6" w:space="0" w:color="000000"/>
            </w:tcBorders>
            <w:hideMark/>
          </w:tcPr>
          <w:p w:rsidR="00911054" w:rsidRPr="00911054" w:rsidRDefault="00911054" w:rsidP="00911054">
            <w:pPr>
              <w:spacing w:after="0" w:line="360" w:lineRule="auto"/>
              <w:jc w:val="center"/>
            </w:pPr>
            <w:r w:rsidRPr="00911054">
              <w:t>Результат тестирования</w:t>
            </w:r>
          </w:p>
        </w:tc>
      </w:tr>
      <w:tr w:rsidR="00911054" w:rsidRPr="00911054" w:rsidTr="00911054">
        <w:trPr>
          <w:trHeight w:val="815"/>
          <w:jc w:val="center"/>
        </w:trPr>
        <w:tc>
          <w:tcPr>
            <w:tcW w:w="1835" w:type="dxa"/>
            <w:tcBorders>
              <w:top w:val="single" w:sz="6" w:space="0" w:color="000000"/>
              <w:left w:val="single" w:sz="6" w:space="0" w:color="000000"/>
              <w:bottom w:val="single" w:sz="6" w:space="0" w:color="000000"/>
              <w:right w:val="single" w:sz="6" w:space="0" w:color="000000"/>
            </w:tcBorders>
          </w:tcPr>
          <w:p w:rsidR="00911054" w:rsidRPr="00911054" w:rsidRDefault="00911054" w:rsidP="00911054">
            <w:pPr>
              <w:spacing w:after="0" w:line="360" w:lineRule="auto"/>
              <w:jc w:val="center"/>
              <w:rPr>
                <w:lang w:val="en-US"/>
              </w:rPr>
            </w:pPr>
            <w:r>
              <w:rPr>
                <w:lang w:val="en-US"/>
              </w:rPr>
              <w:t>number = 0</w:t>
            </w:r>
          </w:p>
        </w:tc>
        <w:tc>
          <w:tcPr>
            <w:tcW w:w="3067" w:type="dxa"/>
            <w:tcBorders>
              <w:top w:val="single" w:sz="6" w:space="0" w:color="000000"/>
              <w:left w:val="single" w:sz="6" w:space="0" w:color="000000"/>
              <w:bottom w:val="single" w:sz="6" w:space="0" w:color="000000"/>
              <w:right w:val="single" w:sz="6" w:space="0" w:color="000000"/>
            </w:tcBorders>
          </w:tcPr>
          <w:p w:rsidR="00911054" w:rsidRPr="00911054" w:rsidRDefault="00911054" w:rsidP="00911054">
            <w:pPr>
              <w:spacing w:after="0" w:line="360" w:lineRule="auto"/>
              <w:jc w:val="center"/>
              <w:rPr>
                <w:lang w:val="en-US"/>
              </w:rPr>
            </w:pPr>
            <w:r>
              <w:rPr>
                <w:lang w:val="en-US"/>
              </w:rPr>
              <w:t>0</w:t>
            </w:r>
          </w:p>
        </w:tc>
        <w:tc>
          <w:tcPr>
            <w:tcW w:w="3028" w:type="dxa"/>
            <w:tcBorders>
              <w:top w:val="single" w:sz="6" w:space="0" w:color="000000"/>
              <w:left w:val="single" w:sz="6" w:space="0" w:color="000000"/>
              <w:bottom w:val="single" w:sz="6" w:space="0" w:color="000000"/>
              <w:right w:val="single" w:sz="6" w:space="0" w:color="000000"/>
            </w:tcBorders>
          </w:tcPr>
          <w:p w:rsidR="00911054" w:rsidRPr="00911054" w:rsidRDefault="00911054" w:rsidP="00911054">
            <w:pPr>
              <w:spacing w:after="0" w:line="360" w:lineRule="auto"/>
              <w:jc w:val="center"/>
            </w:pPr>
            <w:r w:rsidRPr="00911054">
              <w:t>Ошибка вводимых значений</w:t>
            </w:r>
          </w:p>
        </w:tc>
        <w:tc>
          <w:tcPr>
            <w:tcW w:w="1874" w:type="dxa"/>
            <w:tcBorders>
              <w:top w:val="single" w:sz="6" w:space="0" w:color="000000"/>
              <w:left w:val="single" w:sz="6" w:space="0" w:color="000000"/>
              <w:bottom w:val="single" w:sz="6" w:space="0" w:color="000000"/>
              <w:right w:val="single" w:sz="6" w:space="0" w:color="000000"/>
            </w:tcBorders>
          </w:tcPr>
          <w:p w:rsidR="00911054" w:rsidRPr="00911054" w:rsidRDefault="00911054" w:rsidP="00911054">
            <w:pPr>
              <w:spacing w:after="0" w:line="360" w:lineRule="auto"/>
              <w:jc w:val="center"/>
            </w:pPr>
            <w:r w:rsidRPr="00911054">
              <w:t>успешно</w:t>
            </w:r>
          </w:p>
        </w:tc>
      </w:tr>
      <w:tr w:rsidR="00911054" w:rsidRPr="00911054" w:rsidTr="00974321">
        <w:trPr>
          <w:jc w:val="center"/>
        </w:trPr>
        <w:tc>
          <w:tcPr>
            <w:tcW w:w="1835" w:type="dxa"/>
            <w:tcBorders>
              <w:top w:val="single" w:sz="6" w:space="0" w:color="000000"/>
              <w:left w:val="single" w:sz="6" w:space="0" w:color="000000"/>
              <w:bottom w:val="single" w:sz="6" w:space="0" w:color="000000"/>
              <w:right w:val="single" w:sz="6" w:space="0" w:color="000000"/>
            </w:tcBorders>
          </w:tcPr>
          <w:p w:rsidR="00911054" w:rsidRPr="00911054" w:rsidRDefault="00911054" w:rsidP="00911054">
            <w:pPr>
              <w:spacing w:after="0" w:line="360" w:lineRule="auto"/>
              <w:jc w:val="center"/>
              <w:rPr>
                <w:lang w:val="en-US"/>
              </w:rPr>
            </w:pPr>
            <w:r>
              <w:rPr>
                <w:lang w:val="en-US"/>
              </w:rPr>
              <w:t>number = 4</w:t>
            </w:r>
          </w:p>
        </w:tc>
        <w:tc>
          <w:tcPr>
            <w:tcW w:w="3067" w:type="dxa"/>
            <w:tcBorders>
              <w:top w:val="single" w:sz="6" w:space="0" w:color="000000"/>
              <w:left w:val="single" w:sz="6" w:space="0" w:color="000000"/>
              <w:bottom w:val="single" w:sz="6" w:space="0" w:color="000000"/>
              <w:right w:val="single" w:sz="6" w:space="0" w:color="000000"/>
            </w:tcBorders>
          </w:tcPr>
          <w:p w:rsidR="00911054" w:rsidRPr="00911054" w:rsidRDefault="00911054" w:rsidP="00911054">
            <w:pPr>
              <w:spacing w:after="0" w:line="360" w:lineRule="auto"/>
              <w:jc w:val="center"/>
              <w:rPr>
                <w:lang w:val="en-US"/>
              </w:rPr>
            </w:pPr>
            <w:r>
              <w:rPr>
                <w:lang w:val="en-US"/>
              </w:rPr>
              <w:t>result = 0.00079</w:t>
            </w:r>
          </w:p>
        </w:tc>
        <w:tc>
          <w:tcPr>
            <w:tcW w:w="3028" w:type="dxa"/>
            <w:tcBorders>
              <w:top w:val="single" w:sz="6" w:space="0" w:color="000000"/>
              <w:left w:val="single" w:sz="6" w:space="0" w:color="000000"/>
              <w:bottom w:val="single" w:sz="6" w:space="0" w:color="000000"/>
              <w:right w:val="single" w:sz="6" w:space="0" w:color="000000"/>
            </w:tcBorders>
          </w:tcPr>
          <w:p w:rsidR="00911054" w:rsidRPr="00911054" w:rsidRDefault="00911054" w:rsidP="00911054">
            <w:pPr>
              <w:spacing w:after="0" w:line="360" w:lineRule="auto"/>
              <w:jc w:val="center"/>
            </w:pPr>
            <w:r w:rsidRPr="00911054">
              <w:rPr>
                <w:lang w:val="en-US"/>
              </w:rPr>
              <w:t>result = 0.00079</w:t>
            </w:r>
          </w:p>
        </w:tc>
        <w:tc>
          <w:tcPr>
            <w:tcW w:w="1874" w:type="dxa"/>
            <w:tcBorders>
              <w:top w:val="single" w:sz="6" w:space="0" w:color="000000"/>
              <w:left w:val="single" w:sz="6" w:space="0" w:color="000000"/>
              <w:bottom w:val="single" w:sz="6" w:space="0" w:color="000000"/>
              <w:right w:val="single" w:sz="6" w:space="0" w:color="000000"/>
            </w:tcBorders>
          </w:tcPr>
          <w:p w:rsidR="00911054" w:rsidRPr="00911054" w:rsidRDefault="00911054" w:rsidP="00911054">
            <w:pPr>
              <w:spacing w:after="0" w:line="360" w:lineRule="auto"/>
              <w:jc w:val="center"/>
            </w:pPr>
            <w:r>
              <w:t>не</w:t>
            </w:r>
            <w:r w:rsidRPr="00911054">
              <w:t>успешно</w:t>
            </w:r>
          </w:p>
        </w:tc>
      </w:tr>
    </w:tbl>
    <w:p w:rsidR="00911054" w:rsidRPr="00911054" w:rsidRDefault="00911054" w:rsidP="00911054">
      <w:pPr>
        <w:spacing w:after="0" w:line="360" w:lineRule="auto"/>
      </w:pPr>
    </w:p>
    <w:p w:rsidR="00911054" w:rsidRPr="00911054" w:rsidRDefault="00911054" w:rsidP="00911054">
      <w:pPr>
        <w:spacing w:after="0" w:line="360" w:lineRule="auto"/>
        <w:jc w:val="both"/>
      </w:pPr>
      <w:r w:rsidRPr="00911054">
        <w:t>Вывод:</w:t>
      </w:r>
    </w:p>
    <w:p w:rsidR="00542BA4" w:rsidRDefault="00911054" w:rsidP="00911054">
      <w:pPr>
        <w:spacing w:after="0" w:line="360" w:lineRule="auto"/>
        <w:jc w:val="both"/>
      </w:pPr>
      <w:r w:rsidRPr="00911054">
        <w:t>После проведения теста разраб</w:t>
      </w:r>
      <w:r>
        <w:t>отанного алгоритма были найдена одна ошибка</w:t>
      </w:r>
      <w:r w:rsidRPr="00911054">
        <w:t>. К ошибк</w:t>
      </w:r>
      <w:r>
        <w:t>е</w:t>
      </w:r>
      <w:r w:rsidRPr="00911054">
        <w:t xml:space="preserve"> при</w:t>
      </w:r>
      <w:r>
        <w:t xml:space="preserve">вела тестовая </w:t>
      </w:r>
      <w:r w:rsidRPr="00911054">
        <w:t>ситуация с данными, не соответствующими требуемым критериям.</w:t>
      </w:r>
    </w:p>
    <w:sectPr w:rsidR="00542BA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28E54F1"/>
    <w:multiLevelType w:val="hybridMultilevel"/>
    <w:tmpl w:val="D124ED0C"/>
    <w:lvl w:ilvl="0" w:tplc="04190017">
      <w:start w:val="1"/>
      <w:numFmt w:val="lowerLetter"/>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36F9"/>
    <w:rsid w:val="001E0AD3"/>
    <w:rsid w:val="0067160E"/>
    <w:rsid w:val="008235F1"/>
    <w:rsid w:val="00911054"/>
    <w:rsid w:val="00AD56F3"/>
    <w:rsid w:val="00B3044F"/>
    <w:rsid w:val="00CC36F9"/>
    <w:rsid w:val="00D90455"/>
    <w:rsid w:val="00F254A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402269-0D09-452E-8A7E-F7A561CC97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471</Words>
  <Characters>2688</Characters>
  <Application>Microsoft Office Word</Application>
  <DocSecurity>0</DocSecurity>
  <Lines>22</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Ayyy lemme Go</dc:creator>
  <cp:keywords/>
  <dc:description/>
  <cp:lastModifiedBy>дима</cp:lastModifiedBy>
  <cp:revision>2</cp:revision>
  <dcterms:created xsi:type="dcterms:W3CDTF">2018-05-11T13:48:00Z</dcterms:created>
  <dcterms:modified xsi:type="dcterms:W3CDTF">2018-05-11T13:48:00Z</dcterms:modified>
</cp:coreProperties>
</file>