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64A" w:rsidRPr="001076C9" w:rsidRDefault="00B8264A" w:rsidP="005C65AF">
      <w:pPr>
        <w:spacing w:after="0" w:line="36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МІНІСТЕРСТВО ОСВІТИ І НАУКИ УКРАЇНИ</w:t>
      </w:r>
    </w:p>
    <w:p w:rsidR="00B8264A" w:rsidRPr="001076C9" w:rsidRDefault="00B8264A" w:rsidP="005C65AF">
      <w:pPr>
        <w:spacing w:after="0" w:line="36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НАЦІОНАЛЬНИЙ ТЕХНІЧНИЙ УНІВЕРСИТЕТ</w:t>
      </w:r>
    </w:p>
    <w:p w:rsidR="00B8264A" w:rsidRPr="001076C9" w:rsidRDefault="00B8264A" w:rsidP="005C65AF">
      <w:pPr>
        <w:spacing w:after="0" w:line="36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«ХАРКІВСЬКИЙ ПОЛІТЕХНІЧНИЙ ІНСТИТУТ»</w:t>
      </w:r>
    </w:p>
    <w:p w:rsidR="00B8264A" w:rsidRPr="001076C9" w:rsidRDefault="00B8264A" w:rsidP="005C65AF">
      <w:pPr>
        <w:spacing w:after="0" w:line="36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«</w:t>
      </w:r>
      <w:proofErr w:type="spellStart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Програмна</w:t>
      </w:r>
      <w:proofErr w:type="spellEnd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інженерія</w:t>
      </w:r>
      <w:proofErr w:type="spellEnd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інформаційні</w:t>
      </w:r>
      <w:proofErr w:type="spellEnd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технології</w:t>
      </w:r>
      <w:proofErr w:type="spellEnd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управління</w:t>
      </w:r>
      <w:proofErr w:type="spellEnd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B8264A" w:rsidRPr="001076C9" w:rsidRDefault="00B8264A" w:rsidP="005C65A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8264A" w:rsidRPr="001076C9" w:rsidRDefault="00B8264A" w:rsidP="005C65AF">
      <w:pPr>
        <w:spacing w:after="0" w:line="36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8264A" w:rsidRPr="001076C9" w:rsidRDefault="00B8264A" w:rsidP="005C65AF">
      <w:pPr>
        <w:spacing w:after="0" w:line="36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8264A" w:rsidRPr="001076C9" w:rsidRDefault="00B8264A" w:rsidP="005C65AF">
      <w:pPr>
        <w:spacing w:after="0" w:line="36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8264A" w:rsidRPr="001076C9" w:rsidRDefault="00B8264A" w:rsidP="005C65AF">
      <w:pPr>
        <w:spacing w:after="0" w:line="36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8264A" w:rsidRPr="001076C9" w:rsidRDefault="00B8264A" w:rsidP="005C65AF">
      <w:pPr>
        <w:spacing w:after="0" w:line="36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Звіт</w:t>
      </w:r>
      <w:proofErr w:type="spellEnd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лабораторної</w:t>
      </w:r>
      <w:proofErr w:type="spellEnd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роботи</w:t>
      </w:r>
      <w:proofErr w:type="spellEnd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№3</w:t>
      </w:r>
    </w:p>
    <w:p w:rsidR="00B8264A" w:rsidRPr="001076C9" w:rsidRDefault="00B8264A" w:rsidP="005C65AF">
      <w:pPr>
        <w:spacing w:after="0" w:line="36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 </w:t>
      </w:r>
      <w:proofErr w:type="spellStart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дисципліни</w:t>
      </w:r>
      <w:proofErr w:type="spellEnd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«Стек </w:t>
      </w:r>
      <w:proofErr w:type="spellStart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технологій</w:t>
      </w:r>
      <w:proofErr w:type="spellEnd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.</w:t>
      </w:r>
      <w:proofErr w:type="spellStart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Net</w:t>
      </w:r>
      <w:proofErr w:type="spellEnd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B8264A" w:rsidRPr="001076C9" w:rsidRDefault="00B8264A" w:rsidP="005C65AF">
      <w:pPr>
        <w:spacing w:after="0" w:line="360" w:lineRule="auto"/>
        <w:ind w:left="-567"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8264A" w:rsidRPr="001076C9" w:rsidRDefault="00B8264A" w:rsidP="005C65AF">
      <w:pPr>
        <w:spacing w:after="0" w:line="360" w:lineRule="auto"/>
        <w:ind w:left="-567"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8264A" w:rsidRPr="001076C9" w:rsidRDefault="00B8264A" w:rsidP="005C65AF">
      <w:pPr>
        <w:spacing w:after="0" w:line="360" w:lineRule="auto"/>
        <w:ind w:left="-567"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8264A" w:rsidRPr="001076C9" w:rsidRDefault="00B8264A" w:rsidP="005C65AF">
      <w:pPr>
        <w:spacing w:after="0" w:line="360" w:lineRule="auto"/>
        <w:ind w:left="-567"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8264A" w:rsidRDefault="00B8264A" w:rsidP="005C65A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C65AF" w:rsidRPr="001076C9" w:rsidRDefault="005C65AF" w:rsidP="005C65A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8264A" w:rsidRPr="001076C9" w:rsidRDefault="00B8264A" w:rsidP="005C65AF">
      <w:pPr>
        <w:spacing w:after="0" w:line="360" w:lineRule="auto"/>
        <w:ind w:left="-567" w:firstLine="737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proofErr w:type="spellEnd"/>
    </w:p>
    <w:p w:rsidR="00B8264A" w:rsidRPr="001076C9" w:rsidRDefault="00B8264A" w:rsidP="005C65AF">
      <w:pPr>
        <w:spacing w:after="0" w:line="360" w:lineRule="auto"/>
        <w:ind w:left="-567" w:firstLine="737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Студент </w:t>
      </w:r>
      <w:proofErr w:type="spellStart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групи</w:t>
      </w:r>
      <w:proofErr w:type="spellEnd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КН-36а</w:t>
      </w:r>
    </w:p>
    <w:p w:rsidR="00B8264A" w:rsidRPr="001076C9" w:rsidRDefault="00B8264A" w:rsidP="005C65AF">
      <w:pPr>
        <w:spacing w:after="0" w:line="360" w:lineRule="auto"/>
        <w:ind w:left="-567" w:firstLine="737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Кулик В.В.</w:t>
      </w:r>
    </w:p>
    <w:p w:rsidR="00B8264A" w:rsidRPr="001076C9" w:rsidRDefault="00B8264A" w:rsidP="005C65AF">
      <w:pPr>
        <w:spacing w:after="0" w:line="360" w:lineRule="auto"/>
        <w:ind w:left="-567" w:firstLine="737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8264A" w:rsidRPr="001076C9" w:rsidRDefault="00B8264A" w:rsidP="005C65AF">
      <w:pPr>
        <w:spacing w:after="0" w:line="360" w:lineRule="auto"/>
        <w:ind w:left="-567" w:firstLine="737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Перевірила</w:t>
      </w:r>
      <w:proofErr w:type="spellEnd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B8264A" w:rsidRPr="001076C9" w:rsidRDefault="00B8264A" w:rsidP="005C65AF">
      <w:pPr>
        <w:spacing w:after="0" w:line="360" w:lineRule="auto"/>
        <w:ind w:left="-567" w:firstLine="737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Доц. </w:t>
      </w:r>
      <w:proofErr w:type="spellStart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Літвінова</w:t>
      </w:r>
      <w:proofErr w:type="spellEnd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Ю. С.</w:t>
      </w:r>
    </w:p>
    <w:p w:rsidR="00B8264A" w:rsidRPr="001076C9" w:rsidRDefault="00B8264A" w:rsidP="005C65AF">
      <w:pPr>
        <w:spacing w:after="0" w:line="360" w:lineRule="auto"/>
        <w:ind w:left="-567"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</w:t>
      </w:r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</w:t>
      </w:r>
    </w:p>
    <w:p w:rsidR="00B8264A" w:rsidRPr="001076C9" w:rsidRDefault="00B8264A" w:rsidP="005C65AF">
      <w:pPr>
        <w:spacing w:after="0" w:line="36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8264A" w:rsidRPr="001076C9" w:rsidRDefault="00B8264A" w:rsidP="005C65AF">
      <w:pPr>
        <w:spacing w:after="0" w:line="36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8264A" w:rsidRPr="001076C9" w:rsidRDefault="00B8264A" w:rsidP="005C65AF">
      <w:pPr>
        <w:spacing w:after="0" w:line="36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8264A" w:rsidRPr="001076C9" w:rsidRDefault="00B8264A" w:rsidP="005C65AF">
      <w:pPr>
        <w:spacing w:after="0" w:line="36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8264A" w:rsidRPr="001076C9" w:rsidRDefault="00B8264A" w:rsidP="005C65AF">
      <w:pPr>
        <w:spacing w:after="0" w:line="36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485985" w:rsidRDefault="00B8264A" w:rsidP="005C65AF">
      <w:pPr>
        <w:spacing w:after="0" w:line="36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Харків</w:t>
      </w:r>
      <w:proofErr w:type="spellEnd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2018 </w:t>
      </w:r>
    </w:p>
    <w:p w:rsidR="00671BDA" w:rsidRPr="001076C9" w:rsidRDefault="00176675" w:rsidP="005C65AF">
      <w:pPr>
        <w:spacing w:after="0" w:line="360" w:lineRule="auto"/>
        <w:ind w:left="-567" w:firstLine="127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076C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Тема:</w:t>
      </w:r>
      <w:r w:rsidRPr="001076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71BDA" w:rsidRPr="001076C9">
        <w:rPr>
          <w:rFonts w:ascii="Times New Roman" w:eastAsia="Times New Roman" w:hAnsi="Times New Roman" w:cs="Times New Roman"/>
          <w:sz w:val="28"/>
          <w:szCs w:val="28"/>
          <w:lang w:val="ru-RU"/>
        </w:rPr>
        <w:t>Динамическое моделирование работы системы.</w:t>
      </w:r>
    </w:p>
    <w:p w:rsidR="00671BDA" w:rsidRPr="001076C9" w:rsidRDefault="00176675" w:rsidP="005C6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76C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Цель:</w:t>
      </w:r>
      <w:r w:rsidRPr="001076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71BDA" w:rsidRPr="001076C9"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методы анализа поведения компонентов программной системы путем синтеза диаграмм, описывающих поведение моделируемой ИС с использованием нотации UML.</w:t>
      </w:r>
    </w:p>
    <w:p w:rsidR="00176675" w:rsidRPr="001076C9" w:rsidRDefault="007066A5" w:rsidP="005C6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lk531688984"/>
      <w:r w:rsidRPr="001076C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 индивидуального задания:</w:t>
      </w:r>
      <w:r w:rsidR="00C237F0" w:rsidRPr="001076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</w:t>
      </w:r>
      <w:r w:rsidR="00B8264A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="00C237F0" w:rsidRPr="001076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D37CF">
        <w:rPr>
          <w:rFonts w:ascii="Times New Roman" w:eastAsia="Times New Roman" w:hAnsi="Times New Roman" w:cs="Times New Roman"/>
          <w:sz w:val="28"/>
          <w:szCs w:val="28"/>
          <w:lang w:val="ru-RU"/>
        </w:rPr>
        <w:t>Телефонная станция</w:t>
      </w:r>
      <w:r w:rsidR="00C237F0" w:rsidRPr="001076C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bookmarkEnd w:id="0"/>
    </w:p>
    <w:p w:rsidR="00176675" w:rsidRPr="001076C9" w:rsidRDefault="00176675" w:rsidP="005C65AF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076C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действий</w:t>
      </w:r>
    </w:p>
    <w:p w:rsidR="001340B9" w:rsidRPr="001076C9" w:rsidRDefault="00671BDA" w:rsidP="005C6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1076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основным сущностей </w:t>
      </w:r>
      <w:r w:rsidR="00C57ED1">
        <w:rPr>
          <w:rFonts w:ascii="Times New Roman" w:eastAsia="Times New Roman" w:hAnsi="Times New Roman" w:cs="Times New Roman"/>
          <w:sz w:val="28"/>
          <w:szCs w:val="28"/>
          <w:lang w:val="ru-RU"/>
        </w:rPr>
        <w:t>университета</w:t>
      </w:r>
      <w:r w:rsidRPr="001076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относятся:</w:t>
      </w:r>
      <w:r w:rsidR="00C57ED1" w:rsidRPr="00C57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1273" w:rsidRPr="007A1273">
        <w:rPr>
          <w:rFonts w:ascii="Times New Roman" w:eastAsia="Times New Roman" w:hAnsi="Times New Roman" w:cs="Times New Roman"/>
          <w:sz w:val="28"/>
          <w:szCs w:val="28"/>
          <w:lang w:val="en-US"/>
        </w:rPr>
        <w:t>ConnectionDevice</w:t>
      </w:r>
      <w:proofErr w:type="spellEnd"/>
      <w:r w:rsidR="00A05C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,</w:t>
      </w:r>
      <w:r w:rsidR="00A05C2B" w:rsidRPr="00A05C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="007A1273" w:rsidRPr="007A12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NumberValidator</w:t>
      </w:r>
      <w:proofErr w:type="spellEnd"/>
      <w:r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="007A1273" w:rsidRPr="007A12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TelephoneStation</w:t>
      </w:r>
      <w:proofErr w:type="spellEnd"/>
      <w:r w:rsidR="001340B9"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.</w:t>
      </w:r>
    </w:p>
    <w:p w:rsidR="00E74398" w:rsidRPr="008711A9" w:rsidRDefault="001340B9" w:rsidP="005C6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  <w:r w:rsidRPr="001076C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Описание состояний, переходов и условий переходов.</w:t>
      </w:r>
    </w:p>
    <w:p w:rsidR="002723FA" w:rsidRDefault="008711A9" w:rsidP="005C6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1</w:t>
      </w:r>
      <w:r w:rsidR="004C7BED" w:rsidRPr="001076C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 xml:space="preserve">) Описание состояний для объекта </w:t>
      </w:r>
      <w:proofErr w:type="spellStart"/>
      <w:r w:rsidR="002723FA" w:rsidRPr="005C65A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  <w:t>ConnectionDevice</w:t>
      </w:r>
      <w:proofErr w:type="spellEnd"/>
      <w:r w:rsidR="004C7BED" w:rsidRPr="005C65A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:</w:t>
      </w:r>
    </w:p>
    <w:p w:rsidR="008711A9" w:rsidRDefault="008711A9" w:rsidP="005C65AF">
      <w:pPr>
        <w:spacing w:after="0" w:line="360" w:lineRule="auto"/>
        <w:ind w:left="708" w:firstLine="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1. К телефону абонента привязывается имя и номер телефона</w:t>
      </w:r>
      <w:r w:rsidR="00740FF5" w:rsidRPr="00740F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.</w:t>
      </w:r>
    </w:p>
    <w:p w:rsidR="00740FF5" w:rsidRDefault="00740FF5" w:rsidP="005C65AF">
      <w:pPr>
        <w:spacing w:after="0" w:line="360" w:lineRule="auto"/>
        <w:ind w:left="708" w:firstLine="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740F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Валидация номера телефона.</w:t>
      </w:r>
    </w:p>
    <w:p w:rsidR="00740FF5" w:rsidRPr="00740FF5" w:rsidRDefault="00740FF5" w:rsidP="00740FF5">
      <w:pPr>
        <w:spacing w:after="0" w:line="360" w:lineRule="auto"/>
        <w:ind w:left="708" w:firstLine="1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noProof/>
        </w:rPr>
        <w:drawing>
          <wp:inline distT="0" distB="0" distL="0" distR="0" wp14:anchorId="0A3A3527" wp14:editId="68073581">
            <wp:extent cx="3673503" cy="2342166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9755" cy="235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AF" w:rsidRPr="002723FA" w:rsidRDefault="005C65AF" w:rsidP="005C65AF">
      <w:pPr>
        <w:pStyle w:val="a3"/>
        <w:spacing w:line="360" w:lineRule="auto"/>
        <w:ind w:left="0"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B826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1</w:t>
      </w:r>
      <w:r w:rsidRPr="00B826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- диаграмма состояний для объекта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ConnectionDevice</w:t>
      </w:r>
      <w:proofErr w:type="spellEnd"/>
    </w:p>
    <w:p w:rsidR="004C7BED" w:rsidRPr="001076C9" w:rsidRDefault="008711A9" w:rsidP="005C65AF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2</w:t>
      </w:r>
      <w:r w:rsidR="004C7BED" w:rsidRPr="001076C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 xml:space="preserve">) Описание состояний для объекта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  <w:t>NumberValidator</w:t>
      </w:r>
      <w:proofErr w:type="spellEnd"/>
      <w:r w:rsidR="004C7BED" w:rsidRPr="001076C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:</w:t>
      </w:r>
    </w:p>
    <w:p w:rsidR="00DD0DDD" w:rsidRDefault="004C7BED" w:rsidP="005C65AF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1. </w:t>
      </w:r>
      <w:r w:rsidR="00401C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После того, как звонящий абонент ввел номер и вызвал, проверяется номер телефона в базе данных.</w:t>
      </w:r>
    </w:p>
    <w:p w:rsidR="00401C53" w:rsidRDefault="00401C53" w:rsidP="005C65AF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2. Если номер существует, то устанавливается связь с абонентом.</w:t>
      </w:r>
    </w:p>
    <w:p w:rsidR="00B8264A" w:rsidRDefault="00401C53" w:rsidP="005C65AF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B826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3. Если в номере допущена ошибка, или номер не найден в базе данных</w:t>
      </w:r>
      <w:r w:rsidR="004941BE" w:rsidRPr="00B826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, звонок прерывается.</w:t>
      </w:r>
    </w:p>
    <w:p w:rsidR="006814BB" w:rsidRDefault="006814BB" w:rsidP="006814BB">
      <w:pPr>
        <w:pStyle w:val="a3"/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5F570786" wp14:editId="2BD5B9E6">
            <wp:extent cx="3077155" cy="304413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8702" cy="305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AF" w:rsidRPr="005C65AF" w:rsidRDefault="005C65AF" w:rsidP="005C65AF">
      <w:pPr>
        <w:pStyle w:val="a3"/>
        <w:spacing w:line="360" w:lineRule="auto"/>
        <w:ind w:left="0"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B826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2</w:t>
      </w:r>
      <w:r w:rsidRPr="00B826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- диаграмма состояний для объекта </w:t>
      </w:r>
      <w:proofErr w:type="spellStart"/>
      <w:r w:rsidRPr="005C65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NumberValidator</w:t>
      </w:r>
      <w:proofErr w:type="spellEnd"/>
    </w:p>
    <w:p w:rsidR="00B8264A" w:rsidRDefault="00B8264A" w:rsidP="005C65AF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3</w:t>
      </w:r>
      <w:r w:rsidRPr="001076C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 xml:space="preserve">) Описание состояний для объекта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  <w:t>TelephoneStation</w:t>
      </w:r>
      <w:proofErr w:type="spellEnd"/>
    </w:p>
    <w:p w:rsidR="00B8264A" w:rsidRDefault="00B8264A" w:rsidP="005C65AF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B826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Если номер телефона был указан правильно, то оба номера телефона обрабатываются телефонной станцией.</w:t>
      </w:r>
    </w:p>
    <w:p w:rsidR="00B8264A" w:rsidRDefault="00B8264A" w:rsidP="005C65AF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2. </w:t>
      </w:r>
      <w:r w:rsidR="00D2339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В журнал (базу данных) записывается информация о звонке. Время, когда он был произведен.</w:t>
      </w:r>
    </w:p>
    <w:p w:rsidR="00D2339F" w:rsidRDefault="00D2339F" w:rsidP="005C65AF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3. Установка соединения между двумя абонентами.</w:t>
      </w:r>
    </w:p>
    <w:p w:rsidR="00D2339F" w:rsidRDefault="00D2339F" w:rsidP="005C65AF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4. Проверка, активно ли соединение.</w:t>
      </w:r>
    </w:p>
    <w:p w:rsidR="00D2339F" w:rsidRDefault="00D2339F" w:rsidP="005C65AF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5. Отслеживание длительности, установленного между абонентами, соединения.</w:t>
      </w:r>
    </w:p>
    <w:p w:rsidR="00D2339F" w:rsidRDefault="00D2339F" w:rsidP="005C65AF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6. В случае прерывания звонка одним из абонентов, телефонная станция прерывает соединение, переводит его в состояние неактивности.</w:t>
      </w:r>
    </w:p>
    <w:p w:rsidR="00D2339F" w:rsidRDefault="00D2339F" w:rsidP="005C65AF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7. Сохранение всей информации о </w:t>
      </w:r>
      <w:r w:rsidR="005C65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звонке в базу данных.</w:t>
      </w:r>
    </w:p>
    <w:p w:rsidR="00A54419" w:rsidRPr="00B8264A" w:rsidRDefault="00A54419" w:rsidP="00A54419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75F0544E" wp14:editId="4A3A1946">
            <wp:extent cx="5857585" cy="434141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1" r="3329"/>
                    <a:stretch/>
                  </pic:blipFill>
                  <pic:spPr bwMode="auto">
                    <a:xfrm>
                      <a:off x="0" y="0"/>
                      <a:ext cx="5876216" cy="4355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C03" w:rsidRDefault="00516CB1" w:rsidP="005C65AF">
      <w:pPr>
        <w:pStyle w:val="a3"/>
        <w:spacing w:line="360" w:lineRule="auto"/>
        <w:ind w:left="0"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B826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Рисунок 3 - диаграмма состояний для объекта </w:t>
      </w:r>
      <w:proofErr w:type="spellStart"/>
      <w:r w:rsidR="005C65AF" w:rsidRPr="005C65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TelephoneStation</w:t>
      </w:r>
      <w:proofErr w:type="spellEnd"/>
    </w:p>
    <w:p w:rsidR="00A54419" w:rsidRDefault="004A7EDD" w:rsidP="004A7ED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noProof/>
        </w:rPr>
        <w:drawing>
          <wp:inline distT="0" distB="0" distL="0" distR="0" wp14:anchorId="0B314C36" wp14:editId="5CFEC950">
            <wp:extent cx="3290480" cy="2735248"/>
            <wp:effectExtent l="0" t="0" r="571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051" cy="274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DD" w:rsidRPr="004A7EDD" w:rsidRDefault="004A7EDD" w:rsidP="004A7EDD">
      <w:pPr>
        <w:pStyle w:val="a3"/>
        <w:spacing w:line="360" w:lineRule="auto"/>
        <w:ind w:left="0"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B826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4</w:t>
      </w:r>
      <w:r w:rsidRPr="00B826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- диаграмма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последовательности</w:t>
      </w:r>
    </w:p>
    <w:p w:rsidR="00A54419" w:rsidRDefault="00A54419" w:rsidP="00A544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</w:p>
    <w:p w:rsidR="00A54419" w:rsidRDefault="00A54419" w:rsidP="00A544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</w:p>
    <w:p w:rsidR="00A54419" w:rsidRPr="004A7EDD" w:rsidRDefault="00A54419" w:rsidP="00A544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</w:p>
    <w:p w:rsidR="00A54419" w:rsidRDefault="00A54419" w:rsidP="00A544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</w:p>
    <w:p w:rsidR="002B7385" w:rsidRDefault="002B7385" w:rsidP="002B73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lastRenderedPageBreak/>
        <w:t>Выводы: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В данной лабораторной работе было изучено методы анализа поведения компонентов программной системы путем синтеза диаграмм, описывающих поведение моделируемой ИС с использованием нотации UML.</w:t>
      </w:r>
    </w:p>
    <w:p w:rsidR="00A54419" w:rsidRDefault="00A54419" w:rsidP="00A544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</w:p>
    <w:p w:rsidR="00A54419" w:rsidRDefault="00A54419" w:rsidP="00A544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</w:p>
    <w:p w:rsidR="00A54419" w:rsidRDefault="00A54419" w:rsidP="00A544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</w:p>
    <w:p w:rsidR="00A54419" w:rsidRDefault="00A54419" w:rsidP="00A544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</w:p>
    <w:p w:rsidR="00A54419" w:rsidRDefault="00A54419" w:rsidP="00A544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</w:p>
    <w:p w:rsidR="00A54419" w:rsidRDefault="00A54419" w:rsidP="00A544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</w:p>
    <w:p w:rsidR="00A54419" w:rsidRDefault="00A54419" w:rsidP="00A544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</w:p>
    <w:p w:rsidR="00A54419" w:rsidRPr="00A54419" w:rsidRDefault="00A54419" w:rsidP="004A7ED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</w:p>
    <w:sectPr w:rsidR="00A54419" w:rsidRPr="00A54419" w:rsidSect="004C7BED"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1AB" w:rsidRDefault="007C01AB" w:rsidP="00FD778C">
      <w:pPr>
        <w:spacing w:after="0" w:line="240" w:lineRule="auto"/>
      </w:pPr>
      <w:r>
        <w:separator/>
      </w:r>
    </w:p>
  </w:endnote>
  <w:endnote w:type="continuationSeparator" w:id="0">
    <w:p w:rsidR="007C01AB" w:rsidRDefault="007C01AB" w:rsidP="00FD7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1AB" w:rsidRDefault="007C01AB" w:rsidP="00FD778C">
      <w:pPr>
        <w:spacing w:after="0" w:line="240" w:lineRule="auto"/>
      </w:pPr>
      <w:r>
        <w:separator/>
      </w:r>
    </w:p>
  </w:footnote>
  <w:footnote w:type="continuationSeparator" w:id="0">
    <w:p w:rsidR="007C01AB" w:rsidRDefault="007C01AB" w:rsidP="00FD7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62911"/>
    <w:multiLevelType w:val="hybridMultilevel"/>
    <w:tmpl w:val="A3B6E830"/>
    <w:lvl w:ilvl="0" w:tplc="36EEDA26">
      <w:start w:val="1"/>
      <w:numFmt w:val="decimal"/>
      <w:lvlText w:val="%1)"/>
      <w:lvlJc w:val="left"/>
      <w:pPr>
        <w:ind w:left="50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73B58FD"/>
    <w:multiLevelType w:val="hybridMultilevel"/>
    <w:tmpl w:val="EB827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B1502"/>
    <w:multiLevelType w:val="hybridMultilevel"/>
    <w:tmpl w:val="363A980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1E24DB"/>
    <w:multiLevelType w:val="hybridMultilevel"/>
    <w:tmpl w:val="87CC05EA"/>
    <w:lvl w:ilvl="0" w:tplc="6032E1C2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D434137"/>
    <w:multiLevelType w:val="hybridMultilevel"/>
    <w:tmpl w:val="EC2CE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F1358"/>
    <w:multiLevelType w:val="hybridMultilevel"/>
    <w:tmpl w:val="59C2CA20"/>
    <w:lvl w:ilvl="0" w:tplc="DB5ACD7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C717CF6"/>
    <w:multiLevelType w:val="hybridMultilevel"/>
    <w:tmpl w:val="EC2CE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50AE2"/>
    <w:multiLevelType w:val="hybridMultilevel"/>
    <w:tmpl w:val="EFF422E8"/>
    <w:lvl w:ilvl="0" w:tplc="EA44C7C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567E7195"/>
    <w:multiLevelType w:val="hybridMultilevel"/>
    <w:tmpl w:val="EC2CE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78A"/>
    <w:multiLevelType w:val="hybridMultilevel"/>
    <w:tmpl w:val="EC2CE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07964"/>
    <w:multiLevelType w:val="hybridMultilevel"/>
    <w:tmpl w:val="EC2CE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07D3C"/>
    <w:multiLevelType w:val="hybridMultilevel"/>
    <w:tmpl w:val="EC2CE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6F40C5"/>
    <w:multiLevelType w:val="hybridMultilevel"/>
    <w:tmpl w:val="EC2CE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12"/>
  </w:num>
  <w:num w:numId="8">
    <w:abstractNumId w:val="11"/>
  </w:num>
  <w:num w:numId="9">
    <w:abstractNumId w:val="6"/>
  </w:num>
  <w:num w:numId="10">
    <w:abstractNumId w:val="9"/>
  </w:num>
  <w:num w:numId="11">
    <w:abstractNumId w:val="1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6675"/>
    <w:rsid w:val="000867CA"/>
    <w:rsid w:val="000D27F5"/>
    <w:rsid w:val="001036EA"/>
    <w:rsid w:val="001076C9"/>
    <w:rsid w:val="001105AC"/>
    <w:rsid w:val="001340B9"/>
    <w:rsid w:val="00176675"/>
    <w:rsid w:val="001853DD"/>
    <w:rsid w:val="001864D3"/>
    <w:rsid w:val="00187A77"/>
    <w:rsid w:val="001C1091"/>
    <w:rsid w:val="001E3398"/>
    <w:rsid w:val="00246D8D"/>
    <w:rsid w:val="00254EB6"/>
    <w:rsid w:val="00256860"/>
    <w:rsid w:val="00262085"/>
    <w:rsid w:val="002723FA"/>
    <w:rsid w:val="00281685"/>
    <w:rsid w:val="002A09CA"/>
    <w:rsid w:val="002B7385"/>
    <w:rsid w:val="002D3C76"/>
    <w:rsid w:val="002F6E34"/>
    <w:rsid w:val="00356165"/>
    <w:rsid w:val="0036219D"/>
    <w:rsid w:val="003D7C4E"/>
    <w:rsid w:val="003E7717"/>
    <w:rsid w:val="00401C53"/>
    <w:rsid w:val="00447351"/>
    <w:rsid w:val="004526CC"/>
    <w:rsid w:val="004669B1"/>
    <w:rsid w:val="00474833"/>
    <w:rsid w:val="00485985"/>
    <w:rsid w:val="004941BE"/>
    <w:rsid w:val="004A7EDD"/>
    <w:rsid w:val="004B5081"/>
    <w:rsid w:val="004C6C42"/>
    <w:rsid w:val="004C7BED"/>
    <w:rsid w:val="004E29C5"/>
    <w:rsid w:val="004F3013"/>
    <w:rsid w:val="004F7F8E"/>
    <w:rsid w:val="00516CB1"/>
    <w:rsid w:val="0052272C"/>
    <w:rsid w:val="00536EDA"/>
    <w:rsid w:val="00571524"/>
    <w:rsid w:val="00593DBE"/>
    <w:rsid w:val="005C089C"/>
    <w:rsid w:val="005C65AF"/>
    <w:rsid w:val="00606341"/>
    <w:rsid w:val="0060702D"/>
    <w:rsid w:val="00664C5D"/>
    <w:rsid w:val="00671BDA"/>
    <w:rsid w:val="00675C11"/>
    <w:rsid w:val="006814BB"/>
    <w:rsid w:val="00681D3A"/>
    <w:rsid w:val="0069624A"/>
    <w:rsid w:val="006B38E1"/>
    <w:rsid w:val="007066A5"/>
    <w:rsid w:val="0073557C"/>
    <w:rsid w:val="00740FF5"/>
    <w:rsid w:val="00750720"/>
    <w:rsid w:val="00781A5C"/>
    <w:rsid w:val="00786766"/>
    <w:rsid w:val="007875CB"/>
    <w:rsid w:val="007A1273"/>
    <w:rsid w:val="007A24E6"/>
    <w:rsid w:val="007C01AB"/>
    <w:rsid w:val="008046DD"/>
    <w:rsid w:val="008112B9"/>
    <w:rsid w:val="008711A9"/>
    <w:rsid w:val="00887508"/>
    <w:rsid w:val="008F6C7E"/>
    <w:rsid w:val="009675F3"/>
    <w:rsid w:val="009779D9"/>
    <w:rsid w:val="009A6B0A"/>
    <w:rsid w:val="009B2C2F"/>
    <w:rsid w:val="009C0725"/>
    <w:rsid w:val="009D6E2C"/>
    <w:rsid w:val="009E4AE9"/>
    <w:rsid w:val="009F3E92"/>
    <w:rsid w:val="00A05C2B"/>
    <w:rsid w:val="00A41F9A"/>
    <w:rsid w:val="00A52EA6"/>
    <w:rsid w:val="00A54419"/>
    <w:rsid w:val="00A6218B"/>
    <w:rsid w:val="00A726B8"/>
    <w:rsid w:val="00A847AA"/>
    <w:rsid w:val="00A9654B"/>
    <w:rsid w:val="00AD588C"/>
    <w:rsid w:val="00B1382B"/>
    <w:rsid w:val="00B36FFB"/>
    <w:rsid w:val="00B8264A"/>
    <w:rsid w:val="00BA10D2"/>
    <w:rsid w:val="00BC7E91"/>
    <w:rsid w:val="00BF20F9"/>
    <w:rsid w:val="00C04DA5"/>
    <w:rsid w:val="00C237F0"/>
    <w:rsid w:val="00C3755C"/>
    <w:rsid w:val="00C4596F"/>
    <w:rsid w:val="00C57ED1"/>
    <w:rsid w:val="00CC3CB7"/>
    <w:rsid w:val="00CE1FEA"/>
    <w:rsid w:val="00D02878"/>
    <w:rsid w:val="00D2339F"/>
    <w:rsid w:val="00D45EDB"/>
    <w:rsid w:val="00D738DE"/>
    <w:rsid w:val="00D90E8E"/>
    <w:rsid w:val="00DC2CEA"/>
    <w:rsid w:val="00DD0DDD"/>
    <w:rsid w:val="00DD6988"/>
    <w:rsid w:val="00E21D91"/>
    <w:rsid w:val="00E63943"/>
    <w:rsid w:val="00E74398"/>
    <w:rsid w:val="00E748F5"/>
    <w:rsid w:val="00EA4156"/>
    <w:rsid w:val="00EB18E6"/>
    <w:rsid w:val="00EC1F62"/>
    <w:rsid w:val="00ED37CF"/>
    <w:rsid w:val="00EF7C03"/>
    <w:rsid w:val="00F165B9"/>
    <w:rsid w:val="00F361B7"/>
    <w:rsid w:val="00F6234E"/>
    <w:rsid w:val="00F94DEC"/>
    <w:rsid w:val="00FD778C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22825E3"/>
  <w15:docId w15:val="{9892D4DF-C3EF-462B-9926-B8C9EC4A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6675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6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E2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4E29C5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D77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778C"/>
    <w:rPr>
      <w:rFonts w:eastAsiaTheme="minorEastAsia"/>
      <w:lang w:val="uk-UA" w:eastAsia="uk-UA"/>
    </w:rPr>
  </w:style>
  <w:style w:type="paragraph" w:styleId="a8">
    <w:name w:val="footer"/>
    <w:basedOn w:val="a"/>
    <w:link w:val="a9"/>
    <w:uiPriority w:val="99"/>
    <w:unhideWhenUsed/>
    <w:rsid w:val="00FD77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778C"/>
    <w:rPr>
      <w:rFonts w:eastAsiaTheme="minorEastAsia"/>
      <w:lang w:val="uk-UA" w:eastAsia="uk-UA"/>
    </w:rPr>
  </w:style>
  <w:style w:type="paragraph" w:styleId="aa">
    <w:name w:val="Balloon Text"/>
    <w:basedOn w:val="a"/>
    <w:link w:val="ab"/>
    <w:uiPriority w:val="99"/>
    <w:semiHidden/>
    <w:unhideWhenUsed/>
    <w:rsid w:val="00B13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1382B"/>
    <w:rPr>
      <w:rFonts w:ascii="Tahoma" w:eastAsiaTheme="minorEastAsia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C6D4E-8F9D-406A-9C9C-CD4A1B304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3237</TotalTime>
  <Pages>5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Владимир Кулик</cp:lastModifiedBy>
  <cp:revision>30</cp:revision>
  <dcterms:created xsi:type="dcterms:W3CDTF">2018-09-20T14:28:00Z</dcterms:created>
  <dcterms:modified xsi:type="dcterms:W3CDTF">2018-12-07T05:27:00Z</dcterms:modified>
</cp:coreProperties>
</file>