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МІНІСТЕРСТВО ОСВІТИ І НАУКИ УКРАЇНИ</w:t>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НАЦІОНАЛЬНИЙ ТЕХНІЧНИЙ УНІВЕРСИТЕТ</w:t>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«ХАРКІВСЬКИЙ ПОЛІТЕХНІЧНИЙ ІНСТИТУТ»</w:t>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Кафедра «Програмна інженерія та інформаційні технології управління»</w:t>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Звіт з лабораторної роботи №1</w:t>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з дисципліни «Основи </w:t>
      </w:r>
      <w:r>
        <w:rPr>
          <w:rFonts w:eastAsia="Times New Roman" w:cs="Times New Roman" w:ascii="Times New Roman" w:hAnsi="Times New Roman"/>
          <w:sz w:val="28"/>
          <w:szCs w:val="28"/>
          <w:lang w:val="en-US" w:eastAsia="ru-RU"/>
        </w:rPr>
        <w:t>web</w:t>
      </w:r>
      <w:r>
        <w:rPr>
          <w:rFonts w:eastAsia="Times New Roman" w:cs="Times New Roman" w:ascii="Times New Roman" w:hAnsi="Times New Roman"/>
          <w:sz w:val="28"/>
          <w:szCs w:val="28"/>
          <w:lang w:val="ru-RU" w:eastAsia="ru-RU"/>
        </w:rPr>
        <w:t>-</w:t>
      </w:r>
      <w:r>
        <w:rPr>
          <w:rFonts w:eastAsia="Times New Roman" w:cs="Times New Roman" w:ascii="Times New Roman" w:hAnsi="Times New Roman"/>
          <w:sz w:val="28"/>
          <w:szCs w:val="28"/>
          <w:lang w:eastAsia="ru-RU"/>
        </w:rPr>
        <w:t>технологій»</w:t>
      </w:r>
    </w:p>
    <w:p>
      <w:pPr>
        <w:pStyle w:val="Normal"/>
        <w:spacing w:lineRule="auto" w:line="240" w:before="0" w:after="0"/>
        <w:ind w:firstLine="709"/>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230"/>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6663"/>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Виконав</w:t>
      </w:r>
      <w:bookmarkStart w:id="0" w:name="_GoBack"/>
      <w:bookmarkEnd w:id="0"/>
      <w:r>
        <w:rPr>
          <w:rFonts w:eastAsia="Times New Roman" w:cs="Times New Roman" w:ascii="Times New Roman" w:hAnsi="Times New Roman"/>
          <w:sz w:val="28"/>
          <w:szCs w:val="28"/>
          <w:lang w:eastAsia="ru-RU"/>
        </w:rPr>
        <w:t>:</w:t>
      </w:r>
    </w:p>
    <w:p>
      <w:pPr>
        <w:pStyle w:val="Normal"/>
        <w:spacing w:lineRule="auto" w:line="240" w:before="0" w:after="0"/>
        <w:ind w:firstLine="6663"/>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Студент групи КН-36а</w:t>
      </w:r>
    </w:p>
    <w:p>
      <w:pPr>
        <w:pStyle w:val="Normal"/>
        <w:spacing w:lineRule="auto" w:line="240" w:before="0" w:after="0"/>
        <w:ind w:firstLine="6663"/>
        <w:jc w:val="both"/>
        <w:rPr/>
      </w:pPr>
      <w:r>
        <w:rPr>
          <w:rFonts w:eastAsia="Times New Roman" w:cs="Times New Roman" w:ascii="Times New Roman" w:hAnsi="Times New Roman"/>
          <w:sz w:val="28"/>
          <w:szCs w:val="28"/>
          <w:lang w:eastAsia="ru-RU"/>
        </w:rPr>
        <w:t>Антоненко</w:t>
      </w:r>
      <w:r>
        <w:rPr>
          <w:rFonts w:eastAsia="Times New Roman" w:cs="Times New Roman" w:ascii="Times New Roman" w:hAnsi="Times New Roman"/>
          <w:sz w:val="28"/>
          <w:szCs w:val="28"/>
          <w:lang w:eastAsia="ru-RU"/>
        </w:rPr>
        <w:t xml:space="preserve"> В. В.</w:t>
      </w:r>
    </w:p>
    <w:p>
      <w:pPr>
        <w:pStyle w:val="Normal"/>
        <w:spacing w:lineRule="auto" w:line="240" w:before="0" w:after="0"/>
        <w:ind w:firstLine="6663"/>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Перевірила:</w:t>
      </w:r>
    </w:p>
    <w:p>
      <w:pPr>
        <w:pStyle w:val="Normal"/>
        <w:spacing w:lineRule="auto" w:line="240" w:before="0" w:after="0"/>
        <w:ind w:firstLine="6663"/>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Білова М. О.</w:t>
      </w:r>
    </w:p>
    <w:p>
      <w:pPr>
        <w:pStyle w:val="Normal"/>
        <w:spacing w:lineRule="auto" w:line="240" w:before="0" w:after="0"/>
        <w:ind w:firstLine="709"/>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b/>
        <w:tab/>
        <w:tab/>
        <w:tab/>
        <w:tab/>
        <w:t xml:space="preserve">   </w:t>
        <w:tab/>
        <w:tab/>
        <w:tab/>
        <w:tab/>
        <w:t xml:space="preserve">   </w:t>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firstLine="709"/>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Харків – 2018 </w:t>
      </w:r>
    </w:p>
    <w:p>
      <w:pPr>
        <w:sectPr>
          <w:type w:val="nextPage"/>
          <w:pgSz w:w="11906" w:h="16838"/>
          <w:pgMar w:left="1417" w:right="850" w:header="0" w:top="850" w:footer="0" w:bottom="708" w:gutter="0"/>
          <w:pgNumType w:fmt="decimal"/>
          <w:formProt w:val="false"/>
          <w:textDirection w:val="lrTb"/>
          <w:docGrid w:type="default" w:linePitch="240" w:charSpace="4294965247"/>
        </w:sectPr>
      </w:pPr>
    </w:p>
    <w:p>
      <w:pPr>
        <w:pStyle w:val="Normal"/>
        <w:spacing w:lineRule="auto" w:line="360" w:before="0" w:after="0"/>
        <w:ind w:firstLine="709"/>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Тема:</w:t>
      </w:r>
      <w:r>
        <w:rPr>
          <w:rFonts w:eastAsia="Times New Roman" w:cs="Times New Roman" w:ascii="Times New Roman" w:hAnsi="Times New Roman"/>
          <w:sz w:val="28"/>
          <w:szCs w:val="28"/>
        </w:rPr>
        <w:t xml:space="preserve"> Використання html і css при розробці веб-сайтів</w:t>
      </w:r>
    </w:p>
    <w:p>
      <w:pPr>
        <w:pStyle w:val="Normal"/>
        <w:spacing w:lineRule="auto" w:line="360" w:before="0" w:after="0"/>
        <w:ind w:firstLine="709"/>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Мета:</w:t>
      </w:r>
      <w:r>
        <w:rPr>
          <w:rFonts w:eastAsia="Times New Roman" w:cs="Times New Roman" w:ascii="Times New Roman" w:hAnsi="Times New Roman"/>
          <w:sz w:val="28"/>
          <w:szCs w:val="28"/>
        </w:rPr>
        <w:t xml:space="preserve"> Розробка веб-сайту з використанням html і css.</w:t>
      </w:r>
    </w:p>
    <w:p>
      <w:pPr>
        <w:pStyle w:val="Normal"/>
        <w:spacing w:lineRule="auto" w:line="360" w:before="0" w:after="0"/>
        <w:ind w:firstLine="709"/>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Вимоги до сайту: </w:t>
      </w:r>
      <w:r>
        <w:rPr>
          <w:rFonts w:eastAsia="Times New Roman" w:cs="Times New Roman" w:ascii="Times New Roman" w:hAnsi="Times New Roman"/>
          <w:sz w:val="28"/>
          <w:szCs w:val="28"/>
        </w:rPr>
        <w:t>сайт може бути одно- або багатосторінковий і</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обов'язково містити:</w:t>
      </w:r>
    </w:p>
    <w:p>
      <w:pPr>
        <w:pStyle w:val="ListParagraph"/>
        <w:numPr>
          <w:ilvl w:val="0"/>
          <w:numId w:val="1"/>
        </w:numPr>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меню;</w:t>
      </w:r>
    </w:p>
    <w:p>
      <w:pPr>
        <w:pStyle w:val="ListParagraph"/>
        <w:numPr>
          <w:ilvl w:val="0"/>
          <w:numId w:val="1"/>
        </w:numPr>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заголовки h1-h3;</w:t>
      </w:r>
    </w:p>
    <w:p>
      <w:pPr>
        <w:pStyle w:val="ListParagraph"/>
        <w:numPr>
          <w:ilvl w:val="0"/>
          <w:numId w:val="1"/>
        </w:numPr>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таблицю;</w:t>
      </w:r>
    </w:p>
    <w:p>
      <w:pPr>
        <w:pStyle w:val="ListParagraph"/>
        <w:numPr>
          <w:ilvl w:val="0"/>
          <w:numId w:val="1"/>
        </w:numPr>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посилання на зовнішні ресурси, якорі;</w:t>
      </w:r>
    </w:p>
    <w:p>
      <w:pPr>
        <w:pStyle w:val="ListParagraph"/>
        <w:numPr>
          <w:ilvl w:val="0"/>
          <w:numId w:val="1"/>
        </w:numPr>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списки;</w:t>
      </w:r>
    </w:p>
    <w:p>
      <w:pPr>
        <w:pStyle w:val="ListParagraph"/>
        <w:numPr>
          <w:ilvl w:val="0"/>
          <w:numId w:val="1"/>
        </w:numPr>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один і більше тегів з введених в HTML5;</w:t>
      </w:r>
    </w:p>
    <w:p>
      <w:pPr>
        <w:pStyle w:val="ListParagraph"/>
        <w:numPr>
          <w:ilvl w:val="0"/>
          <w:numId w:val="1"/>
        </w:numPr>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картинки;</w:t>
      </w:r>
    </w:p>
    <w:p>
      <w:pPr>
        <w:pStyle w:val="ListParagraph"/>
        <w:numPr>
          <w:ilvl w:val="0"/>
          <w:numId w:val="1"/>
        </w:numPr>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класи, псевдокласи в css.</w:t>
      </w:r>
    </w:p>
    <w:p>
      <w:pPr>
        <w:pStyle w:val="Normal"/>
        <w:spacing w:lineRule="auto" w:line="360" w:before="0" w:after="0"/>
        <w:ind w:left="1069"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 розробці сайту повинен бути строго реалізований принцип поділу</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структури (html) і уявлення (css).</w:t>
      </w:r>
    </w:p>
    <w:p>
      <w:pPr>
        <w:pStyle w:val="Normal"/>
        <w:spacing w:lineRule="auto" w:line="36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ind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Хід роботи</w:t>
      </w:r>
    </w:p>
    <w:p>
      <w:pPr>
        <w:pStyle w:val="ListParagraph"/>
        <w:numPr>
          <w:ilvl w:val="0"/>
          <w:numId w:val="2"/>
        </w:numPr>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Тема веб-сайту: поезія.</w:t>
      </w:r>
    </w:p>
    <w:p>
      <w:pPr>
        <w:pStyle w:val="ListParagraph"/>
        <w:numPr>
          <w:ilvl w:val="0"/>
          <w:numId w:val="2"/>
        </w:numPr>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en-US"/>
        </w:rPr>
        <w:t>H</w:t>
      </w:r>
      <w:r>
        <w:rPr>
          <w:rFonts w:eastAsia="Times New Roman" w:cs="Times New Roman" w:ascii="Times New Roman" w:hAnsi="Times New Roman"/>
          <w:sz w:val="28"/>
          <w:szCs w:val="28"/>
        </w:rPr>
        <w:t>TML</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розмітка</w:t>
      </w:r>
    </w:p>
    <w:p>
      <w:pPr>
        <w:sectPr>
          <w:type w:val="continuous"/>
          <w:pgSz w:w="11906" w:h="16838"/>
          <w:pgMar w:left="1417" w:right="850" w:header="0" w:top="850" w:footer="0" w:bottom="708" w:gutter="0"/>
          <w:formProt w:val="false"/>
          <w:textDirection w:val="lrTb"/>
          <w:docGrid w:type="default" w:linePitch="240" w:charSpace="4294965247"/>
        </w:sectPr>
      </w:pP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&lt;!DOCTYPE html&gt;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&lt;html&gt;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&lt;head&gt;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&lt;title&gt;Lab1&lt;/title&gt;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&lt;meta charset="utf-8"&gt;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&lt;/head&gt;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&lt;body&gt;</w:t>
      </w:r>
    </w:p>
    <w:p>
      <w:pPr>
        <w:pStyle w:val="Normal"/>
        <w:spacing w:lineRule="auto" w:line="360" w:before="0" w:after="0"/>
        <w:jc w:val="both"/>
        <w:rPr>
          <w:rFonts w:ascii="Times New Roman" w:hAnsi="Times New Roman" w:eastAsia="Times New Roman" w:cs="Times New Roman"/>
          <w:b/>
          <w:b/>
          <w:sz w:val="20"/>
          <w:szCs w:val="20"/>
        </w:rPr>
      </w:pPr>
      <w:r>
        <w:rPr>
          <w:rFonts w:eastAsia="Times New Roman" w:cs="Times New Roman" w:ascii="Times New Roman" w:hAnsi="Times New Roman"/>
          <w:sz w:val="20"/>
          <w:szCs w:val="20"/>
        </w:rPr>
        <w:tab/>
      </w:r>
      <w:r>
        <w:rPr>
          <w:rFonts w:eastAsia="Times New Roman" w:cs="Times New Roman" w:ascii="Times New Roman" w:hAnsi="Times New Roman"/>
          <w:b/>
          <w:sz w:val="20"/>
          <w:szCs w:val="20"/>
        </w:rPr>
        <w:t>&lt;!--HEADER--&gt;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&lt;header class="header"&gt;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&lt;div class="container"&gt;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ab/>
        <w:t>&lt;link rel="stylesheet" type="text/css" href="css/style.css"&gt;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ab/>
        <w:t>&lt;H1 class="headerNemo"&gt;NEMO&lt;/H1&gt;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&lt;H4 class="headerNemo1"&gt;рибки-акваріуми-аксесуари&lt;/H4&gt;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&lt;div class="tableParent"&gt;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&lt;table border ="2" align="center" cellpadding="0" cellspacing="0"&gt;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&lt;tr&gt;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ab/>
        <w:t>&lt;td background="nemo-front-1.jpg"&gt;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ab/>
        <w:tab/>
        <w:t>&lt;H4 class="h4Fish"&gt;РИБИ&lt;/H4&gt;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ab/>
        <w:tab/>
        <w:t>&lt;H3 class="h3Fish"&gt;АКВАРІУМНІ РИБИ ТА УМОВИ&lt;br&gt;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ab/>
        <w:tab/>
        <w:tab/>
        <w:tab/>
        <w:tab/>
        <w:tab/>
        <w:tab/>
        <w:t>ЇХ УТРИМАННЯ&lt;/H3&gt;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ab/>
        <w:tab/>
        <w:t>&lt;p class="pFish"&gt;У природних умовах рибки живуть в&lt;br&gt;прісних так в солоних водоймах.&lt;/p&gt;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ab/>
        <w:t>&lt;/td&gt;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&lt;td background="nemo-front-2.jpg" class="img1"&gt;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ab/>
        <w:t>&lt;H4 class="h4Aquarium"&gt;АКВАРІУМИ&lt;/H4&gt;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ab/>
        <w:t>&lt;H3 class="h3Aquarium"&gt;АКВАРІУМИ ТА&lt;br&gt; КОМПЛЕКТУЮЧІ&lt;/H3&gt;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ab/>
        <w:t>&lt;p class="pAquarium"&gt;Розведення живності в акваріумі — &lt;br&gt;популярне у світі захоплення.&lt;/p&gt;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&lt;/td&gt;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&lt;/tr&gt;&lt;/p&gt;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&lt;p align="center"&lt;tr&gt;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&lt;td background="nemo-front-5.jpg" class="img1"&gt;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ab/>
        <w:t>&lt;H4 class="h4Feed"&gt;КОРМИ&lt;/H4&gt;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ab/>
        <w:t>&lt;H3 class="h3Feed"&gt;ХАРЧУВАННЯ ДЛЯ РИБ&lt;/H3&gt;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ab/>
        <w:t>&lt;p class="pFeed"&gt;Різноманітні сухі та морожені корми&lt;br&gt; для ваших улюбленців.&lt;/p&gt;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ab/>
        <w:t>&lt;td background="nemo-front-4.jpg" class="img1"&gt;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ab/>
        <w:t>&lt;H4  class="h4Equipment"&gt;ОБЛАДНАННЯ&lt;/p&gt;&lt;/H4&gt;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ab/>
        <w:t>&lt;H3 class="h3Equipment"&gt;АКВАРІУМНЕ ОБЛАДНАННЯ&lt;/H3&gt;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ab/>
        <w:t>&lt;p class="pEquipment"&gt;В кожному акваріумі повинні бути:&lt;br&gt; фільтр, освітлення і обігрівач.&lt;/p&gt;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&lt;div class="info"&gt;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&lt;H1&gt;ВІТАЄМО!&lt;br&gt;МАГАЗИН НЕМО - АКВАРІУМНІ РИБКИ І ВСЕ ДЛЯ НИХ!&lt;/H1&gt;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&lt;p&gt;Море та океан здавна приваблюють людей, відкриваючи їм зовсім інший світ. Незважаючи на те, що цей світ від нас прихований, він вражає свою різнобарвністю, різноманітністю та незвичністю. Кольорові блискучі рибки та інші підводні мешканці, неймовірні корали, відблиски світла на глибині - багатьом дуже подобається ця атмосфера. Якщо ви теж бажаєте мати у себе вдома часточку Океану, ласкаво просимо в наш магазин.&lt;/p&gt;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&lt;p&gt;Ми здійснюємо продаж акваріумних рибок для усіх, кого це цікавить. Для всіх, кого приваблює атмосфера акваріума, її спокій та різнобарвність, кому вона дарує ідеї або просто заспокоює. До того ж, акваріуми – це корисно, вони вчать дітей піклуватися, а дорослим допомагають зняти стрес та відпочити після важкого дня. Адже інколи за рибками можна спостерігати годинами.&lt;/p&gt;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ab/>
        <w:t>&lt;p&gt;Звісно, у нас є не тільки акваріумні рибки, але й аксесуари для їх утримання та догляду, а також харчування. Тут ви можете придбати акваріуми та спеціальне обладнання, корми і препарати. Усе для того, щоби і рибки акваріумні, і їх власники були задоволені.&lt;/p&gt;</w:t>
      </w:r>
    </w:p>
    <w:p>
      <w:pPr>
        <w:pStyle w:val="Normal"/>
        <w:spacing w:lineRule="auto" w:line="36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&lt;/div&gt;</w:t>
      </w:r>
    </w:p>
    <w:p>
      <w:pPr>
        <w:pStyle w:val="Normal"/>
        <w:spacing w:lineRule="auto" w:line="360" w:before="0" w:after="0"/>
        <w:jc w:val="both"/>
        <w:rPr>
          <w:rFonts w:ascii="Times New Roman" w:hAnsi="Times New Roman" w:eastAsia="Times New Roman" w:cs="Times New Roman"/>
          <w:b/>
          <w:b/>
          <w:sz w:val="28"/>
          <w:szCs w:val="28"/>
          <w:lang w:val="en-US"/>
        </w:rPr>
      </w:pPr>
      <w:r>
        <w:rPr>
          <w:rFonts w:eastAsia="Times New Roman" w:cs="Times New Roman" w:ascii="Times New Roman" w:hAnsi="Times New Roman"/>
          <w:sz w:val="20"/>
          <w:szCs w:val="20"/>
        </w:rPr>
        <w:tab/>
        <w:t>&lt;hr&gt;</w:t>
      </w:r>
    </w:p>
    <w:p>
      <w:pPr>
        <w:sectPr>
          <w:type w:val="continuous"/>
          <w:pgSz w:w="11906" w:h="16838"/>
          <w:pgMar w:left="1417" w:right="850" w:header="0" w:top="850" w:footer="0" w:bottom="708" w:gutter="0"/>
          <w:cols w:num="2" w:space="708" w:equalWidth="true" w:sep="false"/>
          <w:formProt w:val="false"/>
          <w:textDirection w:val="lrTb"/>
          <w:docGrid w:type="default" w:linePitch="240" w:charSpace="4294965247"/>
        </w:sectPr>
      </w:pPr>
    </w:p>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firstLine="709"/>
        <w:jc w:val="both"/>
        <w:rPr/>
      </w:pPr>
      <w:r>
        <w:rPr>
          <w:rFonts w:eastAsia="Times New Roman" w:cs="Times New Roman" w:ascii="Times New Roman" w:hAnsi="Times New Roman"/>
          <w:b/>
          <w:sz w:val="28"/>
          <w:szCs w:val="28"/>
        </w:rPr>
        <w:t xml:space="preserve">Висновок: </w:t>
      </w:r>
      <w:r>
        <w:rPr>
          <w:rFonts w:eastAsia="Times New Roman" w:cs="Times New Roman" w:ascii="Times New Roman" w:hAnsi="Times New Roman"/>
          <w:sz w:val="28"/>
          <w:szCs w:val="28"/>
        </w:rPr>
        <w:t>на цій лабораторній роботі було розроблено веб-сайт з використанням html і css.</w:t>
      </w:r>
    </w:p>
    <w:sectPr>
      <w:type w:val="continuous"/>
      <w:pgSz w:w="11906" w:h="16838"/>
      <w:pgMar w:left="1417" w:right="850" w:header="0" w:top="850" w:footer="0" w:bottom="708" w:gutter="0"/>
      <w:cols w:num="3" w:equalWidth="false" w:sep="false">
        <w:col w:w="2858" w:space="708"/>
        <w:col w:w="2504" w:space="708"/>
        <w:col w:w="2859"/>
      </w:cols>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Segoe UI">
    <w:charset w:val="cc"/>
    <w:family w:val="roman"/>
    <w:pitch w:val="variable"/>
  </w:font>
  <w:font w:name="Times New Roman">
    <w:charset w:val="cc"/>
    <w:family w:val="roman"/>
    <w:pitch w:val="variable"/>
  </w:font>
  <w:font w:name="Liberation Sans">
    <w:altName w:val="Arial"/>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42"/>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uk-UA" w:eastAsia="uk-UA"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00000A"/>
      <w:sz w:val="22"/>
      <w:szCs w:val="22"/>
      <w:lang w:val="uk-UA" w:eastAsia="uk-UA"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484e51"/>
    <w:rPr>
      <w:rFonts w:ascii="Segoe UI" w:hAnsi="Segoe UI" w:cs="Segoe UI"/>
      <w:sz w:val="18"/>
      <w:szCs w:val="18"/>
    </w:rPr>
  </w:style>
  <w:style w:type="character" w:styleId="Style15" w:customStyle="1">
    <w:name w:val="Верхний колонтитул Знак"/>
    <w:basedOn w:val="DefaultParagraphFont"/>
    <w:link w:val="a6"/>
    <w:uiPriority w:val="99"/>
    <w:qFormat/>
    <w:rsid w:val="00ff43ff"/>
    <w:rPr/>
  </w:style>
  <w:style w:type="character" w:styleId="Style16" w:customStyle="1">
    <w:name w:val="Нижний колонтитул Знак"/>
    <w:basedOn w:val="DefaultParagraphFont"/>
    <w:link w:val="a8"/>
    <w:uiPriority w:val="99"/>
    <w:qFormat/>
    <w:rsid w:val="00ff43ff"/>
    <w:rPr/>
  </w:style>
  <w:style w:type="character" w:styleId="ListLabel1">
    <w:name w:val="ListLabel 1"/>
    <w:qFormat/>
    <w:rPr>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b w:val="false"/>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cs="Symbol"/>
      <w:sz w:val="28"/>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paragraph" w:styleId="Style17">
    <w:name w:val="Заголовок"/>
    <w:basedOn w:val="Normal"/>
    <w:next w:val="Style18"/>
    <w:qFormat/>
    <w:pPr>
      <w:keepNext/>
      <w:spacing w:before="240" w:after="120"/>
    </w:pPr>
    <w:rPr>
      <w:rFonts w:ascii="Liberation Sans" w:hAnsi="Liberation Sans" w:eastAsia="Microsoft YaHei" w:cs="Lucida Sans"/>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Lucida Sans"/>
    </w:rPr>
  </w:style>
  <w:style w:type="paragraph" w:styleId="Style20">
    <w:name w:val="Caption"/>
    <w:basedOn w:val="Normal"/>
    <w:qFormat/>
    <w:pPr>
      <w:suppressLineNumbers/>
      <w:spacing w:before="120" w:after="120"/>
    </w:pPr>
    <w:rPr>
      <w:rFonts w:cs="Lucida Sans"/>
      <w:i/>
      <w:iCs/>
      <w:sz w:val="24"/>
      <w:szCs w:val="24"/>
    </w:rPr>
  </w:style>
  <w:style w:type="paragraph" w:styleId="Style21">
    <w:name w:val="Покажчик"/>
    <w:basedOn w:val="Normal"/>
    <w:qFormat/>
    <w:pPr>
      <w:suppressLineNumbers/>
    </w:pPr>
    <w:rPr>
      <w:rFonts w:cs="Lucida Sans"/>
    </w:rPr>
  </w:style>
  <w:style w:type="paragraph" w:styleId="BalloonText">
    <w:name w:val="Balloon Text"/>
    <w:basedOn w:val="Normal"/>
    <w:link w:val="a4"/>
    <w:uiPriority w:val="99"/>
    <w:semiHidden/>
    <w:unhideWhenUsed/>
    <w:qFormat/>
    <w:rsid w:val="00484e51"/>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5608b"/>
    <w:pPr>
      <w:spacing w:before="0" w:after="160"/>
      <w:ind w:left="720" w:hanging="0"/>
      <w:contextualSpacing/>
    </w:pPr>
    <w:rPr/>
  </w:style>
  <w:style w:type="paragraph" w:styleId="Style22">
    <w:name w:val="Header"/>
    <w:basedOn w:val="Normal"/>
    <w:link w:val="a7"/>
    <w:uiPriority w:val="99"/>
    <w:unhideWhenUsed/>
    <w:rsid w:val="00ff43ff"/>
    <w:pPr>
      <w:tabs>
        <w:tab w:val="center" w:pos="4819" w:leader="none"/>
        <w:tab w:val="right" w:pos="9639" w:leader="none"/>
      </w:tabs>
      <w:spacing w:lineRule="auto" w:line="240" w:before="0" w:after="0"/>
    </w:pPr>
    <w:rPr/>
  </w:style>
  <w:style w:type="paragraph" w:styleId="Style23">
    <w:name w:val="Footer"/>
    <w:basedOn w:val="Normal"/>
    <w:link w:val="a9"/>
    <w:uiPriority w:val="99"/>
    <w:unhideWhenUsed/>
    <w:rsid w:val="00ff43ff"/>
    <w:pPr>
      <w:tabs>
        <w:tab w:val="center" w:pos="4819" w:leader="none"/>
        <w:tab w:val="right" w:pos="9639"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1"/>
    <w:uiPriority w:val="39"/>
    <w:rsid w:val="005c047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3525</TotalTime>
  <Application>LibreOffice/5.2.3.3$Windows_X86_64 LibreOffice_project/d54a8868f08a7b39642414cf2c8ef2f228f780cf</Application>
  <Pages>6</Pages>
  <Words>419</Words>
  <Characters>3015</Characters>
  <CharactersWithSpaces>3469</CharactersWithSpaces>
  <Paragraphs>76</Paragraphs>
  <Company>У2-2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2018-02-10T15:43:00Z</dcterms:created>
  <dc:creator>Alex Levadny</dc:creator>
  <dc:description/>
  <dc:language>uk-UA</dc:language>
  <cp:lastModifiedBy/>
  <cp:lastPrinted>2018-10-29T07:51:00Z</cp:lastPrinted>
  <dcterms:modified xsi:type="dcterms:W3CDTF">2019-01-09T13:17:38Z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У2-2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