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7A" w:rsidRDefault="00E9668A" w:rsidP="00582CEF">
      <w:pPr>
        <w:ind w:firstLine="709"/>
      </w:pPr>
      <w:r>
        <w:t>Лабораторная работа №2</w:t>
      </w:r>
    </w:p>
    <w:p w:rsidR="00DC746A" w:rsidRDefault="00DC746A" w:rsidP="00582CEF">
      <w:pPr>
        <w:ind w:firstLine="709"/>
      </w:pPr>
    </w:p>
    <w:p w:rsidR="003D6691" w:rsidRDefault="00F73F47" w:rsidP="003D6691">
      <w:pPr>
        <w:ind w:firstLine="709"/>
        <w:rPr>
          <w:rFonts w:eastAsiaTheme="minorEastAsia"/>
        </w:rPr>
      </w:pPr>
      <w:r w:rsidRPr="008739D9">
        <w:rPr>
          <w:highlight w:val="yellow"/>
        </w:rPr>
        <w:t>Цель:</w:t>
      </w:r>
      <w:r w:rsidR="003D6691" w:rsidRPr="008739D9">
        <w:rPr>
          <w:highlight w:val="yellow"/>
        </w:rPr>
        <w:t xml:space="preserve"> исследовать в диапазоне частот от 100 до 1000 Гц и построить АЧХ для точки </w:t>
      </w:r>
      <w:proofErr w:type="spellStart"/>
      <w:r w:rsidR="003D6691" w:rsidRPr="008739D9">
        <w:rPr>
          <w:highlight w:val="yellow"/>
        </w:rPr>
        <w:t>прилож</w:t>
      </w:r>
      <w:proofErr w:type="spellEnd"/>
      <w:r w:rsidR="003D6691" w:rsidRPr="008739D9">
        <w:rPr>
          <w:highlight w:val="yellow"/>
        </w:rPr>
        <w:t xml:space="preserve"> </w:t>
      </w:r>
      <w:proofErr w:type="gramStart"/>
      <w:r w:rsidR="003D6691" w:rsidRPr="008739D9">
        <w:rPr>
          <w:highlight w:val="yellow"/>
        </w:rPr>
        <w:t xml:space="preserve">силы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e>
        </m:d>
        <m:r>
          <w:rPr>
            <w:rFonts w:ascii="Cambria Math" w:eastAsiaTheme="minorEastAsia" w:hAnsi="Cambria Math"/>
            <w:highlight w:val="yellow"/>
          </w:rPr>
          <m:t>=?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f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=?  </m:t>
        </m:r>
      </m:oMath>
      <w:r w:rsidR="003D6691" w:rsidRPr="008739D9">
        <w:rPr>
          <w:rFonts w:eastAsiaTheme="minorEastAsia"/>
          <w:highlight w:val="yellow"/>
        </w:rPr>
        <w:t>.</w:t>
      </w:r>
      <w:proofErr w:type="gramEnd"/>
      <w:r w:rsidR="003D6691" w:rsidRPr="008739D9">
        <w:rPr>
          <w:rFonts w:eastAsiaTheme="minorEastAsia"/>
          <w:highlight w:val="yellow"/>
        </w:rPr>
        <w:t xml:space="preserve"> </w:t>
      </w:r>
      <w:r w:rsidR="003D6691" w:rsidRPr="008739D9">
        <w:rPr>
          <w:rFonts w:eastAsiaTheme="minorEastAsia"/>
          <w:highlight w:val="yellow"/>
          <w:lang w:val="en-US"/>
        </w:rPr>
        <w:t>f</w:t>
      </w:r>
      <w:r w:rsidR="003D6691" w:rsidRPr="008739D9">
        <w:rPr>
          <w:rFonts w:eastAsiaTheme="minorEastAsia"/>
          <w:highlight w:val="yellow"/>
        </w:rPr>
        <w:t xml:space="preserve">[Гц] </w:t>
      </w:r>
      <m:oMath>
        <m:r>
          <w:rPr>
            <w:rFonts w:ascii="Cambria Math" w:eastAsiaTheme="minorEastAsia" w:hAnsi="Cambria Math"/>
            <w:highlight w:val="yellow"/>
          </w:rPr>
          <m:t>ω[рад/</m:t>
        </m:r>
        <m:r>
          <w:rPr>
            <w:rFonts w:ascii="Cambria Math" w:eastAsiaTheme="minorEastAsia" w:hAnsi="Cambria Math"/>
            <w:highlight w:val="yellow"/>
            <w:lang w:val="en-US"/>
          </w:rPr>
          <m:t>c</m:t>
        </m:r>
        <m:r>
          <w:rPr>
            <w:rFonts w:ascii="Cambria Math" w:eastAsiaTheme="minorEastAsia" w:hAnsi="Cambria Math"/>
            <w:highlight w:val="yellow"/>
          </w:rPr>
          <m:t>]</m:t>
        </m:r>
      </m:oMath>
    </w:p>
    <w:p w:rsidR="00414F7E" w:rsidRPr="00B95218" w:rsidRDefault="00414F7E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Интересуют плоские </w:t>
      </w:r>
      <w:proofErr w:type="spellStart"/>
      <w:r>
        <w:rPr>
          <w:rFonts w:eastAsiaTheme="minorEastAsia"/>
        </w:rPr>
        <w:t>колеб</w:t>
      </w:r>
      <w:proofErr w:type="spellEnd"/>
      <w:r>
        <w:rPr>
          <w:rFonts w:eastAsiaTheme="minorEastAsia"/>
        </w:rPr>
        <w:t xml:space="preserve">. Закрепить и исключить </w:t>
      </w:r>
      <w:proofErr w:type="spellStart"/>
      <w:r>
        <w:rPr>
          <w:rFonts w:eastAsiaTheme="minorEastAsia"/>
        </w:rPr>
        <w:t>колеб</w:t>
      </w:r>
      <w:proofErr w:type="spellEnd"/>
      <w:r>
        <w:rPr>
          <w:rFonts w:eastAsiaTheme="minorEastAsia"/>
        </w:rPr>
        <w:t>, выход-</w:t>
      </w:r>
      <w:proofErr w:type="spellStart"/>
      <w:r>
        <w:rPr>
          <w:rFonts w:eastAsiaTheme="minorEastAsia"/>
        </w:rPr>
        <w:t>ие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плосткости</w:t>
      </w:r>
      <w:proofErr w:type="spellEnd"/>
      <w:r>
        <w:rPr>
          <w:rFonts w:eastAsiaTheme="minorEastAsia"/>
        </w:rPr>
        <w:t xml:space="preserve">. Проблема </w:t>
      </w:r>
      <w:proofErr w:type="spellStart"/>
      <w:r>
        <w:rPr>
          <w:rFonts w:eastAsiaTheme="minorEastAsia"/>
        </w:rPr>
        <w:t>реш-ся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2  </w:t>
      </w:r>
      <w:proofErr w:type="spellStart"/>
      <w:r>
        <w:rPr>
          <w:rFonts w:eastAsiaTheme="minorEastAsia"/>
        </w:rPr>
        <w:t>мя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спос</w:t>
      </w:r>
      <w:proofErr w:type="spellEnd"/>
      <w:r>
        <w:rPr>
          <w:rFonts w:eastAsiaTheme="minorEastAsia"/>
        </w:rPr>
        <w:t>: закрепляем все узлы в плоскости либо К.Э. с только плоскими степ. Свободы (beam3)</w:t>
      </w:r>
    </w:p>
    <w:p w:rsidR="003D6691" w:rsidRDefault="00B95218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перемещений также можно задавать комплексные значения командой </w:t>
      </w:r>
      <w:r>
        <w:rPr>
          <w:rFonts w:eastAsiaTheme="minorEastAsia"/>
          <w:lang w:val="en-US"/>
        </w:rPr>
        <w:t>DK</w:t>
      </w:r>
      <w:r w:rsidR="00611242">
        <w:rPr>
          <w:rFonts w:eastAsiaTheme="minorEastAsia"/>
        </w:rPr>
        <w:t>.</w:t>
      </w:r>
    </w:p>
    <w:p w:rsidR="00611242" w:rsidRPr="00870B44" w:rsidRDefault="00611242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Если задаем ненулевые </w:t>
      </w:r>
      <w:proofErr w:type="spellStart"/>
      <w:r>
        <w:rPr>
          <w:rFonts w:eastAsiaTheme="minorEastAsia"/>
        </w:rPr>
        <w:t>перемещ</w:t>
      </w:r>
      <w:proofErr w:type="spellEnd"/>
      <w:r>
        <w:rPr>
          <w:rFonts w:eastAsiaTheme="minorEastAsia"/>
        </w:rPr>
        <w:t xml:space="preserve"> = они тоже изменяются </w:t>
      </w:r>
      <w:proofErr w:type="gramStart"/>
      <w:r>
        <w:rPr>
          <w:rFonts w:eastAsiaTheme="minorEastAsia"/>
        </w:rPr>
        <w:t>по гармоническому закону</w:t>
      </w:r>
      <w:proofErr w:type="gramEnd"/>
      <w:r>
        <w:rPr>
          <w:rFonts w:eastAsiaTheme="minorEastAsia"/>
        </w:rPr>
        <w:t xml:space="preserve"> и они будут подставлены в соответствующие столбцы и строки системы уравнений из лекции. Можно возбуждать систему </w:t>
      </w:r>
      <w:proofErr w:type="spellStart"/>
      <w:r>
        <w:rPr>
          <w:rFonts w:eastAsiaTheme="minorEastAsia"/>
        </w:rPr>
        <w:t>кинематически</w:t>
      </w:r>
      <w:proofErr w:type="spellEnd"/>
      <w:r>
        <w:rPr>
          <w:rFonts w:eastAsiaTheme="minorEastAsia"/>
        </w:rPr>
        <w:t xml:space="preserve"> и смотреть отклик</w:t>
      </w:r>
    </w:p>
    <w:p w:rsidR="0001299F" w:rsidRPr="000057C3" w:rsidRDefault="00870B44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Выбор гармонического анализа осуществляется командой </w:t>
      </w:r>
      <w:r w:rsidRPr="000057C3">
        <w:rPr>
          <w:rFonts w:eastAsiaTheme="minorEastAsia"/>
        </w:rPr>
        <w:t>“</w:t>
      </w:r>
      <w:r>
        <w:rPr>
          <w:rFonts w:eastAsiaTheme="minorEastAsia"/>
          <w:lang w:val="en-US"/>
        </w:rPr>
        <w:t>ANTYPE</w:t>
      </w:r>
      <w:r w:rsidRPr="000057C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HARMIC</w:t>
      </w:r>
      <w:r w:rsidRPr="000057C3">
        <w:rPr>
          <w:rFonts w:eastAsiaTheme="minorEastAsia"/>
        </w:rPr>
        <w:t>”</w:t>
      </w:r>
    </w:p>
    <w:p w:rsidR="003D6691" w:rsidRDefault="000057C3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Выбор диапазона частот </w:t>
      </w:r>
      <w:r>
        <w:rPr>
          <w:rFonts w:eastAsiaTheme="minorEastAsia"/>
          <w:lang w:val="en-US"/>
        </w:rPr>
        <w:t>HARFRQ</w:t>
      </w:r>
      <w:r w:rsidRPr="00DC746A">
        <w:rPr>
          <w:rFonts w:eastAsiaTheme="minorEastAsia"/>
        </w:rPr>
        <w:t xml:space="preserve"> – в ней указывается началь</w:t>
      </w:r>
      <w:r w:rsidR="00377E91">
        <w:rPr>
          <w:rFonts w:eastAsiaTheme="minorEastAsia"/>
        </w:rPr>
        <w:t>ная и конечная частота в Герцах, хотя во всех уравнения рад/c</w:t>
      </w:r>
    </w:p>
    <w:p w:rsidR="00D104DB" w:rsidRDefault="00D104DB" w:rsidP="003D6691">
      <w:pPr>
        <w:ind w:firstLine="709"/>
        <w:rPr>
          <w:rFonts w:eastAsiaTheme="minorEastAsia"/>
          <w:lang w:val="en-US"/>
        </w:rPr>
      </w:pPr>
      <w:r>
        <w:rPr>
          <w:rFonts w:eastAsiaTheme="minorEastAsia"/>
        </w:rPr>
        <w:t xml:space="preserve">Число интервалов по частоте задается </w:t>
      </w:r>
      <w:proofErr w:type="spellStart"/>
      <w:r>
        <w:rPr>
          <w:rFonts w:eastAsiaTheme="minorEastAsia"/>
        </w:rPr>
        <w:t>команой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NSUBST</w:t>
      </w:r>
    </w:p>
    <w:p w:rsidR="00DD7EFF" w:rsidRPr="00DE342B" w:rsidRDefault="00DD7EFF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Столбец </w:t>
      </w:r>
      <w:r>
        <w:rPr>
          <w:rFonts w:eastAsiaTheme="minorEastAsia"/>
          <w:lang w:val="en-US"/>
        </w:rPr>
        <w:t>Frequency</w:t>
      </w:r>
      <w:r w:rsidRPr="005076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дублируется либо </w:t>
      </w:r>
      <w:proofErr w:type="spellStart"/>
      <w:r>
        <w:rPr>
          <w:rFonts w:eastAsiaTheme="minorEastAsia"/>
        </w:rPr>
        <w:t>действит</w:t>
      </w:r>
      <w:proofErr w:type="spellEnd"/>
      <w:r>
        <w:rPr>
          <w:rFonts w:eastAsiaTheme="minorEastAsia"/>
        </w:rPr>
        <w:t xml:space="preserve"> и мнимая </w:t>
      </w:r>
      <w:proofErr w:type="gramStart"/>
      <w:r>
        <w:rPr>
          <w:rFonts w:eastAsiaTheme="minorEastAsia"/>
        </w:rPr>
        <w:t>часть</w:t>
      </w:r>
      <w:proofErr w:type="gramEnd"/>
      <w:r>
        <w:rPr>
          <w:rFonts w:eastAsiaTheme="minorEastAsia"/>
        </w:rPr>
        <w:t xml:space="preserve"> либо амплитуда и фаза</w:t>
      </w:r>
      <w:r w:rsidR="00507616">
        <w:rPr>
          <w:rFonts w:eastAsiaTheme="minorEastAsia"/>
        </w:rPr>
        <w:t>. Мнимая часть =</w:t>
      </w:r>
      <w:r w:rsidR="007D739A" w:rsidRPr="00DE342B">
        <w:rPr>
          <w:rFonts w:eastAsiaTheme="minorEastAsia"/>
        </w:rPr>
        <w:t xml:space="preserve"> </w:t>
      </w:r>
      <w:proofErr w:type="gramStart"/>
      <w:r w:rsidR="007D739A">
        <w:rPr>
          <w:rFonts w:eastAsiaTheme="minorEastAsia"/>
        </w:rPr>
        <w:t>0(</w:t>
      </w:r>
      <w:r w:rsidR="00507616">
        <w:rPr>
          <w:rFonts w:eastAsiaTheme="minorEastAsia"/>
        </w:rPr>
        <w:t xml:space="preserve"> </w:t>
      </w:r>
      <w:r w:rsidR="007D739A">
        <w:rPr>
          <w:rFonts w:eastAsiaTheme="minorEastAsia"/>
        </w:rPr>
        <w:t>когда</w:t>
      </w:r>
      <w:proofErr w:type="gramEnd"/>
      <w:r w:rsidR="007D739A">
        <w:rPr>
          <w:rFonts w:eastAsiaTheme="minorEastAsia"/>
        </w:rPr>
        <w:t xml:space="preserve"> </w:t>
      </w:r>
      <w:r w:rsidR="00507616">
        <w:rPr>
          <w:rFonts w:eastAsiaTheme="minorEastAsia"/>
        </w:rPr>
        <w:t>2ая частота</w:t>
      </w:r>
      <w:r w:rsidR="007D739A">
        <w:rPr>
          <w:rFonts w:eastAsiaTheme="minorEastAsia"/>
        </w:rPr>
        <w:t xml:space="preserve"> 190)</w:t>
      </w:r>
      <w:r w:rsidR="00507616">
        <w:rPr>
          <w:rFonts w:eastAsiaTheme="minorEastAsia"/>
        </w:rPr>
        <w:t xml:space="preserve"> т.к. мы не задали демпфирование</w:t>
      </w:r>
    </w:p>
    <w:p w:rsidR="00DD7EFF" w:rsidRPr="00507616" w:rsidRDefault="00DE342B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>Действительные и мнимые части проявляются только в движении.</w:t>
      </w:r>
    </w:p>
    <w:p w:rsidR="00DD7EFF" w:rsidRPr="0076311C" w:rsidRDefault="003B6BE9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построения АЧХ используется 2ой </w:t>
      </w:r>
      <w:proofErr w:type="spellStart"/>
      <w:proofErr w:type="gramStart"/>
      <w:r>
        <w:rPr>
          <w:rFonts w:eastAsiaTheme="minorEastAsia"/>
        </w:rPr>
        <w:t>построцессор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по времени). Вместо времени здесь будет частота колебаний.</w:t>
      </w:r>
      <w:r w:rsidR="0076311C" w:rsidRPr="0076311C">
        <w:rPr>
          <w:rFonts w:eastAsiaTheme="minorEastAsia"/>
        </w:rPr>
        <w:t xml:space="preserve"> </w:t>
      </w:r>
      <w:r w:rsidR="0076311C">
        <w:rPr>
          <w:rFonts w:eastAsiaTheme="minorEastAsia"/>
          <w:lang w:val="en-US"/>
        </w:rPr>
        <w:t>TIMEHIST</w:t>
      </w:r>
      <w:r w:rsidR="0076311C" w:rsidRPr="007855AC">
        <w:rPr>
          <w:rFonts w:eastAsiaTheme="minorEastAsia"/>
        </w:rPr>
        <w:t xml:space="preserve"> </w:t>
      </w:r>
      <w:r w:rsidR="0076311C">
        <w:rPr>
          <w:rFonts w:eastAsiaTheme="minorEastAsia"/>
          <w:lang w:val="en-US"/>
        </w:rPr>
        <w:t>POSTPRO</w:t>
      </w:r>
    </w:p>
    <w:p w:rsidR="006F1D2A" w:rsidRDefault="007855AC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Интересует </w:t>
      </w:r>
      <w:proofErr w:type="spellStart"/>
      <w:r>
        <w:rPr>
          <w:rFonts w:eastAsiaTheme="minorEastAsia"/>
        </w:rPr>
        <w:t>вертик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колеб</w:t>
      </w:r>
      <w:proofErr w:type="spellEnd"/>
      <w:r>
        <w:rPr>
          <w:rFonts w:eastAsiaTheme="minorEastAsia"/>
        </w:rPr>
        <w:t xml:space="preserve"> торца</w:t>
      </w:r>
    </w:p>
    <w:p w:rsidR="007855AC" w:rsidRPr="007855AC" w:rsidRDefault="007855AC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+ </w:t>
      </w:r>
      <w:r>
        <w:rPr>
          <w:rFonts w:eastAsiaTheme="minorEastAsia"/>
          <w:lang w:val="en-US"/>
        </w:rPr>
        <w:t>DOF</w:t>
      </w:r>
      <w:r w:rsidRPr="007855AC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Disp</w:t>
      </w:r>
      <w:proofErr w:type="spellEnd"/>
      <w:r w:rsidRPr="007855AC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Y</w:t>
      </w:r>
      <w:r w:rsidRPr="007855AC">
        <w:rPr>
          <w:rFonts w:eastAsiaTheme="minorEastAsia"/>
        </w:rPr>
        <w:t xml:space="preserve"> – </w:t>
      </w:r>
      <w:r>
        <w:rPr>
          <w:rFonts w:eastAsiaTheme="minorEastAsia"/>
        </w:rPr>
        <w:t>выбираем точку 2</w:t>
      </w:r>
    </w:p>
    <w:p w:rsidR="006F1D2A" w:rsidRDefault="006F1D2A" w:rsidP="003D6691">
      <w:pPr>
        <w:ind w:firstLine="709"/>
        <w:rPr>
          <w:rFonts w:eastAsiaTheme="minorEastAsia"/>
        </w:rPr>
      </w:pPr>
    </w:p>
    <w:p w:rsidR="007855AC" w:rsidRDefault="007855AC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>Получили картину без демпфирования</w:t>
      </w:r>
    </w:p>
    <w:p w:rsidR="007855AC" w:rsidRDefault="002D7699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2ая </w:t>
      </w:r>
      <w:proofErr w:type="spellStart"/>
      <w:r>
        <w:rPr>
          <w:rFonts w:eastAsiaTheme="minorEastAsia"/>
        </w:rPr>
        <w:t>собств</w:t>
      </w:r>
      <w:proofErr w:type="spellEnd"/>
      <w:r>
        <w:rPr>
          <w:rFonts w:eastAsiaTheme="minorEastAsia"/>
        </w:rPr>
        <w:t xml:space="preserve"> частота 1500Гц</w:t>
      </w:r>
    </w:p>
    <w:p w:rsidR="002D7699" w:rsidRDefault="002D7699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До 2кГЦ расширим диапазон анализа </w:t>
      </w:r>
      <w:r w:rsidR="00EF5610" w:rsidRPr="00EF5610">
        <w:rPr>
          <w:rFonts w:eastAsiaTheme="minorEastAsia"/>
        </w:rPr>
        <w:t xml:space="preserve">f1=2000 [12 </w:t>
      </w:r>
      <w:r w:rsidR="00EF5610">
        <w:rPr>
          <w:rFonts w:eastAsiaTheme="minorEastAsia"/>
        </w:rPr>
        <w:t>строка</w:t>
      </w:r>
      <w:r w:rsidR="00EF5610" w:rsidRPr="00C354BB">
        <w:rPr>
          <w:rFonts w:eastAsiaTheme="minorEastAsia"/>
        </w:rPr>
        <w:t>]</w:t>
      </w:r>
      <w:r>
        <w:rPr>
          <w:rFonts w:eastAsiaTheme="minorEastAsia"/>
        </w:rPr>
        <w:t xml:space="preserve">и потом </w:t>
      </w:r>
      <w:proofErr w:type="gramStart"/>
      <w:r>
        <w:rPr>
          <w:rFonts w:eastAsiaTheme="minorEastAsia"/>
        </w:rPr>
        <w:t>посмотрим</w:t>
      </w:r>
      <w:proofErr w:type="gramEnd"/>
      <w:r>
        <w:rPr>
          <w:rFonts w:eastAsiaTheme="minorEastAsia"/>
        </w:rPr>
        <w:t xml:space="preserve"> что с демпфированием</w:t>
      </w:r>
      <w:r w:rsidR="00C354BB">
        <w:rPr>
          <w:rFonts w:eastAsiaTheme="minorEastAsia"/>
        </w:rPr>
        <w:t>.</w:t>
      </w:r>
    </w:p>
    <w:p w:rsidR="00C354BB" w:rsidRDefault="00C354BB" w:rsidP="003D6691">
      <w:pPr>
        <w:ind w:firstLine="709"/>
        <w:rPr>
          <w:rFonts w:eastAsiaTheme="minorEastAsia"/>
        </w:rPr>
      </w:pPr>
      <w:r>
        <w:rPr>
          <w:rFonts w:eastAsiaTheme="minorEastAsia"/>
        </w:rPr>
        <w:t>Добавим демпфирование по Релею 2мя способами:</w:t>
      </w:r>
    </w:p>
    <w:p w:rsidR="00C354BB" w:rsidRDefault="00C354BB" w:rsidP="00C354BB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Зададим </w:t>
      </w:r>
      <w:proofErr w:type="spellStart"/>
      <w:r>
        <w:rPr>
          <w:rFonts w:eastAsiaTheme="minorEastAsia"/>
        </w:rPr>
        <w:t>коэфф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демпфирования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>демпфирование зависящее от частоты)</w:t>
      </w:r>
    </w:p>
    <w:p w:rsidR="00C354BB" w:rsidRDefault="00C354BB" w:rsidP="00C354BB">
      <w:pPr>
        <w:pStyle w:val="a4"/>
        <w:ind w:left="1069"/>
        <w:rPr>
          <w:rFonts w:eastAsiaTheme="minorEastAsia"/>
        </w:rPr>
      </w:pPr>
    </w:p>
    <w:p w:rsidR="00C354BB" w:rsidRDefault="00C354BB" w:rsidP="00C354BB">
      <w:pPr>
        <w:pStyle w:val="a4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Коэфф</w:t>
      </w:r>
      <w:proofErr w:type="spellEnd"/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 xml:space="preserve">;   </m:t>
        </m:r>
        <m:r>
          <w:rPr>
            <w:rFonts w:ascii="Cambria Math" w:eastAsiaTheme="minorEastAsia" w:hAnsi="Cambria Math"/>
          </w:rPr>
          <m:t xml:space="preserve"> β</m:t>
        </m:r>
      </m:oMath>
      <w:r w:rsidRPr="00407D65">
        <w:rPr>
          <w:rFonts w:eastAsiaTheme="minorEastAsia"/>
        </w:rPr>
        <w:t xml:space="preserve"> = 2/</w:t>
      </w:r>
      <w:r>
        <w:rPr>
          <w:rFonts w:eastAsiaTheme="minorEastAsia"/>
          <w:lang w:val="en-US"/>
        </w:rPr>
        <w:t>w</w:t>
      </w:r>
      <w:r w:rsidRPr="00407D65">
        <w:rPr>
          <w:rFonts w:eastAsiaTheme="minorEastAsia"/>
        </w:rPr>
        <w:t>*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ξ</m:t>
        </m:r>
      </m:oMath>
      <w:r w:rsidR="002C1F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(не </w:t>
      </w:r>
      <w:proofErr w:type="spellStart"/>
      <w:r>
        <w:rPr>
          <w:rFonts w:eastAsiaTheme="minorEastAsia"/>
        </w:rPr>
        <w:t>зависящ</w:t>
      </w:r>
      <w:proofErr w:type="spellEnd"/>
      <w:r>
        <w:rPr>
          <w:rFonts w:eastAsiaTheme="minorEastAsia"/>
        </w:rPr>
        <w:t xml:space="preserve"> от частоты)</w:t>
      </w:r>
    </w:p>
    <w:p w:rsidR="00407D65" w:rsidRDefault="00407D65" w:rsidP="00407D65">
      <w:pPr>
        <w:rPr>
          <w:rFonts w:eastAsiaTheme="minorEastAsia"/>
        </w:rPr>
      </w:pPr>
    </w:p>
    <w:p w:rsidR="00407D65" w:rsidRDefault="00407D65" w:rsidP="00407D65">
      <w:pPr>
        <w:rPr>
          <w:rFonts w:eastAsiaTheme="minorEastAsia"/>
        </w:rPr>
      </w:pPr>
      <w:r>
        <w:rPr>
          <w:rFonts w:eastAsiaTheme="minorEastAsia"/>
        </w:rPr>
        <w:t xml:space="preserve">Задали </w:t>
      </w:r>
      <w:proofErr w:type="spellStart"/>
      <w:proofErr w:type="gramStart"/>
      <w:r>
        <w:rPr>
          <w:rFonts w:eastAsiaTheme="minorEastAsia"/>
        </w:rPr>
        <w:t>коэфф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 для</w:t>
      </w:r>
      <w:proofErr w:type="gramEnd"/>
      <w:r>
        <w:rPr>
          <w:rFonts w:eastAsiaTheme="minorEastAsia"/>
        </w:rPr>
        <w:t xml:space="preserve"> 1ой собств частоты слабо проявилось, для второй резонанс почти отсутствует. Матрица </w:t>
      </w:r>
      <w:r>
        <w:rPr>
          <w:rFonts w:eastAsiaTheme="minorEastAsia"/>
          <w:lang w:val="en-US"/>
        </w:rPr>
        <w:t>C</w:t>
      </w:r>
      <w:r w:rsidRPr="00407D65">
        <w:rPr>
          <w:rFonts w:eastAsiaTheme="minorEastAsia"/>
        </w:rPr>
        <w:t xml:space="preserve"> =</w:t>
      </w:r>
      <w:proofErr w:type="spellStart"/>
      <w:r>
        <w:rPr>
          <w:rFonts w:eastAsiaTheme="minorEastAsia"/>
          <w:lang w:val="en-US"/>
        </w:rPr>
        <w:t>const</w:t>
      </w:r>
      <w:proofErr w:type="spellEnd"/>
      <w:r w:rsidRPr="00407D6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домножается</w:t>
      </w:r>
      <w:proofErr w:type="spellEnd"/>
      <w:r>
        <w:rPr>
          <w:rFonts w:eastAsiaTheme="minorEastAsia"/>
        </w:rPr>
        <w:t xml:space="preserve"> на </w:t>
      </w:r>
      <w:r>
        <w:rPr>
          <w:rFonts w:eastAsiaTheme="minorEastAsia"/>
          <w:lang w:val="en-US"/>
        </w:rPr>
        <w:t>w</w:t>
      </w:r>
      <w:r w:rsidRPr="00407D65">
        <w:rPr>
          <w:rFonts w:eastAsiaTheme="minorEastAsia"/>
        </w:rPr>
        <w:t xml:space="preserve">. И чем больше </w:t>
      </w:r>
      <w:proofErr w:type="gramStart"/>
      <w:r w:rsidRPr="00407D65">
        <w:rPr>
          <w:rFonts w:eastAsiaTheme="minorEastAsia"/>
        </w:rPr>
        <w:t>частота</w:t>
      </w:r>
      <w:proofErr w:type="gramEnd"/>
      <w:r w:rsidRPr="00407D65">
        <w:rPr>
          <w:rFonts w:eastAsiaTheme="minorEastAsia"/>
        </w:rPr>
        <w:t xml:space="preserve"> тем больше </w:t>
      </w:r>
      <w:proofErr w:type="spellStart"/>
      <w:r w:rsidRPr="00407D65">
        <w:rPr>
          <w:rFonts w:eastAsiaTheme="minorEastAsia"/>
        </w:rPr>
        <w:t>коэфф</w:t>
      </w:r>
      <w:proofErr w:type="spellEnd"/>
      <w:r w:rsidRPr="00407D65">
        <w:rPr>
          <w:rFonts w:eastAsiaTheme="minorEastAsia"/>
        </w:rPr>
        <w:t xml:space="preserve"> в системе =&gt; </w:t>
      </w:r>
      <w:r>
        <w:rPr>
          <w:rFonts w:eastAsiaTheme="minorEastAsia"/>
        </w:rPr>
        <w:t xml:space="preserve">резонанса не будет. Если используем демпфирование для точности счета, должны использовать </w:t>
      </w:r>
      <w:proofErr w:type="spellStart"/>
      <w:r>
        <w:rPr>
          <w:rFonts w:eastAsiaTheme="minorEastAsia"/>
        </w:rPr>
        <w:t>коэфф</w:t>
      </w:r>
      <w:proofErr w:type="spellEnd"/>
      <w:r>
        <w:rPr>
          <w:rFonts w:eastAsiaTheme="minorEastAsia"/>
        </w:rPr>
        <w:t xml:space="preserve"> кси (</w:t>
      </w:r>
      <w:proofErr w:type="gramStart"/>
      <w:r>
        <w:rPr>
          <w:rFonts w:eastAsiaTheme="minorEastAsia"/>
        </w:rPr>
        <w:t xml:space="preserve">безразмерный) </w:t>
      </w:r>
      <m:oMath>
        <m:r>
          <w:rPr>
            <w:rFonts w:ascii="Cambria Math" w:eastAsiaTheme="minorEastAsia" w:hAnsi="Cambria Math"/>
            <w:lang w:val="en-US"/>
          </w:rPr>
          <m:t>ξ</m:t>
        </m:r>
      </m:oMath>
      <w:r w:rsidR="00DA5E5C" w:rsidRPr="00407D65">
        <w:rPr>
          <w:rFonts w:eastAsiaTheme="minorEastAsia"/>
        </w:rPr>
        <w:t xml:space="preserve"> </w:t>
      </w:r>
      <w:r w:rsidRPr="00407D65">
        <w:rPr>
          <w:rFonts w:eastAsiaTheme="minorEastAsia"/>
        </w:rPr>
        <w:t>=</w:t>
      </w:r>
      <w:proofErr w:type="gramEnd"/>
      <w:r w:rsidRPr="00407D65">
        <w:rPr>
          <w:rFonts w:eastAsiaTheme="minorEastAsia"/>
        </w:rPr>
        <w:t xml:space="preserve"> 1 </w:t>
      </w:r>
      <w:r>
        <w:rPr>
          <w:rFonts w:eastAsiaTheme="minorEastAsia"/>
        </w:rPr>
        <w:t xml:space="preserve">соответствует критическому демпфированию – между </w:t>
      </w:r>
      <w:proofErr w:type="spellStart"/>
      <w:r>
        <w:rPr>
          <w:rFonts w:eastAsiaTheme="minorEastAsia"/>
        </w:rPr>
        <w:t>колеб</w:t>
      </w:r>
      <w:proofErr w:type="spellEnd"/>
      <w:r>
        <w:rPr>
          <w:rFonts w:eastAsiaTheme="minorEastAsia"/>
        </w:rPr>
        <w:t xml:space="preserve"> процесс и без колебания</w:t>
      </w:r>
      <w:r w:rsidR="009C5CF5">
        <w:rPr>
          <w:rFonts w:eastAsiaTheme="minorEastAsia"/>
        </w:rPr>
        <w:t xml:space="preserve"> (затухание </w:t>
      </w:r>
      <w:proofErr w:type="spellStart"/>
      <w:r w:rsidR="009C5CF5">
        <w:rPr>
          <w:rFonts w:eastAsiaTheme="minorEastAsia"/>
        </w:rPr>
        <w:t>экспоненц</w:t>
      </w:r>
      <w:proofErr w:type="spellEnd"/>
      <w:r w:rsidR="009C5CF5">
        <w:rPr>
          <w:rFonts w:eastAsiaTheme="minorEastAsia"/>
        </w:rPr>
        <w:t>)</w:t>
      </w:r>
      <w:r w:rsidR="00D41783">
        <w:rPr>
          <w:rFonts w:eastAsiaTheme="minorEastAsia"/>
        </w:rPr>
        <w:t>.</w:t>
      </w:r>
    </w:p>
    <w:p w:rsidR="000C05B1" w:rsidRDefault="00D41783" w:rsidP="00407D65">
      <w:pPr>
        <w:rPr>
          <w:rFonts w:eastAsiaTheme="minorEastAsia"/>
        </w:rPr>
      </w:pPr>
      <w:r>
        <w:rPr>
          <w:rFonts w:eastAsiaTheme="minorEastAsia"/>
        </w:rPr>
        <w:lastRenderedPageBreak/>
        <w:t>Когда демпфирование критическое –</w:t>
      </w:r>
      <w:r w:rsidR="00F80F87">
        <w:rPr>
          <w:rFonts w:eastAsiaTheme="minorEastAsia"/>
        </w:rPr>
        <w:t xml:space="preserve"> колебаний нет,</w:t>
      </w:r>
      <w:r>
        <w:rPr>
          <w:rFonts w:eastAsiaTheme="minorEastAsia"/>
        </w:rPr>
        <w:t xml:space="preserve"> это скорейший переход в начальное состояние покоя. Если </w:t>
      </w:r>
      <w:r w:rsidR="00F80F87">
        <w:rPr>
          <w:rFonts w:eastAsiaTheme="minorEastAsia"/>
        </w:rPr>
        <w:t xml:space="preserve">малое </w:t>
      </w:r>
      <w:proofErr w:type="spellStart"/>
      <w:r w:rsidR="00F80F87">
        <w:rPr>
          <w:rFonts w:eastAsiaTheme="minorEastAsia"/>
        </w:rPr>
        <w:t>демпфир</w:t>
      </w:r>
      <w:proofErr w:type="spellEnd"/>
      <w:r w:rsidR="00F80F87">
        <w:rPr>
          <w:rFonts w:eastAsiaTheme="minorEastAsia"/>
        </w:rPr>
        <w:t xml:space="preserve"> – </w:t>
      </w:r>
      <w:proofErr w:type="spellStart"/>
      <w:r w:rsidR="00F80F87">
        <w:rPr>
          <w:rFonts w:eastAsiaTheme="minorEastAsia"/>
        </w:rPr>
        <w:t>колеб</w:t>
      </w:r>
      <w:proofErr w:type="spellEnd"/>
      <w:r w:rsidR="00F80F87">
        <w:rPr>
          <w:rFonts w:eastAsiaTheme="minorEastAsia"/>
        </w:rPr>
        <w:t xml:space="preserve"> долго затухают, если большое – то в состояние покоя долго переходит.</w:t>
      </w:r>
      <w:r w:rsidR="000C05B1">
        <w:rPr>
          <w:rFonts w:eastAsiaTheme="minorEastAsia"/>
        </w:rPr>
        <w:t xml:space="preserve"> </w:t>
      </w:r>
    </w:p>
    <w:p w:rsidR="00D41783" w:rsidRDefault="000C05B1" w:rsidP="00407D65">
      <w:pPr>
        <w:rPr>
          <w:rFonts w:eastAsiaTheme="minorEastAsia"/>
        </w:rPr>
      </w:pPr>
      <w:r>
        <w:rPr>
          <w:rFonts w:eastAsiaTheme="minorEastAsia"/>
        </w:rPr>
        <w:t xml:space="preserve">В приборах использую демпферы для успокоения стрелок </w:t>
      </w:r>
      <w:r w:rsidR="000B1C9A">
        <w:rPr>
          <w:rFonts w:eastAsiaTheme="minorEastAsia"/>
        </w:rPr>
        <w:t>(</w:t>
      </w:r>
      <w:proofErr w:type="spellStart"/>
      <w:r w:rsidR="000B1C9A">
        <w:rPr>
          <w:rFonts w:eastAsiaTheme="minorEastAsia"/>
        </w:rPr>
        <w:t>критич</w:t>
      </w:r>
      <w:proofErr w:type="spellEnd"/>
      <w:r w:rsidR="000B1C9A">
        <w:rPr>
          <w:rFonts w:eastAsiaTheme="minorEastAsia"/>
        </w:rPr>
        <w:t xml:space="preserve"> </w:t>
      </w:r>
      <w:proofErr w:type="spellStart"/>
      <w:r w:rsidR="000B1C9A">
        <w:rPr>
          <w:rFonts w:eastAsiaTheme="minorEastAsia"/>
        </w:rPr>
        <w:t>демпфир</w:t>
      </w:r>
      <w:proofErr w:type="spellEnd"/>
      <w:r w:rsidR="000B1C9A">
        <w:rPr>
          <w:rFonts w:eastAsiaTheme="minorEastAsia"/>
        </w:rPr>
        <w:t xml:space="preserve"> используют)</w:t>
      </w:r>
    </w:p>
    <w:p w:rsidR="000C05B1" w:rsidRDefault="00156E61" w:rsidP="00407D65">
      <w:pPr>
        <w:rPr>
          <w:rFonts w:eastAsiaTheme="minorEastAsia"/>
        </w:rPr>
      </w:pPr>
      <w:r>
        <w:rPr>
          <w:rFonts w:eastAsiaTheme="minorEastAsia"/>
        </w:rPr>
        <w:t xml:space="preserve">Берем </w:t>
      </w:r>
      <w:proofErr w:type="spellStart"/>
      <w:proofErr w:type="gramStart"/>
      <w:r>
        <w:rPr>
          <w:rFonts w:eastAsiaTheme="minorEastAsia"/>
          <w:lang w:val="en-US"/>
        </w:rPr>
        <w:t>dmprat</w:t>
      </w:r>
      <w:proofErr w:type="spellEnd"/>
      <w:r w:rsidRPr="00156E61">
        <w:rPr>
          <w:rFonts w:eastAsiaTheme="minorEastAsia"/>
        </w:rPr>
        <w:t>,0.1</w:t>
      </w:r>
      <w:proofErr w:type="gramEnd"/>
      <w:r w:rsidRPr="00156E61">
        <w:rPr>
          <w:rFonts w:eastAsiaTheme="minorEastAsia"/>
        </w:rPr>
        <w:t xml:space="preserve"> </w:t>
      </w:r>
      <w:r>
        <w:rPr>
          <w:rFonts w:eastAsiaTheme="minorEastAsia"/>
        </w:rPr>
        <w:t>и затем 0.01 – почти к исходному состоянию пришли</w:t>
      </w:r>
    </w:p>
    <w:p w:rsidR="00156E61" w:rsidRDefault="00156E61" w:rsidP="00407D65">
      <w:pPr>
        <w:rPr>
          <w:rFonts w:eastAsiaTheme="minorEastAsia"/>
        </w:rPr>
      </w:pPr>
      <w:r>
        <w:rPr>
          <w:rFonts w:eastAsiaTheme="minorEastAsia"/>
        </w:rPr>
        <w:t xml:space="preserve">Если взять </w:t>
      </w:r>
      <w:proofErr w:type="spellStart"/>
      <w:r>
        <w:rPr>
          <w:rFonts w:eastAsiaTheme="minorEastAsia"/>
        </w:rPr>
        <w:t>коэфф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демпфир</w:t>
      </w:r>
      <w:proofErr w:type="spellEnd"/>
      <w:r>
        <w:rPr>
          <w:rFonts w:eastAsiaTheme="minorEastAsia"/>
        </w:rPr>
        <w:t xml:space="preserve"> = 1, то критическое демпфирование, не будет колебаний</w:t>
      </w:r>
    </w:p>
    <w:p w:rsidR="008739D9" w:rsidRDefault="008739D9" w:rsidP="00407D65">
      <w:pPr>
        <w:rPr>
          <w:rFonts w:eastAsiaTheme="minorEastAsia"/>
        </w:rPr>
      </w:pPr>
    </w:p>
    <w:p w:rsidR="008739D9" w:rsidRDefault="008739D9" w:rsidP="00407D65">
      <w:pPr>
        <w:rPr>
          <w:rFonts w:eastAsiaTheme="minorEastAsia"/>
        </w:rPr>
      </w:pPr>
      <w:r w:rsidRPr="008739D9">
        <w:rPr>
          <w:rFonts w:eastAsiaTheme="minorEastAsia"/>
          <w:highlight w:val="yellow"/>
        </w:rPr>
        <w:t xml:space="preserve">При задании коэффициента </w:t>
      </w:r>
      <w:proofErr w:type="gramStart"/>
      <w:r w:rsidRPr="008739D9">
        <w:rPr>
          <w:rFonts w:eastAsiaTheme="minorEastAsia"/>
          <w:highlight w:val="yellow"/>
        </w:rPr>
        <w:t xml:space="preserve">демпфирования </w:t>
      </w:r>
      <m:oMath>
        <m:r>
          <w:rPr>
            <w:rFonts w:ascii="Cambria Math" w:eastAsiaTheme="minorEastAsia" w:hAnsi="Cambria Math"/>
            <w:highlight w:val="yellow"/>
          </w:rPr>
          <m:t>β</m:t>
        </m:r>
      </m:oMath>
      <w:r w:rsidRPr="008739D9">
        <w:rPr>
          <w:rFonts w:eastAsiaTheme="minorEastAsia"/>
          <w:highlight w:val="yellow"/>
        </w:rPr>
        <w:t xml:space="preserve"> с</w:t>
      </w:r>
      <w:proofErr w:type="gramEnd"/>
      <w:r w:rsidRPr="008739D9">
        <w:rPr>
          <w:rFonts w:eastAsiaTheme="minorEastAsia"/>
          <w:highlight w:val="yellow"/>
        </w:rPr>
        <w:t xml:space="preserve"> увеличением частоты колебаний степень демпфирования возрастает. Если необходимо сохранить степень демпфирования постоянной для всего диапазона частот (например для повышения </w:t>
      </w:r>
      <w:proofErr w:type="gramStart"/>
      <w:r w:rsidRPr="008739D9">
        <w:rPr>
          <w:rFonts w:eastAsiaTheme="minorEastAsia"/>
          <w:highlight w:val="yellow"/>
        </w:rPr>
        <w:t>устойчивости  счёта</w:t>
      </w:r>
      <w:proofErr w:type="gramEnd"/>
      <w:r w:rsidRPr="008739D9">
        <w:rPr>
          <w:rFonts w:eastAsiaTheme="minorEastAsia"/>
          <w:highlight w:val="yellow"/>
        </w:rPr>
        <w:t>)</w:t>
      </w:r>
      <w:r>
        <w:rPr>
          <w:rFonts w:eastAsiaTheme="minorEastAsia"/>
        </w:rPr>
        <w:t xml:space="preserve"> используется коэффициент демпфирования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ξ</m:t>
        </m:r>
      </m:oMath>
      <w:r w:rsidRPr="008739D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которая задается след. </w:t>
      </w:r>
      <w:r w:rsidR="00DA5E5C">
        <w:rPr>
          <w:rFonts w:eastAsiaTheme="minorEastAsia"/>
        </w:rPr>
        <w:t>о</w:t>
      </w:r>
      <w:r>
        <w:rPr>
          <w:rFonts w:eastAsiaTheme="minorEastAsia"/>
        </w:rPr>
        <w:t xml:space="preserve">бразом: </w:t>
      </w:r>
      <w:proofErr w:type="spellStart"/>
      <w:r>
        <w:rPr>
          <w:rFonts w:eastAsiaTheme="minorEastAsia"/>
          <w:lang w:val="en-US"/>
        </w:rPr>
        <w:t>dmprat</w:t>
      </w:r>
      <w:proofErr w:type="spellEnd"/>
      <w:r w:rsidRPr="00DA5E5C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ξ</m:t>
        </m:r>
      </m:oMath>
      <w:r w:rsidR="00DA5E5C">
        <w:rPr>
          <w:rFonts w:eastAsiaTheme="minorEastAsia"/>
        </w:rPr>
        <w:t>.</w:t>
      </w:r>
    </w:p>
    <w:p w:rsidR="00DA5E5C" w:rsidRPr="00DA5E5C" w:rsidRDefault="00DA5E5C" w:rsidP="00407D65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ξ</m:t>
        </m:r>
      </m:oMath>
      <w:r w:rsidRPr="00DA5E5C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безразмерная величина. </w:t>
      </w:r>
      <m:oMath>
        <m:r>
          <w:rPr>
            <w:rFonts w:ascii="Cambria Math" w:eastAsiaTheme="minorEastAsia" w:hAnsi="Cambria Math"/>
            <w:lang w:val="en-US"/>
          </w:rPr>
          <m:t>ξ</m:t>
        </m:r>
      </m:oMath>
      <w:r w:rsidRPr="00DA5E5C">
        <w:rPr>
          <w:rFonts w:eastAsiaTheme="minorEastAsia"/>
        </w:rPr>
        <w:t xml:space="preserve"> =1 </w:t>
      </w:r>
      <w:r>
        <w:rPr>
          <w:rFonts w:eastAsiaTheme="minorEastAsia"/>
        </w:rPr>
        <w:t>соответствует к</w:t>
      </w:r>
      <w:bookmarkStart w:id="0" w:name="_GoBack"/>
      <w:bookmarkEnd w:id="0"/>
      <w:r>
        <w:rPr>
          <w:rFonts w:eastAsiaTheme="minorEastAsia"/>
        </w:rPr>
        <w:t>ритическому демпфированию.</w:t>
      </w:r>
    </w:p>
    <w:p w:rsidR="000C05B1" w:rsidRPr="00407D65" w:rsidRDefault="000C05B1" w:rsidP="00407D65">
      <w:pPr>
        <w:rPr>
          <w:rFonts w:eastAsiaTheme="minorEastAsia"/>
          <w:i/>
        </w:rPr>
      </w:pPr>
    </w:p>
    <w:p w:rsidR="00F73F47" w:rsidRDefault="00F73F47" w:rsidP="00582CEF">
      <w:pPr>
        <w:ind w:firstLine="709"/>
      </w:pPr>
      <w:r>
        <w:t>Введение</w:t>
      </w:r>
    </w:p>
    <w:p w:rsidR="00F73F47" w:rsidRDefault="00F73F47" w:rsidP="00582CEF">
      <w:pPr>
        <w:ind w:firstLine="709"/>
      </w:pPr>
      <w:r>
        <w:t>Метод решения</w:t>
      </w:r>
    </w:p>
    <w:p w:rsidR="00F73F47" w:rsidRPr="00582CEF" w:rsidRDefault="00F73F47" w:rsidP="00582CEF">
      <w:pPr>
        <w:ind w:firstLine="709"/>
      </w:pPr>
    </w:p>
    <w:sectPr w:rsidR="00F73F47" w:rsidRPr="00582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B6442"/>
    <w:multiLevelType w:val="hybridMultilevel"/>
    <w:tmpl w:val="792A9D0A"/>
    <w:lvl w:ilvl="0" w:tplc="DD94F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03"/>
    <w:rsid w:val="000057C3"/>
    <w:rsid w:val="0001299F"/>
    <w:rsid w:val="000B1C9A"/>
    <w:rsid w:val="000C05B1"/>
    <w:rsid w:val="00156E61"/>
    <w:rsid w:val="002C1F07"/>
    <w:rsid w:val="002D7699"/>
    <w:rsid w:val="00377E91"/>
    <w:rsid w:val="003B6BE9"/>
    <w:rsid w:val="003D6691"/>
    <w:rsid w:val="00407D65"/>
    <w:rsid w:val="00414F7E"/>
    <w:rsid w:val="00507616"/>
    <w:rsid w:val="00582CEF"/>
    <w:rsid w:val="00611242"/>
    <w:rsid w:val="006F1D2A"/>
    <w:rsid w:val="0076311C"/>
    <w:rsid w:val="007855AC"/>
    <w:rsid w:val="007D739A"/>
    <w:rsid w:val="00870B44"/>
    <w:rsid w:val="008739D9"/>
    <w:rsid w:val="009C5CF5"/>
    <w:rsid w:val="00A76403"/>
    <w:rsid w:val="00AD13BA"/>
    <w:rsid w:val="00AE0D6F"/>
    <w:rsid w:val="00B121E6"/>
    <w:rsid w:val="00B95218"/>
    <w:rsid w:val="00C204FD"/>
    <w:rsid w:val="00C354BB"/>
    <w:rsid w:val="00D104DB"/>
    <w:rsid w:val="00D2554A"/>
    <w:rsid w:val="00D41783"/>
    <w:rsid w:val="00DA5E5C"/>
    <w:rsid w:val="00DC746A"/>
    <w:rsid w:val="00DD7EFF"/>
    <w:rsid w:val="00DE342B"/>
    <w:rsid w:val="00E83642"/>
    <w:rsid w:val="00E9668A"/>
    <w:rsid w:val="00EF5610"/>
    <w:rsid w:val="00F73F47"/>
    <w:rsid w:val="00F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4F018-84FA-49C6-AA68-9CD19157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CEF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6691"/>
    <w:rPr>
      <w:color w:val="808080"/>
    </w:rPr>
  </w:style>
  <w:style w:type="paragraph" w:styleId="a4">
    <w:name w:val="List Paragraph"/>
    <w:basedOn w:val="a"/>
    <w:uiPriority w:val="34"/>
    <w:qFormat/>
    <w:rsid w:val="00C3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2019-09-25T08:59:00Z</dcterms:created>
  <dcterms:modified xsi:type="dcterms:W3CDTF">2019-09-25T10:17:00Z</dcterms:modified>
</cp:coreProperties>
</file>