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49741ddbf7f1606b06a6a4b73e68ba951f1393"/>
      <w:r>
        <w:t xml:space="preserve">Жалоба на просрочку рассмотрения заявления (реестр экспедиторов ГосЛог)</w:t>
      </w:r>
      <w:bookmarkEnd w:id="20"/>
    </w:p>
    <w:p>
      <w:pPr>
        <w:pStyle w:val="BlockText"/>
      </w:pPr>
      <w:r>
        <w:t xml:space="preserve">Заявление о включении в реестр экспедиторов подано 9 марта 2026 через ЕПГУ (Госуслуги). Нормативный срок рассмотрения 30 рабочих дней (ФЗ-87 ред. ФЗ-140 от 07.06.2025). Срок истёк ориентировочно 22 апреля 2026 — превышение более 10 рабочих дней на момент составления.</w:t>
      </w:r>
    </w:p>
    <w:p>
      <w:pPr>
        <w:pStyle w:val="BlockText"/>
      </w:pPr>
      <w:r>
        <w:t xml:space="preserve">Этот файл — готовые тексты обращений по двум каналам. Копируешь, подставляешь свои реквизиты в местах TBD, отправляешь.</w:t>
      </w:r>
    </w:p>
    <w:p>
      <w:pPr>
        <w:pStyle w:val="BlockText"/>
      </w:pPr>
      <w:r>
        <w:t xml:space="preserve">Версия: 1.0 (3 мая 2026).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перед-отправкой-заполни-реквизиты-заявки"/>
      <w:r>
        <w:t xml:space="preserve">Перед отправкой — заполни реквизиты заявки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Регистрационный номер заявления (с ЕПГУ)</w:t>
            </w:r>
          </w:p>
        </w:tc>
        <w:tc>
          <w:p>
            <w:pPr>
              <w:pStyle w:val="Compact"/>
              <w:jc w:val="left"/>
            </w:pPr>
            <w:r>
              <w:t xml:space="preserve">TBD — найди на Госуслугах в Личном кабинете → Заявления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Дата подачи</w:t>
            </w:r>
          </w:p>
        </w:tc>
        <w:tc>
          <w:p>
            <w:pPr>
              <w:pStyle w:val="Compact"/>
              <w:jc w:val="left"/>
            </w:pPr>
            <w:r>
              <w:t xml:space="preserve">9 марта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Заявитель (юр. лицо)</w:t>
            </w:r>
          </w:p>
        </w:tc>
        <w:tc>
          <w:p>
            <w:pPr>
              <w:pStyle w:val="Compact"/>
              <w:jc w:val="left"/>
            </w:pPr>
            <w:r>
              <w:t xml:space="preserve">TBD — ООО Компания</w:t>
            </w:r>
            <w:r>
              <w:t xml:space="preserve"> </w:t>
            </w:r>
            <w:r>
              <w:t xml:space="preserve">“</w:t>
            </w:r>
            <w:r>
              <w:t xml:space="preserve">Тихоокеанская Звезда</w:t>
            </w:r>
            <w:r>
              <w:t xml:space="preserve">”</w:t>
            </w:r>
            <w:r>
              <w:t xml:space="preserve"> </w:t>
            </w:r>
            <w:r>
              <w:t xml:space="preserve">/ ИП Хмелев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ИНН заявителя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ОГРН/ОГРНИП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Адрес юр. лица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Контактный телефон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Контактный email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Подписант</w:t>
            </w:r>
          </w:p>
        </w:tc>
        <w:tc>
          <w:p>
            <w:pPr>
              <w:pStyle w:val="Compact"/>
              <w:jc w:val="left"/>
            </w:pPr>
            <w:r>
              <w:t xml:space="preserve">TBD — Хмелев [Имя Отчество], должность (директор / индивидуальный предприниматель)</w:t>
            </w:r>
          </w:p>
        </w:tc>
      </w:tr>
    </w:tbl>
    <w:p>
      <w:pPr>
        <w:pStyle w:val="BodyText"/>
      </w:pPr>
      <w:r>
        <w:t xml:space="preserve">После заполнения — копируй тексты ниже в формы.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53c303a2ff3221d79b210c5bb8f4194b02a83c5"/>
      <w:r>
        <w:t xml:space="preserve">Канал 1 — Жалоба через Госуслуги (быстрый, основной)</w:t>
      </w:r>
      <w:bookmarkEnd w:id="22"/>
    </w:p>
    <w:p>
      <w:pPr>
        <w:pStyle w:val="FirstParagraph"/>
      </w:pPr>
      <w:r>
        <w:rPr>
          <w:b/>
        </w:rPr>
        <w:t xml:space="preserve">Куда:</w:t>
      </w:r>
      <w:r>
        <w:t xml:space="preserve"> </w:t>
      </w:r>
      <w:r>
        <w:t xml:space="preserve">Личный кабинет ЕПГУ → Заявления → найти заявление от 09.03.2026 о включении в реестр экспедиторов → кнопка</w:t>
      </w:r>
      <w:r>
        <w:t xml:space="preserve"> </w:t>
      </w:r>
      <w:r>
        <w:t xml:space="preserve">“</w:t>
      </w:r>
      <w:r>
        <w:t xml:space="preserve">Пожаловаться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Подать жалобу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Обжаловать решение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Если кнопки жалобы нет</w:t>
      </w:r>
      <w:r>
        <w:t xml:space="preserve"> </w:t>
      </w:r>
      <w:r>
        <w:t xml:space="preserve">— Госуслуги → раздел</w:t>
      </w:r>
      <w:r>
        <w:t xml:space="preserve"> </w:t>
      </w:r>
      <w:r>
        <w:t xml:space="preserve">“</w:t>
      </w:r>
      <w:r>
        <w:t xml:space="preserve">Жалобы и предложения</w:t>
      </w:r>
      <w:r>
        <w:t xml:space="preserve">”</w:t>
      </w:r>
      <w:r>
        <w:t xml:space="preserve"> </w:t>
      </w:r>
      <w:r>
        <w:t xml:space="preserve">→ новая жалоба → выбор ведомства</w:t>
      </w:r>
      <w:r>
        <w:t xml:space="preserve"> </w:t>
      </w:r>
      <w:r>
        <w:t xml:space="preserve">“</w:t>
      </w:r>
      <w:r>
        <w:t xml:space="preserve">Минтранс России</w:t>
      </w:r>
      <w:r>
        <w:t xml:space="preserve">”</w:t>
      </w:r>
      <w:r>
        <w:t xml:space="preserve"> </w:t>
      </w:r>
      <w:r>
        <w:t xml:space="preserve">(или орган, ведущий реестр) → тема</w:t>
      </w:r>
      <w:r>
        <w:t xml:space="preserve"> </w:t>
      </w:r>
      <w:r>
        <w:t xml:space="preserve">“</w:t>
      </w:r>
      <w:r>
        <w:t xml:space="preserve">Нарушение срока рассмотрения заявления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Текст жалобы (копировать целиком):</w:t>
      </w:r>
    </w:p>
    <w:p>
      <w:pPr>
        <w:pStyle w:val="SourceCode"/>
      </w:pPr>
      <w:r>
        <w:rPr>
          <w:rStyle w:val="VerbatimChar"/>
        </w:rPr>
        <w:t xml:space="preserve">ЖАЛОБА</w:t>
      </w:r>
      <w:r>
        <w:br/>
      </w:r>
      <w:r>
        <w:rPr>
          <w:rStyle w:val="VerbatimChar"/>
        </w:rPr>
        <w:t xml:space="preserve">на нарушение срока рассмотрения заявления</w:t>
      </w:r>
      <w:r>
        <w:br/>
      </w:r>
      <w:r>
        <w:br/>
      </w:r>
      <w:r>
        <w:rPr>
          <w:rStyle w:val="VerbatimChar"/>
        </w:rPr>
        <w:t xml:space="preserve">09 марта 2026 года через ЕПГУ мной (TBD — наименование заявителя, ИНН TBD, ОГРН/ОГРНИП TBD) подано заявление о включении в реестр транспортно-экспедиционных компаний (реестр экспедиторов ГосЛог). Регистрационный номер заявления: TBD.</w:t>
      </w:r>
      <w:r>
        <w:br/>
      </w:r>
      <w:r>
        <w:br/>
      </w:r>
      <w:r>
        <w:rPr>
          <w:rStyle w:val="VerbatimChar"/>
        </w:rPr>
        <w:t xml:space="preserve">В соответствии с Федеральным законом № 87-ФЗ "О транспортно-экспедиционной деятельности" в редакции Федерального закона № 140-ФЗ от 07.06.2025, срок рассмотрения такого заявления составляет 30 (тридцать) рабочих дней с даты подачи.</w:t>
      </w:r>
      <w:r>
        <w:br/>
      </w:r>
      <w:r>
        <w:br/>
      </w:r>
      <w:r>
        <w:rPr>
          <w:rStyle w:val="VerbatimChar"/>
        </w:rPr>
        <w:t xml:space="preserve">С учётом календаря рабочих дней этот срок истёк 22 апреля 2026 года. На дату подачи настоящей жалобы (TBD — текущая дата) уведомление о принятом решении (включении в реестр или отказе) мной не получено.</w:t>
      </w:r>
      <w:r>
        <w:br/>
      </w:r>
      <w:r>
        <w:br/>
      </w:r>
      <w:r>
        <w:rPr>
          <w:rStyle w:val="VerbatimChar"/>
        </w:rPr>
        <w:t xml:space="preserve">Прошу:</w:t>
      </w:r>
      <w:r>
        <w:br/>
      </w:r>
      <w:r>
        <w:br/>
      </w:r>
      <w:r>
        <w:rPr>
          <w:rStyle w:val="VerbatimChar"/>
        </w:rPr>
        <w:t xml:space="preserve">1. Установить причину нарушения срока рассмотрения заявления № TBD от 09.03.2026.</w:t>
      </w:r>
      <w:r>
        <w:br/>
      </w:r>
      <w:r>
        <w:rPr>
          <w:rStyle w:val="VerbatimChar"/>
        </w:rPr>
        <w:t xml:space="preserve">2. В кратчайший срок принять решение по заявлению и направить мне соответствующее уведомление.</w:t>
      </w:r>
      <w:r>
        <w:br/>
      </w:r>
      <w:r>
        <w:rPr>
          <w:rStyle w:val="VerbatimChar"/>
        </w:rPr>
        <w:t xml:space="preserve">3. В случае положительного решения — выдать выписку из реестра с реестровым номером.</w:t>
      </w:r>
      <w:r>
        <w:br/>
      </w:r>
      <w:r>
        <w:rPr>
          <w:rStyle w:val="VerbatimChar"/>
        </w:rPr>
        <w:t xml:space="preserve">4. Сообщить мне о результатах рассмотрения настоящей жалобы в установленный срок (30 дней по ФЗ-59 "О порядке рассмотрения обращений граждан Российской Федерации").</w:t>
      </w:r>
      <w:r>
        <w:br/>
      </w:r>
      <w:r>
        <w:br/>
      </w:r>
      <w:r>
        <w:rPr>
          <w:rStyle w:val="VerbatimChar"/>
        </w:rPr>
        <w:t xml:space="preserve">Контакты для связи:</w:t>
      </w:r>
      <w:r>
        <w:br/>
      </w:r>
      <w:r>
        <w:rPr>
          <w:rStyle w:val="VerbatimChar"/>
        </w:rPr>
        <w:t xml:space="preserve">Телефон: TBD</w:t>
      </w:r>
      <w:r>
        <w:br/>
      </w:r>
      <w:r>
        <w:rPr>
          <w:rStyle w:val="VerbatimChar"/>
        </w:rPr>
        <w:t xml:space="preserve">Email: TBD</w:t>
      </w:r>
      <w:r>
        <w:br/>
      </w:r>
      <w:r>
        <w:br/>
      </w:r>
      <w:r>
        <w:rPr>
          <w:rStyle w:val="VerbatimChar"/>
        </w:rPr>
        <w:t xml:space="preserve">Дата: TBD</w:t>
      </w:r>
      <w:r>
        <w:br/>
      </w:r>
      <w:r>
        <w:rPr>
          <w:rStyle w:val="VerbatimChar"/>
        </w:rPr>
        <w:t xml:space="preserve">Подписант: TBD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618dbf1f4eef09dc09c86164d2cf800a1f0692"/>
      <w:r>
        <w:t xml:space="preserve">Канал 2 — Официальное письмо в Минтранс (резервный)</w:t>
      </w:r>
      <w:bookmarkEnd w:id="23"/>
    </w:p>
    <w:p>
      <w:pPr>
        <w:pStyle w:val="FirstParagraph"/>
      </w:pPr>
      <w:r>
        <w:t xml:space="preserve">Если через Госуслуги не сработает или нужна параллельная подача — отправить заказным письмом с уведомлением на адрес Минтранса РФ.</w:t>
      </w:r>
    </w:p>
    <w:p>
      <w:pPr>
        <w:pStyle w:val="BodyText"/>
      </w:pPr>
      <w:r>
        <w:rPr>
          <w:b/>
        </w:rPr>
        <w:t xml:space="preserve">Куда отправлять: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Адрес:</w:t>
      </w:r>
      <w:r>
        <w:t xml:space="preserve"> </w:t>
      </w:r>
      <w:r>
        <w:t xml:space="preserve">109012, г. Москва, ул. Рождественка, д. 1, стр. 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Через сайт mintrans.gov.ru:</w:t>
      </w:r>
      <w:r>
        <w:t xml:space="preserve"> </w:t>
      </w:r>
      <w:r>
        <w:t xml:space="preserve">раздел</w:t>
      </w:r>
      <w:r>
        <w:t xml:space="preserve"> </w:t>
      </w:r>
      <w:r>
        <w:t xml:space="preserve">“</w:t>
      </w:r>
      <w:r>
        <w:t xml:space="preserve">Обращения граждан</w:t>
      </w:r>
      <w:r>
        <w:t xml:space="preserve">”</w:t>
      </w:r>
      <w:r>
        <w:t xml:space="preserve"> </w:t>
      </w:r>
      <w:r>
        <w:t xml:space="preserve">→ форма электронного обращения. Альтернатива — личным кабинетом ИП/юрлица если есть на портале Минтранса.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По email:</w:t>
      </w:r>
      <w:r>
        <w:t xml:space="preserve"> </w:t>
      </w:r>
      <w:r>
        <w:t xml:space="preserve">info@mintrans.gov.ru (письмо с подписью; возможно потребуется дополнительно ЭП).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Через ЭДО:</w:t>
      </w:r>
      <w:r>
        <w:t xml:space="preserve"> </w:t>
      </w:r>
      <w:r>
        <w:t xml:space="preserve">если Pacific Star/ИП Хмелев подключены к системе ЭДО, можно отправить через неё с УКЭП.</w:t>
      </w:r>
    </w:p>
    <w:p>
      <w:pPr>
        <w:pStyle w:val="FirstParagraph"/>
      </w:pPr>
      <w:r>
        <w:rPr>
          <w:b/>
        </w:rPr>
        <w:t xml:space="preserve">Текст письма (копировать в шапку Word или просто в форму):</w:t>
      </w:r>
    </w:p>
    <w:p>
      <w:pPr>
        <w:pStyle w:val="SourceCode"/>
      </w:pPr>
      <w:r>
        <w:rPr>
          <w:rStyle w:val="VerbatimChar"/>
        </w:rPr>
        <w:t xml:space="preserve">[Шапка письма]</w:t>
      </w:r>
      <w:r>
        <w:br/>
      </w:r>
      <w:r>
        <w:rPr>
          <w:rStyle w:val="VerbatimChar"/>
        </w:rPr>
        <w:t xml:space="preserve">Кому: Министерство транспорта Российской Федерации</w:t>
      </w:r>
      <w:r>
        <w:br/>
      </w:r>
      <w:r>
        <w:rPr>
          <w:rStyle w:val="VerbatimChar"/>
        </w:rPr>
        <w:t xml:space="preserve">Адрес: 109012, г. Москва, ул. Рождественка, д. 1, стр. 1</w:t>
      </w:r>
      <w:r>
        <w:br/>
      </w:r>
      <w:r>
        <w:rPr>
          <w:rStyle w:val="VerbatimChar"/>
        </w:rPr>
        <w:t xml:space="preserve">Email: info@mintrans.gov.ru</w:t>
      </w:r>
      <w:r>
        <w:br/>
      </w:r>
      <w:r>
        <w:br/>
      </w:r>
      <w:r>
        <w:rPr>
          <w:rStyle w:val="VerbatimChar"/>
        </w:rPr>
        <w:t xml:space="preserve">От: TBD — наименование заявителя</w:t>
      </w:r>
      <w:r>
        <w:br/>
      </w:r>
      <w:r>
        <w:rPr>
          <w:rStyle w:val="VerbatimChar"/>
        </w:rPr>
        <w:t xml:space="preserve">ИНН: TBD</w:t>
      </w:r>
      <w:r>
        <w:br/>
      </w:r>
      <w:r>
        <w:rPr>
          <w:rStyle w:val="VerbatimChar"/>
        </w:rPr>
        <w:t xml:space="preserve">ОГРН/ОГРНИП: TBD</w:t>
      </w:r>
      <w:r>
        <w:br/>
      </w:r>
      <w:r>
        <w:rPr>
          <w:rStyle w:val="VerbatimChar"/>
        </w:rPr>
        <w:t xml:space="preserve">Юридический адрес: TBD</w:t>
      </w:r>
      <w:r>
        <w:br/>
      </w:r>
      <w:r>
        <w:rPr>
          <w:rStyle w:val="VerbatimChar"/>
        </w:rPr>
        <w:t xml:space="preserve">Телефон: TBD</w:t>
      </w:r>
      <w:r>
        <w:br/>
      </w:r>
      <w:r>
        <w:rPr>
          <w:rStyle w:val="VerbatimChar"/>
        </w:rPr>
        <w:t xml:space="preserve">Email: TBD</w:t>
      </w:r>
      <w:r>
        <w:br/>
      </w:r>
      <w:r>
        <w:br/>
      </w:r>
      <w:r>
        <w:rPr>
          <w:rStyle w:val="VerbatimChar"/>
        </w:rPr>
        <w:t xml:space="preserve">Исх. № ___ от "___" ______ 2026 г.</w:t>
      </w:r>
      <w:r>
        <w:br/>
      </w:r>
      <w:r>
        <w:br/>
      </w:r>
      <w:r>
        <w:rPr>
          <w:rStyle w:val="VerbatimChar"/>
        </w:rPr>
        <w:t xml:space="preserve">ОБРАЩЕНИЕ</w:t>
      </w:r>
      <w:r>
        <w:br/>
      </w:r>
      <w:r>
        <w:rPr>
          <w:rStyle w:val="VerbatimChar"/>
        </w:rPr>
        <w:t xml:space="preserve">о нарушении срока рассмотрения заявления о включении</w:t>
      </w:r>
      <w:r>
        <w:br/>
      </w:r>
      <w:r>
        <w:rPr>
          <w:rStyle w:val="VerbatimChar"/>
        </w:rPr>
        <w:t xml:space="preserve">в реестр транспортно-экспедиционных компаний</w:t>
      </w:r>
      <w:r>
        <w:br/>
      </w:r>
      <w:r>
        <w:br/>
      </w:r>
      <w:r>
        <w:rPr>
          <w:rStyle w:val="VerbatimChar"/>
        </w:rPr>
        <w:t xml:space="preserve">Уважаемые руководители Министерства транспорта Российской Федерации!</w:t>
      </w:r>
      <w:r>
        <w:br/>
      </w:r>
      <w:r>
        <w:br/>
      </w:r>
      <w:r>
        <w:rPr>
          <w:rStyle w:val="VerbatimChar"/>
        </w:rPr>
        <w:t xml:space="preserve">Настоящим обращением информирую о следующем.</w:t>
      </w:r>
      <w:r>
        <w:br/>
      </w:r>
      <w:r>
        <w:br/>
      </w:r>
      <w:r>
        <w:rPr>
          <w:rStyle w:val="VerbatimChar"/>
        </w:rPr>
        <w:t xml:space="preserve">09 марта 2026 года мной через единый портал государственных услуг (ЕПГУ, Госуслуги) подано заявление о включении в реестр транспортно-экспедиционных компаний (реестр экспедиторов), ведущийся в соответствии с Федеральным законом от 30.06.2003 № 87-ФЗ "О транспортно-экспедиционной деятельности" в редакции Федерального закона от 07.06.2025 № 140-ФЗ.</w:t>
      </w:r>
      <w:r>
        <w:br/>
      </w:r>
      <w:r>
        <w:br/>
      </w:r>
      <w:r>
        <w:rPr>
          <w:rStyle w:val="VerbatimChar"/>
        </w:rPr>
        <w:t xml:space="preserve">Регистрационный номер заявления (присвоенный ЕПГУ): TBD.</w:t>
      </w:r>
      <w:r>
        <w:br/>
      </w:r>
      <w:r>
        <w:br/>
      </w:r>
      <w:r>
        <w:rPr>
          <w:rStyle w:val="VerbatimChar"/>
        </w:rPr>
        <w:t xml:space="preserve">В соответствии с действующим законодательством установленный срок рассмотрения такого заявления составляет 30 (тридцать) рабочих дней с даты его подачи. По состоянию на 22 апреля 2026 года указанный срок истёк. На дату настоящего обращения (TBD) уведомление о результатах рассмотрения заявления (о включении в реестр либо об отказе) мной не получено.</w:t>
      </w:r>
      <w:r>
        <w:br/>
      </w:r>
      <w:r>
        <w:br/>
      </w:r>
      <w:r>
        <w:rPr>
          <w:rStyle w:val="VerbatimChar"/>
        </w:rPr>
        <w:t xml:space="preserve">Длительное молчание уполномоченного органа создаёт правовую неопределённость в моей хозяйственной деятельности, ограничивает возможность подтверждать клиентам и контрагентам наличие надлежащего реестрового статуса экспедитора, влечёт риск применения административной ответственности по статье 14.1 КоАП РФ при ведении деятельности.</w:t>
      </w:r>
      <w:r>
        <w:br/>
      </w:r>
      <w:r>
        <w:br/>
      </w:r>
      <w:r>
        <w:rPr>
          <w:rStyle w:val="VerbatimChar"/>
        </w:rPr>
        <w:t xml:space="preserve">На основании изложенного и руководствуясь Федеральным законом от 02.05.2006 № 59-ФЗ "О порядке рассмотрения обращений граждан Российской Федерации", прошу:</w:t>
      </w:r>
      <w:r>
        <w:br/>
      </w:r>
      <w:r>
        <w:br/>
      </w:r>
      <w:r>
        <w:rPr>
          <w:rStyle w:val="VerbatimChar"/>
        </w:rPr>
        <w:t xml:space="preserve">1. Принять меры к устранению нарушения срока рассмотрения заявления № TBD, поданного 09 марта 2026 года через ЕПГУ.</w:t>
      </w:r>
      <w:r>
        <w:br/>
      </w:r>
      <w:r>
        <w:rPr>
          <w:rStyle w:val="VerbatimChar"/>
        </w:rPr>
        <w:t xml:space="preserve">2. В кратчайший срок принять решение по заявлению и направить мне соответствующее уведомление в установленном порядке.</w:t>
      </w:r>
      <w:r>
        <w:br/>
      </w:r>
      <w:r>
        <w:rPr>
          <w:rStyle w:val="VerbatimChar"/>
        </w:rPr>
        <w:t xml:space="preserve">3. В случае положительного решения — направить выписку из реестра с указанием реестрового номера.</w:t>
      </w:r>
      <w:r>
        <w:br/>
      </w:r>
      <w:r>
        <w:rPr>
          <w:rStyle w:val="VerbatimChar"/>
        </w:rPr>
        <w:t xml:space="preserve">4. Сообщить мне о принятых мерах и результатах рассмотрения настоящего обращения в установленный законом срок.</w:t>
      </w:r>
      <w:r>
        <w:br/>
      </w:r>
      <w:r>
        <w:br/>
      </w:r>
      <w:r>
        <w:rPr>
          <w:rStyle w:val="VerbatimChar"/>
        </w:rPr>
        <w:t xml:space="preserve">Приложения:</w:t>
      </w:r>
      <w:r>
        <w:br/>
      </w:r>
      <w:r>
        <w:rPr>
          <w:rStyle w:val="VerbatimChar"/>
        </w:rPr>
        <w:t xml:space="preserve">1. Скриншот / выписка из ЕПГУ о подаче заявления от 09.03.2026 (рег. № TBD) — на ___ л.</w:t>
      </w:r>
      <w:r>
        <w:br/>
      </w:r>
      <w:r>
        <w:rPr>
          <w:rStyle w:val="VerbatimChar"/>
        </w:rPr>
        <w:t xml:space="preserve">2. Расчёт нормативного срока рассмотрения (по календарю рабочих дней) — на 1 л.</w:t>
      </w:r>
      <w:r>
        <w:br/>
      </w:r>
      <w:r>
        <w:br/>
      </w:r>
      <w:r>
        <w:rPr>
          <w:rStyle w:val="VerbatimChar"/>
        </w:rPr>
        <w:t xml:space="preserve">С уважением,</w:t>
      </w:r>
      <w:r>
        <w:br/>
      </w:r>
      <w:r>
        <w:rPr>
          <w:rStyle w:val="VerbatimChar"/>
        </w:rPr>
        <w:t xml:space="preserve">TBD — должность, наименование заявителя, ФИО подписанта, подпись</w:t>
      </w:r>
      <w:r>
        <w:br/>
      </w:r>
      <w:r>
        <w:rPr>
          <w:rStyle w:val="VerbatimChar"/>
        </w:rPr>
        <w:t xml:space="preserve">Дата: TBD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d442d7c50ae6382e3c0323bb7bb9e027481ea2"/>
      <w:r>
        <w:t xml:space="preserve">Что приложить к обращению (резерв доказательств)</w:t>
      </w:r>
      <w:bookmarkEnd w:id="24"/>
    </w:p>
    <w:p>
      <w:pPr>
        <w:numPr>
          <w:ilvl w:val="0"/>
          <w:numId w:val="1002"/>
        </w:numPr>
      </w:pPr>
      <w:r>
        <w:rPr>
          <w:b/>
        </w:rPr>
        <w:t xml:space="preserve">Скриншот заявления на ЕПГУ</w:t>
      </w:r>
      <w:r>
        <w:t xml:space="preserve"> </w:t>
      </w:r>
      <w:r>
        <w:t xml:space="preserve">— Личный кабинет → Заявления → выбрать заявление о реестре экспедиторов от 09.03.2026 →</w:t>
      </w:r>
      <w:r>
        <w:t xml:space="preserve"> </w:t>
      </w:r>
      <w:r>
        <w:t xml:space="preserve">“</w:t>
      </w:r>
      <w:r>
        <w:t xml:space="preserve">Скачать PDF</w:t>
      </w:r>
      <w:r>
        <w:t xml:space="preserve">”</w:t>
      </w:r>
      <w:r>
        <w:t xml:space="preserve"> </w:t>
      </w:r>
      <w:r>
        <w:t xml:space="preserve">или скриншот всей страницы. Это доказывает дату подачи и регистрационный номер.</w:t>
      </w:r>
    </w:p>
    <w:p>
      <w:pPr>
        <w:numPr>
          <w:ilvl w:val="0"/>
          <w:numId w:val="1002"/>
        </w:numPr>
      </w:pPr>
      <w:r>
        <w:rPr>
          <w:b/>
        </w:rPr>
        <w:t xml:space="preserve">Расчёт срока в рабочих днях</w:t>
      </w:r>
      <w:r>
        <w:t xml:space="preserve"> </w:t>
      </w:r>
      <w:r>
        <w:t xml:space="preserve">(короткая таблица):</w:t>
      </w:r>
    </w:p>
    <w:p>
      <w:pPr>
        <w:numPr>
          <w:ilvl w:val="1"/>
          <w:numId w:val="1003"/>
        </w:numPr>
        <w:pStyle w:val="Compact"/>
      </w:pPr>
      <w:r>
        <w:t xml:space="preserve">Дата подачи: 09.03.2026 (понедельник).</w:t>
      </w:r>
    </w:p>
    <w:p>
      <w:pPr>
        <w:numPr>
          <w:ilvl w:val="1"/>
          <w:numId w:val="1003"/>
        </w:numPr>
        <w:pStyle w:val="Compact"/>
      </w:pPr>
      <w:r>
        <w:t xml:space="preserve">Праздничные дни в марте-апреле 2026: 9 марта (если выпал праздник — посмотри производственный календарь), 1-3 мая (отпали уже после расчёта).</w:t>
      </w:r>
    </w:p>
    <w:p>
      <w:pPr>
        <w:numPr>
          <w:ilvl w:val="1"/>
          <w:numId w:val="1003"/>
        </w:numPr>
        <w:pStyle w:val="Compact"/>
      </w:pPr>
      <w:r>
        <w:t xml:space="preserve">30 рабочих дней с 10.03.2026 → ориентировочно 22.04.2026 (среда). Уточни по производственному календарю РФ на 2026 год.</w:t>
      </w:r>
    </w:p>
    <w:p>
      <w:pPr>
        <w:numPr>
          <w:ilvl w:val="0"/>
          <w:numId w:val="1002"/>
        </w:numPr>
      </w:pPr>
      <w:r>
        <w:rPr>
          <w:b/>
        </w:rPr>
        <w:t xml:space="preserve">Если есть</w:t>
      </w:r>
      <w:r>
        <w:t xml:space="preserve"> </w:t>
      </w:r>
      <w:r>
        <w:t xml:space="preserve">— копия ФЗ-140 от 07.06.2025 в части срока рассмотрения (статья, пункт). Это формальность, но усиливает позицию.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что-делать-дальше-после-отправки"/>
      <w:r>
        <w:t xml:space="preserve">Что делать дальше после отправки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Сразу после отправки</w:t>
            </w:r>
          </w:p>
        </w:tc>
        <w:tc>
          <w:p>
            <w:pPr>
              <w:pStyle w:val="Compact"/>
              <w:jc w:val="left"/>
            </w:pPr>
            <w:r>
              <w:t xml:space="preserve">Сохранить квитанции / номера обращений (на Госуслугах — ID жалобы; в Минтрансе — почтовый трек или ID обращения). Зафиксировать здесь.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Через 7 дней</w:t>
            </w:r>
          </w:p>
        </w:tc>
        <w:tc>
          <w:p>
            <w:pPr>
              <w:pStyle w:val="Compact"/>
              <w:jc w:val="left"/>
            </w:pPr>
            <w:r>
              <w:t xml:space="preserve">Если ответа нет — написать повторно с пометкой</w:t>
            </w:r>
            <w:r>
              <w:t xml:space="preserve"> </w:t>
            </w:r>
            <w:r>
              <w:t xml:space="preserve">“</w:t>
            </w:r>
            <w:r>
              <w:t xml:space="preserve">Повторное обращение, прошу ускорить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Через 14 дней</w:t>
            </w:r>
          </w:p>
        </w:tc>
        <w:tc>
          <w:p>
            <w:pPr>
              <w:pStyle w:val="Compact"/>
              <w:jc w:val="left"/>
            </w:pPr>
            <w:r>
              <w:t xml:space="preserve">Если по-прежнему молчат — обращение в</w:t>
            </w:r>
            <w:r>
              <w:t xml:space="preserve"> </w:t>
            </w:r>
            <w:r>
              <w:rPr>
                <w:b/>
              </w:rPr>
              <w:t xml:space="preserve">Прокуратуру РФ</w:t>
            </w:r>
            <w:r>
              <w:t xml:space="preserve"> </w:t>
            </w:r>
            <w:r>
              <w:t xml:space="preserve">на бездействие должностных лиц (через ЕПГУ или сайт genproc.gov.ru).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Через 30 дней</w:t>
            </w:r>
          </w:p>
        </w:tc>
        <w:tc>
          <w:p>
            <w:pPr>
              <w:pStyle w:val="Compact"/>
              <w:jc w:val="left"/>
            </w:pPr>
            <w:r>
              <w:t xml:space="preserve">Заявление в</w:t>
            </w:r>
            <w:r>
              <w:t xml:space="preserve"> </w:t>
            </w:r>
            <w:r>
              <w:rPr>
                <w:b/>
              </w:rPr>
              <w:t xml:space="preserve">арбитражный суд</w:t>
            </w:r>
            <w:r>
              <w:t xml:space="preserve"> </w:t>
            </w:r>
            <w:r>
              <w:t xml:space="preserve">о признании бездействия незаконным (требует юриста; стоимость госпошлины около 3000 ₽; срок рассмотрения 1-3 месяца). Это уже крайняя мера.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лог-отправок"/>
      <w:r>
        <w:t xml:space="preserve">Лог отправок</w:t>
      </w:r>
      <w:bookmarkEnd w:id="26"/>
    </w:p>
    <w:p>
      <w:pPr>
        <w:pStyle w:val="BlockText"/>
      </w:pPr>
      <w:r>
        <w:t xml:space="preserve">Заполнять по факту отправки, чтобы помнить.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ID/трек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делать дальше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Госуслуги (жалоба)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Минтранс (письмо)</w:t>
            </w:r>
          </w:p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См. также:</w:t>
      </w:r>
      <w:r>
        <w:t xml:space="preserve"> </w:t>
      </w:r>
      <w:r>
        <w:t xml:space="preserve">[[Карта системы]] | [[Pinned Facts|Зафиксированные факты]] | [[Multi_Agent_Architecture|Архитектура]]</w:t>
      </w:r>
    </w:p>
    <w:p>
      <w:pPr>
        <w:pStyle w:val="BodyText"/>
      </w:pPr>
      <w:r>
        <w:rPr>
          <w:b/>
        </w:rPr>
        <w:t xml:space="preserve">Соседи по зоне:</w:t>
      </w:r>
      <w:r>
        <w:t xml:space="preserve"> </w:t>
      </w:r>
      <w:r>
        <w:t xml:space="preserve">[[Carrier_Audit_Checklist]] | [[Expediter_Documents]] | [[Models_Map]]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2026-05-04T10:51:58Z</dcterms:created>
  <dcterms:modified xsi:type="dcterms:W3CDTF">2026-05-04T10:51:58Z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