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077"/>
        <w:gridCol w:w="4553"/>
      </w:tblGrid>
      <w:tr w:rsidR="00917CA4" w:rsidTr="00781B1A">
        <w:tc>
          <w:tcPr>
            <w:tcW w:w="4077" w:type="dxa"/>
          </w:tcPr>
          <w:p w:rsidR="00917CA4" w:rsidRPr="00917CA4" w:rsidRDefault="00917CA4" w:rsidP="00917CA4">
            <w:pPr>
              <w:shd w:val="clear" w:color="auto" w:fill="FFFFFF"/>
              <w:spacing w:before="100" w:beforeAutospacing="1" w:after="120" w:line="300" w:lineRule="atLeast"/>
              <w:outlineLvl w:val="0"/>
              <w:rPr>
                <w:rFonts w:ascii="Arial" w:eastAsia="Times New Roman" w:hAnsi="Arial" w:cs="Arial"/>
                <w:color w:val="333333"/>
                <w:kern w:val="36"/>
                <w:sz w:val="36"/>
                <w:szCs w:val="36"/>
                <w:lang/>
              </w:rPr>
            </w:pPr>
            <w:r w:rsidRPr="00917CA4">
              <w:rPr>
                <w:rFonts w:ascii="Arial" w:eastAsia="Times New Roman" w:hAnsi="Arial" w:cs="Arial"/>
                <w:color w:val="333333"/>
                <w:kern w:val="36"/>
                <w:sz w:val="36"/>
                <w:szCs w:val="36"/>
                <w:lang/>
              </w:rPr>
              <w:t>ARM Reference</w:t>
            </w:r>
          </w:p>
          <w:p w:rsidR="00917CA4" w:rsidRPr="00917CA4" w:rsidRDefault="00917CA4" w:rsidP="00917CA4">
            <w:pPr>
              <w:shd w:val="clear" w:color="auto" w:fill="FFFFFF"/>
              <w:spacing w:after="24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/>
              </w:rPr>
            </w:pP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/>
              </w:rPr>
              <w:t>This page contains a reference for the ARMv6 instruction set, register set, and also the GNU Assembler program syntax.</w:t>
            </w:r>
          </w:p>
          <w:tbl>
            <w:tblPr>
              <w:tblW w:w="0" w:type="auto"/>
              <w:tblCellSpacing w:w="15" w:type="dxa"/>
              <w:tblInd w:w="1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EFEFEF"/>
              <w:tblCellMar>
                <w:left w:w="0" w:type="dxa"/>
                <w:bottom w:w="120" w:type="dxa"/>
                <w:right w:w="0" w:type="dxa"/>
              </w:tblCellMar>
              <w:tblLook w:val="04A0"/>
            </w:tblPr>
            <w:tblGrid>
              <w:gridCol w:w="3262"/>
            </w:tblGrid>
            <w:tr w:rsidR="00917CA4" w:rsidRPr="00917CA4" w:rsidTr="00917CA4">
              <w:trPr>
                <w:tblCellSpacing w:w="15" w:type="dxa"/>
              </w:trPr>
              <w:tc>
                <w:tcPr>
                  <w:tcW w:w="0" w:type="auto"/>
                  <w:shd w:val="clear" w:color="auto" w:fill="EFEFEF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vAlign w:val="center"/>
                  <w:hideMark/>
                </w:tcPr>
                <w:p w:rsidR="00917CA4" w:rsidRPr="00917CA4" w:rsidRDefault="00917CA4" w:rsidP="00917CA4">
                  <w:pPr>
                    <w:spacing w:before="75" w:after="75" w:line="270" w:lineRule="atLeast"/>
                    <w:ind w:left="75" w:right="75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7"/>
                      <w:szCs w:val="17"/>
                    </w:rPr>
                  </w:pPr>
                  <w:r w:rsidRPr="00917CA4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7"/>
                      <w:szCs w:val="17"/>
                    </w:rPr>
                    <w:t>Contents</w:t>
                  </w:r>
                </w:p>
                <w:p w:rsidR="00917CA4" w:rsidRPr="00917CA4" w:rsidRDefault="00682447" w:rsidP="00917CA4">
                  <w:pPr>
                    <w:numPr>
                      <w:ilvl w:val="0"/>
                      <w:numId w:val="1"/>
                    </w:numPr>
                    <w:spacing w:before="60" w:after="60" w:line="264" w:lineRule="auto"/>
                    <w:ind w:left="0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hyperlink r:id="rId7" w:anchor="tutorial" w:history="1">
                    <w:r w:rsidR="00917CA4" w:rsidRPr="00917CA4">
                      <w:rPr>
                        <w:rFonts w:ascii="Verdana" w:eastAsia="Times New Roman" w:hAnsi="Verdana" w:cs="Times New Roman"/>
                        <w:color w:val="0000FF"/>
                        <w:sz w:val="17"/>
                        <w:szCs w:val="17"/>
                      </w:rPr>
                      <w:t>1 Tutorial ARM Instructions</w:t>
                    </w:r>
                  </w:hyperlink>
                </w:p>
              </w:tc>
            </w:tr>
          </w:tbl>
          <w:p w:rsidR="00917CA4" w:rsidRPr="00917CA4" w:rsidRDefault="00917CA4" w:rsidP="00917CA4">
            <w:pPr>
              <w:shd w:val="clear" w:color="auto" w:fill="FFFFFF"/>
              <w:spacing w:before="100" w:beforeAutospacing="1" w:after="120" w:line="300" w:lineRule="atLeast"/>
              <w:outlineLvl w:val="1"/>
              <w:rPr>
                <w:rFonts w:ascii="Arial" w:eastAsia="Times New Roman" w:hAnsi="Arial" w:cs="Arial"/>
                <w:color w:val="333333"/>
                <w:sz w:val="30"/>
                <w:szCs w:val="30"/>
                <w:lang/>
              </w:rPr>
            </w:pPr>
            <w:r w:rsidRPr="00917CA4">
              <w:rPr>
                <w:rFonts w:ascii="Arial" w:eastAsia="Times New Roman" w:hAnsi="Arial" w:cs="Arial"/>
                <w:color w:val="333333"/>
                <w:sz w:val="30"/>
                <w:szCs w:val="30"/>
                <w:lang/>
              </w:rPr>
              <w:t>1 Tutorial ARM Instructions</w:t>
            </w:r>
          </w:p>
          <w:p w:rsidR="00917CA4" w:rsidRDefault="00917CA4" w:rsidP="00781B1A">
            <w:pPr>
              <w:shd w:val="clear" w:color="auto" w:fill="FFFFFF"/>
              <w:spacing w:after="240" w:line="270" w:lineRule="atLeast"/>
              <w:rPr>
                <w:rFonts w:hint="eastAsia"/>
                <w:lang/>
              </w:rPr>
            </w:pPr>
            <w:r w:rsidRPr="00917CA4">
              <w:rPr>
                <w:rFonts w:ascii="Verdana" w:eastAsia="Times New Roman" w:hAnsi="Verdana" w:cs="Times New Roman"/>
                <w:color w:val="333333"/>
                <w:sz w:val="18"/>
                <w:szCs w:val="18"/>
                <w:lang/>
              </w:rPr>
              <w:t>The following is a list of all the instruction boxes in the courses in order.</w:t>
            </w:r>
            <w:bookmarkStart w:id="0" w:name="_GoBack"/>
            <w:bookmarkEnd w:id="0"/>
            <w:r w:rsidR="00781B1A" w:rsidRPr="00917CA4">
              <w:rPr>
                <w:lang/>
              </w:rPr>
              <w:t xml:space="preserve"> </w:t>
            </w:r>
          </w:p>
          <w:p w:rsidR="00781B1A" w:rsidRPr="00781B1A" w:rsidRDefault="00781B1A" w:rsidP="00781B1A">
            <w:pPr>
              <w:shd w:val="clear" w:color="auto" w:fill="FFFFFF"/>
              <w:spacing w:after="240" w:line="270" w:lineRule="atLeast"/>
              <w:rPr>
                <w:lang/>
              </w:rPr>
            </w:pPr>
          </w:p>
          <w:p w:rsidR="00781B1A" w:rsidRPr="00781B1A" w:rsidRDefault="00781B1A" w:rsidP="00781B1A">
            <w:pPr>
              <w:shd w:val="clear" w:color="auto" w:fill="FFFFFF"/>
              <w:spacing w:after="240" w:line="270" w:lineRule="atLeast"/>
              <w:rPr>
                <w:lang/>
              </w:rPr>
            </w:pPr>
            <w:r w:rsidRPr="00781B1A">
              <w:rPr>
                <w:lang/>
              </w:rPr>
              <w:t>ldr reg,=val puts the number val into the register named reg.</w:t>
            </w:r>
          </w:p>
          <w:p w:rsidR="00781B1A" w:rsidRPr="00781B1A" w:rsidRDefault="00781B1A" w:rsidP="00781B1A">
            <w:pPr>
              <w:shd w:val="clear" w:color="auto" w:fill="FFFFFF"/>
              <w:spacing w:after="240" w:line="270" w:lineRule="atLeast"/>
              <w:rPr>
                <w:lang/>
              </w:rPr>
            </w:pPr>
            <w:r w:rsidRPr="00781B1A">
              <w:rPr>
                <w:lang/>
              </w:rPr>
              <w:t>mov reg,#val puts the number val into the register named reg.</w:t>
            </w:r>
          </w:p>
          <w:p w:rsidR="00781B1A" w:rsidRPr="00781B1A" w:rsidRDefault="00781B1A" w:rsidP="00781B1A">
            <w:pPr>
              <w:shd w:val="clear" w:color="auto" w:fill="FFFFFF"/>
              <w:spacing w:after="240" w:line="270" w:lineRule="atLeast"/>
              <w:rPr>
                <w:lang/>
              </w:rPr>
            </w:pPr>
            <w:r w:rsidRPr="00781B1A">
              <w:rPr>
                <w:lang/>
              </w:rPr>
              <w:t>lsl reg,#val shifts the binary representation of the number in reg by val places to the left.</w:t>
            </w:r>
          </w:p>
          <w:p w:rsidR="00781B1A" w:rsidRPr="00781B1A" w:rsidRDefault="00781B1A" w:rsidP="00781B1A">
            <w:pPr>
              <w:shd w:val="clear" w:color="auto" w:fill="FFFFFF"/>
              <w:spacing w:after="240" w:line="270" w:lineRule="atLeast"/>
              <w:rPr>
                <w:lang/>
              </w:rPr>
            </w:pPr>
            <w:r w:rsidRPr="00781B1A">
              <w:rPr>
                <w:lang/>
              </w:rPr>
              <w:t>str reg,[dest,#val] stores the number in reg at the address given by dest + val.</w:t>
            </w:r>
          </w:p>
          <w:p w:rsidR="00781B1A" w:rsidRPr="00781B1A" w:rsidRDefault="00781B1A" w:rsidP="00781B1A">
            <w:pPr>
              <w:shd w:val="clear" w:color="auto" w:fill="FFFFFF"/>
              <w:spacing w:after="240" w:line="270" w:lineRule="atLeast"/>
              <w:rPr>
                <w:lang/>
              </w:rPr>
            </w:pPr>
            <w:r w:rsidRPr="00781B1A">
              <w:rPr>
                <w:lang/>
              </w:rPr>
              <w:t>name: labels the next line name.</w:t>
            </w:r>
          </w:p>
          <w:p w:rsidR="00781B1A" w:rsidRPr="00781B1A" w:rsidRDefault="00781B1A" w:rsidP="00781B1A">
            <w:pPr>
              <w:shd w:val="clear" w:color="auto" w:fill="FFFFFF"/>
              <w:spacing w:after="240" w:line="270" w:lineRule="atLeast"/>
              <w:rPr>
                <w:lang/>
              </w:rPr>
            </w:pPr>
            <w:r w:rsidRPr="00781B1A">
              <w:rPr>
                <w:lang/>
              </w:rPr>
              <w:t>b label causes the next line to be executed to be label.</w:t>
            </w:r>
          </w:p>
          <w:p w:rsidR="00781B1A" w:rsidRPr="00781B1A" w:rsidRDefault="00781B1A" w:rsidP="00781B1A">
            <w:pPr>
              <w:shd w:val="clear" w:color="auto" w:fill="FFFFFF"/>
              <w:spacing w:after="240" w:line="270" w:lineRule="atLeast"/>
              <w:rPr>
                <w:lang/>
              </w:rPr>
            </w:pPr>
            <w:r w:rsidRPr="00781B1A">
              <w:rPr>
                <w:lang/>
              </w:rPr>
              <w:t>sub reg,#val subtracts the number val from the value in reg.</w:t>
            </w:r>
          </w:p>
          <w:p w:rsidR="00781B1A" w:rsidRPr="00781B1A" w:rsidRDefault="00781B1A" w:rsidP="00781B1A">
            <w:pPr>
              <w:shd w:val="clear" w:color="auto" w:fill="FFFFFF"/>
              <w:spacing w:after="240" w:line="270" w:lineRule="atLeast"/>
              <w:rPr>
                <w:lang/>
              </w:rPr>
            </w:pPr>
            <w:r w:rsidRPr="00781B1A">
              <w:rPr>
                <w:lang/>
              </w:rPr>
              <w:t>cmp reg,#val compares the value in reg with the number val.</w:t>
            </w:r>
          </w:p>
          <w:p w:rsidR="00781B1A" w:rsidRPr="00781B1A" w:rsidRDefault="00781B1A" w:rsidP="00781B1A">
            <w:pPr>
              <w:shd w:val="clear" w:color="auto" w:fill="FFFFFF"/>
              <w:spacing w:after="240" w:line="270" w:lineRule="atLeast"/>
              <w:rPr>
                <w:lang/>
              </w:rPr>
            </w:pPr>
            <w:r w:rsidRPr="00781B1A">
              <w:rPr>
                <w:lang/>
              </w:rPr>
              <w:t>Suffix ne causes the command to be executed only if the last comparison determined that the numbers were not equal.</w:t>
            </w:r>
          </w:p>
          <w:p w:rsidR="00781B1A" w:rsidRPr="00781B1A" w:rsidRDefault="00781B1A" w:rsidP="00781B1A">
            <w:pPr>
              <w:shd w:val="clear" w:color="auto" w:fill="FFFFFF"/>
              <w:spacing w:after="240" w:line="270" w:lineRule="atLeast"/>
              <w:rPr>
                <w:lang/>
              </w:rPr>
            </w:pPr>
            <w:r w:rsidRPr="00781B1A">
              <w:rPr>
                <w:lang/>
              </w:rPr>
              <w:t>.globl lbl makes the label lbl accessible from other files.</w:t>
            </w:r>
          </w:p>
          <w:p w:rsidR="00781B1A" w:rsidRPr="00781B1A" w:rsidRDefault="00781B1A" w:rsidP="00781B1A">
            <w:pPr>
              <w:shd w:val="clear" w:color="auto" w:fill="FFFFFF"/>
              <w:spacing w:after="240" w:line="270" w:lineRule="atLeast"/>
              <w:rPr>
                <w:lang/>
              </w:rPr>
            </w:pPr>
            <w:r w:rsidRPr="00781B1A">
              <w:rPr>
                <w:lang/>
              </w:rPr>
              <w:lastRenderedPageBreak/>
              <w:t>mov reg1,reg2 copies the value in reg2 into reg1.</w:t>
            </w:r>
          </w:p>
          <w:p w:rsidR="00781B1A" w:rsidRPr="00781B1A" w:rsidRDefault="00781B1A" w:rsidP="00781B1A">
            <w:pPr>
              <w:shd w:val="clear" w:color="auto" w:fill="FFFFFF"/>
              <w:spacing w:after="240" w:line="270" w:lineRule="atLeast"/>
              <w:rPr>
                <w:lang/>
              </w:rPr>
            </w:pPr>
            <w:r w:rsidRPr="00781B1A">
              <w:rPr>
                <w:lang/>
              </w:rPr>
              <w:t>Suffix ls causes the command to be executed only if the last comparison determined that the first number was less than or the same as the second. Unsigned.</w:t>
            </w:r>
          </w:p>
          <w:p w:rsidR="00781B1A" w:rsidRPr="00781B1A" w:rsidRDefault="00781B1A" w:rsidP="00781B1A">
            <w:pPr>
              <w:shd w:val="clear" w:color="auto" w:fill="FFFFFF"/>
              <w:spacing w:after="240" w:line="270" w:lineRule="atLeast"/>
              <w:rPr>
                <w:lang/>
              </w:rPr>
            </w:pPr>
            <w:r w:rsidRPr="00781B1A">
              <w:rPr>
                <w:lang/>
              </w:rPr>
              <w:t>Suffix hi causes the command to be executed only if the last comparison determined that the first number was higher than the second. Unsigned.</w:t>
            </w:r>
          </w:p>
          <w:p w:rsidR="00781B1A" w:rsidRPr="00781B1A" w:rsidRDefault="00781B1A" w:rsidP="00781B1A">
            <w:pPr>
              <w:shd w:val="clear" w:color="auto" w:fill="FFFFFF"/>
              <w:spacing w:after="240" w:line="270" w:lineRule="atLeast"/>
              <w:rPr>
                <w:lang/>
              </w:rPr>
            </w:pPr>
            <w:r w:rsidRPr="00781B1A">
              <w:rPr>
                <w:lang/>
              </w:rPr>
              <w:t>push {reg1,reg2,...} copies the registers in the list reg1,reg2,... onto the top of the stack. Only general purpose registers and lr can be pushed.</w:t>
            </w:r>
          </w:p>
          <w:p w:rsidR="00781B1A" w:rsidRPr="00781B1A" w:rsidRDefault="00781B1A" w:rsidP="00781B1A">
            <w:pPr>
              <w:shd w:val="clear" w:color="auto" w:fill="FFFFFF"/>
              <w:spacing w:after="240" w:line="270" w:lineRule="atLeast"/>
              <w:rPr>
                <w:lang/>
              </w:rPr>
            </w:pPr>
            <w:r w:rsidRPr="00781B1A">
              <w:rPr>
                <w:lang/>
              </w:rPr>
              <w:t>bl lbl sets lr to the address of the next instruction and then branches to the label lbl.</w:t>
            </w:r>
          </w:p>
          <w:p w:rsidR="00781B1A" w:rsidRPr="00781B1A" w:rsidRDefault="00781B1A" w:rsidP="00781B1A">
            <w:pPr>
              <w:shd w:val="clear" w:color="auto" w:fill="FFFFFF"/>
              <w:spacing w:after="240" w:line="270" w:lineRule="atLeast"/>
              <w:rPr>
                <w:lang/>
              </w:rPr>
            </w:pPr>
            <w:r w:rsidRPr="00781B1A">
              <w:rPr>
                <w:lang/>
              </w:rPr>
              <w:t>add reg,#val adds the number val to the contents of the register reg.</w:t>
            </w:r>
          </w:p>
          <w:p w:rsidR="00781B1A" w:rsidRPr="00781B1A" w:rsidRDefault="00781B1A" w:rsidP="00781B1A">
            <w:pPr>
              <w:shd w:val="clear" w:color="auto" w:fill="FFFFFF"/>
              <w:spacing w:after="240" w:line="270" w:lineRule="atLeast"/>
              <w:rPr>
                <w:lang/>
              </w:rPr>
            </w:pPr>
            <w:r w:rsidRPr="00781B1A">
              <w:rPr>
                <w:lang/>
              </w:rPr>
              <w:t>Argument shift reg,lsl #val shifts the binary representation of the number in reg left by val before using it in the operation before.</w:t>
            </w:r>
          </w:p>
          <w:p w:rsidR="00781B1A" w:rsidRPr="00781B1A" w:rsidRDefault="00781B1A" w:rsidP="00781B1A">
            <w:pPr>
              <w:shd w:val="clear" w:color="auto" w:fill="FFFFFF"/>
              <w:spacing w:after="240" w:line="270" w:lineRule="atLeast"/>
              <w:rPr>
                <w:lang/>
              </w:rPr>
            </w:pPr>
            <w:r w:rsidRPr="00781B1A">
              <w:rPr>
                <w:lang/>
              </w:rPr>
              <w:t>lsl reg,amt shifts the binary representation of the number in reg left by the number in amt.</w:t>
            </w:r>
          </w:p>
          <w:p w:rsidR="00781B1A" w:rsidRPr="00781B1A" w:rsidRDefault="00781B1A" w:rsidP="00781B1A">
            <w:pPr>
              <w:shd w:val="clear" w:color="auto" w:fill="FFFFFF"/>
              <w:spacing w:after="240" w:line="270" w:lineRule="atLeast"/>
              <w:rPr>
                <w:lang/>
              </w:rPr>
            </w:pPr>
            <w:r w:rsidRPr="00781B1A">
              <w:rPr>
                <w:lang/>
              </w:rPr>
              <w:t>str reg,[dst] is the same as str reg,[dst,#0].</w:t>
            </w:r>
          </w:p>
          <w:p w:rsidR="00781B1A" w:rsidRPr="00781B1A" w:rsidRDefault="00781B1A" w:rsidP="00781B1A">
            <w:pPr>
              <w:shd w:val="clear" w:color="auto" w:fill="FFFFFF"/>
              <w:spacing w:after="240" w:line="270" w:lineRule="atLeast"/>
              <w:rPr>
                <w:lang/>
              </w:rPr>
            </w:pPr>
            <w:r w:rsidRPr="00781B1A">
              <w:rPr>
                <w:lang/>
              </w:rPr>
              <w:t>pop {reg1,reg2,...} copies the values from the top of the stack into the register list reg1,reg2,.... Only general purpose registers and pc can be popped.</w:t>
            </w:r>
          </w:p>
          <w:p w:rsidR="00781B1A" w:rsidRPr="00781B1A" w:rsidRDefault="00781B1A" w:rsidP="00781B1A">
            <w:pPr>
              <w:shd w:val="clear" w:color="auto" w:fill="FFFFFF"/>
              <w:spacing w:after="240" w:line="270" w:lineRule="atLeast"/>
              <w:rPr>
                <w:lang/>
              </w:rPr>
            </w:pPr>
            <w:r w:rsidRPr="00781B1A">
              <w:rPr>
                <w:lang/>
              </w:rPr>
              <w:t>alias .req reg sets alias to mean the register reg.</w:t>
            </w:r>
          </w:p>
          <w:p w:rsidR="00781B1A" w:rsidRPr="00781B1A" w:rsidRDefault="00781B1A" w:rsidP="00781B1A">
            <w:pPr>
              <w:shd w:val="clear" w:color="auto" w:fill="FFFFFF"/>
              <w:spacing w:after="240" w:line="270" w:lineRule="atLeast"/>
              <w:rPr>
                <w:lang/>
              </w:rPr>
            </w:pPr>
            <w:r w:rsidRPr="00781B1A">
              <w:rPr>
                <w:lang/>
              </w:rPr>
              <w:t>.unreq alias removes the alias alias.</w:t>
            </w:r>
          </w:p>
          <w:p w:rsidR="00781B1A" w:rsidRPr="00781B1A" w:rsidRDefault="00781B1A" w:rsidP="00781B1A">
            <w:pPr>
              <w:shd w:val="clear" w:color="auto" w:fill="FFFFFF"/>
              <w:spacing w:after="240" w:line="270" w:lineRule="atLeast"/>
              <w:rPr>
                <w:lang/>
              </w:rPr>
            </w:pPr>
            <w:r w:rsidRPr="00781B1A">
              <w:rPr>
                <w:lang/>
              </w:rPr>
              <w:t>lsr dst,src,#val shifts the binary representation of the number in src right by val, but stores the result in dst.</w:t>
            </w:r>
          </w:p>
          <w:p w:rsidR="00781B1A" w:rsidRPr="00781B1A" w:rsidRDefault="00781B1A" w:rsidP="00781B1A">
            <w:pPr>
              <w:shd w:val="clear" w:color="auto" w:fill="FFFFFF"/>
              <w:spacing w:after="240" w:line="270" w:lineRule="atLeast"/>
              <w:rPr>
                <w:lang/>
              </w:rPr>
            </w:pPr>
            <w:r w:rsidRPr="00781B1A">
              <w:rPr>
                <w:lang/>
              </w:rPr>
              <w:lastRenderedPageBreak/>
              <w:t>and reg,#val computes the Boolean and function of the number in reg with val.</w:t>
            </w:r>
          </w:p>
          <w:p w:rsidR="00781B1A" w:rsidRPr="00781B1A" w:rsidRDefault="00781B1A" w:rsidP="00781B1A">
            <w:pPr>
              <w:shd w:val="clear" w:color="auto" w:fill="FFFFFF"/>
              <w:spacing w:after="240" w:line="270" w:lineRule="atLeast"/>
              <w:rPr>
                <w:lang/>
              </w:rPr>
            </w:pPr>
            <w:r w:rsidRPr="00781B1A">
              <w:rPr>
                <w:lang/>
              </w:rPr>
              <w:t>teq reg,#val checks if the number in reg is equal to val.</w:t>
            </w:r>
          </w:p>
          <w:p w:rsidR="00781B1A" w:rsidRPr="00781B1A" w:rsidRDefault="00781B1A" w:rsidP="00781B1A">
            <w:pPr>
              <w:shd w:val="clear" w:color="auto" w:fill="FFFFFF"/>
              <w:spacing w:after="240" w:line="270" w:lineRule="atLeast"/>
              <w:rPr>
                <w:lang/>
              </w:rPr>
            </w:pPr>
            <w:r w:rsidRPr="00781B1A">
              <w:rPr>
                <w:lang/>
              </w:rPr>
              <w:t>ldrd regLow,regHigh,[src,#val] loads 8 bytes from the address given by the number in src plus val into regLow and regHigh.</w:t>
            </w:r>
          </w:p>
          <w:p w:rsidR="00781B1A" w:rsidRPr="00781B1A" w:rsidRDefault="00781B1A" w:rsidP="00781B1A">
            <w:pPr>
              <w:shd w:val="clear" w:color="auto" w:fill="FFFFFF"/>
              <w:spacing w:after="240" w:line="270" w:lineRule="atLeast"/>
              <w:rPr>
                <w:lang/>
              </w:rPr>
            </w:pPr>
            <w:r w:rsidRPr="00781B1A">
              <w:rPr>
                <w:lang/>
              </w:rPr>
              <w:t>.align num ensures the address of the next line is a multiple of 2num.</w:t>
            </w:r>
          </w:p>
          <w:p w:rsidR="00781B1A" w:rsidRPr="00781B1A" w:rsidRDefault="00781B1A" w:rsidP="00781B1A">
            <w:pPr>
              <w:shd w:val="clear" w:color="auto" w:fill="FFFFFF"/>
              <w:spacing w:after="240" w:line="270" w:lineRule="atLeast"/>
              <w:rPr>
                <w:lang/>
              </w:rPr>
            </w:pPr>
            <w:r w:rsidRPr="00781B1A">
              <w:rPr>
                <w:lang/>
              </w:rPr>
              <w:t>.int val outputs the number val.</w:t>
            </w:r>
          </w:p>
          <w:p w:rsidR="00781B1A" w:rsidRPr="00781B1A" w:rsidRDefault="00781B1A" w:rsidP="00781B1A">
            <w:pPr>
              <w:shd w:val="clear" w:color="auto" w:fill="FFFFFF"/>
              <w:spacing w:after="240" w:line="270" w:lineRule="atLeast"/>
              <w:rPr>
                <w:lang/>
              </w:rPr>
            </w:pPr>
            <w:r w:rsidRPr="00781B1A">
              <w:rPr>
                <w:lang/>
              </w:rPr>
              <w:t>tst reg,#val computes and reg,#val and compares the result with 0.</w:t>
            </w:r>
          </w:p>
          <w:p w:rsidR="00781B1A" w:rsidRPr="00781B1A" w:rsidRDefault="00781B1A" w:rsidP="00781B1A">
            <w:pPr>
              <w:shd w:val="clear" w:color="auto" w:fill="FFFFFF"/>
              <w:spacing w:after="240" w:line="270" w:lineRule="atLeast"/>
              <w:rPr>
                <w:lang/>
              </w:rPr>
            </w:pPr>
            <w:r w:rsidRPr="00781B1A">
              <w:rPr>
                <w:lang/>
              </w:rPr>
              <w:t>mla dst,reg1,reg2,reg3 multiplies the values from reg1 and reg2, adds the value from reg3 and places the least significant 32 bits of the result in dst.</w:t>
            </w:r>
          </w:p>
          <w:p w:rsidR="00781B1A" w:rsidRPr="00917CA4" w:rsidRDefault="00781B1A" w:rsidP="00781B1A">
            <w:pPr>
              <w:shd w:val="clear" w:color="auto" w:fill="FFFFFF"/>
              <w:spacing w:after="240" w:line="270" w:lineRule="atLeast"/>
              <w:rPr>
                <w:lang/>
              </w:rPr>
            </w:pPr>
            <w:r w:rsidRPr="00781B1A">
              <w:rPr>
                <w:lang/>
              </w:rPr>
              <w:t>strh reg,[dest] stores the low half word number in reg at the address given by dest.</w:t>
            </w:r>
          </w:p>
        </w:tc>
        <w:tc>
          <w:tcPr>
            <w:tcW w:w="4553" w:type="dxa"/>
          </w:tcPr>
          <w:p w:rsidR="00917CA4" w:rsidRDefault="00781B1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ARM </w:t>
            </w:r>
            <w:r>
              <w:rPr>
                <w:rFonts w:hint="eastAsia"/>
              </w:rPr>
              <w:t>参考</w:t>
            </w:r>
          </w:p>
          <w:p w:rsidR="00781B1A" w:rsidRDefault="00781B1A">
            <w:pPr>
              <w:rPr>
                <w:rFonts w:hint="eastAsia"/>
              </w:rPr>
            </w:pPr>
            <w:r>
              <w:rPr>
                <w:rFonts w:hint="eastAsia"/>
              </w:rPr>
              <w:t>这一页包含一个针对</w:t>
            </w:r>
            <w:r>
              <w:rPr>
                <w:rFonts w:hint="eastAsia"/>
              </w:rPr>
              <w:t>ARMv6</w:t>
            </w:r>
            <w:r>
              <w:rPr>
                <w:rFonts w:hint="eastAsia"/>
              </w:rPr>
              <w:t>指令集、寄存器集的参考，同时还包括了</w:t>
            </w:r>
            <w:r>
              <w:rPr>
                <w:rFonts w:hint="eastAsia"/>
              </w:rPr>
              <w:t>GNU</w:t>
            </w:r>
            <w:r>
              <w:rPr>
                <w:rFonts w:hint="eastAsia"/>
              </w:rPr>
              <w:t>汇编器程序的语法。</w:t>
            </w:r>
          </w:p>
          <w:p w:rsidR="00781B1A" w:rsidRDefault="00781B1A">
            <w:pPr>
              <w:rPr>
                <w:rFonts w:hint="eastAsia"/>
              </w:rPr>
            </w:pPr>
          </w:p>
          <w:p w:rsidR="00781B1A" w:rsidRDefault="00781B1A">
            <w:pPr>
              <w:rPr>
                <w:rFonts w:hint="eastAsia"/>
              </w:rPr>
            </w:pPr>
            <w:r>
              <w:rPr>
                <w:rFonts w:hint="eastAsia"/>
              </w:rPr>
              <w:t>目录</w:t>
            </w:r>
          </w:p>
          <w:p w:rsidR="00781B1A" w:rsidRDefault="00781B1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教程中用到的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指令</w:t>
            </w:r>
          </w:p>
          <w:p w:rsidR="00781B1A" w:rsidRPr="00781B1A" w:rsidRDefault="00781B1A">
            <w:pPr>
              <w:rPr>
                <w:rFonts w:hint="eastAsia"/>
              </w:rPr>
            </w:pPr>
          </w:p>
          <w:p w:rsidR="00781B1A" w:rsidRDefault="00781B1A" w:rsidP="00781B1A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教程中用到的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指令</w:t>
            </w:r>
          </w:p>
          <w:p w:rsidR="00781B1A" w:rsidRDefault="00781B1A" w:rsidP="00781B1A">
            <w:pPr>
              <w:rPr>
                <w:rFonts w:hint="eastAsia"/>
              </w:rPr>
            </w:pPr>
          </w:p>
          <w:p w:rsidR="00781B1A" w:rsidRDefault="00781B1A" w:rsidP="00781B1A">
            <w:pPr>
              <w:rPr>
                <w:rFonts w:hint="eastAsia"/>
              </w:rPr>
            </w:pPr>
            <w:r>
              <w:rPr>
                <w:rFonts w:hint="eastAsia"/>
              </w:rPr>
              <w:t>下面所列是按照循序排列的课程中使用到的所有指令的列表。</w:t>
            </w:r>
          </w:p>
          <w:p w:rsidR="00781B1A" w:rsidRDefault="00781B1A" w:rsidP="00781B1A">
            <w:pPr>
              <w:rPr>
                <w:rFonts w:hint="eastAsia"/>
              </w:rPr>
            </w:pPr>
          </w:p>
          <w:p w:rsidR="00781B1A" w:rsidRDefault="00781B1A" w:rsidP="00781B1A">
            <w:pPr>
              <w:rPr>
                <w:rFonts w:hint="eastAsia"/>
              </w:rPr>
            </w:pPr>
          </w:p>
          <w:p w:rsidR="00781B1A" w:rsidRDefault="00781B1A" w:rsidP="00781B1A">
            <w:pPr>
              <w:rPr>
                <w:rFonts w:hint="eastAsia"/>
              </w:rPr>
            </w:pPr>
          </w:p>
          <w:p w:rsidR="00781B1A" w:rsidRDefault="00781B1A" w:rsidP="00781B1A">
            <w:pPr>
              <w:rPr>
                <w:rFonts w:hint="eastAsia"/>
              </w:rPr>
            </w:pPr>
            <w:r>
              <w:t>ldr</w:t>
            </w:r>
            <w:r>
              <w:rPr>
                <w:rFonts w:hint="eastAsia"/>
              </w:rPr>
              <w:t xml:space="preserve"> reg, =val </w:t>
            </w:r>
            <w:r>
              <w:rPr>
                <w:rFonts w:hint="eastAsia"/>
              </w:rPr>
              <w:t>会把</w:t>
            </w:r>
            <w:r>
              <w:rPr>
                <w:rFonts w:hint="eastAsia"/>
              </w:rPr>
              <w:t>val</w:t>
            </w:r>
            <w:r>
              <w:rPr>
                <w:rFonts w:hint="eastAsia"/>
              </w:rPr>
              <w:t>数值存入名为</w:t>
            </w:r>
            <w:r>
              <w:rPr>
                <w:rFonts w:hint="eastAsia"/>
              </w:rPr>
              <w:t>reg</w:t>
            </w:r>
            <w:r>
              <w:rPr>
                <w:rFonts w:hint="eastAsia"/>
              </w:rPr>
              <w:t>的寄存器中。</w:t>
            </w:r>
          </w:p>
          <w:p w:rsidR="00781B1A" w:rsidRDefault="00781B1A" w:rsidP="00781B1A">
            <w:pPr>
              <w:rPr>
                <w:rFonts w:hint="eastAsia"/>
              </w:rPr>
            </w:pPr>
          </w:p>
          <w:p w:rsidR="00781B1A" w:rsidRDefault="00781B1A" w:rsidP="00781B1A">
            <w:pPr>
              <w:rPr>
                <w:rFonts w:hint="eastAsia"/>
              </w:rPr>
            </w:pPr>
            <w:r>
              <w:t>mov</w:t>
            </w:r>
            <w:r>
              <w:rPr>
                <w:rFonts w:hint="eastAsia"/>
              </w:rPr>
              <w:t xml:space="preserve"> reg, #val </w:t>
            </w:r>
            <w:r>
              <w:rPr>
                <w:rFonts w:hint="eastAsia"/>
              </w:rPr>
              <w:t>会把</w:t>
            </w:r>
            <w:r>
              <w:rPr>
                <w:rFonts w:hint="eastAsia"/>
              </w:rPr>
              <w:t>val</w:t>
            </w:r>
            <w:r>
              <w:rPr>
                <w:rFonts w:hint="eastAsia"/>
              </w:rPr>
              <w:t>数值存入名为</w:t>
            </w:r>
            <w:r>
              <w:rPr>
                <w:rFonts w:hint="eastAsia"/>
              </w:rPr>
              <w:t>reg</w:t>
            </w:r>
            <w:r>
              <w:rPr>
                <w:rFonts w:hint="eastAsia"/>
              </w:rPr>
              <w:t>的寄存器中。</w:t>
            </w:r>
          </w:p>
          <w:p w:rsidR="00781B1A" w:rsidRDefault="00781B1A" w:rsidP="00781B1A">
            <w:pPr>
              <w:rPr>
                <w:rFonts w:hint="eastAsia"/>
              </w:rPr>
            </w:pPr>
          </w:p>
          <w:p w:rsidR="00781B1A" w:rsidRDefault="00781B1A" w:rsidP="00781B1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lsl</w:t>
            </w:r>
            <w:r>
              <w:rPr>
                <w:rFonts w:hint="eastAsia"/>
              </w:rPr>
              <w:t xml:space="preserve"> reg, #val </w:t>
            </w:r>
            <w:r>
              <w:rPr>
                <w:rFonts w:hint="eastAsia"/>
              </w:rPr>
              <w:t>会把保存在寄存器</w:t>
            </w:r>
            <w:r>
              <w:rPr>
                <w:rFonts w:hint="eastAsia"/>
              </w:rPr>
              <w:t>reg</w:t>
            </w:r>
            <w:r>
              <w:rPr>
                <w:rFonts w:hint="eastAsia"/>
              </w:rPr>
              <w:t>中的数值的二进制表示左移</w:t>
            </w:r>
            <w:r>
              <w:rPr>
                <w:rFonts w:hint="eastAsia"/>
              </w:rPr>
              <w:t>val</w:t>
            </w:r>
            <w:r>
              <w:rPr>
                <w:rFonts w:hint="eastAsia"/>
              </w:rPr>
              <w:t>个位置。</w:t>
            </w:r>
          </w:p>
          <w:p w:rsidR="00781B1A" w:rsidRDefault="00781B1A" w:rsidP="00781B1A">
            <w:pPr>
              <w:rPr>
                <w:rFonts w:hint="eastAsia"/>
              </w:rPr>
            </w:pPr>
          </w:p>
          <w:p w:rsidR="00781B1A" w:rsidRDefault="00781B1A" w:rsidP="00781B1A">
            <w:pPr>
              <w:rPr>
                <w:rFonts w:hint="eastAsia"/>
              </w:rPr>
            </w:pPr>
          </w:p>
          <w:p w:rsidR="00781B1A" w:rsidRDefault="00781B1A" w:rsidP="00781B1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str reg, [dest, #val] </w:t>
            </w:r>
            <w:r>
              <w:rPr>
                <w:rFonts w:hint="eastAsia"/>
              </w:rPr>
              <w:t>会把寄存器</w:t>
            </w:r>
            <w:r>
              <w:rPr>
                <w:rFonts w:hint="eastAsia"/>
              </w:rPr>
              <w:t>reg</w:t>
            </w:r>
            <w:r>
              <w:rPr>
                <w:rFonts w:hint="eastAsia"/>
              </w:rPr>
              <w:t>中的数值存储在由</w:t>
            </w:r>
            <w:r>
              <w:rPr>
                <w:rFonts w:hint="eastAsia"/>
              </w:rPr>
              <w:t>dest + val</w:t>
            </w:r>
            <w:r>
              <w:rPr>
                <w:rFonts w:hint="eastAsia"/>
              </w:rPr>
              <w:t>给定的地址中去。</w:t>
            </w:r>
          </w:p>
          <w:p w:rsidR="00781B1A" w:rsidRDefault="00781B1A" w:rsidP="00781B1A">
            <w:pPr>
              <w:rPr>
                <w:rFonts w:hint="eastAsia"/>
              </w:rPr>
            </w:pPr>
            <w:r>
              <w:t xml:space="preserve">name: </w:t>
            </w:r>
            <w:r>
              <w:rPr>
                <w:rFonts w:hint="eastAsia"/>
              </w:rPr>
              <w:t>会把下一行标记为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标签。</w:t>
            </w:r>
          </w:p>
          <w:p w:rsidR="00781B1A" w:rsidRDefault="00781B1A" w:rsidP="00781B1A">
            <w:pPr>
              <w:rPr>
                <w:rFonts w:hint="eastAsia"/>
              </w:rPr>
            </w:pPr>
          </w:p>
          <w:p w:rsidR="00781B1A" w:rsidRDefault="00781B1A" w:rsidP="00781B1A">
            <w:pPr>
              <w:rPr>
                <w:rFonts w:hint="eastAsia"/>
              </w:rPr>
            </w:pPr>
            <w:r>
              <w:t xml:space="preserve">b label </w:t>
            </w:r>
            <w:r>
              <w:rPr>
                <w:rFonts w:hint="eastAsia"/>
              </w:rPr>
              <w:t>将会跳转到标签为</w:t>
            </w: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的地方去执行。</w:t>
            </w:r>
          </w:p>
          <w:p w:rsidR="00781B1A" w:rsidRDefault="00781B1A" w:rsidP="00781B1A">
            <w:pPr>
              <w:rPr>
                <w:rFonts w:hint="eastAsia"/>
              </w:rPr>
            </w:pPr>
          </w:p>
          <w:p w:rsidR="00781B1A" w:rsidRDefault="00781B1A" w:rsidP="00781B1A">
            <w:pPr>
              <w:rPr>
                <w:rFonts w:hint="eastAsia"/>
              </w:rPr>
            </w:pPr>
            <w:r>
              <w:t xml:space="preserve">sub reg, #val </w:t>
            </w:r>
            <w:r>
              <w:rPr>
                <w:rFonts w:hint="eastAsia"/>
              </w:rPr>
              <w:t>会把寄存器</w:t>
            </w:r>
            <w:r>
              <w:rPr>
                <w:rFonts w:hint="eastAsia"/>
              </w:rPr>
              <w:t>reg</w:t>
            </w:r>
            <w:r>
              <w:rPr>
                <w:rFonts w:hint="eastAsia"/>
              </w:rPr>
              <w:t>中的数值</w:t>
            </w:r>
            <w:r w:rsidR="0091115C">
              <w:rPr>
                <w:rFonts w:hint="eastAsia"/>
              </w:rPr>
              <w:t>减去</w:t>
            </w:r>
            <w:r w:rsidR="0091115C">
              <w:rPr>
                <w:rFonts w:hint="eastAsia"/>
              </w:rPr>
              <w:t>val</w:t>
            </w:r>
            <w:r w:rsidR="0091115C">
              <w:rPr>
                <w:rFonts w:hint="eastAsia"/>
              </w:rPr>
              <w:t>数值。</w:t>
            </w:r>
          </w:p>
          <w:p w:rsidR="0091115C" w:rsidRDefault="0091115C" w:rsidP="00781B1A">
            <w:pPr>
              <w:rPr>
                <w:rFonts w:hint="eastAsia"/>
              </w:rPr>
            </w:pPr>
            <w:r>
              <w:t xml:space="preserve">cmp reg, #val </w:t>
            </w:r>
            <w:r>
              <w:rPr>
                <w:rFonts w:hint="eastAsia"/>
              </w:rPr>
              <w:t>会把寄存器</w:t>
            </w:r>
            <w:r>
              <w:rPr>
                <w:rFonts w:hint="eastAsia"/>
              </w:rPr>
              <w:t>reg</w:t>
            </w:r>
            <w:r>
              <w:rPr>
                <w:rFonts w:hint="eastAsia"/>
              </w:rPr>
              <w:t>里的数值和</w:t>
            </w:r>
            <w:r>
              <w:rPr>
                <w:rFonts w:hint="eastAsia"/>
              </w:rPr>
              <w:t>val</w:t>
            </w:r>
            <w:r>
              <w:rPr>
                <w:rFonts w:hint="eastAsia"/>
              </w:rPr>
              <w:t>数值进行比较。</w:t>
            </w:r>
          </w:p>
          <w:p w:rsidR="0091115C" w:rsidRDefault="0091115C" w:rsidP="00781B1A">
            <w:pPr>
              <w:rPr>
                <w:rFonts w:hint="eastAsia"/>
              </w:rPr>
            </w:pPr>
          </w:p>
          <w:p w:rsidR="0091115C" w:rsidRDefault="0091115C" w:rsidP="00781B1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ne </w:t>
            </w:r>
            <w:r>
              <w:rPr>
                <w:rFonts w:hint="eastAsia"/>
              </w:rPr>
              <w:t>后缀将会导致命令在满足下面条件执行：仅当最近一次比较的结果不相等时。</w:t>
            </w:r>
          </w:p>
          <w:p w:rsidR="0091115C" w:rsidRDefault="0091115C" w:rsidP="00781B1A">
            <w:pPr>
              <w:rPr>
                <w:rFonts w:hint="eastAsia"/>
              </w:rPr>
            </w:pPr>
          </w:p>
          <w:p w:rsidR="0091115C" w:rsidRDefault="0091115C" w:rsidP="00781B1A">
            <w:pPr>
              <w:rPr>
                <w:rFonts w:hint="eastAsia"/>
              </w:rPr>
            </w:pPr>
          </w:p>
          <w:p w:rsidR="0091115C" w:rsidRDefault="0091115C" w:rsidP="00781B1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.globl lbl </w:t>
            </w:r>
            <w:r>
              <w:rPr>
                <w:rFonts w:hint="eastAsia"/>
              </w:rPr>
              <w:t>将会让</w:t>
            </w:r>
            <w:r>
              <w:rPr>
                <w:rFonts w:hint="eastAsia"/>
              </w:rPr>
              <w:t>lbl</w:t>
            </w:r>
            <w:r>
              <w:rPr>
                <w:rFonts w:hint="eastAsia"/>
              </w:rPr>
              <w:t>标签可以被别的文件获取。</w:t>
            </w:r>
          </w:p>
          <w:p w:rsidR="0091115C" w:rsidRDefault="0091115C" w:rsidP="00781B1A">
            <w:pPr>
              <w:rPr>
                <w:rFonts w:hint="eastAsia"/>
              </w:rPr>
            </w:pPr>
          </w:p>
          <w:p w:rsidR="0091115C" w:rsidRDefault="0091115C" w:rsidP="00781B1A">
            <w:pPr>
              <w:rPr>
                <w:rFonts w:hint="eastAsia"/>
              </w:rPr>
            </w:pPr>
          </w:p>
          <w:p w:rsidR="0091115C" w:rsidRDefault="0091115C" w:rsidP="00781B1A">
            <w:pPr>
              <w:rPr>
                <w:rFonts w:hint="eastAsia"/>
              </w:rPr>
            </w:pPr>
            <w:r>
              <w:lastRenderedPageBreak/>
              <w:t xml:space="preserve">mov reg1, reg2 </w:t>
            </w:r>
            <w:r>
              <w:rPr>
                <w:rFonts w:hint="eastAsia"/>
              </w:rPr>
              <w:t>会把寄存器</w:t>
            </w:r>
            <w:r>
              <w:rPr>
                <w:rFonts w:hint="eastAsia"/>
              </w:rPr>
              <w:t>reg2</w:t>
            </w:r>
            <w:r>
              <w:rPr>
                <w:rFonts w:hint="eastAsia"/>
              </w:rPr>
              <w:t>的数值复制到寄存器</w:t>
            </w:r>
            <w:r>
              <w:rPr>
                <w:rFonts w:hint="eastAsia"/>
              </w:rPr>
              <w:t>reg1</w:t>
            </w:r>
            <w:r>
              <w:rPr>
                <w:rFonts w:hint="eastAsia"/>
              </w:rPr>
              <w:t>中。</w:t>
            </w:r>
          </w:p>
          <w:p w:rsidR="0091115C" w:rsidRDefault="0091115C" w:rsidP="00781B1A">
            <w:pPr>
              <w:rPr>
                <w:rFonts w:hint="eastAsia"/>
              </w:rPr>
            </w:pPr>
          </w:p>
          <w:p w:rsidR="0091115C" w:rsidRDefault="0091115C" w:rsidP="00781B1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ls </w:t>
            </w:r>
            <w:r>
              <w:rPr>
                <w:rFonts w:hint="eastAsia"/>
              </w:rPr>
              <w:t>后缀将会导致命令在以下条件执行：仅当最近一次比较的结果为第一个数值小于或者等于第二个。无符号的比较。</w:t>
            </w:r>
          </w:p>
          <w:p w:rsidR="0091115C" w:rsidRDefault="0091115C" w:rsidP="00781B1A">
            <w:pPr>
              <w:rPr>
                <w:rFonts w:hint="eastAsia"/>
              </w:rPr>
            </w:pPr>
          </w:p>
          <w:p w:rsidR="0091115C" w:rsidRDefault="0091115C" w:rsidP="00781B1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hi </w:t>
            </w:r>
            <w:r>
              <w:rPr>
                <w:rFonts w:hint="eastAsia"/>
              </w:rPr>
              <w:t>后缀将会导致命令在以下条件执行：</w:t>
            </w:r>
            <w:r w:rsidR="00527D08">
              <w:rPr>
                <w:rFonts w:hint="eastAsia"/>
              </w:rPr>
              <w:t>仅当最近一次比较的结果为第一个数值高于第二个时。</w:t>
            </w:r>
          </w:p>
          <w:p w:rsidR="00527D08" w:rsidRDefault="00527D08" w:rsidP="00781B1A">
            <w:pPr>
              <w:rPr>
                <w:rFonts w:hint="eastAsia"/>
              </w:rPr>
            </w:pPr>
          </w:p>
          <w:p w:rsidR="00527D08" w:rsidRDefault="00527D08" w:rsidP="00781B1A">
            <w:pPr>
              <w:rPr>
                <w:rFonts w:hint="eastAsia"/>
              </w:rPr>
            </w:pPr>
          </w:p>
          <w:p w:rsidR="00527D08" w:rsidRDefault="00527D08" w:rsidP="00781B1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push {reg1, reg2, </w:t>
            </w:r>
            <w:r>
              <w:t>…</w:t>
            </w:r>
            <w:r>
              <w:rPr>
                <w:rFonts w:hint="eastAsia"/>
              </w:rPr>
              <w:t xml:space="preserve">} </w:t>
            </w:r>
            <w:r>
              <w:rPr>
                <w:rFonts w:hint="eastAsia"/>
              </w:rPr>
              <w:t>将会寄存器列表中的</w:t>
            </w:r>
            <w:r>
              <w:rPr>
                <w:rFonts w:hint="eastAsia"/>
              </w:rPr>
              <w:t xml:space="preserve">reg1, reg2, </w:t>
            </w:r>
            <w:r>
              <w:t>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的数值复制到堆栈的顶部。只有通用目的寄存器和</w:t>
            </w:r>
            <w:r>
              <w:rPr>
                <w:rFonts w:hint="eastAsia"/>
              </w:rPr>
              <w:t>lr</w:t>
            </w:r>
            <w:r>
              <w:rPr>
                <w:rFonts w:hint="eastAsia"/>
              </w:rPr>
              <w:t>寄存器里的数值可以被压栈。</w:t>
            </w:r>
          </w:p>
          <w:p w:rsidR="00527D08" w:rsidRDefault="0094676A" w:rsidP="00781B1A">
            <w:pPr>
              <w:rPr>
                <w:rFonts w:hint="eastAsia"/>
              </w:rPr>
            </w:pPr>
            <w:r>
              <w:t xml:space="preserve">bl lbl </w:t>
            </w:r>
            <w:r>
              <w:rPr>
                <w:rFonts w:hint="eastAsia"/>
              </w:rPr>
              <w:t>会把下一个指令的地址存入</w:t>
            </w:r>
            <w:r>
              <w:rPr>
                <w:rFonts w:hint="eastAsia"/>
              </w:rPr>
              <w:t>lr</w:t>
            </w:r>
            <w:r>
              <w:rPr>
                <w:rFonts w:hint="eastAsia"/>
              </w:rPr>
              <w:t>寄存器中，然后跳转到标签</w:t>
            </w:r>
            <w:r>
              <w:rPr>
                <w:rFonts w:hint="eastAsia"/>
              </w:rPr>
              <w:t>lbl</w:t>
            </w:r>
            <w:r>
              <w:rPr>
                <w:rFonts w:hint="eastAsia"/>
              </w:rPr>
              <w:t>处执行。</w:t>
            </w:r>
          </w:p>
          <w:p w:rsidR="0094676A" w:rsidRDefault="0094676A" w:rsidP="00781B1A">
            <w:pPr>
              <w:rPr>
                <w:rFonts w:hint="eastAsia"/>
              </w:rPr>
            </w:pPr>
          </w:p>
          <w:p w:rsidR="0094676A" w:rsidRDefault="0094676A" w:rsidP="00781B1A">
            <w:pPr>
              <w:rPr>
                <w:rFonts w:hint="eastAsia"/>
              </w:rPr>
            </w:pPr>
          </w:p>
          <w:p w:rsidR="0094676A" w:rsidRDefault="0094676A" w:rsidP="00781B1A">
            <w:pPr>
              <w:rPr>
                <w:rFonts w:hint="eastAsia"/>
              </w:rPr>
            </w:pPr>
            <w:r>
              <w:t xml:space="preserve">add reg, #val </w:t>
            </w:r>
            <w:r>
              <w:rPr>
                <w:rFonts w:hint="eastAsia"/>
              </w:rPr>
              <w:t>会把寄存器</w:t>
            </w:r>
            <w:r>
              <w:rPr>
                <w:rFonts w:hint="eastAsia"/>
              </w:rPr>
              <w:t>reg</w:t>
            </w:r>
            <w:r>
              <w:rPr>
                <w:rFonts w:hint="eastAsia"/>
              </w:rPr>
              <w:t>中的数值加入数值</w:t>
            </w:r>
            <w:r>
              <w:rPr>
                <w:rFonts w:hint="eastAsia"/>
              </w:rPr>
              <w:t>val</w:t>
            </w:r>
            <w:r>
              <w:rPr>
                <w:rFonts w:hint="eastAsia"/>
              </w:rPr>
              <w:t>。</w:t>
            </w:r>
          </w:p>
          <w:p w:rsidR="0094676A" w:rsidRDefault="0094676A" w:rsidP="00781B1A">
            <w:pPr>
              <w:rPr>
                <w:rFonts w:hint="eastAsia"/>
              </w:rPr>
            </w:pPr>
          </w:p>
          <w:p w:rsidR="0091115C" w:rsidRDefault="00B90C08" w:rsidP="00781B1A">
            <w:pPr>
              <w:rPr>
                <w:rFonts w:hint="eastAsia"/>
              </w:rPr>
            </w:pPr>
            <w:r>
              <w:rPr>
                <w:rFonts w:hint="eastAsia"/>
              </w:rPr>
              <w:t>参数化</w:t>
            </w:r>
            <w:r>
              <w:rPr>
                <w:rFonts w:hint="eastAsia"/>
              </w:rPr>
              <w:t xml:space="preserve"> shift reg, lsl #val</w:t>
            </w:r>
            <w:r>
              <w:rPr>
                <w:rFonts w:hint="eastAsia"/>
              </w:rPr>
              <w:t>将会</w:t>
            </w:r>
            <w:r w:rsidR="00682A86">
              <w:rPr>
                <w:rFonts w:hint="eastAsia"/>
              </w:rPr>
              <w:t>在一个操作之前，先对寄存器</w:t>
            </w:r>
            <w:r w:rsidR="00682A86">
              <w:rPr>
                <w:rFonts w:hint="eastAsia"/>
              </w:rPr>
              <w:t>reg</w:t>
            </w:r>
            <w:r w:rsidR="00682A86">
              <w:rPr>
                <w:rFonts w:hint="eastAsia"/>
              </w:rPr>
              <w:t>里的数值的二进制表示进行</w:t>
            </w:r>
            <w:r w:rsidR="00682A86">
              <w:rPr>
                <w:rFonts w:hint="eastAsia"/>
              </w:rPr>
              <w:t>val</w:t>
            </w:r>
            <w:r w:rsidR="00682A86">
              <w:rPr>
                <w:rFonts w:hint="eastAsia"/>
              </w:rPr>
              <w:t>个左移操作。</w:t>
            </w:r>
          </w:p>
          <w:p w:rsidR="00682A86" w:rsidRDefault="00682A86" w:rsidP="00781B1A">
            <w:pPr>
              <w:rPr>
                <w:rFonts w:hint="eastAsia"/>
              </w:rPr>
            </w:pPr>
            <w:r>
              <w:t xml:space="preserve">lsl reg, </w:t>
            </w:r>
            <w:r>
              <w:rPr>
                <w:rFonts w:hint="eastAsia"/>
              </w:rPr>
              <w:t xml:space="preserve">amt </w:t>
            </w:r>
            <w:r>
              <w:rPr>
                <w:rFonts w:hint="eastAsia"/>
              </w:rPr>
              <w:t>将会把寄存器</w:t>
            </w:r>
            <w:r>
              <w:rPr>
                <w:rFonts w:hint="eastAsia"/>
              </w:rPr>
              <w:t>reg</w:t>
            </w:r>
            <w:r>
              <w:rPr>
                <w:rFonts w:hint="eastAsia"/>
              </w:rPr>
              <w:t>里的数值的二进制表示进行</w:t>
            </w:r>
            <w:r>
              <w:rPr>
                <w:rFonts w:hint="eastAsia"/>
              </w:rPr>
              <w:t>amt</w:t>
            </w:r>
            <w:r>
              <w:rPr>
                <w:rFonts w:hint="eastAsia"/>
              </w:rPr>
              <w:t>个左移。</w:t>
            </w:r>
          </w:p>
          <w:p w:rsidR="00682A86" w:rsidRDefault="00682A86" w:rsidP="00781B1A">
            <w:pPr>
              <w:rPr>
                <w:rFonts w:hint="eastAsia"/>
              </w:rPr>
            </w:pPr>
          </w:p>
          <w:p w:rsidR="00682A86" w:rsidRDefault="00682A86" w:rsidP="00781B1A">
            <w:pPr>
              <w:rPr>
                <w:rFonts w:hint="eastAsia"/>
              </w:rPr>
            </w:pPr>
          </w:p>
          <w:p w:rsidR="00682A86" w:rsidRDefault="00682A86" w:rsidP="00781B1A">
            <w:pPr>
              <w:rPr>
                <w:rFonts w:hint="eastAsia"/>
              </w:rPr>
            </w:pPr>
            <w:r>
              <w:t xml:space="preserve">str reg, [dst] </w:t>
            </w:r>
            <w:r>
              <w:rPr>
                <w:rFonts w:hint="eastAsia"/>
              </w:rPr>
              <w:t>和指令</w:t>
            </w:r>
            <w:r>
              <w:rPr>
                <w:rFonts w:hint="eastAsia"/>
              </w:rPr>
              <w:t>str reg, [dst, #0]</w:t>
            </w:r>
            <w:r>
              <w:rPr>
                <w:rFonts w:hint="eastAsia"/>
              </w:rPr>
              <w:t>相同。</w:t>
            </w:r>
          </w:p>
          <w:p w:rsidR="00682A86" w:rsidRDefault="00682A86" w:rsidP="00781B1A">
            <w:pPr>
              <w:rPr>
                <w:rFonts w:hint="eastAsia"/>
              </w:rPr>
            </w:pPr>
          </w:p>
          <w:p w:rsidR="00682A86" w:rsidRDefault="00682A86" w:rsidP="00781B1A">
            <w:pPr>
              <w:rPr>
                <w:rFonts w:hint="eastAsia"/>
              </w:rPr>
            </w:pPr>
            <w:r>
              <w:t>pop</w:t>
            </w:r>
            <w:r>
              <w:rPr>
                <w:rFonts w:hint="eastAsia"/>
              </w:rPr>
              <w:t xml:space="preserve"> {reg1, reg2, </w:t>
            </w:r>
            <w:r>
              <w:t>…</w:t>
            </w:r>
            <w:r>
              <w:rPr>
                <w:rFonts w:hint="eastAsia"/>
              </w:rPr>
              <w:t xml:space="preserve">} </w:t>
            </w:r>
            <w:r>
              <w:rPr>
                <w:rFonts w:hint="eastAsia"/>
              </w:rPr>
              <w:t>将会把保存在堆栈顶部的数值拷贝到寄存器列表</w:t>
            </w:r>
            <w:r>
              <w:rPr>
                <w:rFonts w:hint="eastAsia"/>
              </w:rPr>
              <w:t xml:space="preserve">reg1, reg2, </w:t>
            </w:r>
            <w:r>
              <w:t>…</w:t>
            </w:r>
            <w:r>
              <w:rPr>
                <w:rFonts w:hint="eastAsia"/>
              </w:rPr>
              <w:t>中。只有通用目的寄存器和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寄存器可以被出栈。</w:t>
            </w:r>
          </w:p>
          <w:p w:rsidR="00682A86" w:rsidRDefault="00682A86" w:rsidP="00781B1A">
            <w:pPr>
              <w:rPr>
                <w:rFonts w:hint="eastAsia"/>
              </w:rPr>
            </w:pPr>
          </w:p>
          <w:p w:rsidR="00682A86" w:rsidRDefault="00682A86" w:rsidP="00781B1A">
            <w:pPr>
              <w:rPr>
                <w:rFonts w:hint="eastAsia"/>
              </w:rPr>
            </w:pPr>
            <w:r>
              <w:t xml:space="preserve">alias .req reg </w:t>
            </w:r>
            <w:r>
              <w:rPr>
                <w:rFonts w:hint="eastAsia"/>
              </w:rPr>
              <w:t>会把寄存器</w:t>
            </w:r>
            <w:r>
              <w:rPr>
                <w:rFonts w:hint="eastAsia"/>
              </w:rPr>
              <w:t>reg</w:t>
            </w:r>
            <w:r>
              <w:rPr>
                <w:rFonts w:hint="eastAsia"/>
              </w:rPr>
              <w:t>标记一个别名。</w:t>
            </w:r>
          </w:p>
          <w:p w:rsidR="00682A86" w:rsidRDefault="00682A86" w:rsidP="00781B1A">
            <w:pPr>
              <w:rPr>
                <w:rFonts w:hint="eastAsia"/>
              </w:rPr>
            </w:pPr>
          </w:p>
          <w:p w:rsidR="00682A86" w:rsidRDefault="00682A86" w:rsidP="00781B1A">
            <w:pPr>
              <w:rPr>
                <w:rFonts w:hint="eastAsia"/>
              </w:rPr>
            </w:pPr>
          </w:p>
          <w:p w:rsidR="00682A86" w:rsidRDefault="00682A86" w:rsidP="00781B1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.unreq alias </w:t>
            </w:r>
            <w:r>
              <w:rPr>
                <w:rFonts w:hint="eastAsia"/>
              </w:rPr>
              <w:t>会把别名</w:t>
            </w:r>
            <w:r>
              <w:rPr>
                <w:rFonts w:hint="eastAsia"/>
              </w:rPr>
              <w:t>alias</w:t>
            </w:r>
            <w:r>
              <w:rPr>
                <w:rFonts w:hint="eastAsia"/>
              </w:rPr>
              <w:t>移除。</w:t>
            </w:r>
          </w:p>
          <w:p w:rsidR="00682A86" w:rsidRDefault="00682A86" w:rsidP="00781B1A">
            <w:pPr>
              <w:rPr>
                <w:rFonts w:hint="eastAsia"/>
              </w:rPr>
            </w:pPr>
          </w:p>
          <w:p w:rsidR="00682A86" w:rsidRDefault="00682A86" w:rsidP="00781B1A">
            <w:pPr>
              <w:rPr>
                <w:rFonts w:hint="eastAsia"/>
              </w:rPr>
            </w:pPr>
            <w:r>
              <w:t xml:space="preserve">lsr dst, src, #val </w:t>
            </w:r>
            <w:r>
              <w:rPr>
                <w:rFonts w:hint="eastAsia"/>
              </w:rPr>
              <w:t>将会把保存在</w:t>
            </w:r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中的数值的二进制表示进行</w:t>
            </w:r>
            <w:r>
              <w:rPr>
                <w:rFonts w:hint="eastAsia"/>
              </w:rPr>
              <w:t>val</w:t>
            </w:r>
            <w:r>
              <w:rPr>
                <w:rFonts w:hint="eastAsia"/>
              </w:rPr>
              <w:t>个单位右移，把结果保存在</w:t>
            </w:r>
            <w:r>
              <w:rPr>
                <w:rFonts w:hint="eastAsia"/>
              </w:rPr>
              <w:t>dst</w:t>
            </w:r>
            <w:r>
              <w:rPr>
                <w:rFonts w:hint="eastAsia"/>
              </w:rPr>
              <w:t>中。</w:t>
            </w:r>
          </w:p>
          <w:p w:rsidR="00682A86" w:rsidRDefault="00682A86" w:rsidP="00781B1A">
            <w:pPr>
              <w:rPr>
                <w:rFonts w:hint="eastAsia"/>
              </w:rPr>
            </w:pPr>
            <w:r>
              <w:lastRenderedPageBreak/>
              <w:t xml:space="preserve">and reg, #val </w:t>
            </w:r>
            <w:r>
              <w:rPr>
                <w:rFonts w:hint="eastAsia"/>
              </w:rPr>
              <w:t>将会计算寄存器</w:t>
            </w:r>
            <w:r>
              <w:rPr>
                <w:rFonts w:hint="eastAsia"/>
              </w:rPr>
              <w:t>reg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</w:t>
            </w:r>
            <w:r>
              <w:rPr>
                <w:rFonts w:hint="eastAsia"/>
              </w:rPr>
              <w:t>的布尔值。</w:t>
            </w:r>
          </w:p>
          <w:p w:rsidR="00682A86" w:rsidRDefault="00682A86" w:rsidP="00781B1A">
            <w:pPr>
              <w:rPr>
                <w:rFonts w:hint="eastAsia"/>
              </w:rPr>
            </w:pPr>
          </w:p>
          <w:p w:rsidR="00682A86" w:rsidRDefault="00682A86" w:rsidP="00781B1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teq reg, #val </w:t>
            </w:r>
            <w:r>
              <w:rPr>
                <w:rFonts w:hint="eastAsia"/>
              </w:rPr>
              <w:t>将会检测寄存器</w:t>
            </w:r>
            <w:r>
              <w:rPr>
                <w:rFonts w:hint="eastAsia"/>
              </w:rPr>
              <w:t>reg</w:t>
            </w:r>
            <w:r>
              <w:rPr>
                <w:rFonts w:hint="eastAsia"/>
              </w:rPr>
              <w:t>里的数值是否等于</w:t>
            </w:r>
            <w:r>
              <w:rPr>
                <w:rFonts w:hint="eastAsia"/>
              </w:rPr>
              <w:t>val</w:t>
            </w:r>
            <w:r>
              <w:rPr>
                <w:rFonts w:hint="eastAsia"/>
              </w:rPr>
              <w:t>。</w:t>
            </w:r>
          </w:p>
          <w:p w:rsidR="00682A86" w:rsidRDefault="00682A86" w:rsidP="00781B1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ldrd regLow, regHigh, [src, #val] </w:t>
            </w:r>
            <w:r>
              <w:rPr>
                <w:rFonts w:hint="eastAsia"/>
              </w:rPr>
              <w:t>将会把</w:t>
            </w:r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里的数值加上</w:t>
            </w:r>
            <w:r>
              <w:rPr>
                <w:rFonts w:hint="eastAsia"/>
              </w:rPr>
              <w:t>val</w:t>
            </w:r>
            <w:r>
              <w:rPr>
                <w:rFonts w:hint="eastAsia"/>
              </w:rPr>
              <w:t>所得结果作为地址，并从此处加载一个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字节数据到地址</w:t>
            </w:r>
            <w:r>
              <w:rPr>
                <w:rFonts w:hint="eastAsia"/>
              </w:rPr>
              <w:t>regLow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regHigh</w:t>
            </w:r>
            <w:r>
              <w:rPr>
                <w:rFonts w:hint="eastAsia"/>
              </w:rPr>
              <w:t>处。</w:t>
            </w:r>
          </w:p>
          <w:p w:rsidR="00682A86" w:rsidRDefault="00682A86" w:rsidP="00781B1A">
            <w:pPr>
              <w:rPr>
                <w:rFonts w:hint="eastAsia"/>
              </w:rPr>
            </w:pPr>
          </w:p>
          <w:p w:rsidR="00682A86" w:rsidRDefault="00375CEC" w:rsidP="00781B1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.align num </w:t>
            </w:r>
            <w:r>
              <w:rPr>
                <w:rFonts w:hint="eastAsia"/>
              </w:rPr>
              <w:t>将会确保下一行的地址是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的倍数。</w:t>
            </w:r>
          </w:p>
          <w:p w:rsidR="00375CEC" w:rsidRDefault="00375CEC" w:rsidP="00781B1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.int val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val</w:t>
            </w:r>
            <w:r>
              <w:rPr>
                <w:rFonts w:hint="eastAsia"/>
              </w:rPr>
              <w:t>的数值。</w:t>
            </w:r>
          </w:p>
          <w:p w:rsidR="00375CEC" w:rsidRDefault="00375CEC" w:rsidP="00781B1A">
            <w:pPr>
              <w:rPr>
                <w:rFonts w:hint="eastAsia"/>
              </w:rPr>
            </w:pPr>
          </w:p>
          <w:p w:rsidR="00375CEC" w:rsidRDefault="00375CEC" w:rsidP="00781B1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tst reg, #val </w:t>
            </w:r>
            <w:r>
              <w:rPr>
                <w:rFonts w:hint="eastAsia"/>
              </w:rPr>
              <w:t>将会计算</w:t>
            </w:r>
            <w:r w:rsidR="003F57AF">
              <w:rPr>
                <w:rFonts w:hint="eastAsia"/>
              </w:rPr>
              <w:t>寄存器</w:t>
            </w:r>
            <w:r w:rsidR="003F57AF">
              <w:rPr>
                <w:rFonts w:hint="eastAsia"/>
              </w:rPr>
              <w:t>reg</w:t>
            </w:r>
            <w:r w:rsidR="003F57AF">
              <w:rPr>
                <w:rFonts w:hint="eastAsia"/>
              </w:rPr>
              <w:t>里的数值和</w:t>
            </w:r>
            <w:r w:rsidR="003F57AF">
              <w:rPr>
                <w:rFonts w:hint="eastAsia"/>
              </w:rPr>
              <w:t>val</w:t>
            </w:r>
            <w:r w:rsidR="003F57AF">
              <w:rPr>
                <w:rFonts w:hint="eastAsia"/>
              </w:rPr>
              <w:t>数值的并，然后把结果和</w:t>
            </w:r>
            <w:r w:rsidR="003F57AF">
              <w:rPr>
                <w:rFonts w:hint="eastAsia"/>
              </w:rPr>
              <w:t>0</w:t>
            </w:r>
            <w:r w:rsidR="003F57AF">
              <w:rPr>
                <w:rFonts w:hint="eastAsia"/>
              </w:rPr>
              <w:t>进行比较。</w:t>
            </w:r>
          </w:p>
          <w:p w:rsidR="003F57AF" w:rsidRDefault="003F57AF" w:rsidP="00781B1A">
            <w:pPr>
              <w:rPr>
                <w:rFonts w:hint="eastAsia"/>
              </w:rPr>
            </w:pPr>
          </w:p>
          <w:p w:rsidR="003F57AF" w:rsidRDefault="003F57AF" w:rsidP="00781B1A">
            <w:pPr>
              <w:rPr>
                <w:rFonts w:hint="eastAsia"/>
              </w:rPr>
            </w:pPr>
            <w:r>
              <w:t xml:space="preserve">mla dst, reg1, reg2, reg3 </w:t>
            </w:r>
            <w:r>
              <w:rPr>
                <w:rFonts w:hint="eastAsia"/>
              </w:rPr>
              <w:t>将会把寄存器</w:t>
            </w:r>
            <w:r>
              <w:rPr>
                <w:rFonts w:hint="eastAsia"/>
              </w:rPr>
              <w:t>reg1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reg2</w:t>
            </w:r>
            <w:r>
              <w:rPr>
                <w:rFonts w:hint="eastAsia"/>
              </w:rPr>
              <w:t>的数值进行相乘，然后加上</w:t>
            </w:r>
            <w:r>
              <w:rPr>
                <w:rFonts w:hint="eastAsia"/>
              </w:rPr>
              <w:t>reg3</w:t>
            </w:r>
            <w:r>
              <w:rPr>
                <w:rFonts w:hint="eastAsia"/>
              </w:rPr>
              <w:t>的数值，并加上符号位，把结果放在</w:t>
            </w:r>
            <w:r>
              <w:rPr>
                <w:rFonts w:hint="eastAsia"/>
              </w:rPr>
              <w:t>dst</w:t>
            </w:r>
            <w:r>
              <w:rPr>
                <w:rFonts w:hint="eastAsia"/>
              </w:rPr>
              <w:t>中。</w:t>
            </w:r>
          </w:p>
          <w:p w:rsidR="003F57AF" w:rsidRDefault="003F57AF" w:rsidP="00781B1A">
            <w:pPr>
              <w:rPr>
                <w:rFonts w:hint="eastAsia"/>
              </w:rPr>
            </w:pPr>
          </w:p>
          <w:p w:rsidR="003F57AF" w:rsidRDefault="003F57AF" w:rsidP="00781B1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strh reg, [dest] </w:t>
            </w:r>
            <w:r>
              <w:rPr>
                <w:rFonts w:hint="eastAsia"/>
              </w:rPr>
              <w:t>将会寄存器</w:t>
            </w:r>
            <w:r>
              <w:rPr>
                <w:rFonts w:hint="eastAsia"/>
              </w:rPr>
              <w:t>reg</w:t>
            </w:r>
            <w:r>
              <w:rPr>
                <w:rFonts w:hint="eastAsia"/>
              </w:rPr>
              <w:t>的低半字保存在由</w:t>
            </w:r>
            <w:r>
              <w:rPr>
                <w:rFonts w:hint="eastAsia"/>
              </w:rPr>
              <w:t>dest</w:t>
            </w:r>
            <w:r>
              <w:rPr>
                <w:rFonts w:hint="eastAsia"/>
              </w:rPr>
              <w:t>给出的地址处。</w:t>
            </w:r>
          </w:p>
          <w:p w:rsidR="003F57AF" w:rsidRPr="00682A86" w:rsidRDefault="003F57AF" w:rsidP="00781B1A"/>
        </w:tc>
      </w:tr>
    </w:tbl>
    <w:p w:rsidR="002E5668" w:rsidRDefault="002E5668"/>
    <w:sectPr w:rsidR="002E5668" w:rsidSect="006824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AE5" w:rsidRDefault="003A5AE5" w:rsidP="00781B1A">
      <w:pPr>
        <w:spacing w:after="0" w:line="240" w:lineRule="auto"/>
      </w:pPr>
      <w:r>
        <w:separator/>
      </w:r>
    </w:p>
  </w:endnote>
  <w:endnote w:type="continuationSeparator" w:id="1">
    <w:p w:rsidR="003A5AE5" w:rsidRDefault="003A5AE5" w:rsidP="00781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AE5" w:rsidRDefault="003A5AE5" w:rsidP="00781B1A">
      <w:pPr>
        <w:spacing w:after="0" w:line="240" w:lineRule="auto"/>
      </w:pPr>
      <w:r>
        <w:separator/>
      </w:r>
    </w:p>
  </w:footnote>
  <w:footnote w:type="continuationSeparator" w:id="1">
    <w:p w:rsidR="003A5AE5" w:rsidRDefault="003A5AE5" w:rsidP="00781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B192A"/>
    <w:multiLevelType w:val="multilevel"/>
    <w:tmpl w:val="3932C6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896908"/>
    <w:multiLevelType w:val="hybridMultilevel"/>
    <w:tmpl w:val="F070AA04"/>
    <w:lvl w:ilvl="0" w:tplc="E2CE8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6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17CA4"/>
    <w:rsid w:val="002E5668"/>
    <w:rsid w:val="00375CEC"/>
    <w:rsid w:val="003A5AE5"/>
    <w:rsid w:val="003F57AF"/>
    <w:rsid w:val="00527D08"/>
    <w:rsid w:val="00682447"/>
    <w:rsid w:val="00682A86"/>
    <w:rsid w:val="00781B1A"/>
    <w:rsid w:val="0091115C"/>
    <w:rsid w:val="00917CA4"/>
    <w:rsid w:val="0094676A"/>
    <w:rsid w:val="00AB5CE0"/>
    <w:rsid w:val="00B90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447"/>
  </w:style>
  <w:style w:type="paragraph" w:styleId="1">
    <w:name w:val="heading 1"/>
    <w:basedOn w:val="a"/>
    <w:link w:val="1Char"/>
    <w:uiPriority w:val="9"/>
    <w:qFormat/>
    <w:rsid w:val="00917CA4"/>
    <w:pPr>
      <w:spacing w:before="100" w:beforeAutospacing="1" w:after="120" w:line="300" w:lineRule="atLeast"/>
      <w:outlineLvl w:val="0"/>
    </w:pPr>
    <w:rPr>
      <w:rFonts w:ascii="Arial" w:eastAsia="Times New Roman" w:hAnsi="Arial" w:cs="Arial"/>
      <w:kern w:val="36"/>
      <w:sz w:val="36"/>
      <w:szCs w:val="36"/>
    </w:rPr>
  </w:style>
  <w:style w:type="paragraph" w:styleId="2">
    <w:name w:val="heading 2"/>
    <w:basedOn w:val="a"/>
    <w:link w:val="2Char"/>
    <w:uiPriority w:val="9"/>
    <w:qFormat/>
    <w:rsid w:val="00917CA4"/>
    <w:pPr>
      <w:spacing w:before="100" w:beforeAutospacing="1" w:after="120" w:line="300" w:lineRule="atLeast"/>
      <w:outlineLvl w:val="1"/>
    </w:pPr>
    <w:rPr>
      <w:rFonts w:ascii="Arial" w:eastAsia="Times New Roman" w:hAnsi="Arial" w:cs="Arial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7C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17CA4"/>
    <w:rPr>
      <w:rFonts w:ascii="Arial" w:eastAsia="Times New Roman" w:hAnsi="Arial" w:cs="Arial"/>
      <w:kern w:val="36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917CA4"/>
    <w:rPr>
      <w:rFonts w:ascii="Arial" w:eastAsia="Times New Roman" w:hAnsi="Arial" w:cs="Arial"/>
      <w:sz w:val="30"/>
      <w:szCs w:val="30"/>
    </w:rPr>
  </w:style>
  <w:style w:type="paragraph" w:styleId="a4">
    <w:name w:val="Normal (Web)"/>
    <w:basedOn w:val="a"/>
    <w:uiPriority w:val="99"/>
    <w:semiHidden/>
    <w:unhideWhenUsed/>
    <w:rsid w:val="00917CA4"/>
    <w:pPr>
      <w:spacing w:after="24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armcodeinline1">
    <w:name w:val="armcodeinline1"/>
    <w:basedOn w:val="a0"/>
    <w:rsid w:val="00917CA4"/>
    <w:rPr>
      <w:rFonts w:ascii="Courier New" w:hAnsi="Courier New" w:cs="Courier New" w:hint="default"/>
      <w:b/>
      <w:bCs/>
    </w:rPr>
  </w:style>
  <w:style w:type="paragraph" w:styleId="a5">
    <w:name w:val="header"/>
    <w:basedOn w:val="a"/>
    <w:link w:val="Char"/>
    <w:uiPriority w:val="99"/>
    <w:semiHidden/>
    <w:unhideWhenUsed/>
    <w:rsid w:val="00781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81B1A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81B1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81B1A"/>
    <w:rPr>
      <w:sz w:val="18"/>
      <w:szCs w:val="18"/>
    </w:rPr>
  </w:style>
  <w:style w:type="paragraph" w:styleId="a7">
    <w:name w:val="List Paragraph"/>
    <w:basedOn w:val="a"/>
    <w:uiPriority w:val="34"/>
    <w:qFormat/>
    <w:rsid w:val="00781B1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1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9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DBD7CC"/>
            <w:bottom w:val="single" w:sz="6" w:space="0" w:color="D3D3B1"/>
            <w:right w:val="single" w:sz="6" w:space="15" w:color="DBD7CC"/>
          </w:divBdr>
          <w:divsChild>
            <w:div w:id="1128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0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7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140719">
                          <w:marLeft w:val="0"/>
                          <w:marRight w:val="24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1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382146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l.cam.ac.uk/projects/raspberrypi/tutorials/os/armv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Boston Hsu</dc:creator>
  <cp:keywords/>
  <dc:description/>
  <cp:lastModifiedBy>Administrator</cp:lastModifiedBy>
  <cp:revision>10</cp:revision>
  <dcterms:created xsi:type="dcterms:W3CDTF">2017-01-25T11:32:00Z</dcterms:created>
  <dcterms:modified xsi:type="dcterms:W3CDTF">2017-05-29T07:02:00Z</dcterms:modified>
</cp:coreProperties>
</file>