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190"/>
      </w:tblGrid>
      <w:tr w:rsidR="008F7A47" w:rsidRPr="00E53868" w:rsidTr="008F7A47">
        <w:tc>
          <w:tcPr>
            <w:tcW w:w="4106" w:type="dxa"/>
          </w:tcPr>
          <w:p w:rsidR="008F7A47" w:rsidRPr="008F7A47" w:rsidRDefault="008F7A47" w:rsidP="008F7A47">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F7A47">
              <w:rPr>
                <w:rFonts w:ascii="Arial" w:eastAsia="宋体" w:hAnsi="Arial" w:cs="Arial"/>
                <w:color w:val="333333"/>
                <w:kern w:val="36"/>
                <w:sz w:val="36"/>
                <w:szCs w:val="36"/>
                <w:lang w:val="en"/>
              </w:rPr>
              <w:t>Lesson 4 OK04</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The OK04 lesson builds on OK03 by teaching how to use the timer to flash the 'OK' or 'ACT' LED at precise intervals. It is assumed you have the code for the </w:t>
            </w:r>
            <w:hyperlink r:id="rId5" w:history="1">
              <w:r w:rsidRPr="008F7A47">
                <w:rPr>
                  <w:rFonts w:ascii="Verdana" w:eastAsia="宋体" w:hAnsi="Verdana" w:cs="宋体"/>
                  <w:color w:val="0000FF"/>
                  <w:kern w:val="0"/>
                  <w:sz w:val="18"/>
                  <w:szCs w:val="18"/>
                  <w:lang w:val="en"/>
                </w:rPr>
                <w:t>Lesson 3: OK03</w:t>
              </w:r>
            </w:hyperlink>
            <w:r w:rsidRPr="008F7A47">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813"/>
            </w:tblGrid>
            <w:tr w:rsidR="008F7A47" w:rsidRPr="008F7A47" w:rsidTr="008F7A47">
              <w:trPr>
                <w:tblCellSpacing w:w="15" w:type="dxa"/>
              </w:trPr>
              <w:tc>
                <w:tcPr>
                  <w:tcW w:w="2753" w:type="dxa"/>
                  <w:shd w:val="clear" w:color="auto" w:fill="EFEFEF"/>
                  <w:tcMar>
                    <w:top w:w="0" w:type="dxa"/>
                    <w:left w:w="240" w:type="dxa"/>
                    <w:bottom w:w="0" w:type="dxa"/>
                    <w:right w:w="240" w:type="dxa"/>
                  </w:tcMar>
                  <w:vAlign w:val="center"/>
                  <w:hideMark/>
                </w:tcPr>
                <w:p w:rsidR="008F7A47" w:rsidRPr="008F7A47" w:rsidRDefault="008F7A47" w:rsidP="008F7A47">
                  <w:pPr>
                    <w:widowControl/>
                    <w:spacing w:before="75" w:after="75" w:line="270" w:lineRule="atLeast"/>
                    <w:ind w:left="75" w:right="75"/>
                    <w:jc w:val="center"/>
                    <w:rPr>
                      <w:rFonts w:ascii="Verdana" w:eastAsia="宋体" w:hAnsi="Verdana" w:cs="宋体"/>
                      <w:b/>
                      <w:bCs/>
                      <w:color w:val="333333"/>
                      <w:kern w:val="0"/>
                      <w:sz w:val="17"/>
                      <w:szCs w:val="17"/>
                    </w:rPr>
                  </w:pPr>
                  <w:r w:rsidRPr="008F7A47">
                    <w:rPr>
                      <w:rFonts w:ascii="Verdana" w:eastAsia="宋体" w:hAnsi="Verdana" w:cs="宋体"/>
                      <w:b/>
                      <w:bCs/>
                      <w:color w:val="333333"/>
                      <w:kern w:val="0"/>
                      <w:sz w:val="17"/>
                      <w:szCs w:val="17"/>
                    </w:rPr>
                    <w:t>Contents</w:t>
                  </w:r>
                </w:p>
                <w:p w:rsidR="008F7A47" w:rsidRPr="008F7A47" w:rsidRDefault="00A81794"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newdevice" w:history="1">
                    <w:r w:rsidR="008F7A47" w:rsidRPr="008F7A47">
                      <w:rPr>
                        <w:rFonts w:ascii="Verdana" w:eastAsia="宋体" w:hAnsi="Verdana" w:cs="宋体"/>
                        <w:color w:val="0000FF"/>
                        <w:kern w:val="0"/>
                        <w:sz w:val="17"/>
                        <w:szCs w:val="17"/>
                      </w:rPr>
                      <w:t>1 A New Device</w:t>
                    </w:r>
                  </w:hyperlink>
                </w:p>
                <w:p w:rsidR="008F7A47" w:rsidRPr="008F7A47" w:rsidRDefault="00A81794"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implementation" w:history="1">
                    <w:r w:rsidR="008F7A47" w:rsidRPr="008F7A47">
                      <w:rPr>
                        <w:rFonts w:ascii="Verdana" w:eastAsia="宋体" w:hAnsi="Verdana" w:cs="宋体"/>
                        <w:color w:val="0000FF"/>
                        <w:kern w:val="0"/>
                        <w:sz w:val="17"/>
                        <w:szCs w:val="17"/>
                      </w:rPr>
                      <w:t>2 Implementation</w:t>
                    </w:r>
                  </w:hyperlink>
                </w:p>
                <w:p w:rsidR="008F7A47" w:rsidRPr="008F7A47" w:rsidRDefault="00A81794"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abl" w:history="1">
                    <w:r w:rsidR="008F7A47" w:rsidRPr="008F7A47">
                      <w:rPr>
                        <w:rFonts w:ascii="Verdana" w:eastAsia="宋体" w:hAnsi="Verdana" w:cs="宋体"/>
                        <w:color w:val="0000FF"/>
                        <w:kern w:val="0"/>
                        <w:sz w:val="17"/>
                        <w:szCs w:val="17"/>
                      </w:rPr>
                      <w:t>3 Another Blinking Light</w:t>
                    </w:r>
                  </w:hyperlink>
                </w:p>
              </w:tc>
            </w:tr>
          </w:tbl>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t>1 A New Device</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The timer is the only way the Pi can keep time. Most computers have a battery powered clock to keep time when off.</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So far, we've only looked at one piece of hardware on the Raspberry Pi, namely the GPIO Controller. I've simply told you what to do, and it happened. Now we're going to look at the timer, and I'm going to lead you through understanding how it works.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Just like the GPIO Controller, the timer has an address. In this case, the timer is based at 20003000</w:t>
            </w:r>
            <w:r w:rsidRPr="008F7A47">
              <w:rPr>
                <w:rFonts w:ascii="Verdana" w:eastAsia="宋体" w:hAnsi="Verdana" w:cs="宋体"/>
                <w:color w:val="333333"/>
                <w:kern w:val="0"/>
                <w:sz w:val="15"/>
                <w:szCs w:val="15"/>
                <w:vertAlign w:val="subscript"/>
                <w:lang w:val="en"/>
              </w:rPr>
              <w:t>16</w:t>
            </w:r>
            <w:r w:rsidRPr="008F7A47">
              <w:rPr>
                <w:rFonts w:ascii="Verdana" w:eastAsia="宋体" w:hAnsi="Verdana" w:cs="宋体"/>
                <w:color w:val="333333"/>
                <w:kern w:val="0"/>
                <w:sz w:val="18"/>
                <w:szCs w:val="18"/>
                <w:lang w:val="en"/>
              </w:rPr>
              <w:t>. Reading the manual, we find the following table: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4"/>
              <w:gridCol w:w="785"/>
              <w:gridCol w:w="1037"/>
              <w:gridCol w:w="1376"/>
              <w:gridCol w:w="793"/>
            </w:tblGrid>
            <w:tr w:rsidR="008F7A47" w:rsidRPr="008F7A47" w:rsidTr="008F7A47">
              <w:trPr>
                <w:tblHeader/>
                <w:tblCellSpacing w:w="15" w:type="dxa"/>
              </w:trPr>
              <w:tc>
                <w:tcPr>
                  <w:tcW w:w="5095" w:type="dxa"/>
                  <w:gridSpan w:val="5"/>
                  <w:tcBorders>
                    <w:top w:val="nil"/>
                    <w:left w:val="nil"/>
                    <w:bottom w:val="nil"/>
                    <w:right w:val="nil"/>
                  </w:tcBorders>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Table 1.1 GPIO Controller Registers </w:t>
                  </w:r>
                </w:p>
              </w:tc>
            </w:tr>
            <w:tr w:rsidR="008F7A47" w:rsidRPr="008F7A47" w:rsidTr="008F7A47">
              <w:trPr>
                <w:tblHeade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Address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Size / Bytes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Name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Description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Read or Write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20003000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Control / Status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Register used to control and clear timer channel </w:t>
                  </w:r>
                  <w:r w:rsidRPr="008F7A47">
                    <w:rPr>
                      <w:rFonts w:ascii="Verdana" w:eastAsia="宋体" w:hAnsi="Verdana" w:cs="宋体"/>
                      <w:color w:val="333333"/>
                      <w:kern w:val="0"/>
                      <w:sz w:val="18"/>
                      <w:szCs w:val="18"/>
                    </w:rPr>
                    <w:lastRenderedPageBreak/>
                    <w:t xml:space="preserve">comparator matches.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lastRenderedPageBreak/>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lastRenderedPageBreak/>
                    <w:t xml:space="preserve">20003004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8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Counter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A counter that increments at 1MHz.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2000300C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0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0th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20003010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1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1st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20003014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2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2nd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20003018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3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3rd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bl>
          <w:p w:rsidR="008F7A47" w:rsidRPr="008F7A47" w:rsidRDefault="008F7A47" w:rsidP="008F7A47">
            <w:pPr>
              <w:widowControl/>
              <w:shd w:val="clear" w:color="auto" w:fill="FFFFFF"/>
              <w:spacing w:line="270" w:lineRule="atLeast"/>
              <w:jc w:val="left"/>
              <w:rPr>
                <w:rFonts w:ascii="Verdana" w:eastAsia="宋体" w:hAnsi="Verdana" w:cs="宋体"/>
                <w:color w:val="333333"/>
                <w:kern w:val="0"/>
                <w:sz w:val="24"/>
                <w:szCs w:val="24"/>
                <w:lang w:val="en"/>
              </w:rPr>
            </w:pPr>
            <w:r w:rsidRPr="008F7A47">
              <w:rPr>
                <w:rFonts w:ascii="Verdana" w:eastAsia="宋体" w:hAnsi="Verdana" w:cs="宋体"/>
                <w:noProof/>
                <w:color w:val="333333"/>
                <w:kern w:val="0"/>
                <w:sz w:val="24"/>
                <w:szCs w:val="24"/>
              </w:rPr>
              <w:drawing>
                <wp:inline distT="0" distB="0" distL="0" distR="0">
                  <wp:extent cx="1849755" cy="1447800"/>
                  <wp:effectExtent l="0" t="0" r="0" b="0"/>
                  <wp:docPr id="2" name="图片 2" descr="Flowchart of the system timer'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system timer's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755" cy="1447800"/>
                          </a:xfrm>
                          <a:prstGeom prst="rect">
                            <a:avLst/>
                          </a:prstGeom>
                          <a:noFill/>
                          <a:ln>
                            <a:noFill/>
                          </a:ln>
                        </pic:spPr>
                      </pic:pic>
                    </a:graphicData>
                  </a:graphic>
                </wp:inline>
              </w:drawing>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This table tells us a lot, but the descriptions in the manual of the various fields tell us the most. The manual explains that the timer fundamentally just increments the value in Counter by 1 every 1 micro second. Each time it does so, it compares the lowest 32 bits (4 bytes) of the counter's value with the 4 comparison registers, and if it matches </w:t>
            </w:r>
            <w:r w:rsidRPr="008F7A47">
              <w:rPr>
                <w:rFonts w:ascii="Verdana" w:eastAsia="宋体" w:hAnsi="Verdana" w:cs="宋体"/>
                <w:color w:val="333333"/>
                <w:kern w:val="0"/>
                <w:sz w:val="18"/>
                <w:szCs w:val="18"/>
                <w:lang w:val="en"/>
              </w:rPr>
              <w:lastRenderedPageBreak/>
              <w:t>any of them, it updates Control / Status to reflect which ones matched.</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For more information about bits, bytes, bit fields, and data sizes expand the box below.</w:t>
            </w:r>
          </w:p>
          <w:p w:rsidR="008F7A47" w:rsidRPr="008F7A47" w:rsidRDefault="008F7A47" w:rsidP="008F7A47">
            <w:pPr>
              <w:widowControl/>
              <w:shd w:val="clear" w:color="auto" w:fill="F3DCF1"/>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Bits explained</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bit is a name for a single binary digit. As you may recall, a single binary digit is either a 1 or a 0.</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byte is the name we give for a collection of 8 bits. Since each bit can be one of two values, there are 2</w:t>
            </w:r>
            <w:r w:rsidRPr="008F7A47">
              <w:rPr>
                <w:rFonts w:ascii="Verdana" w:eastAsia="宋体" w:hAnsi="Verdana" w:cs="宋体"/>
                <w:vanish/>
                <w:color w:val="333333"/>
                <w:kern w:val="0"/>
                <w:sz w:val="15"/>
                <w:szCs w:val="15"/>
                <w:vertAlign w:val="superscript"/>
                <w:lang w:val="en"/>
              </w:rPr>
              <w:t>8</w:t>
            </w:r>
            <w:r w:rsidRPr="008F7A47">
              <w:rPr>
                <w:rFonts w:ascii="Verdana" w:eastAsia="宋体" w:hAnsi="Verdana" w:cs="宋体"/>
                <w:vanish/>
                <w:color w:val="333333"/>
                <w:kern w:val="0"/>
                <w:sz w:val="18"/>
                <w:szCs w:val="18"/>
                <w:lang w:val="en"/>
              </w:rPr>
              <w:t xml:space="preserve"> = 256 different possible values for a byte. We normally interpret a byte as a binary number between 0 and 255 inclusive.</w:t>
            </w:r>
          </w:p>
          <w:p w:rsidR="008F7A47" w:rsidRPr="008F7A47" w:rsidRDefault="008F7A47" w:rsidP="008F7A47">
            <w:pPr>
              <w:widowControl/>
              <w:shd w:val="clear" w:color="auto" w:fill="F3DCF1"/>
              <w:spacing w:line="270" w:lineRule="atLeast"/>
              <w:jc w:val="left"/>
              <w:rPr>
                <w:rFonts w:ascii="Verdana" w:eastAsia="宋体" w:hAnsi="Verdana" w:cs="宋体"/>
                <w:vanish/>
                <w:color w:val="333333"/>
                <w:kern w:val="0"/>
                <w:sz w:val="24"/>
                <w:szCs w:val="24"/>
                <w:lang w:val="en"/>
              </w:rPr>
            </w:pPr>
            <w:r w:rsidRPr="008F7A47">
              <w:rPr>
                <w:rFonts w:ascii="Verdana" w:eastAsia="宋体" w:hAnsi="Verdana" w:cs="宋体"/>
                <w:noProof/>
                <w:vanish/>
                <w:color w:val="333333"/>
                <w:kern w:val="0"/>
                <w:sz w:val="24"/>
                <w:szCs w:val="24"/>
              </w:rPr>
              <w:drawing>
                <wp:inline distT="0" distB="0" distL="0" distR="0">
                  <wp:extent cx="1924050" cy="780415"/>
                  <wp:effectExtent l="0" t="0" r="0" b="635"/>
                  <wp:docPr id="1" name="图片 1" descr="Diagram of GPIO function select controller regist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GPIO function select controller register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780415"/>
                          </a:xfrm>
                          <a:prstGeom prst="rect">
                            <a:avLst/>
                          </a:prstGeom>
                          <a:noFill/>
                          <a:ln>
                            <a:noFill/>
                          </a:ln>
                        </pic:spPr>
                      </pic:pic>
                    </a:graphicData>
                  </a:graphic>
                </wp:inline>
              </w:drawing>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bit field is another way of interpreting binary. Rather than interpreting it as a number, binary can be interpreted as many different things. A bit field treats binary as a series of switches which are either on (1) or off (0). If we have a meaning for each of these little switches, we can use them to control things. We have actually already met bitfields with the GPIO controller, with the setting a pin on or off. The bit that was a 1 was the GPIO pin to actually turn on or off. Sometimes we need more options than just on or off, so we group several of the switches together, such as with the GPIO controller function settings (pictured), in which every group of 3 bits controls one GPIO pin function.</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Our goal is to implement a function that we can call with an amount of time as an input that will wait for that amount of time and then return. Think for a moment about how we could do this, given what we have.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 see there being two options:</w:t>
            </w:r>
          </w:p>
          <w:p w:rsidR="008F7A47" w:rsidRPr="008F7A47" w:rsidRDefault="008F7A47" w:rsidP="008F7A47">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Read a value from the counter, and then keep branching back into the same code until the counter is the amount of time to wait more than it was.</w:t>
            </w:r>
          </w:p>
          <w:p w:rsidR="008F7A47" w:rsidRPr="008F7A47" w:rsidRDefault="008F7A47" w:rsidP="008F7A47">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Read a value from the counter, add the amount of time to wait, store this in one of the comparison registers and then keep branching back into the same code until the Control / Status register updates.</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Issues like these are called concurrency problems, and can be almost impossible to fix.</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Both of these strategies would work fine, but in this tutorial we will only implement the first. The reason is because the comparison registers are more likely to go wrong, as during the time it takes to add the wait time and store it in the comparison register, the counter may have increased, and so it would not match. This could lead to very long unintentional delays if a 1 micro second wait is requested (or worse, a 0 microsecond wait).</w:t>
            </w:r>
          </w:p>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lastRenderedPageBreak/>
              <w:t>2 Implementation</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Large Operating Systems normally use the Wait function as an opportunity to perform background tasks.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 will largely leave the challenge of creating the ideal wait method to you. I suggest you put all code related to the timer in a file called '</w:t>
            </w:r>
            <w:proofErr w:type="spellStart"/>
            <w:r w:rsidRPr="008F7A47">
              <w:rPr>
                <w:rFonts w:ascii="Verdana" w:eastAsia="宋体" w:hAnsi="Verdana" w:cs="宋体"/>
                <w:color w:val="333333"/>
                <w:kern w:val="0"/>
                <w:sz w:val="18"/>
                <w:szCs w:val="18"/>
                <w:lang w:val="en"/>
              </w:rPr>
              <w:t>systemTimer.s</w:t>
            </w:r>
            <w:proofErr w:type="spellEnd"/>
            <w:r w:rsidRPr="008F7A47">
              <w:rPr>
                <w:rFonts w:ascii="Verdana" w:eastAsia="宋体" w:hAnsi="Verdana" w:cs="宋体"/>
                <w:color w:val="333333"/>
                <w:kern w:val="0"/>
                <w:sz w:val="18"/>
                <w:szCs w:val="18"/>
                <w:lang w:val="en"/>
              </w:rPr>
              <w:t xml:space="preserve">' (for hopefully obvious reasons). The complicated part about this method, is that the counter is an </w:t>
            </w:r>
            <w:proofErr w:type="gramStart"/>
            <w:r w:rsidRPr="008F7A47">
              <w:rPr>
                <w:rFonts w:ascii="Verdana" w:eastAsia="宋体" w:hAnsi="Verdana" w:cs="宋体"/>
                <w:color w:val="333333"/>
                <w:kern w:val="0"/>
                <w:sz w:val="18"/>
                <w:szCs w:val="18"/>
                <w:lang w:val="en"/>
              </w:rPr>
              <w:t>8 byte</w:t>
            </w:r>
            <w:proofErr w:type="gramEnd"/>
            <w:r w:rsidRPr="008F7A47">
              <w:rPr>
                <w:rFonts w:ascii="Verdana" w:eastAsia="宋体" w:hAnsi="Verdana" w:cs="宋体"/>
                <w:color w:val="333333"/>
                <w:kern w:val="0"/>
                <w:sz w:val="18"/>
                <w:szCs w:val="18"/>
                <w:lang w:val="en"/>
              </w:rPr>
              <w:t xml:space="preserve"> value, but each register only holds 4 bytes. Thus, the counter value will span two registers.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The following code blocks are examples.</w:t>
            </w:r>
          </w:p>
          <w:p w:rsidR="008F7A47" w:rsidRPr="008F7A47" w:rsidRDefault="008F7A47" w:rsidP="008F7A47">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F7A47">
              <w:rPr>
                <w:rFonts w:ascii="Courier New" w:eastAsia="宋体" w:hAnsi="Courier New" w:cs="Courier New"/>
                <w:color w:val="333333"/>
                <w:kern w:val="0"/>
                <w:sz w:val="18"/>
                <w:szCs w:val="18"/>
                <w:lang w:val="en"/>
              </w:rPr>
              <w:t>ldrd</w:t>
            </w:r>
            <w:proofErr w:type="spellEnd"/>
            <w:r w:rsidRPr="008F7A47">
              <w:rPr>
                <w:rFonts w:ascii="Courier New" w:eastAsia="宋体" w:hAnsi="Courier New" w:cs="Courier New"/>
                <w:color w:val="333333"/>
                <w:kern w:val="0"/>
                <w:sz w:val="18"/>
                <w:szCs w:val="18"/>
                <w:lang w:val="en"/>
              </w:rPr>
              <w:t xml:space="preserve"> r</w:t>
            </w:r>
            <w:proofErr w:type="gramStart"/>
            <w:r w:rsidRPr="008F7A47">
              <w:rPr>
                <w:rFonts w:ascii="Courier New" w:eastAsia="宋体" w:hAnsi="Courier New" w:cs="Courier New"/>
                <w:color w:val="333333"/>
                <w:kern w:val="0"/>
                <w:sz w:val="18"/>
                <w:szCs w:val="18"/>
                <w:lang w:val="en"/>
              </w:rPr>
              <w:t>0,r</w:t>
            </w:r>
            <w:proofErr w:type="gramEnd"/>
            <w:r w:rsidRPr="008F7A47">
              <w:rPr>
                <w:rFonts w:ascii="Courier New" w:eastAsia="宋体" w:hAnsi="Courier New" w:cs="Courier New"/>
                <w:color w:val="333333"/>
                <w:kern w:val="0"/>
                <w:sz w:val="18"/>
                <w:szCs w:val="18"/>
                <w:lang w:val="en"/>
              </w:rPr>
              <w:t xml:space="preserve">1,[r2,#4] </w:t>
            </w:r>
          </w:p>
          <w:p w:rsidR="008F7A47" w:rsidRPr="008F7A47" w:rsidRDefault="008F7A47" w:rsidP="008F7A47">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8F7A47">
              <w:rPr>
                <w:rFonts w:ascii="Courier New" w:eastAsia="宋体" w:hAnsi="Courier New" w:cs="Courier New"/>
                <w:b/>
                <w:bCs/>
                <w:color w:val="333333"/>
                <w:kern w:val="0"/>
                <w:sz w:val="18"/>
                <w:szCs w:val="18"/>
                <w:lang w:val="en"/>
              </w:rPr>
              <w:t>ldrd</w:t>
            </w:r>
            <w:proofErr w:type="spellEnd"/>
            <w:r w:rsidRPr="008F7A47">
              <w:rPr>
                <w:rFonts w:ascii="Courier New" w:eastAsia="宋体" w:hAnsi="Courier New" w:cs="Courier New"/>
                <w:b/>
                <w:bCs/>
                <w:color w:val="333333"/>
                <w:kern w:val="0"/>
                <w:sz w:val="18"/>
                <w:szCs w:val="18"/>
                <w:lang w:val="en"/>
              </w:rPr>
              <w:t xml:space="preserve"> </w:t>
            </w:r>
            <w:proofErr w:type="spellStart"/>
            <w:r w:rsidRPr="008F7A47">
              <w:rPr>
                <w:rFonts w:ascii="Courier New" w:eastAsia="宋体" w:hAnsi="Courier New" w:cs="Courier New"/>
                <w:b/>
                <w:bCs/>
                <w:color w:val="333333"/>
                <w:kern w:val="0"/>
                <w:sz w:val="18"/>
                <w:szCs w:val="18"/>
                <w:lang w:val="en"/>
              </w:rPr>
              <w:t>regLow,regHigh</w:t>
            </w:r>
            <w:proofErr w:type="spellEnd"/>
            <w:r w:rsidRPr="008F7A47">
              <w:rPr>
                <w:rFonts w:ascii="Courier New" w:eastAsia="宋体" w:hAnsi="Courier New" w:cs="Courier New"/>
                <w:b/>
                <w:bCs/>
                <w:color w:val="333333"/>
                <w:kern w:val="0"/>
                <w:sz w:val="18"/>
                <w:szCs w:val="18"/>
                <w:lang w:val="en"/>
              </w:rPr>
              <w:t>,[</w:t>
            </w:r>
            <w:proofErr w:type="spellStart"/>
            <w:r w:rsidRPr="008F7A47">
              <w:rPr>
                <w:rFonts w:ascii="Courier New" w:eastAsia="宋体" w:hAnsi="Courier New" w:cs="Courier New"/>
                <w:b/>
                <w:bCs/>
                <w:color w:val="333333"/>
                <w:kern w:val="0"/>
                <w:sz w:val="18"/>
                <w:szCs w:val="18"/>
                <w:lang w:val="en"/>
              </w:rPr>
              <w:t>src</w:t>
            </w:r>
            <w:proofErr w:type="spellEnd"/>
            <w:r w:rsidRPr="008F7A47">
              <w:rPr>
                <w:rFonts w:ascii="Courier New" w:eastAsia="宋体" w:hAnsi="Courier New" w:cs="Courier New"/>
                <w:b/>
                <w:bCs/>
                <w:color w:val="333333"/>
                <w:kern w:val="0"/>
                <w:sz w:val="18"/>
                <w:szCs w:val="18"/>
                <w:lang w:val="en"/>
              </w:rPr>
              <w:t>,#</w:t>
            </w:r>
            <w:proofErr w:type="spellStart"/>
            <w:r w:rsidRPr="008F7A47">
              <w:rPr>
                <w:rFonts w:ascii="Courier New" w:eastAsia="宋体" w:hAnsi="Courier New" w:cs="Courier New"/>
                <w:b/>
                <w:bCs/>
                <w:color w:val="333333"/>
                <w:kern w:val="0"/>
                <w:sz w:val="18"/>
                <w:szCs w:val="18"/>
                <w:lang w:val="en"/>
              </w:rPr>
              <w:t>val</w:t>
            </w:r>
            <w:proofErr w:type="spellEnd"/>
            <w:r w:rsidRPr="008F7A47">
              <w:rPr>
                <w:rFonts w:ascii="Courier New" w:eastAsia="宋体" w:hAnsi="Courier New" w:cs="Courier New"/>
                <w:b/>
                <w:bCs/>
                <w:color w:val="333333"/>
                <w:kern w:val="0"/>
                <w:sz w:val="18"/>
                <w:szCs w:val="18"/>
                <w:lang w:val="en"/>
              </w:rPr>
              <w:t>]</w:t>
            </w:r>
            <w:r w:rsidRPr="008F7A47">
              <w:rPr>
                <w:rFonts w:ascii="Verdana" w:eastAsia="宋体" w:hAnsi="Verdana" w:cs="宋体"/>
                <w:color w:val="333333"/>
                <w:kern w:val="0"/>
                <w:sz w:val="18"/>
                <w:szCs w:val="18"/>
                <w:lang w:val="en"/>
              </w:rPr>
              <w:t xml:space="preserve"> loads 8 bytes from the address given by the number in </w:t>
            </w:r>
            <w:proofErr w:type="spellStart"/>
            <w:r w:rsidRPr="008F7A47">
              <w:rPr>
                <w:rFonts w:ascii="Courier New" w:eastAsia="宋体" w:hAnsi="Courier New" w:cs="Courier New"/>
                <w:b/>
                <w:bCs/>
                <w:color w:val="333333"/>
                <w:kern w:val="0"/>
                <w:sz w:val="18"/>
                <w:szCs w:val="18"/>
                <w:lang w:val="en"/>
              </w:rPr>
              <w:t>src</w:t>
            </w:r>
            <w:proofErr w:type="spellEnd"/>
            <w:r w:rsidRPr="008F7A47">
              <w:rPr>
                <w:rFonts w:ascii="Verdana" w:eastAsia="宋体" w:hAnsi="Verdana" w:cs="宋体"/>
                <w:color w:val="333333"/>
                <w:kern w:val="0"/>
                <w:sz w:val="18"/>
                <w:szCs w:val="18"/>
                <w:lang w:val="en"/>
              </w:rPr>
              <w:t xml:space="preserve"> plus </w:t>
            </w:r>
            <w:proofErr w:type="spellStart"/>
            <w:r w:rsidRPr="008F7A47">
              <w:rPr>
                <w:rFonts w:ascii="Courier New" w:eastAsia="宋体" w:hAnsi="Courier New" w:cs="Courier New"/>
                <w:b/>
                <w:bCs/>
                <w:color w:val="333333"/>
                <w:kern w:val="0"/>
                <w:sz w:val="18"/>
                <w:szCs w:val="18"/>
                <w:lang w:val="en"/>
              </w:rPr>
              <w:t>val</w:t>
            </w:r>
            <w:proofErr w:type="spellEnd"/>
            <w:r w:rsidRPr="008F7A47">
              <w:rPr>
                <w:rFonts w:ascii="Verdana" w:eastAsia="宋体" w:hAnsi="Verdana" w:cs="宋体"/>
                <w:color w:val="333333"/>
                <w:kern w:val="0"/>
                <w:sz w:val="18"/>
                <w:szCs w:val="18"/>
                <w:lang w:val="en"/>
              </w:rPr>
              <w:t xml:space="preserve"> into </w:t>
            </w:r>
            <w:proofErr w:type="spellStart"/>
            <w:r w:rsidRPr="008F7A47">
              <w:rPr>
                <w:rFonts w:ascii="Courier New" w:eastAsia="宋体" w:hAnsi="Courier New" w:cs="Courier New"/>
                <w:b/>
                <w:bCs/>
                <w:color w:val="333333"/>
                <w:kern w:val="0"/>
                <w:sz w:val="18"/>
                <w:szCs w:val="18"/>
                <w:lang w:val="en"/>
              </w:rPr>
              <w:t>regLow</w:t>
            </w:r>
            <w:proofErr w:type="spellEnd"/>
            <w:r w:rsidRPr="008F7A47">
              <w:rPr>
                <w:rFonts w:ascii="Verdana" w:eastAsia="宋体" w:hAnsi="Verdana" w:cs="宋体"/>
                <w:color w:val="333333"/>
                <w:kern w:val="0"/>
                <w:sz w:val="18"/>
                <w:szCs w:val="18"/>
                <w:lang w:val="en"/>
              </w:rPr>
              <w:t xml:space="preserve"> and </w:t>
            </w:r>
            <w:proofErr w:type="spellStart"/>
            <w:r w:rsidRPr="008F7A47">
              <w:rPr>
                <w:rFonts w:ascii="Courier New" w:eastAsia="宋体" w:hAnsi="Courier New" w:cs="Courier New"/>
                <w:b/>
                <w:bCs/>
                <w:color w:val="333333"/>
                <w:kern w:val="0"/>
                <w:sz w:val="18"/>
                <w:szCs w:val="18"/>
                <w:lang w:val="en"/>
              </w:rPr>
              <w:t>regHigh</w:t>
            </w:r>
            <w:proofErr w:type="spellEnd"/>
            <w:r w:rsidRPr="008F7A47">
              <w:rPr>
                <w:rFonts w:ascii="Verdana" w:eastAsia="宋体" w:hAnsi="Verdana" w:cs="宋体"/>
                <w:color w:val="333333"/>
                <w:kern w:val="0"/>
                <w:sz w:val="18"/>
                <w:szCs w:val="18"/>
                <w:lang w:val="en"/>
              </w:rPr>
              <w:t xml:space="preser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An instruction you may find useful is the </w:t>
            </w:r>
            <w:proofErr w:type="spellStart"/>
            <w:r w:rsidRPr="008F7A47">
              <w:rPr>
                <w:rFonts w:ascii="Courier New" w:eastAsia="宋体" w:hAnsi="Courier New" w:cs="Courier New"/>
                <w:b/>
                <w:bCs/>
                <w:color w:val="333333"/>
                <w:kern w:val="0"/>
                <w:sz w:val="18"/>
                <w:szCs w:val="18"/>
                <w:lang w:val="en"/>
              </w:rPr>
              <w:t>ldrd</w:t>
            </w:r>
            <w:proofErr w:type="spellEnd"/>
            <w:r w:rsidRPr="008F7A47">
              <w:rPr>
                <w:rFonts w:ascii="Verdana" w:eastAsia="宋体" w:hAnsi="Verdana" w:cs="宋体"/>
                <w:color w:val="333333"/>
                <w:kern w:val="0"/>
                <w:sz w:val="18"/>
                <w:szCs w:val="18"/>
                <w:lang w:val="en"/>
              </w:rPr>
              <w:t xml:space="preserve"> instruction above. It loads 8 bytes of memory across 2 registers. In this case, the 8 bytes of memory starting at the address in </w:t>
            </w:r>
            <w:r w:rsidRPr="008F7A47">
              <w:rPr>
                <w:rFonts w:ascii="Courier New" w:eastAsia="宋体" w:hAnsi="Courier New" w:cs="Courier New"/>
                <w:b/>
                <w:bCs/>
                <w:color w:val="333333"/>
                <w:kern w:val="0"/>
                <w:sz w:val="18"/>
                <w:szCs w:val="18"/>
                <w:lang w:val="en"/>
              </w:rPr>
              <w:t>r2</w:t>
            </w:r>
            <w:r w:rsidRPr="008F7A47">
              <w:rPr>
                <w:rFonts w:ascii="Verdana" w:eastAsia="宋体" w:hAnsi="Verdana" w:cs="宋体"/>
                <w:color w:val="333333"/>
                <w:kern w:val="0"/>
                <w:sz w:val="18"/>
                <w:szCs w:val="18"/>
                <w:lang w:val="en"/>
              </w:rPr>
              <w:t xml:space="preserve"> would be copied into </w:t>
            </w:r>
            <w:r w:rsidRPr="008F7A47">
              <w:rPr>
                <w:rFonts w:ascii="Courier New" w:eastAsia="宋体" w:hAnsi="Courier New" w:cs="Courier New"/>
                <w:b/>
                <w:bCs/>
                <w:color w:val="333333"/>
                <w:kern w:val="0"/>
                <w:sz w:val="18"/>
                <w:szCs w:val="18"/>
                <w:lang w:val="en"/>
              </w:rPr>
              <w:t>r0</w:t>
            </w:r>
            <w:r w:rsidRPr="008F7A47">
              <w:rPr>
                <w:rFonts w:ascii="Verdana" w:eastAsia="宋体" w:hAnsi="Verdana" w:cs="宋体"/>
                <w:color w:val="333333"/>
                <w:kern w:val="0"/>
                <w:sz w:val="18"/>
                <w:szCs w:val="18"/>
                <w:lang w:val="en"/>
              </w:rPr>
              <w:t xml:space="preserve"> and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What is slightly complicated about this arrangement is that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actually holds the highest 4 bytes. In other words, if the counter had a value of 999,999,999,999</w:t>
            </w:r>
            <w:r w:rsidRPr="008F7A47">
              <w:rPr>
                <w:rFonts w:ascii="Verdana" w:eastAsia="宋体" w:hAnsi="Verdana" w:cs="宋体"/>
                <w:color w:val="333333"/>
                <w:kern w:val="0"/>
                <w:sz w:val="15"/>
                <w:szCs w:val="15"/>
                <w:vertAlign w:val="subscript"/>
                <w:lang w:val="en"/>
              </w:rPr>
              <w:t>10</w:t>
            </w:r>
            <w:r w:rsidRPr="008F7A47">
              <w:rPr>
                <w:rFonts w:ascii="Verdana" w:eastAsia="宋体" w:hAnsi="Verdana" w:cs="宋体"/>
                <w:color w:val="333333"/>
                <w:kern w:val="0"/>
                <w:sz w:val="18"/>
                <w:szCs w:val="18"/>
                <w:lang w:val="en"/>
              </w:rPr>
              <w:t xml:space="preserve"> = 1110100011010100101001010000111111111111</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would contain 11101000</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and </w:t>
            </w:r>
            <w:r w:rsidRPr="008F7A47">
              <w:rPr>
                <w:rFonts w:ascii="Courier New" w:eastAsia="宋体" w:hAnsi="Courier New" w:cs="Courier New"/>
                <w:b/>
                <w:bCs/>
                <w:color w:val="333333"/>
                <w:kern w:val="0"/>
                <w:sz w:val="18"/>
                <w:szCs w:val="18"/>
                <w:lang w:val="en"/>
              </w:rPr>
              <w:t>r0</w:t>
            </w:r>
            <w:r w:rsidRPr="008F7A47">
              <w:rPr>
                <w:rFonts w:ascii="Verdana" w:eastAsia="宋体" w:hAnsi="Verdana" w:cs="宋体"/>
                <w:color w:val="333333"/>
                <w:kern w:val="0"/>
                <w:sz w:val="18"/>
                <w:szCs w:val="18"/>
                <w:lang w:val="en"/>
              </w:rPr>
              <w:t xml:space="preserve"> would contain 11010100101001010000111111111111</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The most sensible way to implement this would be to compute the difference between the current counter value and the one from when the method started, and then to compare this with the requested amount of time to wait. Conveniently, unless you wish to support wait times that </w:t>
            </w:r>
            <w:r w:rsidRPr="008F7A47">
              <w:rPr>
                <w:rFonts w:ascii="Verdana" w:eastAsia="宋体" w:hAnsi="Verdana" w:cs="宋体"/>
                <w:color w:val="333333"/>
                <w:kern w:val="0"/>
                <w:sz w:val="18"/>
                <w:szCs w:val="18"/>
                <w:lang w:val="en"/>
              </w:rPr>
              <w:lastRenderedPageBreak/>
              <w:t xml:space="preserve">were 8 bytes, the value in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in the example above could be discarded, and only the low 4 bytes of the counter need be used.</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When waiting you should always be sure to use higher comparisons not equality comparisons, as if you try to wait for the gap between the time the method started and the time it ends to be exactly the amount requested, you could miss the value, and wait forever.</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If you cannot figure out how to code the wait function, expand the box below for a guide.</w:t>
            </w:r>
          </w:p>
          <w:p w:rsidR="008F7A47" w:rsidRPr="008F7A47" w:rsidRDefault="008F7A47" w:rsidP="008F7A47">
            <w:pPr>
              <w:widowControl/>
              <w:shd w:val="clear" w:color="auto" w:fill="F3DCF1"/>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Wait function implementation</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Borrowing the idea from the GPIO controller, the first function we should write should be to get the address of this system timer. An example of this is shown below:</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.globl GetSystemTimerBase</w:t>
            </w:r>
            <w:r w:rsidRPr="008F7A47">
              <w:rPr>
                <w:rFonts w:ascii="Courier New" w:eastAsia="宋体" w:hAnsi="Courier New" w:cs="Courier New"/>
                <w:vanish/>
                <w:color w:val="333333"/>
                <w:kern w:val="0"/>
                <w:sz w:val="18"/>
                <w:szCs w:val="18"/>
                <w:lang w:val="en"/>
              </w:rPr>
              <w:br/>
              <w:t xml:space="preserve">GetSystemTimerBase: </w:t>
            </w:r>
            <w:r w:rsidRPr="008F7A47">
              <w:rPr>
                <w:rFonts w:ascii="Courier New" w:eastAsia="宋体" w:hAnsi="Courier New" w:cs="Courier New"/>
                <w:vanish/>
                <w:color w:val="333333"/>
                <w:kern w:val="0"/>
                <w:sz w:val="18"/>
                <w:szCs w:val="18"/>
                <w:lang w:val="en"/>
              </w:rPr>
              <w:br/>
              <w:t>ldr r0,=0x20003000</w:t>
            </w:r>
            <w:r w:rsidRPr="008F7A47">
              <w:rPr>
                <w:rFonts w:ascii="Courier New" w:eastAsia="宋体" w:hAnsi="Courier New" w:cs="Courier New"/>
                <w:vanish/>
                <w:color w:val="333333"/>
                <w:kern w:val="0"/>
                <w:sz w:val="18"/>
                <w:szCs w:val="18"/>
                <w:lang w:val="en"/>
              </w:rPr>
              <w:br/>
              <w:t>mov pc,lr</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Another function that will prove useful would be one that returns the current counter value in registers </w:t>
            </w:r>
            <w:r w:rsidRPr="008F7A47">
              <w:rPr>
                <w:rFonts w:ascii="Courier New" w:eastAsia="宋体" w:hAnsi="Courier New" w:cs="Courier New"/>
                <w:b/>
                <w:bCs/>
                <w:vanish/>
                <w:color w:val="333333"/>
                <w:kern w:val="0"/>
                <w:sz w:val="18"/>
                <w:szCs w:val="18"/>
                <w:lang w:val="en"/>
              </w:rPr>
              <w:t>r0</w:t>
            </w:r>
            <w:r w:rsidRPr="008F7A47">
              <w:rPr>
                <w:rFonts w:ascii="Verdana" w:eastAsia="宋体" w:hAnsi="Verdana" w:cs="宋体"/>
                <w:vanish/>
                <w:color w:val="333333"/>
                <w:kern w:val="0"/>
                <w:sz w:val="18"/>
                <w:szCs w:val="18"/>
                <w:lang w:val="en"/>
              </w:rPr>
              <w:t xml:space="preserve"> and </w:t>
            </w:r>
            <w:r w:rsidRPr="008F7A47">
              <w:rPr>
                <w:rFonts w:ascii="Courier New" w:eastAsia="宋体" w:hAnsi="Courier New" w:cs="Courier New"/>
                <w:b/>
                <w:bCs/>
                <w:vanish/>
                <w:color w:val="333333"/>
                <w:kern w:val="0"/>
                <w:sz w:val="18"/>
                <w:szCs w:val="18"/>
                <w:lang w:val="en"/>
              </w:rPr>
              <w:t>r1</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.globl GetTimeStamp</w:t>
            </w:r>
            <w:r w:rsidRPr="008F7A47">
              <w:rPr>
                <w:rFonts w:ascii="Courier New" w:eastAsia="宋体" w:hAnsi="Courier New" w:cs="Courier New"/>
                <w:vanish/>
                <w:color w:val="333333"/>
                <w:kern w:val="0"/>
                <w:sz w:val="18"/>
                <w:szCs w:val="18"/>
                <w:lang w:val="en"/>
              </w:rPr>
              <w:br/>
              <w:t>GetTimeStamp:</w:t>
            </w:r>
            <w:r w:rsidRPr="008F7A47">
              <w:rPr>
                <w:rFonts w:ascii="Courier New" w:eastAsia="宋体" w:hAnsi="Courier New" w:cs="Courier New"/>
                <w:vanish/>
                <w:color w:val="333333"/>
                <w:kern w:val="0"/>
                <w:sz w:val="18"/>
                <w:szCs w:val="18"/>
                <w:lang w:val="en"/>
              </w:rPr>
              <w:br/>
              <w:t>push {lr}</w:t>
            </w:r>
            <w:r w:rsidRPr="008F7A47">
              <w:rPr>
                <w:rFonts w:ascii="Courier New" w:eastAsia="宋体" w:hAnsi="Courier New" w:cs="Courier New"/>
                <w:vanish/>
                <w:color w:val="333333"/>
                <w:kern w:val="0"/>
                <w:sz w:val="18"/>
                <w:szCs w:val="18"/>
                <w:lang w:val="en"/>
              </w:rPr>
              <w:br/>
              <w:t>bl GetSystemTimerBase</w:t>
            </w:r>
            <w:r w:rsidRPr="008F7A47">
              <w:rPr>
                <w:rFonts w:ascii="Courier New" w:eastAsia="宋体" w:hAnsi="Courier New" w:cs="Courier New"/>
                <w:vanish/>
                <w:color w:val="333333"/>
                <w:kern w:val="0"/>
                <w:sz w:val="18"/>
                <w:szCs w:val="18"/>
                <w:lang w:val="en"/>
              </w:rPr>
              <w:br/>
              <w:t>ldrd r0,r1,[r0,#4]</w:t>
            </w:r>
            <w:r w:rsidRPr="008F7A47">
              <w:rPr>
                <w:rFonts w:ascii="Courier New" w:eastAsia="宋体" w:hAnsi="Courier New" w:cs="Courier New"/>
                <w:vanish/>
                <w:color w:val="333333"/>
                <w:kern w:val="0"/>
                <w:sz w:val="18"/>
                <w:szCs w:val="18"/>
                <w:lang w:val="en"/>
              </w:rPr>
              <w:br/>
              <w:t>pop {pc}</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function simply uses the GetSystemTimerBase function and loads in the counter value using </w:t>
            </w:r>
            <w:r w:rsidRPr="008F7A47">
              <w:rPr>
                <w:rFonts w:ascii="Courier New" w:eastAsia="宋体" w:hAnsi="Courier New" w:cs="Courier New"/>
                <w:b/>
                <w:bCs/>
                <w:vanish/>
                <w:color w:val="333333"/>
                <w:kern w:val="0"/>
                <w:sz w:val="18"/>
                <w:szCs w:val="18"/>
                <w:lang w:val="en"/>
              </w:rPr>
              <w:t>ldrd</w:t>
            </w:r>
            <w:r w:rsidRPr="008F7A47">
              <w:rPr>
                <w:rFonts w:ascii="Verdana" w:eastAsia="宋体" w:hAnsi="Verdana" w:cs="宋体"/>
                <w:vanish/>
                <w:color w:val="333333"/>
                <w:kern w:val="0"/>
                <w:sz w:val="18"/>
                <w:szCs w:val="18"/>
                <w:lang w:val="en"/>
              </w:rPr>
              <w:t xml:space="preserve"> like we have just learned.</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Now we actually want to code our wait method. First of all, we need to know the counter value when the method started, which we can now get using GetTimeStamp.</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delay .req r2</w:t>
            </w:r>
            <w:r w:rsidRPr="008F7A47">
              <w:rPr>
                <w:rFonts w:ascii="Courier New" w:eastAsia="宋体" w:hAnsi="Courier New" w:cs="Courier New"/>
                <w:vanish/>
                <w:color w:val="333333"/>
                <w:kern w:val="0"/>
                <w:sz w:val="18"/>
                <w:szCs w:val="18"/>
                <w:lang w:val="en"/>
              </w:rPr>
              <w:br/>
              <w:t>mov delay,r0</w:t>
            </w:r>
            <w:r w:rsidRPr="008F7A47">
              <w:rPr>
                <w:rFonts w:ascii="Courier New" w:eastAsia="宋体" w:hAnsi="Courier New" w:cs="Courier New"/>
                <w:vanish/>
                <w:color w:val="333333"/>
                <w:kern w:val="0"/>
                <w:sz w:val="18"/>
                <w:szCs w:val="18"/>
                <w:lang w:val="en"/>
              </w:rPr>
              <w:br/>
              <w:t>push {lr}</w:t>
            </w:r>
            <w:r w:rsidRPr="008F7A47">
              <w:rPr>
                <w:rFonts w:ascii="Courier New" w:eastAsia="宋体" w:hAnsi="Courier New" w:cs="Courier New"/>
                <w:vanish/>
                <w:color w:val="333333"/>
                <w:kern w:val="0"/>
                <w:sz w:val="18"/>
                <w:szCs w:val="18"/>
                <w:lang w:val="en"/>
              </w:rPr>
              <w:br/>
              <w:t>bl GetTimeStamp</w:t>
            </w:r>
            <w:r w:rsidRPr="008F7A47">
              <w:rPr>
                <w:rFonts w:ascii="Courier New" w:eastAsia="宋体" w:hAnsi="Courier New" w:cs="Courier New"/>
                <w:vanish/>
                <w:color w:val="333333"/>
                <w:kern w:val="0"/>
                <w:sz w:val="18"/>
                <w:szCs w:val="18"/>
                <w:lang w:val="en"/>
              </w:rPr>
              <w:br/>
              <w:t>start .req r3</w:t>
            </w:r>
            <w:r w:rsidRPr="008F7A47">
              <w:rPr>
                <w:rFonts w:ascii="Courier New" w:eastAsia="宋体" w:hAnsi="Courier New" w:cs="Courier New"/>
                <w:vanish/>
                <w:color w:val="333333"/>
                <w:kern w:val="0"/>
                <w:sz w:val="18"/>
                <w:szCs w:val="18"/>
                <w:lang w:val="en"/>
              </w:rPr>
              <w:br/>
              <w:t>mov start,r0</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code copies our method's input, the amount of time to delay, into </w:t>
            </w:r>
            <w:r w:rsidRPr="008F7A47">
              <w:rPr>
                <w:rFonts w:ascii="Courier New" w:eastAsia="宋体" w:hAnsi="Courier New" w:cs="Courier New"/>
                <w:b/>
                <w:bCs/>
                <w:vanish/>
                <w:color w:val="333333"/>
                <w:kern w:val="0"/>
                <w:sz w:val="18"/>
                <w:szCs w:val="18"/>
                <w:lang w:val="en"/>
              </w:rPr>
              <w:t>r2</w:t>
            </w:r>
            <w:r w:rsidRPr="008F7A47">
              <w:rPr>
                <w:rFonts w:ascii="Verdana" w:eastAsia="宋体" w:hAnsi="Verdana" w:cs="宋体"/>
                <w:vanish/>
                <w:color w:val="333333"/>
                <w:kern w:val="0"/>
                <w:sz w:val="18"/>
                <w:szCs w:val="18"/>
                <w:lang w:val="en"/>
              </w:rPr>
              <w:t xml:space="preserve">, and then calls GetTimeStamp, which we know will return the current counter value in </w:t>
            </w:r>
            <w:r w:rsidRPr="008F7A47">
              <w:rPr>
                <w:rFonts w:ascii="Courier New" w:eastAsia="宋体" w:hAnsi="Courier New" w:cs="Courier New"/>
                <w:b/>
                <w:bCs/>
                <w:vanish/>
                <w:color w:val="333333"/>
                <w:kern w:val="0"/>
                <w:sz w:val="18"/>
                <w:szCs w:val="18"/>
                <w:lang w:val="en"/>
              </w:rPr>
              <w:t>r0</w:t>
            </w:r>
            <w:r w:rsidRPr="008F7A47">
              <w:rPr>
                <w:rFonts w:ascii="Verdana" w:eastAsia="宋体" w:hAnsi="Verdana" w:cs="宋体"/>
                <w:vanish/>
                <w:color w:val="333333"/>
                <w:kern w:val="0"/>
                <w:sz w:val="18"/>
                <w:szCs w:val="18"/>
                <w:lang w:val="en"/>
              </w:rPr>
              <w:t xml:space="preserve"> and </w:t>
            </w:r>
            <w:r w:rsidRPr="008F7A47">
              <w:rPr>
                <w:rFonts w:ascii="Courier New" w:eastAsia="宋体" w:hAnsi="Courier New" w:cs="Courier New"/>
                <w:b/>
                <w:bCs/>
                <w:vanish/>
                <w:color w:val="333333"/>
                <w:kern w:val="0"/>
                <w:sz w:val="18"/>
                <w:szCs w:val="18"/>
                <w:lang w:val="en"/>
              </w:rPr>
              <w:t>r1</w:t>
            </w:r>
            <w:r w:rsidRPr="008F7A47">
              <w:rPr>
                <w:rFonts w:ascii="Verdana" w:eastAsia="宋体" w:hAnsi="Verdana" w:cs="宋体"/>
                <w:vanish/>
                <w:color w:val="333333"/>
                <w:kern w:val="0"/>
                <w:sz w:val="18"/>
                <w:szCs w:val="18"/>
                <w:lang w:val="en"/>
              </w:rPr>
              <w:t xml:space="preserve">. It then copies the lower 4 bytes of the counter's value to </w:t>
            </w:r>
            <w:r w:rsidRPr="008F7A47">
              <w:rPr>
                <w:rFonts w:ascii="Courier New" w:eastAsia="宋体" w:hAnsi="Courier New" w:cs="Courier New"/>
                <w:b/>
                <w:bCs/>
                <w:vanish/>
                <w:color w:val="333333"/>
                <w:kern w:val="0"/>
                <w:sz w:val="18"/>
                <w:szCs w:val="18"/>
                <w:lang w:val="en"/>
              </w:rPr>
              <w:t>r3</w:t>
            </w:r>
            <w:r w:rsidRPr="008F7A47">
              <w:rPr>
                <w:rFonts w:ascii="Verdana" w:eastAsia="宋体" w:hAnsi="Verdana" w:cs="宋体"/>
                <w:vanish/>
                <w:color w:val="333333"/>
                <w:kern w:val="0"/>
                <w:sz w:val="18"/>
                <w:szCs w:val="18"/>
                <w:lang w:val="en"/>
              </w:rPr>
              <w:t xml:space="preserve">. </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Next we need to compute the difference between the current counter value and the reading we just took, and then keep doing so until the gap between them is at least the size of </w:t>
            </w:r>
            <w:r w:rsidRPr="008F7A47">
              <w:rPr>
                <w:rFonts w:ascii="Courier New" w:eastAsia="宋体" w:hAnsi="Courier New" w:cs="Courier New"/>
                <w:b/>
                <w:bCs/>
                <w:vanish/>
                <w:color w:val="333333"/>
                <w:kern w:val="0"/>
                <w:sz w:val="18"/>
                <w:szCs w:val="18"/>
                <w:lang w:val="en"/>
              </w:rPr>
              <w:t>delay</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loop$:</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bl GetTimeStamp</w:t>
            </w:r>
            <w:r w:rsidRPr="008F7A47">
              <w:rPr>
                <w:rFonts w:ascii="Courier New" w:eastAsia="宋体" w:hAnsi="Courier New" w:cs="Courier New"/>
                <w:vanish/>
                <w:color w:val="333333"/>
                <w:kern w:val="0"/>
                <w:sz w:val="18"/>
                <w:szCs w:val="18"/>
                <w:lang w:val="en"/>
              </w:rPr>
              <w:br/>
              <w:t>elapsed .req r1</w:t>
            </w:r>
            <w:r w:rsidRPr="008F7A47">
              <w:rPr>
                <w:rFonts w:ascii="Courier New" w:eastAsia="宋体" w:hAnsi="Courier New" w:cs="Courier New"/>
                <w:vanish/>
                <w:color w:val="333333"/>
                <w:kern w:val="0"/>
                <w:sz w:val="18"/>
                <w:szCs w:val="18"/>
                <w:lang w:val="en"/>
              </w:rPr>
              <w:br/>
              <w:t>sub elapsed,r0,start</w:t>
            </w:r>
            <w:r w:rsidRPr="008F7A47">
              <w:rPr>
                <w:rFonts w:ascii="Courier New" w:eastAsia="宋体" w:hAnsi="Courier New" w:cs="Courier New"/>
                <w:vanish/>
                <w:color w:val="333333"/>
                <w:kern w:val="0"/>
                <w:sz w:val="18"/>
                <w:szCs w:val="18"/>
                <w:lang w:val="en"/>
              </w:rPr>
              <w:br/>
              <w:t>cmp elapsed,delay</w:t>
            </w:r>
            <w:r w:rsidRPr="008F7A47">
              <w:rPr>
                <w:rFonts w:ascii="Courier New" w:eastAsia="宋体" w:hAnsi="Courier New" w:cs="Courier New"/>
                <w:vanish/>
                <w:color w:val="333333"/>
                <w:kern w:val="0"/>
                <w:sz w:val="18"/>
                <w:szCs w:val="18"/>
                <w:lang w:val="en"/>
              </w:rPr>
              <w:br/>
              <w:t>.unreq elapsed</w:t>
            </w:r>
            <w:r w:rsidRPr="008F7A47">
              <w:rPr>
                <w:rFonts w:ascii="Courier New" w:eastAsia="宋体" w:hAnsi="Courier New" w:cs="Courier New"/>
                <w:vanish/>
                <w:color w:val="333333"/>
                <w:kern w:val="0"/>
                <w:sz w:val="18"/>
                <w:szCs w:val="18"/>
                <w:lang w:val="en"/>
              </w:rPr>
              <w:br/>
              <w:t>bls loop$</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code will wait until the requested amount of time has passed. It takes a reading from the counter, subtracts the initial value from this reading and then compares that to the requested delay. If the amount of time that has elapsed is less than the requested delay, it branches back to </w:t>
            </w:r>
            <w:r w:rsidRPr="008F7A47">
              <w:rPr>
                <w:rFonts w:ascii="Courier New" w:eastAsia="宋体" w:hAnsi="Courier New" w:cs="Courier New"/>
                <w:b/>
                <w:bCs/>
                <w:vanish/>
                <w:color w:val="333333"/>
                <w:kern w:val="0"/>
                <w:sz w:val="18"/>
                <w:szCs w:val="18"/>
                <w:lang w:val="en"/>
              </w:rPr>
              <w:t>loop$</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.unreq delay</w:t>
            </w:r>
            <w:r w:rsidRPr="008F7A47">
              <w:rPr>
                <w:rFonts w:ascii="Courier New" w:eastAsia="宋体" w:hAnsi="Courier New" w:cs="Courier New"/>
                <w:vanish/>
                <w:color w:val="333333"/>
                <w:kern w:val="0"/>
                <w:sz w:val="18"/>
                <w:szCs w:val="18"/>
                <w:lang w:val="en"/>
              </w:rPr>
              <w:br/>
              <w:t>.unreq start</w:t>
            </w:r>
            <w:r w:rsidRPr="008F7A47">
              <w:rPr>
                <w:rFonts w:ascii="Courier New" w:eastAsia="宋体" w:hAnsi="Courier New" w:cs="Courier New"/>
                <w:vanish/>
                <w:color w:val="333333"/>
                <w:kern w:val="0"/>
                <w:sz w:val="18"/>
                <w:szCs w:val="18"/>
                <w:lang w:val="en"/>
              </w:rPr>
              <w:br/>
              <w:t>pop {pc}</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This code finishes off the function by returning.</w:t>
            </w:r>
          </w:p>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t>3 Another Blinking Light</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Once you have what you believe to be a working wait function, change '</w:t>
            </w:r>
            <w:proofErr w:type="spellStart"/>
            <w:r w:rsidRPr="008F7A47">
              <w:rPr>
                <w:rFonts w:ascii="Verdana" w:eastAsia="宋体" w:hAnsi="Verdana" w:cs="宋体"/>
                <w:color w:val="333333"/>
                <w:kern w:val="0"/>
                <w:sz w:val="18"/>
                <w:szCs w:val="18"/>
                <w:lang w:val="en"/>
              </w:rPr>
              <w:t>main.s</w:t>
            </w:r>
            <w:proofErr w:type="spellEnd"/>
            <w:r w:rsidRPr="008F7A47">
              <w:rPr>
                <w:rFonts w:ascii="Verdana" w:eastAsia="宋体" w:hAnsi="Verdana" w:cs="宋体"/>
                <w:color w:val="333333"/>
                <w:kern w:val="0"/>
                <w:sz w:val="18"/>
                <w:szCs w:val="18"/>
                <w:lang w:val="en"/>
              </w:rPr>
              <w:t xml:space="preserve">' to use it. Alter everywhere you wait to set the value of r0 to some big number (remember it is in microseconds) and then test it on the Raspberry Pi. If it does not function </w:t>
            </w:r>
            <w:proofErr w:type="gramStart"/>
            <w:r w:rsidRPr="008F7A47">
              <w:rPr>
                <w:rFonts w:ascii="Verdana" w:eastAsia="宋体" w:hAnsi="Verdana" w:cs="宋体"/>
                <w:color w:val="333333"/>
                <w:kern w:val="0"/>
                <w:sz w:val="18"/>
                <w:szCs w:val="18"/>
                <w:lang w:val="en"/>
              </w:rPr>
              <w:t>correctly</w:t>
            </w:r>
            <w:proofErr w:type="gramEnd"/>
            <w:r w:rsidRPr="008F7A47">
              <w:rPr>
                <w:rFonts w:ascii="Verdana" w:eastAsia="宋体" w:hAnsi="Verdana" w:cs="宋体"/>
                <w:color w:val="333333"/>
                <w:kern w:val="0"/>
                <w:sz w:val="18"/>
                <w:szCs w:val="18"/>
                <w:lang w:val="en"/>
              </w:rPr>
              <w:t xml:space="preserve"> please see our troubleshooting page.</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Once it is working, congratulations you have now mastered another device, and with it, time itself. In the next and final lesson in the OK series, </w:t>
            </w:r>
            <w:hyperlink r:id="rId11" w:history="1">
              <w:r w:rsidRPr="008F7A47">
                <w:rPr>
                  <w:rFonts w:ascii="Verdana" w:eastAsia="宋体" w:hAnsi="Verdana" w:cs="宋体"/>
                  <w:color w:val="0000FF"/>
                  <w:kern w:val="0"/>
                  <w:sz w:val="18"/>
                  <w:szCs w:val="18"/>
                  <w:lang w:val="en"/>
                </w:rPr>
                <w:t>Lesson 5: OK05</w:t>
              </w:r>
            </w:hyperlink>
            <w:r w:rsidRPr="008F7A47">
              <w:rPr>
                <w:rFonts w:ascii="Verdana" w:eastAsia="宋体" w:hAnsi="Verdana" w:cs="宋体"/>
                <w:color w:val="333333"/>
                <w:kern w:val="0"/>
                <w:sz w:val="18"/>
                <w:szCs w:val="18"/>
                <w:lang w:val="en"/>
              </w:rPr>
              <w:t xml:space="preserve"> we shall use all we have learned to flash out a pattern on the LED.</w:t>
            </w:r>
          </w:p>
          <w:p w:rsidR="008F7A47" w:rsidRPr="008F7A47" w:rsidRDefault="008F7A47">
            <w:pPr>
              <w:rPr>
                <w:lang w:val="en"/>
              </w:rPr>
            </w:pPr>
          </w:p>
        </w:tc>
        <w:tc>
          <w:tcPr>
            <w:tcW w:w="4190" w:type="dxa"/>
          </w:tcPr>
          <w:p w:rsidR="008F7A47" w:rsidRDefault="007B6623">
            <w:r>
              <w:rPr>
                <w:rFonts w:hint="eastAsia"/>
              </w:rPr>
              <w:lastRenderedPageBreak/>
              <w:t>第4课 OK04</w:t>
            </w:r>
          </w:p>
          <w:p w:rsidR="007B6623" w:rsidRDefault="007B6623"/>
          <w:p w:rsidR="007B6623" w:rsidRDefault="007B6623">
            <w:r>
              <w:rPr>
                <w:rFonts w:hint="eastAsia"/>
              </w:rPr>
              <w:t>OK04课是建立在OK03课程的基础上的。这一课主要讲述如何使用定时器，以精确的时间间隔来闪烁“OK”或者“ACT”LED灯。本课假设你拥有了第3课的代码作为基础。</w:t>
            </w:r>
          </w:p>
          <w:p w:rsidR="007B6623" w:rsidRDefault="007B6623"/>
          <w:p w:rsidR="007B6623" w:rsidRDefault="007B6623" w:rsidP="007B6623">
            <w:r>
              <w:rPr>
                <w:rFonts w:hint="eastAsia"/>
              </w:rPr>
              <w:t>目录</w:t>
            </w:r>
          </w:p>
          <w:p w:rsidR="007B6623" w:rsidRDefault="007B6623" w:rsidP="007B6623">
            <w:pPr>
              <w:pStyle w:val="a5"/>
              <w:numPr>
                <w:ilvl w:val="0"/>
                <w:numId w:val="4"/>
              </w:numPr>
              <w:ind w:firstLineChars="0"/>
            </w:pPr>
            <w:r>
              <w:rPr>
                <w:rFonts w:hint="eastAsia"/>
              </w:rPr>
              <w:t>一个新的设备</w:t>
            </w:r>
          </w:p>
          <w:p w:rsidR="007B6623" w:rsidRDefault="007B6623" w:rsidP="007B6623">
            <w:pPr>
              <w:pStyle w:val="a5"/>
              <w:numPr>
                <w:ilvl w:val="0"/>
                <w:numId w:val="4"/>
              </w:numPr>
              <w:ind w:firstLineChars="0"/>
            </w:pPr>
            <w:r>
              <w:rPr>
                <w:rFonts w:hint="eastAsia"/>
              </w:rPr>
              <w:t>实现</w:t>
            </w:r>
          </w:p>
          <w:p w:rsidR="007B6623" w:rsidRDefault="007B6623" w:rsidP="007B6623">
            <w:pPr>
              <w:pStyle w:val="a5"/>
              <w:numPr>
                <w:ilvl w:val="0"/>
                <w:numId w:val="4"/>
              </w:numPr>
              <w:ind w:firstLineChars="0"/>
            </w:pPr>
            <w:r>
              <w:rPr>
                <w:rFonts w:hint="eastAsia"/>
              </w:rPr>
              <w:t>另外一种闪烁之法</w:t>
            </w:r>
          </w:p>
          <w:p w:rsidR="007B6623" w:rsidRDefault="007B6623" w:rsidP="007B6623"/>
          <w:p w:rsidR="007B6623" w:rsidRDefault="007B6623" w:rsidP="007B6623"/>
          <w:p w:rsidR="007B6623" w:rsidRDefault="007B6623" w:rsidP="007B6623"/>
          <w:p w:rsidR="007B6623" w:rsidRDefault="007B6623" w:rsidP="007B6623"/>
          <w:p w:rsidR="007B6623" w:rsidRDefault="007B6623" w:rsidP="007B6623">
            <w:pPr>
              <w:pStyle w:val="a5"/>
              <w:numPr>
                <w:ilvl w:val="0"/>
                <w:numId w:val="5"/>
              </w:numPr>
              <w:ind w:firstLineChars="0"/>
            </w:pPr>
            <w:r>
              <w:rPr>
                <w:rFonts w:hint="eastAsia"/>
              </w:rPr>
              <w:t>一个新的设备</w:t>
            </w:r>
          </w:p>
          <w:p w:rsidR="007B6623" w:rsidRDefault="007B6623" w:rsidP="007B6623"/>
          <w:p w:rsidR="007B6623" w:rsidRDefault="007B6623" w:rsidP="007B6623">
            <w:r>
              <w:rPr>
                <w:rFonts w:hint="eastAsia"/>
              </w:rPr>
              <w:t>计时器（或者定时器）是树莓派仅有的用于保持时间感知的设备。大多数计算机都用于一个电池供电的时钟。一旦掉电该时钟用于保持时刻。之前我们已经了解了一点树莓派的一块硬件设备——GPIO控制器。我也告诉你做什么，和它如何反馈。现在让我们来学习一下计时器吧。</w:t>
            </w:r>
          </w:p>
          <w:p w:rsidR="007B6623" w:rsidRDefault="007B6623" w:rsidP="007B6623"/>
          <w:p w:rsidR="007B6623" w:rsidRDefault="007B6623" w:rsidP="007B6623"/>
          <w:p w:rsidR="007B6623" w:rsidRDefault="007B6623" w:rsidP="007B6623"/>
          <w:p w:rsidR="007B6623" w:rsidRDefault="007B6623" w:rsidP="007B6623">
            <w:r>
              <w:rPr>
                <w:rFonts w:hint="eastAsia"/>
              </w:rPr>
              <w:t>和GPIO控制器一样，计时器也有一个地址。本例子中，计时器的基地址是在20003000（16进制数值）。经过阅读手册，我们发现了下面的表格：</w:t>
            </w:r>
          </w:p>
          <w:p w:rsidR="007B6623" w:rsidRDefault="007B6623" w:rsidP="007B6623"/>
          <w:p w:rsidR="007B6623" w:rsidRDefault="007B6623" w:rsidP="007B6623">
            <w:r>
              <w:rPr>
                <w:rFonts w:hint="eastAsia"/>
              </w:rPr>
              <w:t>（表格）</w:t>
            </w:r>
          </w:p>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r>
              <w:rPr>
                <w:rFonts w:hint="eastAsia"/>
              </w:rPr>
              <w:t>（图）</w:t>
            </w:r>
          </w:p>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E53868" w:rsidP="007B6623">
            <w:r>
              <w:rPr>
                <w:rFonts w:hint="eastAsia"/>
              </w:rPr>
              <w:t>这张表告诉我们很多。而且手册通常会告诉</w:t>
            </w:r>
            <w:proofErr w:type="gramStart"/>
            <w:r>
              <w:rPr>
                <w:rFonts w:hint="eastAsia"/>
              </w:rPr>
              <w:t>你各个</w:t>
            </w:r>
            <w:proofErr w:type="gramEnd"/>
            <w:r>
              <w:rPr>
                <w:rFonts w:hint="eastAsia"/>
              </w:rPr>
              <w:t>变量域的尽可能多的解释。手册解释了：计时器每增加1，用时1微秒。每一次增加1，它就会把计时器的</w:t>
            </w:r>
            <w:proofErr w:type="gramStart"/>
            <w:r>
              <w:rPr>
                <w:rFonts w:hint="eastAsia"/>
              </w:rPr>
              <w:t>最</w:t>
            </w:r>
            <w:proofErr w:type="gramEnd"/>
            <w:r>
              <w:rPr>
                <w:rFonts w:hint="eastAsia"/>
              </w:rPr>
              <w:t>末尾的32位（4个字节）和4个比较寄存器的数值进行比较，如果匹配了它们中的其中的一个，它就会更新控制/状态寄存器来反映那个寄存器匹配了。</w:t>
            </w:r>
          </w:p>
          <w:p w:rsidR="00E53868" w:rsidRDefault="00E53868" w:rsidP="007B6623"/>
          <w:p w:rsidR="00E53868" w:rsidRDefault="00E53868" w:rsidP="007B6623"/>
          <w:p w:rsidR="00E53868" w:rsidRDefault="00E53868" w:rsidP="007B6623"/>
          <w:p w:rsidR="00E53868" w:rsidRDefault="00E53868" w:rsidP="007B6623"/>
          <w:p w:rsidR="00E53868" w:rsidRDefault="00E53868" w:rsidP="007B6623"/>
          <w:p w:rsidR="00E53868" w:rsidRDefault="00E53868" w:rsidP="007B6623"/>
          <w:p w:rsidR="00E53868" w:rsidRDefault="00E53868" w:rsidP="007B6623">
            <w:r>
              <w:rPr>
                <w:rFonts w:hint="eastAsia"/>
              </w:rPr>
              <w:t>关于这些位、字节、</w:t>
            </w:r>
            <w:proofErr w:type="gramStart"/>
            <w:r>
              <w:rPr>
                <w:rFonts w:hint="eastAsia"/>
              </w:rPr>
              <w:t>位域和</w:t>
            </w:r>
            <w:proofErr w:type="gramEnd"/>
            <w:r>
              <w:rPr>
                <w:rFonts w:hint="eastAsia"/>
              </w:rPr>
              <w:t>数据尺寸的更多信息，请阅读下面的解释方块。</w:t>
            </w:r>
          </w:p>
          <w:p w:rsidR="00E53868" w:rsidRDefault="00E53868" w:rsidP="007B6623"/>
          <w:p w:rsidR="00E53868" w:rsidRDefault="00E53868" w:rsidP="007B6623">
            <w:r>
              <w:rPr>
                <w:rFonts w:hint="eastAsia"/>
              </w:rPr>
              <w:t>位的解释。</w:t>
            </w:r>
          </w:p>
          <w:p w:rsidR="00E53868" w:rsidRDefault="00E53868" w:rsidP="007B6623"/>
          <w:p w:rsidR="00E53868" w:rsidRDefault="00434DE7" w:rsidP="007B6623">
            <w:r>
              <w:rPr>
                <w:rFonts w:hint="eastAsia"/>
              </w:rPr>
              <w:t>我们的目标是实现一个函数，该函数以一段时间数值作为输入，函数会在接收到该数值后进行精确的该时间数值的等待，等到时间段到期后就会返回。好好思考一下我们应该怎么做，并给出你的解决方案。</w:t>
            </w:r>
          </w:p>
          <w:p w:rsidR="00434DE7" w:rsidRDefault="00434DE7" w:rsidP="007B6623"/>
          <w:p w:rsidR="00434DE7" w:rsidRDefault="00434DE7" w:rsidP="007B6623">
            <w:r>
              <w:rPr>
                <w:rFonts w:hint="eastAsia"/>
              </w:rPr>
              <w:t>我认为这里有两个选项：</w:t>
            </w:r>
          </w:p>
          <w:p w:rsidR="00434DE7" w:rsidRDefault="00434DE7" w:rsidP="00434DE7">
            <w:pPr>
              <w:pStyle w:val="a5"/>
              <w:numPr>
                <w:ilvl w:val="0"/>
                <w:numId w:val="6"/>
              </w:numPr>
              <w:ind w:firstLineChars="0"/>
            </w:pPr>
            <w:r>
              <w:rPr>
                <w:rFonts w:hint="eastAsia"/>
              </w:rPr>
              <w:t>从计时器中读取一个数值，直到计时器等待的时间到达了它应该等待的时间时，然后跳转回相同的代码处。</w:t>
            </w:r>
          </w:p>
          <w:p w:rsidR="00434DE7" w:rsidRDefault="00434DE7" w:rsidP="00434DE7">
            <w:pPr>
              <w:pStyle w:val="a5"/>
              <w:numPr>
                <w:ilvl w:val="0"/>
                <w:numId w:val="6"/>
              </w:numPr>
              <w:ind w:firstLineChars="0"/>
            </w:pPr>
            <w:r>
              <w:rPr>
                <w:rFonts w:hint="eastAsia"/>
              </w:rPr>
              <w:t>从计数器中读取一个数值，添加一段时间去等待，并把该时间值存储在几个比较寄存器里的一个之中，然后直到控制/状态寄存器更新后，跳转回代码的相同位置处。</w:t>
            </w:r>
          </w:p>
          <w:p w:rsidR="00434DE7" w:rsidRDefault="00434DE7" w:rsidP="00434DE7"/>
          <w:p w:rsidR="00434DE7" w:rsidRDefault="00434DE7" w:rsidP="00434DE7"/>
          <w:p w:rsidR="00434DE7" w:rsidRDefault="00434DE7" w:rsidP="00434DE7"/>
          <w:p w:rsidR="00434DE7" w:rsidRDefault="00434DE7" w:rsidP="00434DE7"/>
          <w:p w:rsidR="00434DE7" w:rsidRDefault="00434DE7" w:rsidP="00434DE7"/>
          <w:p w:rsidR="00434DE7" w:rsidRDefault="00DE1146" w:rsidP="00434DE7">
            <w:r>
              <w:rPr>
                <w:rFonts w:hint="eastAsia"/>
              </w:rPr>
              <w:t>这些被称为并发性的问题，几乎不太可能修复。</w:t>
            </w:r>
          </w:p>
          <w:p w:rsidR="00DE1146" w:rsidRDefault="00DE1146" w:rsidP="00434DE7"/>
          <w:p w:rsidR="00DE1146" w:rsidRDefault="00DE1146" w:rsidP="00434DE7"/>
          <w:p w:rsidR="00DE1146" w:rsidRDefault="00DE1146" w:rsidP="00434DE7">
            <w:r>
              <w:rPr>
                <w:rFonts w:hint="eastAsia"/>
              </w:rPr>
              <w:t>两个策略都可以很好的工作，但是在</w:t>
            </w:r>
            <w:proofErr w:type="gramStart"/>
            <w:r>
              <w:rPr>
                <w:rFonts w:hint="eastAsia"/>
              </w:rPr>
              <w:t>这一讲里我们</w:t>
            </w:r>
            <w:proofErr w:type="gramEnd"/>
            <w:r>
              <w:rPr>
                <w:rFonts w:hint="eastAsia"/>
              </w:rPr>
              <w:t>只想实现第一种。原因是比较寄存器在获取等待时间并把它存储在比较寄存器中时，计时器中的数值可能已经增加了，这样产生的不匹配很可能</w:t>
            </w:r>
            <w:proofErr w:type="gramStart"/>
            <w:r>
              <w:rPr>
                <w:rFonts w:hint="eastAsia"/>
              </w:rPr>
              <w:t>让比较</w:t>
            </w:r>
            <w:proofErr w:type="gramEnd"/>
            <w:r>
              <w:rPr>
                <w:rFonts w:hint="eastAsia"/>
              </w:rPr>
              <w:t>寄存器发生错误。如果等待的时间是1微秒的话，</w:t>
            </w:r>
            <w:r w:rsidR="00C309CD">
              <w:rPr>
                <w:rFonts w:hint="eastAsia"/>
              </w:rPr>
              <w:t>将会导致不期望的</w:t>
            </w:r>
            <w:r w:rsidR="006D47FF">
              <w:rPr>
                <w:rFonts w:hint="eastAsia"/>
              </w:rPr>
              <w:t>非常长的延迟（更加糟糕的情况是当需要等待的时间是0微秒时。）。</w:t>
            </w:r>
          </w:p>
          <w:p w:rsidR="006D47FF" w:rsidRDefault="006D47FF" w:rsidP="00434DE7"/>
          <w:p w:rsidR="006D47FF" w:rsidRDefault="006D47FF" w:rsidP="00434DE7"/>
          <w:p w:rsidR="006D47FF" w:rsidRDefault="006D47FF" w:rsidP="00434DE7"/>
          <w:p w:rsidR="006D47FF" w:rsidRDefault="006D47FF" w:rsidP="00434DE7"/>
          <w:p w:rsidR="006D47FF" w:rsidRDefault="006D47FF" w:rsidP="006D47FF">
            <w:pPr>
              <w:pStyle w:val="a5"/>
              <w:numPr>
                <w:ilvl w:val="0"/>
                <w:numId w:val="5"/>
              </w:numPr>
              <w:ind w:firstLineChars="0"/>
            </w:pPr>
            <w:r>
              <w:rPr>
                <w:rFonts w:hint="eastAsia"/>
              </w:rPr>
              <w:lastRenderedPageBreak/>
              <w:t>实现</w:t>
            </w:r>
          </w:p>
          <w:p w:rsidR="006D47FF" w:rsidRDefault="006D47FF" w:rsidP="006D47FF"/>
          <w:p w:rsidR="006D47FF" w:rsidRDefault="006D47FF" w:rsidP="006D47FF">
            <w:r>
              <w:rPr>
                <w:rFonts w:hint="eastAsia"/>
              </w:rPr>
              <w:t>体量大的操作系统在执行后台任务时通常的做法是使用等待函数。</w:t>
            </w:r>
          </w:p>
          <w:p w:rsidR="006D47FF" w:rsidRDefault="006D47FF" w:rsidP="006D47FF"/>
          <w:p w:rsidR="006D47FF" w:rsidRDefault="006D47FF" w:rsidP="006D47FF">
            <w:r>
              <w:rPr>
                <w:rFonts w:hint="eastAsia"/>
              </w:rPr>
              <w:t>我会把实现这个等待函数的想法大部分地留给你来实现。我建议你把所有和计时器相关的函数都放置在一个名叫“</w:t>
            </w:r>
            <w:proofErr w:type="spellStart"/>
            <w:r>
              <w:rPr>
                <w:rFonts w:hint="eastAsia"/>
              </w:rPr>
              <w:t>systemTimer.s</w:t>
            </w:r>
            <w:proofErr w:type="spellEnd"/>
            <w:r>
              <w:rPr>
                <w:rFonts w:hint="eastAsia"/>
              </w:rPr>
              <w:t>”的文件里（目的是见名知意）。这个函数最复杂的部分是计时器持有8字节数值，而寄存器仅仅能保存4个字节的数据。因此，计数器的数值要霸占2个寄存器。</w:t>
            </w:r>
          </w:p>
          <w:p w:rsidR="006D47FF" w:rsidRDefault="006D47FF" w:rsidP="006D47FF"/>
          <w:p w:rsidR="006D47FF" w:rsidRDefault="006D47FF" w:rsidP="006D47FF"/>
          <w:p w:rsidR="006D47FF" w:rsidRDefault="006D47FF" w:rsidP="006D47FF"/>
          <w:p w:rsidR="006D47FF" w:rsidRDefault="006D47FF" w:rsidP="006D47FF">
            <w:r>
              <w:rPr>
                <w:rFonts w:hint="eastAsia"/>
              </w:rPr>
              <w:t>下面的代码就是个例子。</w:t>
            </w:r>
          </w:p>
          <w:p w:rsidR="006D47FF" w:rsidRDefault="006D47FF" w:rsidP="006D47FF">
            <w:proofErr w:type="spellStart"/>
            <w:r>
              <w:t>ldrd</w:t>
            </w:r>
            <w:proofErr w:type="spellEnd"/>
            <w:r>
              <w:t xml:space="preserve"> r0, r1, [r2, #4]</w:t>
            </w:r>
          </w:p>
          <w:p w:rsidR="006D47FF" w:rsidRDefault="006D47FF" w:rsidP="006D47FF">
            <w:r>
              <w:rPr>
                <w:rFonts w:hint="eastAsia"/>
              </w:rPr>
              <w:t>指令</w:t>
            </w:r>
            <w:proofErr w:type="spellStart"/>
            <w:r>
              <w:rPr>
                <w:rFonts w:hint="eastAsia"/>
              </w:rPr>
              <w:t>ldrd</w:t>
            </w:r>
            <w:proofErr w:type="spellEnd"/>
            <w:r>
              <w:rPr>
                <w:rFonts w:hint="eastAsia"/>
              </w:rPr>
              <w:t xml:space="preserve"> </w:t>
            </w:r>
            <w:proofErr w:type="spellStart"/>
            <w:r>
              <w:rPr>
                <w:rFonts w:hint="eastAsia"/>
              </w:rPr>
              <w:t>regLow</w:t>
            </w:r>
            <w:proofErr w:type="spellEnd"/>
            <w:r>
              <w:rPr>
                <w:rFonts w:hint="eastAsia"/>
              </w:rPr>
              <w:t xml:space="preserve">, </w:t>
            </w:r>
            <w:proofErr w:type="spellStart"/>
            <w:r>
              <w:rPr>
                <w:rFonts w:hint="eastAsia"/>
              </w:rPr>
              <w:t>regHigh</w:t>
            </w:r>
            <w:proofErr w:type="spellEnd"/>
            <w:r>
              <w:rPr>
                <w:rFonts w:hint="eastAsia"/>
              </w:rPr>
              <w:t>, [</w:t>
            </w:r>
            <w:proofErr w:type="spellStart"/>
            <w:r>
              <w:rPr>
                <w:rFonts w:hint="eastAsia"/>
              </w:rPr>
              <w:t>src</w:t>
            </w:r>
            <w:proofErr w:type="spellEnd"/>
            <w:r>
              <w:rPr>
                <w:rFonts w:hint="eastAsia"/>
              </w:rPr>
              <w:t>, #</w:t>
            </w:r>
            <w:proofErr w:type="spellStart"/>
            <w:r>
              <w:rPr>
                <w:rFonts w:hint="eastAsia"/>
              </w:rPr>
              <w:t>val</w:t>
            </w:r>
            <w:proofErr w:type="spellEnd"/>
            <w:r>
              <w:rPr>
                <w:rFonts w:hint="eastAsia"/>
              </w:rPr>
              <w:t>]意思是把由</w:t>
            </w:r>
            <w:proofErr w:type="spellStart"/>
            <w:r>
              <w:rPr>
                <w:rFonts w:hint="eastAsia"/>
              </w:rPr>
              <w:t>src+val</w:t>
            </w:r>
            <w:proofErr w:type="spellEnd"/>
            <w:r>
              <w:rPr>
                <w:rFonts w:hint="eastAsia"/>
              </w:rPr>
              <w:t>的数值作为地址的存储器中存储的数值（8个字节）装载到</w:t>
            </w:r>
            <w:proofErr w:type="spellStart"/>
            <w:r>
              <w:rPr>
                <w:rFonts w:hint="eastAsia"/>
              </w:rPr>
              <w:t>regLow</w:t>
            </w:r>
            <w:proofErr w:type="spellEnd"/>
            <w:r>
              <w:rPr>
                <w:rFonts w:hint="eastAsia"/>
              </w:rPr>
              <w:t>和</w:t>
            </w:r>
            <w:proofErr w:type="spellStart"/>
            <w:r>
              <w:rPr>
                <w:rFonts w:hint="eastAsia"/>
              </w:rPr>
              <w:t>regHigh</w:t>
            </w:r>
            <w:proofErr w:type="spellEnd"/>
            <w:r>
              <w:rPr>
                <w:rFonts w:hint="eastAsia"/>
              </w:rPr>
              <w:t>寄存器中。</w:t>
            </w:r>
          </w:p>
          <w:p w:rsidR="006D47FF" w:rsidRDefault="006D47FF" w:rsidP="006D47FF"/>
          <w:p w:rsidR="006D0F45" w:rsidRDefault="006D47FF" w:rsidP="006D0F45">
            <w:r>
              <w:rPr>
                <w:rFonts w:hint="eastAsia"/>
              </w:rPr>
              <w:t>一个很有用的指令就是刚刚看到的</w:t>
            </w:r>
            <w:proofErr w:type="spellStart"/>
            <w:r>
              <w:rPr>
                <w:rFonts w:hint="eastAsia"/>
              </w:rPr>
              <w:t>ldrd</w:t>
            </w:r>
            <w:proofErr w:type="spellEnd"/>
            <w:r>
              <w:rPr>
                <w:rFonts w:hint="eastAsia"/>
              </w:rPr>
              <w:t>指令。它会把存储器中8个字节的数值装载到2个寄存器中。在本例中，</w:t>
            </w:r>
            <w:r w:rsidR="006D0F45">
              <w:rPr>
                <w:rFonts w:hint="eastAsia"/>
              </w:rPr>
              <w:t>在存储器地址为寄存器r2中数值的地方连续8个字节的数值将会被拷贝到寄存器r0和r1中去。比较复杂的地方是寄存器r1将保存8个字节的高地址的4个字节。如果计时器里保存了十进制数值999,999,999,999（其二进制表示为：</w:t>
            </w:r>
            <w:r w:rsidR="006D0F45" w:rsidRPr="008F7A47">
              <w:rPr>
                <w:rFonts w:ascii="Verdana" w:eastAsia="宋体" w:hAnsi="Verdana" w:cs="宋体"/>
                <w:color w:val="333333"/>
                <w:kern w:val="0"/>
                <w:sz w:val="18"/>
                <w:szCs w:val="18"/>
                <w:lang w:val="en"/>
              </w:rPr>
              <w:t>11101000</w:t>
            </w:r>
            <w:r w:rsidR="006D0F45">
              <w:rPr>
                <w:rFonts w:ascii="Verdana" w:eastAsia="宋体" w:hAnsi="Verdana" w:cs="宋体"/>
                <w:color w:val="333333"/>
                <w:kern w:val="0"/>
                <w:sz w:val="18"/>
                <w:szCs w:val="18"/>
                <w:lang w:val="en"/>
              </w:rPr>
              <w:t>11010100101001010000111111111111</w:t>
            </w:r>
            <w:r w:rsidR="00AD5365">
              <w:t>）</w:t>
            </w:r>
            <w:r w:rsidR="00AD5365">
              <w:rPr>
                <w:rFonts w:hint="eastAsia"/>
              </w:rPr>
              <w:t>,寄存器r1将保存二进制数值11101000，并且寄存器r0将保存二进制数值。</w:t>
            </w:r>
          </w:p>
          <w:p w:rsidR="00AD5365" w:rsidRDefault="00AD5365" w:rsidP="006D0F45"/>
          <w:p w:rsidR="00AD5365" w:rsidRDefault="00AD5365" w:rsidP="006D0F45">
            <w:pPr>
              <w:rPr>
                <w:lang w:val="en"/>
              </w:rPr>
            </w:pPr>
            <w:r>
              <w:rPr>
                <w:rFonts w:hint="eastAsia"/>
                <w:lang w:val="en"/>
              </w:rPr>
              <w:t>最合理的实现方法是：该方法计算当前计时器</w:t>
            </w:r>
            <w:r w:rsidR="000F4BAF">
              <w:rPr>
                <w:rFonts w:hint="eastAsia"/>
                <w:lang w:val="en"/>
              </w:rPr>
              <w:t>的数值和方法开始时返回的数值的差，然后比较等待时间的数值。方便起见，除非你想支持8个字节的等待时间，这个例子中寄存器r1中的数值可能被丢弃，并且仅有计时器的最低4个字节可能被用到。</w:t>
            </w:r>
          </w:p>
          <w:p w:rsidR="000F4BAF" w:rsidRDefault="000F4BAF" w:rsidP="006D0F45">
            <w:pPr>
              <w:rPr>
                <w:lang w:val="en"/>
              </w:rPr>
            </w:pPr>
          </w:p>
          <w:p w:rsidR="000F4BAF" w:rsidRDefault="000F4BAF" w:rsidP="006D0F45">
            <w:pPr>
              <w:rPr>
                <w:lang w:val="en"/>
              </w:rPr>
            </w:pPr>
          </w:p>
          <w:p w:rsidR="000F4BAF" w:rsidRDefault="000F4BAF" w:rsidP="006D0F45">
            <w:pPr>
              <w:rPr>
                <w:lang w:val="en"/>
              </w:rPr>
            </w:pPr>
          </w:p>
          <w:p w:rsidR="000F4BAF" w:rsidRDefault="000F4BAF" w:rsidP="006D0F45">
            <w:pPr>
              <w:rPr>
                <w:lang w:val="en"/>
              </w:rPr>
            </w:pPr>
          </w:p>
          <w:p w:rsidR="000F4BAF" w:rsidRDefault="000F4BAF" w:rsidP="006D0F45">
            <w:pPr>
              <w:rPr>
                <w:lang w:val="en"/>
              </w:rPr>
            </w:pPr>
          </w:p>
          <w:p w:rsidR="000F4BAF" w:rsidRDefault="000F4BAF" w:rsidP="006D0F45">
            <w:pPr>
              <w:rPr>
                <w:lang w:val="en"/>
              </w:rPr>
            </w:pPr>
          </w:p>
          <w:p w:rsidR="000F4BAF" w:rsidRDefault="000F4BAF" w:rsidP="006D0F45">
            <w:pPr>
              <w:rPr>
                <w:lang w:val="en"/>
              </w:rPr>
            </w:pPr>
            <w:r>
              <w:rPr>
                <w:rFonts w:hint="eastAsia"/>
                <w:lang w:val="en"/>
              </w:rPr>
              <w:t>当等待时，你应该确保去运用更高比较指令而不是相等指令来进行比较。这是因为</w:t>
            </w:r>
            <w:r w:rsidR="00BA7663">
              <w:rPr>
                <w:rFonts w:hint="eastAsia"/>
                <w:lang w:val="en"/>
              </w:rPr>
              <w:t>如果要准确等待函数开始时间和结束时间之间的间隔时，你可能会错过这个数值，并永无止境地等待。</w:t>
            </w:r>
          </w:p>
          <w:p w:rsidR="00BA7663" w:rsidRDefault="00BA7663" w:rsidP="006D0F45">
            <w:pPr>
              <w:rPr>
                <w:lang w:val="en"/>
              </w:rPr>
            </w:pPr>
          </w:p>
          <w:p w:rsidR="00BA7663" w:rsidRDefault="00BA7663" w:rsidP="006D0F45">
            <w:pPr>
              <w:rPr>
                <w:lang w:val="en"/>
              </w:rPr>
            </w:pPr>
          </w:p>
          <w:p w:rsidR="00BA7663" w:rsidRDefault="00BA7663" w:rsidP="006D0F45">
            <w:pPr>
              <w:rPr>
                <w:lang w:val="en"/>
              </w:rPr>
            </w:pPr>
          </w:p>
          <w:p w:rsidR="00BA7663" w:rsidRDefault="00BA7663" w:rsidP="006D0F45">
            <w:pPr>
              <w:rPr>
                <w:lang w:val="en"/>
              </w:rPr>
            </w:pPr>
            <w:r>
              <w:rPr>
                <w:rFonts w:hint="eastAsia"/>
                <w:lang w:val="en"/>
              </w:rPr>
              <w:t>如果你无法描述</w:t>
            </w:r>
            <w:proofErr w:type="gramStart"/>
            <w:r>
              <w:rPr>
                <w:rFonts w:hint="eastAsia"/>
                <w:lang w:val="en"/>
              </w:rPr>
              <w:t>处如何</w:t>
            </w:r>
            <w:proofErr w:type="gramEnd"/>
            <w:r>
              <w:rPr>
                <w:rFonts w:hint="eastAsia"/>
                <w:lang w:val="en"/>
              </w:rPr>
              <w:t>编写该函数的代码，那就打开下面引导盒子。</w:t>
            </w:r>
          </w:p>
          <w:p w:rsidR="00BA7663" w:rsidRDefault="00BA7663" w:rsidP="006D0F45">
            <w:pPr>
              <w:rPr>
                <w:lang w:val="en"/>
              </w:rPr>
            </w:pPr>
          </w:p>
          <w:p w:rsidR="00BA7663" w:rsidRDefault="00BA7663" w:rsidP="006D0F45">
            <w:pPr>
              <w:rPr>
                <w:lang w:val="en"/>
              </w:rPr>
            </w:pPr>
          </w:p>
          <w:p w:rsidR="00BA7663" w:rsidRDefault="00BA7663" w:rsidP="006D0F45">
            <w:pPr>
              <w:rPr>
                <w:lang w:val="en"/>
              </w:rPr>
            </w:pPr>
            <w:r>
              <w:rPr>
                <w:rFonts w:hint="eastAsia"/>
                <w:lang w:val="en"/>
              </w:rPr>
              <w:t>等待函数实现。</w:t>
            </w:r>
          </w:p>
          <w:p w:rsidR="00BA7663" w:rsidRDefault="00BA7663" w:rsidP="006D0F45">
            <w:pPr>
              <w:rPr>
                <w:lang w:val="en"/>
              </w:rPr>
            </w:pPr>
          </w:p>
          <w:p w:rsidR="00BA7663" w:rsidRDefault="00BA7663" w:rsidP="00BA7663">
            <w:pPr>
              <w:pStyle w:val="a5"/>
              <w:numPr>
                <w:ilvl w:val="0"/>
                <w:numId w:val="5"/>
              </w:numPr>
              <w:ind w:firstLineChars="0"/>
              <w:rPr>
                <w:lang w:val="en"/>
              </w:rPr>
            </w:pPr>
            <w:r>
              <w:rPr>
                <w:rFonts w:hint="eastAsia"/>
                <w:lang w:val="en"/>
              </w:rPr>
              <w:t>另外一个闪烁之法</w:t>
            </w:r>
          </w:p>
          <w:p w:rsidR="00BA7663" w:rsidRDefault="00BA7663" w:rsidP="00BA7663">
            <w:pPr>
              <w:rPr>
                <w:lang w:val="en"/>
              </w:rPr>
            </w:pPr>
          </w:p>
          <w:p w:rsidR="00BA7663" w:rsidRDefault="00BA7663" w:rsidP="00BA7663">
            <w:pPr>
              <w:rPr>
                <w:lang w:val="en"/>
              </w:rPr>
            </w:pPr>
            <w:r>
              <w:rPr>
                <w:rFonts w:hint="eastAsia"/>
                <w:lang w:val="en"/>
              </w:rPr>
              <w:t>一旦你</w:t>
            </w:r>
            <w:r w:rsidR="00B14E12">
              <w:rPr>
                <w:rFonts w:hint="eastAsia"/>
                <w:lang w:val="en"/>
              </w:rPr>
              <w:t>做出了你认为正确的等待函数，那就改变文件“</w:t>
            </w:r>
            <w:proofErr w:type="spellStart"/>
            <w:r w:rsidR="00B14E12">
              <w:rPr>
                <w:rFonts w:hint="eastAsia"/>
                <w:lang w:val="en"/>
              </w:rPr>
              <w:t>main</w:t>
            </w:r>
            <w:r w:rsidR="00B14E12">
              <w:rPr>
                <w:lang w:val="en"/>
              </w:rPr>
              <w:t>.s</w:t>
            </w:r>
            <w:proofErr w:type="spellEnd"/>
            <w:r w:rsidR="00B14E12">
              <w:rPr>
                <w:lang w:val="en"/>
              </w:rPr>
              <w:t>”</w:t>
            </w:r>
            <w:r w:rsidR="00B14E12">
              <w:rPr>
                <w:rFonts w:hint="eastAsia"/>
                <w:lang w:val="en"/>
              </w:rPr>
              <w:t>来运用这个函数。把任何需要去设置寄存器r0来调用等待函数的地方，设置成一些较大的数值（记住单位时微秒）然后在树莓派中测试它。如果它并没有正确的工作，那</w:t>
            </w:r>
            <w:proofErr w:type="gramStart"/>
            <w:r w:rsidR="00B14E12">
              <w:rPr>
                <w:rFonts w:hint="eastAsia"/>
                <w:lang w:val="en"/>
              </w:rPr>
              <w:t>请访问</w:t>
            </w:r>
            <w:proofErr w:type="gramEnd"/>
            <w:r w:rsidR="00B14E12">
              <w:rPr>
                <w:rFonts w:hint="eastAsia"/>
                <w:lang w:val="en"/>
              </w:rPr>
              <w:t>我们的问题解决页。</w:t>
            </w:r>
          </w:p>
          <w:p w:rsidR="00B14E12" w:rsidRDefault="00B14E12" w:rsidP="00BA7663">
            <w:pPr>
              <w:rPr>
                <w:lang w:val="en"/>
              </w:rPr>
            </w:pPr>
          </w:p>
          <w:p w:rsidR="00B14E12" w:rsidRDefault="00B14E12" w:rsidP="00BA7663">
            <w:pPr>
              <w:rPr>
                <w:lang w:val="en"/>
              </w:rPr>
            </w:pPr>
          </w:p>
          <w:p w:rsidR="00B14E12" w:rsidRPr="00BA7663" w:rsidRDefault="00B14E12" w:rsidP="00BA7663">
            <w:pPr>
              <w:rPr>
                <w:rFonts w:hint="eastAsia"/>
                <w:lang w:val="en"/>
              </w:rPr>
            </w:pPr>
            <w:r>
              <w:rPr>
                <w:rFonts w:hint="eastAsia"/>
                <w:lang w:val="en"/>
              </w:rPr>
              <w:t>一旦它正常工作，祝贺你已经</w:t>
            </w:r>
            <w:r w:rsidR="00A81794">
              <w:rPr>
                <w:rFonts w:hint="eastAsia"/>
                <w:lang w:val="en"/>
              </w:rPr>
              <w:t>可以主宰其他设备了，并且控制时间本身。在下一课也就是OK系列的最后一课，第5课OK05，我将运用我们所学的去有模有样地闪烁LED灯。</w:t>
            </w:r>
            <w:bookmarkStart w:id="0" w:name="_GoBack"/>
            <w:bookmarkEnd w:id="0"/>
          </w:p>
        </w:tc>
      </w:tr>
    </w:tbl>
    <w:p w:rsidR="00730CEA" w:rsidRPr="00434DE7" w:rsidRDefault="00730CEA"/>
    <w:sectPr w:rsidR="00730CEA" w:rsidRPr="00434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99E"/>
    <w:multiLevelType w:val="hybridMultilevel"/>
    <w:tmpl w:val="CE60B8BC"/>
    <w:lvl w:ilvl="0" w:tplc="FB9C1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42ADF"/>
    <w:multiLevelType w:val="hybridMultilevel"/>
    <w:tmpl w:val="CB949358"/>
    <w:lvl w:ilvl="0" w:tplc="54082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1370E2"/>
    <w:multiLevelType w:val="multilevel"/>
    <w:tmpl w:val="B586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51307"/>
    <w:multiLevelType w:val="hybridMultilevel"/>
    <w:tmpl w:val="9C7492AA"/>
    <w:lvl w:ilvl="0" w:tplc="1A10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59309B"/>
    <w:multiLevelType w:val="multilevel"/>
    <w:tmpl w:val="BEFA0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501AD"/>
    <w:multiLevelType w:val="hybridMultilevel"/>
    <w:tmpl w:val="31C0E840"/>
    <w:lvl w:ilvl="0" w:tplc="83805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47"/>
    <w:rsid w:val="000F4BAF"/>
    <w:rsid w:val="00434DE7"/>
    <w:rsid w:val="006D0F45"/>
    <w:rsid w:val="006D47FF"/>
    <w:rsid w:val="00730CEA"/>
    <w:rsid w:val="007B6623"/>
    <w:rsid w:val="008F7A47"/>
    <w:rsid w:val="00A81794"/>
    <w:rsid w:val="00AD5365"/>
    <w:rsid w:val="00B14E12"/>
    <w:rsid w:val="00BA7663"/>
    <w:rsid w:val="00C309CD"/>
    <w:rsid w:val="00DE1146"/>
    <w:rsid w:val="00E5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424A"/>
  <w15:chartTrackingRefBased/>
  <w15:docId w15:val="{84423358-0E77-4F02-B174-2F917F65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F7A47"/>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F7A47"/>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7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F7A47"/>
    <w:rPr>
      <w:rFonts w:ascii="Arial" w:eastAsia="宋体" w:hAnsi="Arial" w:cs="Arial"/>
      <w:kern w:val="36"/>
      <w:sz w:val="36"/>
      <w:szCs w:val="36"/>
    </w:rPr>
  </w:style>
  <w:style w:type="character" w:customStyle="1" w:styleId="20">
    <w:name w:val="标题 2 字符"/>
    <w:basedOn w:val="a0"/>
    <w:link w:val="2"/>
    <w:uiPriority w:val="9"/>
    <w:rsid w:val="008F7A47"/>
    <w:rPr>
      <w:rFonts w:ascii="Arial" w:eastAsia="宋体" w:hAnsi="Arial" w:cs="Arial"/>
      <w:kern w:val="0"/>
      <w:sz w:val="30"/>
      <w:szCs w:val="30"/>
    </w:rPr>
  </w:style>
  <w:style w:type="paragraph" w:styleId="a4">
    <w:name w:val="Normal (Web)"/>
    <w:basedOn w:val="a"/>
    <w:uiPriority w:val="99"/>
    <w:semiHidden/>
    <w:unhideWhenUsed/>
    <w:rsid w:val="008F7A47"/>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F7A47"/>
    <w:rPr>
      <w:rFonts w:ascii="Courier New" w:hAnsi="Courier New" w:cs="Courier New" w:hint="default"/>
      <w:b/>
      <w:bCs/>
    </w:rPr>
  </w:style>
  <w:style w:type="paragraph" w:styleId="a5">
    <w:name w:val="List Paragraph"/>
    <w:basedOn w:val="a"/>
    <w:uiPriority w:val="34"/>
    <w:qFormat/>
    <w:rsid w:val="007B66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5998">
      <w:bodyDiv w:val="1"/>
      <w:marLeft w:val="0"/>
      <w:marRight w:val="0"/>
      <w:marTop w:val="0"/>
      <w:marBottom w:val="0"/>
      <w:divBdr>
        <w:top w:val="none" w:sz="0" w:space="0" w:color="auto"/>
        <w:left w:val="none" w:sz="0" w:space="0" w:color="auto"/>
        <w:bottom w:val="none" w:sz="0" w:space="0" w:color="auto"/>
        <w:right w:val="none" w:sz="0" w:space="0" w:color="auto"/>
      </w:divBdr>
      <w:divsChild>
        <w:div w:id="2012178636">
          <w:marLeft w:val="0"/>
          <w:marRight w:val="0"/>
          <w:marTop w:val="0"/>
          <w:marBottom w:val="0"/>
          <w:divBdr>
            <w:top w:val="none" w:sz="0" w:space="0" w:color="auto"/>
            <w:left w:val="single" w:sz="6" w:space="15" w:color="DBD7CC"/>
            <w:bottom w:val="single" w:sz="6" w:space="0" w:color="D3D3B1"/>
            <w:right w:val="single" w:sz="6" w:space="15" w:color="DBD7CC"/>
          </w:divBdr>
          <w:divsChild>
            <w:div w:id="91248896">
              <w:marLeft w:val="0"/>
              <w:marRight w:val="0"/>
              <w:marTop w:val="0"/>
              <w:marBottom w:val="0"/>
              <w:divBdr>
                <w:top w:val="none" w:sz="0" w:space="0" w:color="auto"/>
                <w:left w:val="none" w:sz="0" w:space="0" w:color="auto"/>
                <w:bottom w:val="none" w:sz="0" w:space="0" w:color="auto"/>
                <w:right w:val="none" w:sz="0" w:space="0" w:color="auto"/>
              </w:divBdr>
              <w:divsChild>
                <w:div w:id="143015030">
                  <w:marLeft w:val="0"/>
                  <w:marRight w:val="0"/>
                  <w:marTop w:val="0"/>
                  <w:marBottom w:val="0"/>
                  <w:divBdr>
                    <w:top w:val="none" w:sz="0" w:space="0" w:color="auto"/>
                    <w:left w:val="none" w:sz="0" w:space="0" w:color="auto"/>
                    <w:bottom w:val="none" w:sz="0" w:space="0" w:color="auto"/>
                    <w:right w:val="none" w:sz="0" w:space="0" w:color="auto"/>
                  </w:divBdr>
                  <w:divsChild>
                    <w:div w:id="1937250062">
                      <w:marLeft w:val="0"/>
                      <w:marRight w:val="0"/>
                      <w:marTop w:val="0"/>
                      <w:marBottom w:val="0"/>
                      <w:divBdr>
                        <w:top w:val="none" w:sz="0" w:space="0" w:color="auto"/>
                        <w:left w:val="none" w:sz="0" w:space="0" w:color="auto"/>
                        <w:bottom w:val="none" w:sz="0" w:space="0" w:color="auto"/>
                        <w:right w:val="none" w:sz="0" w:space="0" w:color="auto"/>
                      </w:divBdr>
                      <w:divsChild>
                        <w:div w:id="1373531329">
                          <w:marLeft w:val="0"/>
                          <w:marRight w:val="0"/>
                          <w:marTop w:val="0"/>
                          <w:marBottom w:val="0"/>
                          <w:divBdr>
                            <w:top w:val="none" w:sz="0" w:space="0" w:color="auto"/>
                            <w:left w:val="none" w:sz="0" w:space="0" w:color="auto"/>
                            <w:bottom w:val="none" w:sz="0" w:space="0" w:color="auto"/>
                            <w:right w:val="none" w:sz="0" w:space="0" w:color="auto"/>
                          </w:divBdr>
                        </w:div>
                        <w:div w:id="1002732782">
                          <w:marLeft w:val="0"/>
                          <w:marRight w:val="2400"/>
                          <w:marTop w:val="0"/>
                          <w:marBottom w:val="0"/>
                          <w:divBdr>
                            <w:top w:val="none" w:sz="0" w:space="0" w:color="auto"/>
                            <w:left w:val="none" w:sz="0" w:space="0" w:color="auto"/>
                            <w:bottom w:val="none" w:sz="0" w:space="0" w:color="auto"/>
                            <w:right w:val="none" w:sz="0" w:space="0" w:color="auto"/>
                          </w:divBdr>
                          <w:divsChild>
                            <w:div w:id="790562184">
                              <w:marLeft w:val="0"/>
                              <w:marRight w:val="0"/>
                              <w:marTop w:val="0"/>
                              <w:marBottom w:val="0"/>
                              <w:divBdr>
                                <w:top w:val="none" w:sz="0" w:space="0" w:color="auto"/>
                                <w:left w:val="none" w:sz="0" w:space="0" w:color="auto"/>
                                <w:bottom w:val="none" w:sz="0" w:space="0" w:color="auto"/>
                                <w:right w:val="none" w:sz="0" w:space="0" w:color="auto"/>
                              </w:divBdr>
                              <w:divsChild>
                                <w:div w:id="983658912">
                                  <w:marLeft w:val="0"/>
                                  <w:marRight w:val="0"/>
                                  <w:marTop w:val="0"/>
                                  <w:marBottom w:val="0"/>
                                  <w:divBdr>
                                    <w:top w:val="none" w:sz="0" w:space="0" w:color="auto"/>
                                    <w:left w:val="none" w:sz="0" w:space="0" w:color="auto"/>
                                    <w:bottom w:val="none" w:sz="0" w:space="0" w:color="auto"/>
                                    <w:right w:val="none" w:sz="0" w:space="0" w:color="auto"/>
                                  </w:divBdr>
                                </w:div>
                                <w:div w:id="109347464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26202160">
                                  <w:marLeft w:val="0"/>
                                  <w:marRight w:val="0"/>
                                  <w:marTop w:val="0"/>
                                  <w:marBottom w:val="120"/>
                                  <w:divBdr>
                                    <w:top w:val="single" w:sz="6" w:space="6" w:color="D4C0D2"/>
                                    <w:left w:val="single" w:sz="6" w:space="6" w:color="D4C0D2"/>
                                    <w:bottom w:val="single" w:sz="6" w:space="0" w:color="D4C0D2"/>
                                    <w:right w:val="single" w:sz="6" w:space="6" w:color="D4C0D2"/>
                                  </w:divBdr>
                                </w:div>
                                <w:div w:id="445657053">
                                  <w:marLeft w:val="0"/>
                                  <w:marRight w:val="0"/>
                                  <w:marTop w:val="0"/>
                                  <w:marBottom w:val="120"/>
                                  <w:divBdr>
                                    <w:top w:val="none" w:sz="0" w:space="0" w:color="auto"/>
                                    <w:left w:val="none" w:sz="0" w:space="0" w:color="auto"/>
                                    <w:bottom w:val="none" w:sz="0" w:space="0" w:color="auto"/>
                                    <w:right w:val="none" w:sz="0" w:space="0" w:color="auto"/>
                                  </w:divBdr>
                                </w:div>
                                <w:div w:id="10136540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964421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82697422">
                                  <w:marLeft w:val="0"/>
                                  <w:marRight w:val="0"/>
                                  <w:marTop w:val="0"/>
                                  <w:marBottom w:val="0"/>
                                  <w:divBdr>
                                    <w:top w:val="single" w:sz="24" w:space="6" w:color="999999"/>
                                    <w:left w:val="single" w:sz="24" w:space="6" w:color="999999"/>
                                    <w:bottom w:val="single" w:sz="24" w:space="6" w:color="999999"/>
                                    <w:right w:val="single" w:sz="24" w:space="6" w:color="999999"/>
                                  </w:divBdr>
                                </w:div>
                                <w:div w:id="6964659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6544182">
                                  <w:marLeft w:val="0"/>
                                  <w:marRight w:val="0"/>
                                  <w:marTop w:val="0"/>
                                  <w:marBottom w:val="120"/>
                                  <w:divBdr>
                                    <w:top w:val="single" w:sz="6" w:space="6" w:color="D4C0D2"/>
                                    <w:left w:val="single" w:sz="6" w:space="6" w:color="D4C0D2"/>
                                    <w:bottom w:val="single" w:sz="6" w:space="0" w:color="D4C0D2"/>
                                    <w:right w:val="single" w:sz="6" w:space="6" w:color="D4C0D2"/>
                                  </w:divBdr>
                                </w:div>
                                <w:div w:id="988359774">
                                  <w:marLeft w:val="0"/>
                                  <w:marRight w:val="0"/>
                                  <w:marTop w:val="0"/>
                                  <w:marBottom w:val="120"/>
                                  <w:divBdr>
                                    <w:top w:val="none" w:sz="0" w:space="0" w:color="auto"/>
                                    <w:left w:val="none" w:sz="0" w:space="0" w:color="auto"/>
                                    <w:bottom w:val="none" w:sz="0" w:space="0" w:color="auto"/>
                                    <w:right w:val="none" w:sz="0" w:space="0" w:color="auto"/>
                                  </w:divBdr>
                                  <w:divsChild>
                                    <w:div w:id="1969428651">
                                      <w:marLeft w:val="0"/>
                                      <w:marRight w:val="0"/>
                                      <w:marTop w:val="0"/>
                                      <w:marBottom w:val="0"/>
                                      <w:divBdr>
                                        <w:top w:val="single" w:sz="24" w:space="6" w:color="999999"/>
                                        <w:left w:val="single" w:sz="24" w:space="6" w:color="999999"/>
                                        <w:bottom w:val="single" w:sz="24" w:space="6" w:color="999999"/>
                                        <w:right w:val="single" w:sz="24" w:space="6" w:color="999999"/>
                                      </w:divBdr>
                                    </w:div>
                                    <w:div w:id="1592425054">
                                      <w:marLeft w:val="0"/>
                                      <w:marRight w:val="0"/>
                                      <w:marTop w:val="0"/>
                                      <w:marBottom w:val="0"/>
                                      <w:divBdr>
                                        <w:top w:val="single" w:sz="24" w:space="6" w:color="999999"/>
                                        <w:left w:val="single" w:sz="24" w:space="6" w:color="999999"/>
                                        <w:bottom w:val="single" w:sz="24" w:space="6" w:color="999999"/>
                                        <w:right w:val="single" w:sz="24" w:space="6" w:color="999999"/>
                                      </w:divBdr>
                                    </w:div>
                                    <w:div w:id="414742547">
                                      <w:marLeft w:val="0"/>
                                      <w:marRight w:val="0"/>
                                      <w:marTop w:val="0"/>
                                      <w:marBottom w:val="0"/>
                                      <w:divBdr>
                                        <w:top w:val="single" w:sz="24" w:space="6" w:color="999999"/>
                                        <w:left w:val="single" w:sz="24" w:space="6" w:color="999999"/>
                                        <w:bottom w:val="single" w:sz="24" w:space="6" w:color="999999"/>
                                        <w:right w:val="single" w:sz="24" w:space="6" w:color="999999"/>
                                      </w:divBdr>
                                    </w:div>
                                    <w:div w:id="1510296258">
                                      <w:marLeft w:val="0"/>
                                      <w:marRight w:val="0"/>
                                      <w:marTop w:val="0"/>
                                      <w:marBottom w:val="0"/>
                                      <w:divBdr>
                                        <w:top w:val="single" w:sz="24" w:space="6" w:color="999999"/>
                                        <w:left w:val="single" w:sz="24" w:space="6" w:color="999999"/>
                                        <w:bottom w:val="single" w:sz="24" w:space="6" w:color="999999"/>
                                        <w:right w:val="single" w:sz="24" w:space="6" w:color="999999"/>
                                      </w:divBdr>
                                      <w:divsChild>
                                        <w:div w:id="707023937">
                                          <w:marLeft w:val="0"/>
                                          <w:marRight w:val="0"/>
                                          <w:marTop w:val="0"/>
                                          <w:marBottom w:val="0"/>
                                          <w:divBdr>
                                            <w:top w:val="none" w:sz="0" w:space="0" w:color="auto"/>
                                            <w:left w:val="none" w:sz="0" w:space="0" w:color="auto"/>
                                            <w:bottom w:val="none" w:sz="0" w:space="0" w:color="auto"/>
                                            <w:right w:val="none" w:sz="0" w:space="0" w:color="auto"/>
                                          </w:divBdr>
                                        </w:div>
                                      </w:divsChild>
                                    </w:div>
                                    <w:div w:id="55149923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ok0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4.html" TargetMode="External"/><Relationship Id="rId11" Type="http://schemas.openxmlformats.org/officeDocument/2006/relationships/hyperlink" Target="http://www.cl.cam.ac.uk/projects/raspberrypi/tutorials/os/ok05.html" TargetMode="External"/><Relationship Id="rId5" Type="http://schemas.openxmlformats.org/officeDocument/2006/relationships/hyperlink" Target="http://www.cl.cam.ac.uk/projects/raspberrypi/tutorials/os/ok03.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1592</Words>
  <Characters>9076</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7</cp:revision>
  <dcterms:created xsi:type="dcterms:W3CDTF">2017-01-14T15:05:00Z</dcterms:created>
  <dcterms:modified xsi:type="dcterms:W3CDTF">2017-01-15T14:51:00Z</dcterms:modified>
</cp:coreProperties>
</file>