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71C3" w14:textId="1F78F83A" w:rsidR="00764851" w:rsidRDefault="00764851" w:rsidP="00066527">
      <w:r>
        <w:t>HOW to Flush using Salesforce B</w:t>
      </w:r>
      <w:proofErr w:type="spellStart"/>
      <w:r>
        <w:t>ulkAPI</w:t>
      </w:r>
      <w:proofErr w:type="spellEnd"/>
      <w:r>
        <w:t xml:space="preserve"> </w:t>
      </w:r>
    </w:p>
    <w:p w14:paraId="79B0AB80" w14:textId="77777777" w:rsidR="00764851" w:rsidRDefault="00764851" w:rsidP="00066527"/>
    <w:p w14:paraId="6E77D642" w14:textId="15B91D95" w:rsidR="00066527" w:rsidRDefault="00583CD0" w:rsidP="00066527">
      <w:pP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</w:pPr>
      <w:r>
        <w:t xml:space="preserve">To </w:t>
      </w:r>
      <w:r w:rsidR="009E72FC">
        <w:t>White list</w:t>
      </w:r>
      <w:r w:rsidR="00066527" w:rsidRPr="00066527"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  <w:t xml:space="preserve"> </w:t>
      </w:r>
      <w:r w:rsidR="00066527"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  <w:t>go to CORS at settings</w:t>
      </w:r>
      <w: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  <w:t xml:space="preserve"> in SF Setup</w:t>
      </w:r>
    </w:p>
    <w:p w14:paraId="0F745B00" w14:textId="17172B1F" w:rsidR="008C5A8C" w:rsidRDefault="00066527">
      <w:r>
        <w:t xml:space="preserve"> insert</w:t>
      </w:r>
    </w:p>
    <w:p w14:paraId="7DD3CAF0" w14:textId="253515CE" w:rsidR="009E72FC" w:rsidRDefault="009E72FC">
      <w:pP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</w:pPr>
      <w:r>
        <w:rPr>
          <w:rStyle w:val="ph"/>
          <w:rFonts w:ascii="Consolas" w:hAnsi="Consolas"/>
          <w:color w:val="333333"/>
          <w:sz w:val="20"/>
          <w:szCs w:val="20"/>
          <w:shd w:val="clear" w:color="auto" w:fill="FFFFFF"/>
        </w:rPr>
        <w:t>https://*.example.com</w:t>
      </w:r>
      <w: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  <w:t> </w:t>
      </w:r>
    </w:p>
    <w:p w14:paraId="0092521D" w14:textId="16E52BF3" w:rsidR="00066527" w:rsidRDefault="00066527">
      <w:pP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</w:pPr>
      <w:r>
        <w:rPr>
          <w:rFonts w:ascii="DSCDefaultFontRegular" w:hAnsi="DSCDefaultFontRegular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64976E70" wp14:editId="119EDF32">
            <wp:extent cx="5943600" cy="303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E7C1" w14:textId="67938B00" w:rsidR="00066527" w:rsidRDefault="00066527">
      <w:pP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</w:pPr>
    </w:p>
    <w:p w14:paraId="224863D1" w14:textId="3899F01C" w:rsidR="00066527" w:rsidRDefault="00066527">
      <w:pP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</w:pPr>
      <w:r>
        <w:rPr>
          <w:rFonts w:ascii="DSCDefaultFontRegular" w:hAnsi="DSCDefaultFontRegular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 wp14:anchorId="7BCA31C8" wp14:editId="6BB923A9">
            <wp:extent cx="5937250" cy="15938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31BB" w14:textId="77777777" w:rsidR="00066527" w:rsidRDefault="00066527">
      <w:pPr>
        <w:rPr>
          <w:rFonts w:ascii="DSCDefaultFontRegular" w:hAnsi="DSCDefaultFontRegular"/>
          <w:color w:val="333333"/>
          <w:sz w:val="23"/>
          <w:szCs w:val="23"/>
          <w:shd w:val="clear" w:color="auto" w:fill="FFFFFF"/>
        </w:rPr>
      </w:pPr>
    </w:p>
    <w:p w14:paraId="00026CEA" w14:textId="77777777" w:rsidR="009E72FC" w:rsidRPr="009E72FC" w:rsidRDefault="009E72FC" w:rsidP="009E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2FC">
        <w:rPr>
          <w:rFonts w:ascii="DSCDefaultFontRegular" w:eastAsia="Times New Roman" w:hAnsi="DSCDefaultFontRegular" w:cs="Times New Roman"/>
          <w:color w:val="333333"/>
          <w:sz w:val="23"/>
          <w:szCs w:val="23"/>
          <w:shd w:val="clear" w:color="auto" w:fill="FFFFFF"/>
        </w:rPr>
        <w:t>Enable Bulk API.</w:t>
      </w:r>
    </w:p>
    <w:p w14:paraId="7818F205" w14:textId="11D7A342" w:rsidR="009E72FC" w:rsidRDefault="009E72FC" w:rsidP="009E72FC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bookmarkStart w:id="0" w:name="perms"/>
      <w:bookmarkEnd w:id="0"/>
      <w:r w:rsidRPr="009E72FC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You must have the “API Enabled” permission. This permission is enabled in the System Administrator profil</w:t>
      </w:r>
      <w:r w:rsidR="007749F7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>e</w:t>
      </w:r>
      <w:r w:rsidR="00DB68D6">
        <w:rPr>
          <w:rFonts w:ascii="DSCDefaultFontRegular" w:eastAsia="Times New Roman" w:hAnsi="DSCDefaultFontRegular" w:cs="Times New Roman"/>
          <w:color w:val="333333"/>
          <w:sz w:val="23"/>
          <w:szCs w:val="23"/>
        </w:rPr>
        <w:t xml:space="preserve">.  </w:t>
      </w:r>
    </w:p>
    <w:p w14:paraId="6A13AA8B" w14:textId="0F82974D" w:rsidR="005E4F42" w:rsidRDefault="005E4F42" w:rsidP="009E72FC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</w:p>
    <w:p w14:paraId="1FF321AB" w14:textId="6AB11E17" w:rsidR="005E4F42" w:rsidRPr="009E72FC" w:rsidRDefault="005E4F42" w:rsidP="009E72FC">
      <w:pPr>
        <w:shd w:val="clear" w:color="auto" w:fill="FFFFFF"/>
        <w:spacing w:after="150" w:line="240" w:lineRule="auto"/>
        <w:rPr>
          <w:rFonts w:ascii="DSCDefaultFontRegular" w:eastAsia="Times New Roman" w:hAnsi="DSCDefaultFontRegular" w:cs="Times New Roman"/>
          <w:color w:val="333333"/>
          <w:sz w:val="23"/>
          <w:szCs w:val="23"/>
        </w:rPr>
      </w:pPr>
      <w:r>
        <w:rPr>
          <w:rFonts w:ascii="DSCDefaultFontRegular" w:eastAsia="Times New Roman" w:hAnsi="DSCDefaultFontRegular" w:cs="Times New Roman"/>
          <w:noProof/>
          <w:color w:val="333333"/>
          <w:sz w:val="23"/>
          <w:szCs w:val="23"/>
        </w:rPr>
        <w:lastRenderedPageBreak/>
        <w:drawing>
          <wp:inline distT="0" distB="0" distL="0" distR="0" wp14:anchorId="4D1B9309" wp14:editId="2DC49C68">
            <wp:extent cx="5937250" cy="32512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D193" w14:textId="77777777" w:rsidR="00583CD0" w:rsidRDefault="00583CD0" w:rsidP="00E51528">
      <w:pPr>
        <w:ind w:left="1440" w:hanging="1440"/>
      </w:pPr>
    </w:p>
    <w:p w14:paraId="66C5CAC4" w14:textId="77777777" w:rsidR="00583CD0" w:rsidRDefault="00583CD0" w:rsidP="00E51528">
      <w:pPr>
        <w:ind w:left="1440" w:hanging="1440"/>
      </w:pPr>
    </w:p>
    <w:p w14:paraId="7D103A04" w14:textId="660EFFCF" w:rsidR="00E51528" w:rsidRDefault="00E51528" w:rsidP="00E51528">
      <w:pPr>
        <w:ind w:left="1440" w:hanging="1440"/>
      </w:pPr>
      <w:r>
        <w:t>Use CASE:</w:t>
      </w:r>
      <w:r>
        <w:tab/>
        <w:t xml:space="preserve">For larger sets of Data we can insert, update, </w:t>
      </w:r>
      <w:proofErr w:type="spellStart"/>
      <w:r>
        <w:t>upsert</w:t>
      </w:r>
      <w:proofErr w:type="spellEnd"/>
      <w:r>
        <w:t xml:space="preserve"> (</w:t>
      </w:r>
      <w:r w:rsidRPr="00E51528">
        <w:t>that allows a DML statement's author to atomically either insert a row, or on the basis of the row already existing</w:t>
      </w:r>
      <w:r>
        <w:t>) or delete records. Asynchronous so we can submit request and comeback later.  How do we monitor job progress and get the flush results</w:t>
      </w:r>
      <w:r w:rsidR="00CC2780">
        <w:t>. See Below.</w:t>
      </w:r>
    </w:p>
    <w:p w14:paraId="3F61448D" w14:textId="178DB434" w:rsidR="00E51528" w:rsidRDefault="00E51528" w:rsidP="00E51528">
      <w:pPr>
        <w:ind w:left="720" w:firstLine="720"/>
        <w:rPr>
          <w:b/>
          <w:bCs/>
        </w:rPr>
      </w:pPr>
      <w:r w:rsidRPr="00E51528">
        <w:rPr>
          <w:b/>
          <w:bCs/>
        </w:rPr>
        <w:t xml:space="preserve">BULK </w:t>
      </w:r>
      <w:r>
        <w:rPr>
          <w:b/>
          <w:bCs/>
        </w:rPr>
        <w:t>API-</w:t>
      </w:r>
      <w:r>
        <w:t>enables processing records in data loader CSV/text.</w:t>
      </w:r>
      <w:r>
        <w:rPr>
          <w:b/>
          <w:bCs/>
        </w:rPr>
        <w:t xml:space="preserve"> </w:t>
      </w:r>
    </w:p>
    <w:p w14:paraId="7FCD8267" w14:textId="0A10A474" w:rsidR="00583CD0" w:rsidRDefault="00583CD0" w:rsidP="00583CD0">
      <w:pPr>
        <w:rPr>
          <w:b/>
          <w:bCs/>
        </w:rPr>
      </w:pPr>
    </w:p>
    <w:p w14:paraId="79D052FF" w14:textId="3C9FBC91" w:rsidR="00583CD0" w:rsidRDefault="00583CD0" w:rsidP="00583CD0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color w:val="282828"/>
          <w:sz w:val="21"/>
          <w:szCs w:val="21"/>
        </w:rPr>
        <w:tab/>
        <w:t>(JOB</w:t>
      </w:r>
      <w:r w:rsidR="00764851">
        <w:rPr>
          <w:rFonts w:ascii="Arial" w:eastAsia="Times New Roman" w:hAnsi="Arial" w:cs="Arial"/>
          <w:color w:val="282828"/>
          <w:sz w:val="21"/>
          <w:szCs w:val="21"/>
        </w:rPr>
        <w:t xml:space="preserve"> in </w:t>
      </w:r>
      <w:r>
        <w:rPr>
          <w:rFonts w:ascii="Arial" w:eastAsia="Times New Roman" w:hAnsi="Arial" w:cs="Arial"/>
          <w:color w:val="282828"/>
          <w:sz w:val="21"/>
          <w:szCs w:val="21"/>
        </w:rPr>
        <w:t>SF)=</w:t>
      </w:r>
      <w:proofErr w:type="spellStart"/>
      <w:r>
        <w:rPr>
          <w:rFonts w:ascii="Arial" w:eastAsia="Times New Roman" w:hAnsi="Arial" w:cs="Arial"/>
          <w:color w:val="282828"/>
          <w:sz w:val="21"/>
          <w:szCs w:val="21"/>
        </w:rPr>
        <w:t>TypeOperation+DataObject</w:t>
      </w:r>
      <w:proofErr w:type="spellEnd"/>
      <w:r>
        <w:rPr>
          <w:rFonts w:ascii="Arial" w:eastAsia="Times New Roman" w:hAnsi="Arial" w:cs="Arial"/>
          <w:color w:val="282828"/>
          <w:sz w:val="21"/>
          <w:szCs w:val="21"/>
        </w:rPr>
        <w:t>) = Bucket</w:t>
      </w:r>
    </w:p>
    <w:p w14:paraId="480CF97F" w14:textId="77777777" w:rsidR="00583CD0" w:rsidRDefault="00583CD0" w:rsidP="00583CD0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color w:val="282828"/>
          <w:sz w:val="21"/>
          <w:szCs w:val="21"/>
        </w:rPr>
        <w:t xml:space="preserve">We use WORKBENCH .  Go to Workbench. With an Example CSV 500 Accounts. </w:t>
      </w:r>
    </w:p>
    <w:p w14:paraId="34CC5687" w14:textId="77777777" w:rsidR="00583CD0" w:rsidRDefault="00583CD0" w:rsidP="00583CD0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color w:val="282828"/>
          <w:sz w:val="21"/>
          <w:szCs w:val="21"/>
        </w:rPr>
        <w:t xml:space="preserve">Workbench-&gt;Environment-&gt;Production-&gt;Environment-&gt;Select </w:t>
      </w:r>
      <w:proofErr w:type="spellStart"/>
      <w:r>
        <w:rPr>
          <w:rFonts w:ascii="Arial" w:eastAsia="Times New Roman" w:hAnsi="Arial" w:cs="Arial"/>
          <w:color w:val="282828"/>
          <w:sz w:val="21"/>
          <w:szCs w:val="21"/>
        </w:rPr>
        <w:t>HighestAPI</w:t>
      </w:r>
      <w:proofErr w:type="spellEnd"/>
      <w:r>
        <w:rPr>
          <w:rFonts w:ascii="Arial" w:eastAsia="Times New Roman" w:hAnsi="Arial" w:cs="Arial"/>
          <w:color w:val="282828"/>
          <w:sz w:val="21"/>
          <w:szCs w:val="21"/>
        </w:rPr>
        <w:t>-&gt;Utilities/</w:t>
      </w:r>
      <w:proofErr w:type="spellStart"/>
      <w:r>
        <w:rPr>
          <w:rFonts w:ascii="Arial" w:eastAsia="Times New Roman" w:hAnsi="Arial" w:cs="Arial"/>
          <w:color w:val="282828"/>
          <w:sz w:val="21"/>
          <w:szCs w:val="21"/>
        </w:rPr>
        <w:t>RestExplorer</w:t>
      </w:r>
      <w:proofErr w:type="spellEnd"/>
    </w:p>
    <w:p w14:paraId="5FD825BB" w14:textId="77777777" w:rsidR="00583CD0" w:rsidRDefault="005C1C21" w:rsidP="00DB68D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A22548" wp14:editId="0A80D39D">
            <wp:extent cx="5937250" cy="1924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8D6">
        <w:rPr>
          <w:b/>
          <w:bCs/>
        </w:rPr>
        <w:t>Go To Utilities-&gt;Rest Explorer in workbench.developerforce.com</w:t>
      </w:r>
      <w:r w:rsidR="00583CD0">
        <w:rPr>
          <w:b/>
          <w:bCs/>
        </w:rPr>
        <w:t xml:space="preserve"> </w:t>
      </w:r>
    </w:p>
    <w:p w14:paraId="4CACE9F3" w14:textId="2A38F349" w:rsidR="00583CD0" w:rsidRPr="00DB68D6" w:rsidRDefault="00583CD0" w:rsidP="00583CD0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DB68D6">
        <w:t xml:space="preserve">Create a JOB by submitting a </w:t>
      </w:r>
      <w:r w:rsidR="00DB68D6" w:rsidRPr="00583CD0">
        <w:rPr>
          <w:b/>
          <w:bCs/>
        </w:rPr>
        <w:t>POST</w:t>
      </w:r>
      <w:r w:rsidR="00DB68D6">
        <w:t xml:space="preserve"> request to </w:t>
      </w:r>
      <w:r w:rsidR="00DB68D6" w:rsidRPr="00583CD0">
        <w:rPr>
          <w:b/>
          <w:bCs/>
        </w:rPr>
        <w:t xml:space="preserve">/jobs/ingest  </w:t>
      </w:r>
      <w:r w:rsidR="00DB68D6">
        <w:t xml:space="preserve">or </w:t>
      </w:r>
      <w:r w:rsidR="00DB68D6" w:rsidRPr="00583CD0">
        <w:rPr>
          <w:b/>
          <w:bCs/>
        </w:rPr>
        <w:t>/services/data/v47.0/jobs/ingest</w:t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212D17FD" wp14:editId="757BD21F">
            <wp:extent cx="5943600" cy="2146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C181" w14:textId="1A96CEC3" w:rsidR="00DB68D6" w:rsidRDefault="00583CD0" w:rsidP="00DB68D6">
      <w:pPr>
        <w:rPr>
          <w:b/>
          <w:bCs/>
        </w:rPr>
      </w:pPr>
      <w:r>
        <w:rPr>
          <w:b/>
          <w:bCs/>
        </w:rPr>
        <w:t>Insert</w:t>
      </w:r>
    </w:p>
    <w:p w14:paraId="5C28E271" w14:textId="40C11198" w:rsidR="00583CD0" w:rsidRPr="00583CD0" w:rsidRDefault="00583CD0" w:rsidP="00583CD0">
      <w:pPr>
        <w:shd w:val="clear" w:color="auto" w:fill="F5F5F5"/>
        <w:rPr>
          <w:rFonts w:ascii="Arial" w:eastAsia="Times New Roman" w:hAnsi="Arial" w:cs="Arial"/>
          <w:color w:val="1E1E1E"/>
          <w:sz w:val="24"/>
          <w:szCs w:val="24"/>
        </w:rPr>
      </w:pPr>
      <w:r>
        <w:rPr>
          <w:b/>
          <w:bCs/>
        </w:rPr>
        <w:tab/>
      </w:r>
      <w:r w:rsidRPr="00583CD0">
        <w:rPr>
          <w:rFonts w:ascii="Arial" w:eastAsia="Times New Roman" w:hAnsi="Arial" w:cs="Arial"/>
          <w:color w:val="1E1E1E"/>
          <w:sz w:val="24"/>
          <w:szCs w:val="24"/>
        </w:rPr>
        <w:t>For the request body</w:t>
      </w:r>
      <w:r>
        <w:rPr>
          <w:rFonts w:ascii="Arial" w:eastAsia="Times New Roman" w:hAnsi="Arial" w:cs="Arial"/>
          <w:color w:val="1E1E1E"/>
          <w:sz w:val="24"/>
          <w:szCs w:val="24"/>
        </w:rPr>
        <w:t xml:space="preserve"> CSV/</w:t>
      </w:r>
      <w:r w:rsidRPr="00583CD0">
        <w:rPr>
          <w:rFonts w:ascii="Arial" w:eastAsia="Times New Roman" w:hAnsi="Arial" w:cs="Arial"/>
          <w:color w:val="1E1E1E"/>
          <w:sz w:val="24"/>
          <w:szCs w:val="24"/>
        </w:rPr>
        <w:t>text.</w:t>
      </w:r>
    </w:p>
    <w:p w14:paraId="2783FC4B" w14:textId="77777777" w:rsidR="00583CD0" w:rsidRPr="00583CD0" w:rsidRDefault="00583CD0" w:rsidP="00583C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</w:pPr>
      <w:r w:rsidRPr="00583CD0">
        <w:rPr>
          <w:rFonts w:ascii="Courier New" w:eastAsia="Times New Roman" w:hAnsi="Courier New" w:cs="Courier New"/>
          <w:color w:val="5F6364"/>
          <w:sz w:val="20"/>
          <w:szCs w:val="20"/>
          <w:bdr w:val="single" w:sz="6" w:space="0" w:color="E1E1E8" w:frame="1"/>
        </w:rPr>
        <w:t>{</w:t>
      </w:r>
    </w:p>
    <w:p w14:paraId="0D728AA9" w14:textId="77777777" w:rsidR="00583CD0" w:rsidRPr="00583CD0" w:rsidRDefault="00583CD0" w:rsidP="00583C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</w:pP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"operation"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color w:val="A67F59"/>
          <w:sz w:val="20"/>
          <w:szCs w:val="20"/>
          <w:bdr w:val="single" w:sz="6" w:space="0" w:color="E1E1E8" w:frame="1"/>
        </w:rPr>
        <w:t>: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"insert"</w:t>
      </w:r>
      <w:r w:rsidRPr="00583CD0">
        <w:rPr>
          <w:rFonts w:ascii="Courier New" w:eastAsia="Times New Roman" w:hAnsi="Courier New" w:cs="Courier New"/>
          <w:color w:val="5F6364"/>
          <w:sz w:val="20"/>
          <w:szCs w:val="20"/>
          <w:bdr w:val="single" w:sz="6" w:space="0" w:color="E1E1E8" w:frame="1"/>
        </w:rPr>
        <w:t>,</w:t>
      </w:r>
    </w:p>
    <w:p w14:paraId="7E3E3ED2" w14:textId="77777777" w:rsidR="00583CD0" w:rsidRPr="00583CD0" w:rsidRDefault="00583CD0" w:rsidP="00583C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</w:pP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"object"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color w:val="A67F59"/>
          <w:sz w:val="20"/>
          <w:szCs w:val="20"/>
          <w:bdr w:val="single" w:sz="6" w:space="0" w:color="E1E1E8" w:frame="1"/>
        </w:rPr>
        <w:t>: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"Account"</w:t>
      </w:r>
      <w:r w:rsidRPr="00583CD0">
        <w:rPr>
          <w:rFonts w:ascii="Courier New" w:eastAsia="Times New Roman" w:hAnsi="Courier New" w:cs="Courier New"/>
          <w:color w:val="5F6364"/>
          <w:sz w:val="20"/>
          <w:szCs w:val="20"/>
          <w:bdr w:val="single" w:sz="6" w:space="0" w:color="E1E1E8" w:frame="1"/>
        </w:rPr>
        <w:t>,</w:t>
      </w:r>
    </w:p>
    <w:p w14:paraId="34FCFECB" w14:textId="77777777" w:rsidR="00583CD0" w:rsidRPr="00583CD0" w:rsidRDefault="00583CD0" w:rsidP="00583C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</w:pP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</w:t>
      </w:r>
      <w:proofErr w:type="spellStart"/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contentType</w:t>
      </w:r>
      <w:proofErr w:type="spellEnd"/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color w:val="A67F59"/>
          <w:sz w:val="20"/>
          <w:szCs w:val="20"/>
          <w:bdr w:val="single" w:sz="6" w:space="0" w:color="E1E1E8" w:frame="1"/>
        </w:rPr>
        <w:t>: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"CSV"</w:t>
      </w:r>
      <w:r w:rsidRPr="00583CD0">
        <w:rPr>
          <w:rFonts w:ascii="Courier New" w:eastAsia="Times New Roman" w:hAnsi="Courier New" w:cs="Courier New"/>
          <w:color w:val="5F6364"/>
          <w:sz w:val="20"/>
          <w:szCs w:val="20"/>
          <w:bdr w:val="single" w:sz="6" w:space="0" w:color="E1E1E8" w:frame="1"/>
        </w:rPr>
        <w:t>,</w:t>
      </w:r>
    </w:p>
    <w:p w14:paraId="68C77900" w14:textId="77777777" w:rsidR="00583CD0" w:rsidRPr="00583CD0" w:rsidRDefault="00583CD0" w:rsidP="00583C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</w:pP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</w:t>
      </w:r>
      <w:proofErr w:type="spellStart"/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lineEnding</w:t>
      </w:r>
      <w:proofErr w:type="spellEnd"/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color w:val="A67F59"/>
          <w:sz w:val="20"/>
          <w:szCs w:val="20"/>
          <w:bdr w:val="single" w:sz="6" w:space="0" w:color="E1E1E8" w:frame="1"/>
        </w:rPr>
        <w:t>:</w:t>
      </w:r>
      <w:r w:rsidRPr="00583CD0">
        <w:rPr>
          <w:rFonts w:ascii="Courier New" w:eastAsia="Times New Roman" w:hAnsi="Courier New" w:cs="Courier New"/>
          <w:color w:val="000000"/>
          <w:sz w:val="20"/>
          <w:szCs w:val="20"/>
          <w:bdr w:val="single" w:sz="6" w:space="0" w:color="E1E1E8" w:frame="1"/>
        </w:rPr>
        <w:t xml:space="preserve"> </w:t>
      </w:r>
      <w:r w:rsidRPr="00583CD0">
        <w:rPr>
          <w:rFonts w:ascii="Courier New" w:eastAsia="Times New Roman" w:hAnsi="Courier New" w:cs="Courier New"/>
          <w:b/>
          <w:bCs/>
          <w:color w:val="2F9C0A"/>
          <w:sz w:val="20"/>
          <w:szCs w:val="20"/>
          <w:bdr w:val="single" w:sz="6" w:space="0" w:color="E1E1E8" w:frame="1"/>
        </w:rPr>
        <w:t>"CRLF"</w:t>
      </w:r>
    </w:p>
    <w:p w14:paraId="4779EB3D" w14:textId="77777777" w:rsidR="00583CD0" w:rsidRPr="00583CD0" w:rsidRDefault="00583CD0" w:rsidP="00583CD0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583CD0">
        <w:rPr>
          <w:rFonts w:ascii="Courier New" w:eastAsia="Times New Roman" w:hAnsi="Courier New" w:cs="Courier New"/>
          <w:color w:val="5F6364"/>
          <w:sz w:val="20"/>
          <w:szCs w:val="20"/>
          <w:bdr w:val="single" w:sz="6" w:space="0" w:color="E1E1E8" w:frame="1"/>
        </w:rPr>
        <w:t>}</w:t>
      </w:r>
    </w:p>
    <w:p w14:paraId="7045B298" w14:textId="77777777" w:rsidR="00583CD0" w:rsidRDefault="00583CD0" w:rsidP="00583CD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>
        <w:rPr>
          <w:rFonts w:ascii="Arial" w:eastAsia="Times New Roman" w:hAnsi="Arial" w:cs="Arial"/>
          <w:color w:val="1E1E1E"/>
          <w:sz w:val="24"/>
          <w:szCs w:val="24"/>
        </w:rPr>
        <w:t>POST Results</w:t>
      </w:r>
    </w:p>
    <w:p w14:paraId="6F699405" w14:textId="6A2827BE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id: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7503k00000HH7BHAA1</w:t>
      </w:r>
    </w:p>
    <w:p w14:paraId="40607C14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operation: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insert</w:t>
      </w:r>
    </w:p>
    <w:p w14:paraId="5084D345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object: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Account</w:t>
      </w:r>
    </w:p>
    <w:p w14:paraId="12A9ED43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createdById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0053k00000ATXIAAA5</w:t>
      </w:r>
    </w:p>
    <w:p w14:paraId="1BFFEC19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createdDate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2019-10-22T21:26:17.000+0000</w:t>
      </w:r>
    </w:p>
    <w:p w14:paraId="44113CDF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systemModstamp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2019-10-22T21:26:17.000+0000</w:t>
      </w:r>
    </w:p>
    <w:p w14:paraId="6458FCEB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state: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Open</w:t>
      </w:r>
    </w:p>
    <w:p w14:paraId="44EBAF45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concurrencyMode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Parallel</w:t>
      </w:r>
    </w:p>
    <w:p w14:paraId="20AFB320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contentType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CSV</w:t>
      </w:r>
    </w:p>
    <w:p w14:paraId="0F7789ED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apiVersion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47</w:t>
      </w:r>
    </w:p>
    <w:p w14:paraId="77F2FE85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contentUrl: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services/data/v47.0/jobs/ingest/7503k00000HH7BHAA1/batches</w:t>
      </w:r>
    </w:p>
    <w:p w14:paraId="401B21B6" w14:textId="77777777" w:rsidR="00583CD0" w:rsidRPr="00583CD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lineEnding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CRLF</w:t>
      </w:r>
    </w:p>
    <w:p w14:paraId="6BE92472" w14:textId="687894EB" w:rsidR="00583CD0" w:rsidRPr="00CC2780" w:rsidRDefault="00583CD0" w:rsidP="00583CD0">
      <w:pPr>
        <w:numPr>
          <w:ilvl w:val="0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columnDelimiter</w:t>
      </w:r>
      <w:proofErr w:type="spellEnd"/>
      <w:r w:rsidRPr="00583CD0">
        <w:rPr>
          <w:rFonts w:ascii="Verdana" w:eastAsia="Times New Roman" w:hAnsi="Verdana" w:cs="Times New Roman"/>
          <w:color w:val="000000"/>
          <w:sz w:val="18"/>
          <w:szCs w:val="18"/>
        </w:rPr>
        <w:t>: 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COMMA</w:t>
      </w:r>
    </w:p>
    <w:p w14:paraId="7C5AC145" w14:textId="0BB05306" w:rsidR="00CC2780" w:rsidRDefault="00CC2780" w:rsidP="00CC2780">
      <w:p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 xml:space="preserve">The above results are properties yet we have NO DATA.  </w:t>
      </w:r>
    </w:p>
    <w:p w14:paraId="066DCD2C" w14:textId="532C5A29" w:rsidR="00CC2780" w:rsidRPr="00CC2780" w:rsidRDefault="00CC2780" w:rsidP="00CC278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Note JOB ID (id) : </w:t>
      </w:r>
      <w:r w:rsidRPr="00583CD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7503k00000HH7BHAA1</w:t>
      </w:r>
    </w:p>
    <w:p w14:paraId="68FFEAF2" w14:textId="678BC8B5" w:rsidR="00CC2780" w:rsidRPr="00CC2780" w:rsidRDefault="00CC2780" w:rsidP="00CC278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45" w:line="240" w:lineRule="auto"/>
        <w:rPr>
          <w:rStyle w:val="Strong"/>
          <w:rFonts w:ascii="Verdana" w:eastAsia="Times New Roman" w:hAnsi="Verdana" w:cs="Times New Roman"/>
          <w:b w:val="0"/>
          <w:bCs w:val="0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Note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state: </w:t>
      </w:r>
      <w:r>
        <w:rPr>
          <w:rStyle w:val="Strong"/>
          <w:rFonts w:ascii="Verdana" w:hAnsi="Verdana"/>
          <w:color w:val="000000"/>
          <w:sz w:val="18"/>
          <w:szCs w:val="18"/>
        </w:rPr>
        <w:t>Open</w:t>
      </w:r>
    </w:p>
    <w:p w14:paraId="789FC495" w14:textId="0CFD20C0" w:rsidR="00CC2780" w:rsidRPr="00CC2780" w:rsidRDefault="00CC2780" w:rsidP="00CC278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45" w:line="240" w:lineRule="auto"/>
        <w:rPr>
          <w:rStyle w:val="Strong"/>
          <w:rFonts w:ascii="Verdana" w:eastAsia="Times New Roman" w:hAnsi="Verdana" w:cs="Times New Roman"/>
          <w:b w:val="0"/>
          <w:bCs w:val="0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URL</w:t>
      </w:r>
      <w:r>
        <w:rPr>
          <w:rStyle w:val="Strong"/>
          <w:rFonts w:ascii="Verdana" w:hAnsi="Verdana"/>
          <w:b w:val="0"/>
          <w:bCs w:val="0"/>
          <w:color w:val="000000"/>
          <w:sz w:val="18"/>
          <w:szCs w:val="18"/>
        </w:rPr>
        <w:t xml:space="preserve"> we use to load DATA :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contentUrl: </w:t>
      </w:r>
      <w:r>
        <w:rPr>
          <w:rStyle w:val="Strong"/>
          <w:rFonts w:ascii="Verdana" w:hAnsi="Verdana"/>
          <w:color w:val="000000"/>
          <w:sz w:val="18"/>
          <w:szCs w:val="18"/>
        </w:rPr>
        <w:t>services/data/v47.0/jobs/ingest/7503k00000HH7BHAA1/batches</w:t>
      </w:r>
    </w:p>
    <w:p w14:paraId="65DE2224" w14:textId="710FA91B" w:rsidR="00CC2780" w:rsidRPr="00CC2780" w:rsidRDefault="00CC2780" w:rsidP="00CC278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45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 xml:space="preserve">Map CSV </w:t>
      </w:r>
      <w:r>
        <w:rPr>
          <w:rStyle w:val="Strong"/>
          <w:rFonts w:ascii="Verdana" w:hAnsi="Verdana"/>
          <w:b w:val="0"/>
          <w:bCs w:val="0"/>
          <w:color w:val="000000"/>
          <w:sz w:val="18"/>
          <w:szCs w:val="18"/>
        </w:rPr>
        <w:t xml:space="preserve"> in workbench.developerforce.com </w:t>
      </w:r>
      <w:r>
        <w:rPr>
          <w:rStyle w:val="Strong"/>
          <w:rFonts w:ascii="Verdana" w:hAnsi="Verdana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254BC0EB" wp14:editId="5C3ED21E">
            <wp:extent cx="5937250" cy="5441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6BB1F" w14:textId="68B565E1" w:rsidR="00583CD0" w:rsidRDefault="00002F82" w:rsidP="00583CD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>
        <w:rPr>
          <w:rFonts w:ascii="Arial" w:eastAsia="Times New Roman" w:hAnsi="Arial" w:cs="Arial"/>
          <w:color w:val="1E1E1E"/>
          <w:sz w:val="24"/>
          <w:szCs w:val="24"/>
        </w:rPr>
        <w:t>or</w:t>
      </w:r>
    </w:p>
    <w:p w14:paraId="29D4733F" w14:textId="7435ED10" w:rsidR="00583CD0" w:rsidRDefault="00583CD0" w:rsidP="00583CD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583CD0">
        <w:rPr>
          <w:rFonts w:ascii="Arial" w:eastAsia="Times New Roman" w:hAnsi="Arial" w:cs="Arial"/>
          <w:color w:val="1E1E1E"/>
          <w:sz w:val="24"/>
          <w:szCs w:val="24"/>
        </w:rPr>
        <w:t>The</w:t>
      </w:r>
      <w:r w:rsidR="00CC2780">
        <w:rPr>
          <w:rFonts w:ascii="Arial" w:eastAsia="Times New Roman" w:hAnsi="Arial" w:cs="Arial"/>
          <w:color w:val="1E1E1E"/>
          <w:sz w:val="24"/>
          <w:szCs w:val="24"/>
        </w:rPr>
        <w:t xml:space="preserve"> Data is uploaded via the </w:t>
      </w:r>
      <w:proofErr w:type="spellStart"/>
      <w:r w:rsidR="0006050D">
        <w:rPr>
          <w:rFonts w:ascii="Arial" w:eastAsia="Times New Roman" w:hAnsi="Arial" w:cs="Arial"/>
          <w:color w:val="1E1E1E"/>
          <w:sz w:val="24"/>
          <w:szCs w:val="24"/>
        </w:rPr>
        <w:t>RequestBody</w:t>
      </w:r>
      <w:proofErr w:type="spellEnd"/>
      <w:r w:rsidR="0006050D">
        <w:rPr>
          <w:rFonts w:ascii="Arial" w:eastAsia="Times New Roman" w:hAnsi="Arial" w:cs="Arial"/>
          <w:color w:val="1E1E1E"/>
          <w:sz w:val="24"/>
          <w:szCs w:val="24"/>
        </w:rPr>
        <w:t xml:space="preserve"> like this</w:t>
      </w:r>
    </w:p>
    <w:p w14:paraId="53D46640" w14:textId="1D45F807" w:rsidR="0006050D" w:rsidRDefault="0006050D" w:rsidP="00583CD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</w:p>
    <w:p w14:paraId="28B0FBE8" w14:textId="77777777" w:rsidR="0006050D" w:rsidRPr="0006050D" w:rsidRDefault="0006050D" w:rsidP="0006050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6050D">
        <w:rPr>
          <w:rFonts w:ascii="Arial" w:eastAsia="Times New Roman" w:hAnsi="Arial" w:cs="Arial"/>
          <w:color w:val="1E1E1E"/>
          <w:sz w:val="24"/>
          <w:szCs w:val="24"/>
        </w:rPr>
        <w:t>Name"</w:t>
      </w:r>
    </w:p>
    <w:p w14:paraId="28BCB273" w14:textId="77777777" w:rsidR="0006050D" w:rsidRPr="0006050D" w:rsidRDefault="0006050D" w:rsidP="0006050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6050D">
        <w:rPr>
          <w:rFonts w:ascii="Arial" w:eastAsia="Times New Roman" w:hAnsi="Arial" w:cs="Arial"/>
          <w:color w:val="1E1E1E"/>
          <w:sz w:val="24"/>
          <w:szCs w:val="24"/>
        </w:rPr>
        <w:t>"Sample Bulk API Account 1"</w:t>
      </w:r>
    </w:p>
    <w:p w14:paraId="6A169DF9" w14:textId="77777777" w:rsidR="0006050D" w:rsidRPr="0006050D" w:rsidRDefault="0006050D" w:rsidP="0006050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6050D">
        <w:rPr>
          <w:rFonts w:ascii="Arial" w:eastAsia="Times New Roman" w:hAnsi="Arial" w:cs="Arial"/>
          <w:color w:val="1E1E1E"/>
          <w:sz w:val="24"/>
          <w:szCs w:val="24"/>
        </w:rPr>
        <w:t>"Sample Bulk API Account 2"</w:t>
      </w:r>
    </w:p>
    <w:p w14:paraId="00B73C24" w14:textId="77777777" w:rsidR="0006050D" w:rsidRPr="0006050D" w:rsidRDefault="0006050D" w:rsidP="0006050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6050D">
        <w:rPr>
          <w:rFonts w:ascii="Arial" w:eastAsia="Times New Roman" w:hAnsi="Arial" w:cs="Arial"/>
          <w:color w:val="1E1E1E"/>
          <w:sz w:val="24"/>
          <w:szCs w:val="24"/>
        </w:rPr>
        <w:t>"Sample Bulk API Account 3"</w:t>
      </w:r>
    </w:p>
    <w:p w14:paraId="2048F624" w14:textId="108AED06" w:rsidR="0006050D" w:rsidRDefault="0006050D" w:rsidP="0006050D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  <w:r w:rsidRPr="0006050D">
        <w:rPr>
          <w:rFonts w:ascii="Arial" w:eastAsia="Times New Roman" w:hAnsi="Arial" w:cs="Arial"/>
          <w:color w:val="1E1E1E"/>
          <w:sz w:val="24"/>
          <w:szCs w:val="24"/>
        </w:rPr>
        <w:t>"Sample Bulk API Account 4"</w:t>
      </w:r>
    </w:p>
    <w:p w14:paraId="038AD5F6" w14:textId="77777777" w:rsidR="0006050D" w:rsidRPr="00583CD0" w:rsidRDefault="0006050D" w:rsidP="00583CD0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1E1E1E"/>
          <w:sz w:val="24"/>
          <w:szCs w:val="24"/>
        </w:rPr>
      </w:pPr>
    </w:p>
    <w:p w14:paraId="2686BF2C" w14:textId="79F226B3" w:rsidR="00583CD0" w:rsidRDefault="0006050D" w:rsidP="00DB68D6">
      <w:pPr>
        <w:rPr>
          <w:b/>
          <w:bCs/>
        </w:rPr>
      </w:pPr>
      <w:r>
        <w:rPr>
          <w:b/>
          <w:bCs/>
        </w:rPr>
        <w:lastRenderedPageBreak/>
        <w:t>Or</w:t>
      </w:r>
    </w:p>
    <w:p w14:paraId="362A0F53" w14:textId="64BF6301" w:rsidR="0006050D" w:rsidRDefault="0006050D" w:rsidP="00DB68D6">
      <w:pPr>
        <w:rPr>
          <w:b/>
          <w:bCs/>
        </w:rPr>
      </w:pPr>
      <w:bookmarkStart w:id="1" w:name="_GoBack"/>
      <w:r>
        <w:rPr>
          <w:b/>
          <w:bCs/>
          <w:noProof/>
        </w:rPr>
        <w:drawing>
          <wp:inline distT="0" distB="0" distL="0" distR="0" wp14:anchorId="73C03871" wp14:editId="4FD97737">
            <wp:extent cx="5943600" cy="335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CABF9BA" w14:textId="1B01CAC7" w:rsidR="00E51528" w:rsidRPr="00E51528" w:rsidRDefault="00E51528" w:rsidP="00E515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1E8178" wp14:editId="6D596EEF">
            <wp:extent cx="5937250" cy="1993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CFE52" w14:textId="76AE7FEB" w:rsidR="00E51528" w:rsidRDefault="0006050D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noProof/>
          <w:color w:val="282828"/>
          <w:sz w:val="21"/>
          <w:szCs w:val="21"/>
        </w:rPr>
        <w:lastRenderedPageBreak/>
        <w:drawing>
          <wp:inline distT="0" distB="0" distL="0" distR="0" wp14:anchorId="1E92E14A" wp14:editId="78E14F5C">
            <wp:extent cx="5937250" cy="3111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3F13" w14:textId="14D0869C" w:rsidR="0006050D" w:rsidRDefault="0006050D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</w:p>
    <w:p w14:paraId="1EC8C5D2" w14:textId="67F76912" w:rsidR="0006050D" w:rsidRDefault="0006050D" w:rsidP="00E51528">
      <w:pPr>
        <w:shd w:val="clear" w:color="auto" w:fill="F4F4F4"/>
        <w:wordWrap w:val="0"/>
        <w:spacing w:after="0" w:line="360" w:lineRule="atLeast"/>
        <w:rPr>
          <w:rFonts w:ascii="Arial" w:hAnsi="Arial" w:cs="Arial"/>
          <w:color w:val="1E1E1E"/>
          <w:shd w:val="clear" w:color="auto" w:fill="F5F5F5"/>
        </w:rPr>
      </w:pPr>
      <w:r>
        <w:rPr>
          <w:rFonts w:ascii="Arial" w:hAnsi="Arial" w:cs="Arial"/>
          <w:color w:val="1E1E1E"/>
          <w:shd w:val="clear" w:color="auto" w:fill="F5F5F5"/>
        </w:rPr>
        <w:t>In the API, we use the </w:t>
      </w:r>
      <w:r>
        <w:rPr>
          <w:rStyle w:val="HTMLSample"/>
          <w:rFonts w:ascii="Consolas" w:eastAsiaTheme="minorHAnsi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/jobs/ingest/</w:t>
      </w:r>
      <w:proofErr w:type="spellStart"/>
      <w:r>
        <w:rPr>
          <w:rStyle w:val="HTMLVariable"/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jobID</w:t>
      </w:r>
      <w:proofErr w:type="spellEnd"/>
      <w:r>
        <w:rPr>
          <w:rFonts w:ascii="Arial" w:hAnsi="Arial" w:cs="Arial"/>
          <w:color w:val="1E1E1E"/>
          <w:shd w:val="clear" w:color="auto" w:fill="F5F5F5"/>
        </w:rPr>
        <w:t> resource to monitor a job.</w:t>
      </w:r>
    </w:p>
    <w:p w14:paraId="1986BA13" w14:textId="4D6E954A" w:rsidR="008C5A8C" w:rsidRDefault="008C5A8C" w:rsidP="00E51528">
      <w:pPr>
        <w:shd w:val="clear" w:color="auto" w:fill="F4F4F4"/>
        <w:wordWrap w:val="0"/>
        <w:spacing w:after="0" w:line="360" w:lineRule="atLeast"/>
        <w:rPr>
          <w:rFonts w:ascii="Arial" w:hAnsi="Arial" w:cs="Arial"/>
          <w:color w:val="1E1E1E"/>
          <w:shd w:val="clear" w:color="auto" w:fill="F5F5F5"/>
        </w:rPr>
      </w:pPr>
      <w:r>
        <w:rPr>
          <w:rFonts w:ascii="Arial" w:hAnsi="Arial" w:cs="Arial"/>
          <w:color w:val="1E1E1E"/>
          <w:shd w:val="clear" w:color="auto" w:fill="F5F5F5"/>
        </w:rPr>
        <w:t>To PATCH or Close the Upload Complete</w:t>
      </w:r>
    </w:p>
    <w:p w14:paraId="26620463" w14:textId="194F0EE7" w:rsidR="008C5A8C" w:rsidRDefault="008C5A8C" w:rsidP="00E51528">
      <w:pPr>
        <w:shd w:val="clear" w:color="auto" w:fill="F4F4F4"/>
        <w:wordWrap w:val="0"/>
        <w:spacing w:after="0" w:line="360" w:lineRule="atLeast"/>
        <w:rPr>
          <w:rFonts w:ascii="Arial" w:hAnsi="Arial" w:cs="Arial"/>
          <w:color w:val="1E1E1E"/>
          <w:shd w:val="clear" w:color="auto" w:fill="F5F5F5"/>
        </w:rPr>
      </w:pPr>
    </w:p>
    <w:p w14:paraId="07007688" w14:textId="77777777" w:rsidR="008C5A8C" w:rsidRPr="008C5A8C" w:rsidRDefault="008C5A8C" w:rsidP="008C5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5A8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7CFFB6D" w14:textId="77777777" w:rsidR="008C5A8C" w:rsidRPr="008C5A8C" w:rsidRDefault="008C5A8C" w:rsidP="008C5A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Choose an HTTP method to perform on the REST API service URI below:</w:t>
      </w:r>
    </w:p>
    <w:p w14:paraId="40ED4B08" w14:textId="67C9E7CA" w:rsidR="008C5A8C" w:rsidRPr="008C5A8C" w:rsidRDefault="008C5A8C" w:rsidP="008C5A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0A4AE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6.5pt;height:14pt" o:ole="">
            <v:imagedata r:id="rId14" o:title=""/>
          </v:shape>
          <w:control r:id="rId15" w:name="DefaultOcxName" w:shapeid="_x0000_i1070"/>
        </w:objec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t> GET  </w: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7601BCA1">
          <v:shape id="_x0000_i1062" type="#_x0000_t75" style="width:16.5pt;height:14pt" o:ole="">
            <v:imagedata r:id="rId14" o:title=""/>
          </v:shape>
          <w:control r:id="rId16" w:name="DefaultOcxName1" w:shapeid="_x0000_i1062"/>
        </w:objec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t> POST  </w: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3BAE55C3">
          <v:shape id="_x0000_i1061" type="#_x0000_t75" style="width:16.5pt;height:14pt" o:ole="">
            <v:imagedata r:id="rId14" o:title=""/>
          </v:shape>
          <w:control r:id="rId17" w:name="DefaultOcxName2" w:shapeid="_x0000_i1061"/>
        </w:objec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t> PUT  </w: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2A1CFB9F">
          <v:shape id="_x0000_i1071" type="#_x0000_t75" style="width:16.5pt;height:14pt" o:ole="">
            <v:imagedata r:id="rId18" o:title=""/>
          </v:shape>
          <w:control r:id="rId19" w:name="DefaultOcxName3" w:shapeid="_x0000_i1071"/>
        </w:objec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t> PATCH  </w: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34EDDE2D">
          <v:shape id="_x0000_i1059" type="#_x0000_t75" style="width:16.5pt;height:14pt" o:ole="">
            <v:imagedata r:id="rId14" o:title=""/>
          </v:shape>
          <w:control r:id="rId20" w:name="DefaultOcxName4" w:shapeid="_x0000_i1059"/>
        </w:objec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t> DELETE  </w: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24712EE7">
          <v:shape id="_x0000_i1058" type="#_x0000_t75" style="width:16.5pt;height:14pt" o:ole="">
            <v:imagedata r:id="rId14" o:title=""/>
          </v:shape>
          <w:control r:id="rId21" w:name="DefaultOcxName5" w:shapeid="_x0000_i1058"/>
        </w:object>
      </w: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t> HEAD             </w:t>
      </w:r>
    </w:p>
    <w:p w14:paraId="666D2A08" w14:textId="62FFF4C7" w:rsidR="008C5A8C" w:rsidRDefault="008C5A8C" w:rsidP="008C5A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/services/data/v47.0/jobs/ingest/7503k00000HH7BHAA1/batches</w:t>
      </w:r>
    </w:p>
    <w:p w14:paraId="233F4122" w14:textId="4A88352F" w:rsidR="008C5A8C" w:rsidRPr="008C5A8C" w:rsidRDefault="008C5A8C" w:rsidP="008C5A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Request Headers</w:t>
      </w:r>
    </w:p>
    <w:p w14:paraId="4CB26F45" w14:textId="4C6DF9BF" w:rsidR="008C5A8C" w:rsidRPr="008C5A8C" w:rsidRDefault="008C5A8C" w:rsidP="008C5A8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65B9092C">
          <v:shape id="_x0000_i1068" type="#_x0000_t75" style="width:125pt;height:58.5pt" o:ole="">
            <v:imagedata r:id="rId22" o:title=""/>
          </v:shape>
          <w:control r:id="rId23" w:name="DefaultOcxName8" w:shapeid="_x0000_i1068"/>
        </w:object>
      </w:r>
    </w:p>
    <w:p w14:paraId="74639390" w14:textId="77777777" w:rsidR="008C5A8C" w:rsidRPr="008C5A8C" w:rsidRDefault="008C5A8C" w:rsidP="008C5A8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Request Body</w:t>
      </w:r>
    </w:p>
    <w:p w14:paraId="2B20F1ED" w14:textId="172B27E4" w:rsidR="008C5A8C" w:rsidRPr="008C5A8C" w:rsidRDefault="008C5A8C" w:rsidP="008C5A8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color w:val="000000"/>
          <w:sz w:val="18"/>
          <w:szCs w:val="18"/>
        </w:rPr>
        <w:object w:dxaOrig="330" w:dyaOrig="280" w14:anchorId="06A1C49D">
          <v:shape id="_x0000_i1069" type="#_x0000_t75" style="width:125pt;height:58.5pt" o:ole="">
            <v:imagedata r:id="rId24" o:title=""/>
          </v:shape>
          <w:control r:id="rId25" w:name="DefaultOcxName9" w:shapeid="_x0000_i1069"/>
        </w:object>
      </w:r>
    </w:p>
    <w:p w14:paraId="29EDD941" w14:textId="77777777" w:rsidR="008C5A8C" w:rsidRPr="008C5A8C" w:rsidRDefault="008C5A8C" w:rsidP="008C5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5A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4B46962" w14:textId="12124E58" w:rsidR="008C5A8C" w:rsidRPr="008C5A8C" w:rsidRDefault="008C5A8C" w:rsidP="008C5A8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14:paraId="08FB6B98" w14:textId="77777777" w:rsidR="008C5A8C" w:rsidRDefault="008C5A8C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</w:p>
    <w:p w14:paraId="6C9F4F5A" w14:textId="2D7E6962" w:rsidR="0006050D" w:rsidRDefault="008C5A8C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color w:val="282828"/>
          <w:sz w:val="21"/>
          <w:szCs w:val="21"/>
        </w:rPr>
        <w:t>Body Results</w:t>
      </w:r>
    </w:p>
    <w:p w14:paraId="659D9736" w14:textId="77777777" w:rsidR="008C5A8C" w:rsidRDefault="008C5A8C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</w:p>
    <w:p w14:paraId="34E152E1" w14:textId="27169561" w:rsidR="0006050D" w:rsidRDefault="00002F82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color w:val="282828"/>
          <w:sz w:val="21"/>
          <w:szCs w:val="21"/>
        </w:rPr>
        <w:t>RESULTS</w:t>
      </w:r>
    </w:p>
    <w:p w14:paraId="6E2A0F6A" w14:textId="5E9E3DF5" w:rsidR="0006050D" w:rsidRDefault="0006050D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</w:p>
    <w:p w14:paraId="7E363555" w14:textId="77777777" w:rsidR="008C5A8C" w:rsidRPr="008C5A8C" w:rsidRDefault="008C5A8C" w:rsidP="008C5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A8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Raw Response</w:t>
      </w:r>
    </w:p>
    <w:p w14:paraId="00A8F4A5" w14:textId="77777777" w:rsidR="008C5A8C" w:rsidRPr="008C5A8C" w:rsidRDefault="008C5A8C" w:rsidP="008C5A8C">
      <w:pPr>
        <w:spacing w:before="100" w:beforeAutospacing="1" w:after="100" w:afterAutospacing="1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HTTP/1.1 201 Created Date: Tue, 22 Oct 2019 21:59:40 GMT Strict-Transport-Security: max-age=31536002;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includeSubDomains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Public-Key-Pins-Report-Only: pin-sha256="9n0izTnSRF+W4W4JTq51avSXkWhQB8duS2bxVLfzXsY="; pin-sha256="5kJvNEMw0KjrCAu7eXY5HZdvyCS13BbA0VJG1RSP91w="; pin-sha256="njN4rRG+22dNXAi+yb8e3UMypgzPUPHlv4+foULwl1g="; max-age=86400;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includeSubDomains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; report-uri="https://a.forcesslreports.com/hpkp-report/00D3k000000uoDHm"; Expect-CT: max-age=86400, report-uri="https://a.forcesslreports.com/Expect-CT-report/00D3k000000uoDHm" Content-Security-Policy-Report-Only: default-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src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https:; script-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src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https: 'unsafe-inline' 'unsafe-eval'; style-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src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https: 'unsafe-inline';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img-src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https: data: blob: file:; frame-ancestors 'self' *.salesforce.com *.force.com *.visualforce.com *.documentforce.com; font-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src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https: data: blob: file:; connect-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src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'self' https:; report-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uri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https://csp-report.force.com/_/ContentDomainCSPNoAuth?type=mydomain X-Content-Type-Options: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nosniff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 X-XSS-Protection: 1; mode=block Content-Security-Policy: upgrade-insecure-requests X-Robots-Tag: none Cache-Control: no-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cache,must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-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revalidate,max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-age=0,no-store,private Set-Cookie: BrowserId=Pzdqd_UXEem4RxGoBabtyw;Path=/;Domain=.salesforce.com;Expires=Sat, 21-Dec-2019 21:59:40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GMT;Max-Age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=5184000 Expires: Thu, 01 Jan 1970 00:00:00 GMT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Sforce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 xml:space="preserve">-Limit-Info: </w:t>
      </w:r>
      <w:proofErr w:type="spellStart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api</w:t>
      </w:r>
      <w:proofErr w:type="spellEnd"/>
      <w:r w:rsidRPr="008C5A8C">
        <w:rPr>
          <w:rFonts w:ascii="Courier" w:eastAsia="Times New Roman" w:hAnsi="Courier" w:cs="Times New Roman"/>
          <w:color w:val="000000"/>
          <w:sz w:val="18"/>
          <w:szCs w:val="18"/>
        </w:rPr>
        <w:t>-usage=29/15000 Transfer-Encoding: chunked</w:t>
      </w:r>
    </w:p>
    <w:p w14:paraId="77BBC1EF" w14:textId="790BD72C" w:rsidR="0006050D" w:rsidRDefault="0006050D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</w:p>
    <w:p w14:paraId="564A9BCF" w14:textId="682F8D2D" w:rsidR="0006050D" w:rsidRDefault="00002F82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  <w:r>
        <w:rPr>
          <w:rFonts w:ascii="Arial" w:eastAsia="Times New Roman" w:hAnsi="Arial" w:cs="Arial"/>
          <w:color w:val="282828"/>
          <w:sz w:val="21"/>
          <w:szCs w:val="21"/>
        </w:rPr>
        <w:t xml:space="preserve">Go to </w:t>
      </w:r>
    </w:p>
    <w:p w14:paraId="0347E38C" w14:textId="3CD29CBE" w:rsidR="00002F82" w:rsidRDefault="00002F82" w:rsidP="00E51528">
      <w:pPr>
        <w:shd w:val="clear" w:color="auto" w:fill="F4F4F4"/>
        <w:wordWrap w:val="0"/>
        <w:spacing w:after="0" w:line="360" w:lineRule="atLeast"/>
        <w:rPr>
          <w:rFonts w:ascii="Arial" w:eastAsia="Times New Roman" w:hAnsi="Arial" w:cs="Arial"/>
          <w:color w:val="282828"/>
          <w:sz w:val="21"/>
          <w:szCs w:val="21"/>
        </w:rPr>
      </w:pPr>
    </w:p>
    <w:p w14:paraId="77C77F8B" w14:textId="7A71F827" w:rsidR="0006050D" w:rsidRDefault="00002F82" w:rsidP="00E51528">
      <w:pPr>
        <w:shd w:val="clear" w:color="auto" w:fill="F4F4F4"/>
        <w:wordWrap w:val="0"/>
        <w:spacing w:after="0" w:line="36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C5A8C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7503k00000HH7BHAA1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is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</w:rPr>
        <w:t>JobID</w:t>
      </w:r>
      <w:proofErr w:type="spellEnd"/>
    </w:p>
    <w:p w14:paraId="0149E6A2" w14:textId="0810E1AB" w:rsidR="00002F82" w:rsidRDefault="00002F82" w:rsidP="00E51528">
      <w:pPr>
        <w:shd w:val="clear" w:color="auto" w:fill="F4F4F4"/>
        <w:wordWrap w:val="0"/>
        <w:spacing w:after="0" w:line="36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Verdana" w:eastAsia="Times New Roman" w:hAnsi="Verdana" w:cs="Times New Roman"/>
          <w:color w:val="000000"/>
          <w:sz w:val="18"/>
          <w:szCs w:val="18"/>
        </w:rPr>
        <w:t>Or Salesforce Admin Lightning Console. Go to Accounts</w:t>
      </w:r>
    </w:p>
    <w:p w14:paraId="0AAE232F" w14:textId="69B3EA82" w:rsidR="00002F82" w:rsidRPr="00002F82" w:rsidRDefault="00002F82" w:rsidP="00E51528">
      <w:pPr>
        <w:shd w:val="clear" w:color="auto" w:fill="F4F4F4"/>
        <w:wordWrap w:val="0"/>
        <w:spacing w:after="0" w:line="36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36385D5C" wp14:editId="3EC1E59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F82" w:rsidRPr="0000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SCDefaultFont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234F"/>
    <w:multiLevelType w:val="hybridMultilevel"/>
    <w:tmpl w:val="2C145B52"/>
    <w:lvl w:ilvl="0" w:tplc="C56E7E9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B59D0"/>
    <w:multiLevelType w:val="multilevel"/>
    <w:tmpl w:val="75C8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C"/>
    <w:rsid w:val="00002F82"/>
    <w:rsid w:val="0006050D"/>
    <w:rsid w:val="00066527"/>
    <w:rsid w:val="00153838"/>
    <w:rsid w:val="002330C6"/>
    <w:rsid w:val="00583CD0"/>
    <w:rsid w:val="005C1C21"/>
    <w:rsid w:val="005E4F42"/>
    <w:rsid w:val="00764851"/>
    <w:rsid w:val="007749F7"/>
    <w:rsid w:val="008C5A8C"/>
    <w:rsid w:val="009E72FC"/>
    <w:rsid w:val="00CC2780"/>
    <w:rsid w:val="00DB68D6"/>
    <w:rsid w:val="00E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A4E2"/>
  <w15:chartTrackingRefBased/>
  <w15:docId w15:val="{97973580-F876-4E92-A342-53DA1DDF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9E72FC"/>
  </w:style>
  <w:style w:type="paragraph" w:customStyle="1" w:styleId="p">
    <w:name w:val="p"/>
    <w:basedOn w:val="Normal"/>
    <w:rsid w:val="009E7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C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C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3C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3CD0"/>
  </w:style>
  <w:style w:type="character" w:styleId="Strong">
    <w:name w:val="Strong"/>
    <w:basedOn w:val="DefaultParagraphFont"/>
    <w:uiPriority w:val="22"/>
    <w:qFormat/>
    <w:rsid w:val="00583CD0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6050D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06050D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5A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5A8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C5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5A8C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5A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5A8C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5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w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3.xml"/><Relationship Id="rId25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3.wmf"/><Relationship Id="rId5" Type="http://schemas.openxmlformats.org/officeDocument/2006/relationships/image" Target="media/image1.png"/><Relationship Id="rId15" Type="http://schemas.openxmlformats.org/officeDocument/2006/relationships/control" Target="activeX/activeX1.xml"/><Relationship Id="rId23" Type="http://schemas.openxmlformats.org/officeDocument/2006/relationships/control" Target="activeX/activeX7.xm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7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martinea</dc:creator>
  <cp:keywords/>
  <dc:description/>
  <cp:lastModifiedBy>vic martinea</cp:lastModifiedBy>
  <cp:revision>4</cp:revision>
  <dcterms:created xsi:type="dcterms:W3CDTF">2019-10-22T07:11:00Z</dcterms:created>
  <dcterms:modified xsi:type="dcterms:W3CDTF">2019-10-22T22:25:00Z</dcterms:modified>
</cp:coreProperties>
</file>