
<file path=[Content_Types].xml><?xml version="1.0" encoding="utf-8"?>
<Types xmlns="http://schemas.openxmlformats.org/package/2006/content-types">
  <Default Extension="bin" ContentType="application/vnd.openxmlformats-officedocument.oleObject"/>
  <Default Extension="vsd" ContentType="application/vnd.visio"/>
  <Default Extension="png" ContentType="image/png"/>
  <Default Extension="wmf" ContentType="image/x-wmf"/>
  <Default Extension="emf" ContentType="image/x-emf"/>
  <Default Extension="rels" ContentType="application/vnd.openxmlformats-package.relationships+xml"/>
  <Default Extension="xml" ContentType="application/xml"/>
  <Default Extension="jpg" ContentType="image/jpeg"/>
  <Default Extension="sldx" ContentType="application/vnd.openxmlformats-officedocument.presentationml.slide"/>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00B14256" w:rsidP="00B14256" w:rsidRDefault="00B14256" w14:paraId="0AA2C8B9" w14:textId="673952D9"/>
    <w:tbl>
      <w:tblPr>
        <w:tblStyle w:val="TableGrid"/>
        <w:tblW w:w="11909" w:type="dxa"/>
        <w:tblBorders>
          <w:top w:val="none" w:color="auto" w:sz="0" w:space="0"/>
          <w:left w:val="none" w:color="auto" w:sz="0" w:space="0"/>
          <w:bottom w:val="none" w:color="auto" w:sz="0" w:space="0"/>
          <w:right w:val="none" w:color="auto" w:sz="0" w:space="0"/>
        </w:tblBorders>
        <w:tblLook w:val="04A0" w:firstRow="1" w:lastRow="0" w:firstColumn="1" w:lastColumn="0" w:noHBand="0" w:noVBand="1"/>
      </w:tblPr>
      <w:tblGrid>
        <w:gridCol w:w="5502"/>
        <w:gridCol w:w="5413"/>
        <w:gridCol w:w="994"/>
      </w:tblGrid>
      <w:tr w:rsidRPr="00FB3F5C" w:rsidR="00B14256" w:rsidTr="0061520D" w14:paraId="1C73EDB2" w14:textId="77777777">
        <w:trPr>
          <w:trHeight w:val="2913"/>
        </w:trPr>
        <w:tc>
          <w:tcPr>
            <w:tcW w:w="5502" w:type="dxa"/>
            <w:tcBorders>
              <w:top w:val="nil"/>
              <w:bottom w:val="single" w:color="auto" w:sz="4" w:space="0"/>
              <w:right w:val="nil"/>
            </w:tcBorders>
            <w:shd w:val="clear" w:color="auto" w:fill="FFFFFF" w:themeFill="background1"/>
            <w:vAlign w:val="center"/>
          </w:tcPr>
          <w:p w:rsidR="00B14256" w:rsidP="00B14256" w:rsidRDefault="0061520D" w14:paraId="21FB217F" w14:textId="53D10096">
            <w:pPr>
              <w:pStyle w:val="Figure"/>
              <w:ind w:left="1134"/>
              <w:jc w:val="left"/>
              <w:rPr>
                <w:rFonts w:asciiTheme="minorHAnsi" w:hAnsiTheme="minorHAnsi" w:cstheme="minorHAnsi"/>
              </w:rPr>
            </w:pPr>
            <w:r w:rsidRPr="00FB3F5C">
              <w:rPr>
                <w:rFonts w:asciiTheme="minorHAnsi" w:hAnsiTheme="minorHAnsi" w:cstheme="minorHAnsi"/>
              </w:rPr>
              <w:object w:dxaOrig="8611" w:dyaOrig="3241" w14:anchorId="7C319CB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200.45pt;height:74.6pt" fillcolor="window" o:ole="" type="#_x0000_t75">
                  <v:imagedata o:title="" r:id="rId12"/>
                </v:shape>
                <o:OLEObject Type="Embed" ProgID="Word.Picture.8" ShapeID="_x0000_i1025" DrawAspect="Content" ObjectID="_1666706500" r:id="rId13"/>
              </w:object>
            </w:r>
          </w:p>
        </w:tc>
        <w:tc>
          <w:tcPr>
            <w:tcW w:w="5413" w:type="dxa"/>
            <w:tcBorders>
              <w:top w:val="nil"/>
              <w:left w:val="nil"/>
              <w:bottom w:val="single" w:color="auto" w:sz="4" w:space="0"/>
              <w:right w:val="nil"/>
            </w:tcBorders>
            <w:shd w:val="clear" w:color="auto" w:fill="FFFFFF" w:themeFill="background1"/>
            <w:vAlign w:val="center"/>
          </w:tcPr>
          <w:p w:rsidRPr="00FB3F5C" w:rsidR="00B14256" w:rsidP="00AB359E" w:rsidRDefault="00AB359E" w14:paraId="3A40D922" w14:textId="306CA480">
            <w:pPr>
              <w:pStyle w:val="Figure"/>
              <w:spacing w:before="240"/>
              <w:rPr>
                <w:rFonts w:asciiTheme="minorHAnsi" w:hAnsiTheme="minorHAnsi" w:cstheme="minorHAnsi"/>
                <w:lang w:val="en-GB"/>
              </w:rPr>
            </w:pPr>
            <w:r>
              <w:rPr>
                <w:noProof/>
                <w:lang w:eastAsia="en-US"/>
              </w:rPr>
              <w:drawing>
                <wp:inline distT="0" distB="0" distL="0" distR="0" wp14:anchorId="52EF7F44" wp14:editId="1E6B6048">
                  <wp:extent cx="2140590" cy="1002875"/>
                  <wp:effectExtent l="0" t="0" r="0" b="6985"/>
                  <wp:docPr id="1432444927" name="Picture 1" descr="OM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40590" cy="1002875"/>
                          </a:xfrm>
                          <a:prstGeom prst="rect">
                            <a:avLst/>
                          </a:prstGeom>
                        </pic:spPr>
                      </pic:pic>
                    </a:graphicData>
                  </a:graphic>
                </wp:inline>
              </w:drawing>
            </w:r>
          </w:p>
        </w:tc>
        <w:tc>
          <w:tcPr>
            <w:tcW w:w="994" w:type="dxa"/>
            <w:vMerge w:val="restart"/>
            <w:tcBorders>
              <w:top w:val="nil"/>
              <w:left w:val="nil"/>
              <w:bottom w:val="single" w:color="auto" w:sz="4" w:space="0"/>
            </w:tcBorders>
            <w:shd w:val="clear" w:color="auto" w:fill="auto"/>
            <w:textDirection w:val="tbRl"/>
            <w:vAlign w:val="center"/>
          </w:tcPr>
          <w:p w:rsidRPr="00CE1763" w:rsidR="00B14256" w:rsidP="00B14256" w:rsidRDefault="00B14256" w14:paraId="64D6B894" w14:textId="77777777">
            <w:pPr>
              <w:pStyle w:val="DocumentTitle"/>
              <w:spacing w:before="0" w:after="0"/>
              <w:ind w:left="113" w:right="113"/>
              <w:rPr>
                <w:rFonts w:asciiTheme="minorHAnsi" w:hAnsiTheme="minorHAnsi" w:cstheme="minorHAnsi"/>
                <w:b w:val="0"/>
                <w:szCs w:val="48"/>
              </w:rPr>
            </w:pPr>
            <w:r>
              <w:rPr>
                <w:noProof/>
                <w:lang w:eastAsia="en-US"/>
              </w:rPr>
              <mc:AlternateContent>
                <mc:Choice Requires="wps">
                  <w:drawing>
                    <wp:anchor distT="0" distB="0" distL="114300" distR="114300" simplePos="0" relativeHeight="251658242" behindDoc="1" locked="0" layoutInCell="1" allowOverlap="1" wp14:anchorId="13050EC9" wp14:editId="010D36F6">
                      <wp:simplePos x="0" y="0"/>
                      <wp:positionH relativeFrom="column">
                        <wp:posOffset>-559229</wp:posOffset>
                      </wp:positionH>
                      <wp:positionV relativeFrom="paragraph">
                        <wp:posOffset>-326390</wp:posOffset>
                      </wp:positionV>
                      <wp:extent cx="625598" cy="10704682"/>
                      <wp:effectExtent l="0" t="0" r="3175" b="1905"/>
                      <wp:wrapNone/>
                      <wp:docPr id="3" name="Rectangle 3"/>
                      <wp:cNvGraphicFramePr/>
                      <a:graphic xmlns:a="http://schemas.openxmlformats.org/drawingml/2006/main">
                        <a:graphicData uri="http://schemas.microsoft.com/office/word/2010/wordprocessingShape">
                          <wps:wsp>
                            <wps:cNvSpPr/>
                            <wps:spPr>
                              <a:xfrm>
                                <a:off x="0" y="0"/>
                                <a:ext cx="625598" cy="10704682"/>
                              </a:xfrm>
                              <a:prstGeom prst="rect">
                                <a:avLst/>
                              </a:prstGeom>
                              <a:solidFill>
                                <a:srgbClr val="EBE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164A824">
                    <v:rect id="Rectangle 3" style="position:absolute;margin-left:-44.05pt;margin-top:-25.7pt;width:49.25pt;height:842.9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ebebeb" stroked="f" strokeweight="1pt" w14:anchorId="4AED46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"/>
                  </w:pict>
                </mc:Fallback>
              </mc:AlternateContent>
            </w:r>
            <w:r>
              <w:rPr>
                <w:rFonts w:asciiTheme="minorHAnsi" w:hAnsiTheme="minorHAnsi" w:cstheme="minorHAnsi"/>
                <w:b w:val="0"/>
                <w:sz w:val="52"/>
              </w:rPr>
              <w:tab/>
            </w:r>
            <w:r w:rsidRPr="00CE1763">
              <w:rPr>
                <w:rFonts w:ascii="Arial Rounded MT Bold" w:hAnsi="Arial Rounded MT Bold" w:cstheme="minorHAnsi"/>
                <w:b w:val="0"/>
                <w:color w:val="4472C4" w:themeColor="accent1"/>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OPC UA </w:t>
            </w:r>
            <w:r w:rsidRPr="00CE1763">
              <w:rPr>
                <w:rFonts w:ascii="Arial Rounded MT Bold" w:hAnsi="Arial Rounded MT Bold" w:cstheme="minorHAnsi"/>
                <w:b w:val="0"/>
                <w:color w:val="4472C4" w:themeColor="accent1"/>
                <w:szCs w:val="48"/>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Companion-Specification</w:t>
            </w:r>
          </w:p>
        </w:tc>
      </w:tr>
      <w:tr w:rsidRPr="00FB3F5C" w:rsidR="00B14256" w:rsidTr="0061520D" w14:paraId="67ED97BF" w14:textId="77777777">
        <w:trPr>
          <w:trHeight w:val="788"/>
        </w:trPr>
        <w:tc>
          <w:tcPr>
            <w:tcW w:w="10915" w:type="dxa"/>
            <w:gridSpan w:val="2"/>
            <w:tcBorders>
              <w:top w:val="single" w:color="auto" w:sz="4" w:space="0"/>
              <w:bottom w:val="nil"/>
              <w:right w:val="nil"/>
            </w:tcBorders>
            <w:shd w:val="clear" w:color="auto" w:fill="EBEBEB"/>
            <w:vAlign w:val="center"/>
          </w:tcPr>
          <w:p w:rsidRPr="00777593" w:rsidR="00B14256" w:rsidP="00B14256" w:rsidRDefault="00B14256" w14:paraId="267276AB" w14:textId="230B51AE">
            <w:pPr>
              <w:pStyle w:val="DocumentTitle"/>
              <w:spacing w:before="0" w:after="0"/>
              <w:ind w:left="1134" w:right="567"/>
              <w:jc w:val="left"/>
              <w:rPr>
                <w:rFonts w:asciiTheme="minorHAnsi" w:hAnsiTheme="minorHAnsi" w:cstheme="minorHAnsi"/>
              </w:rPr>
            </w:pPr>
            <w:r w:rsidRPr="00777593">
              <w:rPr>
                <w:rFonts w:ascii="Arial Rounded MT Bold" w:hAnsi="Arial Rounded MT Bold" w:cstheme="minorHAnsi"/>
                <w:color w:val="4472C4"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777593">
              <w:rPr>
                <w:rFonts w:ascii="Arial Rounded MT Bold" w:hAnsi="Arial Rounded MT Bold" w:cstheme="minorHAnsi"/>
                <w:color w:val="4472C4"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DOCPROPERTY  "DocNumber"  \* MERGEFORMAT </w:instrText>
            </w:r>
            <w:r w:rsidRPr="00777593">
              <w:rPr>
                <w:rFonts w:ascii="Arial Rounded MT Bold" w:hAnsi="Arial Rounded MT Bold" w:cstheme="minorHAnsi"/>
                <w:color w:val="4472C4"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61520D">
              <w:rPr>
                <w:rFonts w:ascii="Arial Rounded MT Bold" w:hAnsi="Arial Rounded MT Bold" w:cstheme="minorHAnsi"/>
                <w:color w:val="4472C4"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OPC 30050</w:t>
            </w:r>
            <w:r w:rsidRPr="00777593">
              <w:rPr>
                <w:rFonts w:ascii="Arial Rounded MT Bold" w:hAnsi="Arial Rounded MT Bold" w:cstheme="minorHAnsi"/>
                <w:color w:val="4472C4"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p>
        </w:tc>
        <w:tc>
          <w:tcPr>
            <w:tcW w:w="994" w:type="dxa"/>
            <w:vMerge/>
            <w:textDirection w:val="tbRl"/>
            <w:vAlign w:val="center"/>
          </w:tcPr>
          <w:p w:rsidR="00B14256" w:rsidP="00B14256" w:rsidRDefault="00B14256" w14:paraId="103F5005" w14:textId="77777777">
            <w:pPr>
              <w:pStyle w:val="DocumentTitle"/>
              <w:spacing w:before="0" w:after="0"/>
              <w:ind w:left="113" w:right="113"/>
              <w:rPr>
                <w:rFonts w:asciiTheme="minorHAnsi" w:hAnsiTheme="minorHAnsi" w:cstheme="minorHAnsi"/>
                <w:b w:val="0"/>
                <w:sz w:val="52"/>
              </w:rPr>
            </w:pPr>
          </w:p>
        </w:tc>
      </w:tr>
      <w:tr w:rsidRPr="00FB3F5C" w:rsidR="00B14256" w:rsidTr="0061520D" w14:paraId="15700226" w14:textId="77777777">
        <w:trPr>
          <w:trHeight w:val="9031"/>
        </w:trPr>
        <w:tc>
          <w:tcPr>
            <w:tcW w:w="10915" w:type="dxa"/>
            <w:gridSpan w:val="2"/>
            <w:tcBorders>
              <w:top w:val="nil"/>
              <w:bottom w:val="nil"/>
              <w:right w:val="nil"/>
            </w:tcBorders>
            <w:shd w:val="clear" w:color="auto" w:fill="FFFFFF" w:themeFill="background1"/>
          </w:tcPr>
          <w:p w:rsidRPr="00FB3F5C" w:rsidR="00B14256" w:rsidP="00B14256" w:rsidRDefault="009D13C1" w14:paraId="20E3629D" w14:textId="1D2C3244">
            <w:pPr>
              <w:pStyle w:val="DocumentTitle"/>
              <w:spacing w:before="240"/>
              <w:ind w:left="1701" w:right="0"/>
              <w:rPr>
                <w:rFonts w:asciiTheme="minorHAnsi" w:hAnsiTheme="minorHAnsi" w:cstheme="minorHAnsi"/>
                <w:sz w:val="72"/>
              </w:rPr>
            </w:pPr>
            <w:r>
              <w:rPr>
                <w:noProof/>
                <w:lang w:eastAsia="en-US"/>
              </w:rPr>
              <mc:AlternateContent>
                <mc:Choice Requires="wps">
                  <w:drawing>
                    <wp:anchor distT="0" distB="0" distL="114300" distR="114300" simplePos="0" relativeHeight="251658243" behindDoc="0" locked="0" layoutInCell="1" allowOverlap="1" wp14:anchorId="5468F8AF" wp14:editId="11AA665B">
                      <wp:simplePos x="0" y="0"/>
                      <wp:positionH relativeFrom="column">
                        <wp:posOffset>6867531</wp:posOffset>
                      </wp:positionH>
                      <wp:positionV relativeFrom="paragraph">
                        <wp:posOffset>-2741295</wp:posOffset>
                      </wp:positionV>
                      <wp:extent cx="0" cy="10705317"/>
                      <wp:effectExtent l="0" t="0" r="19050" b="20320"/>
                      <wp:wrapNone/>
                      <wp:docPr id="104" name="Straight Connector 104"/>
                      <wp:cNvGraphicFramePr/>
                      <a:graphic xmlns:a="http://schemas.openxmlformats.org/drawingml/2006/main">
                        <a:graphicData uri="http://schemas.microsoft.com/office/word/2010/wordprocessingShape">
                          <wps:wsp>
                            <wps:cNvCnPr/>
                            <wps:spPr>
                              <a:xfrm>
                                <a:off x="0" y="0"/>
                                <a:ext cx="0" cy="10705317"/>
                              </a:xfrm>
                              <a:prstGeom prst="line">
                                <a:avLst/>
                              </a:prstGeom>
                              <a:ln w="12700">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412E7D6">
                    <v:line id="Straight Connector 104"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7f7f7f [1612]" strokeweight="1pt" from="540.75pt,-215.85pt" to="540.75pt,627.1pt" w14:anchorId="77F7EE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">
                      <v:stroke joinstyle="miter"/>
                    </v:line>
                  </w:pict>
                </mc:Fallback>
              </mc:AlternateContent>
            </w:r>
          </w:p>
          <w:p w:rsidRPr="00F54138" w:rsidR="0061520D" w:rsidP="0061520D" w:rsidRDefault="0061520D" w14:paraId="466D02BA" w14:textId="77777777">
            <w:pPr>
              <w:pStyle w:val="DocumentTitle"/>
              <w:spacing w:before="240"/>
              <w:ind w:left="1134" w:right="0"/>
              <w:jc w:val="left"/>
              <w:rPr>
                <w:rFonts w:asciiTheme="minorHAnsi" w:hAnsiTheme="minorHAnsi" w:cstheme="minorHAnsi"/>
                <w:sz w:val="56"/>
                <w:szCs w:val="56"/>
              </w:rPr>
            </w:pPr>
            <w:r w:rsidRPr="00341060">
              <w:rPr>
                <w:rFonts w:asciiTheme="minorHAnsi" w:hAnsiTheme="minorHAnsi" w:cstheme="minorHAnsi"/>
                <w:lang w:val="en-GB"/>
              </w:rPr>
              <w:fldChar w:fldCharType="begin"/>
            </w:r>
            <w:r w:rsidRPr="00341060">
              <w:rPr>
                <w:rFonts w:asciiTheme="minorHAnsi" w:hAnsiTheme="minorHAnsi" w:cstheme="minorHAnsi"/>
                <w:lang w:val="en-GB"/>
              </w:rPr>
              <w:instrText xml:space="preserve"> DOCPROPERTY  "DocTitle"   \* MERGEFORMAT </w:instrText>
            </w:r>
            <w:r w:rsidRPr="00341060">
              <w:rPr>
                <w:rFonts w:asciiTheme="minorHAnsi" w:hAnsiTheme="minorHAnsi" w:cstheme="minorHAnsi"/>
                <w:lang w:val="en-GB"/>
              </w:rPr>
              <w:fldChar w:fldCharType="separate"/>
            </w:r>
            <w:r w:rsidRPr="0061520D">
              <w:rPr>
                <w:rFonts w:asciiTheme="minorHAnsi" w:hAnsiTheme="minorHAnsi" w:cstheme="minorHAnsi"/>
                <w:bCs w:val="0"/>
              </w:rPr>
              <w:t>OPC UA for PackML</w:t>
            </w:r>
            <w:r w:rsidRPr="00341060">
              <w:rPr>
                <w:rFonts w:asciiTheme="minorHAnsi" w:hAnsiTheme="minorHAnsi" w:cstheme="minorHAnsi"/>
                <w:lang w:val="en-GB"/>
              </w:rPr>
              <w:fldChar w:fldCharType="end"/>
            </w:r>
          </w:p>
          <w:p w:rsidR="0061520D" w:rsidP="0061520D" w:rsidRDefault="0061520D" w14:paraId="5F0E6DCA" w14:textId="77777777">
            <w:pPr>
              <w:pStyle w:val="DocumentTitle"/>
              <w:spacing w:before="240"/>
              <w:ind w:left="1134" w:right="0"/>
              <w:jc w:val="left"/>
              <w:rPr>
                <w:rFonts w:asciiTheme="minorHAnsi" w:hAnsiTheme="minorHAnsi" w:cstheme="minorHAnsi"/>
                <w:szCs w:val="56"/>
              </w:rPr>
            </w:pPr>
          </w:p>
          <w:p w:rsidRPr="00F54138" w:rsidR="0061520D" w:rsidP="0061520D" w:rsidRDefault="0061520D" w14:paraId="0FCF0572" w14:textId="77777777">
            <w:pPr>
              <w:pStyle w:val="DocumentTitle"/>
              <w:spacing w:before="240"/>
              <w:ind w:left="1134" w:right="0"/>
              <w:jc w:val="left"/>
              <w:rPr>
                <w:rFonts w:asciiTheme="minorHAnsi" w:hAnsiTheme="minorHAnsi" w:cstheme="minorHAnsi"/>
                <w:szCs w:val="56"/>
              </w:rPr>
            </w:pPr>
          </w:p>
          <w:p w:rsidRPr="00341060" w:rsidR="0061520D" w:rsidP="0061520D" w:rsidRDefault="0061520D" w14:paraId="4796BE84" w14:textId="77777777">
            <w:pPr>
              <w:pStyle w:val="DocumentTitle"/>
              <w:spacing w:before="240"/>
              <w:ind w:left="1134" w:right="0"/>
              <w:jc w:val="left"/>
              <w:rPr>
                <w:rFonts w:asciiTheme="minorHAnsi" w:hAnsiTheme="minorHAnsi" w:cstheme="minorHAnsi"/>
                <w:sz w:val="36"/>
                <w:szCs w:val="56"/>
              </w:rPr>
            </w:pPr>
            <w:r w:rsidRPr="00341060">
              <w:rPr>
                <w:rFonts w:asciiTheme="minorHAnsi" w:hAnsiTheme="minorHAnsi" w:cstheme="minorHAnsi"/>
                <w:sz w:val="40"/>
                <w:lang w:val="en-GB"/>
              </w:rPr>
              <w:fldChar w:fldCharType="begin"/>
            </w:r>
            <w:r w:rsidRPr="00341060">
              <w:rPr>
                <w:rFonts w:asciiTheme="minorHAnsi" w:hAnsiTheme="minorHAnsi" w:cstheme="minorHAnsi"/>
                <w:sz w:val="40"/>
                <w:lang w:val="en-GB"/>
              </w:rPr>
              <w:instrText xml:space="preserve"> DOCPROPERTY  OPCReleaseType  \* MERGEFORMAT </w:instrText>
            </w:r>
            <w:r w:rsidRPr="00341060">
              <w:rPr>
                <w:rFonts w:asciiTheme="minorHAnsi" w:hAnsiTheme="minorHAnsi" w:cstheme="minorHAnsi"/>
                <w:sz w:val="40"/>
                <w:lang w:val="en-GB"/>
              </w:rPr>
              <w:fldChar w:fldCharType="separate"/>
            </w:r>
            <w:r w:rsidRPr="0061520D">
              <w:rPr>
                <w:rFonts w:asciiTheme="minorHAnsi" w:hAnsiTheme="minorHAnsi" w:cstheme="minorHAnsi"/>
                <w:bCs w:val="0"/>
                <w:sz w:val="40"/>
              </w:rPr>
              <w:t>Release</w:t>
            </w:r>
            <w:r w:rsidRPr="00341060">
              <w:rPr>
                <w:rFonts w:asciiTheme="minorHAnsi" w:hAnsiTheme="minorHAnsi" w:cstheme="minorHAnsi"/>
                <w:sz w:val="40"/>
                <w:lang w:val="en-GB"/>
              </w:rPr>
              <w:fldChar w:fldCharType="end"/>
            </w:r>
            <w:r w:rsidRPr="00341060">
              <w:rPr>
                <w:rFonts w:asciiTheme="minorHAnsi" w:hAnsiTheme="minorHAnsi" w:cstheme="minorHAnsi"/>
                <w:sz w:val="36"/>
                <w:szCs w:val="56"/>
              </w:rPr>
              <w:t xml:space="preserve"> </w:t>
            </w:r>
            <w:r w:rsidRPr="00341060">
              <w:rPr>
                <w:rFonts w:asciiTheme="minorHAnsi" w:hAnsiTheme="minorHAnsi" w:cstheme="minorHAnsi"/>
                <w:sz w:val="40"/>
                <w:lang w:val="en-GB"/>
              </w:rPr>
              <w:fldChar w:fldCharType="begin"/>
            </w:r>
            <w:r w:rsidRPr="00341060">
              <w:rPr>
                <w:rFonts w:asciiTheme="minorHAnsi" w:hAnsiTheme="minorHAnsi" w:cstheme="minorHAnsi"/>
                <w:sz w:val="40"/>
                <w:lang w:val="en-GB"/>
              </w:rPr>
              <w:instrText xml:space="preserve"> DOCPROPERTY "OPCVersion"  \* MERGEFORMAT </w:instrText>
            </w:r>
            <w:r w:rsidRPr="00341060">
              <w:rPr>
                <w:rFonts w:asciiTheme="minorHAnsi" w:hAnsiTheme="minorHAnsi" w:cstheme="minorHAnsi"/>
                <w:sz w:val="40"/>
                <w:lang w:val="en-GB"/>
              </w:rPr>
              <w:fldChar w:fldCharType="separate"/>
            </w:r>
            <w:r w:rsidRPr="0061520D">
              <w:rPr>
                <w:rFonts w:asciiTheme="minorHAnsi" w:hAnsiTheme="minorHAnsi" w:cstheme="minorHAnsi"/>
                <w:bCs w:val="0"/>
                <w:sz w:val="40"/>
              </w:rPr>
              <w:t>1.01</w:t>
            </w:r>
            <w:r w:rsidRPr="00341060">
              <w:rPr>
                <w:rFonts w:asciiTheme="minorHAnsi" w:hAnsiTheme="minorHAnsi" w:cstheme="minorHAnsi"/>
                <w:sz w:val="40"/>
                <w:lang w:val="en-GB"/>
              </w:rPr>
              <w:fldChar w:fldCharType="end"/>
            </w:r>
          </w:p>
          <w:p w:rsidRPr="00341060" w:rsidR="0061520D" w:rsidP="0061520D" w:rsidRDefault="0061520D" w14:paraId="7D17A983" w14:textId="77777777">
            <w:pPr>
              <w:pStyle w:val="DocumentTitle"/>
              <w:spacing w:before="240"/>
              <w:ind w:left="1134" w:right="0"/>
              <w:jc w:val="left"/>
              <w:rPr>
                <w:rFonts w:asciiTheme="minorHAnsi" w:hAnsiTheme="minorHAnsi" w:cstheme="minorHAnsi"/>
                <w:sz w:val="36"/>
                <w:szCs w:val="56"/>
              </w:rPr>
            </w:pPr>
            <w:r w:rsidRPr="00341060">
              <w:rPr>
                <w:rFonts w:asciiTheme="minorHAnsi" w:hAnsiTheme="minorHAnsi" w:cstheme="minorHAnsi"/>
                <w:sz w:val="40"/>
                <w:lang w:val="en-GB"/>
              </w:rPr>
              <w:fldChar w:fldCharType="begin"/>
            </w:r>
            <w:r w:rsidRPr="00341060">
              <w:rPr>
                <w:rFonts w:asciiTheme="minorHAnsi" w:hAnsiTheme="minorHAnsi" w:cstheme="minorHAnsi"/>
                <w:sz w:val="40"/>
                <w:lang w:val="en-GB"/>
              </w:rPr>
              <w:instrText xml:space="preserve"> DOCPROPERTY  "Date completed"  \* MERGEFORMAT </w:instrText>
            </w:r>
            <w:r w:rsidRPr="00341060">
              <w:rPr>
                <w:rFonts w:asciiTheme="minorHAnsi" w:hAnsiTheme="minorHAnsi" w:cstheme="minorHAnsi"/>
                <w:sz w:val="40"/>
                <w:lang w:val="en-GB"/>
              </w:rPr>
              <w:fldChar w:fldCharType="separate"/>
            </w:r>
            <w:r>
              <w:rPr>
                <w:rFonts w:asciiTheme="minorHAnsi" w:hAnsiTheme="minorHAnsi" w:cstheme="minorHAnsi"/>
                <w:sz w:val="40"/>
                <w:lang w:val="en-GB"/>
              </w:rPr>
              <w:t>2020-11-11</w:t>
            </w:r>
            <w:r w:rsidRPr="00341060">
              <w:rPr>
                <w:rFonts w:asciiTheme="minorHAnsi" w:hAnsiTheme="minorHAnsi" w:cstheme="minorHAnsi"/>
                <w:sz w:val="40"/>
                <w:lang w:val="en-GB"/>
              </w:rPr>
              <w:fldChar w:fldCharType="end"/>
            </w:r>
          </w:p>
          <w:p w:rsidRPr="00FB3F5C" w:rsidR="00B14256" w:rsidP="00B14256" w:rsidRDefault="00B14256" w14:paraId="07C9B4BE" w14:textId="77777777">
            <w:pPr>
              <w:pStyle w:val="DocumentTitle"/>
              <w:spacing w:before="240" w:after="720"/>
              <w:ind w:left="1701" w:right="0"/>
              <w:jc w:val="both"/>
              <w:rPr>
                <w:rFonts w:asciiTheme="minorHAnsi" w:hAnsiTheme="minorHAnsi" w:cstheme="minorHAnsi"/>
              </w:rPr>
            </w:pPr>
          </w:p>
          <w:p w:rsidR="00B14256" w:rsidP="00B14256" w:rsidRDefault="00B14256" w14:paraId="60277FB7" w14:textId="77777777">
            <w:pPr>
              <w:pStyle w:val="DocumentTitle"/>
              <w:spacing w:before="240"/>
              <w:ind w:left="1701" w:right="0"/>
              <w:jc w:val="both"/>
              <w:rPr>
                <w:rFonts w:asciiTheme="minorHAnsi" w:hAnsiTheme="minorHAnsi" w:cstheme="minorHAnsi"/>
              </w:rPr>
            </w:pPr>
          </w:p>
          <w:p w:rsidR="00B14256" w:rsidP="00B14256" w:rsidRDefault="00B14256" w14:paraId="665B6D24" w14:textId="77777777">
            <w:pPr>
              <w:pStyle w:val="DocumentTitle"/>
              <w:spacing w:before="240"/>
              <w:ind w:left="1701" w:right="0"/>
              <w:jc w:val="both"/>
              <w:rPr>
                <w:rFonts w:asciiTheme="minorHAnsi" w:hAnsiTheme="minorHAnsi" w:cstheme="minorHAnsi"/>
              </w:rPr>
            </w:pPr>
          </w:p>
          <w:p w:rsidRPr="00FB3F5C" w:rsidR="00B14256" w:rsidP="00B14256" w:rsidRDefault="00B14256" w14:paraId="5C76D9DD" w14:textId="77777777">
            <w:pPr>
              <w:pStyle w:val="DocumentTitle"/>
              <w:spacing w:before="240"/>
              <w:ind w:left="0" w:right="0"/>
              <w:jc w:val="both"/>
              <w:rPr>
                <w:rFonts w:asciiTheme="minorHAnsi" w:hAnsiTheme="minorHAnsi" w:cstheme="minorHAnsi"/>
              </w:rPr>
            </w:pPr>
          </w:p>
          <w:p w:rsidR="00B14256" w:rsidP="00B14256" w:rsidRDefault="00B14256" w14:paraId="5690E0AE" w14:textId="77777777">
            <w:pPr>
              <w:pStyle w:val="DocumentTitle"/>
              <w:spacing w:before="240"/>
              <w:ind w:left="0" w:right="0"/>
              <w:jc w:val="both"/>
            </w:pPr>
          </w:p>
          <w:p w:rsidRPr="00FB3F5C" w:rsidR="00B14256" w:rsidP="00B14256" w:rsidRDefault="00B14256" w14:paraId="0F08548C" w14:textId="77777777">
            <w:pPr>
              <w:pStyle w:val="Figure"/>
              <w:ind w:left="1134"/>
              <w:jc w:val="left"/>
              <w:rPr>
                <w:rFonts w:asciiTheme="minorHAnsi" w:hAnsiTheme="minorHAnsi" w:cstheme="minorHAnsi"/>
                <w:lang w:val="en-GB"/>
              </w:rPr>
            </w:pPr>
          </w:p>
        </w:tc>
        <w:tc>
          <w:tcPr>
            <w:tcW w:w="994" w:type="dxa"/>
            <w:vMerge/>
          </w:tcPr>
          <w:p w:rsidRPr="00FB3F5C" w:rsidR="00B14256" w:rsidP="00B14256" w:rsidRDefault="00B14256" w14:paraId="4DA03076" w14:textId="77777777">
            <w:pPr>
              <w:pStyle w:val="Figure"/>
              <w:rPr>
                <w:rFonts w:asciiTheme="minorHAnsi" w:hAnsiTheme="minorHAnsi" w:cstheme="minorHAnsi"/>
                <w:lang w:val="en-GB"/>
              </w:rPr>
            </w:pPr>
          </w:p>
        </w:tc>
      </w:tr>
    </w:tbl>
    <w:p w:rsidR="00B14256" w:rsidP="00B14256" w:rsidRDefault="00B14256" w14:paraId="050F3922" w14:textId="77777777">
      <w:pPr>
        <w:pStyle w:val="Figure"/>
        <w:keepNext w:val="0"/>
        <w:rPr>
          <w:rFonts w:asciiTheme="minorHAnsi" w:hAnsiTheme="minorHAnsi" w:cstheme="minorHAnsi"/>
          <w:lang w:val="en-GB"/>
        </w:rPr>
      </w:pPr>
    </w:p>
    <w:p w:rsidR="00B14256" w:rsidP="00B14256" w:rsidRDefault="00B14256" w14:paraId="340F9236" w14:textId="77777777">
      <w:pPr>
        <w:pStyle w:val="Figure"/>
        <w:keepNext w:val="0"/>
        <w:rPr>
          <w:rFonts w:asciiTheme="minorHAnsi" w:hAnsiTheme="minorHAnsi" w:cstheme="minorHAnsi"/>
          <w:lang w:val="en-GB"/>
        </w:rPr>
        <w:sectPr w:rsidR="00B14256" w:rsidSect="00B14256">
          <w:headerReference w:type="even" r:id="rId15"/>
          <w:headerReference w:type="default" r:id="rId16"/>
          <w:footerReference w:type="even" r:id="rId17"/>
          <w:footerReference w:type="default" r:id="rId18"/>
          <w:pgSz w:w="11909" w:h="16834" w:orient="portrait" w:code="9"/>
          <w:pgMar w:top="284" w:right="0" w:bottom="284" w:left="0" w:header="709" w:footer="709" w:gutter="0"/>
          <w:pgNumType w:start="1"/>
          <w:cols w:space="720"/>
          <w:titlePg/>
          <w:docGrid w:linePitch="272"/>
        </w:sectPr>
      </w:pPr>
    </w:p>
    <w:p w:rsidRPr="002D7E61" w:rsidR="001F5603" w:rsidP="001F5603" w:rsidRDefault="001F5603" w14:paraId="652D1C57" w14:textId="77777777">
      <w:pPr>
        <w:pStyle w:val="DocumentTitle"/>
        <w:rPr>
          <w:lang w:val="en-GB"/>
        </w:rPr>
      </w:pPr>
    </w:p>
    <w:tbl>
      <w:tblPr>
        <w:tblW w:w="0" w:type="auto"/>
        <w:jc w:val="center"/>
        <w:tblLayout w:type="fixed"/>
        <w:tblCellMar>
          <w:left w:w="72" w:type="dxa"/>
          <w:right w:w="72" w:type="dxa"/>
        </w:tblCellMar>
        <w:tblLook w:val="0000" w:firstRow="0" w:lastRow="0" w:firstColumn="0" w:lastColumn="0" w:noHBand="0" w:noVBand="0"/>
      </w:tblPr>
      <w:tblGrid>
        <w:gridCol w:w="1522"/>
        <w:gridCol w:w="2520"/>
        <w:gridCol w:w="233"/>
        <w:gridCol w:w="1287"/>
        <w:gridCol w:w="131"/>
        <w:gridCol w:w="3418"/>
      </w:tblGrid>
      <w:tr w:rsidRPr="002D7E61" w:rsidR="00B07131" w:rsidTr="005226F5" w14:paraId="65FFF294" w14:textId="77777777">
        <w:trPr>
          <w:cantSplit/>
          <w:jc w:val="center"/>
        </w:trPr>
        <w:tc>
          <w:tcPr>
            <w:tcW w:w="1522" w:type="dxa"/>
            <w:tcBorders>
              <w:top w:val="double" w:color="auto" w:sz="6" w:space="0"/>
              <w:left w:val="double" w:color="auto" w:sz="6" w:space="0"/>
            </w:tcBorders>
            <w:shd w:val="pct10" w:color="auto" w:fill="auto"/>
          </w:tcPr>
          <w:p w:rsidRPr="002D7E61" w:rsidR="001F5603" w:rsidP="002F6C65" w:rsidRDefault="00007F47" w14:paraId="0EA52C25" w14:textId="77777777">
            <w:r w:rsidRPr="002D7E61">
              <w:t xml:space="preserve">Standard </w:t>
            </w:r>
            <w:r w:rsidRPr="002D7E61" w:rsidR="001F5603">
              <w:t>Type:</w:t>
            </w:r>
          </w:p>
        </w:tc>
        <w:tc>
          <w:tcPr>
            <w:tcW w:w="2753" w:type="dxa"/>
            <w:gridSpan w:val="2"/>
            <w:tcBorders>
              <w:top w:val="double" w:color="auto" w:sz="6" w:space="0"/>
              <w:bottom w:val="single" w:color="auto" w:sz="6" w:space="0"/>
            </w:tcBorders>
            <w:shd w:val="pct10" w:color="auto" w:fill="auto"/>
          </w:tcPr>
          <w:p w:rsidRPr="002D7E61" w:rsidR="001F5603" w:rsidP="002F6C65" w:rsidRDefault="002F4B6F" w14:paraId="719B488D" w14:textId="3AF9955C">
            <w:pPr>
              <w:jc w:val="left"/>
              <w:rPr>
                <w:lang w:eastAsia="ja-JP"/>
              </w:rPr>
            </w:pPr>
            <w:r w:rsidRPr="002D7E61">
              <w:fldChar w:fldCharType="begin"/>
            </w:r>
            <w:r w:rsidRPr="002D7E61" w:rsidR="009261D4">
              <w:instrText xml:space="preserve"> DOCPROPERTY  Subject </w:instrText>
            </w:r>
            <w:r w:rsidRPr="002D7E61">
              <w:fldChar w:fldCharType="separate"/>
            </w:r>
            <w:r w:rsidR="0061520D">
              <w:t>OPC UA Information Model For PackML</w:t>
            </w:r>
            <w:r w:rsidRPr="002D7E61">
              <w:fldChar w:fldCharType="end"/>
            </w:r>
            <w:r w:rsidRPr="002D7E61" w:rsidR="001F5603">
              <w:rPr>
                <w:lang w:eastAsia="ja-JP"/>
              </w:rPr>
              <w:t xml:space="preserve"> </w:t>
            </w:r>
          </w:p>
          <w:p w:rsidRPr="002D7E61" w:rsidR="001F5603" w:rsidP="002F6C65" w:rsidRDefault="001F5603" w14:paraId="6D3B4381" w14:textId="77777777">
            <w:pPr>
              <w:jc w:val="left"/>
            </w:pPr>
          </w:p>
        </w:tc>
        <w:tc>
          <w:tcPr>
            <w:tcW w:w="1418" w:type="dxa"/>
            <w:gridSpan w:val="2"/>
            <w:tcBorders>
              <w:top w:val="double" w:color="auto" w:sz="6" w:space="0"/>
            </w:tcBorders>
            <w:shd w:val="pct10" w:color="auto" w:fill="auto"/>
          </w:tcPr>
          <w:p w:rsidRPr="002D7E61" w:rsidR="001F5603" w:rsidP="002F6C65" w:rsidRDefault="001F5603" w14:paraId="1599967D" w14:textId="77777777">
            <w:r w:rsidRPr="002D7E61">
              <w:t>Comments:</w:t>
            </w:r>
          </w:p>
        </w:tc>
        <w:tc>
          <w:tcPr>
            <w:tcW w:w="3418" w:type="dxa"/>
            <w:tcBorders>
              <w:top w:val="double" w:color="auto" w:sz="6" w:space="0"/>
              <w:right w:val="double" w:color="auto" w:sz="6" w:space="0"/>
            </w:tcBorders>
            <w:shd w:val="pct10" w:color="auto" w:fill="auto"/>
          </w:tcPr>
          <w:p w:rsidRPr="002D7E61" w:rsidR="001F5603" w:rsidP="002F6C65" w:rsidRDefault="002F4B6F" w14:paraId="402EFF2B" w14:textId="227A40B2">
            <w:pPr>
              <w:jc w:val="left"/>
            </w:pPr>
            <w:r w:rsidRPr="002D7E61">
              <w:fldChar w:fldCharType="begin"/>
            </w:r>
            <w:r w:rsidRPr="002D7E61" w:rsidR="001F5603">
              <w:instrText xml:space="preserve"> COMMENTS   \* MERGEFORMAT </w:instrText>
            </w:r>
            <w:r w:rsidRPr="002D7E61">
              <w:fldChar w:fldCharType="end"/>
            </w:r>
          </w:p>
        </w:tc>
      </w:tr>
      <w:tr w:rsidRPr="002D7E61" w:rsidR="00B07131" w:rsidTr="005226F5" w14:paraId="5696C01A" w14:textId="77777777">
        <w:trPr>
          <w:cantSplit/>
          <w:jc w:val="center"/>
        </w:trPr>
        <w:tc>
          <w:tcPr>
            <w:tcW w:w="1522" w:type="dxa"/>
            <w:tcBorders>
              <w:left w:val="double" w:color="auto" w:sz="6" w:space="0"/>
            </w:tcBorders>
            <w:shd w:val="pct10" w:color="auto" w:fill="auto"/>
          </w:tcPr>
          <w:p w:rsidRPr="002D7E61" w:rsidR="001F5603" w:rsidP="002F6C65" w:rsidRDefault="001F5603" w14:paraId="270A0F6E" w14:textId="77777777"/>
        </w:tc>
        <w:tc>
          <w:tcPr>
            <w:tcW w:w="2753" w:type="dxa"/>
            <w:gridSpan w:val="2"/>
            <w:shd w:val="pct10" w:color="auto" w:fill="auto"/>
          </w:tcPr>
          <w:p w:rsidRPr="002D7E61" w:rsidR="001F5603" w:rsidP="002F6C65" w:rsidRDefault="001F5603" w14:paraId="47FEA582" w14:textId="77777777">
            <w:pPr>
              <w:jc w:val="left"/>
            </w:pPr>
          </w:p>
        </w:tc>
        <w:tc>
          <w:tcPr>
            <w:tcW w:w="1418" w:type="dxa"/>
            <w:gridSpan w:val="2"/>
            <w:shd w:val="pct10" w:color="auto" w:fill="auto"/>
          </w:tcPr>
          <w:p w:rsidRPr="002D7E61" w:rsidR="001F5603" w:rsidP="002F6C65" w:rsidRDefault="001F5603" w14:paraId="0F204F0F" w14:textId="77777777"/>
        </w:tc>
        <w:tc>
          <w:tcPr>
            <w:tcW w:w="3418" w:type="dxa"/>
            <w:tcBorders>
              <w:right w:val="double" w:color="auto" w:sz="6" w:space="0"/>
            </w:tcBorders>
            <w:shd w:val="pct10" w:color="auto" w:fill="auto"/>
          </w:tcPr>
          <w:p w:rsidRPr="002D7E61" w:rsidR="001F5603" w:rsidP="002F6C65" w:rsidRDefault="001F5603" w14:paraId="6585BC54" w14:textId="77777777">
            <w:pPr>
              <w:jc w:val="left"/>
            </w:pPr>
          </w:p>
        </w:tc>
      </w:tr>
      <w:tr w:rsidRPr="002D7E61" w:rsidR="00B07131" w:rsidTr="005226F5" w14:paraId="6C578468" w14:textId="77777777">
        <w:trPr>
          <w:cantSplit/>
          <w:jc w:val="center"/>
        </w:trPr>
        <w:tc>
          <w:tcPr>
            <w:tcW w:w="1522" w:type="dxa"/>
            <w:tcBorders>
              <w:left w:val="double" w:color="auto" w:sz="6" w:space="0"/>
            </w:tcBorders>
            <w:shd w:val="pct10" w:color="auto" w:fill="auto"/>
          </w:tcPr>
          <w:p w:rsidRPr="002D7E61" w:rsidR="001F5603" w:rsidP="002F6C65" w:rsidRDefault="001F5603" w14:paraId="70547A43" w14:textId="77777777">
            <w:r w:rsidRPr="002D7E61">
              <w:t>Title:</w:t>
            </w:r>
          </w:p>
        </w:tc>
        <w:tc>
          <w:tcPr>
            <w:tcW w:w="2753" w:type="dxa"/>
            <w:gridSpan w:val="2"/>
            <w:tcBorders>
              <w:bottom w:val="single" w:color="auto" w:sz="6" w:space="0"/>
            </w:tcBorders>
            <w:shd w:val="pct10" w:color="auto" w:fill="auto"/>
          </w:tcPr>
          <w:p w:rsidRPr="002D7E61" w:rsidR="001F5603" w:rsidP="0061520D" w:rsidRDefault="001326D9" w14:paraId="73E34DDA" w14:textId="7B1EB309">
            <w:pPr>
              <w:jc w:val="left"/>
              <w:rPr>
                <w:lang w:eastAsia="ja-JP"/>
              </w:rPr>
            </w:pPr>
            <w:r>
              <w:fldChar w:fldCharType="begin"/>
            </w:r>
            <w:r>
              <w:instrText>DOCPROPERTY  Title  \* MERGEFORMAT</w:instrText>
            </w:r>
            <w:r>
              <w:fldChar w:fldCharType="separate"/>
            </w:r>
            <w:r w:rsidR="0061520D">
              <w:t>OPC UA for PackML</w:t>
            </w:r>
            <w:r>
              <w:fldChar w:fldCharType="end"/>
            </w:r>
          </w:p>
        </w:tc>
        <w:tc>
          <w:tcPr>
            <w:tcW w:w="1418" w:type="dxa"/>
            <w:gridSpan w:val="2"/>
            <w:shd w:val="pct10" w:color="auto" w:fill="auto"/>
          </w:tcPr>
          <w:p w:rsidRPr="002D7E61" w:rsidR="001F5603" w:rsidP="002F6C65" w:rsidRDefault="001F5603" w14:paraId="722EAB97" w14:textId="77777777">
            <w:r w:rsidRPr="002D7E61">
              <w:t>Date:</w:t>
            </w:r>
          </w:p>
        </w:tc>
        <w:tc>
          <w:tcPr>
            <w:tcW w:w="3418" w:type="dxa"/>
            <w:tcBorders>
              <w:bottom w:val="single" w:color="auto" w:sz="6" w:space="0"/>
              <w:right w:val="double" w:color="auto" w:sz="6" w:space="0"/>
            </w:tcBorders>
            <w:shd w:val="pct10" w:color="auto" w:fill="auto"/>
          </w:tcPr>
          <w:p w:rsidRPr="002D7E61" w:rsidR="001F5603" w:rsidP="00891F71" w:rsidRDefault="001326D9" w14:paraId="0379A264" w14:textId="257EF899">
            <w:pPr>
              <w:jc w:val="left"/>
            </w:pPr>
            <w:r>
              <w:fldChar w:fldCharType="begin"/>
            </w:r>
            <w:r>
              <w:instrText> DOCPROPERTY  "Date completed"  \* MERGEFORMAT </w:instrText>
            </w:r>
            <w:r>
              <w:fldChar w:fldCharType="separate"/>
            </w:r>
            <w:r w:rsidR="0061520D">
              <w:t>2020-11-11</w:t>
            </w:r>
            <w:r>
              <w:fldChar w:fldCharType="end"/>
            </w:r>
          </w:p>
        </w:tc>
      </w:tr>
      <w:tr w:rsidRPr="002D7E61" w:rsidR="00B07131" w:rsidTr="005226F5" w14:paraId="03BA09C1" w14:textId="77777777">
        <w:trPr>
          <w:cantSplit/>
          <w:jc w:val="center"/>
        </w:trPr>
        <w:tc>
          <w:tcPr>
            <w:tcW w:w="1522" w:type="dxa"/>
            <w:tcBorders>
              <w:left w:val="double" w:color="auto" w:sz="6" w:space="0"/>
            </w:tcBorders>
            <w:shd w:val="pct10" w:color="auto" w:fill="auto"/>
          </w:tcPr>
          <w:p w:rsidRPr="002D7E61" w:rsidR="001F5603" w:rsidP="002F6C65" w:rsidRDefault="001F5603" w14:paraId="747F7ED1" w14:textId="77777777"/>
        </w:tc>
        <w:tc>
          <w:tcPr>
            <w:tcW w:w="2753" w:type="dxa"/>
            <w:gridSpan w:val="2"/>
            <w:shd w:val="pct10" w:color="auto" w:fill="auto"/>
          </w:tcPr>
          <w:p w:rsidRPr="002D7E61" w:rsidR="001F5603" w:rsidP="002F6C65" w:rsidRDefault="001F5603" w14:paraId="5A310DA3" w14:textId="77777777">
            <w:pPr>
              <w:jc w:val="left"/>
            </w:pPr>
          </w:p>
        </w:tc>
        <w:tc>
          <w:tcPr>
            <w:tcW w:w="1418" w:type="dxa"/>
            <w:gridSpan w:val="2"/>
            <w:shd w:val="pct10" w:color="auto" w:fill="auto"/>
          </w:tcPr>
          <w:p w:rsidRPr="002D7E61" w:rsidR="001F5603" w:rsidP="002F6C65" w:rsidRDefault="001F5603" w14:paraId="26E50DD8" w14:textId="77777777"/>
        </w:tc>
        <w:tc>
          <w:tcPr>
            <w:tcW w:w="3418" w:type="dxa"/>
            <w:tcBorders>
              <w:right w:val="double" w:color="auto" w:sz="6" w:space="0"/>
            </w:tcBorders>
            <w:shd w:val="pct10" w:color="auto" w:fill="auto"/>
          </w:tcPr>
          <w:p w:rsidRPr="002D7E61" w:rsidR="001F5603" w:rsidP="002F6C65" w:rsidRDefault="001F5603" w14:paraId="3C50D2F6" w14:textId="77777777">
            <w:pPr>
              <w:jc w:val="left"/>
            </w:pPr>
          </w:p>
        </w:tc>
      </w:tr>
      <w:tr w:rsidRPr="002D7E61" w:rsidR="00B07131" w:rsidTr="005226F5" w14:paraId="6E01CA67" w14:textId="77777777">
        <w:trPr>
          <w:cantSplit/>
          <w:jc w:val="center"/>
        </w:trPr>
        <w:tc>
          <w:tcPr>
            <w:tcW w:w="1522" w:type="dxa"/>
            <w:tcBorders>
              <w:left w:val="double" w:color="auto" w:sz="6" w:space="0"/>
            </w:tcBorders>
            <w:shd w:val="pct10" w:color="auto" w:fill="auto"/>
          </w:tcPr>
          <w:p w:rsidRPr="002D7E61" w:rsidR="001F5603" w:rsidP="002F6C65" w:rsidRDefault="001F5603" w14:paraId="1314D130" w14:textId="77777777">
            <w:r w:rsidRPr="002D7E61">
              <w:t>Version:</w:t>
            </w:r>
          </w:p>
        </w:tc>
        <w:tc>
          <w:tcPr>
            <w:tcW w:w="2753" w:type="dxa"/>
            <w:gridSpan w:val="2"/>
            <w:tcBorders>
              <w:bottom w:val="single" w:color="auto" w:sz="6" w:space="0"/>
            </w:tcBorders>
            <w:shd w:val="pct10" w:color="auto" w:fill="auto"/>
          </w:tcPr>
          <w:p w:rsidRPr="002D7E61" w:rsidR="001F5603" w:rsidP="002F6C65" w:rsidRDefault="00B62664" w14:paraId="20A9C806" w14:textId="1370927E">
            <w:pPr>
              <w:jc w:val="left"/>
              <w:rPr>
                <w:lang w:eastAsia="ja-JP"/>
              </w:rPr>
            </w:pPr>
            <w:r>
              <w:rPr>
                <w:lang w:eastAsia="ja-JP"/>
              </w:rPr>
              <w:fldChar w:fldCharType="begin"/>
            </w:r>
            <w:r>
              <w:rPr>
                <w:lang w:eastAsia="ja-JP"/>
              </w:rPr>
              <w:instrText xml:space="preserve"> DOCPROPERTY  OPCVersion  \* MERGEFORMAT </w:instrText>
            </w:r>
            <w:r>
              <w:rPr>
                <w:lang w:eastAsia="ja-JP"/>
              </w:rPr>
              <w:fldChar w:fldCharType="separate"/>
            </w:r>
            <w:r w:rsidR="0061520D">
              <w:rPr>
                <w:lang w:eastAsia="ja-JP"/>
              </w:rPr>
              <w:t>1.01</w:t>
            </w:r>
            <w:r>
              <w:rPr>
                <w:lang w:eastAsia="ja-JP"/>
              </w:rPr>
              <w:fldChar w:fldCharType="end"/>
            </w:r>
          </w:p>
        </w:tc>
        <w:tc>
          <w:tcPr>
            <w:tcW w:w="1418" w:type="dxa"/>
            <w:gridSpan w:val="2"/>
            <w:shd w:val="pct10" w:color="auto" w:fill="auto"/>
          </w:tcPr>
          <w:p w:rsidRPr="002D7E61" w:rsidR="001F5603" w:rsidP="002F6C65" w:rsidRDefault="001F5603" w14:paraId="2C6B60C1" w14:textId="77777777">
            <w:r w:rsidRPr="002D7E61">
              <w:t>Software:</w:t>
            </w:r>
          </w:p>
        </w:tc>
        <w:tc>
          <w:tcPr>
            <w:tcW w:w="3418" w:type="dxa"/>
            <w:tcBorders>
              <w:right w:val="double" w:color="auto" w:sz="6" w:space="0"/>
            </w:tcBorders>
            <w:shd w:val="pct10" w:color="auto" w:fill="auto"/>
          </w:tcPr>
          <w:p w:rsidRPr="002D7E61" w:rsidR="001F5603" w:rsidP="002F6C65" w:rsidRDefault="001F5603" w14:paraId="2E6B8609" w14:textId="77777777">
            <w:pPr>
              <w:jc w:val="left"/>
            </w:pPr>
            <w:r w:rsidRPr="002D7E61">
              <w:t>MS-Word</w:t>
            </w:r>
          </w:p>
        </w:tc>
      </w:tr>
      <w:tr w:rsidRPr="002D7E61" w:rsidR="00B07131" w:rsidTr="005226F5" w14:paraId="7F05BA71" w14:textId="77777777">
        <w:trPr>
          <w:cantSplit/>
          <w:jc w:val="center"/>
        </w:trPr>
        <w:tc>
          <w:tcPr>
            <w:tcW w:w="1522" w:type="dxa"/>
            <w:tcBorders>
              <w:left w:val="double" w:color="auto" w:sz="6" w:space="0"/>
            </w:tcBorders>
            <w:shd w:val="pct10" w:color="auto" w:fill="auto"/>
          </w:tcPr>
          <w:p w:rsidRPr="002D7E61" w:rsidR="001F5603" w:rsidP="002F6C65" w:rsidRDefault="009247A9" w14:paraId="55BEC807" w14:textId="77777777">
            <w:r w:rsidRPr="002D7E61">
              <w:t>Editors:</w:t>
            </w:r>
          </w:p>
        </w:tc>
        <w:tc>
          <w:tcPr>
            <w:tcW w:w="2753" w:type="dxa"/>
            <w:gridSpan w:val="2"/>
            <w:shd w:val="pct10" w:color="auto" w:fill="auto"/>
          </w:tcPr>
          <w:p w:rsidRPr="00F916DA" w:rsidR="001F5603" w:rsidP="002F6C65" w:rsidRDefault="009247A9" w14:paraId="130CA311" w14:textId="77777777">
            <w:pPr>
              <w:jc w:val="left"/>
              <w:rPr>
                <w:lang w:val="de-DE"/>
              </w:rPr>
            </w:pPr>
            <w:r w:rsidRPr="00F916DA">
              <w:rPr>
                <w:lang w:val="de-DE"/>
              </w:rPr>
              <w:t>Brandl, Dennis</w:t>
            </w:r>
          </w:p>
          <w:p w:rsidR="009247A9" w:rsidP="009247A9" w:rsidRDefault="009247A9" w14:paraId="66D87394" w14:textId="65CF99FF">
            <w:pPr>
              <w:jc w:val="left"/>
              <w:rPr>
                <w:lang w:val="de-DE"/>
              </w:rPr>
            </w:pPr>
            <w:r w:rsidRPr="00F916DA">
              <w:rPr>
                <w:lang w:val="de-DE"/>
              </w:rPr>
              <w:t>Hunkar, Paul</w:t>
            </w:r>
          </w:p>
          <w:p w:rsidRPr="00F916DA" w:rsidR="0061520D" w:rsidP="009247A9" w:rsidRDefault="0061520D" w14:paraId="63C74F76" w14:textId="10F1878A">
            <w:pPr>
              <w:jc w:val="left"/>
              <w:rPr>
                <w:lang w:val="de-DE"/>
              </w:rPr>
            </w:pPr>
            <w:r>
              <w:rPr>
                <w:lang w:val="de-DE"/>
              </w:rPr>
              <w:t>Apolito, Frank</w:t>
            </w:r>
          </w:p>
          <w:p w:rsidRPr="00F916DA" w:rsidR="009247A9" w:rsidP="009247A9" w:rsidRDefault="004541B0" w14:paraId="18D6DBA5" w14:textId="08A91D73">
            <w:pPr>
              <w:jc w:val="left"/>
              <w:rPr>
                <w:lang w:val="de-DE"/>
              </w:rPr>
            </w:pPr>
            <w:r w:rsidRPr="00F916DA">
              <w:rPr>
                <w:lang w:val="de-DE"/>
              </w:rPr>
              <w:t>Soehner, Heiko</w:t>
            </w:r>
          </w:p>
        </w:tc>
        <w:tc>
          <w:tcPr>
            <w:tcW w:w="1418" w:type="dxa"/>
            <w:gridSpan w:val="2"/>
            <w:shd w:val="pct10" w:color="auto" w:fill="auto"/>
          </w:tcPr>
          <w:p w:rsidRPr="002D7E61" w:rsidR="001F5603" w:rsidP="002F6C65" w:rsidRDefault="001F5603" w14:paraId="05B50B7B" w14:textId="77777777">
            <w:r w:rsidRPr="002D7E61">
              <w:t>Source:</w:t>
            </w:r>
          </w:p>
        </w:tc>
        <w:tc>
          <w:tcPr>
            <w:tcW w:w="3418" w:type="dxa"/>
            <w:tcBorders>
              <w:top w:val="single" w:color="auto" w:sz="6" w:space="0"/>
              <w:bottom w:val="single" w:color="auto" w:sz="6" w:space="0"/>
              <w:right w:val="double" w:color="auto" w:sz="6" w:space="0"/>
            </w:tcBorders>
            <w:shd w:val="pct10" w:color="auto" w:fill="auto"/>
          </w:tcPr>
          <w:p w:rsidRPr="002D7E61" w:rsidR="00502379" w:rsidP="00357ED4" w:rsidRDefault="00B62664" w14:paraId="0D862C8D" w14:textId="24B64AF3">
            <w:pPr>
              <w:jc w:val="left"/>
            </w:pPr>
            <w:r>
              <w:rPr>
                <w:noProof/>
              </w:rPr>
              <w:fldChar w:fldCharType="begin"/>
            </w:r>
            <w:r>
              <w:rPr>
                <w:noProof/>
              </w:rPr>
              <w:instrText xml:space="preserve"> FILENAME  \* MERGEFORMAT </w:instrText>
            </w:r>
            <w:r>
              <w:rPr>
                <w:noProof/>
              </w:rPr>
              <w:fldChar w:fldCharType="separate"/>
            </w:r>
            <w:r w:rsidR="0061520D">
              <w:rPr>
                <w:noProof/>
              </w:rPr>
              <w:t>OPC 30050 - UA Companion Specification for Packml 1.01.docx</w:t>
            </w:r>
            <w:r>
              <w:rPr>
                <w:noProof/>
              </w:rPr>
              <w:fldChar w:fldCharType="end"/>
            </w:r>
          </w:p>
          <w:p w:rsidRPr="002D7E61" w:rsidR="001F5603" w:rsidP="00502379" w:rsidRDefault="001F5603" w14:paraId="6F67DFE8" w14:textId="77777777">
            <w:pPr>
              <w:jc w:val="center"/>
            </w:pPr>
          </w:p>
        </w:tc>
      </w:tr>
      <w:tr w:rsidRPr="002D7E61" w:rsidR="00B07131" w:rsidTr="005226F5" w14:paraId="1AE860A8" w14:textId="77777777">
        <w:trPr>
          <w:cantSplit/>
          <w:jc w:val="center"/>
        </w:trPr>
        <w:tc>
          <w:tcPr>
            <w:tcW w:w="1522" w:type="dxa"/>
            <w:tcBorders>
              <w:left w:val="double" w:color="auto" w:sz="6" w:space="0"/>
            </w:tcBorders>
            <w:shd w:val="pct10" w:color="auto" w:fill="auto"/>
          </w:tcPr>
          <w:p w:rsidRPr="002D7E61" w:rsidR="001F5603" w:rsidP="002F6C65" w:rsidRDefault="001F5603" w14:paraId="19CE884D" w14:textId="77777777"/>
        </w:tc>
        <w:tc>
          <w:tcPr>
            <w:tcW w:w="2753" w:type="dxa"/>
            <w:gridSpan w:val="2"/>
            <w:shd w:val="pct10" w:color="auto" w:fill="auto"/>
          </w:tcPr>
          <w:p w:rsidRPr="002D7E61" w:rsidR="001F5603" w:rsidP="002F6C65" w:rsidRDefault="001F5603" w14:paraId="234FA035" w14:textId="77777777">
            <w:pPr>
              <w:jc w:val="left"/>
            </w:pPr>
          </w:p>
        </w:tc>
        <w:tc>
          <w:tcPr>
            <w:tcW w:w="1418" w:type="dxa"/>
            <w:gridSpan w:val="2"/>
            <w:shd w:val="pct10" w:color="auto" w:fill="auto"/>
          </w:tcPr>
          <w:p w:rsidRPr="002D7E61" w:rsidR="001F5603" w:rsidP="002F6C65" w:rsidRDefault="001F5603" w14:paraId="40C1C781" w14:textId="77777777"/>
        </w:tc>
        <w:tc>
          <w:tcPr>
            <w:tcW w:w="3418" w:type="dxa"/>
            <w:tcBorders>
              <w:right w:val="double" w:color="auto" w:sz="6" w:space="0"/>
            </w:tcBorders>
            <w:shd w:val="pct10" w:color="auto" w:fill="auto"/>
          </w:tcPr>
          <w:p w:rsidRPr="002D7E61" w:rsidR="001F5603" w:rsidP="002F6C65" w:rsidRDefault="001F5603" w14:paraId="650F66D2" w14:textId="77777777">
            <w:pPr>
              <w:jc w:val="left"/>
            </w:pPr>
          </w:p>
        </w:tc>
      </w:tr>
      <w:tr w:rsidRPr="002D7E61" w:rsidR="00B07131" w:rsidTr="005226F5" w14:paraId="1F4F03E7" w14:textId="77777777">
        <w:trPr>
          <w:cantSplit/>
          <w:jc w:val="center"/>
        </w:trPr>
        <w:tc>
          <w:tcPr>
            <w:tcW w:w="1522" w:type="dxa"/>
            <w:tcBorders>
              <w:left w:val="double" w:color="auto" w:sz="6" w:space="0"/>
            </w:tcBorders>
            <w:shd w:val="pct10" w:color="auto" w:fill="auto"/>
          </w:tcPr>
          <w:p w:rsidRPr="002D7E61" w:rsidR="001F5603" w:rsidP="002F6C65" w:rsidRDefault="001F5603" w14:paraId="5FD0C2C1" w14:textId="77777777">
            <w:r w:rsidRPr="002D7E61">
              <w:t>Owner:</w:t>
            </w:r>
          </w:p>
        </w:tc>
        <w:tc>
          <w:tcPr>
            <w:tcW w:w="2753" w:type="dxa"/>
            <w:gridSpan w:val="2"/>
            <w:tcBorders>
              <w:bottom w:val="single" w:color="auto" w:sz="6" w:space="0"/>
            </w:tcBorders>
            <w:shd w:val="pct10" w:color="auto" w:fill="auto"/>
          </w:tcPr>
          <w:p w:rsidRPr="002D7E61" w:rsidR="001F5603" w:rsidP="00291D74" w:rsidRDefault="001326D9" w14:paraId="66CC4904" w14:textId="2613BC8B">
            <w:pPr>
              <w:jc w:val="left"/>
            </w:pPr>
            <w:r>
              <w:fldChar w:fldCharType="begin"/>
            </w:r>
            <w:r>
              <w:instrText>DOCPROPERTY  Manager  \* MERGEFORMAT</w:instrText>
            </w:r>
            <w:r>
              <w:fldChar w:fldCharType="separate"/>
            </w:r>
            <w:r w:rsidR="0061520D">
              <w:t>OPC UA PackML WG</w:t>
            </w:r>
            <w:r>
              <w:fldChar w:fldCharType="end"/>
            </w:r>
          </w:p>
        </w:tc>
        <w:tc>
          <w:tcPr>
            <w:tcW w:w="1418" w:type="dxa"/>
            <w:gridSpan w:val="2"/>
            <w:shd w:val="pct10" w:color="auto" w:fill="auto"/>
          </w:tcPr>
          <w:p w:rsidRPr="002D7E61" w:rsidR="001F5603" w:rsidP="002F6C65" w:rsidRDefault="001F5603" w14:paraId="461A15AA" w14:textId="77777777">
            <w:r w:rsidRPr="002D7E61">
              <w:t>Status:</w:t>
            </w:r>
          </w:p>
        </w:tc>
        <w:tc>
          <w:tcPr>
            <w:tcW w:w="3418" w:type="dxa"/>
            <w:tcBorders>
              <w:bottom w:val="single" w:color="auto" w:sz="6" w:space="0"/>
              <w:right w:val="double" w:color="auto" w:sz="6" w:space="0"/>
            </w:tcBorders>
            <w:shd w:val="pct10" w:color="auto" w:fill="auto"/>
          </w:tcPr>
          <w:p w:rsidRPr="002D7E61" w:rsidR="001F5603" w:rsidP="002F6C65" w:rsidRDefault="002F4B6F" w14:paraId="71BDF438" w14:textId="2D6F7537">
            <w:pPr>
              <w:jc w:val="left"/>
              <w:rPr>
                <w:lang w:eastAsia="ja-JP"/>
              </w:rPr>
            </w:pPr>
            <w:r w:rsidRPr="002D7E61">
              <w:fldChar w:fldCharType="begin"/>
            </w:r>
            <w:r w:rsidRPr="002D7E61" w:rsidR="009261D4">
              <w:instrText xml:space="preserve"> DOCPROPERTY  OPCReleaseType </w:instrText>
            </w:r>
            <w:r w:rsidRPr="002D7E61">
              <w:fldChar w:fldCharType="separate"/>
            </w:r>
            <w:r w:rsidR="0061520D">
              <w:t>Release</w:t>
            </w:r>
            <w:r w:rsidRPr="002D7E61">
              <w:fldChar w:fldCharType="end"/>
            </w:r>
          </w:p>
        </w:tc>
      </w:tr>
      <w:tr w:rsidRPr="002D7E61" w:rsidR="00B07131" w:rsidTr="005226F5" w14:paraId="3CD251EF" w14:textId="77777777">
        <w:trPr>
          <w:cantSplit/>
          <w:jc w:val="center"/>
        </w:trPr>
        <w:tc>
          <w:tcPr>
            <w:tcW w:w="1522" w:type="dxa"/>
            <w:tcBorders>
              <w:left w:val="double" w:color="auto" w:sz="6" w:space="0"/>
              <w:bottom w:val="double" w:color="auto" w:sz="6" w:space="0"/>
            </w:tcBorders>
            <w:shd w:val="pct10" w:color="auto" w:fill="auto"/>
          </w:tcPr>
          <w:p w:rsidRPr="002D7E61" w:rsidR="001F5603" w:rsidP="002F6C65" w:rsidRDefault="001F5603" w14:paraId="35557CA0" w14:textId="77777777"/>
        </w:tc>
        <w:tc>
          <w:tcPr>
            <w:tcW w:w="2520" w:type="dxa"/>
            <w:tcBorders>
              <w:bottom w:val="double" w:color="auto" w:sz="6" w:space="0"/>
            </w:tcBorders>
            <w:shd w:val="pct10" w:color="auto" w:fill="auto"/>
          </w:tcPr>
          <w:p w:rsidRPr="002D7E61" w:rsidR="001F5603" w:rsidP="002F6C65" w:rsidRDefault="001F5603" w14:paraId="2B9AD972" w14:textId="77777777">
            <w:pPr>
              <w:jc w:val="left"/>
            </w:pPr>
          </w:p>
        </w:tc>
        <w:tc>
          <w:tcPr>
            <w:tcW w:w="1520" w:type="dxa"/>
            <w:gridSpan w:val="2"/>
            <w:tcBorders>
              <w:bottom w:val="double" w:color="auto" w:sz="6" w:space="0"/>
            </w:tcBorders>
            <w:shd w:val="pct10" w:color="auto" w:fill="auto"/>
          </w:tcPr>
          <w:p w:rsidRPr="002D7E61" w:rsidR="001F5603" w:rsidP="002F6C65" w:rsidRDefault="001F5603" w14:paraId="6E94C3A7" w14:textId="77777777"/>
        </w:tc>
        <w:tc>
          <w:tcPr>
            <w:tcW w:w="3549" w:type="dxa"/>
            <w:gridSpan w:val="2"/>
            <w:tcBorders>
              <w:bottom w:val="double" w:color="auto" w:sz="6" w:space="0"/>
              <w:right w:val="double" w:color="auto" w:sz="6" w:space="0"/>
            </w:tcBorders>
            <w:shd w:val="pct10" w:color="auto" w:fill="auto"/>
          </w:tcPr>
          <w:p w:rsidRPr="002D7E61" w:rsidR="001F5603" w:rsidP="002F6C65" w:rsidRDefault="001F5603" w14:paraId="5C22C451" w14:textId="77777777">
            <w:pPr>
              <w:jc w:val="left"/>
            </w:pPr>
          </w:p>
        </w:tc>
      </w:tr>
    </w:tbl>
    <w:p w:rsidRPr="002D7E61" w:rsidR="001F5603" w:rsidP="001F5603" w:rsidRDefault="00A22CC6" w14:paraId="6B9E16FD" w14:textId="77777777">
      <w:pPr>
        <w:pStyle w:val="Figure"/>
        <w:jc w:val="both"/>
        <w:outlineLvl w:val="0"/>
        <w:rPr>
          <w:b/>
          <w:sz w:val="32"/>
          <w:szCs w:val="32"/>
          <w:lang w:val="en-GB"/>
        </w:rPr>
      </w:pPr>
      <w:r w:rsidRPr="002D7E61">
        <w:rPr>
          <w:b/>
          <w:sz w:val="32"/>
          <w:szCs w:val="32"/>
          <w:lang w:val="en-GB"/>
        </w:rPr>
        <w:t>Document History</w:t>
      </w:r>
    </w:p>
    <w:p w:rsidRPr="002D7E61" w:rsidR="00A22CC6" w:rsidP="00B14256" w:rsidRDefault="00A22CC6" w14:paraId="2AE4C798" w14:textId="77777777">
      <w:pPr>
        <w:pStyle w:val="PARAGRAPH"/>
      </w:pPr>
    </w:p>
    <w:tbl>
      <w:tblPr>
        <w:tblW w:w="98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4A0" w:firstRow="1" w:lastRow="0" w:firstColumn="1" w:lastColumn="0" w:noHBand="0" w:noVBand="1"/>
      </w:tblPr>
      <w:tblGrid>
        <w:gridCol w:w="828"/>
        <w:gridCol w:w="1055"/>
        <w:gridCol w:w="1170"/>
        <w:gridCol w:w="2912"/>
        <w:gridCol w:w="893"/>
        <w:gridCol w:w="2991"/>
      </w:tblGrid>
      <w:tr w:rsidRPr="002D7E61" w:rsidR="007826A7" w:rsidTr="005226F5" w14:paraId="7059C24F" w14:textId="77777777">
        <w:trPr>
          <w:cantSplit/>
          <w:trHeight w:val="195"/>
          <w:tblHeader/>
        </w:trPr>
        <w:tc>
          <w:tcPr>
            <w:tcW w:w="828" w:type="dxa"/>
          </w:tcPr>
          <w:p w:rsidRPr="002D7E61" w:rsidR="007826A7" w:rsidP="00A6222B" w:rsidRDefault="007826A7" w14:paraId="25C9EA69" w14:textId="77777777">
            <w:pPr>
              <w:pStyle w:val="TableText"/>
              <w:spacing w:before="30" w:after="30"/>
              <w:rPr>
                <w:rFonts w:ascii="Calibri" w:hAnsi="Calibri" w:eastAsia="Times New Roman" w:cs="Calibri"/>
                <w:b/>
                <w:lang w:val="en-GB"/>
              </w:rPr>
            </w:pPr>
            <w:r w:rsidRPr="002D7E61">
              <w:rPr>
                <w:rFonts w:ascii="Calibri" w:hAnsi="Calibri" w:eastAsia="Times New Roman" w:cs="Calibri"/>
                <w:b/>
                <w:lang w:val="en-GB"/>
              </w:rPr>
              <w:t>Version</w:t>
            </w:r>
          </w:p>
        </w:tc>
        <w:tc>
          <w:tcPr>
            <w:tcW w:w="1055" w:type="dxa"/>
          </w:tcPr>
          <w:p w:rsidRPr="002D7E61" w:rsidR="007826A7" w:rsidP="00A6222B" w:rsidRDefault="007826A7" w14:paraId="4E328FF7" w14:textId="77777777">
            <w:pPr>
              <w:pStyle w:val="TableText"/>
              <w:spacing w:before="30" w:after="30"/>
              <w:rPr>
                <w:rFonts w:ascii="Calibri" w:hAnsi="Calibri" w:eastAsia="Times New Roman" w:cs="Calibri"/>
                <w:b/>
                <w:lang w:val="en-GB" w:eastAsia="ja-JP"/>
              </w:rPr>
            </w:pPr>
            <w:r w:rsidRPr="002D7E61">
              <w:rPr>
                <w:rFonts w:ascii="Calibri" w:hAnsi="Calibri" w:eastAsia="Times New Roman" w:cs="Calibri"/>
                <w:b/>
                <w:lang w:val="en-GB" w:eastAsia="ja-JP"/>
              </w:rPr>
              <w:t>Date</w:t>
            </w:r>
          </w:p>
        </w:tc>
        <w:tc>
          <w:tcPr>
            <w:tcW w:w="1170" w:type="dxa"/>
            <w:shd w:val="clear" w:color="auto" w:fill="auto"/>
          </w:tcPr>
          <w:p w:rsidRPr="002D7E61" w:rsidR="007826A7" w:rsidP="00A6222B" w:rsidRDefault="007826A7" w14:paraId="04C9DE0F" w14:textId="77777777">
            <w:pPr>
              <w:pStyle w:val="TableText"/>
              <w:spacing w:before="30" w:after="30"/>
              <w:rPr>
                <w:rFonts w:ascii="Calibri" w:hAnsi="Calibri" w:eastAsia="Times New Roman" w:cs="Calibri"/>
                <w:b/>
                <w:lang w:val="en-GB"/>
              </w:rPr>
            </w:pPr>
            <w:r w:rsidRPr="002D7E61">
              <w:rPr>
                <w:rFonts w:ascii="Calibri" w:hAnsi="Calibri" w:eastAsia="Times New Roman" w:cs="Calibri"/>
                <w:b/>
                <w:lang w:val="en-GB"/>
              </w:rPr>
              <w:t xml:space="preserve">Reason </w:t>
            </w:r>
          </w:p>
        </w:tc>
        <w:tc>
          <w:tcPr>
            <w:tcW w:w="2912" w:type="dxa"/>
            <w:shd w:val="clear" w:color="auto" w:fill="auto"/>
          </w:tcPr>
          <w:p w:rsidRPr="002D7E61" w:rsidR="007826A7" w:rsidP="00A6222B" w:rsidRDefault="007826A7" w14:paraId="4F58AB6E" w14:textId="77777777">
            <w:pPr>
              <w:pStyle w:val="TableText"/>
              <w:spacing w:before="30" w:after="30"/>
              <w:rPr>
                <w:rFonts w:ascii="Calibri" w:hAnsi="Calibri" w:eastAsia="Times New Roman" w:cs="Calibri"/>
                <w:b/>
                <w:lang w:val="en-GB"/>
              </w:rPr>
            </w:pPr>
            <w:r w:rsidRPr="002D7E61">
              <w:rPr>
                <w:rFonts w:ascii="Calibri" w:hAnsi="Calibri" w:eastAsia="Times New Roman" w:cs="Calibri"/>
                <w:b/>
                <w:lang w:val="en-GB"/>
              </w:rPr>
              <w:t>COMMENTS</w:t>
            </w:r>
          </w:p>
        </w:tc>
        <w:tc>
          <w:tcPr>
            <w:tcW w:w="893" w:type="dxa"/>
            <w:shd w:val="clear" w:color="auto" w:fill="auto"/>
          </w:tcPr>
          <w:p w:rsidRPr="002D7E61" w:rsidR="007826A7" w:rsidP="00A6222B" w:rsidRDefault="007826A7" w14:paraId="17B58DD4" w14:textId="77777777">
            <w:pPr>
              <w:pStyle w:val="TableText"/>
              <w:spacing w:before="30" w:after="30"/>
              <w:rPr>
                <w:rFonts w:ascii="Calibri" w:hAnsi="Calibri" w:eastAsia="Times New Roman" w:cs="Calibri"/>
                <w:b/>
                <w:lang w:val="en-GB"/>
              </w:rPr>
            </w:pPr>
            <w:r w:rsidRPr="002D7E61">
              <w:rPr>
                <w:rFonts w:ascii="Calibri" w:hAnsi="Calibri" w:eastAsia="Times New Roman" w:cs="Calibri"/>
                <w:b/>
                <w:lang w:val="en-GB"/>
              </w:rPr>
              <w:t>Clause/</w:t>
            </w:r>
            <w:r w:rsidRPr="002D7E61">
              <w:rPr>
                <w:rFonts w:ascii="Calibri" w:hAnsi="Calibri" w:eastAsia="Times New Roman" w:cs="Calibri"/>
                <w:b/>
                <w:lang w:val="en-GB" w:eastAsia="ja-JP"/>
              </w:rPr>
              <w:br/>
            </w:r>
            <w:r w:rsidRPr="002D7E61">
              <w:rPr>
                <w:rFonts w:ascii="Calibri" w:hAnsi="Calibri" w:eastAsia="Times New Roman" w:cs="Calibri"/>
                <w:b/>
                <w:lang w:val="en-GB"/>
              </w:rPr>
              <w:t>Subclause</w:t>
            </w:r>
          </w:p>
        </w:tc>
        <w:tc>
          <w:tcPr>
            <w:tcW w:w="2991" w:type="dxa"/>
            <w:shd w:val="clear" w:color="auto" w:fill="auto"/>
          </w:tcPr>
          <w:p w:rsidRPr="002D7E61" w:rsidR="007826A7" w:rsidP="00A6222B" w:rsidRDefault="007826A7" w14:paraId="2B0EC2F4" w14:textId="77777777">
            <w:pPr>
              <w:pStyle w:val="TableText"/>
              <w:spacing w:before="30" w:after="30"/>
              <w:rPr>
                <w:rFonts w:ascii="Calibri" w:hAnsi="Calibri" w:eastAsia="Times New Roman" w:cs="Calibri"/>
                <w:b/>
                <w:lang w:val="en-GB"/>
              </w:rPr>
            </w:pPr>
            <w:r w:rsidRPr="002D7E61">
              <w:rPr>
                <w:rFonts w:ascii="Calibri" w:hAnsi="Calibri" w:eastAsia="Times New Roman" w:cs="Calibri"/>
                <w:b/>
                <w:lang w:val="en-GB"/>
              </w:rPr>
              <w:t>Proposed change</w:t>
            </w:r>
          </w:p>
        </w:tc>
      </w:tr>
      <w:tr w:rsidRPr="002D7E61" w:rsidR="007826A7" w:rsidTr="005226F5" w14:paraId="0A78CB45" w14:textId="77777777">
        <w:trPr>
          <w:cantSplit/>
        </w:trPr>
        <w:tc>
          <w:tcPr>
            <w:tcW w:w="828" w:type="dxa"/>
          </w:tcPr>
          <w:p w:rsidRPr="002D7E61" w:rsidR="007826A7" w:rsidP="00A6222B" w:rsidRDefault="00DD284E" w14:paraId="3E804F54" w14:textId="77777777">
            <w:pPr>
              <w:pStyle w:val="TableText"/>
              <w:spacing w:before="30" w:after="30"/>
              <w:rPr>
                <w:rFonts w:ascii="Calibri" w:hAnsi="Calibri" w:eastAsia="Times New Roman" w:cs="Calibri"/>
                <w:lang w:val="en-GB"/>
              </w:rPr>
            </w:pPr>
            <w:r w:rsidRPr="002D7E61">
              <w:rPr>
                <w:rFonts w:ascii="Calibri" w:hAnsi="Calibri" w:eastAsia="Times New Roman" w:cs="Calibri"/>
                <w:lang w:val="en-GB"/>
              </w:rPr>
              <w:t>1.00.00</w:t>
            </w:r>
          </w:p>
        </w:tc>
        <w:tc>
          <w:tcPr>
            <w:tcW w:w="1055" w:type="dxa"/>
          </w:tcPr>
          <w:p w:rsidRPr="002D7E61" w:rsidR="007826A7" w:rsidP="00A6222B" w:rsidRDefault="005F1E81" w14:paraId="5B702274" w14:textId="5AACD2B1">
            <w:pPr>
              <w:pStyle w:val="TableText"/>
              <w:spacing w:before="30" w:after="30"/>
              <w:rPr>
                <w:rFonts w:ascii="Calibri" w:hAnsi="Calibri" w:eastAsia="Times New Roman" w:cs="Calibri"/>
                <w:lang w:val="en-GB" w:eastAsia="ja-JP"/>
              </w:rPr>
            </w:pPr>
            <w:r>
              <w:rPr>
                <w:rFonts w:ascii="Calibri" w:hAnsi="Calibri" w:eastAsia="Times New Roman" w:cs="Calibri"/>
                <w:lang w:val="en-GB" w:eastAsia="ja-JP"/>
              </w:rPr>
              <w:t>04</w:t>
            </w:r>
            <w:r w:rsidRPr="002D7E61" w:rsidR="005A199A">
              <w:rPr>
                <w:rFonts w:ascii="Calibri" w:hAnsi="Calibri" w:eastAsia="Times New Roman" w:cs="Calibri"/>
                <w:lang w:val="en-GB" w:eastAsia="ja-JP"/>
              </w:rPr>
              <w:t>/</w:t>
            </w:r>
            <w:r>
              <w:rPr>
                <w:rFonts w:ascii="Calibri" w:hAnsi="Calibri" w:eastAsia="Times New Roman" w:cs="Calibri"/>
                <w:lang w:val="en-GB" w:eastAsia="ja-JP"/>
              </w:rPr>
              <w:t>14</w:t>
            </w:r>
            <w:r w:rsidRPr="002D7E61" w:rsidR="00FE2AD8">
              <w:rPr>
                <w:rFonts w:ascii="Calibri" w:hAnsi="Calibri" w:eastAsia="Times New Roman" w:cs="Calibri"/>
                <w:lang w:val="en-GB" w:eastAsia="ja-JP"/>
              </w:rPr>
              <w:t>/201</w:t>
            </w:r>
            <w:r>
              <w:rPr>
                <w:rFonts w:ascii="Calibri" w:hAnsi="Calibri" w:eastAsia="Times New Roman" w:cs="Calibri"/>
                <w:lang w:val="en-GB" w:eastAsia="ja-JP"/>
              </w:rPr>
              <w:t>8</w:t>
            </w:r>
          </w:p>
        </w:tc>
        <w:tc>
          <w:tcPr>
            <w:tcW w:w="1170" w:type="dxa"/>
          </w:tcPr>
          <w:p w:rsidRPr="002D7E61" w:rsidR="007826A7" w:rsidP="00A6222B" w:rsidRDefault="00DD284E" w14:paraId="77E6AD47" w14:textId="77777777">
            <w:pPr>
              <w:pStyle w:val="TableText"/>
              <w:spacing w:before="30" w:after="30"/>
              <w:rPr>
                <w:rFonts w:ascii="Calibri" w:hAnsi="Calibri" w:eastAsia="Times New Roman" w:cs="Calibri"/>
                <w:lang w:val="en-GB"/>
              </w:rPr>
            </w:pPr>
            <w:r w:rsidRPr="002D7E61">
              <w:rPr>
                <w:rFonts w:ascii="Calibri" w:hAnsi="Calibri" w:eastAsia="Times New Roman" w:cs="Calibri"/>
                <w:lang w:val="en-GB"/>
              </w:rPr>
              <w:t>Initial</w:t>
            </w:r>
          </w:p>
        </w:tc>
        <w:tc>
          <w:tcPr>
            <w:tcW w:w="2912" w:type="dxa"/>
          </w:tcPr>
          <w:p w:rsidRPr="002D7E61" w:rsidR="007826A7" w:rsidP="00A6222B" w:rsidRDefault="00DD284E" w14:paraId="679287A2" w14:textId="77777777">
            <w:pPr>
              <w:pStyle w:val="TableText"/>
              <w:spacing w:before="30" w:after="30"/>
              <w:rPr>
                <w:rFonts w:ascii="Calibri" w:hAnsi="Calibri" w:eastAsia="Times New Roman" w:cs="Calibri"/>
                <w:lang w:val="en-GB"/>
              </w:rPr>
            </w:pPr>
            <w:r w:rsidRPr="002D7E61">
              <w:rPr>
                <w:rFonts w:ascii="Calibri" w:hAnsi="Calibri" w:eastAsia="Times New Roman" w:cs="Calibri"/>
                <w:lang w:val="en-GB"/>
              </w:rPr>
              <w:t>Initial Release</w:t>
            </w:r>
          </w:p>
        </w:tc>
        <w:tc>
          <w:tcPr>
            <w:tcW w:w="893" w:type="dxa"/>
          </w:tcPr>
          <w:p w:rsidRPr="002D7E61" w:rsidR="007826A7" w:rsidP="00A6222B" w:rsidRDefault="007826A7" w14:paraId="7B6A4204" w14:textId="77777777">
            <w:pPr>
              <w:pStyle w:val="TableText"/>
              <w:spacing w:before="30" w:after="30"/>
              <w:rPr>
                <w:rFonts w:ascii="Calibri" w:hAnsi="Calibri" w:eastAsia="Times New Roman" w:cs="Calibri"/>
                <w:lang w:val="en-GB"/>
              </w:rPr>
            </w:pPr>
          </w:p>
        </w:tc>
        <w:tc>
          <w:tcPr>
            <w:tcW w:w="2991" w:type="dxa"/>
          </w:tcPr>
          <w:p w:rsidRPr="002D7E61" w:rsidR="007826A7" w:rsidP="00A6222B" w:rsidRDefault="007826A7" w14:paraId="3673906F" w14:textId="77777777">
            <w:pPr>
              <w:pStyle w:val="TableText"/>
              <w:spacing w:before="30" w:after="30"/>
              <w:rPr>
                <w:rFonts w:ascii="Calibri" w:hAnsi="Calibri" w:eastAsia="Times New Roman" w:cs="Calibri"/>
                <w:lang w:val="en-GB"/>
              </w:rPr>
            </w:pPr>
          </w:p>
        </w:tc>
      </w:tr>
      <w:tr w:rsidRPr="002D7E61" w:rsidR="000C1AF0" w:rsidTr="005226F5" w14:paraId="785E2A81" w14:textId="77777777">
        <w:trPr>
          <w:cantSplit/>
        </w:trPr>
        <w:tc>
          <w:tcPr>
            <w:tcW w:w="828" w:type="dxa"/>
          </w:tcPr>
          <w:p w:rsidRPr="002D7E61" w:rsidR="000C1AF0" w:rsidP="00A6222B" w:rsidRDefault="000C1AF0" w14:paraId="5151FED5" w14:textId="541BB9AF">
            <w:pPr>
              <w:pStyle w:val="TableText"/>
              <w:spacing w:before="30" w:after="30"/>
              <w:rPr>
                <w:rFonts w:ascii="Calibri" w:hAnsi="Calibri" w:eastAsia="Times New Roman" w:cs="Calibri"/>
                <w:lang w:val="en-GB"/>
              </w:rPr>
            </w:pPr>
            <w:r>
              <w:rPr>
                <w:rFonts w:ascii="Calibri" w:hAnsi="Calibri" w:eastAsia="Times New Roman" w:cs="Calibri"/>
                <w:lang w:val="en-GB"/>
              </w:rPr>
              <w:t>1.00.01</w:t>
            </w:r>
          </w:p>
        </w:tc>
        <w:tc>
          <w:tcPr>
            <w:tcW w:w="1055" w:type="dxa"/>
          </w:tcPr>
          <w:p w:rsidR="000C1AF0" w:rsidP="00A6222B" w:rsidRDefault="000C1AF0" w14:paraId="51AA061F" w14:textId="578C5749">
            <w:pPr>
              <w:pStyle w:val="TableText"/>
              <w:spacing w:before="30" w:after="30"/>
              <w:rPr>
                <w:rFonts w:ascii="Calibri" w:hAnsi="Calibri" w:eastAsia="Times New Roman" w:cs="Calibri"/>
                <w:lang w:val="en-GB" w:eastAsia="ja-JP"/>
              </w:rPr>
            </w:pPr>
            <w:r>
              <w:rPr>
                <w:rFonts w:ascii="Calibri" w:hAnsi="Calibri" w:eastAsia="Times New Roman" w:cs="Calibri"/>
                <w:lang w:val="en-GB" w:eastAsia="ja-JP"/>
              </w:rPr>
              <w:t>11/15/2018</w:t>
            </w:r>
          </w:p>
        </w:tc>
        <w:tc>
          <w:tcPr>
            <w:tcW w:w="1170" w:type="dxa"/>
          </w:tcPr>
          <w:p w:rsidRPr="002D7E61" w:rsidR="000C1AF0" w:rsidP="00A6222B" w:rsidRDefault="000C1AF0" w14:paraId="02B9BDD0" w14:textId="264CDAE2">
            <w:pPr>
              <w:pStyle w:val="TableText"/>
              <w:spacing w:before="30" w:after="30"/>
              <w:rPr>
                <w:rFonts w:ascii="Calibri" w:hAnsi="Calibri" w:eastAsia="Times New Roman" w:cs="Calibri"/>
                <w:lang w:val="en-GB"/>
              </w:rPr>
            </w:pPr>
            <w:r>
              <w:rPr>
                <w:rFonts w:ascii="Calibri" w:hAnsi="Calibri" w:eastAsia="Times New Roman" w:cs="Calibri"/>
                <w:lang w:val="en-GB"/>
              </w:rPr>
              <w:t>Format fixes</w:t>
            </w:r>
          </w:p>
        </w:tc>
        <w:tc>
          <w:tcPr>
            <w:tcW w:w="2912" w:type="dxa"/>
          </w:tcPr>
          <w:p w:rsidRPr="002D7E61" w:rsidR="000C1AF0" w:rsidP="00A6222B" w:rsidRDefault="000C1AF0" w14:paraId="2AB39347" w14:textId="1AF88FE9">
            <w:pPr>
              <w:pStyle w:val="TableText"/>
              <w:spacing w:before="30" w:after="30"/>
              <w:rPr>
                <w:rFonts w:ascii="Calibri" w:hAnsi="Calibri" w:eastAsia="Times New Roman" w:cs="Calibri"/>
                <w:lang w:val="en-GB"/>
              </w:rPr>
            </w:pPr>
            <w:r>
              <w:rPr>
                <w:rFonts w:ascii="Calibri" w:hAnsi="Calibri" w:eastAsia="Times New Roman" w:cs="Calibri"/>
                <w:lang w:val="en-GB"/>
              </w:rPr>
              <w:t>Minor formatting fixes</w:t>
            </w:r>
          </w:p>
        </w:tc>
        <w:tc>
          <w:tcPr>
            <w:tcW w:w="893" w:type="dxa"/>
          </w:tcPr>
          <w:p w:rsidRPr="002D7E61" w:rsidR="000C1AF0" w:rsidP="00A6222B" w:rsidRDefault="000C1AF0" w14:paraId="4625E5E8" w14:textId="77777777">
            <w:pPr>
              <w:pStyle w:val="TableText"/>
              <w:spacing w:before="30" w:after="30"/>
              <w:rPr>
                <w:rFonts w:ascii="Calibri" w:hAnsi="Calibri" w:eastAsia="Times New Roman" w:cs="Calibri"/>
                <w:lang w:val="en-GB"/>
              </w:rPr>
            </w:pPr>
          </w:p>
        </w:tc>
        <w:tc>
          <w:tcPr>
            <w:tcW w:w="2991" w:type="dxa"/>
          </w:tcPr>
          <w:p w:rsidRPr="002D7E61" w:rsidR="000C1AF0" w:rsidP="00A6222B" w:rsidRDefault="000C1AF0" w14:paraId="36F1E154" w14:textId="77777777">
            <w:pPr>
              <w:pStyle w:val="TableText"/>
              <w:spacing w:before="30" w:after="30"/>
              <w:rPr>
                <w:rFonts w:ascii="Calibri" w:hAnsi="Calibri" w:eastAsia="Times New Roman" w:cs="Calibri"/>
                <w:lang w:val="en-GB"/>
              </w:rPr>
            </w:pPr>
          </w:p>
        </w:tc>
      </w:tr>
      <w:tr w:rsidRPr="002D7E61" w:rsidR="004541B0" w:rsidTr="005226F5" w14:paraId="7A1FC8DF" w14:textId="77777777">
        <w:trPr>
          <w:cantSplit/>
        </w:trPr>
        <w:tc>
          <w:tcPr>
            <w:tcW w:w="828" w:type="dxa"/>
          </w:tcPr>
          <w:p w:rsidR="004541B0" w:rsidP="00A6222B" w:rsidRDefault="004541B0" w14:paraId="255160AB" w14:textId="0E7201EF">
            <w:pPr>
              <w:pStyle w:val="TableText"/>
              <w:spacing w:before="30" w:after="30"/>
              <w:rPr>
                <w:rFonts w:ascii="Calibri" w:hAnsi="Calibri" w:eastAsia="Times New Roman" w:cs="Calibri"/>
                <w:lang w:val="en-GB"/>
              </w:rPr>
            </w:pPr>
            <w:r>
              <w:rPr>
                <w:rFonts w:ascii="Calibri" w:hAnsi="Calibri" w:eastAsia="Times New Roman" w:cs="Calibri"/>
                <w:lang w:val="en-GB"/>
              </w:rPr>
              <w:t>1.01.00</w:t>
            </w:r>
          </w:p>
        </w:tc>
        <w:tc>
          <w:tcPr>
            <w:tcW w:w="1055" w:type="dxa"/>
          </w:tcPr>
          <w:p w:rsidR="004541B0" w:rsidP="00A6222B" w:rsidRDefault="000912CB" w14:paraId="3DF655EA" w14:textId="70960EF0">
            <w:pPr>
              <w:pStyle w:val="TableText"/>
              <w:spacing w:before="30" w:after="30"/>
              <w:rPr>
                <w:rFonts w:ascii="Calibri" w:hAnsi="Calibri" w:eastAsia="Times New Roman" w:cs="Calibri"/>
                <w:lang w:val="en-GB" w:eastAsia="ja-JP"/>
              </w:rPr>
            </w:pPr>
            <w:r>
              <w:rPr>
                <w:rFonts w:ascii="Calibri" w:hAnsi="Calibri" w:eastAsia="Times New Roman" w:cs="Calibri"/>
                <w:lang w:val="en-GB" w:eastAsia="ja-JP"/>
              </w:rPr>
              <w:t>10</w:t>
            </w:r>
            <w:r w:rsidR="004541B0">
              <w:rPr>
                <w:rFonts w:ascii="Calibri" w:hAnsi="Calibri" w:eastAsia="Times New Roman" w:cs="Calibri"/>
                <w:lang w:val="en-GB" w:eastAsia="ja-JP"/>
              </w:rPr>
              <w:t>/</w:t>
            </w:r>
            <w:r>
              <w:rPr>
                <w:rFonts w:ascii="Calibri" w:hAnsi="Calibri" w:eastAsia="Times New Roman" w:cs="Calibri"/>
                <w:lang w:val="en-GB" w:eastAsia="ja-JP"/>
              </w:rPr>
              <w:t>08</w:t>
            </w:r>
            <w:r w:rsidR="004541B0">
              <w:rPr>
                <w:rFonts w:ascii="Calibri" w:hAnsi="Calibri" w:eastAsia="Times New Roman" w:cs="Calibri"/>
                <w:lang w:val="en-GB" w:eastAsia="ja-JP"/>
              </w:rPr>
              <w:t>/20</w:t>
            </w:r>
            <w:r w:rsidR="00E57290">
              <w:rPr>
                <w:rFonts w:ascii="Calibri" w:hAnsi="Calibri" w:eastAsia="Times New Roman" w:cs="Calibri"/>
                <w:lang w:val="en-GB" w:eastAsia="ja-JP"/>
              </w:rPr>
              <w:t>20</w:t>
            </w:r>
          </w:p>
        </w:tc>
        <w:tc>
          <w:tcPr>
            <w:tcW w:w="1170" w:type="dxa"/>
          </w:tcPr>
          <w:p w:rsidR="004541B0" w:rsidP="00A6222B" w:rsidRDefault="005236C9" w14:paraId="2E4ACB06" w14:textId="195A021C">
            <w:pPr>
              <w:pStyle w:val="TableText"/>
              <w:spacing w:before="30" w:after="30"/>
              <w:rPr>
                <w:rFonts w:ascii="Calibri" w:hAnsi="Calibri" w:eastAsia="Times New Roman" w:cs="Calibri"/>
                <w:lang w:val="en-GB"/>
              </w:rPr>
            </w:pPr>
            <w:r>
              <w:rPr>
                <w:rFonts w:ascii="Calibri" w:hAnsi="Calibri" w:eastAsia="Times New Roman" w:cs="Calibri"/>
                <w:lang w:val="en-GB"/>
              </w:rPr>
              <w:t>F</w:t>
            </w:r>
            <w:r w:rsidR="002E00DF">
              <w:rPr>
                <w:rFonts w:ascii="Calibri" w:hAnsi="Calibri" w:eastAsia="Times New Roman" w:cs="Calibri"/>
                <w:lang w:val="en-GB"/>
              </w:rPr>
              <w:t>ixes</w:t>
            </w:r>
            <w:r>
              <w:rPr>
                <w:rFonts w:ascii="Calibri" w:hAnsi="Calibri" w:eastAsia="Times New Roman" w:cs="Calibri"/>
                <w:lang w:val="en-GB"/>
              </w:rPr>
              <w:t xml:space="preserve"> &amp; modifications</w:t>
            </w:r>
          </w:p>
        </w:tc>
        <w:tc>
          <w:tcPr>
            <w:tcW w:w="2912" w:type="dxa"/>
          </w:tcPr>
          <w:p w:rsidR="004541B0" w:rsidP="00A6222B" w:rsidRDefault="00E57290" w14:paraId="065B76EE" w14:textId="54759C3E">
            <w:pPr>
              <w:pStyle w:val="TableText"/>
              <w:spacing w:before="30" w:after="30"/>
              <w:rPr>
                <w:rFonts w:ascii="Calibri" w:hAnsi="Calibri" w:eastAsia="Times New Roman" w:cs="Calibri"/>
                <w:lang w:val="en-GB"/>
              </w:rPr>
            </w:pPr>
            <w:r>
              <w:rPr>
                <w:rFonts w:ascii="Calibri" w:hAnsi="Calibri" w:eastAsia="Times New Roman" w:cs="Calibri"/>
                <w:lang w:val="en-GB"/>
              </w:rPr>
              <w:t>Several f</w:t>
            </w:r>
            <w:r w:rsidR="002E00DF">
              <w:rPr>
                <w:rFonts w:ascii="Calibri" w:hAnsi="Calibri" w:eastAsia="Times New Roman" w:cs="Calibri"/>
                <w:lang w:val="en-GB"/>
              </w:rPr>
              <w:t>ixes in wording and types</w:t>
            </w:r>
            <w:r w:rsidR="005236C9">
              <w:rPr>
                <w:rFonts w:ascii="Calibri" w:hAnsi="Calibri" w:eastAsia="Times New Roman" w:cs="Calibri"/>
                <w:lang w:val="en-GB"/>
              </w:rPr>
              <w:t>, harmonization with TR88</w:t>
            </w:r>
          </w:p>
        </w:tc>
        <w:tc>
          <w:tcPr>
            <w:tcW w:w="893" w:type="dxa"/>
          </w:tcPr>
          <w:p w:rsidRPr="002D7E61" w:rsidR="004541B0" w:rsidP="00A6222B" w:rsidRDefault="004541B0" w14:paraId="7DEE4274" w14:textId="77777777">
            <w:pPr>
              <w:pStyle w:val="TableText"/>
              <w:spacing w:before="30" w:after="30"/>
              <w:rPr>
                <w:rFonts w:ascii="Calibri" w:hAnsi="Calibri" w:eastAsia="Times New Roman" w:cs="Calibri"/>
                <w:lang w:val="en-GB"/>
              </w:rPr>
            </w:pPr>
          </w:p>
        </w:tc>
        <w:tc>
          <w:tcPr>
            <w:tcW w:w="2991" w:type="dxa"/>
          </w:tcPr>
          <w:p w:rsidRPr="002D7E61" w:rsidR="004541B0" w:rsidP="00A6222B" w:rsidRDefault="004541B0" w14:paraId="38784C9C" w14:textId="77777777">
            <w:pPr>
              <w:pStyle w:val="TableText"/>
              <w:spacing w:before="30" w:after="30"/>
              <w:rPr>
                <w:rFonts w:ascii="Calibri" w:hAnsi="Calibri" w:eastAsia="Times New Roman" w:cs="Calibri"/>
                <w:lang w:val="en-GB"/>
              </w:rPr>
            </w:pPr>
          </w:p>
        </w:tc>
      </w:tr>
    </w:tbl>
    <w:p w:rsidRPr="002D7E61" w:rsidR="001F5603" w:rsidP="001F5603" w:rsidRDefault="001F5603" w14:paraId="571ABA7B" w14:textId="77777777">
      <w:pPr>
        <w:pStyle w:val="Figure"/>
        <w:jc w:val="both"/>
        <w:outlineLvl w:val="0"/>
        <w:rPr>
          <w:lang w:val="en-GB"/>
        </w:rPr>
      </w:pPr>
      <w:r w:rsidRPr="002D7E61">
        <w:rPr>
          <w:lang w:val="en-GB"/>
        </w:rPr>
        <w:br w:type="page"/>
      </w:r>
    </w:p>
    <w:p w:rsidRPr="002D7E61" w:rsidR="001F5603" w:rsidP="001F5603" w:rsidRDefault="001F5603" w14:paraId="3770E52A" w14:textId="77777777">
      <w:pPr>
        <w:sectPr w:rsidRPr="002D7E61" w:rsidR="001F5603" w:rsidSect="00546D98">
          <w:headerReference w:type="even" r:id="rId19"/>
          <w:headerReference w:type="default" r:id="rId20"/>
          <w:footerReference w:type="even" r:id="rId21"/>
          <w:footerReference w:type="default" r:id="rId22"/>
          <w:footerReference w:type="first" r:id="rId23"/>
          <w:pgSz w:w="11909" w:h="16834" w:orient="portrait" w:code="9"/>
          <w:pgMar w:top="1699" w:right="1138" w:bottom="850" w:left="1138" w:header="1138" w:footer="720" w:gutter="0"/>
          <w:pgNumType w:fmt="lowerRoman" w:start="1"/>
          <w:cols w:space="720"/>
          <w:titlePg/>
        </w:sectPr>
      </w:pPr>
    </w:p>
    <w:p w:rsidRPr="002D7E61" w:rsidR="001F5603" w:rsidP="001F5603" w:rsidRDefault="001F5603" w14:paraId="011445FE" w14:textId="77777777">
      <w:pPr>
        <w:rPr>
          <w:sz w:val="24"/>
        </w:rPr>
      </w:pPr>
    </w:p>
    <w:p w:rsidRPr="002D7E61" w:rsidR="001F5603" w:rsidP="001F5603" w:rsidRDefault="001F5603" w14:paraId="01CDCA90" w14:textId="77777777">
      <w:pPr>
        <w:jc w:val="center"/>
        <w:rPr>
          <w:b/>
          <w:sz w:val="24"/>
        </w:rPr>
      </w:pPr>
      <w:r w:rsidRPr="002D7E61">
        <w:rPr>
          <w:b/>
          <w:sz w:val="24"/>
        </w:rPr>
        <w:t>CONTENTS</w:t>
      </w:r>
    </w:p>
    <w:p w:rsidRPr="002D7E61" w:rsidR="001F5603" w:rsidP="001F5603" w:rsidRDefault="001F5603" w14:paraId="4EE0AD03" w14:textId="77777777">
      <w:pPr>
        <w:ind w:right="548"/>
        <w:jc w:val="right"/>
        <w:rPr>
          <w:sz w:val="16"/>
        </w:rPr>
      </w:pPr>
      <w:r w:rsidRPr="002D7E61">
        <w:rPr>
          <w:sz w:val="16"/>
        </w:rPr>
        <w:t>Page</w:t>
      </w:r>
    </w:p>
    <w:p w:rsidRPr="002D7E61" w:rsidR="001F5603" w:rsidP="001F5603" w:rsidRDefault="001F5603" w14:paraId="1C5A21FF" w14:textId="77777777"/>
    <w:p w:rsidR="0061520D" w:rsidRDefault="002F4B6F" w14:paraId="4D0A7EE1" w14:textId="77777777">
      <w:pPr>
        <w:pStyle w:val="TOC1"/>
        <w:rPr>
          <w:rFonts w:asciiTheme="minorHAnsi" w:hAnsiTheme="minorHAnsi" w:eastAsiaTheme="minorEastAsia" w:cstheme="minorBidi"/>
          <w:spacing w:val="0"/>
          <w:sz w:val="22"/>
          <w:szCs w:val="22"/>
          <w:lang w:val="en-US" w:eastAsia="en-US"/>
        </w:rPr>
      </w:pPr>
      <w:r w:rsidRPr="002D7E61">
        <w:rPr>
          <w:noProof w:val="0"/>
        </w:rPr>
        <w:fldChar w:fldCharType="begin"/>
      </w:r>
      <w:r w:rsidRPr="002D7E61" w:rsidR="00CA1B66">
        <w:rPr>
          <w:noProof w:val="0"/>
        </w:rPr>
        <w:instrText xml:space="preserve"> TOC \o "2-4" \t "Heading 1;1;ANNEX_title;1;Annex Heading 2;1;Annex Heading 1;1;Appendix Heading;1;Annex Title;1" </w:instrText>
      </w:r>
      <w:r w:rsidRPr="002D7E61">
        <w:rPr>
          <w:noProof w:val="0"/>
        </w:rPr>
        <w:fldChar w:fldCharType="separate"/>
      </w:r>
      <w:r w:rsidR="0061520D">
        <w:t>1</w:t>
      </w:r>
      <w:r w:rsidR="0061520D">
        <w:rPr>
          <w:rFonts w:asciiTheme="minorHAnsi" w:hAnsiTheme="minorHAnsi" w:eastAsiaTheme="minorEastAsia" w:cstheme="minorBidi"/>
          <w:spacing w:val="0"/>
          <w:sz w:val="22"/>
          <w:szCs w:val="22"/>
          <w:lang w:val="en-US" w:eastAsia="en-US"/>
        </w:rPr>
        <w:tab/>
      </w:r>
      <w:r w:rsidR="0061520D">
        <w:t>Scope</w:t>
      </w:r>
      <w:r w:rsidR="0061520D">
        <w:tab/>
      </w:r>
      <w:r w:rsidR="0061520D">
        <w:fldChar w:fldCharType="begin"/>
      </w:r>
      <w:r w:rsidR="0061520D">
        <w:instrText xml:space="preserve"> PAGEREF _Toc55996568 \h </w:instrText>
      </w:r>
      <w:r w:rsidR="0061520D">
        <w:fldChar w:fldCharType="separate"/>
      </w:r>
      <w:r w:rsidR="005F49CB">
        <w:t>9</w:t>
      </w:r>
      <w:r w:rsidR="0061520D">
        <w:fldChar w:fldCharType="end"/>
      </w:r>
    </w:p>
    <w:p w:rsidR="0061520D" w:rsidRDefault="0061520D" w14:paraId="26B263A5" w14:textId="77777777">
      <w:pPr>
        <w:pStyle w:val="TOC1"/>
        <w:rPr>
          <w:rFonts w:asciiTheme="minorHAnsi" w:hAnsiTheme="minorHAnsi" w:eastAsiaTheme="minorEastAsia" w:cstheme="minorBidi"/>
          <w:spacing w:val="0"/>
          <w:sz w:val="22"/>
          <w:szCs w:val="22"/>
          <w:lang w:val="en-US" w:eastAsia="en-US"/>
        </w:rPr>
      </w:pPr>
      <w:r>
        <w:t>2</w:t>
      </w:r>
      <w:r>
        <w:rPr>
          <w:rFonts w:asciiTheme="minorHAnsi" w:hAnsiTheme="minorHAnsi" w:eastAsiaTheme="minorEastAsia" w:cstheme="minorBidi"/>
          <w:spacing w:val="0"/>
          <w:sz w:val="22"/>
          <w:szCs w:val="22"/>
          <w:lang w:val="en-US" w:eastAsia="en-US"/>
        </w:rPr>
        <w:tab/>
      </w:r>
      <w:r>
        <w:t>Normative References</w:t>
      </w:r>
      <w:r>
        <w:tab/>
      </w:r>
      <w:r>
        <w:fldChar w:fldCharType="begin"/>
      </w:r>
      <w:r>
        <w:instrText xml:space="preserve"> PAGEREF _Toc55996569 \h </w:instrText>
      </w:r>
      <w:r>
        <w:fldChar w:fldCharType="separate"/>
      </w:r>
      <w:r w:rsidR="005F49CB">
        <w:t>9</w:t>
      </w:r>
      <w:r>
        <w:fldChar w:fldCharType="end"/>
      </w:r>
    </w:p>
    <w:p w:rsidR="0061520D" w:rsidRDefault="0061520D" w14:paraId="24A5659E" w14:textId="77777777">
      <w:pPr>
        <w:pStyle w:val="TOC1"/>
        <w:rPr>
          <w:rFonts w:asciiTheme="minorHAnsi" w:hAnsiTheme="minorHAnsi" w:eastAsiaTheme="minorEastAsia" w:cstheme="minorBidi"/>
          <w:spacing w:val="0"/>
          <w:sz w:val="22"/>
          <w:szCs w:val="22"/>
          <w:lang w:val="en-US" w:eastAsia="en-US"/>
        </w:rPr>
      </w:pPr>
      <w:r>
        <w:t>3</w:t>
      </w:r>
      <w:r>
        <w:rPr>
          <w:rFonts w:asciiTheme="minorHAnsi" w:hAnsiTheme="minorHAnsi" w:eastAsiaTheme="minorEastAsia" w:cstheme="minorBidi"/>
          <w:spacing w:val="0"/>
          <w:sz w:val="22"/>
          <w:szCs w:val="22"/>
          <w:lang w:val="en-US" w:eastAsia="en-US"/>
        </w:rPr>
        <w:tab/>
      </w:r>
      <w:r>
        <w:t>Terms, definitions and conventions</w:t>
      </w:r>
      <w:r>
        <w:tab/>
      </w:r>
      <w:r>
        <w:fldChar w:fldCharType="begin"/>
      </w:r>
      <w:r>
        <w:instrText xml:space="preserve"> PAGEREF _Toc55996570 \h </w:instrText>
      </w:r>
      <w:r>
        <w:fldChar w:fldCharType="separate"/>
      </w:r>
      <w:r w:rsidR="005F49CB">
        <w:t>10</w:t>
      </w:r>
      <w:r>
        <w:fldChar w:fldCharType="end"/>
      </w:r>
    </w:p>
    <w:p w:rsidR="0061520D" w:rsidRDefault="0061520D" w14:paraId="78382C78" w14:textId="77777777">
      <w:pPr>
        <w:pStyle w:val="TOC2"/>
        <w:rPr>
          <w:rFonts w:asciiTheme="minorHAnsi" w:hAnsiTheme="minorHAnsi" w:eastAsiaTheme="minorEastAsia" w:cstheme="minorBidi"/>
          <w:spacing w:val="0"/>
          <w:sz w:val="22"/>
          <w:szCs w:val="22"/>
          <w:lang w:val="en-US" w:eastAsia="en-US"/>
        </w:rPr>
      </w:pPr>
      <w:r w:rsidRPr="0032010E">
        <w:rPr>
          <w:b/>
        </w:rPr>
        <w:t>3.1</w:t>
      </w:r>
      <w:r>
        <w:rPr>
          <w:rFonts w:asciiTheme="minorHAnsi" w:hAnsiTheme="minorHAnsi" w:eastAsiaTheme="minorEastAsia" w:cstheme="minorBidi"/>
          <w:spacing w:val="0"/>
          <w:sz w:val="22"/>
          <w:szCs w:val="22"/>
          <w:lang w:val="en-US" w:eastAsia="en-US"/>
        </w:rPr>
        <w:tab/>
      </w:r>
      <w:r>
        <w:t>Overview</w:t>
      </w:r>
      <w:r>
        <w:tab/>
      </w:r>
      <w:r>
        <w:fldChar w:fldCharType="begin"/>
      </w:r>
      <w:r>
        <w:instrText xml:space="preserve"> PAGEREF _Toc55996571 \h </w:instrText>
      </w:r>
      <w:r>
        <w:fldChar w:fldCharType="separate"/>
      </w:r>
      <w:r w:rsidR="005F49CB">
        <w:t>10</w:t>
      </w:r>
      <w:r>
        <w:fldChar w:fldCharType="end"/>
      </w:r>
    </w:p>
    <w:p w:rsidR="0061520D" w:rsidRDefault="0061520D" w14:paraId="1E0F0223" w14:textId="77777777">
      <w:pPr>
        <w:pStyle w:val="TOC2"/>
        <w:rPr>
          <w:rFonts w:asciiTheme="minorHAnsi" w:hAnsiTheme="minorHAnsi" w:eastAsiaTheme="minorEastAsia" w:cstheme="minorBidi"/>
          <w:spacing w:val="0"/>
          <w:sz w:val="22"/>
          <w:szCs w:val="22"/>
          <w:lang w:val="en-US" w:eastAsia="en-US"/>
        </w:rPr>
      </w:pPr>
      <w:r w:rsidRPr="0032010E">
        <w:rPr>
          <w:b/>
        </w:rPr>
        <w:t>3.2</w:t>
      </w:r>
      <w:r>
        <w:rPr>
          <w:rFonts w:asciiTheme="minorHAnsi" w:hAnsiTheme="minorHAnsi" w:eastAsiaTheme="minorEastAsia" w:cstheme="minorBidi"/>
          <w:spacing w:val="0"/>
          <w:sz w:val="22"/>
          <w:szCs w:val="22"/>
          <w:lang w:val="en-US" w:eastAsia="en-US"/>
        </w:rPr>
        <w:tab/>
      </w:r>
      <w:r>
        <w:t>OPC 10000-1 terms</w:t>
      </w:r>
      <w:r>
        <w:tab/>
      </w:r>
      <w:r>
        <w:fldChar w:fldCharType="begin"/>
      </w:r>
      <w:r>
        <w:instrText xml:space="preserve"> PAGEREF _Toc55996572 \h </w:instrText>
      </w:r>
      <w:r>
        <w:fldChar w:fldCharType="separate"/>
      </w:r>
      <w:r w:rsidR="005F49CB">
        <w:t>10</w:t>
      </w:r>
      <w:r>
        <w:fldChar w:fldCharType="end"/>
      </w:r>
    </w:p>
    <w:p w:rsidR="0061520D" w:rsidRDefault="0061520D" w14:paraId="40D1CD02" w14:textId="77777777">
      <w:pPr>
        <w:pStyle w:val="TOC2"/>
        <w:rPr>
          <w:rFonts w:asciiTheme="minorHAnsi" w:hAnsiTheme="minorHAnsi" w:eastAsiaTheme="minorEastAsia" w:cstheme="minorBidi"/>
          <w:spacing w:val="0"/>
          <w:sz w:val="22"/>
          <w:szCs w:val="22"/>
          <w:lang w:val="en-US" w:eastAsia="en-US"/>
        </w:rPr>
      </w:pPr>
      <w:r w:rsidRPr="0032010E">
        <w:rPr>
          <w:b/>
        </w:rPr>
        <w:t>3.3</w:t>
      </w:r>
      <w:r>
        <w:rPr>
          <w:rFonts w:asciiTheme="minorHAnsi" w:hAnsiTheme="minorHAnsi" w:eastAsiaTheme="minorEastAsia" w:cstheme="minorBidi"/>
          <w:spacing w:val="0"/>
          <w:sz w:val="22"/>
          <w:szCs w:val="22"/>
          <w:lang w:val="en-US" w:eastAsia="en-US"/>
        </w:rPr>
        <w:tab/>
      </w:r>
      <w:r>
        <w:t>OPC 10000-3 terms</w:t>
      </w:r>
      <w:r>
        <w:tab/>
      </w:r>
      <w:r>
        <w:fldChar w:fldCharType="begin"/>
      </w:r>
      <w:r>
        <w:instrText xml:space="preserve"> PAGEREF _Toc55996573 \h </w:instrText>
      </w:r>
      <w:r>
        <w:fldChar w:fldCharType="separate"/>
      </w:r>
      <w:r w:rsidR="005F49CB">
        <w:t>10</w:t>
      </w:r>
      <w:r>
        <w:fldChar w:fldCharType="end"/>
      </w:r>
    </w:p>
    <w:p w:rsidR="0061520D" w:rsidRDefault="0061520D" w14:paraId="4BB2ACD4" w14:textId="77777777">
      <w:pPr>
        <w:pStyle w:val="TOC2"/>
        <w:rPr>
          <w:rFonts w:asciiTheme="minorHAnsi" w:hAnsiTheme="minorHAnsi" w:eastAsiaTheme="minorEastAsia" w:cstheme="minorBidi"/>
          <w:spacing w:val="0"/>
          <w:sz w:val="22"/>
          <w:szCs w:val="22"/>
          <w:lang w:val="en-US" w:eastAsia="en-US"/>
        </w:rPr>
      </w:pPr>
      <w:r w:rsidRPr="0032010E">
        <w:rPr>
          <w:b/>
        </w:rPr>
        <w:t>3.4</w:t>
      </w:r>
      <w:r>
        <w:rPr>
          <w:rFonts w:asciiTheme="minorHAnsi" w:hAnsiTheme="minorHAnsi" w:eastAsiaTheme="minorEastAsia" w:cstheme="minorBidi"/>
          <w:spacing w:val="0"/>
          <w:sz w:val="22"/>
          <w:szCs w:val="22"/>
          <w:lang w:val="en-US" w:eastAsia="en-US"/>
        </w:rPr>
        <w:tab/>
      </w:r>
      <w:r>
        <w:t>OPC 10000-8</w:t>
      </w:r>
      <w:r>
        <w:tab/>
      </w:r>
      <w:r>
        <w:fldChar w:fldCharType="begin"/>
      </w:r>
      <w:r>
        <w:instrText xml:space="preserve"> PAGEREF _Toc55996574 \h </w:instrText>
      </w:r>
      <w:r>
        <w:fldChar w:fldCharType="separate"/>
      </w:r>
      <w:r w:rsidR="005F49CB">
        <w:t>11</w:t>
      </w:r>
      <w:r>
        <w:fldChar w:fldCharType="end"/>
      </w:r>
    </w:p>
    <w:p w:rsidR="0061520D" w:rsidRDefault="0061520D" w14:paraId="209D1876" w14:textId="77777777">
      <w:pPr>
        <w:pStyle w:val="TOC2"/>
        <w:rPr>
          <w:rFonts w:asciiTheme="minorHAnsi" w:hAnsiTheme="minorHAnsi" w:eastAsiaTheme="minorEastAsia" w:cstheme="minorBidi"/>
          <w:spacing w:val="0"/>
          <w:sz w:val="22"/>
          <w:szCs w:val="22"/>
          <w:lang w:val="en-US" w:eastAsia="en-US"/>
        </w:rPr>
      </w:pPr>
      <w:r w:rsidRPr="0032010E">
        <w:rPr>
          <w:b/>
        </w:rPr>
        <w:t>3.5</w:t>
      </w:r>
      <w:r>
        <w:rPr>
          <w:rFonts w:asciiTheme="minorHAnsi" w:hAnsiTheme="minorHAnsi" w:eastAsiaTheme="minorEastAsia" w:cstheme="minorBidi"/>
          <w:spacing w:val="0"/>
          <w:sz w:val="22"/>
          <w:szCs w:val="22"/>
          <w:lang w:val="en-US" w:eastAsia="en-US"/>
        </w:rPr>
        <w:tab/>
      </w:r>
      <w:r>
        <w:t>OPC 10000-9</w:t>
      </w:r>
      <w:r>
        <w:tab/>
      </w:r>
      <w:r>
        <w:fldChar w:fldCharType="begin"/>
      </w:r>
      <w:r>
        <w:instrText xml:space="preserve"> PAGEREF _Toc55996575 \h </w:instrText>
      </w:r>
      <w:r>
        <w:fldChar w:fldCharType="separate"/>
      </w:r>
      <w:r w:rsidR="005F49CB">
        <w:t>11</w:t>
      </w:r>
      <w:r>
        <w:fldChar w:fldCharType="end"/>
      </w:r>
    </w:p>
    <w:p w:rsidR="0061520D" w:rsidRDefault="0061520D" w14:paraId="45C0195E" w14:textId="77777777">
      <w:pPr>
        <w:pStyle w:val="TOC2"/>
        <w:rPr>
          <w:rFonts w:asciiTheme="minorHAnsi" w:hAnsiTheme="minorHAnsi" w:eastAsiaTheme="minorEastAsia" w:cstheme="minorBidi"/>
          <w:spacing w:val="0"/>
          <w:sz w:val="22"/>
          <w:szCs w:val="22"/>
          <w:lang w:val="en-US" w:eastAsia="en-US"/>
        </w:rPr>
      </w:pPr>
      <w:r w:rsidRPr="0032010E">
        <w:rPr>
          <w:b/>
        </w:rPr>
        <w:t>3.6</w:t>
      </w:r>
      <w:r>
        <w:rPr>
          <w:rFonts w:asciiTheme="minorHAnsi" w:hAnsiTheme="minorHAnsi" w:eastAsiaTheme="minorEastAsia" w:cstheme="minorBidi"/>
          <w:spacing w:val="0"/>
          <w:sz w:val="22"/>
          <w:szCs w:val="22"/>
          <w:lang w:val="en-US" w:eastAsia="en-US"/>
        </w:rPr>
        <w:tab/>
      </w:r>
      <w:r>
        <w:t>OPC UA PackML Terms</w:t>
      </w:r>
      <w:r>
        <w:tab/>
      </w:r>
      <w:r>
        <w:fldChar w:fldCharType="begin"/>
      </w:r>
      <w:r>
        <w:instrText xml:space="preserve"> PAGEREF _Toc55996576 \h </w:instrText>
      </w:r>
      <w:r>
        <w:fldChar w:fldCharType="separate"/>
      </w:r>
      <w:r w:rsidR="005F49CB">
        <w:t>11</w:t>
      </w:r>
      <w:r>
        <w:fldChar w:fldCharType="end"/>
      </w:r>
    </w:p>
    <w:p w:rsidR="0061520D" w:rsidRDefault="0061520D" w14:paraId="759A1552"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3.6.1</w:t>
      </w:r>
      <w:r>
        <w:rPr>
          <w:rFonts w:asciiTheme="minorHAnsi" w:hAnsiTheme="minorHAnsi" w:eastAsiaTheme="minorEastAsia" w:cstheme="minorBidi"/>
          <w:spacing w:val="0"/>
          <w:sz w:val="22"/>
          <w:szCs w:val="22"/>
          <w:lang w:val="en-US" w:eastAsia="en-US"/>
        </w:rPr>
        <w:tab/>
      </w:r>
      <w:r>
        <w:t>PackML&lt;Term&gt;</w:t>
      </w:r>
      <w:r>
        <w:tab/>
      </w:r>
      <w:r>
        <w:fldChar w:fldCharType="begin"/>
      </w:r>
      <w:r>
        <w:instrText xml:space="preserve"> PAGEREF _Toc55996577 \h </w:instrText>
      </w:r>
      <w:r>
        <w:fldChar w:fldCharType="separate"/>
      </w:r>
      <w:r w:rsidR="005F49CB">
        <w:t>11</w:t>
      </w:r>
      <w:r>
        <w:fldChar w:fldCharType="end"/>
      </w:r>
    </w:p>
    <w:p w:rsidR="0061520D" w:rsidRDefault="0061520D" w14:paraId="3330D364" w14:textId="77777777">
      <w:pPr>
        <w:pStyle w:val="TOC4"/>
        <w:rPr>
          <w:rFonts w:asciiTheme="minorHAnsi" w:hAnsiTheme="minorHAnsi" w:eastAsiaTheme="minorEastAsia" w:cstheme="minorBidi"/>
          <w:spacing w:val="0"/>
          <w:sz w:val="22"/>
          <w:szCs w:val="22"/>
          <w:lang w:val="en-US" w:eastAsia="en-US"/>
        </w:rPr>
      </w:pPr>
      <w:r>
        <w:t>3.6.1.1</w:t>
      </w:r>
      <w:r>
        <w:rPr>
          <w:rFonts w:asciiTheme="minorHAnsi" w:hAnsiTheme="minorHAnsi" w:eastAsiaTheme="minorEastAsia" w:cstheme="minorBidi"/>
          <w:spacing w:val="0"/>
          <w:sz w:val="22"/>
          <w:szCs w:val="22"/>
          <w:lang w:val="en-US" w:eastAsia="en-US"/>
        </w:rPr>
        <w:tab/>
      </w:r>
      <w:r>
        <w:t>General</w:t>
      </w:r>
      <w:r>
        <w:tab/>
      </w:r>
      <w:r>
        <w:fldChar w:fldCharType="begin"/>
      </w:r>
      <w:r>
        <w:instrText xml:space="preserve"> PAGEREF _Toc55996578 \h </w:instrText>
      </w:r>
      <w:r>
        <w:fldChar w:fldCharType="separate"/>
      </w:r>
      <w:r w:rsidR="005F49CB">
        <w:t>11</w:t>
      </w:r>
      <w:r>
        <w:fldChar w:fldCharType="end"/>
      </w:r>
    </w:p>
    <w:p w:rsidR="0061520D" w:rsidRDefault="0061520D" w14:paraId="732A6CAE" w14:textId="77777777">
      <w:pPr>
        <w:pStyle w:val="TOC4"/>
        <w:rPr>
          <w:rFonts w:asciiTheme="minorHAnsi" w:hAnsiTheme="minorHAnsi" w:eastAsiaTheme="minorEastAsia" w:cstheme="minorBidi"/>
          <w:spacing w:val="0"/>
          <w:sz w:val="22"/>
          <w:szCs w:val="22"/>
          <w:lang w:val="en-US" w:eastAsia="en-US"/>
        </w:rPr>
      </w:pPr>
      <w:r>
        <w:t>3.6.1.2</w:t>
      </w:r>
      <w:r>
        <w:rPr>
          <w:rFonts w:asciiTheme="minorHAnsi" w:hAnsiTheme="minorHAnsi" w:eastAsiaTheme="minorEastAsia" w:cstheme="minorBidi"/>
          <w:spacing w:val="0"/>
          <w:sz w:val="22"/>
          <w:szCs w:val="22"/>
          <w:lang w:val="en-US" w:eastAsia="en-US"/>
        </w:rPr>
        <w:tab/>
      </w:r>
      <w:r>
        <w:t>PackMLUnit</w:t>
      </w:r>
      <w:r>
        <w:tab/>
      </w:r>
      <w:r>
        <w:fldChar w:fldCharType="begin"/>
      </w:r>
      <w:r>
        <w:instrText xml:space="preserve"> PAGEREF _Toc55996579 \h </w:instrText>
      </w:r>
      <w:r>
        <w:fldChar w:fldCharType="separate"/>
      </w:r>
      <w:r w:rsidR="005F49CB">
        <w:t>11</w:t>
      </w:r>
      <w:r>
        <w:fldChar w:fldCharType="end"/>
      </w:r>
    </w:p>
    <w:p w:rsidR="0061520D" w:rsidRDefault="0061520D" w14:paraId="3D9848BF" w14:textId="77777777">
      <w:pPr>
        <w:pStyle w:val="TOC4"/>
        <w:rPr>
          <w:rFonts w:asciiTheme="minorHAnsi" w:hAnsiTheme="minorHAnsi" w:eastAsiaTheme="minorEastAsia" w:cstheme="minorBidi"/>
          <w:spacing w:val="0"/>
          <w:sz w:val="22"/>
          <w:szCs w:val="22"/>
          <w:lang w:val="en-US" w:eastAsia="en-US"/>
        </w:rPr>
      </w:pPr>
      <w:r>
        <w:t>3.6.1.3</w:t>
      </w:r>
      <w:r>
        <w:rPr>
          <w:rFonts w:asciiTheme="minorHAnsi" w:hAnsiTheme="minorHAnsi" w:eastAsiaTheme="minorEastAsia" w:cstheme="minorBidi"/>
          <w:spacing w:val="0"/>
          <w:sz w:val="22"/>
          <w:szCs w:val="22"/>
          <w:lang w:val="en-US" w:eastAsia="en-US"/>
        </w:rPr>
        <w:tab/>
      </w:r>
      <w:r>
        <w:t>PackMLTag</w:t>
      </w:r>
      <w:r>
        <w:tab/>
      </w:r>
      <w:r>
        <w:fldChar w:fldCharType="begin"/>
      </w:r>
      <w:r>
        <w:instrText xml:space="preserve"> PAGEREF _Toc55996580 \h </w:instrText>
      </w:r>
      <w:r>
        <w:fldChar w:fldCharType="separate"/>
      </w:r>
      <w:r w:rsidR="005F49CB">
        <w:t>11</w:t>
      </w:r>
      <w:r>
        <w:fldChar w:fldCharType="end"/>
      </w:r>
    </w:p>
    <w:p w:rsidR="0061520D" w:rsidRDefault="0061520D" w14:paraId="162B92D8" w14:textId="77777777">
      <w:pPr>
        <w:pStyle w:val="TOC4"/>
        <w:rPr>
          <w:rFonts w:asciiTheme="minorHAnsi" w:hAnsiTheme="minorHAnsi" w:eastAsiaTheme="minorEastAsia" w:cstheme="minorBidi"/>
          <w:spacing w:val="0"/>
          <w:sz w:val="22"/>
          <w:szCs w:val="22"/>
          <w:lang w:val="en-US" w:eastAsia="en-US"/>
        </w:rPr>
      </w:pPr>
      <w:r>
        <w:t>3.6.1.4</w:t>
      </w:r>
      <w:r>
        <w:rPr>
          <w:rFonts w:asciiTheme="minorHAnsi" w:hAnsiTheme="minorHAnsi" w:eastAsiaTheme="minorEastAsia" w:cstheme="minorBidi"/>
          <w:spacing w:val="0"/>
          <w:sz w:val="22"/>
          <w:szCs w:val="22"/>
          <w:lang w:val="en-US" w:eastAsia="en-US"/>
        </w:rPr>
        <w:tab/>
      </w:r>
      <w:r>
        <w:t>PackMLStateModel</w:t>
      </w:r>
      <w:r>
        <w:tab/>
      </w:r>
      <w:r>
        <w:fldChar w:fldCharType="begin"/>
      </w:r>
      <w:r>
        <w:instrText xml:space="preserve"> PAGEREF _Toc55996581 \h </w:instrText>
      </w:r>
      <w:r>
        <w:fldChar w:fldCharType="separate"/>
      </w:r>
      <w:r w:rsidR="005F49CB">
        <w:t>11</w:t>
      </w:r>
      <w:r>
        <w:fldChar w:fldCharType="end"/>
      </w:r>
    </w:p>
    <w:p w:rsidR="0061520D" w:rsidRDefault="0061520D" w14:paraId="20AD1893" w14:textId="77777777">
      <w:pPr>
        <w:pStyle w:val="TOC4"/>
        <w:rPr>
          <w:rFonts w:asciiTheme="minorHAnsi" w:hAnsiTheme="minorHAnsi" w:eastAsiaTheme="minorEastAsia" w:cstheme="minorBidi"/>
          <w:spacing w:val="0"/>
          <w:sz w:val="22"/>
          <w:szCs w:val="22"/>
          <w:lang w:val="en-US" w:eastAsia="en-US"/>
        </w:rPr>
      </w:pPr>
      <w:r>
        <w:t>3.6.1.5</w:t>
      </w:r>
      <w:r>
        <w:rPr>
          <w:rFonts w:asciiTheme="minorHAnsi" w:hAnsiTheme="minorHAnsi" w:eastAsiaTheme="minorEastAsia" w:cstheme="minorBidi"/>
          <w:spacing w:val="0"/>
          <w:sz w:val="22"/>
          <w:szCs w:val="22"/>
          <w:lang w:val="en-US" w:eastAsia="en-US"/>
        </w:rPr>
        <w:tab/>
      </w:r>
      <w:r>
        <w:t>PackMLMode</w:t>
      </w:r>
      <w:r>
        <w:tab/>
      </w:r>
      <w:r>
        <w:fldChar w:fldCharType="begin"/>
      </w:r>
      <w:r>
        <w:instrText xml:space="preserve"> PAGEREF _Toc55996582 \h </w:instrText>
      </w:r>
      <w:r>
        <w:fldChar w:fldCharType="separate"/>
      </w:r>
      <w:r w:rsidR="005F49CB">
        <w:t>11</w:t>
      </w:r>
      <w:r>
        <w:fldChar w:fldCharType="end"/>
      </w:r>
    </w:p>
    <w:p w:rsidR="0061520D" w:rsidRDefault="0061520D" w14:paraId="2B948A68" w14:textId="77777777">
      <w:pPr>
        <w:pStyle w:val="TOC2"/>
        <w:rPr>
          <w:rFonts w:asciiTheme="minorHAnsi" w:hAnsiTheme="minorHAnsi" w:eastAsiaTheme="minorEastAsia" w:cstheme="minorBidi"/>
          <w:spacing w:val="0"/>
          <w:sz w:val="22"/>
          <w:szCs w:val="22"/>
          <w:lang w:val="en-US" w:eastAsia="en-US"/>
        </w:rPr>
      </w:pPr>
      <w:r w:rsidRPr="0032010E">
        <w:rPr>
          <w:b/>
        </w:rPr>
        <w:t>3.7</w:t>
      </w:r>
      <w:r>
        <w:rPr>
          <w:rFonts w:asciiTheme="minorHAnsi" w:hAnsiTheme="minorHAnsi" w:eastAsiaTheme="minorEastAsia" w:cstheme="minorBidi"/>
          <w:spacing w:val="0"/>
          <w:sz w:val="22"/>
          <w:szCs w:val="22"/>
          <w:lang w:val="en-US" w:eastAsia="en-US"/>
        </w:rPr>
        <w:tab/>
      </w:r>
      <w:r>
        <w:t>Abbreviations and symbols</w:t>
      </w:r>
      <w:r>
        <w:tab/>
      </w:r>
      <w:r>
        <w:fldChar w:fldCharType="begin"/>
      </w:r>
      <w:r>
        <w:instrText xml:space="preserve"> PAGEREF _Toc55996583 \h </w:instrText>
      </w:r>
      <w:r>
        <w:fldChar w:fldCharType="separate"/>
      </w:r>
      <w:r w:rsidR="005F49CB">
        <w:t>11</w:t>
      </w:r>
      <w:r>
        <w:fldChar w:fldCharType="end"/>
      </w:r>
    </w:p>
    <w:p w:rsidR="0061520D" w:rsidRDefault="0061520D" w14:paraId="7C8E8ACC" w14:textId="77777777">
      <w:pPr>
        <w:pStyle w:val="TOC2"/>
        <w:rPr>
          <w:rFonts w:asciiTheme="minorHAnsi" w:hAnsiTheme="minorHAnsi" w:eastAsiaTheme="minorEastAsia" w:cstheme="minorBidi"/>
          <w:spacing w:val="0"/>
          <w:sz w:val="22"/>
          <w:szCs w:val="22"/>
          <w:lang w:val="en-US" w:eastAsia="en-US"/>
        </w:rPr>
      </w:pPr>
      <w:r w:rsidRPr="0032010E">
        <w:rPr>
          <w:b/>
        </w:rPr>
        <w:t>3.8</w:t>
      </w:r>
      <w:r>
        <w:rPr>
          <w:rFonts w:asciiTheme="minorHAnsi" w:hAnsiTheme="minorHAnsi" w:eastAsiaTheme="minorEastAsia" w:cstheme="minorBidi"/>
          <w:spacing w:val="0"/>
          <w:sz w:val="22"/>
          <w:szCs w:val="22"/>
          <w:lang w:val="en-US" w:eastAsia="en-US"/>
        </w:rPr>
        <w:tab/>
      </w:r>
      <w:r>
        <w:t>OPC UA Notation</w:t>
      </w:r>
      <w:r>
        <w:tab/>
      </w:r>
      <w:r>
        <w:fldChar w:fldCharType="begin"/>
      </w:r>
      <w:r>
        <w:instrText xml:space="preserve"> PAGEREF _Toc55996584 \h </w:instrText>
      </w:r>
      <w:r>
        <w:fldChar w:fldCharType="separate"/>
      </w:r>
      <w:r w:rsidR="005F49CB">
        <w:t>12</w:t>
      </w:r>
      <w:r>
        <w:fldChar w:fldCharType="end"/>
      </w:r>
    </w:p>
    <w:p w:rsidR="0061520D" w:rsidRDefault="0061520D" w14:paraId="036FBE35" w14:textId="77777777">
      <w:pPr>
        <w:pStyle w:val="TOC1"/>
        <w:rPr>
          <w:rFonts w:asciiTheme="minorHAnsi" w:hAnsiTheme="minorHAnsi" w:eastAsiaTheme="minorEastAsia" w:cstheme="minorBidi"/>
          <w:spacing w:val="0"/>
          <w:sz w:val="22"/>
          <w:szCs w:val="22"/>
          <w:lang w:val="en-US" w:eastAsia="en-US"/>
        </w:rPr>
      </w:pPr>
      <w:r>
        <w:t>4</w:t>
      </w:r>
      <w:r>
        <w:rPr>
          <w:rFonts w:asciiTheme="minorHAnsi" w:hAnsiTheme="minorHAnsi" w:eastAsiaTheme="minorEastAsia" w:cstheme="minorBidi"/>
          <w:spacing w:val="0"/>
          <w:sz w:val="22"/>
          <w:szCs w:val="22"/>
          <w:lang w:val="en-US" w:eastAsia="en-US"/>
        </w:rPr>
        <w:tab/>
      </w:r>
      <w:r>
        <w:t>Concept</w:t>
      </w:r>
      <w:r>
        <w:tab/>
      </w:r>
      <w:r>
        <w:fldChar w:fldCharType="begin"/>
      </w:r>
      <w:r>
        <w:instrText xml:space="preserve"> PAGEREF _Toc55996585 \h </w:instrText>
      </w:r>
      <w:r>
        <w:fldChar w:fldCharType="separate"/>
      </w:r>
      <w:r w:rsidR="005F49CB">
        <w:t>13</w:t>
      </w:r>
      <w:r>
        <w:fldChar w:fldCharType="end"/>
      </w:r>
    </w:p>
    <w:p w:rsidR="0061520D" w:rsidRDefault="0061520D" w14:paraId="70E0A1BC" w14:textId="77777777">
      <w:pPr>
        <w:pStyle w:val="TOC2"/>
        <w:rPr>
          <w:rFonts w:asciiTheme="minorHAnsi" w:hAnsiTheme="minorHAnsi" w:eastAsiaTheme="minorEastAsia" w:cstheme="minorBidi"/>
          <w:spacing w:val="0"/>
          <w:sz w:val="22"/>
          <w:szCs w:val="22"/>
          <w:lang w:val="en-US" w:eastAsia="en-US"/>
        </w:rPr>
      </w:pPr>
      <w:r w:rsidRPr="0032010E">
        <w:rPr>
          <w:b/>
        </w:rPr>
        <w:t>4.1</w:t>
      </w:r>
      <w:r>
        <w:rPr>
          <w:rFonts w:asciiTheme="minorHAnsi" w:hAnsiTheme="minorHAnsi" w:eastAsiaTheme="minorEastAsia" w:cstheme="minorBidi"/>
          <w:spacing w:val="0"/>
          <w:sz w:val="22"/>
          <w:szCs w:val="22"/>
          <w:lang w:val="en-US" w:eastAsia="en-US"/>
        </w:rPr>
        <w:tab/>
      </w:r>
      <w:r>
        <w:t>Overview</w:t>
      </w:r>
      <w:r>
        <w:tab/>
      </w:r>
      <w:r>
        <w:fldChar w:fldCharType="begin"/>
      </w:r>
      <w:r>
        <w:instrText xml:space="preserve"> PAGEREF _Toc55996586 \h </w:instrText>
      </w:r>
      <w:r>
        <w:fldChar w:fldCharType="separate"/>
      </w:r>
      <w:r w:rsidR="005F49CB">
        <w:t>13</w:t>
      </w:r>
      <w:r>
        <w:fldChar w:fldCharType="end"/>
      </w:r>
    </w:p>
    <w:p w:rsidR="0061520D" w:rsidRDefault="0061520D" w14:paraId="74A9A91F" w14:textId="77777777">
      <w:pPr>
        <w:pStyle w:val="TOC2"/>
        <w:rPr>
          <w:rFonts w:asciiTheme="minorHAnsi" w:hAnsiTheme="minorHAnsi" w:eastAsiaTheme="minorEastAsia" w:cstheme="minorBidi"/>
          <w:spacing w:val="0"/>
          <w:sz w:val="22"/>
          <w:szCs w:val="22"/>
          <w:lang w:val="en-US" w:eastAsia="en-US"/>
        </w:rPr>
      </w:pPr>
      <w:r w:rsidRPr="0032010E">
        <w:rPr>
          <w:b/>
        </w:rPr>
        <w:t>4.2</w:t>
      </w:r>
      <w:r>
        <w:rPr>
          <w:rFonts w:asciiTheme="minorHAnsi" w:hAnsiTheme="minorHAnsi" w:eastAsiaTheme="minorEastAsia" w:cstheme="minorBidi"/>
          <w:spacing w:val="0"/>
          <w:sz w:val="22"/>
          <w:szCs w:val="22"/>
          <w:lang w:val="en-US" w:eastAsia="en-US"/>
        </w:rPr>
        <w:tab/>
      </w:r>
      <w:r>
        <w:t>PackML Overview</w:t>
      </w:r>
      <w:r>
        <w:tab/>
      </w:r>
      <w:r>
        <w:fldChar w:fldCharType="begin"/>
      </w:r>
      <w:r>
        <w:instrText xml:space="preserve"> PAGEREF _Toc55996587 \h </w:instrText>
      </w:r>
      <w:r>
        <w:fldChar w:fldCharType="separate"/>
      </w:r>
      <w:r w:rsidR="005F49CB">
        <w:t>14</w:t>
      </w:r>
      <w:r>
        <w:fldChar w:fldCharType="end"/>
      </w:r>
    </w:p>
    <w:p w:rsidR="0061520D" w:rsidRDefault="0061520D" w14:paraId="2BCA05F8"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4.2.1</w:t>
      </w:r>
      <w:r>
        <w:rPr>
          <w:rFonts w:asciiTheme="minorHAnsi" w:hAnsiTheme="minorHAnsi" w:eastAsiaTheme="minorEastAsia" w:cstheme="minorBidi"/>
          <w:spacing w:val="0"/>
          <w:sz w:val="22"/>
          <w:szCs w:val="22"/>
          <w:lang w:val="en-US" w:eastAsia="en-US"/>
        </w:rPr>
        <w:tab/>
      </w:r>
      <w:r>
        <w:t>Introduction</w:t>
      </w:r>
      <w:r>
        <w:tab/>
      </w:r>
      <w:r>
        <w:fldChar w:fldCharType="begin"/>
      </w:r>
      <w:r>
        <w:instrText xml:space="preserve"> PAGEREF _Toc55996588 \h </w:instrText>
      </w:r>
      <w:r>
        <w:fldChar w:fldCharType="separate"/>
      </w:r>
      <w:r w:rsidR="005F49CB">
        <w:t>14</w:t>
      </w:r>
      <w:r>
        <w:fldChar w:fldCharType="end"/>
      </w:r>
    </w:p>
    <w:p w:rsidR="0061520D" w:rsidRDefault="0061520D" w14:paraId="0053D0BE"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4.2.2</w:t>
      </w:r>
      <w:r>
        <w:rPr>
          <w:rFonts w:asciiTheme="minorHAnsi" w:hAnsiTheme="minorHAnsi" w:eastAsiaTheme="minorEastAsia" w:cstheme="minorBidi"/>
          <w:spacing w:val="0"/>
          <w:sz w:val="22"/>
          <w:szCs w:val="22"/>
          <w:lang w:val="en-US" w:eastAsia="en-US"/>
        </w:rPr>
        <w:tab/>
      </w:r>
      <w:r>
        <w:t>Why PackML?</w:t>
      </w:r>
      <w:r>
        <w:tab/>
      </w:r>
      <w:r>
        <w:fldChar w:fldCharType="begin"/>
      </w:r>
      <w:r>
        <w:instrText xml:space="preserve"> PAGEREF _Toc55996589 \h </w:instrText>
      </w:r>
      <w:r>
        <w:fldChar w:fldCharType="separate"/>
      </w:r>
      <w:r w:rsidR="005F49CB">
        <w:t>14</w:t>
      </w:r>
      <w:r>
        <w:fldChar w:fldCharType="end"/>
      </w:r>
    </w:p>
    <w:p w:rsidR="0061520D" w:rsidRDefault="0061520D" w14:paraId="2A7BADBD"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4.2.3</w:t>
      </w:r>
      <w:r>
        <w:rPr>
          <w:rFonts w:asciiTheme="minorHAnsi" w:hAnsiTheme="minorHAnsi" w:eastAsiaTheme="minorEastAsia" w:cstheme="minorBidi"/>
          <w:spacing w:val="0"/>
          <w:sz w:val="22"/>
          <w:szCs w:val="22"/>
          <w:lang w:val="en-US" w:eastAsia="en-US"/>
        </w:rPr>
        <w:tab/>
      </w:r>
      <w:r>
        <w:t>PackML Elements</w:t>
      </w:r>
      <w:r>
        <w:tab/>
      </w:r>
      <w:r>
        <w:fldChar w:fldCharType="begin"/>
      </w:r>
      <w:r>
        <w:instrText xml:space="preserve"> PAGEREF _Toc55996590 \h </w:instrText>
      </w:r>
      <w:r>
        <w:fldChar w:fldCharType="separate"/>
      </w:r>
      <w:r w:rsidR="005F49CB">
        <w:t>15</w:t>
      </w:r>
      <w:r>
        <w:fldChar w:fldCharType="end"/>
      </w:r>
    </w:p>
    <w:p w:rsidR="0061520D" w:rsidRDefault="0061520D" w14:paraId="65C505A6"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4.2.4</w:t>
      </w:r>
      <w:r>
        <w:rPr>
          <w:rFonts w:asciiTheme="minorHAnsi" w:hAnsiTheme="minorHAnsi" w:eastAsiaTheme="minorEastAsia" w:cstheme="minorBidi"/>
          <w:spacing w:val="0"/>
          <w:sz w:val="22"/>
          <w:szCs w:val="22"/>
          <w:lang w:val="en-US" w:eastAsia="en-US"/>
        </w:rPr>
        <w:tab/>
      </w:r>
      <w:r>
        <w:t>Standard Modes</w:t>
      </w:r>
      <w:r>
        <w:tab/>
      </w:r>
      <w:r>
        <w:fldChar w:fldCharType="begin"/>
      </w:r>
      <w:r>
        <w:instrText xml:space="preserve"> PAGEREF _Toc55996591 \h </w:instrText>
      </w:r>
      <w:r>
        <w:fldChar w:fldCharType="separate"/>
      </w:r>
      <w:r w:rsidR="005F49CB">
        <w:t>15</w:t>
      </w:r>
      <w:r>
        <w:fldChar w:fldCharType="end"/>
      </w:r>
    </w:p>
    <w:p w:rsidR="0061520D" w:rsidRDefault="0061520D" w14:paraId="52769F4C"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4.2.5</w:t>
      </w:r>
      <w:r>
        <w:rPr>
          <w:rFonts w:asciiTheme="minorHAnsi" w:hAnsiTheme="minorHAnsi" w:eastAsiaTheme="minorEastAsia" w:cstheme="minorBidi"/>
          <w:spacing w:val="0"/>
          <w:sz w:val="22"/>
          <w:szCs w:val="22"/>
          <w:lang w:val="en-US" w:eastAsia="en-US"/>
        </w:rPr>
        <w:tab/>
      </w:r>
      <w:r>
        <w:t>Standard States</w:t>
      </w:r>
      <w:r>
        <w:tab/>
      </w:r>
      <w:r>
        <w:fldChar w:fldCharType="begin"/>
      </w:r>
      <w:r>
        <w:instrText xml:space="preserve"> PAGEREF _Toc55996592 \h </w:instrText>
      </w:r>
      <w:r>
        <w:fldChar w:fldCharType="separate"/>
      </w:r>
      <w:r w:rsidR="005F49CB">
        <w:t>16</w:t>
      </w:r>
      <w:r>
        <w:fldChar w:fldCharType="end"/>
      </w:r>
    </w:p>
    <w:p w:rsidR="0061520D" w:rsidRDefault="0061520D" w14:paraId="2BCA1953"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4.2.6</w:t>
      </w:r>
      <w:r>
        <w:rPr>
          <w:rFonts w:asciiTheme="minorHAnsi" w:hAnsiTheme="minorHAnsi" w:eastAsiaTheme="minorEastAsia" w:cstheme="minorBidi"/>
          <w:spacing w:val="0"/>
          <w:sz w:val="22"/>
          <w:szCs w:val="22"/>
          <w:lang w:val="en-US" w:eastAsia="en-US"/>
        </w:rPr>
        <w:tab/>
      </w:r>
      <w:r>
        <w:t>Standard Tag Names</w:t>
      </w:r>
      <w:r>
        <w:tab/>
      </w:r>
      <w:r>
        <w:fldChar w:fldCharType="begin"/>
      </w:r>
      <w:r>
        <w:instrText xml:space="preserve"> PAGEREF _Toc55996593 \h </w:instrText>
      </w:r>
      <w:r>
        <w:fldChar w:fldCharType="separate"/>
      </w:r>
      <w:r w:rsidR="005F49CB">
        <w:t>16</w:t>
      </w:r>
      <w:r>
        <w:fldChar w:fldCharType="end"/>
      </w:r>
    </w:p>
    <w:p w:rsidR="0061520D" w:rsidRDefault="0061520D" w14:paraId="033A6284"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4.2.7</w:t>
      </w:r>
      <w:r>
        <w:rPr>
          <w:rFonts w:asciiTheme="minorHAnsi" w:hAnsiTheme="minorHAnsi" w:eastAsiaTheme="minorEastAsia" w:cstheme="minorBidi"/>
          <w:spacing w:val="0"/>
          <w:sz w:val="22"/>
          <w:szCs w:val="22"/>
          <w:lang w:val="en-US" w:eastAsia="en-US"/>
        </w:rPr>
        <w:tab/>
      </w:r>
      <w:r>
        <w:t>PackML Object Model</w:t>
      </w:r>
      <w:r>
        <w:tab/>
      </w:r>
      <w:r>
        <w:fldChar w:fldCharType="begin"/>
      </w:r>
      <w:r>
        <w:instrText xml:space="preserve"> PAGEREF _Toc55996594 \h </w:instrText>
      </w:r>
      <w:r>
        <w:fldChar w:fldCharType="separate"/>
      </w:r>
      <w:r w:rsidR="005F49CB">
        <w:t>16</w:t>
      </w:r>
      <w:r>
        <w:fldChar w:fldCharType="end"/>
      </w:r>
    </w:p>
    <w:p w:rsidR="0061520D" w:rsidRDefault="0061520D" w14:paraId="71E221DD" w14:textId="77777777">
      <w:pPr>
        <w:pStyle w:val="TOC4"/>
        <w:rPr>
          <w:rFonts w:asciiTheme="minorHAnsi" w:hAnsiTheme="minorHAnsi" w:eastAsiaTheme="minorEastAsia" w:cstheme="minorBidi"/>
          <w:spacing w:val="0"/>
          <w:sz w:val="22"/>
          <w:szCs w:val="22"/>
          <w:lang w:val="en-US" w:eastAsia="en-US"/>
        </w:rPr>
      </w:pPr>
      <w:r>
        <w:t>4.2.7.1</w:t>
      </w:r>
      <w:r>
        <w:rPr>
          <w:rFonts w:asciiTheme="minorHAnsi" w:hAnsiTheme="minorHAnsi" w:eastAsiaTheme="minorEastAsia" w:cstheme="minorBidi"/>
          <w:spacing w:val="0"/>
          <w:sz w:val="22"/>
          <w:szCs w:val="22"/>
          <w:lang w:val="en-US" w:eastAsia="en-US"/>
        </w:rPr>
        <w:tab/>
      </w:r>
      <w:r>
        <w:t>Overview</w:t>
      </w:r>
      <w:r>
        <w:tab/>
      </w:r>
      <w:r>
        <w:fldChar w:fldCharType="begin"/>
      </w:r>
      <w:r>
        <w:instrText xml:space="preserve"> PAGEREF _Toc55996595 \h </w:instrText>
      </w:r>
      <w:r>
        <w:fldChar w:fldCharType="separate"/>
      </w:r>
      <w:r w:rsidR="005F49CB">
        <w:t>16</w:t>
      </w:r>
      <w:r>
        <w:fldChar w:fldCharType="end"/>
      </w:r>
    </w:p>
    <w:p w:rsidR="0061520D" w:rsidRDefault="0061520D" w14:paraId="0B3A192C" w14:textId="77777777">
      <w:pPr>
        <w:pStyle w:val="TOC4"/>
        <w:rPr>
          <w:rFonts w:asciiTheme="minorHAnsi" w:hAnsiTheme="minorHAnsi" w:eastAsiaTheme="minorEastAsia" w:cstheme="minorBidi"/>
          <w:spacing w:val="0"/>
          <w:sz w:val="22"/>
          <w:szCs w:val="22"/>
          <w:lang w:val="en-US" w:eastAsia="en-US"/>
        </w:rPr>
      </w:pPr>
      <w:r>
        <w:t>4.2.7.2</w:t>
      </w:r>
      <w:r>
        <w:rPr>
          <w:rFonts w:asciiTheme="minorHAnsi" w:hAnsiTheme="minorHAnsi" w:eastAsiaTheme="minorEastAsia" w:cstheme="minorBidi"/>
          <w:spacing w:val="0"/>
          <w:sz w:val="22"/>
          <w:szCs w:val="22"/>
          <w:lang w:val="en-US" w:eastAsia="en-US"/>
        </w:rPr>
        <w:tab/>
      </w:r>
      <w:r>
        <w:t>Command Tags</w:t>
      </w:r>
      <w:r>
        <w:tab/>
      </w:r>
      <w:r>
        <w:fldChar w:fldCharType="begin"/>
      </w:r>
      <w:r>
        <w:instrText xml:space="preserve"> PAGEREF _Toc55996596 \h </w:instrText>
      </w:r>
      <w:r>
        <w:fldChar w:fldCharType="separate"/>
      </w:r>
      <w:r w:rsidR="005F49CB">
        <w:t>16</w:t>
      </w:r>
      <w:r>
        <w:fldChar w:fldCharType="end"/>
      </w:r>
    </w:p>
    <w:p w:rsidR="0061520D" w:rsidRDefault="0061520D" w14:paraId="4EE4572B" w14:textId="77777777">
      <w:pPr>
        <w:pStyle w:val="TOC4"/>
        <w:rPr>
          <w:rFonts w:asciiTheme="minorHAnsi" w:hAnsiTheme="minorHAnsi" w:eastAsiaTheme="minorEastAsia" w:cstheme="minorBidi"/>
          <w:spacing w:val="0"/>
          <w:sz w:val="22"/>
          <w:szCs w:val="22"/>
          <w:lang w:val="en-US" w:eastAsia="en-US"/>
        </w:rPr>
      </w:pPr>
      <w:r>
        <w:t>4.2.7.3</w:t>
      </w:r>
      <w:r>
        <w:rPr>
          <w:rFonts w:asciiTheme="minorHAnsi" w:hAnsiTheme="minorHAnsi" w:eastAsiaTheme="minorEastAsia" w:cstheme="minorBidi"/>
          <w:spacing w:val="0"/>
          <w:sz w:val="22"/>
          <w:szCs w:val="22"/>
          <w:lang w:val="en-US" w:eastAsia="en-US"/>
        </w:rPr>
        <w:tab/>
      </w:r>
      <w:r>
        <w:t>Status Tags</w:t>
      </w:r>
      <w:r>
        <w:tab/>
      </w:r>
      <w:r>
        <w:fldChar w:fldCharType="begin"/>
      </w:r>
      <w:r>
        <w:instrText xml:space="preserve"> PAGEREF _Toc55996597 \h </w:instrText>
      </w:r>
      <w:r>
        <w:fldChar w:fldCharType="separate"/>
      </w:r>
      <w:r w:rsidR="005F49CB">
        <w:t>16</w:t>
      </w:r>
      <w:r>
        <w:fldChar w:fldCharType="end"/>
      </w:r>
    </w:p>
    <w:p w:rsidR="0061520D" w:rsidRDefault="0061520D" w14:paraId="28F0F094" w14:textId="77777777">
      <w:pPr>
        <w:pStyle w:val="TOC4"/>
        <w:rPr>
          <w:rFonts w:asciiTheme="minorHAnsi" w:hAnsiTheme="minorHAnsi" w:eastAsiaTheme="minorEastAsia" w:cstheme="minorBidi"/>
          <w:spacing w:val="0"/>
          <w:sz w:val="22"/>
          <w:szCs w:val="22"/>
          <w:lang w:val="en-US" w:eastAsia="en-US"/>
        </w:rPr>
      </w:pPr>
      <w:r>
        <w:t>4.2.7.4</w:t>
      </w:r>
      <w:r>
        <w:rPr>
          <w:rFonts w:asciiTheme="minorHAnsi" w:hAnsiTheme="minorHAnsi" w:eastAsiaTheme="minorEastAsia" w:cstheme="minorBidi"/>
          <w:spacing w:val="0"/>
          <w:sz w:val="22"/>
          <w:szCs w:val="22"/>
          <w:lang w:val="en-US" w:eastAsia="en-US"/>
        </w:rPr>
        <w:tab/>
      </w:r>
      <w:r>
        <w:t>Admin Tags</w:t>
      </w:r>
      <w:r>
        <w:tab/>
      </w:r>
      <w:r>
        <w:fldChar w:fldCharType="begin"/>
      </w:r>
      <w:r>
        <w:instrText xml:space="preserve"> PAGEREF _Toc55996598 \h </w:instrText>
      </w:r>
      <w:r>
        <w:fldChar w:fldCharType="separate"/>
      </w:r>
      <w:r w:rsidR="005F49CB">
        <w:t>16</w:t>
      </w:r>
      <w:r>
        <w:fldChar w:fldCharType="end"/>
      </w:r>
    </w:p>
    <w:p w:rsidR="0061520D" w:rsidRDefault="0061520D" w14:paraId="3E4A1D15"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4.2.8</w:t>
      </w:r>
      <w:r>
        <w:rPr>
          <w:rFonts w:asciiTheme="minorHAnsi" w:hAnsiTheme="minorHAnsi" w:eastAsiaTheme="minorEastAsia" w:cstheme="minorBidi"/>
          <w:spacing w:val="0"/>
          <w:sz w:val="22"/>
          <w:szCs w:val="22"/>
          <w:lang w:val="en-US" w:eastAsia="en-US"/>
        </w:rPr>
        <w:tab/>
      </w:r>
      <w:r>
        <w:t>Standard Tag Values</w:t>
      </w:r>
      <w:r>
        <w:tab/>
      </w:r>
      <w:r>
        <w:fldChar w:fldCharType="begin"/>
      </w:r>
      <w:r>
        <w:instrText xml:space="preserve"> PAGEREF _Toc55996599 \h </w:instrText>
      </w:r>
      <w:r>
        <w:fldChar w:fldCharType="separate"/>
      </w:r>
      <w:r w:rsidR="005F49CB">
        <w:t>16</w:t>
      </w:r>
      <w:r>
        <w:fldChar w:fldCharType="end"/>
      </w:r>
    </w:p>
    <w:p w:rsidR="0061520D" w:rsidRDefault="0061520D" w14:paraId="3C4A74C3" w14:textId="77777777">
      <w:pPr>
        <w:pStyle w:val="TOC4"/>
        <w:rPr>
          <w:rFonts w:asciiTheme="minorHAnsi" w:hAnsiTheme="minorHAnsi" w:eastAsiaTheme="minorEastAsia" w:cstheme="minorBidi"/>
          <w:spacing w:val="0"/>
          <w:sz w:val="22"/>
          <w:szCs w:val="22"/>
          <w:lang w:val="en-US" w:eastAsia="en-US"/>
        </w:rPr>
      </w:pPr>
      <w:r>
        <w:t>4.2.8.1</w:t>
      </w:r>
      <w:r>
        <w:rPr>
          <w:rFonts w:asciiTheme="minorHAnsi" w:hAnsiTheme="minorHAnsi" w:eastAsiaTheme="minorEastAsia" w:cstheme="minorBidi"/>
          <w:spacing w:val="0"/>
          <w:sz w:val="22"/>
          <w:szCs w:val="22"/>
          <w:lang w:val="en-US" w:eastAsia="en-US"/>
        </w:rPr>
        <w:tab/>
      </w:r>
      <w:r>
        <w:t>Overview</w:t>
      </w:r>
      <w:r>
        <w:tab/>
      </w:r>
      <w:r>
        <w:fldChar w:fldCharType="begin"/>
      </w:r>
      <w:r>
        <w:instrText xml:space="preserve"> PAGEREF _Toc55996600 \h </w:instrText>
      </w:r>
      <w:r>
        <w:fldChar w:fldCharType="separate"/>
      </w:r>
      <w:r w:rsidR="005F49CB">
        <w:t>16</w:t>
      </w:r>
      <w:r>
        <w:fldChar w:fldCharType="end"/>
      </w:r>
    </w:p>
    <w:p w:rsidR="0061520D" w:rsidRDefault="0061520D" w14:paraId="0F6E3748" w14:textId="77777777">
      <w:pPr>
        <w:pStyle w:val="TOC4"/>
        <w:rPr>
          <w:rFonts w:asciiTheme="minorHAnsi" w:hAnsiTheme="minorHAnsi" w:eastAsiaTheme="minorEastAsia" w:cstheme="minorBidi"/>
          <w:spacing w:val="0"/>
          <w:sz w:val="22"/>
          <w:szCs w:val="22"/>
          <w:lang w:val="en-US" w:eastAsia="en-US"/>
        </w:rPr>
      </w:pPr>
      <w:r>
        <w:t>4.2.8.2</w:t>
      </w:r>
      <w:r>
        <w:rPr>
          <w:rFonts w:asciiTheme="minorHAnsi" w:hAnsiTheme="minorHAnsi" w:eastAsiaTheme="minorEastAsia" w:cstheme="minorBidi"/>
          <w:spacing w:val="0"/>
          <w:sz w:val="22"/>
          <w:szCs w:val="22"/>
          <w:lang w:val="en-US" w:eastAsia="en-US"/>
        </w:rPr>
        <w:tab/>
      </w:r>
      <w:r>
        <w:t>Machine Speed</w:t>
      </w:r>
      <w:r>
        <w:tab/>
      </w:r>
      <w:r>
        <w:fldChar w:fldCharType="begin"/>
      </w:r>
      <w:r>
        <w:instrText xml:space="preserve"> PAGEREF _Toc55996601 \h </w:instrText>
      </w:r>
      <w:r>
        <w:fldChar w:fldCharType="separate"/>
      </w:r>
      <w:r w:rsidR="005F49CB">
        <w:t>16</w:t>
      </w:r>
      <w:r>
        <w:fldChar w:fldCharType="end"/>
      </w:r>
    </w:p>
    <w:p w:rsidR="0061520D" w:rsidRDefault="0061520D" w14:paraId="124B81DA" w14:textId="77777777">
      <w:pPr>
        <w:pStyle w:val="TOC4"/>
        <w:rPr>
          <w:rFonts w:asciiTheme="minorHAnsi" w:hAnsiTheme="minorHAnsi" w:eastAsiaTheme="minorEastAsia" w:cstheme="minorBidi"/>
          <w:spacing w:val="0"/>
          <w:sz w:val="22"/>
          <w:szCs w:val="22"/>
          <w:lang w:val="en-US" w:eastAsia="en-US"/>
        </w:rPr>
      </w:pPr>
      <w:r>
        <w:t>4.2.8.3</w:t>
      </w:r>
      <w:r>
        <w:rPr>
          <w:rFonts w:asciiTheme="minorHAnsi" w:hAnsiTheme="minorHAnsi" w:eastAsiaTheme="minorEastAsia" w:cstheme="minorBidi"/>
          <w:spacing w:val="0"/>
          <w:sz w:val="22"/>
          <w:szCs w:val="22"/>
          <w:lang w:val="en-US" w:eastAsia="en-US"/>
        </w:rPr>
        <w:tab/>
      </w:r>
      <w:r>
        <w:t>Material Interlock</w:t>
      </w:r>
      <w:r>
        <w:tab/>
      </w:r>
      <w:r>
        <w:fldChar w:fldCharType="begin"/>
      </w:r>
      <w:r>
        <w:instrText xml:space="preserve"> PAGEREF _Toc55996602 \h </w:instrText>
      </w:r>
      <w:r>
        <w:fldChar w:fldCharType="separate"/>
      </w:r>
      <w:r w:rsidR="005F49CB">
        <w:t>17</w:t>
      </w:r>
      <w:r>
        <w:fldChar w:fldCharType="end"/>
      </w:r>
    </w:p>
    <w:p w:rsidR="0061520D" w:rsidRDefault="0061520D" w14:paraId="75C1409D" w14:textId="77777777">
      <w:pPr>
        <w:pStyle w:val="TOC4"/>
        <w:rPr>
          <w:rFonts w:asciiTheme="minorHAnsi" w:hAnsiTheme="minorHAnsi" w:eastAsiaTheme="minorEastAsia" w:cstheme="minorBidi"/>
          <w:spacing w:val="0"/>
          <w:sz w:val="22"/>
          <w:szCs w:val="22"/>
          <w:lang w:val="en-US" w:eastAsia="en-US"/>
        </w:rPr>
      </w:pPr>
      <w:r>
        <w:t>4.2.8.4</w:t>
      </w:r>
      <w:r>
        <w:rPr>
          <w:rFonts w:asciiTheme="minorHAnsi" w:hAnsiTheme="minorHAnsi" w:eastAsiaTheme="minorEastAsia" w:cstheme="minorBidi"/>
          <w:spacing w:val="0"/>
          <w:sz w:val="22"/>
          <w:szCs w:val="22"/>
          <w:lang w:val="en-US" w:eastAsia="en-US"/>
        </w:rPr>
        <w:tab/>
      </w:r>
      <w:r>
        <w:t>Remote Interface Structure</w:t>
      </w:r>
      <w:r>
        <w:tab/>
      </w:r>
      <w:r>
        <w:fldChar w:fldCharType="begin"/>
      </w:r>
      <w:r>
        <w:instrText xml:space="preserve"> PAGEREF _Toc55996603 \h </w:instrText>
      </w:r>
      <w:r>
        <w:fldChar w:fldCharType="separate"/>
      </w:r>
      <w:r w:rsidR="005F49CB">
        <w:t>17</w:t>
      </w:r>
      <w:r>
        <w:fldChar w:fldCharType="end"/>
      </w:r>
    </w:p>
    <w:p w:rsidR="0061520D" w:rsidRDefault="0061520D" w14:paraId="11D8BEA0" w14:textId="77777777">
      <w:pPr>
        <w:pStyle w:val="TOC2"/>
        <w:rPr>
          <w:rFonts w:asciiTheme="minorHAnsi" w:hAnsiTheme="minorHAnsi" w:eastAsiaTheme="minorEastAsia" w:cstheme="minorBidi"/>
          <w:spacing w:val="0"/>
          <w:sz w:val="22"/>
          <w:szCs w:val="22"/>
          <w:lang w:val="en-US" w:eastAsia="en-US"/>
        </w:rPr>
      </w:pPr>
      <w:r w:rsidRPr="0032010E">
        <w:rPr>
          <w:b/>
        </w:rPr>
        <w:t>4.3</w:t>
      </w:r>
      <w:r>
        <w:rPr>
          <w:rFonts w:asciiTheme="minorHAnsi" w:hAnsiTheme="minorHAnsi" w:eastAsiaTheme="minorEastAsia" w:cstheme="minorBidi"/>
          <w:spacing w:val="0"/>
          <w:sz w:val="22"/>
          <w:szCs w:val="22"/>
          <w:lang w:val="en-US" w:eastAsia="en-US"/>
        </w:rPr>
        <w:tab/>
      </w:r>
      <w:r>
        <w:t>OPC UA Overview</w:t>
      </w:r>
      <w:r>
        <w:tab/>
      </w:r>
      <w:r>
        <w:fldChar w:fldCharType="begin"/>
      </w:r>
      <w:r>
        <w:instrText xml:space="preserve"> PAGEREF _Toc55996604 \h </w:instrText>
      </w:r>
      <w:r>
        <w:fldChar w:fldCharType="separate"/>
      </w:r>
      <w:r w:rsidR="005F49CB">
        <w:t>17</w:t>
      </w:r>
      <w:r>
        <w:fldChar w:fldCharType="end"/>
      </w:r>
    </w:p>
    <w:p w:rsidR="0061520D" w:rsidRDefault="0061520D" w14:paraId="4315AFB4"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4.3.1</w:t>
      </w:r>
      <w:r>
        <w:rPr>
          <w:rFonts w:asciiTheme="minorHAnsi" w:hAnsiTheme="minorHAnsi" w:eastAsiaTheme="minorEastAsia" w:cstheme="minorBidi"/>
          <w:spacing w:val="0"/>
          <w:sz w:val="22"/>
          <w:szCs w:val="22"/>
          <w:lang w:val="en-US" w:eastAsia="en-US"/>
        </w:rPr>
        <w:tab/>
      </w:r>
      <w:r>
        <w:t>Introduction</w:t>
      </w:r>
      <w:r>
        <w:tab/>
      </w:r>
      <w:r>
        <w:fldChar w:fldCharType="begin"/>
      </w:r>
      <w:r>
        <w:instrText xml:space="preserve"> PAGEREF _Toc55996605 \h </w:instrText>
      </w:r>
      <w:r>
        <w:fldChar w:fldCharType="separate"/>
      </w:r>
      <w:r w:rsidR="005F49CB">
        <w:t>17</w:t>
      </w:r>
      <w:r>
        <w:fldChar w:fldCharType="end"/>
      </w:r>
    </w:p>
    <w:p w:rsidR="0061520D" w:rsidRDefault="0061520D" w14:paraId="32027358"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4.3.2</w:t>
      </w:r>
      <w:r>
        <w:rPr>
          <w:rFonts w:asciiTheme="minorHAnsi" w:hAnsiTheme="minorHAnsi" w:eastAsiaTheme="minorEastAsia" w:cstheme="minorBidi"/>
          <w:spacing w:val="0"/>
          <w:sz w:val="22"/>
          <w:szCs w:val="22"/>
          <w:lang w:val="en-US" w:eastAsia="en-US"/>
        </w:rPr>
        <w:tab/>
      </w:r>
      <w:r>
        <w:t>What is OPC UA?</w:t>
      </w:r>
      <w:r>
        <w:tab/>
      </w:r>
      <w:r>
        <w:fldChar w:fldCharType="begin"/>
      </w:r>
      <w:r>
        <w:instrText xml:space="preserve"> PAGEREF _Toc55996606 \h </w:instrText>
      </w:r>
      <w:r>
        <w:fldChar w:fldCharType="separate"/>
      </w:r>
      <w:r w:rsidR="005F49CB">
        <w:t>17</w:t>
      </w:r>
      <w:r>
        <w:fldChar w:fldCharType="end"/>
      </w:r>
    </w:p>
    <w:p w:rsidR="0061520D" w:rsidRDefault="0061520D" w14:paraId="230FC07A"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4.3.3</w:t>
      </w:r>
      <w:r>
        <w:rPr>
          <w:rFonts w:asciiTheme="minorHAnsi" w:hAnsiTheme="minorHAnsi" w:eastAsiaTheme="minorEastAsia" w:cstheme="minorBidi"/>
          <w:spacing w:val="0"/>
          <w:sz w:val="22"/>
          <w:szCs w:val="22"/>
          <w:lang w:val="en-US" w:eastAsia="en-US"/>
        </w:rPr>
        <w:tab/>
      </w:r>
      <w:r>
        <w:t>Basics of OPC UA</w:t>
      </w:r>
      <w:r>
        <w:tab/>
      </w:r>
      <w:r>
        <w:fldChar w:fldCharType="begin"/>
      </w:r>
      <w:r>
        <w:instrText xml:space="preserve"> PAGEREF _Toc55996607 \h </w:instrText>
      </w:r>
      <w:r>
        <w:fldChar w:fldCharType="separate"/>
      </w:r>
      <w:r w:rsidR="005F49CB">
        <w:t>18</w:t>
      </w:r>
      <w:r>
        <w:fldChar w:fldCharType="end"/>
      </w:r>
    </w:p>
    <w:p w:rsidR="0061520D" w:rsidRDefault="0061520D" w14:paraId="2E57C311"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4.3.4</w:t>
      </w:r>
      <w:r>
        <w:rPr>
          <w:rFonts w:asciiTheme="minorHAnsi" w:hAnsiTheme="minorHAnsi" w:eastAsiaTheme="minorEastAsia" w:cstheme="minorBidi"/>
          <w:spacing w:val="0"/>
          <w:sz w:val="22"/>
          <w:szCs w:val="22"/>
          <w:lang w:val="en-US" w:eastAsia="en-US"/>
        </w:rPr>
        <w:tab/>
      </w:r>
      <w:r>
        <w:t>Information Modelling in OPC UA</w:t>
      </w:r>
      <w:r>
        <w:tab/>
      </w:r>
      <w:r>
        <w:fldChar w:fldCharType="begin"/>
      </w:r>
      <w:r>
        <w:instrText xml:space="preserve"> PAGEREF _Toc55996608 \h </w:instrText>
      </w:r>
      <w:r>
        <w:fldChar w:fldCharType="separate"/>
      </w:r>
      <w:r w:rsidR="005F49CB">
        <w:t>18</w:t>
      </w:r>
      <w:r>
        <w:fldChar w:fldCharType="end"/>
      </w:r>
    </w:p>
    <w:p w:rsidR="0061520D" w:rsidRDefault="0061520D" w14:paraId="77E3263C" w14:textId="77777777">
      <w:pPr>
        <w:pStyle w:val="TOC4"/>
        <w:rPr>
          <w:rFonts w:asciiTheme="minorHAnsi" w:hAnsiTheme="minorHAnsi" w:eastAsiaTheme="minorEastAsia" w:cstheme="minorBidi"/>
          <w:spacing w:val="0"/>
          <w:sz w:val="22"/>
          <w:szCs w:val="22"/>
          <w:lang w:val="en-US" w:eastAsia="en-US"/>
        </w:rPr>
      </w:pPr>
      <w:r>
        <w:t>4.3.4.1</w:t>
      </w:r>
      <w:r>
        <w:rPr>
          <w:rFonts w:asciiTheme="minorHAnsi" w:hAnsiTheme="minorHAnsi" w:eastAsiaTheme="minorEastAsia" w:cstheme="minorBidi"/>
          <w:spacing w:val="0"/>
          <w:sz w:val="22"/>
          <w:szCs w:val="22"/>
          <w:lang w:val="en-US" w:eastAsia="en-US"/>
        </w:rPr>
        <w:tab/>
      </w:r>
      <w:r>
        <w:t>Concepts</w:t>
      </w:r>
      <w:r>
        <w:tab/>
      </w:r>
      <w:r>
        <w:fldChar w:fldCharType="begin"/>
      </w:r>
      <w:r>
        <w:instrText xml:space="preserve"> PAGEREF _Toc55996609 \h </w:instrText>
      </w:r>
      <w:r>
        <w:fldChar w:fldCharType="separate"/>
      </w:r>
      <w:r w:rsidR="005F49CB">
        <w:t>18</w:t>
      </w:r>
      <w:r>
        <w:fldChar w:fldCharType="end"/>
      </w:r>
    </w:p>
    <w:p w:rsidR="0061520D" w:rsidRDefault="0061520D" w14:paraId="603EBB70" w14:textId="77777777">
      <w:pPr>
        <w:pStyle w:val="TOC4"/>
        <w:rPr>
          <w:rFonts w:asciiTheme="minorHAnsi" w:hAnsiTheme="minorHAnsi" w:eastAsiaTheme="minorEastAsia" w:cstheme="minorBidi"/>
          <w:spacing w:val="0"/>
          <w:sz w:val="22"/>
          <w:szCs w:val="22"/>
          <w:lang w:val="en-US" w:eastAsia="en-US"/>
        </w:rPr>
      </w:pPr>
      <w:r>
        <w:t>4.3.4.2</w:t>
      </w:r>
      <w:r>
        <w:rPr>
          <w:rFonts w:asciiTheme="minorHAnsi" w:hAnsiTheme="minorHAnsi" w:eastAsiaTheme="minorEastAsia" w:cstheme="minorBidi"/>
          <w:spacing w:val="0"/>
          <w:sz w:val="22"/>
          <w:szCs w:val="22"/>
          <w:lang w:val="en-US" w:eastAsia="en-US"/>
        </w:rPr>
        <w:tab/>
      </w:r>
      <w:r>
        <w:t>Namespaces</w:t>
      </w:r>
      <w:r>
        <w:tab/>
      </w:r>
      <w:r>
        <w:fldChar w:fldCharType="begin"/>
      </w:r>
      <w:r>
        <w:instrText xml:space="preserve"> PAGEREF _Toc55996610 \h </w:instrText>
      </w:r>
      <w:r>
        <w:fldChar w:fldCharType="separate"/>
      </w:r>
      <w:r w:rsidR="005F49CB">
        <w:t>22</w:t>
      </w:r>
      <w:r>
        <w:fldChar w:fldCharType="end"/>
      </w:r>
    </w:p>
    <w:p w:rsidR="0061520D" w:rsidRDefault="0061520D" w14:paraId="61A9AA67" w14:textId="77777777">
      <w:pPr>
        <w:pStyle w:val="TOC4"/>
        <w:rPr>
          <w:rFonts w:asciiTheme="minorHAnsi" w:hAnsiTheme="minorHAnsi" w:eastAsiaTheme="minorEastAsia" w:cstheme="minorBidi"/>
          <w:spacing w:val="0"/>
          <w:sz w:val="22"/>
          <w:szCs w:val="22"/>
          <w:lang w:val="en-US" w:eastAsia="en-US"/>
        </w:rPr>
      </w:pPr>
      <w:r>
        <w:t>4.3.4.3</w:t>
      </w:r>
      <w:r>
        <w:rPr>
          <w:rFonts w:asciiTheme="minorHAnsi" w:hAnsiTheme="minorHAnsi" w:eastAsiaTheme="minorEastAsia" w:cstheme="minorBidi"/>
          <w:spacing w:val="0"/>
          <w:sz w:val="22"/>
          <w:szCs w:val="22"/>
          <w:lang w:val="en-US" w:eastAsia="en-US"/>
        </w:rPr>
        <w:tab/>
      </w:r>
      <w:r>
        <w:t>Companion Specifications</w:t>
      </w:r>
      <w:r>
        <w:tab/>
      </w:r>
      <w:r>
        <w:fldChar w:fldCharType="begin"/>
      </w:r>
      <w:r>
        <w:instrText xml:space="preserve"> PAGEREF _Toc55996611 \h </w:instrText>
      </w:r>
      <w:r>
        <w:fldChar w:fldCharType="separate"/>
      </w:r>
      <w:r w:rsidR="005F49CB">
        <w:t>22</w:t>
      </w:r>
      <w:r>
        <w:fldChar w:fldCharType="end"/>
      </w:r>
    </w:p>
    <w:p w:rsidR="0061520D" w:rsidRDefault="0061520D" w14:paraId="44FB0EC7" w14:textId="77777777">
      <w:pPr>
        <w:pStyle w:val="TOC1"/>
        <w:rPr>
          <w:rFonts w:asciiTheme="minorHAnsi" w:hAnsiTheme="minorHAnsi" w:eastAsiaTheme="minorEastAsia" w:cstheme="minorBidi"/>
          <w:spacing w:val="0"/>
          <w:sz w:val="22"/>
          <w:szCs w:val="22"/>
          <w:lang w:val="en-US" w:eastAsia="en-US"/>
        </w:rPr>
      </w:pPr>
      <w:r>
        <w:t>5</w:t>
      </w:r>
      <w:r>
        <w:rPr>
          <w:rFonts w:asciiTheme="minorHAnsi" w:hAnsiTheme="minorHAnsi" w:eastAsiaTheme="minorEastAsia" w:cstheme="minorBidi"/>
          <w:spacing w:val="0"/>
          <w:sz w:val="22"/>
          <w:szCs w:val="22"/>
          <w:lang w:val="en-US" w:eastAsia="en-US"/>
        </w:rPr>
        <w:tab/>
      </w:r>
      <w:r>
        <w:t>Modelling Approach of PackML</w:t>
      </w:r>
      <w:r>
        <w:tab/>
      </w:r>
      <w:r>
        <w:fldChar w:fldCharType="begin"/>
      </w:r>
      <w:r>
        <w:instrText xml:space="preserve"> PAGEREF _Toc55996612 \h </w:instrText>
      </w:r>
      <w:r>
        <w:fldChar w:fldCharType="separate"/>
      </w:r>
      <w:r w:rsidR="005F49CB">
        <w:t>24</w:t>
      </w:r>
      <w:r>
        <w:fldChar w:fldCharType="end"/>
      </w:r>
    </w:p>
    <w:p w:rsidR="0061520D" w:rsidRDefault="0061520D" w14:paraId="6E72CE91" w14:textId="77777777">
      <w:pPr>
        <w:pStyle w:val="TOC1"/>
        <w:rPr>
          <w:rFonts w:asciiTheme="minorHAnsi" w:hAnsiTheme="minorHAnsi" w:eastAsiaTheme="minorEastAsia" w:cstheme="minorBidi"/>
          <w:spacing w:val="0"/>
          <w:sz w:val="22"/>
          <w:szCs w:val="22"/>
          <w:lang w:val="en-US" w:eastAsia="en-US"/>
        </w:rPr>
      </w:pPr>
      <w:r>
        <w:t>6</w:t>
      </w:r>
      <w:r>
        <w:rPr>
          <w:rFonts w:asciiTheme="minorHAnsi" w:hAnsiTheme="minorHAnsi" w:eastAsiaTheme="minorEastAsia" w:cstheme="minorBidi"/>
          <w:spacing w:val="0"/>
          <w:sz w:val="22"/>
          <w:szCs w:val="22"/>
          <w:lang w:val="en-US" w:eastAsia="en-US"/>
        </w:rPr>
        <w:tab/>
      </w:r>
      <w:r>
        <w:t>PackML Data Representation Model</w:t>
      </w:r>
      <w:r>
        <w:tab/>
      </w:r>
      <w:r>
        <w:fldChar w:fldCharType="begin"/>
      </w:r>
      <w:r>
        <w:instrText xml:space="preserve"> PAGEREF _Toc55996613 \h </w:instrText>
      </w:r>
      <w:r>
        <w:fldChar w:fldCharType="separate"/>
      </w:r>
      <w:r w:rsidR="005F49CB">
        <w:t>25</w:t>
      </w:r>
      <w:r>
        <w:fldChar w:fldCharType="end"/>
      </w:r>
    </w:p>
    <w:p w:rsidR="0061520D" w:rsidRDefault="0061520D" w14:paraId="456B8E8E" w14:textId="77777777">
      <w:pPr>
        <w:pStyle w:val="TOC2"/>
        <w:rPr>
          <w:rFonts w:asciiTheme="minorHAnsi" w:hAnsiTheme="minorHAnsi" w:eastAsiaTheme="minorEastAsia" w:cstheme="minorBidi"/>
          <w:spacing w:val="0"/>
          <w:sz w:val="22"/>
          <w:szCs w:val="22"/>
          <w:lang w:val="en-US" w:eastAsia="en-US"/>
        </w:rPr>
      </w:pPr>
      <w:r w:rsidRPr="0032010E">
        <w:rPr>
          <w:b/>
        </w:rPr>
        <w:t>6.1</w:t>
      </w:r>
      <w:r>
        <w:rPr>
          <w:rFonts w:asciiTheme="minorHAnsi" w:hAnsiTheme="minorHAnsi" w:eastAsiaTheme="minorEastAsia" w:cstheme="minorBidi"/>
          <w:spacing w:val="0"/>
          <w:sz w:val="22"/>
          <w:szCs w:val="22"/>
          <w:lang w:val="en-US" w:eastAsia="en-US"/>
        </w:rPr>
        <w:tab/>
      </w:r>
      <w:r>
        <w:t>General</w:t>
      </w:r>
      <w:r>
        <w:tab/>
      </w:r>
      <w:r>
        <w:fldChar w:fldCharType="begin"/>
      </w:r>
      <w:r>
        <w:instrText xml:space="preserve"> PAGEREF _Toc55996614 \h </w:instrText>
      </w:r>
      <w:r>
        <w:fldChar w:fldCharType="separate"/>
      </w:r>
      <w:r w:rsidR="005F49CB">
        <w:t>25</w:t>
      </w:r>
      <w:r>
        <w:fldChar w:fldCharType="end"/>
      </w:r>
    </w:p>
    <w:p w:rsidR="0061520D" w:rsidRDefault="0061520D" w14:paraId="4A48BD6B" w14:textId="77777777">
      <w:pPr>
        <w:pStyle w:val="TOC2"/>
        <w:rPr>
          <w:rFonts w:asciiTheme="minorHAnsi" w:hAnsiTheme="minorHAnsi" w:eastAsiaTheme="minorEastAsia" w:cstheme="minorBidi"/>
          <w:spacing w:val="0"/>
          <w:sz w:val="22"/>
          <w:szCs w:val="22"/>
          <w:lang w:val="en-US" w:eastAsia="en-US"/>
        </w:rPr>
      </w:pPr>
      <w:r w:rsidRPr="0032010E">
        <w:rPr>
          <w:b/>
        </w:rPr>
        <w:t>6.2</w:t>
      </w:r>
      <w:r>
        <w:rPr>
          <w:rFonts w:asciiTheme="minorHAnsi" w:hAnsiTheme="minorHAnsi" w:eastAsiaTheme="minorEastAsia" w:cstheme="minorBidi"/>
          <w:spacing w:val="0"/>
          <w:sz w:val="22"/>
          <w:szCs w:val="22"/>
          <w:lang w:val="en-US" w:eastAsia="en-US"/>
        </w:rPr>
        <w:tab/>
      </w:r>
      <w:r>
        <w:t>Instance AddressSpace</w:t>
      </w:r>
      <w:r>
        <w:tab/>
      </w:r>
      <w:r>
        <w:fldChar w:fldCharType="begin"/>
      </w:r>
      <w:r>
        <w:instrText xml:space="preserve"> PAGEREF _Toc55996615 \h </w:instrText>
      </w:r>
      <w:r>
        <w:fldChar w:fldCharType="separate"/>
      </w:r>
      <w:r w:rsidR="005F49CB">
        <w:t>26</w:t>
      </w:r>
      <w:r>
        <w:fldChar w:fldCharType="end"/>
      </w:r>
    </w:p>
    <w:p w:rsidR="0061520D" w:rsidRDefault="0061520D" w14:paraId="639797EC" w14:textId="77777777">
      <w:pPr>
        <w:pStyle w:val="TOC2"/>
        <w:rPr>
          <w:rFonts w:asciiTheme="minorHAnsi" w:hAnsiTheme="minorHAnsi" w:eastAsiaTheme="minorEastAsia" w:cstheme="minorBidi"/>
          <w:spacing w:val="0"/>
          <w:sz w:val="22"/>
          <w:szCs w:val="22"/>
          <w:lang w:val="en-US" w:eastAsia="en-US"/>
        </w:rPr>
      </w:pPr>
      <w:r w:rsidRPr="0032010E">
        <w:rPr>
          <w:b/>
        </w:rPr>
        <w:t>6.3</w:t>
      </w:r>
      <w:r>
        <w:rPr>
          <w:rFonts w:asciiTheme="minorHAnsi" w:hAnsiTheme="minorHAnsi" w:eastAsiaTheme="minorEastAsia" w:cstheme="minorBidi"/>
          <w:spacing w:val="0"/>
          <w:sz w:val="22"/>
          <w:szCs w:val="22"/>
          <w:lang w:val="en-US" w:eastAsia="en-US"/>
        </w:rPr>
        <w:tab/>
      </w:r>
      <w:r>
        <w:t>Objects and ObjectTypes</w:t>
      </w:r>
      <w:r>
        <w:tab/>
      </w:r>
      <w:r>
        <w:fldChar w:fldCharType="begin"/>
      </w:r>
      <w:r>
        <w:instrText xml:space="preserve"> PAGEREF _Toc55996616 \h </w:instrText>
      </w:r>
      <w:r>
        <w:fldChar w:fldCharType="separate"/>
      </w:r>
      <w:r w:rsidR="005F49CB">
        <w:t>27</w:t>
      </w:r>
      <w:r>
        <w:fldChar w:fldCharType="end"/>
      </w:r>
    </w:p>
    <w:p w:rsidR="0061520D" w:rsidRDefault="0061520D" w14:paraId="49AC21B5"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6.3.1</w:t>
      </w:r>
      <w:r>
        <w:rPr>
          <w:rFonts w:asciiTheme="minorHAnsi" w:hAnsiTheme="minorHAnsi" w:eastAsiaTheme="minorEastAsia" w:cstheme="minorBidi"/>
          <w:spacing w:val="0"/>
          <w:sz w:val="22"/>
          <w:szCs w:val="22"/>
          <w:lang w:val="en-US" w:eastAsia="en-US"/>
        </w:rPr>
        <w:tab/>
      </w:r>
      <w:r>
        <w:t>Overview</w:t>
      </w:r>
      <w:r>
        <w:tab/>
      </w:r>
      <w:r>
        <w:fldChar w:fldCharType="begin"/>
      </w:r>
      <w:r>
        <w:instrText xml:space="preserve"> PAGEREF _Toc55996617 \h </w:instrText>
      </w:r>
      <w:r>
        <w:fldChar w:fldCharType="separate"/>
      </w:r>
      <w:r w:rsidR="005F49CB">
        <w:t>27</w:t>
      </w:r>
      <w:r>
        <w:fldChar w:fldCharType="end"/>
      </w:r>
    </w:p>
    <w:p w:rsidR="0061520D" w:rsidRDefault="0061520D" w14:paraId="6B9608F3"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6.3.2</w:t>
      </w:r>
      <w:r>
        <w:rPr>
          <w:rFonts w:asciiTheme="minorHAnsi" w:hAnsiTheme="minorHAnsi" w:eastAsiaTheme="minorEastAsia" w:cstheme="minorBidi"/>
          <w:spacing w:val="0"/>
          <w:sz w:val="22"/>
          <w:szCs w:val="22"/>
          <w:lang w:val="en-US" w:eastAsia="en-US"/>
        </w:rPr>
        <w:tab/>
      </w:r>
      <w:r>
        <w:t>PackMLBaseObjectType</w:t>
      </w:r>
      <w:r>
        <w:tab/>
      </w:r>
      <w:r>
        <w:fldChar w:fldCharType="begin"/>
      </w:r>
      <w:r>
        <w:instrText xml:space="preserve"> PAGEREF _Toc55996618 \h </w:instrText>
      </w:r>
      <w:r>
        <w:fldChar w:fldCharType="separate"/>
      </w:r>
      <w:r w:rsidR="005F49CB">
        <w:t>27</w:t>
      </w:r>
      <w:r>
        <w:fldChar w:fldCharType="end"/>
      </w:r>
    </w:p>
    <w:p w:rsidR="0061520D" w:rsidRDefault="0061520D" w14:paraId="75E23734"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6.3.3</w:t>
      </w:r>
      <w:r>
        <w:rPr>
          <w:rFonts w:asciiTheme="minorHAnsi" w:hAnsiTheme="minorHAnsi" w:eastAsiaTheme="minorEastAsia" w:cstheme="minorBidi"/>
          <w:spacing w:val="0"/>
          <w:sz w:val="22"/>
          <w:szCs w:val="22"/>
          <w:lang w:val="en-US" w:eastAsia="en-US"/>
        </w:rPr>
        <w:tab/>
      </w:r>
      <w:r>
        <w:t>PackMLStatusObjectType</w:t>
      </w:r>
      <w:r>
        <w:tab/>
      </w:r>
      <w:r>
        <w:fldChar w:fldCharType="begin"/>
      </w:r>
      <w:r>
        <w:instrText xml:space="preserve"> PAGEREF _Toc55996619 \h </w:instrText>
      </w:r>
      <w:r>
        <w:fldChar w:fldCharType="separate"/>
      </w:r>
      <w:r w:rsidR="005F49CB">
        <w:t>28</w:t>
      </w:r>
      <w:r>
        <w:fldChar w:fldCharType="end"/>
      </w:r>
    </w:p>
    <w:p w:rsidR="0061520D" w:rsidRDefault="0061520D" w14:paraId="026CB982"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6.3.4</w:t>
      </w:r>
      <w:r>
        <w:rPr>
          <w:rFonts w:asciiTheme="minorHAnsi" w:hAnsiTheme="minorHAnsi" w:eastAsiaTheme="minorEastAsia" w:cstheme="minorBidi"/>
          <w:spacing w:val="0"/>
          <w:sz w:val="22"/>
          <w:szCs w:val="22"/>
          <w:lang w:val="en-US" w:eastAsia="en-US"/>
        </w:rPr>
        <w:tab/>
      </w:r>
      <w:r>
        <w:t>PackMLAdminObjectType</w:t>
      </w:r>
      <w:r>
        <w:tab/>
      </w:r>
      <w:r>
        <w:fldChar w:fldCharType="begin"/>
      </w:r>
      <w:r>
        <w:instrText xml:space="preserve"> PAGEREF _Toc55996620 \h </w:instrText>
      </w:r>
      <w:r>
        <w:fldChar w:fldCharType="separate"/>
      </w:r>
      <w:r w:rsidR="005F49CB">
        <w:t>30</w:t>
      </w:r>
      <w:r>
        <w:fldChar w:fldCharType="end"/>
      </w:r>
    </w:p>
    <w:p w:rsidR="0061520D" w:rsidRDefault="0061520D" w14:paraId="20156E32"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6.3.5</w:t>
      </w:r>
      <w:r>
        <w:rPr>
          <w:rFonts w:asciiTheme="minorHAnsi" w:hAnsiTheme="minorHAnsi" w:eastAsiaTheme="minorEastAsia" w:cstheme="minorBidi"/>
          <w:spacing w:val="0"/>
          <w:sz w:val="22"/>
          <w:szCs w:val="22"/>
          <w:lang w:val="en-US" w:eastAsia="en-US"/>
        </w:rPr>
        <w:tab/>
      </w:r>
      <w:r>
        <w:t>StateMachines Overview</w:t>
      </w:r>
      <w:r>
        <w:tab/>
      </w:r>
      <w:r>
        <w:fldChar w:fldCharType="begin"/>
      </w:r>
      <w:r>
        <w:instrText xml:space="preserve"> PAGEREF _Toc55996621 \h </w:instrText>
      </w:r>
      <w:r>
        <w:fldChar w:fldCharType="separate"/>
      </w:r>
      <w:r w:rsidR="005F49CB">
        <w:t>33</w:t>
      </w:r>
      <w:r>
        <w:fldChar w:fldCharType="end"/>
      </w:r>
    </w:p>
    <w:p w:rsidR="0061520D" w:rsidRDefault="0061520D" w14:paraId="71312FF5"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6.3.6</w:t>
      </w:r>
      <w:r>
        <w:rPr>
          <w:rFonts w:asciiTheme="minorHAnsi" w:hAnsiTheme="minorHAnsi" w:eastAsiaTheme="minorEastAsia" w:cstheme="minorBidi"/>
          <w:spacing w:val="0"/>
          <w:sz w:val="22"/>
          <w:szCs w:val="22"/>
          <w:lang w:val="en-US" w:eastAsia="en-US"/>
        </w:rPr>
        <w:tab/>
      </w:r>
      <w:r>
        <w:t>PackMLBaseStateMachineType</w:t>
      </w:r>
      <w:r>
        <w:tab/>
      </w:r>
      <w:r>
        <w:fldChar w:fldCharType="begin"/>
      </w:r>
      <w:r>
        <w:instrText xml:space="preserve"> PAGEREF _Toc55996622 \h </w:instrText>
      </w:r>
      <w:r>
        <w:fldChar w:fldCharType="separate"/>
      </w:r>
      <w:r w:rsidR="005F49CB">
        <w:t>35</w:t>
      </w:r>
      <w:r>
        <w:fldChar w:fldCharType="end"/>
      </w:r>
    </w:p>
    <w:p w:rsidR="0061520D" w:rsidRDefault="0061520D" w14:paraId="0709B8E7"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6.3.7</w:t>
      </w:r>
      <w:r>
        <w:rPr>
          <w:rFonts w:asciiTheme="minorHAnsi" w:hAnsiTheme="minorHAnsi" w:eastAsiaTheme="minorEastAsia" w:cstheme="minorBidi"/>
          <w:spacing w:val="0"/>
          <w:sz w:val="22"/>
          <w:szCs w:val="22"/>
          <w:lang w:val="en-US" w:eastAsia="en-US"/>
        </w:rPr>
        <w:tab/>
      </w:r>
      <w:r>
        <w:t>PackMLMachineStateMachineType</w:t>
      </w:r>
      <w:r>
        <w:tab/>
      </w:r>
      <w:r>
        <w:fldChar w:fldCharType="begin"/>
      </w:r>
      <w:r>
        <w:instrText xml:space="preserve"> PAGEREF _Toc55996623 \h </w:instrText>
      </w:r>
      <w:r>
        <w:fldChar w:fldCharType="separate"/>
      </w:r>
      <w:r w:rsidR="005F49CB">
        <w:t>37</w:t>
      </w:r>
      <w:r>
        <w:fldChar w:fldCharType="end"/>
      </w:r>
    </w:p>
    <w:p w:rsidR="0061520D" w:rsidRDefault="0061520D" w14:paraId="1B0722CD"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6.3.8</w:t>
      </w:r>
      <w:r>
        <w:rPr>
          <w:rFonts w:asciiTheme="minorHAnsi" w:hAnsiTheme="minorHAnsi" w:eastAsiaTheme="minorEastAsia" w:cstheme="minorBidi"/>
          <w:spacing w:val="0"/>
          <w:sz w:val="22"/>
          <w:szCs w:val="22"/>
          <w:lang w:val="en-US" w:eastAsia="en-US"/>
        </w:rPr>
        <w:tab/>
      </w:r>
      <w:r>
        <w:t>PackMLExecuteStateMachineType</w:t>
      </w:r>
      <w:r>
        <w:tab/>
      </w:r>
      <w:r>
        <w:fldChar w:fldCharType="begin"/>
      </w:r>
      <w:r>
        <w:instrText xml:space="preserve"> PAGEREF _Toc55996624 \h </w:instrText>
      </w:r>
      <w:r>
        <w:fldChar w:fldCharType="separate"/>
      </w:r>
      <w:r w:rsidR="005F49CB">
        <w:t>40</w:t>
      </w:r>
      <w:r>
        <w:fldChar w:fldCharType="end"/>
      </w:r>
    </w:p>
    <w:p w:rsidR="0061520D" w:rsidRDefault="0061520D" w14:paraId="7BCEE4BE" w14:textId="77777777">
      <w:pPr>
        <w:pStyle w:val="TOC2"/>
        <w:rPr>
          <w:rFonts w:asciiTheme="minorHAnsi" w:hAnsiTheme="minorHAnsi" w:eastAsiaTheme="minorEastAsia" w:cstheme="minorBidi"/>
          <w:spacing w:val="0"/>
          <w:sz w:val="22"/>
          <w:szCs w:val="22"/>
          <w:lang w:val="en-US" w:eastAsia="en-US"/>
        </w:rPr>
      </w:pPr>
      <w:r w:rsidRPr="0032010E">
        <w:rPr>
          <w:b/>
        </w:rPr>
        <w:t>6.4</w:t>
      </w:r>
      <w:r>
        <w:rPr>
          <w:rFonts w:asciiTheme="minorHAnsi" w:hAnsiTheme="minorHAnsi" w:eastAsiaTheme="minorEastAsia" w:cstheme="minorBidi"/>
          <w:spacing w:val="0"/>
          <w:sz w:val="22"/>
          <w:szCs w:val="22"/>
          <w:lang w:val="en-US" w:eastAsia="en-US"/>
        </w:rPr>
        <w:tab/>
      </w:r>
      <w:r>
        <w:t>Variables and VariableTypes</w:t>
      </w:r>
      <w:r>
        <w:tab/>
      </w:r>
      <w:r>
        <w:fldChar w:fldCharType="begin"/>
      </w:r>
      <w:r>
        <w:instrText xml:space="preserve"> PAGEREF _Toc55996625 \h </w:instrText>
      </w:r>
      <w:r>
        <w:fldChar w:fldCharType="separate"/>
      </w:r>
      <w:r w:rsidR="005F49CB">
        <w:t>43</w:t>
      </w:r>
      <w:r>
        <w:fldChar w:fldCharType="end"/>
      </w:r>
    </w:p>
    <w:p w:rsidR="0061520D" w:rsidRDefault="0061520D" w14:paraId="4B2A37CC" w14:textId="77777777">
      <w:pPr>
        <w:pStyle w:val="TOC2"/>
        <w:rPr>
          <w:rFonts w:asciiTheme="minorHAnsi" w:hAnsiTheme="minorHAnsi" w:eastAsiaTheme="minorEastAsia" w:cstheme="minorBidi"/>
          <w:spacing w:val="0"/>
          <w:sz w:val="22"/>
          <w:szCs w:val="22"/>
          <w:lang w:val="en-US" w:eastAsia="en-US"/>
        </w:rPr>
      </w:pPr>
      <w:r w:rsidRPr="0032010E">
        <w:rPr>
          <w:b/>
        </w:rPr>
        <w:t>6.5</w:t>
      </w:r>
      <w:r>
        <w:rPr>
          <w:rFonts w:asciiTheme="minorHAnsi" w:hAnsiTheme="minorHAnsi" w:eastAsiaTheme="minorEastAsia" w:cstheme="minorBidi"/>
          <w:spacing w:val="0"/>
          <w:sz w:val="22"/>
          <w:szCs w:val="22"/>
          <w:lang w:val="en-US" w:eastAsia="en-US"/>
        </w:rPr>
        <w:tab/>
      </w:r>
      <w:r>
        <w:t>DataTypes</w:t>
      </w:r>
      <w:r>
        <w:tab/>
      </w:r>
      <w:r>
        <w:fldChar w:fldCharType="begin"/>
      </w:r>
      <w:r>
        <w:instrText xml:space="preserve"> PAGEREF _Toc55996626 \h </w:instrText>
      </w:r>
      <w:r>
        <w:fldChar w:fldCharType="separate"/>
      </w:r>
      <w:r w:rsidR="005F49CB">
        <w:t>44</w:t>
      </w:r>
      <w:r>
        <w:fldChar w:fldCharType="end"/>
      </w:r>
    </w:p>
    <w:p w:rsidR="0061520D" w:rsidRDefault="0061520D" w14:paraId="2DAB60CE"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6.5.1</w:t>
      </w:r>
      <w:r>
        <w:rPr>
          <w:rFonts w:asciiTheme="minorHAnsi" w:hAnsiTheme="minorHAnsi" w:eastAsiaTheme="minorEastAsia" w:cstheme="minorBidi"/>
          <w:spacing w:val="0"/>
          <w:sz w:val="22"/>
          <w:szCs w:val="22"/>
          <w:lang w:val="en-US" w:eastAsia="en-US"/>
        </w:rPr>
        <w:tab/>
      </w:r>
      <w:r>
        <w:t>Overview</w:t>
      </w:r>
      <w:r>
        <w:tab/>
      </w:r>
      <w:r>
        <w:fldChar w:fldCharType="begin"/>
      </w:r>
      <w:r>
        <w:instrText xml:space="preserve"> PAGEREF _Toc55996627 \h </w:instrText>
      </w:r>
      <w:r>
        <w:fldChar w:fldCharType="separate"/>
      </w:r>
      <w:r w:rsidR="005F49CB">
        <w:t>44</w:t>
      </w:r>
      <w:r>
        <w:fldChar w:fldCharType="end"/>
      </w:r>
    </w:p>
    <w:p w:rsidR="0061520D" w:rsidRDefault="0061520D" w14:paraId="22AD948E"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6.5.2</w:t>
      </w:r>
      <w:r>
        <w:rPr>
          <w:rFonts w:asciiTheme="minorHAnsi" w:hAnsiTheme="minorHAnsi" w:eastAsiaTheme="minorEastAsia" w:cstheme="minorBidi"/>
          <w:spacing w:val="0"/>
          <w:sz w:val="22"/>
          <w:szCs w:val="22"/>
          <w:lang w:val="en-US" w:eastAsia="en-US"/>
        </w:rPr>
        <w:tab/>
      </w:r>
      <w:r>
        <w:t>ProductionMaintenanceModeEnum</w:t>
      </w:r>
      <w:r>
        <w:tab/>
      </w:r>
      <w:r>
        <w:fldChar w:fldCharType="begin"/>
      </w:r>
      <w:r>
        <w:instrText xml:space="preserve"> PAGEREF _Toc55996628 \h </w:instrText>
      </w:r>
      <w:r>
        <w:fldChar w:fldCharType="separate"/>
      </w:r>
      <w:r w:rsidR="005F49CB">
        <w:t>44</w:t>
      </w:r>
      <w:r>
        <w:fldChar w:fldCharType="end"/>
      </w:r>
    </w:p>
    <w:p w:rsidR="0061520D" w:rsidRDefault="0061520D" w14:paraId="7828DDA1"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6.5.3</w:t>
      </w:r>
      <w:r>
        <w:rPr>
          <w:rFonts w:asciiTheme="minorHAnsi" w:hAnsiTheme="minorHAnsi" w:eastAsiaTheme="minorEastAsia" w:cstheme="minorBidi"/>
          <w:spacing w:val="0"/>
          <w:sz w:val="22"/>
          <w:szCs w:val="22"/>
          <w:lang w:val="en-US" w:eastAsia="en-US"/>
        </w:rPr>
        <w:tab/>
      </w:r>
      <w:r>
        <w:t>PackMLCountDataType</w:t>
      </w:r>
      <w:r>
        <w:tab/>
      </w:r>
      <w:r>
        <w:fldChar w:fldCharType="begin"/>
      </w:r>
      <w:r>
        <w:instrText xml:space="preserve"> PAGEREF _Toc55996629 \h </w:instrText>
      </w:r>
      <w:r>
        <w:fldChar w:fldCharType="separate"/>
      </w:r>
      <w:r w:rsidR="005F49CB">
        <w:t>44</w:t>
      </w:r>
      <w:r>
        <w:fldChar w:fldCharType="end"/>
      </w:r>
    </w:p>
    <w:p w:rsidR="0061520D" w:rsidRDefault="0061520D" w14:paraId="52CB65B8"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6.5.4</w:t>
      </w:r>
      <w:r>
        <w:rPr>
          <w:rFonts w:asciiTheme="minorHAnsi" w:hAnsiTheme="minorHAnsi" w:eastAsiaTheme="minorEastAsia" w:cstheme="minorBidi"/>
          <w:spacing w:val="0"/>
          <w:sz w:val="22"/>
          <w:szCs w:val="22"/>
          <w:lang w:val="en-US" w:eastAsia="en-US"/>
        </w:rPr>
        <w:tab/>
      </w:r>
      <w:r>
        <w:t>PackMLDescriptorDataType</w:t>
      </w:r>
      <w:r>
        <w:tab/>
      </w:r>
      <w:r>
        <w:fldChar w:fldCharType="begin"/>
      </w:r>
      <w:r>
        <w:instrText xml:space="preserve"> PAGEREF _Toc55996630 \h </w:instrText>
      </w:r>
      <w:r>
        <w:fldChar w:fldCharType="separate"/>
      </w:r>
      <w:r w:rsidR="005F49CB">
        <w:t>44</w:t>
      </w:r>
      <w:r>
        <w:fldChar w:fldCharType="end"/>
      </w:r>
    </w:p>
    <w:p w:rsidR="0061520D" w:rsidRDefault="0061520D" w14:paraId="600A23FA"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6.5.5</w:t>
      </w:r>
      <w:r>
        <w:rPr>
          <w:rFonts w:asciiTheme="minorHAnsi" w:hAnsiTheme="minorHAnsi" w:eastAsiaTheme="minorEastAsia" w:cstheme="minorBidi"/>
          <w:spacing w:val="0"/>
          <w:sz w:val="22"/>
          <w:szCs w:val="22"/>
          <w:lang w:val="en-US" w:eastAsia="en-US"/>
        </w:rPr>
        <w:tab/>
      </w:r>
      <w:r>
        <w:t>PackMLIngredientsDataType</w:t>
      </w:r>
      <w:r>
        <w:tab/>
      </w:r>
      <w:r>
        <w:fldChar w:fldCharType="begin"/>
      </w:r>
      <w:r>
        <w:instrText xml:space="preserve"> PAGEREF _Toc55996631 \h </w:instrText>
      </w:r>
      <w:r>
        <w:fldChar w:fldCharType="separate"/>
      </w:r>
      <w:r w:rsidR="005F49CB">
        <w:t>45</w:t>
      </w:r>
      <w:r>
        <w:fldChar w:fldCharType="end"/>
      </w:r>
    </w:p>
    <w:p w:rsidR="0061520D" w:rsidRDefault="0061520D" w14:paraId="00130963"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6.5.6</w:t>
      </w:r>
      <w:r>
        <w:rPr>
          <w:rFonts w:asciiTheme="minorHAnsi" w:hAnsiTheme="minorHAnsi" w:eastAsiaTheme="minorEastAsia" w:cstheme="minorBidi"/>
          <w:spacing w:val="0"/>
          <w:sz w:val="22"/>
          <w:szCs w:val="22"/>
          <w:lang w:val="en-US" w:eastAsia="en-US"/>
        </w:rPr>
        <w:tab/>
      </w:r>
      <w:r>
        <w:t>PackMLProductDataType</w:t>
      </w:r>
      <w:r>
        <w:tab/>
      </w:r>
      <w:r>
        <w:fldChar w:fldCharType="begin"/>
      </w:r>
      <w:r>
        <w:instrText xml:space="preserve"> PAGEREF _Toc55996632 \h </w:instrText>
      </w:r>
      <w:r>
        <w:fldChar w:fldCharType="separate"/>
      </w:r>
      <w:r w:rsidR="005F49CB">
        <w:t>45</w:t>
      </w:r>
      <w:r>
        <w:fldChar w:fldCharType="end"/>
      </w:r>
    </w:p>
    <w:p w:rsidR="0061520D" w:rsidRDefault="0061520D" w14:paraId="755BCD17"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6.5.7</w:t>
      </w:r>
      <w:r>
        <w:rPr>
          <w:rFonts w:asciiTheme="minorHAnsi" w:hAnsiTheme="minorHAnsi" w:eastAsiaTheme="minorEastAsia" w:cstheme="minorBidi"/>
          <w:spacing w:val="0"/>
          <w:sz w:val="22"/>
          <w:szCs w:val="22"/>
          <w:lang w:val="en-US" w:eastAsia="en-US"/>
        </w:rPr>
        <w:tab/>
      </w:r>
      <w:r>
        <w:t>PackMLRemoteInterfaceDataType</w:t>
      </w:r>
      <w:r>
        <w:tab/>
      </w:r>
      <w:r>
        <w:fldChar w:fldCharType="begin"/>
      </w:r>
      <w:r>
        <w:instrText xml:space="preserve"> PAGEREF _Toc55996633 \h </w:instrText>
      </w:r>
      <w:r>
        <w:fldChar w:fldCharType="separate"/>
      </w:r>
      <w:r w:rsidR="005F49CB">
        <w:t>45</w:t>
      </w:r>
      <w:r>
        <w:fldChar w:fldCharType="end"/>
      </w:r>
    </w:p>
    <w:p w:rsidR="0061520D" w:rsidRDefault="0061520D" w14:paraId="5DD7D90D" w14:textId="77777777">
      <w:pPr>
        <w:pStyle w:val="TOC2"/>
        <w:rPr>
          <w:rFonts w:asciiTheme="minorHAnsi" w:hAnsiTheme="minorHAnsi" w:eastAsiaTheme="minorEastAsia" w:cstheme="minorBidi"/>
          <w:spacing w:val="0"/>
          <w:sz w:val="22"/>
          <w:szCs w:val="22"/>
          <w:lang w:val="en-US" w:eastAsia="en-US"/>
        </w:rPr>
      </w:pPr>
      <w:r w:rsidRPr="0032010E">
        <w:rPr>
          <w:b/>
        </w:rPr>
        <w:t>6.6</w:t>
      </w:r>
      <w:r>
        <w:rPr>
          <w:rFonts w:asciiTheme="minorHAnsi" w:hAnsiTheme="minorHAnsi" w:eastAsiaTheme="minorEastAsia" w:cstheme="minorBidi"/>
          <w:spacing w:val="0"/>
          <w:sz w:val="22"/>
          <w:szCs w:val="22"/>
          <w:lang w:val="en-US" w:eastAsia="en-US"/>
        </w:rPr>
        <w:tab/>
      </w:r>
      <w:r>
        <w:t>ReferenceTypes</w:t>
      </w:r>
      <w:r>
        <w:tab/>
      </w:r>
      <w:r>
        <w:fldChar w:fldCharType="begin"/>
      </w:r>
      <w:r>
        <w:instrText xml:space="preserve"> PAGEREF _Toc55996634 \h </w:instrText>
      </w:r>
      <w:r>
        <w:fldChar w:fldCharType="separate"/>
      </w:r>
      <w:r w:rsidR="005F49CB">
        <w:t>46</w:t>
      </w:r>
      <w:r>
        <w:fldChar w:fldCharType="end"/>
      </w:r>
    </w:p>
    <w:p w:rsidR="0061520D" w:rsidRDefault="0061520D" w14:paraId="3CAEAC5A"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6.6.1</w:t>
      </w:r>
      <w:r>
        <w:rPr>
          <w:rFonts w:asciiTheme="minorHAnsi" w:hAnsiTheme="minorHAnsi" w:eastAsiaTheme="minorEastAsia" w:cstheme="minorBidi"/>
          <w:spacing w:val="0"/>
          <w:sz w:val="22"/>
          <w:szCs w:val="22"/>
          <w:lang w:val="en-US" w:eastAsia="en-US"/>
        </w:rPr>
        <w:tab/>
      </w:r>
      <w:r>
        <w:t>HasInterlock</w:t>
      </w:r>
      <w:r>
        <w:tab/>
      </w:r>
      <w:r>
        <w:fldChar w:fldCharType="begin"/>
      </w:r>
      <w:r>
        <w:instrText xml:space="preserve"> PAGEREF _Toc55996635 \h </w:instrText>
      </w:r>
      <w:r>
        <w:fldChar w:fldCharType="separate"/>
      </w:r>
      <w:r w:rsidR="005F49CB">
        <w:t>46</w:t>
      </w:r>
      <w:r>
        <w:fldChar w:fldCharType="end"/>
      </w:r>
    </w:p>
    <w:p w:rsidR="0061520D" w:rsidRDefault="0061520D" w14:paraId="1416D05D"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6.6.2</w:t>
      </w:r>
      <w:r>
        <w:rPr>
          <w:rFonts w:asciiTheme="minorHAnsi" w:hAnsiTheme="minorHAnsi" w:eastAsiaTheme="minorEastAsia" w:cstheme="minorBidi"/>
          <w:spacing w:val="0"/>
          <w:sz w:val="22"/>
          <w:szCs w:val="22"/>
          <w:lang w:val="en-US" w:eastAsia="en-US"/>
        </w:rPr>
        <w:tab/>
      </w:r>
      <w:r>
        <w:t>HasAlarm</w:t>
      </w:r>
      <w:r>
        <w:tab/>
      </w:r>
      <w:r>
        <w:fldChar w:fldCharType="begin"/>
      </w:r>
      <w:r>
        <w:instrText xml:space="preserve"> PAGEREF _Toc55996636 \h </w:instrText>
      </w:r>
      <w:r>
        <w:fldChar w:fldCharType="separate"/>
      </w:r>
      <w:r w:rsidR="005F49CB">
        <w:t>46</w:t>
      </w:r>
      <w:r>
        <w:fldChar w:fldCharType="end"/>
      </w:r>
    </w:p>
    <w:p w:rsidR="0061520D" w:rsidRDefault="0061520D" w14:paraId="4A444731"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6.6.3</w:t>
      </w:r>
      <w:r>
        <w:rPr>
          <w:rFonts w:asciiTheme="minorHAnsi" w:hAnsiTheme="minorHAnsi" w:eastAsiaTheme="minorEastAsia" w:cstheme="minorBidi"/>
          <w:spacing w:val="0"/>
          <w:sz w:val="22"/>
          <w:szCs w:val="22"/>
          <w:lang w:val="en-US" w:eastAsia="en-US"/>
        </w:rPr>
        <w:tab/>
      </w:r>
      <w:r>
        <w:t>HasAlarmHistory</w:t>
      </w:r>
      <w:r>
        <w:tab/>
      </w:r>
      <w:r>
        <w:fldChar w:fldCharType="begin"/>
      </w:r>
      <w:r>
        <w:instrText xml:space="preserve"> PAGEREF _Toc55996637 \h </w:instrText>
      </w:r>
      <w:r>
        <w:fldChar w:fldCharType="separate"/>
      </w:r>
      <w:r w:rsidR="005F49CB">
        <w:t>47</w:t>
      </w:r>
      <w:r>
        <w:fldChar w:fldCharType="end"/>
      </w:r>
    </w:p>
    <w:p w:rsidR="0061520D" w:rsidRDefault="0061520D" w14:paraId="386C009D"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6.6.4</w:t>
      </w:r>
      <w:r>
        <w:rPr>
          <w:rFonts w:asciiTheme="minorHAnsi" w:hAnsiTheme="minorHAnsi" w:eastAsiaTheme="minorEastAsia" w:cstheme="minorBidi"/>
          <w:spacing w:val="0"/>
          <w:sz w:val="22"/>
          <w:szCs w:val="22"/>
          <w:lang w:val="en-US" w:eastAsia="en-US"/>
        </w:rPr>
        <w:tab/>
      </w:r>
      <w:r>
        <w:t>HasWarning</w:t>
      </w:r>
      <w:r>
        <w:tab/>
      </w:r>
      <w:r>
        <w:fldChar w:fldCharType="begin"/>
      </w:r>
      <w:r>
        <w:instrText xml:space="preserve"> PAGEREF _Toc55996638 \h </w:instrText>
      </w:r>
      <w:r>
        <w:fldChar w:fldCharType="separate"/>
      </w:r>
      <w:r w:rsidR="005F49CB">
        <w:t>47</w:t>
      </w:r>
      <w:r>
        <w:fldChar w:fldCharType="end"/>
      </w:r>
    </w:p>
    <w:p w:rsidR="0061520D" w:rsidRDefault="0061520D" w14:paraId="22604A66"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6.6.5</w:t>
      </w:r>
      <w:r>
        <w:rPr>
          <w:rFonts w:asciiTheme="minorHAnsi" w:hAnsiTheme="minorHAnsi" w:eastAsiaTheme="minorEastAsia" w:cstheme="minorBidi"/>
          <w:spacing w:val="0"/>
          <w:sz w:val="22"/>
          <w:szCs w:val="22"/>
          <w:lang w:val="en-US" w:eastAsia="en-US"/>
        </w:rPr>
        <w:tab/>
      </w:r>
      <w:r>
        <w:t>HasStopReason</w:t>
      </w:r>
      <w:r>
        <w:tab/>
      </w:r>
      <w:r>
        <w:fldChar w:fldCharType="begin"/>
      </w:r>
      <w:r>
        <w:instrText xml:space="preserve"> PAGEREF _Toc55996639 \h </w:instrText>
      </w:r>
      <w:r>
        <w:fldChar w:fldCharType="separate"/>
      </w:r>
      <w:r w:rsidR="005F49CB">
        <w:t>47</w:t>
      </w:r>
      <w:r>
        <w:fldChar w:fldCharType="end"/>
      </w:r>
    </w:p>
    <w:p w:rsidR="0061520D" w:rsidRDefault="0061520D" w14:paraId="6312E9D8" w14:textId="77777777">
      <w:pPr>
        <w:pStyle w:val="TOC2"/>
        <w:rPr>
          <w:rFonts w:asciiTheme="minorHAnsi" w:hAnsiTheme="minorHAnsi" w:eastAsiaTheme="minorEastAsia" w:cstheme="minorBidi"/>
          <w:spacing w:val="0"/>
          <w:sz w:val="22"/>
          <w:szCs w:val="22"/>
          <w:lang w:val="en-US" w:eastAsia="en-US"/>
        </w:rPr>
      </w:pPr>
      <w:r w:rsidRPr="0032010E">
        <w:rPr>
          <w:b/>
        </w:rPr>
        <w:t>6.7</w:t>
      </w:r>
      <w:r>
        <w:rPr>
          <w:rFonts w:asciiTheme="minorHAnsi" w:hAnsiTheme="minorHAnsi" w:eastAsiaTheme="minorEastAsia" w:cstheme="minorBidi"/>
          <w:spacing w:val="0"/>
          <w:sz w:val="22"/>
          <w:szCs w:val="22"/>
          <w:lang w:val="en-US" w:eastAsia="en-US"/>
        </w:rPr>
        <w:tab/>
      </w:r>
      <w:r>
        <w:t>Methods</w:t>
      </w:r>
      <w:r>
        <w:tab/>
      </w:r>
      <w:r>
        <w:fldChar w:fldCharType="begin"/>
      </w:r>
      <w:r>
        <w:instrText xml:space="preserve"> PAGEREF _Toc55996640 \h </w:instrText>
      </w:r>
      <w:r>
        <w:fldChar w:fldCharType="separate"/>
      </w:r>
      <w:r w:rsidR="005F49CB">
        <w:t>47</w:t>
      </w:r>
      <w:r>
        <w:fldChar w:fldCharType="end"/>
      </w:r>
    </w:p>
    <w:p w:rsidR="0061520D" w:rsidRDefault="0061520D" w14:paraId="67A1E58C"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6.7.1</w:t>
      </w:r>
      <w:r>
        <w:rPr>
          <w:rFonts w:asciiTheme="minorHAnsi" w:hAnsiTheme="minorHAnsi" w:eastAsiaTheme="minorEastAsia" w:cstheme="minorBidi"/>
          <w:spacing w:val="0"/>
          <w:sz w:val="22"/>
          <w:szCs w:val="22"/>
          <w:lang w:val="en-US" w:eastAsia="en-US"/>
        </w:rPr>
        <w:tab/>
      </w:r>
      <w:r>
        <w:t>Overview</w:t>
      </w:r>
      <w:r>
        <w:tab/>
      </w:r>
      <w:r>
        <w:fldChar w:fldCharType="begin"/>
      </w:r>
      <w:r>
        <w:instrText xml:space="preserve"> PAGEREF _Toc55996641 \h </w:instrText>
      </w:r>
      <w:r>
        <w:fldChar w:fldCharType="separate"/>
      </w:r>
      <w:r w:rsidR="005F49CB">
        <w:t>47</w:t>
      </w:r>
      <w:r>
        <w:fldChar w:fldCharType="end"/>
      </w:r>
    </w:p>
    <w:p w:rsidR="0061520D" w:rsidRDefault="0061520D" w14:paraId="48F02325"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6.7.2</w:t>
      </w:r>
      <w:r>
        <w:rPr>
          <w:rFonts w:asciiTheme="minorHAnsi" w:hAnsiTheme="minorHAnsi" w:eastAsiaTheme="minorEastAsia" w:cstheme="minorBidi"/>
          <w:spacing w:val="0"/>
          <w:sz w:val="22"/>
          <w:szCs w:val="22"/>
          <w:lang w:val="en-US" w:eastAsia="en-US"/>
        </w:rPr>
        <w:tab/>
      </w:r>
      <w:r>
        <w:t>SetUnitMode Method</w:t>
      </w:r>
      <w:r>
        <w:tab/>
      </w:r>
      <w:r>
        <w:fldChar w:fldCharType="begin"/>
      </w:r>
      <w:r>
        <w:instrText xml:space="preserve"> PAGEREF _Toc55996642 \h </w:instrText>
      </w:r>
      <w:r>
        <w:fldChar w:fldCharType="separate"/>
      </w:r>
      <w:r w:rsidR="005F49CB">
        <w:t>48</w:t>
      </w:r>
      <w:r>
        <w:fldChar w:fldCharType="end"/>
      </w:r>
    </w:p>
    <w:p w:rsidR="0061520D" w:rsidRDefault="0061520D" w14:paraId="3F8122E0"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6.7.3</w:t>
      </w:r>
      <w:r>
        <w:rPr>
          <w:rFonts w:asciiTheme="minorHAnsi" w:hAnsiTheme="minorHAnsi" w:eastAsiaTheme="minorEastAsia" w:cstheme="minorBidi"/>
          <w:spacing w:val="0"/>
          <w:sz w:val="22"/>
          <w:szCs w:val="22"/>
          <w:lang w:val="en-US" w:eastAsia="en-US"/>
        </w:rPr>
        <w:tab/>
      </w:r>
      <w:r>
        <w:t>SetMachSpeed Method</w:t>
      </w:r>
      <w:r>
        <w:tab/>
      </w:r>
      <w:r>
        <w:fldChar w:fldCharType="begin"/>
      </w:r>
      <w:r>
        <w:instrText xml:space="preserve"> PAGEREF _Toc55996643 \h </w:instrText>
      </w:r>
      <w:r>
        <w:fldChar w:fldCharType="separate"/>
      </w:r>
      <w:r w:rsidR="005F49CB">
        <w:t>48</w:t>
      </w:r>
      <w:r>
        <w:fldChar w:fldCharType="end"/>
      </w:r>
    </w:p>
    <w:p w:rsidR="0061520D" w:rsidRDefault="0061520D" w14:paraId="5823BC72"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6.7.4</w:t>
      </w:r>
      <w:r>
        <w:rPr>
          <w:rFonts w:asciiTheme="minorHAnsi" w:hAnsiTheme="minorHAnsi" w:eastAsiaTheme="minorEastAsia" w:cstheme="minorBidi"/>
          <w:spacing w:val="0"/>
          <w:sz w:val="22"/>
          <w:szCs w:val="22"/>
          <w:lang w:val="en-US" w:eastAsia="en-US"/>
        </w:rPr>
        <w:tab/>
      </w:r>
      <w:r>
        <w:t>SetProduct Method</w:t>
      </w:r>
      <w:r>
        <w:tab/>
      </w:r>
      <w:r>
        <w:fldChar w:fldCharType="begin"/>
      </w:r>
      <w:r>
        <w:instrText xml:space="preserve"> PAGEREF _Toc55996644 \h </w:instrText>
      </w:r>
      <w:r>
        <w:fldChar w:fldCharType="separate"/>
      </w:r>
      <w:r w:rsidR="005F49CB">
        <w:t>49</w:t>
      </w:r>
      <w:r>
        <w:fldChar w:fldCharType="end"/>
      </w:r>
    </w:p>
    <w:p w:rsidR="0061520D" w:rsidRDefault="0061520D" w14:paraId="6E014FC8"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6.7.5</w:t>
      </w:r>
      <w:r>
        <w:rPr>
          <w:rFonts w:asciiTheme="minorHAnsi" w:hAnsiTheme="minorHAnsi" w:eastAsiaTheme="minorEastAsia" w:cstheme="minorBidi"/>
          <w:spacing w:val="0"/>
          <w:sz w:val="22"/>
          <w:szCs w:val="22"/>
          <w:lang w:val="en-US" w:eastAsia="en-US"/>
        </w:rPr>
        <w:tab/>
      </w:r>
      <w:r>
        <w:t>Abort Method</w:t>
      </w:r>
      <w:r>
        <w:tab/>
      </w:r>
      <w:r>
        <w:fldChar w:fldCharType="begin"/>
      </w:r>
      <w:r>
        <w:instrText xml:space="preserve"> PAGEREF _Toc55996645 \h </w:instrText>
      </w:r>
      <w:r>
        <w:fldChar w:fldCharType="separate"/>
      </w:r>
      <w:r w:rsidR="005F49CB">
        <w:t>50</w:t>
      </w:r>
      <w:r>
        <w:fldChar w:fldCharType="end"/>
      </w:r>
    </w:p>
    <w:p w:rsidR="0061520D" w:rsidRDefault="0061520D" w14:paraId="435E9ADA"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6.7.6</w:t>
      </w:r>
      <w:r>
        <w:rPr>
          <w:rFonts w:asciiTheme="minorHAnsi" w:hAnsiTheme="minorHAnsi" w:eastAsiaTheme="minorEastAsia" w:cstheme="minorBidi"/>
          <w:spacing w:val="0"/>
          <w:sz w:val="22"/>
          <w:szCs w:val="22"/>
          <w:lang w:val="en-US" w:eastAsia="en-US"/>
        </w:rPr>
        <w:tab/>
      </w:r>
      <w:r>
        <w:t>Clear Method</w:t>
      </w:r>
      <w:r>
        <w:tab/>
      </w:r>
      <w:r>
        <w:fldChar w:fldCharType="begin"/>
      </w:r>
      <w:r>
        <w:instrText xml:space="preserve"> PAGEREF _Toc55996646 \h </w:instrText>
      </w:r>
      <w:r>
        <w:fldChar w:fldCharType="separate"/>
      </w:r>
      <w:r w:rsidR="005F49CB">
        <w:t>50</w:t>
      </w:r>
      <w:r>
        <w:fldChar w:fldCharType="end"/>
      </w:r>
    </w:p>
    <w:p w:rsidR="0061520D" w:rsidRDefault="0061520D" w14:paraId="1F6765F4"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6.7.7</w:t>
      </w:r>
      <w:r>
        <w:rPr>
          <w:rFonts w:asciiTheme="minorHAnsi" w:hAnsiTheme="minorHAnsi" w:eastAsiaTheme="minorEastAsia" w:cstheme="minorBidi"/>
          <w:spacing w:val="0"/>
          <w:sz w:val="22"/>
          <w:szCs w:val="22"/>
          <w:lang w:val="en-US" w:eastAsia="en-US"/>
        </w:rPr>
        <w:tab/>
      </w:r>
      <w:r>
        <w:t>Stop Method</w:t>
      </w:r>
      <w:r>
        <w:tab/>
      </w:r>
      <w:r>
        <w:fldChar w:fldCharType="begin"/>
      </w:r>
      <w:r>
        <w:instrText xml:space="preserve"> PAGEREF _Toc55996647 \h </w:instrText>
      </w:r>
      <w:r>
        <w:fldChar w:fldCharType="separate"/>
      </w:r>
      <w:r w:rsidR="005F49CB">
        <w:t>51</w:t>
      </w:r>
      <w:r>
        <w:fldChar w:fldCharType="end"/>
      </w:r>
    </w:p>
    <w:p w:rsidR="0061520D" w:rsidRDefault="0061520D" w14:paraId="5CBF036D"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6.7.8</w:t>
      </w:r>
      <w:r>
        <w:rPr>
          <w:rFonts w:asciiTheme="minorHAnsi" w:hAnsiTheme="minorHAnsi" w:eastAsiaTheme="minorEastAsia" w:cstheme="minorBidi"/>
          <w:spacing w:val="0"/>
          <w:sz w:val="22"/>
          <w:szCs w:val="22"/>
          <w:lang w:val="en-US" w:eastAsia="en-US"/>
        </w:rPr>
        <w:tab/>
      </w:r>
      <w:r>
        <w:t>Reset Method</w:t>
      </w:r>
      <w:r>
        <w:tab/>
      </w:r>
      <w:r>
        <w:fldChar w:fldCharType="begin"/>
      </w:r>
      <w:r>
        <w:instrText xml:space="preserve"> PAGEREF _Toc55996648 \h </w:instrText>
      </w:r>
      <w:r>
        <w:fldChar w:fldCharType="separate"/>
      </w:r>
      <w:r w:rsidR="005F49CB">
        <w:t>52</w:t>
      </w:r>
      <w:r>
        <w:fldChar w:fldCharType="end"/>
      </w:r>
    </w:p>
    <w:p w:rsidR="0061520D" w:rsidRDefault="0061520D" w14:paraId="26F358DF"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6.7.9</w:t>
      </w:r>
      <w:r>
        <w:rPr>
          <w:rFonts w:asciiTheme="minorHAnsi" w:hAnsiTheme="minorHAnsi" w:eastAsiaTheme="minorEastAsia" w:cstheme="minorBidi"/>
          <w:spacing w:val="0"/>
          <w:sz w:val="22"/>
          <w:szCs w:val="22"/>
          <w:lang w:val="en-US" w:eastAsia="en-US"/>
        </w:rPr>
        <w:tab/>
      </w:r>
      <w:r>
        <w:t>ToComplete Method</w:t>
      </w:r>
      <w:r>
        <w:tab/>
      </w:r>
      <w:r>
        <w:fldChar w:fldCharType="begin"/>
      </w:r>
      <w:r>
        <w:instrText xml:space="preserve"> PAGEREF _Toc55996649 \h </w:instrText>
      </w:r>
      <w:r>
        <w:fldChar w:fldCharType="separate"/>
      </w:r>
      <w:r w:rsidR="005F49CB">
        <w:t>52</w:t>
      </w:r>
      <w:r>
        <w:fldChar w:fldCharType="end"/>
      </w:r>
    </w:p>
    <w:p w:rsidR="0061520D" w:rsidRDefault="0061520D" w14:paraId="60A5288B"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6.7.10</w:t>
      </w:r>
      <w:r>
        <w:rPr>
          <w:rFonts w:asciiTheme="minorHAnsi" w:hAnsiTheme="minorHAnsi" w:eastAsiaTheme="minorEastAsia" w:cstheme="minorBidi"/>
          <w:spacing w:val="0"/>
          <w:sz w:val="22"/>
          <w:szCs w:val="22"/>
          <w:lang w:val="en-US" w:eastAsia="en-US"/>
        </w:rPr>
        <w:tab/>
      </w:r>
      <w:r>
        <w:t>Start Method</w:t>
      </w:r>
      <w:r>
        <w:tab/>
      </w:r>
      <w:r>
        <w:fldChar w:fldCharType="begin"/>
      </w:r>
      <w:r>
        <w:instrText xml:space="preserve"> PAGEREF _Toc55996650 \h </w:instrText>
      </w:r>
      <w:r>
        <w:fldChar w:fldCharType="separate"/>
      </w:r>
      <w:r w:rsidR="005F49CB">
        <w:t>53</w:t>
      </w:r>
      <w:r>
        <w:fldChar w:fldCharType="end"/>
      </w:r>
    </w:p>
    <w:p w:rsidR="0061520D" w:rsidRDefault="0061520D" w14:paraId="3B114BEA"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6.7.11</w:t>
      </w:r>
      <w:r>
        <w:rPr>
          <w:rFonts w:asciiTheme="minorHAnsi" w:hAnsiTheme="minorHAnsi" w:eastAsiaTheme="minorEastAsia" w:cstheme="minorBidi"/>
          <w:spacing w:val="0"/>
          <w:sz w:val="22"/>
          <w:szCs w:val="22"/>
          <w:lang w:val="en-US" w:eastAsia="en-US"/>
        </w:rPr>
        <w:tab/>
      </w:r>
      <w:r>
        <w:t>Unhold Method</w:t>
      </w:r>
      <w:r>
        <w:tab/>
      </w:r>
      <w:r>
        <w:fldChar w:fldCharType="begin"/>
      </w:r>
      <w:r>
        <w:instrText xml:space="preserve"> PAGEREF _Toc55996651 \h </w:instrText>
      </w:r>
      <w:r>
        <w:fldChar w:fldCharType="separate"/>
      </w:r>
      <w:r w:rsidR="005F49CB">
        <w:t>53</w:t>
      </w:r>
      <w:r>
        <w:fldChar w:fldCharType="end"/>
      </w:r>
    </w:p>
    <w:p w:rsidR="0061520D" w:rsidRDefault="0061520D" w14:paraId="219A2DAC"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6.7.12</w:t>
      </w:r>
      <w:r>
        <w:rPr>
          <w:rFonts w:asciiTheme="minorHAnsi" w:hAnsiTheme="minorHAnsi" w:eastAsiaTheme="minorEastAsia" w:cstheme="minorBidi"/>
          <w:spacing w:val="0"/>
          <w:sz w:val="22"/>
          <w:szCs w:val="22"/>
          <w:lang w:val="en-US" w:eastAsia="en-US"/>
        </w:rPr>
        <w:tab/>
      </w:r>
      <w:r>
        <w:t>Suspend Method</w:t>
      </w:r>
      <w:r>
        <w:tab/>
      </w:r>
      <w:r>
        <w:fldChar w:fldCharType="begin"/>
      </w:r>
      <w:r>
        <w:instrText xml:space="preserve"> PAGEREF _Toc55996652 \h </w:instrText>
      </w:r>
      <w:r>
        <w:fldChar w:fldCharType="separate"/>
      </w:r>
      <w:r w:rsidR="005F49CB">
        <w:t>54</w:t>
      </w:r>
      <w:r>
        <w:fldChar w:fldCharType="end"/>
      </w:r>
    </w:p>
    <w:p w:rsidR="0061520D" w:rsidRDefault="0061520D" w14:paraId="32D6D4E9"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6.7.13</w:t>
      </w:r>
      <w:r>
        <w:rPr>
          <w:rFonts w:asciiTheme="minorHAnsi" w:hAnsiTheme="minorHAnsi" w:eastAsiaTheme="minorEastAsia" w:cstheme="minorBidi"/>
          <w:spacing w:val="0"/>
          <w:sz w:val="22"/>
          <w:szCs w:val="22"/>
          <w:lang w:val="en-US" w:eastAsia="en-US"/>
        </w:rPr>
        <w:tab/>
      </w:r>
      <w:r>
        <w:t>Unsuspend Method</w:t>
      </w:r>
      <w:r>
        <w:tab/>
      </w:r>
      <w:r>
        <w:fldChar w:fldCharType="begin"/>
      </w:r>
      <w:r>
        <w:instrText xml:space="preserve"> PAGEREF _Toc55996653 \h </w:instrText>
      </w:r>
      <w:r>
        <w:fldChar w:fldCharType="separate"/>
      </w:r>
      <w:r w:rsidR="005F49CB">
        <w:t>55</w:t>
      </w:r>
      <w:r>
        <w:fldChar w:fldCharType="end"/>
      </w:r>
    </w:p>
    <w:p w:rsidR="0061520D" w:rsidRDefault="0061520D" w14:paraId="76B2B5AC"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6.7.14</w:t>
      </w:r>
      <w:r>
        <w:rPr>
          <w:rFonts w:asciiTheme="minorHAnsi" w:hAnsiTheme="minorHAnsi" w:eastAsiaTheme="minorEastAsia" w:cstheme="minorBidi"/>
          <w:spacing w:val="0"/>
          <w:sz w:val="22"/>
          <w:szCs w:val="22"/>
          <w:lang w:val="en-US" w:eastAsia="en-US"/>
        </w:rPr>
        <w:tab/>
      </w:r>
      <w:r>
        <w:t>Hold Method</w:t>
      </w:r>
      <w:r>
        <w:tab/>
      </w:r>
      <w:r>
        <w:fldChar w:fldCharType="begin"/>
      </w:r>
      <w:r>
        <w:instrText xml:space="preserve"> PAGEREF _Toc55996654 \h </w:instrText>
      </w:r>
      <w:r>
        <w:fldChar w:fldCharType="separate"/>
      </w:r>
      <w:r w:rsidR="005F49CB">
        <w:t>55</w:t>
      </w:r>
      <w:r>
        <w:fldChar w:fldCharType="end"/>
      </w:r>
    </w:p>
    <w:p w:rsidR="0061520D" w:rsidRDefault="0061520D" w14:paraId="40F08F2E"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6.7.15</w:t>
      </w:r>
      <w:r>
        <w:rPr>
          <w:rFonts w:asciiTheme="minorHAnsi" w:hAnsiTheme="minorHAnsi" w:eastAsiaTheme="minorEastAsia" w:cstheme="minorBidi"/>
          <w:spacing w:val="0"/>
          <w:sz w:val="22"/>
          <w:szCs w:val="22"/>
          <w:lang w:val="en-US" w:eastAsia="en-US"/>
        </w:rPr>
        <w:tab/>
      </w:r>
      <w:r>
        <w:t>RemoteCommand Method</w:t>
      </w:r>
      <w:r>
        <w:tab/>
      </w:r>
      <w:r>
        <w:fldChar w:fldCharType="begin"/>
      </w:r>
      <w:r>
        <w:instrText xml:space="preserve"> PAGEREF _Toc55996655 \h </w:instrText>
      </w:r>
      <w:r>
        <w:fldChar w:fldCharType="separate"/>
      </w:r>
      <w:r w:rsidR="005F49CB">
        <w:t>56</w:t>
      </w:r>
      <w:r>
        <w:fldChar w:fldCharType="end"/>
      </w:r>
    </w:p>
    <w:p w:rsidR="0061520D" w:rsidRDefault="0061520D" w14:paraId="67B1AFC0"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6.7.16</w:t>
      </w:r>
      <w:r>
        <w:rPr>
          <w:rFonts w:asciiTheme="minorHAnsi" w:hAnsiTheme="minorHAnsi" w:eastAsiaTheme="minorEastAsia" w:cstheme="minorBidi"/>
          <w:spacing w:val="0"/>
          <w:sz w:val="22"/>
          <w:szCs w:val="22"/>
          <w:lang w:val="en-US" w:eastAsia="en-US"/>
        </w:rPr>
        <w:tab/>
      </w:r>
      <w:r>
        <w:t>SetInterlock Method</w:t>
      </w:r>
      <w:r>
        <w:tab/>
      </w:r>
      <w:r>
        <w:fldChar w:fldCharType="begin"/>
      </w:r>
      <w:r>
        <w:instrText xml:space="preserve"> PAGEREF _Toc55996656 \h </w:instrText>
      </w:r>
      <w:r>
        <w:fldChar w:fldCharType="separate"/>
      </w:r>
      <w:r w:rsidR="005F49CB">
        <w:t>58</w:t>
      </w:r>
      <w:r>
        <w:fldChar w:fldCharType="end"/>
      </w:r>
    </w:p>
    <w:p w:rsidR="0061520D" w:rsidRDefault="0061520D" w14:paraId="26B04300"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6.7.17</w:t>
      </w:r>
      <w:r>
        <w:rPr>
          <w:rFonts w:asciiTheme="minorHAnsi" w:hAnsiTheme="minorHAnsi" w:eastAsiaTheme="minorEastAsia" w:cstheme="minorBidi"/>
          <w:spacing w:val="0"/>
          <w:sz w:val="22"/>
          <w:szCs w:val="22"/>
          <w:lang w:val="en-US" w:eastAsia="en-US"/>
        </w:rPr>
        <w:tab/>
      </w:r>
      <w:r>
        <w:t>SetParameter Method</w:t>
      </w:r>
      <w:r>
        <w:tab/>
      </w:r>
      <w:r>
        <w:fldChar w:fldCharType="begin"/>
      </w:r>
      <w:r>
        <w:instrText xml:space="preserve"> PAGEREF _Toc55996657 \h </w:instrText>
      </w:r>
      <w:r>
        <w:fldChar w:fldCharType="separate"/>
      </w:r>
      <w:r w:rsidR="005F49CB">
        <w:t>59</w:t>
      </w:r>
      <w:r>
        <w:fldChar w:fldCharType="end"/>
      </w:r>
    </w:p>
    <w:p w:rsidR="0061520D" w:rsidRDefault="0061520D" w14:paraId="53072034" w14:textId="77777777">
      <w:pPr>
        <w:pStyle w:val="TOC2"/>
        <w:rPr>
          <w:rFonts w:asciiTheme="minorHAnsi" w:hAnsiTheme="minorHAnsi" w:eastAsiaTheme="minorEastAsia" w:cstheme="minorBidi"/>
          <w:spacing w:val="0"/>
          <w:sz w:val="22"/>
          <w:szCs w:val="22"/>
          <w:lang w:val="en-US" w:eastAsia="en-US"/>
        </w:rPr>
      </w:pPr>
      <w:r w:rsidRPr="0032010E">
        <w:rPr>
          <w:b/>
        </w:rPr>
        <w:t>6.8</w:t>
      </w:r>
      <w:r>
        <w:rPr>
          <w:rFonts w:asciiTheme="minorHAnsi" w:hAnsiTheme="minorHAnsi" w:eastAsiaTheme="minorEastAsia" w:cstheme="minorBidi"/>
          <w:spacing w:val="0"/>
          <w:sz w:val="22"/>
          <w:szCs w:val="22"/>
          <w:lang w:val="en-US" w:eastAsia="en-US"/>
        </w:rPr>
        <w:tab/>
      </w:r>
      <w:r>
        <w:t>Alarms</w:t>
      </w:r>
      <w:r>
        <w:tab/>
      </w:r>
      <w:r>
        <w:fldChar w:fldCharType="begin"/>
      </w:r>
      <w:r>
        <w:instrText xml:space="preserve"> PAGEREF _Toc55996658 \h </w:instrText>
      </w:r>
      <w:r>
        <w:fldChar w:fldCharType="separate"/>
      </w:r>
      <w:r w:rsidR="005F49CB">
        <w:t>59</w:t>
      </w:r>
      <w:r>
        <w:fldChar w:fldCharType="end"/>
      </w:r>
    </w:p>
    <w:p w:rsidR="0061520D" w:rsidRDefault="0061520D" w14:paraId="536B567D"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6.8.1</w:t>
      </w:r>
      <w:r>
        <w:rPr>
          <w:rFonts w:asciiTheme="minorHAnsi" w:hAnsiTheme="minorHAnsi" w:eastAsiaTheme="minorEastAsia" w:cstheme="minorBidi"/>
          <w:spacing w:val="0"/>
          <w:sz w:val="22"/>
          <w:szCs w:val="22"/>
          <w:lang w:val="en-US" w:eastAsia="en-US"/>
        </w:rPr>
        <w:tab/>
      </w:r>
      <w:r>
        <w:t>Overview</w:t>
      </w:r>
      <w:r>
        <w:tab/>
      </w:r>
      <w:r>
        <w:fldChar w:fldCharType="begin"/>
      </w:r>
      <w:r>
        <w:instrText xml:space="preserve"> PAGEREF _Toc55996659 \h </w:instrText>
      </w:r>
      <w:r>
        <w:fldChar w:fldCharType="separate"/>
      </w:r>
      <w:r w:rsidR="005F49CB">
        <w:t>59</w:t>
      </w:r>
      <w:r>
        <w:fldChar w:fldCharType="end"/>
      </w:r>
    </w:p>
    <w:p w:rsidR="0061520D" w:rsidRDefault="0061520D" w14:paraId="57E1CCF4"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6.8.2</w:t>
      </w:r>
      <w:r>
        <w:rPr>
          <w:rFonts w:asciiTheme="minorHAnsi" w:hAnsiTheme="minorHAnsi" w:eastAsiaTheme="minorEastAsia" w:cstheme="minorBidi"/>
          <w:spacing w:val="0"/>
          <w:sz w:val="22"/>
          <w:szCs w:val="22"/>
          <w:lang w:val="en-US" w:eastAsia="en-US"/>
        </w:rPr>
        <w:tab/>
      </w:r>
      <w:r>
        <w:t>Alarm Tags</w:t>
      </w:r>
      <w:r>
        <w:tab/>
      </w:r>
      <w:r>
        <w:fldChar w:fldCharType="begin"/>
      </w:r>
      <w:r>
        <w:instrText xml:space="preserve"> PAGEREF _Toc55996660 \h </w:instrText>
      </w:r>
      <w:r>
        <w:fldChar w:fldCharType="separate"/>
      </w:r>
      <w:r w:rsidR="005F49CB">
        <w:t>60</w:t>
      </w:r>
      <w:r>
        <w:fldChar w:fldCharType="end"/>
      </w:r>
    </w:p>
    <w:p w:rsidR="0061520D" w:rsidRDefault="0061520D" w14:paraId="0C809ACA" w14:textId="77777777">
      <w:pPr>
        <w:pStyle w:val="TOC4"/>
        <w:rPr>
          <w:rFonts w:asciiTheme="minorHAnsi" w:hAnsiTheme="minorHAnsi" w:eastAsiaTheme="minorEastAsia" w:cstheme="minorBidi"/>
          <w:spacing w:val="0"/>
          <w:sz w:val="22"/>
          <w:szCs w:val="22"/>
          <w:lang w:val="en-US" w:eastAsia="en-US"/>
        </w:rPr>
      </w:pPr>
      <w:r>
        <w:t>6.8.2.1</w:t>
      </w:r>
      <w:r>
        <w:rPr>
          <w:rFonts w:asciiTheme="minorHAnsi" w:hAnsiTheme="minorHAnsi" w:eastAsiaTheme="minorEastAsia" w:cstheme="minorBidi"/>
          <w:spacing w:val="0"/>
          <w:sz w:val="22"/>
          <w:szCs w:val="22"/>
          <w:lang w:val="en-US" w:eastAsia="en-US"/>
        </w:rPr>
        <w:tab/>
      </w:r>
      <w:r>
        <w:t>Overview</w:t>
      </w:r>
      <w:r>
        <w:tab/>
      </w:r>
      <w:r>
        <w:fldChar w:fldCharType="begin"/>
      </w:r>
      <w:r>
        <w:instrText xml:space="preserve"> PAGEREF _Toc55996661 \h </w:instrText>
      </w:r>
      <w:r>
        <w:fldChar w:fldCharType="separate"/>
      </w:r>
      <w:r w:rsidR="005F49CB">
        <w:t>60</w:t>
      </w:r>
      <w:r>
        <w:fldChar w:fldCharType="end"/>
      </w:r>
    </w:p>
    <w:p w:rsidR="0061520D" w:rsidRDefault="0061520D" w14:paraId="3CBEEB4F" w14:textId="77777777">
      <w:pPr>
        <w:pStyle w:val="TOC4"/>
        <w:rPr>
          <w:rFonts w:asciiTheme="minorHAnsi" w:hAnsiTheme="minorHAnsi" w:eastAsiaTheme="minorEastAsia" w:cstheme="minorBidi"/>
          <w:spacing w:val="0"/>
          <w:sz w:val="22"/>
          <w:szCs w:val="22"/>
          <w:lang w:val="en-US" w:eastAsia="en-US"/>
        </w:rPr>
      </w:pPr>
      <w:r>
        <w:t>6.8.2.2</w:t>
      </w:r>
      <w:r>
        <w:rPr>
          <w:rFonts w:asciiTheme="minorHAnsi" w:hAnsiTheme="minorHAnsi" w:eastAsiaTheme="minorEastAsia" w:cstheme="minorBidi"/>
          <w:spacing w:val="0"/>
          <w:sz w:val="22"/>
          <w:szCs w:val="22"/>
          <w:lang w:val="en-US" w:eastAsia="en-US"/>
        </w:rPr>
        <w:tab/>
      </w:r>
      <w:r>
        <w:t>PackMLAlarmDataType</w:t>
      </w:r>
      <w:r>
        <w:tab/>
      </w:r>
      <w:r>
        <w:fldChar w:fldCharType="begin"/>
      </w:r>
      <w:r>
        <w:instrText xml:space="preserve"> PAGEREF _Toc55996662 \h </w:instrText>
      </w:r>
      <w:r>
        <w:fldChar w:fldCharType="separate"/>
      </w:r>
      <w:r w:rsidR="005F49CB">
        <w:t>60</w:t>
      </w:r>
      <w:r>
        <w:fldChar w:fldCharType="end"/>
      </w:r>
    </w:p>
    <w:p w:rsidR="0061520D" w:rsidRDefault="0061520D" w14:paraId="03560AD2"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6.8.3</w:t>
      </w:r>
      <w:r>
        <w:rPr>
          <w:rFonts w:asciiTheme="minorHAnsi" w:hAnsiTheme="minorHAnsi" w:eastAsiaTheme="minorEastAsia" w:cstheme="minorBidi"/>
          <w:spacing w:val="0"/>
          <w:sz w:val="22"/>
          <w:szCs w:val="22"/>
          <w:lang w:val="en-US" w:eastAsia="en-US"/>
        </w:rPr>
        <w:tab/>
      </w:r>
      <w:r>
        <w:t>Alarm Events</w:t>
      </w:r>
      <w:r>
        <w:tab/>
      </w:r>
      <w:r>
        <w:fldChar w:fldCharType="begin"/>
      </w:r>
      <w:r>
        <w:instrText xml:space="preserve"> PAGEREF _Toc55996663 \h </w:instrText>
      </w:r>
      <w:r>
        <w:fldChar w:fldCharType="separate"/>
      </w:r>
      <w:r w:rsidR="005F49CB">
        <w:t>60</w:t>
      </w:r>
      <w:r>
        <w:fldChar w:fldCharType="end"/>
      </w:r>
    </w:p>
    <w:p w:rsidR="0061520D" w:rsidRDefault="0061520D" w14:paraId="16E9DAF4" w14:textId="77777777">
      <w:pPr>
        <w:pStyle w:val="TOC1"/>
        <w:rPr>
          <w:rFonts w:asciiTheme="minorHAnsi" w:hAnsiTheme="minorHAnsi" w:eastAsiaTheme="minorEastAsia" w:cstheme="minorBidi"/>
          <w:spacing w:val="0"/>
          <w:sz w:val="22"/>
          <w:szCs w:val="22"/>
          <w:lang w:val="en-US" w:eastAsia="en-US"/>
        </w:rPr>
      </w:pPr>
      <w:r>
        <w:t>7</w:t>
      </w:r>
      <w:r>
        <w:rPr>
          <w:rFonts w:asciiTheme="minorHAnsi" w:hAnsiTheme="minorHAnsi" w:eastAsiaTheme="minorEastAsia" w:cstheme="minorBidi"/>
          <w:spacing w:val="0"/>
          <w:sz w:val="22"/>
          <w:szCs w:val="22"/>
          <w:lang w:val="en-US" w:eastAsia="en-US"/>
        </w:rPr>
        <w:tab/>
      </w:r>
      <w:r>
        <w:t>Profile</w:t>
      </w:r>
      <w:r>
        <w:tab/>
      </w:r>
      <w:r>
        <w:fldChar w:fldCharType="begin"/>
      </w:r>
      <w:r>
        <w:instrText xml:space="preserve"> PAGEREF _Toc55996664 \h </w:instrText>
      </w:r>
      <w:r>
        <w:fldChar w:fldCharType="separate"/>
      </w:r>
      <w:r w:rsidR="005F49CB">
        <w:t>61</w:t>
      </w:r>
      <w:r>
        <w:fldChar w:fldCharType="end"/>
      </w:r>
    </w:p>
    <w:p w:rsidR="0061520D" w:rsidRDefault="0061520D" w14:paraId="2481931E" w14:textId="77777777">
      <w:pPr>
        <w:pStyle w:val="TOC2"/>
        <w:rPr>
          <w:rFonts w:asciiTheme="minorHAnsi" w:hAnsiTheme="minorHAnsi" w:eastAsiaTheme="minorEastAsia" w:cstheme="minorBidi"/>
          <w:spacing w:val="0"/>
          <w:sz w:val="22"/>
          <w:szCs w:val="22"/>
          <w:lang w:val="en-US" w:eastAsia="en-US"/>
        </w:rPr>
      </w:pPr>
      <w:r w:rsidRPr="0032010E">
        <w:rPr>
          <w:b/>
        </w:rPr>
        <w:t>7.1</w:t>
      </w:r>
      <w:r>
        <w:rPr>
          <w:rFonts w:asciiTheme="minorHAnsi" w:hAnsiTheme="minorHAnsi" w:eastAsiaTheme="minorEastAsia" w:cstheme="minorBidi"/>
          <w:spacing w:val="0"/>
          <w:sz w:val="22"/>
          <w:szCs w:val="22"/>
          <w:lang w:val="en-US" w:eastAsia="en-US"/>
        </w:rPr>
        <w:tab/>
      </w:r>
      <w:r>
        <w:t>Conformance Unit</w:t>
      </w:r>
      <w:r>
        <w:tab/>
      </w:r>
      <w:r>
        <w:fldChar w:fldCharType="begin"/>
      </w:r>
      <w:r>
        <w:instrText xml:space="preserve"> PAGEREF _Toc55996665 \h </w:instrText>
      </w:r>
      <w:r>
        <w:fldChar w:fldCharType="separate"/>
      </w:r>
      <w:r w:rsidR="005F49CB">
        <w:t>61</w:t>
      </w:r>
      <w:r>
        <w:fldChar w:fldCharType="end"/>
      </w:r>
    </w:p>
    <w:p w:rsidR="0061520D" w:rsidRDefault="0061520D" w14:paraId="19F59C86"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7.1.1</w:t>
      </w:r>
      <w:r>
        <w:rPr>
          <w:rFonts w:asciiTheme="minorHAnsi" w:hAnsiTheme="minorHAnsi" w:eastAsiaTheme="minorEastAsia" w:cstheme="minorBidi"/>
          <w:spacing w:val="0"/>
          <w:sz w:val="22"/>
          <w:szCs w:val="22"/>
          <w:lang w:val="en-US" w:eastAsia="en-US"/>
        </w:rPr>
        <w:tab/>
      </w:r>
      <w:r>
        <w:t>Overview</w:t>
      </w:r>
      <w:r>
        <w:tab/>
      </w:r>
      <w:r>
        <w:fldChar w:fldCharType="begin"/>
      </w:r>
      <w:r>
        <w:instrText xml:space="preserve"> PAGEREF _Toc55996666 \h </w:instrText>
      </w:r>
      <w:r>
        <w:fldChar w:fldCharType="separate"/>
      </w:r>
      <w:r w:rsidR="005F49CB">
        <w:t>61</w:t>
      </w:r>
      <w:r>
        <w:fldChar w:fldCharType="end"/>
      </w:r>
    </w:p>
    <w:p w:rsidR="0061520D" w:rsidRDefault="0061520D" w14:paraId="7E82841D"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7.1.2</w:t>
      </w:r>
      <w:r>
        <w:rPr>
          <w:rFonts w:asciiTheme="minorHAnsi" w:hAnsiTheme="minorHAnsi" w:eastAsiaTheme="minorEastAsia" w:cstheme="minorBidi"/>
          <w:spacing w:val="0"/>
          <w:sz w:val="22"/>
          <w:szCs w:val="22"/>
          <w:lang w:val="en-US" w:eastAsia="en-US"/>
        </w:rPr>
        <w:tab/>
      </w:r>
      <w:r>
        <w:t>Server</w:t>
      </w:r>
      <w:r>
        <w:tab/>
      </w:r>
      <w:r>
        <w:fldChar w:fldCharType="begin"/>
      </w:r>
      <w:r>
        <w:instrText xml:space="preserve"> PAGEREF _Toc55996667 \h </w:instrText>
      </w:r>
      <w:r>
        <w:fldChar w:fldCharType="separate"/>
      </w:r>
      <w:r w:rsidR="005F49CB">
        <w:t>61</w:t>
      </w:r>
      <w:r>
        <w:fldChar w:fldCharType="end"/>
      </w:r>
    </w:p>
    <w:p w:rsidR="0061520D" w:rsidRDefault="0061520D" w14:paraId="701338A7"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7.1.3</w:t>
      </w:r>
      <w:r>
        <w:rPr>
          <w:rFonts w:asciiTheme="minorHAnsi" w:hAnsiTheme="minorHAnsi" w:eastAsiaTheme="minorEastAsia" w:cstheme="minorBidi"/>
          <w:spacing w:val="0"/>
          <w:sz w:val="22"/>
          <w:szCs w:val="22"/>
          <w:lang w:val="en-US" w:eastAsia="en-US"/>
        </w:rPr>
        <w:tab/>
      </w:r>
      <w:r>
        <w:t>Client</w:t>
      </w:r>
      <w:r>
        <w:tab/>
      </w:r>
      <w:r>
        <w:fldChar w:fldCharType="begin"/>
      </w:r>
      <w:r>
        <w:instrText xml:space="preserve"> PAGEREF _Toc55996668 \h </w:instrText>
      </w:r>
      <w:r>
        <w:fldChar w:fldCharType="separate"/>
      </w:r>
      <w:r w:rsidR="005F49CB">
        <w:t>62</w:t>
      </w:r>
      <w:r>
        <w:fldChar w:fldCharType="end"/>
      </w:r>
    </w:p>
    <w:p w:rsidR="0061520D" w:rsidRDefault="0061520D" w14:paraId="2C716311" w14:textId="77777777">
      <w:pPr>
        <w:pStyle w:val="TOC2"/>
        <w:rPr>
          <w:rFonts w:asciiTheme="minorHAnsi" w:hAnsiTheme="minorHAnsi" w:eastAsiaTheme="minorEastAsia" w:cstheme="minorBidi"/>
          <w:spacing w:val="0"/>
          <w:sz w:val="22"/>
          <w:szCs w:val="22"/>
          <w:lang w:val="en-US" w:eastAsia="en-US"/>
        </w:rPr>
      </w:pPr>
      <w:r w:rsidRPr="0032010E">
        <w:rPr>
          <w:b/>
        </w:rPr>
        <w:t>7.2</w:t>
      </w:r>
      <w:r>
        <w:rPr>
          <w:rFonts w:asciiTheme="minorHAnsi" w:hAnsiTheme="minorHAnsi" w:eastAsiaTheme="minorEastAsia" w:cstheme="minorBidi"/>
          <w:spacing w:val="0"/>
          <w:sz w:val="22"/>
          <w:szCs w:val="22"/>
          <w:lang w:val="en-US" w:eastAsia="en-US"/>
        </w:rPr>
        <w:tab/>
      </w:r>
      <w:r>
        <w:t>Facet</w:t>
      </w:r>
      <w:r>
        <w:tab/>
      </w:r>
      <w:r>
        <w:fldChar w:fldCharType="begin"/>
      </w:r>
      <w:r>
        <w:instrText xml:space="preserve"> PAGEREF _Toc55996669 \h </w:instrText>
      </w:r>
      <w:r>
        <w:fldChar w:fldCharType="separate"/>
      </w:r>
      <w:r w:rsidR="005F49CB">
        <w:t>63</w:t>
      </w:r>
      <w:r>
        <w:fldChar w:fldCharType="end"/>
      </w:r>
    </w:p>
    <w:p w:rsidR="0061520D" w:rsidRDefault="0061520D" w14:paraId="14F25B85"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7.2.1</w:t>
      </w:r>
      <w:r>
        <w:rPr>
          <w:rFonts w:asciiTheme="minorHAnsi" w:hAnsiTheme="minorHAnsi" w:eastAsiaTheme="minorEastAsia" w:cstheme="minorBidi"/>
          <w:spacing w:val="0"/>
          <w:sz w:val="22"/>
          <w:szCs w:val="22"/>
          <w:lang w:val="en-US" w:eastAsia="en-US"/>
        </w:rPr>
        <w:tab/>
      </w:r>
      <w:r>
        <w:t>Overview</w:t>
      </w:r>
      <w:r>
        <w:tab/>
      </w:r>
      <w:r>
        <w:fldChar w:fldCharType="begin"/>
      </w:r>
      <w:r>
        <w:instrText xml:space="preserve"> PAGEREF _Toc55996670 \h </w:instrText>
      </w:r>
      <w:r>
        <w:fldChar w:fldCharType="separate"/>
      </w:r>
      <w:r w:rsidR="005F49CB">
        <w:t>63</w:t>
      </w:r>
      <w:r>
        <w:fldChar w:fldCharType="end"/>
      </w:r>
    </w:p>
    <w:p w:rsidR="0061520D" w:rsidRDefault="0061520D" w14:paraId="30ADB6B6"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7.2.2</w:t>
      </w:r>
      <w:r>
        <w:rPr>
          <w:rFonts w:asciiTheme="minorHAnsi" w:hAnsiTheme="minorHAnsi" w:eastAsiaTheme="minorEastAsia" w:cstheme="minorBidi"/>
          <w:spacing w:val="0"/>
          <w:sz w:val="22"/>
          <w:szCs w:val="22"/>
          <w:lang w:val="en-US" w:eastAsia="en-US"/>
        </w:rPr>
        <w:tab/>
      </w:r>
      <w:r>
        <w:t>Server</w:t>
      </w:r>
      <w:r>
        <w:tab/>
      </w:r>
      <w:r>
        <w:fldChar w:fldCharType="begin"/>
      </w:r>
      <w:r>
        <w:instrText xml:space="preserve"> PAGEREF _Toc55996671 \h </w:instrText>
      </w:r>
      <w:r>
        <w:fldChar w:fldCharType="separate"/>
      </w:r>
      <w:r w:rsidR="005F49CB">
        <w:t>64</w:t>
      </w:r>
      <w:r>
        <w:fldChar w:fldCharType="end"/>
      </w:r>
    </w:p>
    <w:p w:rsidR="0061520D" w:rsidRDefault="0061520D" w14:paraId="13474334" w14:textId="77777777">
      <w:pPr>
        <w:pStyle w:val="TOC4"/>
        <w:rPr>
          <w:rFonts w:asciiTheme="minorHAnsi" w:hAnsiTheme="minorHAnsi" w:eastAsiaTheme="minorEastAsia" w:cstheme="minorBidi"/>
          <w:spacing w:val="0"/>
          <w:sz w:val="22"/>
          <w:szCs w:val="22"/>
          <w:lang w:val="en-US" w:eastAsia="en-US"/>
        </w:rPr>
      </w:pPr>
      <w:r>
        <w:t>7.2.2.1</w:t>
      </w:r>
      <w:r>
        <w:rPr>
          <w:rFonts w:asciiTheme="minorHAnsi" w:hAnsiTheme="minorHAnsi" w:eastAsiaTheme="minorEastAsia" w:cstheme="minorBidi"/>
          <w:spacing w:val="0"/>
          <w:sz w:val="22"/>
          <w:szCs w:val="22"/>
          <w:lang w:val="en-US" w:eastAsia="en-US"/>
        </w:rPr>
        <w:tab/>
      </w:r>
      <w:r>
        <w:t>PackML Base Functionality Server Facet</w:t>
      </w:r>
      <w:r>
        <w:tab/>
      </w:r>
      <w:r>
        <w:fldChar w:fldCharType="begin"/>
      </w:r>
      <w:r>
        <w:instrText xml:space="preserve"> PAGEREF _Toc55996672 \h </w:instrText>
      </w:r>
      <w:r>
        <w:fldChar w:fldCharType="separate"/>
      </w:r>
      <w:r w:rsidR="005F49CB">
        <w:t>64</w:t>
      </w:r>
      <w:r>
        <w:fldChar w:fldCharType="end"/>
      </w:r>
    </w:p>
    <w:p w:rsidR="0061520D" w:rsidRDefault="0061520D" w14:paraId="2FE9E8A0" w14:textId="77777777">
      <w:pPr>
        <w:pStyle w:val="TOC3"/>
        <w:tabs>
          <w:tab w:val="left" w:pos="2381"/>
        </w:tabs>
        <w:rPr>
          <w:rFonts w:asciiTheme="minorHAnsi" w:hAnsiTheme="minorHAnsi" w:eastAsiaTheme="minorEastAsia" w:cstheme="minorBidi"/>
          <w:spacing w:val="0"/>
          <w:sz w:val="22"/>
          <w:szCs w:val="22"/>
          <w:lang w:val="en-US" w:eastAsia="en-US"/>
        </w:rPr>
      </w:pPr>
      <w:r w:rsidRPr="0032010E">
        <w:rPr>
          <w:b/>
        </w:rPr>
        <w:t>7.2.3</w:t>
      </w:r>
      <w:r>
        <w:rPr>
          <w:rFonts w:asciiTheme="minorHAnsi" w:hAnsiTheme="minorHAnsi" w:eastAsiaTheme="minorEastAsia" w:cstheme="minorBidi"/>
          <w:spacing w:val="0"/>
          <w:sz w:val="22"/>
          <w:szCs w:val="22"/>
          <w:lang w:val="en-US" w:eastAsia="en-US"/>
        </w:rPr>
        <w:tab/>
      </w:r>
      <w:r>
        <w:t>Client</w:t>
      </w:r>
      <w:r>
        <w:tab/>
      </w:r>
      <w:r>
        <w:fldChar w:fldCharType="begin"/>
      </w:r>
      <w:r>
        <w:instrText xml:space="preserve"> PAGEREF _Toc55996673 \h </w:instrText>
      </w:r>
      <w:r>
        <w:fldChar w:fldCharType="separate"/>
      </w:r>
      <w:r w:rsidR="005F49CB">
        <w:t>65</w:t>
      </w:r>
      <w:r>
        <w:fldChar w:fldCharType="end"/>
      </w:r>
    </w:p>
    <w:p w:rsidR="0061520D" w:rsidRDefault="0061520D" w14:paraId="3B8E0796" w14:textId="77777777">
      <w:pPr>
        <w:pStyle w:val="TOC4"/>
        <w:rPr>
          <w:rFonts w:asciiTheme="minorHAnsi" w:hAnsiTheme="minorHAnsi" w:eastAsiaTheme="minorEastAsia" w:cstheme="minorBidi"/>
          <w:spacing w:val="0"/>
          <w:sz w:val="22"/>
          <w:szCs w:val="22"/>
          <w:lang w:val="en-US" w:eastAsia="en-US"/>
        </w:rPr>
      </w:pPr>
      <w:r>
        <w:t>7.2.3.1</w:t>
      </w:r>
      <w:r>
        <w:rPr>
          <w:rFonts w:asciiTheme="minorHAnsi" w:hAnsiTheme="minorHAnsi" w:eastAsiaTheme="minorEastAsia" w:cstheme="minorBidi"/>
          <w:spacing w:val="0"/>
          <w:sz w:val="22"/>
          <w:szCs w:val="22"/>
          <w:lang w:val="en-US" w:eastAsia="en-US"/>
        </w:rPr>
        <w:tab/>
      </w:r>
      <w:r>
        <w:t>PackML Base Client Facet</w:t>
      </w:r>
      <w:r>
        <w:tab/>
      </w:r>
      <w:r>
        <w:fldChar w:fldCharType="begin"/>
      </w:r>
      <w:r>
        <w:instrText xml:space="preserve"> PAGEREF _Toc55996674 \h </w:instrText>
      </w:r>
      <w:r>
        <w:fldChar w:fldCharType="separate"/>
      </w:r>
      <w:r w:rsidR="005F49CB">
        <w:t>65</w:t>
      </w:r>
      <w:r>
        <w:fldChar w:fldCharType="end"/>
      </w:r>
    </w:p>
    <w:p w:rsidR="0061520D" w:rsidRDefault="0061520D" w14:paraId="52C5C794" w14:textId="77777777">
      <w:pPr>
        <w:pStyle w:val="TOC1"/>
        <w:rPr>
          <w:rFonts w:asciiTheme="minorHAnsi" w:hAnsiTheme="minorHAnsi" w:eastAsiaTheme="minorEastAsia" w:cstheme="minorBidi"/>
          <w:spacing w:val="0"/>
          <w:sz w:val="22"/>
          <w:szCs w:val="22"/>
          <w:lang w:val="en-US" w:eastAsia="en-US"/>
        </w:rPr>
      </w:pPr>
      <w:r>
        <w:t>8</w:t>
      </w:r>
      <w:r>
        <w:rPr>
          <w:rFonts w:asciiTheme="minorHAnsi" w:hAnsiTheme="minorHAnsi" w:eastAsiaTheme="minorEastAsia" w:cstheme="minorBidi"/>
          <w:spacing w:val="0"/>
          <w:sz w:val="22"/>
          <w:szCs w:val="22"/>
          <w:lang w:val="en-US" w:eastAsia="en-US"/>
        </w:rPr>
        <w:tab/>
      </w:r>
      <w:r>
        <w:t>Namespaces</w:t>
      </w:r>
      <w:r>
        <w:tab/>
      </w:r>
      <w:r>
        <w:fldChar w:fldCharType="begin"/>
      </w:r>
      <w:r>
        <w:instrText xml:space="preserve"> PAGEREF _Toc55996675 \h </w:instrText>
      </w:r>
      <w:r>
        <w:fldChar w:fldCharType="separate"/>
      </w:r>
      <w:r w:rsidR="005F49CB">
        <w:t>66</w:t>
      </w:r>
      <w:r>
        <w:fldChar w:fldCharType="end"/>
      </w:r>
    </w:p>
    <w:p w:rsidR="0061520D" w:rsidRDefault="0061520D" w14:paraId="08865A8D" w14:textId="77777777">
      <w:pPr>
        <w:pStyle w:val="TOC2"/>
        <w:rPr>
          <w:rFonts w:asciiTheme="minorHAnsi" w:hAnsiTheme="minorHAnsi" w:eastAsiaTheme="minorEastAsia" w:cstheme="minorBidi"/>
          <w:spacing w:val="0"/>
          <w:sz w:val="22"/>
          <w:szCs w:val="22"/>
          <w:lang w:val="en-US" w:eastAsia="en-US"/>
        </w:rPr>
      </w:pPr>
      <w:r w:rsidRPr="0032010E">
        <w:rPr>
          <w:b/>
        </w:rPr>
        <w:t>8.1</w:t>
      </w:r>
      <w:r>
        <w:rPr>
          <w:rFonts w:asciiTheme="minorHAnsi" w:hAnsiTheme="minorHAnsi" w:eastAsiaTheme="minorEastAsia" w:cstheme="minorBidi"/>
          <w:spacing w:val="0"/>
          <w:sz w:val="22"/>
          <w:szCs w:val="22"/>
          <w:lang w:val="en-US" w:eastAsia="en-US"/>
        </w:rPr>
        <w:tab/>
      </w:r>
      <w:r>
        <w:t>Namespace Metadata</w:t>
      </w:r>
      <w:r>
        <w:tab/>
      </w:r>
      <w:r>
        <w:fldChar w:fldCharType="begin"/>
      </w:r>
      <w:r>
        <w:instrText xml:space="preserve"> PAGEREF _Toc55996676 \h </w:instrText>
      </w:r>
      <w:r>
        <w:fldChar w:fldCharType="separate"/>
      </w:r>
      <w:r w:rsidR="005F49CB">
        <w:t>66</w:t>
      </w:r>
      <w:r>
        <w:fldChar w:fldCharType="end"/>
      </w:r>
    </w:p>
    <w:p w:rsidR="0061520D" w:rsidRDefault="0061520D" w14:paraId="254C8846" w14:textId="77777777">
      <w:pPr>
        <w:pStyle w:val="TOC2"/>
        <w:rPr>
          <w:rFonts w:asciiTheme="minorHAnsi" w:hAnsiTheme="minorHAnsi" w:eastAsiaTheme="minorEastAsia" w:cstheme="minorBidi"/>
          <w:spacing w:val="0"/>
          <w:sz w:val="22"/>
          <w:szCs w:val="22"/>
          <w:lang w:val="en-US" w:eastAsia="en-US"/>
        </w:rPr>
      </w:pPr>
      <w:r w:rsidRPr="0032010E">
        <w:rPr>
          <w:b/>
        </w:rPr>
        <w:t>8.2</w:t>
      </w:r>
      <w:r>
        <w:rPr>
          <w:rFonts w:asciiTheme="minorHAnsi" w:hAnsiTheme="minorHAnsi" w:eastAsiaTheme="minorEastAsia" w:cstheme="minorBidi"/>
          <w:spacing w:val="0"/>
          <w:sz w:val="22"/>
          <w:szCs w:val="22"/>
          <w:lang w:val="en-US" w:eastAsia="en-US"/>
        </w:rPr>
        <w:tab/>
      </w:r>
      <w:r>
        <w:t>Handling of OPC UA namespaces</w:t>
      </w:r>
      <w:r>
        <w:tab/>
      </w:r>
      <w:r>
        <w:fldChar w:fldCharType="begin"/>
      </w:r>
      <w:r>
        <w:instrText xml:space="preserve"> PAGEREF _Toc55996677 \h </w:instrText>
      </w:r>
      <w:r>
        <w:fldChar w:fldCharType="separate"/>
      </w:r>
      <w:r w:rsidR="005F49CB">
        <w:t>66</w:t>
      </w:r>
      <w:r>
        <w:fldChar w:fldCharType="end"/>
      </w:r>
    </w:p>
    <w:p w:rsidR="0061520D" w:rsidRDefault="0061520D" w14:paraId="0414AFFD" w14:textId="77777777">
      <w:pPr>
        <w:pStyle w:val="TOC1"/>
        <w:rPr>
          <w:rFonts w:asciiTheme="minorHAnsi" w:hAnsiTheme="minorHAnsi" w:eastAsiaTheme="minorEastAsia" w:cstheme="minorBidi"/>
          <w:spacing w:val="0"/>
          <w:sz w:val="22"/>
          <w:szCs w:val="22"/>
          <w:lang w:val="en-US" w:eastAsia="en-US"/>
        </w:rPr>
      </w:pPr>
      <w:r>
        <w:t>Annex A (normative): PackML Namespace and Mappings</w:t>
      </w:r>
      <w:r>
        <w:tab/>
      </w:r>
      <w:r>
        <w:fldChar w:fldCharType="begin"/>
      </w:r>
      <w:r>
        <w:instrText xml:space="preserve"> PAGEREF _Toc55996678 \h </w:instrText>
      </w:r>
      <w:r>
        <w:fldChar w:fldCharType="separate"/>
      </w:r>
      <w:r w:rsidR="005F49CB">
        <w:t>68</w:t>
      </w:r>
      <w:r>
        <w:fldChar w:fldCharType="end"/>
      </w:r>
    </w:p>
    <w:p w:rsidR="0061520D" w:rsidRDefault="0061520D" w14:paraId="28B0261F" w14:textId="77777777">
      <w:pPr>
        <w:pStyle w:val="TOC2"/>
        <w:rPr>
          <w:rFonts w:asciiTheme="minorHAnsi" w:hAnsiTheme="minorHAnsi" w:eastAsiaTheme="minorEastAsia" w:cstheme="minorBidi"/>
          <w:spacing w:val="0"/>
          <w:sz w:val="22"/>
          <w:szCs w:val="22"/>
          <w:lang w:val="en-US" w:eastAsia="en-US"/>
        </w:rPr>
      </w:pPr>
      <w:r>
        <w:t>A.1</w:t>
      </w:r>
      <w:r>
        <w:rPr>
          <w:rFonts w:asciiTheme="minorHAnsi" w:hAnsiTheme="minorHAnsi" w:eastAsiaTheme="minorEastAsia" w:cstheme="minorBidi"/>
          <w:spacing w:val="0"/>
          <w:sz w:val="22"/>
          <w:szCs w:val="22"/>
          <w:lang w:val="en-US" w:eastAsia="en-US"/>
        </w:rPr>
        <w:tab/>
      </w:r>
      <w:r>
        <w:t>Namespace and identifiers for PackML Information Model</w:t>
      </w:r>
      <w:r>
        <w:tab/>
      </w:r>
      <w:r>
        <w:fldChar w:fldCharType="begin"/>
      </w:r>
      <w:r>
        <w:instrText xml:space="preserve"> PAGEREF _Toc55996679 \h </w:instrText>
      </w:r>
      <w:r>
        <w:fldChar w:fldCharType="separate"/>
      </w:r>
      <w:r w:rsidR="005F49CB">
        <w:t>68</w:t>
      </w:r>
      <w:r>
        <w:fldChar w:fldCharType="end"/>
      </w:r>
    </w:p>
    <w:p w:rsidR="0061520D" w:rsidRDefault="0061520D" w14:paraId="08B3495C" w14:textId="77777777">
      <w:pPr>
        <w:pStyle w:val="TOC1"/>
        <w:rPr>
          <w:rFonts w:asciiTheme="minorHAnsi" w:hAnsiTheme="minorHAnsi" w:eastAsiaTheme="minorEastAsia" w:cstheme="minorBidi"/>
          <w:spacing w:val="0"/>
          <w:sz w:val="22"/>
          <w:szCs w:val="22"/>
          <w:lang w:val="en-US" w:eastAsia="en-US"/>
        </w:rPr>
      </w:pPr>
      <w:r>
        <w:t>Annex B</w:t>
      </w:r>
      <w:r w:rsidRPr="0032010E">
        <w:rPr>
          <w:bCs/>
        </w:rPr>
        <w:t xml:space="preserve"> (informative): </w:t>
      </w:r>
      <w:r>
        <w:t>Recommended localized names</w:t>
      </w:r>
      <w:r>
        <w:tab/>
      </w:r>
      <w:r>
        <w:fldChar w:fldCharType="begin"/>
      </w:r>
      <w:r>
        <w:instrText xml:space="preserve"> PAGEREF _Toc55996680 \h </w:instrText>
      </w:r>
      <w:r>
        <w:fldChar w:fldCharType="separate"/>
      </w:r>
      <w:r w:rsidR="005F49CB">
        <w:t>69</w:t>
      </w:r>
      <w:r>
        <w:fldChar w:fldCharType="end"/>
      </w:r>
    </w:p>
    <w:p w:rsidR="0061520D" w:rsidRDefault="0061520D" w14:paraId="6111F695" w14:textId="77777777">
      <w:pPr>
        <w:pStyle w:val="TOC2"/>
        <w:rPr>
          <w:rFonts w:asciiTheme="minorHAnsi" w:hAnsiTheme="minorHAnsi" w:eastAsiaTheme="minorEastAsia" w:cstheme="minorBidi"/>
          <w:spacing w:val="0"/>
          <w:sz w:val="22"/>
          <w:szCs w:val="22"/>
          <w:lang w:val="en-US" w:eastAsia="en-US"/>
        </w:rPr>
      </w:pPr>
      <w:r>
        <w:t>B.1</w:t>
      </w:r>
      <w:r>
        <w:rPr>
          <w:rFonts w:asciiTheme="minorHAnsi" w:hAnsiTheme="minorHAnsi" w:eastAsiaTheme="minorEastAsia" w:cstheme="minorBidi"/>
          <w:spacing w:val="0"/>
          <w:sz w:val="22"/>
          <w:szCs w:val="22"/>
          <w:lang w:val="en-US" w:eastAsia="en-US"/>
        </w:rPr>
        <w:tab/>
      </w:r>
      <w:r>
        <w:t xml:space="preserve">Recommended state names for </w:t>
      </w:r>
      <w:r w:rsidRPr="0032010E">
        <w:rPr>
          <w:i/>
        </w:rPr>
        <w:t>StateMachine</w:t>
      </w:r>
      <w:r>
        <w:t xml:space="preserve"> </w:t>
      </w:r>
      <w:r w:rsidRPr="0032010E">
        <w:rPr>
          <w:i/>
        </w:rPr>
        <w:t>Variables</w:t>
      </w:r>
      <w:r>
        <w:tab/>
      </w:r>
      <w:r>
        <w:fldChar w:fldCharType="begin"/>
      </w:r>
      <w:r>
        <w:instrText xml:space="preserve"> PAGEREF _Toc55996681 \h </w:instrText>
      </w:r>
      <w:r>
        <w:fldChar w:fldCharType="separate"/>
      </w:r>
      <w:r w:rsidR="005F49CB">
        <w:t>69</w:t>
      </w:r>
      <w:r>
        <w:fldChar w:fldCharType="end"/>
      </w:r>
    </w:p>
    <w:p w:rsidR="0061520D" w:rsidRDefault="0061520D" w14:paraId="092D99C2" w14:textId="77777777">
      <w:pPr>
        <w:pStyle w:val="TOC3"/>
        <w:tabs>
          <w:tab w:val="left" w:pos="2381"/>
        </w:tabs>
        <w:rPr>
          <w:rFonts w:asciiTheme="minorHAnsi" w:hAnsiTheme="minorHAnsi" w:eastAsiaTheme="minorEastAsia" w:cstheme="minorBidi"/>
          <w:spacing w:val="0"/>
          <w:sz w:val="22"/>
          <w:szCs w:val="22"/>
          <w:lang w:val="en-US" w:eastAsia="en-US"/>
        </w:rPr>
      </w:pPr>
      <w:r>
        <w:t>B.1.1</w:t>
      </w:r>
      <w:r>
        <w:rPr>
          <w:rFonts w:asciiTheme="minorHAnsi" w:hAnsiTheme="minorHAnsi" w:eastAsiaTheme="minorEastAsia" w:cstheme="minorBidi"/>
          <w:spacing w:val="0"/>
          <w:sz w:val="22"/>
          <w:szCs w:val="22"/>
          <w:lang w:val="en-US" w:eastAsia="en-US"/>
        </w:rPr>
        <w:tab/>
      </w:r>
      <w:r>
        <w:t>LocaleId “en”</w:t>
      </w:r>
      <w:r>
        <w:tab/>
      </w:r>
      <w:r>
        <w:fldChar w:fldCharType="begin"/>
      </w:r>
      <w:r>
        <w:instrText xml:space="preserve"> PAGEREF _Toc55996682 \h </w:instrText>
      </w:r>
      <w:r>
        <w:fldChar w:fldCharType="separate"/>
      </w:r>
      <w:r w:rsidR="005F49CB">
        <w:t>69</w:t>
      </w:r>
      <w:r>
        <w:fldChar w:fldCharType="end"/>
      </w:r>
    </w:p>
    <w:p w:rsidR="0061520D" w:rsidRDefault="0061520D" w14:paraId="357062F8" w14:textId="77777777">
      <w:pPr>
        <w:pStyle w:val="TOC3"/>
        <w:tabs>
          <w:tab w:val="left" w:pos="2381"/>
        </w:tabs>
        <w:rPr>
          <w:rFonts w:asciiTheme="minorHAnsi" w:hAnsiTheme="minorHAnsi" w:eastAsiaTheme="minorEastAsia" w:cstheme="minorBidi"/>
          <w:spacing w:val="0"/>
          <w:sz w:val="22"/>
          <w:szCs w:val="22"/>
          <w:lang w:val="en-US" w:eastAsia="en-US"/>
        </w:rPr>
      </w:pPr>
      <w:r>
        <w:t>B.1.2</w:t>
      </w:r>
      <w:r>
        <w:rPr>
          <w:rFonts w:asciiTheme="minorHAnsi" w:hAnsiTheme="minorHAnsi" w:eastAsiaTheme="minorEastAsia" w:cstheme="minorBidi"/>
          <w:spacing w:val="0"/>
          <w:sz w:val="22"/>
          <w:szCs w:val="22"/>
          <w:lang w:val="en-US" w:eastAsia="en-US"/>
        </w:rPr>
        <w:tab/>
      </w:r>
      <w:r>
        <w:t>LocaleId “de”</w:t>
      </w:r>
      <w:r>
        <w:tab/>
      </w:r>
      <w:r>
        <w:fldChar w:fldCharType="begin"/>
      </w:r>
      <w:r>
        <w:instrText xml:space="preserve"> PAGEREF _Toc55996683 \h </w:instrText>
      </w:r>
      <w:r>
        <w:fldChar w:fldCharType="separate"/>
      </w:r>
      <w:r w:rsidR="005F49CB">
        <w:t>69</w:t>
      </w:r>
      <w:r>
        <w:fldChar w:fldCharType="end"/>
      </w:r>
    </w:p>
    <w:p w:rsidR="0061520D" w:rsidRDefault="0061520D" w14:paraId="3391A67A" w14:textId="77777777">
      <w:pPr>
        <w:pStyle w:val="TOC3"/>
        <w:tabs>
          <w:tab w:val="left" w:pos="2381"/>
        </w:tabs>
        <w:rPr>
          <w:rFonts w:asciiTheme="minorHAnsi" w:hAnsiTheme="minorHAnsi" w:eastAsiaTheme="minorEastAsia" w:cstheme="minorBidi"/>
          <w:spacing w:val="0"/>
          <w:sz w:val="22"/>
          <w:szCs w:val="22"/>
          <w:lang w:val="en-US" w:eastAsia="en-US"/>
        </w:rPr>
      </w:pPr>
      <w:r>
        <w:t>B.1.3</w:t>
      </w:r>
      <w:r>
        <w:rPr>
          <w:rFonts w:asciiTheme="minorHAnsi" w:hAnsiTheme="minorHAnsi" w:eastAsiaTheme="minorEastAsia" w:cstheme="minorBidi"/>
          <w:spacing w:val="0"/>
          <w:sz w:val="22"/>
          <w:szCs w:val="22"/>
          <w:lang w:val="en-US" w:eastAsia="en-US"/>
        </w:rPr>
        <w:tab/>
      </w:r>
      <w:r>
        <w:t>LocaleId “fr”</w:t>
      </w:r>
      <w:r>
        <w:tab/>
      </w:r>
      <w:r>
        <w:fldChar w:fldCharType="begin"/>
      </w:r>
      <w:r>
        <w:instrText xml:space="preserve"> PAGEREF _Toc55996684 \h </w:instrText>
      </w:r>
      <w:r>
        <w:fldChar w:fldCharType="separate"/>
      </w:r>
      <w:r w:rsidR="005F49CB">
        <w:t>69</w:t>
      </w:r>
      <w:r>
        <w:fldChar w:fldCharType="end"/>
      </w:r>
    </w:p>
    <w:p w:rsidR="0061520D" w:rsidRDefault="0061520D" w14:paraId="75AC5CC0" w14:textId="77777777">
      <w:pPr>
        <w:pStyle w:val="TOC1"/>
        <w:rPr>
          <w:rFonts w:asciiTheme="minorHAnsi" w:hAnsiTheme="minorHAnsi" w:eastAsiaTheme="minorEastAsia" w:cstheme="minorBidi"/>
          <w:spacing w:val="0"/>
          <w:sz w:val="22"/>
          <w:szCs w:val="22"/>
          <w:lang w:val="en-US" w:eastAsia="en-US"/>
        </w:rPr>
      </w:pPr>
      <w:r>
        <w:t>Annex C : DataType (Non-Normative)</w:t>
      </w:r>
      <w:r>
        <w:tab/>
      </w:r>
      <w:r>
        <w:fldChar w:fldCharType="begin"/>
      </w:r>
      <w:r>
        <w:instrText xml:space="preserve"> PAGEREF _Toc55996685 \h </w:instrText>
      </w:r>
      <w:r>
        <w:fldChar w:fldCharType="separate"/>
      </w:r>
      <w:r w:rsidR="005F49CB">
        <w:t>71</w:t>
      </w:r>
      <w:r>
        <w:fldChar w:fldCharType="end"/>
      </w:r>
    </w:p>
    <w:p w:rsidR="0061520D" w:rsidRDefault="0061520D" w14:paraId="706F280F" w14:textId="77777777">
      <w:pPr>
        <w:pStyle w:val="TOC2"/>
        <w:rPr>
          <w:rFonts w:asciiTheme="minorHAnsi" w:hAnsiTheme="minorHAnsi" w:eastAsiaTheme="minorEastAsia" w:cstheme="minorBidi"/>
          <w:spacing w:val="0"/>
          <w:sz w:val="22"/>
          <w:szCs w:val="22"/>
          <w:lang w:val="en-US" w:eastAsia="en-US"/>
        </w:rPr>
      </w:pPr>
      <w:r>
        <w:t>C.1</w:t>
      </w:r>
      <w:r>
        <w:rPr>
          <w:rFonts w:asciiTheme="minorHAnsi" w:hAnsiTheme="minorHAnsi" w:eastAsiaTheme="minorEastAsia" w:cstheme="minorBidi"/>
          <w:spacing w:val="0"/>
          <w:sz w:val="22"/>
          <w:szCs w:val="22"/>
          <w:lang w:val="en-US" w:eastAsia="en-US"/>
        </w:rPr>
        <w:tab/>
      </w:r>
      <w:r>
        <w:t>Mapping of elementary data types</w:t>
      </w:r>
      <w:r>
        <w:tab/>
      </w:r>
      <w:r>
        <w:fldChar w:fldCharType="begin"/>
      </w:r>
      <w:r>
        <w:instrText xml:space="preserve"> PAGEREF _Toc55996686 \h </w:instrText>
      </w:r>
      <w:r>
        <w:fldChar w:fldCharType="separate"/>
      </w:r>
      <w:r w:rsidR="005F49CB">
        <w:t>71</w:t>
      </w:r>
      <w:r>
        <w:fldChar w:fldCharType="end"/>
      </w:r>
    </w:p>
    <w:p w:rsidR="0061520D" w:rsidRDefault="0061520D" w14:paraId="7360C075" w14:textId="77777777">
      <w:pPr>
        <w:pStyle w:val="TOC2"/>
        <w:rPr>
          <w:rFonts w:asciiTheme="minorHAnsi" w:hAnsiTheme="minorHAnsi" w:eastAsiaTheme="minorEastAsia" w:cstheme="minorBidi"/>
          <w:spacing w:val="0"/>
          <w:sz w:val="22"/>
          <w:szCs w:val="22"/>
          <w:lang w:val="en-US" w:eastAsia="en-US"/>
        </w:rPr>
      </w:pPr>
      <w:r>
        <w:t>C.2</w:t>
      </w:r>
      <w:r>
        <w:rPr>
          <w:rFonts w:asciiTheme="minorHAnsi" w:hAnsiTheme="minorHAnsi" w:eastAsiaTheme="minorEastAsia" w:cstheme="minorBidi"/>
          <w:spacing w:val="0"/>
          <w:sz w:val="22"/>
          <w:szCs w:val="22"/>
          <w:lang w:val="en-US" w:eastAsia="en-US"/>
        </w:rPr>
        <w:tab/>
      </w:r>
      <w:r>
        <w:t>Mapping of generic data types</w:t>
      </w:r>
      <w:r>
        <w:tab/>
      </w:r>
      <w:r>
        <w:fldChar w:fldCharType="begin"/>
      </w:r>
      <w:r>
        <w:instrText xml:space="preserve"> PAGEREF _Toc55996687 \h </w:instrText>
      </w:r>
      <w:r>
        <w:fldChar w:fldCharType="separate"/>
      </w:r>
      <w:r w:rsidR="005F49CB">
        <w:t>71</w:t>
      </w:r>
      <w:r>
        <w:fldChar w:fldCharType="end"/>
      </w:r>
    </w:p>
    <w:p w:rsidR="0061520D" w:rsidRDefault="0061520D" w14:paraId="61C42FD4" w14:textId="77777777">
      <w:pPr>
        <w:pStyle w:val="TOC2"/>
        <w:rPr>
          <w:rFonts w:asciiTheme="minorHAnsi" w:hAnsiTheme="minorHAnsi" w:eastAsiaTheme="minorEastAsia" w:cstheme="minorBidi"/>
          <w:spacing w:val="0"/>
          <w:sz w:val="22"/>
          <w:szCs w:val="22"/>
          <w:lang w:val="en-US" w:eastAsia="en-US"/>
        </w:rPr>
      </w:pPr>
      <w:r>
        <w:t>C.3</w:t>
      </w:r>
      <w:r>
        <w:rPr>
          <w:rFonts w:asciiTheme="minorHAnsi" w:hAnsiTheme="minorHAnsi" w:eastAsiaTheme="minorEastAsia" w:cstheme="minorBidi"/>
          <w:spacing w:val="0"/>
          <w:sz w:val="22"/>
          <w:szCs w:val="22"/>
          <w:lang w:val="en-US" w:eastAsia="en-US"/>
        </w:rPr>
        <w:tab/>
      </w:r>
      <w:r>
        <w:t>Mapping of derived data types</w:t>
      </w:r>
      <w:r>
        <w:tab/>
      </w:r>
      <w:r>
        <w:fldChar w:fldCharType="begin"/>
      </w:r>
      <w:r>
        <w:instrText xml:space="preserve"> PAGEREF _Toc55996688 \h </w:instrText>
      </w:r>
      <w:r>
        <w:fldChar w:fldCharType="separate"/>
      </w:r>
      <w:r w:rsidR="005F49CB">
        <w:t>72</w:t>
      </w:r>
      <w:r>
        <w:fldChar w:fldCharType="end"/>
      </w:r>
    </w:p>
    <w:p w:rsidR="0061520D" w:rsidRDefault="0061520D" w14:paraId="3E6BC470" w14:textId="77777777">
      <w:pPr>
        <w:pStyle w:val="TOC3"/>
        <w:tabs>
          <w:tab w:val="left" w:pos="2381"/>
        </w:tabs>
        <w:rPr>
          <w:rFonts w:asciiTheme="minorHAnsi" w:hAnsiTheme="minorHAnsi" w:eastAsiaTheme="minorEastAsia" w:cstheme="minorBidi"/>
          <w:spacing w:val="0"/>
          <w:sz w:val="22"/>
          <w:szCs w:val="22"/>
          <w:lang w:val="en-US" w:eastAsia="en-US"/>
        </w:rPr>
      </w:pPr>
      <w:r>
        <w:t>C.3.1</w:t>
      </w:r>
      <w:r>
        <w:rPr>
          <w:rFonts w:asciiTheme="minorHAnsi" w:hAnsiTheme="minorHAnsi" w:eastAsiaTheme="minorEastAsia" w:cstheme="minorBidi"/>
          <w:spacing w:val="0"/>
          <w:sz w:val="22"/>
          <w:szCs w:val="22"/>
          <w:lang w:val="en-US" w:eastAsia="en-US"/>
        </w:rPr>
        <w:tab/>
      </w:r>
      <w:r>
        <w:t>Mapping of enumerated data types</w:t>
      </w:r>
      <w:r>
        <w:tab/>
      </w:r>
      <w:r>
        <w:fldChar w:fldCharType="begin"/>
      </w:r>
      <w:r>
        <w:instrText xml:space="preserve"> PAGEREF _Toc55996689 \h </w:instrText>
      </w:r>
      <w:r>
        <w:fldChar w:fldCharType="separate"/>
      </w:r>
      <w:r w:rsidR="005F49CB">
        <w:t>72</w:t>
      </w:r>
      <w:r>
        <w:fldChar w:fldCharType="end"/>
      </w:r>
    </w:p>
    <w:p w:rsidR="0061520D" w:rsidRDefault="0061520D" w14:paraId="475BD028" w14:textId="77777777">
      <w:pPr>
        <w:pStyle w:val="TOC3"/>
        <w:tabs>
          <w:tab w:val="left" w:pos="2381"/>
        </w:tabs>
        <w:rPr>
          <w:rFonts w:asciiTheme="minorHAnsi" w:hAnsiTheme="minorHAnsi" w:eastAsiaTheme="minorEastAsia" w:cstheme="minorBidi"/>
          <w:spacing w:val="0"/>
          <w:sz w:val="22"/>
          <w:szCs w:val="22"/>
          <w:lang w:val="en-US" w:eastAsia="en-US"/>
        </w:rPr>
      </w:pPr>
      <w:r>
        <w:t>C.3.2</w:t>
      </w:r>
      <w:r>
        <w:rPr>
          <w:rFonts w:asciiTheme="minorHAnsi" w:hAnsiTheme="minorHAnsi" w:eastAsiaTheme="minorEastAsia" w:cstheme="minorBidi"/>
          <w:spacing w:val="0"/>
          <w:sz w:val="22"/>
          <w:szCs w:val="22"/>
          <w:lang w:val="en-US" w:eastAsia="en-US"/>
        </w:rPr>
        <w:tab/>
      </w:r>
      <w:r>
        <w:t>Mapping of array data types</w:t>
      </w:r>
      <w:r>
        <w:tab/>
      </w:r>
      <w:r>
        <w:fldChar w:fldCharType="begin"/>
      </w:r>
      <w:r>
        <w:instrText xml:space="preserve"> PAGEREF _Toc55996690 \h </w:instrText>
      </w:r>
      <w:r>
        <w:fldChar w:fldCharType="separate"/>
      </w:r>
      <w:r w:rsidR="005F49CB">
        <w:t>72</w:t>
      </w:r>
      <w:r>
        <w:fldChar w:fldCharType="end"/>
      </w:r>
    </w:p>
    <w:p w:rsidR="0061520D" w:rsidRDefault="0061520D" w14:paraId="284D75B6" w14:textId="77777777">
      <w:pPr>
        <w:pStyle w:val="TOC1"/>
        <w:rPr>
          <w:rFonts w:asciiTheme="minorHAnsi" w:hAnsiTheme="minorHAnsi" w:eastAsiaTheme="minorEastAsia" w:cstheme="minorBidi"/>
          <w:spacing w:val="0"/>
          <w:sz w:val="22"/>
          <w:szCs w:val="22"/>
          <w:lang w:val="en-US" w:eastAsia="en-US"/>
        </w:rPr>
      </w:pPr>
      <w:r>
        <w:t>Annex D : Revision / Change Log</w:t>
      </w:r>
      <w:r>
        <w:tab/>
      </w:r>
      <w:r>
        <w:fldChar w:fldCharType="begin"/>
      </w:r>
      <w:r>
        <w:instrText xml:space="preserve"> PAGEREF _Toc55996691 \h </w:instrText>
      </w:r>
      <w:r>
        <w:fldChar w:fldCharType="separate"/>
      </w:r>
      <w:r w:rsidR="005F49CB">
        <w:t>74</w:t>
      </w:r>
      <w:r>
        <w:fldChar w:fldCharType="end"/>
      </w:r>
    </w:p>
    <w:p w:rsidR="0061520D" w:rsidRDefault="0061520D" w14:paraId="3EA97F2A" w14:textId="77777777">
      <w:pPr>
        <w:pStyle w:val="TOC2"/>
        <w:rPr>
          <w:rFonts w:asciiTheme="minorHAnsi" w:hAnsiTheme="minorHAnsi" w:eastAsiaTheme="minorEastAsia" w:cstheme="minorBidi"/>
          <w:spacing w:val="0"/>
          <w:sz w:val="22"/>
          <w:szCs w:val="22"/>
          <w:lang w:val="en-US" w:eastAsia="en-US"/>
        </w:rPr>
      </w:pPr>
      <w:r>
        <w:t>D.1</w:t>
      </w:r>
      <w:r>
        <w:rPr>
          <w:rFonts w:asciiTheme="minorHAnsi" w:hAnsiTheme="minorHAnsi" w:eastAsiaTheme="minorEastAsia" w:cstheme="minorBidi"/>
          <w:spacing w:val="0"/>
          <w:sz w:val="22"/>
          <w:szCs w:val="22"/>
          <w:lang w:val="en-US" w:eastAsia="en-US"/>
        </w:rPr>
        <w:tab/>
      </w:r>
      <w:r>
        <w:t>Main changes from V1.00 to V1.01</w:t>
      </w:r>
      <w:r>
        <w:tab/>
      </w:r>
      <w:r>
        <w:fldChar w:fldCharType="begin"/>
      </w:r>
      <w:r>
        <w:instrText xml:space="preserve"> PAGEREF _Toc55996692 \h </w:instrText>
      </w:r>
      <w:r>
        <w:fldChar w:fldCharType="separate"/>
      </w:r>
      <w:r w:rsidR="005F49CB">
        <w:t>74</w:t>
      </w:r>
      <w:r>
        <w:fldChar w:fldCharType="end"/>
      </w:r>
    </w:p>
    <w:p w:rsidRPr="002D7E61" w:rsidR="001F5603" w:rsidP="00492C41" w:rsidRDefault="002F4B6F" w14:paraId="5C6D54D1" w14:textId="2987F71F">
      <w:pPr>
        <w:pStyle w:val="PARAGRAPH"/>
      </w:pPr>
      <w:r w:rsidRPr="002D7E61">
        <w:fldChar w:fldCharType="end"/>
      </w:r>
    </w:p>
    <w:p w:rsidRPr="002D7E61" w:rsidR="001F5603" w:rsidP="00492C41" w:rsidRDefault="001F5603" w14:paraId="695BAE90" w14:textId="77777777">
      <w:pPr>
        <w:pStyle w:val="PARAGRAPH"/>
      </w:pPr>
      <w:r w:rsidRPr="002D7E61">
        <w:br w:type="page"/>
      </w:r>
    </w:p>
    <w:p w:rsidRPr="002D7E61" w:rsidR="001F5603" w:rsidP="001F48D6" w:rsidRDefault="001F5603" w14:paraId="7D44C5F1" w14:textId="77777777">
      <w:pPr>
        <w:pStyle w:val="HEADINGNonumber"/>
        <w:spacing w:after="0"/>
        <w:ind w:left="397" w:hanging="397"/>
      </w:pPr>
      <w:r w:rsidRPr="002D7E61">
        <w:t>Figures</w:t>
      </w:r>
    </w:p>
    <w:p w:rsidRPr="002D7E61" w:rsidR="001F5603" w:rsidP="00B14256" w:rsidRDefault="001F5603" w14:paraId="526AA383" w14:textId="77777777">
      <w:pPr>
        <w:pStyle w:val="PARAGRAPH"/>
      </w:pPr>
    </w:p>
    <w:p w:rsidR="0061520D" w:rsidRDefault="002F4B6F" w14:paraId="708B1F55" w14:textId="77777777">
      <w:pPr>
        <w:pStyle w:val="TableofFigures"/>
        <w:rPr>
          <w:rFonts w:asciiTheme="minorHAnsi" w:hAnsiTheme="minorHAnsi" w:eastAsiaTheme="minorEastAsia" w:cstheme="minorBidi"/>
          <w:spacing w:val="0"/>
          <w:sz w:val="22"/>
          <w:szCs w:val="22"/>
          <w:lang w:val="en-US" w:eastAsia="en-US"/>
        </w:rPr>
      </w:pPr>
      <w:r w:rsidRPr="002D7E61">
        <w:rPr>
          <w:noProof w:val="0"/>
        </w:rPr>
        <w:fldChar w:fldCharType="begin"/>
      </w:r>
      <w:r w:rsidRPr="002D7E61" w:rsidR="001F5603">
        <w:rPr>
          <w:noProof w:val="0"/>
        </w:rPr>
        <w:instrText xml:space="preserve"> TOC \t "FIGURE-title,1" \c "Figure" </w:instrText>
      </w:r>
      <w:r w:rsidRPr="002D7E61">
        <w:rPr>
          <w:noProof w:val="0"/>
        </w:rPr>
        <w:fldChar w:fldCharType="separate"/>
      </w:r>
      <w:r w:rsidR="0061520D">
        <w:t>Figure 1 – Automated Machines using the ISA 88 Models</w:t>
      </w:r>
      <w:r w:rsidR="0061520D">
        <w:tab/>
      </w:r>
      <w:r w:rsidR="0061520D">
        <w:fldChar w:fldCharType="begin"/>
      </w:r>
      <w:r w:rsidR="0061520D">
        <w:instrText xml:space="preserve"> PAGEREF _Toc55996693 \h </w:instrText>
      </w:r>
      <w:r w:rsidR="0061520D">
        <w:fldChar w:fldCharType="separate"/>
      </w:r>
      <w:r w:rsidR="005F49CB">
        <w:t>14</w:t>
      </w:r>
      <w:r w:rsidR="0061520D">
        <w:fldChar w:fldCharType="end"/>
      </w:r>
    </w:p>
    <w:p w:rsidR="0061520D" w:rsidRDefault="0061520D" w14:paraId="243E0328" w14:textId="77777777">
      <w:pPr>
        <w:pStyle w:val="TableofFigures"/>
        <w:rPr>
          <w:rFonts w:asciiTheme="minorHAnsi" w:hAnsiTheme="minorHAnsi" w:eastAsiaTheme="minorEastAsia" w:cstheme="minorBidi"/>
          <w:spacing w:val="0"/>
          <w:sz w:val="22"/>
          <w:szCs w:val="22"/>
          <w:lang w:val="en-US" w:eastAsia="en-US"/>
        </w:rPr>
      </w:pPr>
      <w:r>
        <w:t>Figure 2 – Mode Management of States</w:t>
      </w:r>
      <w:r>
        <w:tab/>
      </w:r>
      <w:r>
        <w:fldChar w:fldCharType="begin"/>
      </w:r>
      <w:r>
        <w:instrText xml:space="preserve"> PAGEREF _Toc55996694 \h </w:instrText>
      </w:r>
      <w:r>
        <w:fldChar w:fldCharType="separate"/>
      </w:r>
      <w:r w:rsidR="005F49CB">
        <w:t>16</w:t>
      </w:r>
      <w:r>
        <w:fldChar w:fldCharType="end"/>
      </w:r>
    </w:p>
    <w:p w:rsidR="0061520D" w:rsidRDefault="0061520D" w14:paraId="7A0BD1FF" w14:textId="77777777">
      <w:pPr>
        <w:pStyle w:val="TableofFigures"/>
        <w:rPr>
          <w:rFonts w:asciiTheme="minorHAnsi" w:hAnsiTheme="minorHAnsi" w:eastAsiaTheme="minorEastAsia" w:cstheme="minorBidi"/>
          <w:spacing w:val="0"/>
          <w:sz w:val="22"/>
          <w:szCs w:val="22"/>
          <w:lang w:val="en-US" w:eastAsia="en-US"/>
        </w:rPr>
      </w:pPr>
      <w:r>
        <w:t>Figure 3 – The Scope of OPC UA within an Enterprise</w:t>
      </w:r>
      <w:r>
        <w:tab/>
      </w:r>
      <w:r>
        <w:fldChar w:fldCharType="begin"/>
      </w:r>
      <w:r>
        <w:instrText xml:space="preserve"> PAGEREF _Toc55996695 \h </w:instrText>
      </w:r>
      <w:r>
        <w:fldChar w:fldCharType="separate"/>
      </w:r>
      <w:r w:rsidR="005F49CB">
        <w:t>18</w:t>
      </w:r>
      <w:r>
        <w:fldChar w:fldCharType="end"/>
      </w:r>
    </w:p>
    <w:p w:rsidR="0061520D" w:rsidRDefault="0061520D" w14:paraId="328413E1" w14:textId="77777777">
      <w:pPr>
        <w:pStyle w:val="TableofFigures"/>
        <w:rPr>
          <w:rFonts w:asciiTheme="minorHAnsi" w:hAnsiTheme="minorHAnsi" w:eastAsiaTheme="minorEastAsia" w:cstheme="minorBidi"/>
          <w:spacing w:val="0"/>
          <w:sz w:val="22"/>
          <w:szCs w:val="22"/>
          <w:lang w:val="en-US" w:eastAsia="en-US"/>
        </w:rPr>
      </w:pPr>
      <w:r>
        <w:t>Figure 4 – A Basic Object in an OPC UA Address Space</w:t>
      </w:r>
      <w:r>
        <w:tab/>
      </w:r>
      <w:r>
        <w:fldChar w:fldCharType="begin"/>
      </w:r>
      <w:r>
        <w:instrText xml:space="preserve"> PAGEREF _Toc55996696 \h </w:instrText>
      </w:r>
      <w:r>
        <w:fldChar w:fldCharType="separate"/>
      </w:r>
      <w:r w:rsidR="005F49CB">
        <w:t>19</w:t>
      </w:r>
      <w:r>
        <w:fldChar w:fldCharType="end"/>
      </w:r>
    </w:p>
    <w:p w:rsidR="0061520D" w:rsidRDefault="0061520D" w14:paraId="0FFB7C7A" w14:textId="77777777">
      <w:pPr>
        <w:pStyle w:val="TableofFigures"/>
        <w:rPr>
          <w:rFonts w:asciiTheme="minorHAnsi" w:hAnsiTheme="minorHAnsi" w:eastAsiaTheme="minorEastAsia" w:cstheme="minorBidi"/>
          <w:spacing w:val="0"/>
          <w:sz w:val="22"/>
          <w:szCs w:val="22"/>
          <w:lang w:val="en-US" w:eastAsia="en-US"/>
        </w:rPr>
      </w:pPr>
      <w:r>
        <w:t>Figure 5 – The Relationship between Type Definitions and Instances</w:t>
      </w:r>
      <w:r>
        <w:tab/>
      </w:r>
      <w:r>
        <w:fldChar w:fldCharType="begin"/>
      </w:r>
      <w:r>
        <w:instrText xml:space="preserve"> PAGEREF _Toc55996697 \h </w:instrText>
      </w:r>
      <w:r>
        <w:fldChar w:fldCharType="separate"/>
      </w:r>
      <w:r w:rsidR="005F49CB">
        <w:t>20</w:t>
      </w:r>
      <w:r>
        <w:fldChar w:fldCharType="end"/>
      </w:r>
    </w:p>
    <w:p w:rsidR="0061520D" w:rsidRDefault="0061520D" w14:paraId="3DE310B7" w14:textId="77777777">
      <w:pPr>
        <w:pStyle w:val="TableofFigures"/>
        <w:rPr>
          <w:rFonts w:asciiTheme="minorHAnsi" w:hAnsiTheme="minorHAnsi" w:eastAsiaTheme="minorEastAsia" w:cstheme="minorBidi"/>
          <w:spacing w:val="0"/>
          <w:sz w:val="22"/>
          <w:szCs w:val="22"/>
          <w:lang w:val="en-US" w:eastAsia="en-US"/>
        </w:rPr>
      </w:pPr>
      <w:r>
        <w:t>Figure 6 – Examples of References between Objects</w:t>
      </w:r>
      <w:r>
        <w:tab/>
      </w:r>
      <w:r>
        <w:fldChar w:fldCharType="begin"/>
      </w:r>
      <w:r>
        <w:instrText xml:space="preserve"> PAGEREF _Toc55996698 \h </w:instrText>
      </w:r>
      <w:r>
        <w:fldChar w:fldCharType="separate"/>
      </w:r>
      <w:r w:rsidR="005F49CB">
        <w:t>21</w:t>
      </w:r>
      <w:r>
        <w:fldChar w:fldCharType="end"/>
      </w:r>
    </w:p>
    <w:p w:rsidR="0061520D" w:rsidRDefault="0061520D" w14:paraId="4B04FF64" w14:textId="77777777">
      <w:pPr>
        <w:pStyle w:val="TableofFigures"/>
        <w:rPr>
          <w:rFonts w:asciiTheme="minorHAnsi" w:hAnsiTheme="minorHAnsi" w:eastAsiaTheme="minorEastAsia" w:cstheme="minorBidi"/>
          <w:spacing w:val="0"/>
          <w:sz w:val="22"/>
          <w:szCs w:val="22"/>
          <w:lang w:val="en-US" w:eastAsia="en-US"/>
        </w:rPr>
      </w:pPr>
      <w:r>
        <w:t>Figure 7 – The OPC UA Information Model Notation</w:t>
      </w:r>
      <w:r>
        <w:tab/>
      </w:r>
      <w:r>
        <w:fldChar w:fldCharType="begin"/>
      </w:r>
      <w:r>
        <w:instrText xml:space="preserve"> PAGEREF _Toc55996699 \h </w:instrText>
      </w:r>
      <w:r>
        <w:fldChar w:fldCharType="separate"/>
      </w:r>
      <w:r w:rsidR="005F49CB">
        <w:t>21</w:t>
      </w:r>
      <w:r>
        <w:fldChar w:fldCharType="end"/>
      </w:r>
    </w:p>
    <w:p w:rsidR="0061520D" w:rsidRDefault="0061520D" w14:paraId="19C6810A" w14:textId="77777777">
      <w:pPr>
        <w:pStyle w:val="TableofFigures"/>
        <w:rPr>
          <w:rFonts w:asciiTheme="minorHAnsi" w:hAnsiTheme="minorHAnsi" w:eastAsiaTheme="minorEastAsia" w:cstheme="minorBidi"/>
          <w:spacing w:val="0"/>
          <w:sz w:val="22"/>
          <w:szCs w:val="22"/>
          <w:lang w:val="en-US" w:eastAsia="en-US"/>
        </w:rPr>
      </w:pPr>
      <w:r>
        <w:t>Figure 8 – A Visual Representation of the Sample ObjectType</w:t>
      </w:r>
      <w:r>
        <w:tab/>
      </w:r>
      <w:r>
        <w:fldChar w:fldCharType="begin"/>
      </w:r>
      <w:r>
        <w:instrText xml:space="preserve"> PAGEREF _Toc55996700 \h </w:instrText>
      </w:r>
      <w:r>
        <w:fldChar w:fldCharType="separate"/>
      </w:r>
      <w:r w:rsidR="005F49CB">
        <w:t>23</w:t>
      </w:r>
      <w:r>
        <w:fldChar w:fldCharType="end"/>
      </w:r>
    </w:p>
    <w:p w:rsidR="0061520D" w:rsidRDefault="0061520D" w14:paraId="6F510AB6" w14:textId="77777777">
      <w:pPr>
        <w:pStyle w:val="TableofFigures"/>
        <w:rPr>
          <w:rFonts w:asciiTheme="minorHAnsi" w:hAnsiTheme="minorHAnsi" w:eastAsiaTheme="minorEastAsia" w:cstheme="minorBidi"/>
          <w:spacing w:val="0"/>
          <w:sz w:val="22"/>
          <w:szCs w:val="22"/>
          <w:lang w:val="en-US" w:eastAsia="en-US"/>
        </w:rPr>
      </w:pPr>
      <w:r>
        <w:t>Figure 9 - System Overview</w:t>
      </w:r>
      <w:r>
        <w:tab/>
      </w:r>
      <w:r>
        <w:fldChar w:fldCharType="begin"/>
      </w:r>
      <w:r>
        <w:instrText xml:space="preserve"> PAGEREF _Toc55996701 \h </w:instrText>
      </w:r>
      <w:r>
        <w:fldChar w:fldCharType="separate"/>
      </w:r>
      <w:r w:rsidR="005F49CB">
        <w:t>25</w:t>
      </w:r>
      <w:r>
        <w:fldChar w:fldCharType="end"/>
      </w:r>
    </w:p>
    <w:p w:rsidR="0061520D" w:rsidRDefault="0061520D" w14:paraId="1314DD29" w14:textId="77777777">
      <w:pPr>
        <w:pStyle w:val="TableofFigures"/>
        <w:rPr>
          <w:rFonts w:asciiTheme="minorHAnsi" w:hAnsiTheme="minorHAnsi" w:eastAsiaTheme="minorEastAsia" w:cstheme="minorBidi"/>
          <w:spacing w:val="0"/>
          <w:sz w:val="22"/>
          <w:szCs w:val="22"/>
          <w:lang w:val="en-US" w:eastAsia="en-US"/>
        </w:rPr>
      </w:pPr>
      <w:r>
        <w:t>Figure 10 - PackML Object Instance Overview</w:t>
      </w:r>
      <w:r>
        <w:tab/>
      </w:r>
      <w:r>
        <w:fldChar w:fldCharType="begin"/>
      </w:r>
      <w:r>
        <w:instrText xml:space="preserve"> PAGEREF _Toc55996702 \h </w:instrText>
      </w:r>
      <w:r>
        <w:fldChar w:fldCharType="separate"/>
      </w:r>
      <w:r w:rsidR="005F49CB">
        <w:t>26</w:t>
      </w:r>
      <w:r>
        <w:fldChar w:fldCharType="end"/>
      </w:r>
    </w:p>
    <w:p w:rsidR="0061520D" w:rsidRDefault="0061520D" w14:paraId="227516E2" w14:textId="77777777">
      <w:pPr>
        <w:pStyle w:val="TableofFigures"/>
        <w:rPr>
          <w:rFonts w:asciiTheme="minorHAnsi" w:hAnsiTheme="minorHAnsi" w:eastAsiaTheme="minorEastAsia" w:cstheme="minorBidi"/>
          <w:spacing w:val="0"/>
          <w:sz w:val="22"/>
          <w:szCs w:val="22"/>
          <w:lang w:val="en-US" w:eastAsia="en-US"/>
        </w:rPr>
      </w:pPr>
      <w:r>
        <w:t>Figure 11 - PackMLBaseObjectType Overview</w:t>
      </w:r>
      <w:r>
        <w:tab/>
      </w:r>
      <w:r>
        <w:fldChar w:fldCharType="begin"/>
      </w:r>
      <w:r>
        <w:instrText xml:space="preserve"> PAGEREF _Toc55996703 \h </w:instrText>
      </w:r>
      <w:r>
        <w:fldChar w:fldCharType="separate"/>
      </w:r>
      <w:r w:rsidR="005F49CB">
        <w:t>27</w:t>
      </w:r>
      <w:r>
        <w:fldChar w:fldCharType="end"/>
      </w:r>
    </w:p>
    <w:p w:rsidR="0061520D" w:rsidRDefault="0061520D" w14:paraId="00FB9D4B" w14:textId="77777777">
      <w:pPr>
        <w:pStyle w:val="TableofFigures"/>
        <w:rPr>
          <w:rFonts w:asciiTheme="minorHAnsi" w:hAnsiTheme="minorHAnsi" w:eastAsiaTheme="minorEastAsia" w:cstheme="minorBidi"/>
          <w:spacing w:val="0"/>
          <w:sz w:val="22"/>
          <w:szCs w:val="22"/>
          <w:lang w:val="en-US" w:eastAsia="en-US"/>
        </w:rPr>
      </w:pPr>
      <w:r>
        <w:t>Figure 12 - PackMLStatusObjectType Overview</w:t>
      </w:r>
      <w:r>
        <w:tab/>
      </w:r>
      <w:r>
        <w:fldChar w:fldCharType="begin"/>
      </w:r>
      <w:r>
        <w:instrText xml:space="preserve"> PAGEREF _Toc55996704 \h </w:instrText>
      </w:r>
      <w:r>
        <w:fldChar w:fldCharType="separate"/>
      </w:r>
      <w:r w:rsidR="005F49CB">
        <w:t>29</w:t>
      </w:r>
      <w:r>
        <w:fldChar w:fldCharType="end"/>
      </w:r>
    </w:p>
    <w:p w:rsidR="0061520D" w:rsidRDefault="0061520D" w14:paraId="4FCDFAC5" w14:textId="77777777">
      <w:pPr>
        <w:pStyle w:val="TableofFigures"/>
        <w:rPr>
          <w:rFonts w:asciiTheme="minorHAnsi" w:hAnsiTheme="minorHAnsi" w:eastAsiaTheme="minorEastAsia" w:cstheme="minorBidi"/>
          <w:spacing w:val="0"/>
          <w:sz w:val="22"/>
          <w:szCs w:val="22"/>
          <w:lang w:val="en-US" w:eastAsia="en-US"/>
        </w:rPr>
      </w:pPr>
      <w:r>
        <w:t>Figure 13 - PackMLAdminObjectType Overview</w:t>
      </w:r>
      <w:r>
        <w:tab/>
      </w:r>
      <w:r>
        <w:fldChar w:fldCharType="begin"/>
      </w:r>
      <w:r>
        <w:instrText xml:space="preserve"> PAGEREF _Toc55996705 \h </w:instrText>
      </w:r>
      <w:r>
        <w:fldChar w:fldCharType="separate"/>
      </w:r>
      <w:r w:rsidR="005F49CB">
        <w:t>31</w:t>
      </w:r>
      <w:r>
        <w:fldChar w:fldCharType="end"/>
      </w:r>
    </w:p>
    <w:p w:rsidR="0061520D" w:rsidRDefault="0061520D" w14:paraId="2C1A3E12" w14:textId="77777777">
      <w:pPr>
        <w:pStyle w:val="TableofFigures"/>
        <w:rPr>
          <w:rFonts w:asciiTheme="minorHAnsi" w:hAnsiTheme="minorHAnsi" w:eastAsiaTheme="minorEastAsia" w:cstheme="minorBidi"/>
          <w:spacing w:val="0"/>
          <w:sz w:val="22"/>
          <w:szCs w:val="22"/>
          <w:lang w:val="en-US" w:eastAsia="en-US"/>
        </w:rPr>
      </w:pPr>
      <w:r>
        <w:t>Figure 14 - PackML StateMachines Overview</w:t>
      </w:r>
      <w:r>
        <w:tab/>
      </w:r>
      <w:r>
        <w:fldChar w:fldCharType="begin"/>
      </w:r>
      <w:r>
        <w:instrText xml:space="preserve"> PAGEREF _Toc55996706 \h </w:instrText>
      </w:r>
      <w:r>
        <w:fldChar w:fldCharType="separate"/>
      </w:r>
      <w:r w:rsidR="005F49CB">
        <w:t>34</w:t>
      </w:r>
      <w:r>
        <w:fldChar w:fldCharType="end"/>
      </w:r>
    </w:p>
    <w:p w:rsidR="0061520D" w:rsidRDefault="0061520D" w14:paraId="05CC0A11" w14:textId="77777777">
      <w:pPr>
        <w:pStyle w:val="TableofFigures"/>
        <w:rPr>
          <w:rFonts w:asciiTheme="minorHAnsi" w:hAnsiTheme="minorHAnsi" w:eastAsiaTheme="minorEastAsia" w:cstheme="minorBidi"/>
          <w:spacing w:val="0"/>
          <w:sz w:val="22"/>
          <w:szCs w:val="22"/>
          <w:lang w:val="en-US" w:eastAsia="en-US"/>
        </w:rPr>
      </w:pPr>
      <w:r>
        <w:t>Figure 15 - PackML States</w:t>
      </w:r>
      <w:r>
        <w:tab/>
      </w:r>
      <w:r>
        <w:fldChar w:fldCharType="begin"/>
      </w:r>
      <w:r>
        <w:instrText xml:space="preserve"> PAGEREF _Toc55996707 \h </w:instrText>
      </w:r>
      <w:r>
        <w:fldChar w:fldCharType="separate"/>
      </w:r>
      <w:r w:rsidR="005F49CB">
        <w:t>35</w:t>
      </w:r>
      <w:r>
        <w:fldChar w:fldCharType="end"/>
      </w:r>
    </w:p>
    <w:p w:rsidR="0061520D" w:rsidRDefault="0061520D" w14:paraId="7FAAD343" w14:textId="77777777">
      <w:pPr>
        <w:pStyle w:val="TableofFigures"/>
        <w:rPr>
          <w:rFonts w:asciiTheme="minorHAnsi" w:hAnsiTheme="minorHAnsi" w:eastAsiaTheme="minorEastAsia" w:cstheme="minorBidi"/>
          <w:spacing w:val="0"/>
          <w:sz w:val="22"/>
          <w:szCs w:val="22"/>
          <w:lang w:val="en-US" w:eastAsia="en-US"/>
        </w:rPr>
      </w:pPr>
      <w:r>
        <w:t>Figure 16 - PackMLBaseStateMachineType illustration</w:t>
      </w:r>
      <w:r>
        <w:tab/>
      </w:r>
      <w:r>
        <w:fldChar w:fldCharType="begin"/>
      </w:r>
      <w:r>
        <w:instrText xml:space="preserve"> PAGEREF _Toc55996708 \h </w:instrText>
      </w:r>
      <w:r>
        <w:fldChar w:fldCharType="separate"/>
      </w:r>
      <w:r w:rsidR="005F49CB">
        <w:t>36</w:t>
      </w:r>
      <w:r>
        <w:fldChar w:fldCharType="end"/>
      </w:r>
    </w:p>
    <w:p w:rsidR="0061520D" w:rsidRDefault="0061520D" w14:paraId="5777AE2B" w14:textId="77777777">
      <w:pPr>
        <w:pStyle w:val="TableofFigures"/>
        <w:rPr>
          <w:rFonts w:asciiTheme="minorHAnsi" w:hAnsiTheme="minorHAnsi" w:eastAsiaTheme="minorEastAsia" w:cstheme="minorBidi"/>
          <w:spacing w:val="0"/>
          <w:sz w:val="22"/>
          <w:szCs w:val="22"/>
          <w:lang w:val="en-US" w:eastAsia="en-US"/>
        </w:rPr>
      </w:pPr>
      <w:r>
        <w:t>Figure 17 - PackMLMachineStateMachineType illustration</w:t>
      </w:r>
      <w:r>
        <w:tab/>
      </w:r>
      <w:r>
        <w:fldChar w:fldCharType="begin"/>
      </w:r>
      <w:r>
        <w:instrText xml:space="preserve"> PAGEREF _Toc55996709 \h </w:instrText>
      </w:r>
      <w:r>
        <w:fldChar w:fldCharType="separate"/>
      </w:r>
      <w:r w:rsidR="005F49CB">
        <w:t>38</w:t>
      </w:r>
      <w:r>
        <w:fldChar w:fldCharType="end"/>
      </w:r>
    </w:p>
    <w:p w:rsidR="0061520D" w:rsidRDefault="0061520D" w14:paraId="25619924" w14:textId="77777777">
      <w:pPr>
        <w:pStyle w:val="TableofFigures"/>
        <w:rPr>
          <w:rFonts w:asciiTheme="minorHAnsi" w:hAnsiTheme="minorHAnsi" w:eastAsiaTheme="minorEastAsia" w:cstheme="minorBidi"/>
          <w:spacing w:val="0"/>
          <w:sz w:val="22"/>
          <w:szCs w:val="22"/>
          <w:lang w:val="en-US" w:eastAsia="en-US"/>
        </w:rPr>
      </w:pPr>
      <w:r>
        <w:t xml:space="preserve">Figure 18 – </w:t>
      </w:r>
      <w:r>
        <w:rPr>
          <w:lang w:eastAsia="ja-JP"/>
        </w:rPr>
        <w:t>PackMLExecuteStateMachineType illustration</w:t>
      </w:r>
      <w:r>
        <w:tab/>
      </w:r>
      <w:r>
        <w:fldChar w:fldCharType="begin"/>
      </w:r>
      <w:r>
        <w:instrText xml:space="preserve"> PAGEREF _Toc55996710 \h </w:instrText>
      </w:r>
      <w:r>
        <w:fldChar w:fldCharType="separate"/>
      </w:r>
      <w:r w:rsidR="005F49CB">
        <w:t>40</w:t>
      </w:r>
      <w:r>
        <w:fldChar w:fldCharType="end"/>
      </w:r>
    </w:p>
    <w:p w:rsidR="0061520D" w:rsidRDefault="0061520D" w14:paraId="2C3CB4AC" w14:textId="77777777">
      <w:pPr>
        <w:pStyle w:val="TableofFigures"/>
        <w:rPr>
          <w:rFonts w:asciiTheme="minorHAnsi" w:hAnsiTheme="minorHAnsi" w:eastAsiaTheme="minorEastAsia" w:cstheme="minorBidi"/>
          <w:spacing w:val="0"/>
          <w:sz w:val="22"/>
          <w:szCs w:val="22"/>
          <w:lang w:val="en-US" w:eastAsia="en-US"/>
        </w:rPr>
      </w:pPr>
      <w:r>
        <w:t>Figure 19 - Remote Command and Internal systems</w:t>
      </w:r>
      <w:r>
        <w:tab/>
      </w:r>
      <w:r>
        <w:fldChar w:fldCharType="begin"/>
      </w:r>
      <w:r>
        <w:instrText xml:space="preserve"> PAGEREF _Toc55996711 \h </w:instrText>
      </w:r>
      <w:r>
        <w:fldChar w:fldCharType="separate"/>
      </w:r>
      <w:r w:rsidR="005F49CB">
        <w:t>56</w:t>
      </w:r>
      <w:r>
        <w:fldChar w:fldCharType="end"/>
      </w:r>
    </w:p>
    <w:p w:rsidR="0061520D" w:rsidRDefault="0061520D" w14:paraId="2FEC05F9" w14:textId="77777777">
      <w:pPr>
        <w:pStyle w:val="TableofFigures"/>
        <w:rPr>
          <w:rFonts w:asciiTheme="minorHAnsi" w:hAnsiTheme="minorHAnsi" w:eastAsiaTheme="minorEastAsia" w:cstheme="minorBidi"/>
          <w:spacing w:val="0"/>
          <w:sz w:val="22"/>
          <w:szCs w:val="22"/>
          <w:lang w:val="en-US" w:eastAsia="en-US"/>
        </w:rPr>
      </w:pPr>
      <w:r>
        <w:t>Figure 20 - Remote Command – Line and Upstream/Downstream systems</w:t>
      </w:r>
      <w:r>
        <w:tab/>
      </w:r>
      <w:r>
        <w:fldChar w:fldCharType="begin"/>
      </w:r>
      <w:r>
        <w:instrText xml:space="preserve"> PAGEREF _Toc55996712 \h </w:instrText>
      </w:r>
      <w:r>
        <w:fldChar w:fldCharType="separate"/>
      </w:r>
      <w:r w:rsidR="005F49CB">
        <w:t>57</w:t>
      </w:r>
      <w:r>
        <w:fldChar w:fldCharType="end"/>
      </w:r>
    </w:p>
    <w:p w:rsidRPr="002D7E61" w:rsidR="001F5603" w:rsidP="00492C41" w:rsidRDefault="002F4B6F" w14:paraId="7F99B522" w14:textId="431D5036">
      <w:pPr>
        <w:pStyle w:val="PARAGRAPH"/>
      </w:pPr>
      <w:r w:rsidRPr="002D7E61">
        <w:fldChar w:fldCharType="end"/>
      </w:r>
    </w:p>
    <w:p w:rsidRPr="002D7E61" w:rsidR="001F5603" w:rsidP="00182A10" w:rsidRDefault="001F5603" w14:paraId="46C6C300" w14:textId="77777777">
      <w:pPr>
        <w:pStyle w:val="HEADINGNonumber"/>
        <w:spacing w:after="0"/>
        <w:ind w:left="397" w:hanging="397"/>
      </w:pPr>
      <w:r w:rsidRPr="002D7E61">
        <w:br w:type="page"/>
      </w:r>
      <w:r w:rsidRPr="002D7E61">
        <w:t>Tables</w:t>
      </w:r>
    </w:p>
    <w:p w:rsidR="0061520D" w:rsidRDefault="002F4B6F" w14:paraId="6A6E41AB" w14:textId="77777777">
      <w:pPr>
        <w:pStyle w:val="TableofFigures"/>
        <w:rPr>
          <w:rFonts w:asciiTheme="minorHAnsi" w:hAnsiTheme="minorHAnsi" w:eastAsiaTheme="minorEastAsia" w:cstheme="minorBidi"/>
          <w:spacing w:val="0"/>
          <w:sz w:val="22"/>
          <w:szCs w:val="22"/>
          <w:lang w:val="en-US" w:eastAsia="en-US"/>
        </w:rPr>
      </w:pPr>
      <w:r w:rsidRPr="002D7E61">
        <w:rPr>
          <w:b/>
          <w:noProof w:val="0"/>
        </w:rPr>
        <w:fldChar w:fldCharType="begin"/>
      </w:r>
      <w:r w:rsidRPr="002D7E61" w:rsidR="001F5603">
        <w:rPr>
          <w:b/>
          <w:noProof w:val="0"/>
        </w:rPr>
        <w:instrText xml:space="preserve"> TOC \h \z \c "Table" </w:instrText>
      </w:r>
      <w:r w:rsidRPr="002D7E61">
        <w:rPr>
          <w:b/>
          <w:noProof w:val="0"/>
        </w:rPr>
        <w:fldChar w:fldCharType="separate"/>
      </w:r>
      <w:hyperlink w:history="1" w:anchor="_Toc55996713">
        <w:r w:rsidRPr="00214373" w:rsidR="0061520D">
          <w:rPr>
            <w:rStyle w:val="Hyperlink"/>
          </w:rPr>
          <w:t xml:space="preserve">Table 1 – Example </w:t>
        </w:r>
        <w:r w:rsidRPr="00214373" w:rsidR="0061520D">
          <w:rPr>
            <w:rStyle w:val="Hyperlink"/>
            <w:i/>
          </w:rPr>
          <w:t>ObjectType</w:t>
        </w:r>
        <w:r w:rsidRPr="00214373" w:rsidR="0061520D">
          <w:rPr>
            <w:rStyle w:val="Hyperlink"/>
          </w:rPr>
          <w:t xml:space="preserve"> Definition</w:t>
        </w:r>
        <w:r w:rsidR="0061520D">
          <w:rPr>
            <w:webHidden/>
          </w:rPr>
          <w:tab/>
        </w:r>
        <w:r w:rsidR="0061520D">
          <w:rPr>
            <w:webHidden/>
          </w:rPr>
          <w:fldChar w:fldCharType="begin"/>
        </w:r>
        <w:r w:rsidR="0061520D">
          <w:rPr>
            <w:webHidden/>
          </w:rPr>
          <w:instrText xml:space="preserve"> PAGEREF _Toc55996713 \h </w:instrText>
        </w:r>
        <w:r w:rsidR="0061520D">
          <w:rPr>
            <w:webHidden/>
          </w:rPr>
        </w:r>
        <w:r w:rsidR="0061520D">
          <w:rPr>
            <w:webHidden/>
          </w:rPr>
          <w:fldChar w:fldCharType="separate"/>
        </w:r>
        <w:r w:rsidR="005F49CB">
          <w:rPr>
            <w:webHidden/>
          </w:rPr>
          <w:t>22</w:t>
        </w:r>
        <w:r w:rsidR="0061520D">
          <w:rPr>
            <w:webHidden/>
          </w:rPr>
          <w:fldChar w:fldCharType="end"/>
        </w:r>
      </w:hyperlink>
    </w:p>
    <w:p w:rsidR="0061520D" w:rsidRDefault="00A40637" w14:paraId="22DA2293" w14:textId="77777777">
      <w:pPr>
        <w:pStyle w:val="TableofFigures"/>
        <w:rPr>
          <w:rFonts w:asciiTheme="minorHAnsi" w:hAnsiTheme="minorHAnsi" w:eastAsiaTheme="minorEastAsia" w:cstheme="minorBidi"/>
          <w:spacing w:val="0"/>
          <w:sz w:val="22"/>
          <w:szCs w:val="22"/>
          <w:lang w:val="en-US" w:eastAsia="en-US"/>
        </w:rPr>
      </w:pPr>
      <w:hyperlink w:history="1" w:anchor="_Toc55996714">
        <w:r w:rsidRPr="00214373" w:rsidR="0061520D">
          <w:rPr>
            <w:rStyle w:val="Hyperlink"/>
          </w:rPr>
          <w:t>Table 2 – PackMLObjects definition</w:t>
        </w:r>
        <w:r w:rsidR="0061520D">
          <w:rPr>
            <w:webHidden/>
          </w:rPr>
          <w:tab/>
        </w:r>
        <w:r w:rsidR="0061520D">
          <w:rPr>
            <w:webHidden/>
          </w:rPr>
          <w:fldChar w:fldCharType="begin"/>
        </w:r>
        <w:r w:rsidR="0061520D">
          <w:rPr>
            <w:webHidden/>
          </w:rPr>
          <w:instrText xml:space="preserve"> PAGEREF _Toc55996714 \h </w:instrText>
        </w:r>
        <w:r w:rsidR="0061520D">
          <w:rPr>
            <w:webHidden/>
          </w:rPr>
        </w:r>
        <w:r w:rsidR="0061520D">
          <w:rPr>
            <w:webHidden/>
          </w:rPr>
          <w:fldChar w:fldCharType="separate"/>
        </w:r>
        <w:r w:rsidR="005F49CB">
          <w:rPr>
            <w:webHidden/>
          </w:rPr>
          <w:t>27</w:t>
        </w:r>
        <w:r w:rsidR="0061520D">
          <w:rPr>
            <w:webHidden/>
          </w:rPr>
          <w:fldChar w:fldCharType="end"/>
        </w:r>
      </w:hyperlink>
    </w:p>
    <w:p w:rsidR="0061520D" w:rsidRDefault="00A40637" w14:paraId="256D38FF" w14:textId="77777777">
      <w:pPr>
        <w:pStyle w:val="TableofFigures"/>
        <w:rPr>
          <w:rFonts w:asciiTheme="minorHAnsi" w:hAnsiTheme="minorHAnsi" w:eastAsiaTheme="minorEastAsia" w:cstheme="minorBidi"/>
          <w:spacing w:val="0"/>
          <w:sz w:val="22"/>
          <w:szCs w:val="22"/>
          <w:lang w:val="en-US" w:eastAsia="en-US"/>
        </w:rPr>
      </w:pPr>
      <w:hyperlink w:history="1" w:anchor="_Toc55996715">
        <w:r w:rsidRPr="00214373" w:rsidR="0061520D">
          <w:rPr>
            <w:rStyle w:val="Hyperlink"/>
          </w:rPr>
          <w:t>Table 3 – PackMLBaseObjectType Definition</w:t>
        </w:r>
        <w:r w:rsidR="0061520D">
          <w:rPr>
            <w:webHidden/>
          </w:rPr>
          <w:tab/>
        </w:r>
        <w:r w:rsidR="0061520D">
          <w:rPr>
            <w:webHidden/>
          </w:rPr>
          <w:fldChar w:fldCharType="begin"/>
        </w:r>
        <w:r w:rsidR="0061520D">
          <w:rPr>
            <w:webHidden/>
          </w:rPr>
          <w:instrText xml:space="preserve"> PAGEREF _Toc55996715 \h </w:instrText>
        </w:r>
        <w:r w:rsidR="0061520D">
          <w:rPr>
            <w:webHidden/>
          </w:rPr>
        </w:r>
        <w:r w:rsidR="0061520D">
          <w:rPr>
            <w:webHidden/>
          </w:rPr>
          <w:fldChar w:fldCharType="separate"/>
        </w:r>
        <w:r w:rsidR="005F49CB">
          <w:rPr>
            <w:webHidden/>
          </w:rPr>
          <w:t>27</w:t>
        </w:r>
        <w:r w:rsidR="0061520D">
          <w:rPr>
            <w:webHidden/>
          </w:rPr>
          <w:fldChar w:fldCharType="end"/>
        </w:r>
      </w:hyperlink>
    </w:p>
    <w:p w:rsidR="0061520D" w:rsidRDefault="00A40637" w14:paraId="6A304F13" w14:textId="77777777">
      <w:pPr>
        <w:pStyle w:val="TableofFigures"/>
        <w:rPr>
          <w:rFonts w:asciiTheme="minorHAnsi" w:hAnsiTheme="minorHAnsi" w:eastAsiaTheme="minorEastAsia" w:cstheme="minorBidi"/>
          <w:spacing w:val="0"/>
          <w:sz w:val="22"/>
          <w:szCs w:val="22"/>
          <w:lang w:val="en-US" w:eastAsia="en-US"/>
        </w:rPr>
      </w:pPr>
      <w:hyperlink w:history="1" w:anchor="_Toc55996716">
        <w:r w:rsidRPr="00214373" w:rsidR="0061520D">
          <w:rPr>
            <w:rStyle w:val="Hyperlink"/>
          </w:rPr>
          <w:t>Table 4 – PackMLStatusObjectType Definition</w:t>
        </w:r>
        <w:r w:rsidR="0061520D">
          <w:rPr>
            <w:webHidden/>
          </w:rPr>
          <w:tab/>
        </w:r>
        <w:r w:rsidR="0061520D">
          <w:rPr>
            <w:webHidden/>
          </w:rPr>
          <w:fldChar w:fldCharType="begin"/>
        </w:r>
        <w:r w:rsidR="0061520D">
          <w:rPr>
            <w:webHidden/>
          </w:rPr>
          <w:instrText xml:space="preserve"> PAGEREF _Toc55996716 \h </w:instrText>
        </w:r>
        <w:r w:rsidR="0061520D">
          <w:rPr>
            <w:webHidden/>
          </w:rPr>
        </w:r>
        <w:r w:rsidR="0061520D">
          <w:rPr>
            <w:webHidden/>
          </w:rPr>
          <w:fldChar w:fldCharType="separate"/>
        </w:r>
        <w:r w:rsidR="005F49CB">
          <w:rPr>
            <w:webHidden/>
          </w:rPr>
          <w:t>29</w:t>
        </w:r>
        <w:r w:rsidR="0061520D">
          <w:rPr>
            <w:webHidden/>
          </w:rPr>
          <w:fldChar w:fldCharType="end"/>
        </w:r>
      </w:hyperlink>
    </w:p>
    <w:p w:rsidR="0061520D" w:rsidRDefault="00A40637" w14:paraId="5A566DD5" w14:textId="77777777">
      <w:pPr>
        <w:pStyle w:val="TableofFigures"/>
        <w:rPr>
          <w:rFonts w:asciiTheme="minorHAnsi" w:hAnsiTheme="minorHAnsi" w:eastAsiaTheme="minorEastAsia" w:cstheme="minorBidi"/>
          <w:spacing w:val="0"/>
          <w:sz w:val="22"/>
          <w:szCs w:val="22"/>
          <w:lang w:val="en-US" w:eastAsia="en-US"/>
        </w:rPr>
      </w:pPr>
      <w:hyperlink w:history="1" w:anchor="_Toc55996717">
        <w:r w:rsidRPr="00214373" w:rsidR="0061520D">
          <w:rPr>
            <w:rStyle w:val="Hyperlink"/>
          </w:rPr>
          <w:t>Table 5 – PackMLAdminObjectType Definition</w:t>
        </w:r>
        <w:r w:rsidR="0061520D">
          <w:rPr>
            <w:webHidden/>
          </w:rPr>
          <w:tab/>
        </w:r>
        <w:r w:rsidR="0061520D">
          <w:rPr>
            <w:webHidden/>
          </w:rPr>
          <w:fldChar w:fldCharType="begin"/>
        </w:r>
        <w:r w:rsidR="0061520D">
          <w:rPr>
            <w:webHidden/>
          </w:rPr>
          <w:instrText xml:space="preserve"> PAGEREF _Toc55996717 \h </w:instrText>
        </w:r>
        <w:r w:rsidR="0061520D">
          <w:rPr>
            <w:webHidden/>
          </w:rPr>
        </w:r>
        <w:r w:rsidR="0061520D">
          <w:rPr>
            <w:webHidden/>
          </w:rPr>
          <w:fldChar w:fldCharType="separate"/>
        </w:r>
        <w:r w:rsidR="005F49CB">
          <w:rPr>
            <w:webHidden/>
          </w:rPr>
          <w:t>31</w:t>
        </w:r>
        <w:r w:rsidR="0061520D">
          <w:rPr>
            <w:webHidden/>
          </w:rPr>
          <w:fldChar w:fldCharType="end"/>
        </w:r>
      </w:hyperlink>
    </w:p>
    <w:p w:rsidR="0061520D" w:rsidRDefault="00A40637" w14:paraId="40C06DBA" w14:textId="77777777">
      <w:pPr>
        <w:pStyle w:val="TableofFigures"/>
        <w:rPr>
          <w:rFonts w:asciiTheme="minorHAnsi" w:hAnsiTheme="minorHAnsi" w:eastAsiaTheme="minorEastAsia" w:cstheme="minorBidi"/>
          <w:spacing w:val="0"/>
          <w:sz w:val="22"/>
          <w:szCs w:val="22"/>
          <w:lang w:val="en-US" w:eastAsia="en-US"/>
        </w:rPr>
      </w:pPr>
      <w:hyperlink w:history="1" w:anchor="_Toc55996718">
        <w:r w:rsidRPr="00214373" w:rsidR="0061520D">
          <w:rPr>
            <w:rStyle w:val="Hyperlink"/>
          </w:rPr>
          <w:t>Table 6 – PackMLBaseStateMachineType Definition</w:t>
        </w:r>
        <w:r w:rsidR="0061520D">
          <w:rPr>
            <w:webHidden/>
          </w:rPr>
          <w:tab/>
        </w:r>
        <w:r w:rsidR="0061520D">
          <w:rPr>
            <w:webHidden/>
          </w:rPr>
          <w:fldChar w:fldCharType="begin"/>
        </w:r>
        <w:r w:rsidR="0061520D">
          <w:rPr>
            <w:webHidden/>
          </w:rPr>
          <w:instrText xml:space="preserve"> PAGEREF _Toc55996718 \h </w:instrText>
        </w:r>
        <w:r w:rsidR="0061520D">
          <w:rPr>
            <w:webHidden/>
          </w:rPr>
        </w:r>
        <w:r w:rsidR="0061520D">
          <w:rPr>
            <w:webHidden/>
          </w:rPr>
          <w:fldChar w:fldCharType="separate"/>
        </w:r>
        <w:r w:rsidR="005F49CB">
          <w:rPr>
            <w:webHidden/>
          </w:rPr>
          <w:t>36</w:t>
        </w:r>
        <w:r w:rsidR="0061520D">
          <w:rPr>
            <w:webHidden/>
          </w:rPr>
          <w:fldChar w:fldCharType="end"/>
        </w:r>
      </w:hyperlink>
    </w:p>
    <w:p w:rsidR="0061520D" w:rsidRDefault="00A40637" w14:paraId="313E613F" w14:textId="77777777">
      <w:pPr>
        <w:pStyle w:val="TableofFigures"/>
        <w:rPr>
          <w:rFonts w:asciiTheme="minorHAnsi" w:hAnsiTheme="minorHAnsi" w:eastAsiaTheme="minorEastAsia" w:cstheme="minorBidi"/>
          <w:spacing w:val="0"/>
          <w:sz w:val="22"/>
          <w:szCs w:val="22"/>
          <w:lang w:val="en-US" w:eastAsia="en-US"/>
        </w:rPr>
      </w:pPr>
      <w:hyperlink w:history="1" w:anchor="_Toc55996719">
        <w:r w:rsidRPr="00214373" w:rsidR="0061520D">
          <w:rPr>
            <w:rStyle w:val="Hyperlink"/>
          </w:rPr>
          <w:t>Table 7 – PackMLBaseStateMachineType Additional References</w:t>
        </w:r>
        <w:r w:rsidR="0061520D">
          <w:rPr>
            <w:webHidden/>
          </w:rPr>
          <w:tab/>
        </w:r>
        <w:r w:rsidR="0061520D">
          <w:rPr>
            <w:webHidden/>
          </w:rPr>
          <w:fldChar w:fldCharType="begin"/>
        </w:r>
        <w:r w:rsidR="0061520D">
          <w:rPr>
            <w:webHidden/>
          </w:rPr>
          <w:instrText xml:space="preserve"> PAGEREF _Toc55996719 \h </w:instrText>
        </w:r>
        <w:r w:rsidR="0061520D">
          <w:rPr>
            <w:webHidden/>
          </w:rPr>
        </w:r>
        <w:r w:rsidR="0061520D">
          <w:rPr>
            <w:webHidden/>
          </w:rPr>
          <w:fldChar w:fldCharType="separate"/>
        </w:r>
        <w:r w:rsidR="005F49CB">
          <w:rPr>
            <w:webHidden/>
          </w:rPr>
          <w:t>37</w:t>
        </w:r>
        <w:r w:rsidR="0061520D">
          <w:rPr>
            <w:webHidden/>
          </w:rPr>
          <w:fldChar w:fldCharType="end"/>
        </w:r>
      </w:hyperlink>
    </w:p>
    <w:p w:rsidR="0061520D" w:rsidRDefault="00A40637" w14:paraId="41257E36" w14:textId="77777777">
      <w:pPr>
        <w:pStyle w:val="TableofFigures"/>
        <w:rPr>
          <w:rFonts w:asciiTheme="minorHAnsi" w:hAnsiTheme="minorHAnsi" w:eastAsiaTheme="minorEastAsia" w:cstheme="minorBidi"/>
          <w:spacing w:val="0"/>
          <w:sz w:val="22"/>
          <w:szCs w:val="22"/>
          <w:lang w:val="en-US" w:eastAsia="en-US"/>
        </w:rPr>
      </w:pPr>
      <w:hyperlink w:history="1" w:anchor="_Toc55996720">
        <w:r w:rsidRPr="00214373" w:rsidR="0061520D">
          <w:rPr>
            <w:rStyle w:val="Hyperlink"/>
          </w:rPr>
          <w:t>Table 8 – PackMLMachineStateMachineType Definition</w:t>
        </w:r>
        <w:r w:rsidR="0061520D">
          <w:rPr>
            <w:webHidden/>
          </w:rPr>
          <w:tab/>
        </w:r>
        <w:r w:rsidR="0061520D">
          <w:rPr>
            <w:webHidden/>
          </w:rPr>
          <w:fldChar w:fldCharType="begin"/>
        </w:r>
        <w:r w:rsidR="0061520D">
          <w:rPr>
            <w:webHidden/>
          </w:rPr>
          <w:instrText xml:space="preserve"> PAGEREF _Toc55996720 \h </w:instrText>
        </w:r>
        <w:r w:rsidR="0061520D">
          <w:rPr>
            <w:webHidden/>
          </w:rPr>
        </w:r>
        <w:r w:rsidR="0061520D">
          <w:rPr>
            <w:webHidden/>
          </w:rPr>
          <w:fldChar w:fldCharType="separate"/>
        </w:r>
        <w:r w:rsidR="005F49CB">
          <w:rPr>
            <w:webHidden/>
          </w:rPr>
          <w:t>38</w:t>
        </w:r>
        <w:r w:rsidR="0061520D">
          <w:rPr>
            <w:webHidden/>
          </w:rPr>
          <w:fldChar w:fldCharType="end"/>
        </w:r>
      </w:hyperlink>
    </w:p>
    <w:p w:rsidR="0061520D" w:rsidRDefault="00A40637" w14:paraId="5667ACAA" w14:textId="77777777">
      <w:pPr>
        <w:pStyle w:val="TableofFigures"/>
        <w:rPr>
          <w:rFonts w:asciiTheme="minorHAnsi" w:hAnsiTheme="minorHAnsi" w:eastAsiaTheme="minorEastAsia" w:cstheme="minorBidi"/>
          <w:spacing w:val="0"/>
          <w:sz w:val="22"/>
          <w:szCs w:val="22"/>
          <w:lang w:val="en-US" w:eastAsia="en-US"/>
        </w:rPr>
      </w:pPr>
      <w:hyperlink w:history="1" w:anchor="_Toc55996721">
        <w:r w:rsidRPr="00214373" w:rsidR="0061520D">
          <w:rPr>
            <w:rStyle w:val="Hyperlink"/>
          </w:rPr>
          <w:t>Table 9 – PackMLMachineStateMachineType Additional References</w:t>
        </w:r>
        <w:r w:rsidR="0061520D">
          <w:rPr>
            <w:webHidden/>
          </w:rPr>
          <w:tab/>
        </w:r>
        <w:r w:rsidR="0061520D">
          <w:rPr>
            <w:webHidden/>
          </w:rPr>
          <w:fldChar w:fldCharType="begin"/>
        </w:r>
        <w:r w:rsidR="0061520D">
          <w:rPr>
            <w:webHidden/>
          </w:rPr>
          <w:instrText xml:space="preserve"> PAGEREF _Toc55996721 \h </w:instrText>
        </w:r>
        <w:r w:rsidR="0061520D">
          <w:rPr>
            <w:webHidden/>
          </w:rPr>
        </w:r>
        <w:r w:rsidR="0061520D">
          <w:rPr>
            <w:webHidden/>
          </w:rPr>
          <w:fldChar w:fldCharType="separate"/>
        </w:r>
        <w:r w:rsidR="005F49CB">
          <w:rPr>
            <w:webHidden/>
          </w:rPr>
          <w:t>39</w:t>
        </w:r>
        <w:r w:rsidR="0061520D">
          <w:rPr>
            <w:webHidden/>
          </w:rPr>
          <w:fldChar w:fldCharType="end"/>
        </w:r>
      </w:hyperlink>
    </w:p>
    <w:p w:rsidR="0061520D" w:rsidRDefault="00A40637" w14:paraId="6257E7CC" w14:textId="77777777">
      <w:pPr>
        <w:pStyle w:val="TableofFigures"/>
        <w:rPr>
          <w:rFonts w:asciiTheme="minorHAnsi" w:hAnsiTheme="minorHAnsi" w:eastAsiaTheme="minorEastAsia" w:cstheme="minorBidi"/>
          <w:spacing w:val="0"/>
          <w:sz w:val="22"/>
          <w:szCs w:val="22"/>
          <w:lang w:val="en-US" w:eastAsia="en-US"/>
        </w:rPr>
      </w:pPr>
      <w:hyperlink w:history="1" w:anchor="_Toc55996722">
        <w:r w:rsidRPr="00214373" w:rsidR="0061520D">
          <w:rPr>
            <w:rStyle w:val="Hyperlink"/>
          </w:rPr>
          <w:t>Table 10 – PackMLExecuteStateMachineType Definition</w:t>
        </w:r>
        <w:r w:rsidR="0061520D">
          <w:rPr>
            <w:webHidden/>
          </w:rPr>
          <w:tab/>
        </w:r>
        <w:r w:rsidR="0061520D">
          <w:rPr>
            <w:webHidden/>
          </w:rPr>
          <w:fldChar w:fldCharType="begin"/>
        </w:r>
        <w:r w:rsidR="0061520D">
          <w:rPr>
            <w:webHidden/>
          </w:rPr>
          <w:instrText xml:space="preserve"> PAGEREF _Toc55996722 \h </w:instrText>
        </w:r>
        <w:r w:rsidR="0061520D">
          <w:rPr>
            <w:webHidden/>
          </w:rPr>
        </w:r>
        <w:r w:rsidR="0061520D">
          <w:rPr>
            <w:webHidden/>
          </w:rPr>
          <w:fldChar w:fldCharType="separate"/>
        </w:r>
        <w:r w:rsidR="005F49CB">
          <w:rPr>
            <w:webHidden/>
          </w:rPr>
          <w:t>41</w:t>
        </w:r>
        <w:r w:rsidR="0061520D">
          <w:rPr>
            <w:webHidden/>
          </w:rPr>
          <w:fldChar w:fldCharType="end"/>
        </w:r>
      </w:hyperlink>
    </w:p>
    <w:p w:rsidR="0061520D" w:rsidRDefault="00A40637" w14:paraId="6164687B" w14:textId="77777777">
      <w:pPr>
        <w:pStyle w:val="TableofFigures"/>
        <w:rPr>
          <w:rFonts w:asciiTheme="minorHAnsi" w:hAnsiTheme="minorHAnsi" w:eastAsiaTheme="minorEastAsia" w:cstheme="minorBidi"/>
          <w:spacing w:val="0"/>
          <w:sz w:val="22"/>
          <w:szCs w:val="22"/>
          <w:lang w:val="en-US" w:eastAsia="en-US"/>
        </w:rPr>
      </w:pPr>
      <w:hyperlink w:history="1" w:anchor="_Toc55996723">
        <w:r w:rsidRPr="00214373" w:rsidR="0061520D">
          <w:rPr>
            <w:rStyle w:val="Hyperlink"/>
          </w:rPr>
          <w:t>Table 11 – PackMLExecuteStateMachineType Additional References</w:t>
        </w:r>
        <w:r w:rsidR="0061520D">
          <w:rPr>
            <w:webHidden/>
          </w:rPr>
          <w:tab/>
        </w:r>
        <w:r w:rsidR="0061520D">
          <w:rPr>
            <w:webHidden/>
          </w:rPr>
          <w:fldChar w:fldCharType="begin"/>
        </w:r>
        <w:r w:rsidR="0061520D">
          <w:rPr>
            <w:webHidden/>
          </w:rPr>
          <w:instrText xml:space="preserve"> PAGEREF _Toc55996723 \h </w:instrText>
        </w:r>
        <w:r w:rsidR="0061520D">
          <w:rPr>
            <w:webHidden/>
          </w:rPr>
        </w:r>
        <w:r w:rsidR="0061520D">
          <w:rPr>
            <w:webHidden/>
          </w:rPr>
          <w:fldChar w:fldCharType="separate"/>
        </w:r>
        <w:r w:rsidR="005F49CB">
          <w:rPr>
            <w:webHidden/>
          </w:rPr>
          <w:t>43</w:t>
        </w:r>
        <w:r w:rsidR="0061520D">
          <w:rPr>
            <w:webHidden/>
          </w:rPr>
          <w:fldChar w:fldCharType="end"/>
        </w:r>
      </w:hyperlink>
    </w:p>
    <w:p w:rsidR="0061520D" w:rsidRDefault="00A40637" w14:paraId="64091BAF" w14:textId="77777777">
      <w:pPr>
        <w:pStyle w:val="TableofFigures"/>
        <w:rPr>
          <w:rFonts w:asciiTheme="minorHAnsi" w:hAnsiTheme="minorHAnsi" w:eastAsiaTheme="minorEastAsia" w:cstheme="minorBidi"/>
          <w:spacing w:val="0"/>
          <w:sz w:val="22"/>
          <w:szCs w:val="22"/>
          <w:lang w:val="en-US" w:eastAsia="en-US"/>
        </w:rPr>
      </w:pPr>
      <w:hyperlink w:history="1" w:anchor="_Toc55996724">
        <w:r w:rsidRPr="00214373" w:rsidR="0061520D">
          <w:rPr>
            <w:rStyle w:val="Hyperlink"/>
          </w:rPr>
          <w:t>Table 12 – ProductionMaintenanceModeEnum values</w:t>
        </w:r>
        <w:r w:rsidR="0061520D">
          <w:rPr>
            <w:webHidden/>
          </w:rPr>
          <w:tab/>
        </w:r>
        <w:r w:rsidR="0061520D">
          <w:rPr>
            <w:webHidden/>
          </w:rPr>
          <w:fldChar w:fldCharType="begin"/>
        </w:r>
        <w:r w:rsidR="0061520D">
          <w:rPr>
            <w:webHidden/>
          </w:rPr>
          <w:instrText xml:space="preserve"> PAGEREF _Toc55996724 \h </w:instrText>
        </w:r>
        <w:r w:rsidR="0061520D">
          <w:rPr>
            <w:webHidden/>
          </w:rPr>
        </w:r>
        <w:r w:rsidR="0061520D">
          <w:rPr>
            <w:webHidden/>
          </w:rPr>
          <w:fldChar w:fldCharType="separate"/>
        </w:r>
        <w:r w:rsidR="005F49CB">
          <w:rPr>
            <w:webHidden/>
          </w:rPr>
          <w:t>44</w:t>
        </w:r>
        <w:r w:rsidR="0061520D">
          <w:rPr>
            <w:webHidden/>
          </w:rPr>
          <w:fldChar w:fldCharType="end"/>
        </w:r>
      </w:hyperlink>
    </w:p>
    <w:p w:rsidR="0061520D" w:rsidRDefault="00A40637" w14:paraId="4C780315" w14:textId="77777777">
      <w:pPr>
        <w:pStyle w:val="TableofFigures"/>
        <w:rPr>
          <w:rFonts w:asciiTheme="minorHAnsi" w:hAnsiTheme="minorHAnsi" w:eastAsiaTheme="minorEastAsia" w:cstheme="minorBidi"/>
          <w:spacing w:val="0"/>
          <w:sz w:val="22"/>
          <w:szCs w:val="22"/>
          <w:lang w:val="en-US" w:eastAsia="en-US"/>
        </w:rPr>
      </w:pPr>
      <w:hyperlink w:history="1" w:anchor="_Toc55996725">
        <w:r w:rsidRPr="00214373" w:rsidR="0061520D">
          <w:rPr>
            <w:rStyle w:val="Hyperlink"/>
          </w:rPr>
          <w:t>Table 13 – PackMLCountDataType Structure</w:t>
        </w:r>
        <w:r w:rsidR="0061520D">
          <w:rPr>
            <w:webHidden/>
          </w:rPr>
          <w:tab/>
        </w:r>
        <w:r w:rsidR="0061520D">
          <w:rPr>
            <w:webHidden/>
          </w:rPr>
          <w:fldChar w:fldCharType="begin"/>
        </w:r>
        <w:r w:rsidR="0061520D">
          <w:rPr>
            <w:webHidden/>
          </w:rPr>
          <w:instrText xml:space="preserve"> PAGEREF _Toc55996725 \h </w:instrText>
        </w:r>
        <w:r w:rsidR="0061520D">
          <w:rPr>
            <w:webHidden/>
          </w:rPr>
        </w:r>
        <w:r w:rsidR="0061520D">
          <w:rPr>
            <w:webHidden/>
          </w:rPr>
          <w:fldChar w:fldCharType="separate"/>
        </w:r>
        <w:r w:rsidR="005F49CB">
          <w:rPr>
            <w:webHidden/>
          </w:rPr>
          <w:t>44</w:t>
        </w:r>
        <w:r w:rsidR="0061520D">
          <w:rPr>
            <w:webHidden/>
          </w:rPr>
          <w:fldChar w:fldCharType="end"/>
        </w:r>
      </w:hyperlink>
    </w:p>
    <w:p w:rsidR="0061520D" w:rsidRDefault="00A40637" w14:paraId="331B15CB" w14:textId="77777777">
      <w:pPr>
        <w:pStyle w:val="TableofFigures"/>
        <w:rPr>
          <w:rFonts w:asciiTheme="minorHAnsi" w:hAnsiTheme="minorHAnsi" w:eastAsiaTheme="minorEastAsia" w:cstheme="minorBidi"/>
          <w:spacing w:val="0"/>
          <w:sz w:val="22"/>
          <w:szCs w:val="22"/>
          <w:lang w:val="en-US" w:eastAsia="en-US"/>
        </w:rPr>
      </w:pPr>
      <w:hyperlink w:history="1" w:anchor="_Toc55996726">
        <w:r w:rsidRPr="00214373" w:rsidR="0061520D">
          <w:rPr>
            <w:rStyle w:val="Hyperlink"/>
          </w:rPr>
          <w:t>Table 14 – PackMLDescriptorDataType Structure</w:t>
        </w:r>
        <w:r w:rsidR="0061520D">
          <w:rPr>
            <w:webHidden/>
          </w:rPr>
          <w:tab/>
        </w:r>
        <w:r w:rsidR="0061520D">
          <w:rPr>
            <w:webHidden/>
          </w:rPr>
          <w:fldChar w:fldCharType="begin"/>
        </w:r>
        <w:r w:rsidR="0061520D">
          <w:rPr>
            <w:webHidden/>
          </w:rPr>
          <w:instrText xml:space="preserve"> PAGEREF _Toc55996726 \h </w:instrText>
        </w:r>
        <w:r w:rsidR="0061520D">
          <w:rPr>
            <w:webHidden/>
          </w:rPr>
        </w:r>
        <w:r w:rsidR="0061520D">
          <w:rPr>
            <w:webHidden/>
          </w:rPr>
          <w:fldChar w:fldCharType="separate"/>
        </w:r>
        <w:r w:rsidR="005F49CB">
          <w:rPr>
            <w:webHidden/>
          </w:rPr>
          <w:t>45</w:t>
        </w:r>
        <w:r w:rsidR="0061520D">
          <w:rPr>
            <w:webHidden/>
          </w:rPr>
          <w:fldChar w:fldCharType="end"/>
        </w:r>
      </w:hyperlink>
    </w:p>
    <w:p w:rsidR="0061520D" w:rsidRDefault="00A40637" w14:paraId="311FEC6E" w14:textId="77777777">
      <w:pPr>
        <w:pStyle w:val="TableofFigures"/>
        <w:rPr>
          <w:rFonts w:asciiTheme="minorHAnsi" w:hAnsiTheme="minorHAnsi" w:eastAsiaTheme="minorEastAsia" w:cstheme="minorBidi"/>
          <w:spacing w:val="0"/>
          <w:sz w:val="22"/>
          <w:szCs w:val="22"/>
          <w:lang w:val="en-US" w:eastAsia="en-US"/>
        </w:rPr>
      </w:pPr>
      <w:hyperlink w:history="1" w:anchor="_Toc55996727">
        <w:r w:rsidRPr="00214373" w:rsidR="0061520D">
          <w:rPr>
            <w:rStyle w:val="Hyperlink"/>
          </w:rPr>
          <w:t>Table 15 – PackMLIngredientsDataType Structure</w:t>
        </w:r>
        <w:r w:rsidR="0061520D">
          <w:rPr>
            <w:webHidden/>
          </w:rPr>
          <w:tab/>
        </w:r>
        <w:r w:rsidR="0061520D">
          <w:rPr>
            <w:webHidden/>
          </w:rPr>
          <w:fldChar w:fldCharType="begin"/>
        </w:r>
        <w:r w:rsidR="0061520D">
          <w:rPr>
            <w:webHidden/>
          </w:rPr>
          <w:instrText xml:space="preserve"> PAGEREF _Toc55996727 \h </w:instrText>
        </w:r>
        <w:r w:rsidR="0061520D">
          <w:rPr>
            <w:webHidden/>
          </w:rPr>
        </w:r>
        <w:r w:rsidR="0061520D">
          <w:rPr>
            <w:webHidden/>
          </w:rPr>
          <w:fldChar w:fldCharType="separate"/>
        </w:r>
        <w:r w:rsidR="005F49CB">
          <w:rPr>
            <w:webHidden/>
          </w:rPr>
          <w:t>45</w:t>
        </w:r>
        <w:r w:rsidR="0061520D">
          <w:rPr>
            <w:webHidden/>
          </w:rPr>
          <w:fldChar w:fldCharType="end"/>
        </w:r>
      </w:hyperlink>
    </w:p>
    <w:p w:rsidR="0061520D" w:rsidRDefault="00A40637" w14:paraId="30BE1014" w14:textId="77777777">
      <w:pPr>
        <w:pStyle w:val="TableofFigures"/>
        <w:rPr>
          <w:rFonts w:asciiTheme="minorHAnsi" w:hAnsiTheme="minorHAnsi" w:eastAsiaTheme="minorEastAsia" w:cstheme="minorBidi"/>
          <w:spacing w:val="0"/>
          <w:sz w:val="22"/>
          <w:szCs w:val="22"/>
          <w:lang w:val="en-US" w:eastAsia="en-US"/>
        </w:rPr>
      </w:pPr>
      <w:hyperlink w:history="1" w:anchor="_Toc55996728">
        <w:r w:rsidRPr="00214373" w:rsidR="0061520D">
          <w:rPr>
            <w:rStyle w:val="Hyperlink"/>
          </w:rPr>
          <w:t>Table 16 – PackMLProductDataType Structure</w:t>
        </w:r>
        <w:r w:rsidR="0061520D">
          <w:rPr>
            <w:webHidden/>
          </w:rPr>
          <w:tab/>
        </w:r>
        <w:r w:rsidR="0061520D">
          <w:rPr>
            <w:webHidden/>
          </w:rPr>
          <w:fldChar w:fldCharType="begin"/>
        </w:r>
        <w:r w:rsidR="0061520D">
          <w:rPr>
            <w:webHidden/>
          </w:rPr>
          <w:instrText xml:space="preserve"> PAGEREF _Toc55996728 \h </w:instrText>
        </w:r>
        <w:r w:rsidR="0061520D">
          <w:rPr>
            <w:webHidden/>
          </w:rPr>
        </w:r>
        <w:r w:rsidR="0061520D">
          <w:rPr>
            <w:webHidden/>
          </w:rPr>
          <w:fldChar w:fldCharType="separate"/>
        </w:r>
        <w:r w:rsidR="005F49CB">
          <w:rPr>
            <w:webHidden/>
          </w:rPr>
          <w:t>45</w:t>
        </w:r>
        <w:r w:rsidR="0061520D">
          <w:rPr>
            <w:webHidden/>
          </w:rPr>
          <w:fldChar w:fldCharType="end"/>
        </w:r>
      </w:hyperlink>
    </w:p>
    <w:p w:rsidR="0061520D" w:rsidRDefault="00A40637" w14:paraId="067B9A1F" w14:textId="77777777">
      <w:pPr>
        <w:pStyle w:val="TableofFigures"/>
        <w:rPr>
          <w:rFonts w:asciiTheme="minorHAnsi" w:hAnsiTheme="minorHAnsi" w:eastAsiaTheme="minorEastAsia" w:cstheme="minorBidi"/>
          <w:spacing w:val="0"/>
          <w:sz w:val="22"/>
          <w:szCs w:val="22"/>
          <w:lang w:val="en-US" w:eastAsia="en-US"/>
        </w:rPr>
      </w:pPr>
      <w:hyperlink w:history="1" w:anchor="_Toc55996729">
        <w:r w:rsidRPr="00214373" w:rsidR="0061520D">
          <w:rPr>
            <w:rStyle w:val="Hyperlink"/>
          </w:rPr>
          <w:t>Table 17 – PackMLRemoteInterfaceDataType Structure</w:t>
        </w:r>
        <w:r w:rsidR="0061520D">
          <w:rPr>
            <w:webHidden/>
          </w:rPr>
          <w:tab/>
        </w:r>
        <w:r w:rsidR="0061520D">
          <w:rPr>
            <w:webHidden/>
          </w:rPr>
          <w:fldChar w:fldCharType="begin"/>
        </w:r>
        <w:r w:rsidR="0061520D">
          <w:rPr>
            <w:webHidden/>
          </w:rPr>
          <w:instrText xml:space="preserve"> PAGEREF _Toc55996729 \h </w:instrText>
        </w:r>
        <w:r w:rsidR="0061520D">
          <w:rPr>
            <w:webHidden/>
          </w:rPr>
        </w:r>
        <w:r w:rsidR="0061520D">
          <w:rPr>
            <w:webHidden/>
          </w:rPr>
          <w:fldChar w:fldCharType="separate"/>
        </w:r>
        <w:r w:rsidR="005F49CB">
          <w:rPr>
            <w:webHidden/>
          </w:rPr>
          <w:t>46</w:t>
        </w:r>
        <w:r w:rsidR="0061520D">
          <w:rPr>
            <w:webHidden/>
          </w:rPr>
          <w:fldChar w:fldCharType="end"/>
        </w:r>
      </w:hyperlink>
    </w:p>
    <w:p w:rsidR="0061520D" w:rsidRDefault="00A40637" w14:paraId="4ED45C58" w14:textId="77777777">
      <w:pPr>
        <w:pStyle w:val="TableofFigures"/>
        <w:rPr>
          <w:rFonts w:asciiTheme="minorHAnsi" w:hAnsiTheme="minorHAnsi" w:eastAsiaTheme="minorEastAsia" w:cstheme="minorBidi"/>
          <w:spacing w:val="0"/>
          <w:sz w:val="22"/>
          <w:szCs w:val="22"/>
          <w:lang w:val="en-US" w:eastAsia="en-US"/>
        </w:rPr>
      </w:pPr>
      <w:hyperlink w:history="1" w:anchor="_Toc55996730">
        <w:r w:rsidRPr="00214373" w:rsidR="0061520D">
          <w:rPr>
            <w:rStyle w:val="Hyperlink"/>
          </w:rPr>
          <w:t>Table 18 – HasInterlock reference type</w:t>
        </w:r>
        <w:r w:rsidR="0061520D">
          <w:rPr>
            <w:webHidden/>
          </w:rPr>
          <w:tab/>
        </w:r>
        <w:r w:rsidR="0061520D">
          <w:rPr>
            <w:webHidden/>
          </w:rPr>
          <w:fldChar w:fldCharType="begin"/>
        </w:r>
        <w:r w:rsidR="0061520D">
          <w:rPr>
            <w:webHidden/>
          </w:rPr>
          <w:instrText xml:space="preserve"> PAGEREF _Toc55996730 \h </w:instrText>
        </w:r>
        <w:r w:rsidR="0061520D">
          <w:rPr>
            <w:webHidden/>
          </w:rPr>
        </w:r>
        <w:r w:rsidR="0061520D">
          <w:rPr>
            <w:webHidden/>
          </w:rPr>
          <w:fldChar w:fldCharType="separate"/>
        </w:r>
        <w:r w:rsidR="005F49CB">
          <w:rPr>
            <w:webHidden/>
          </w:rPr>
          <w:t>46</w:t>
        </w:r>
        <w:r w:rsidR="0061520D">
          <w:rPr>
            <w:webHidden/>
          </w:rPr>
          <w:fldChar w:fldCharType="end"/>
        </w:r>
      </w:hyperlink>
    </w:p>
    <w:p w:rsidR="0061520D" w:rsidRDefault="00A40637" w14:paraId="43E787F1" w14:textId="77777777">
      <w:pPr>
        <w:pStyle w:val="TableofFigures"/>
        <w:rPr>
          <w:rFonts w:asciiTheme="minorHAnsi" w:hAnsiTheme="minorHAnsi" w:eastAsiaTheme="minorEastAsia" w:cstheme="minorBidi"/>
          <w:spacing w:val="0"/>
          <w:sz w:val="22"/>
          <w:szCs w:val="22"/>
          <w:lang w:val="en-US" w:eastAsia="en-US"/>
        </w:rPr>
      </w:pPr>
      <w:hyperlink w:history="1" w:anchor="_Toc55996731">
        <w:r w:rsidRPr="00214373" w:rsidR="0061520D">
          <w:rPr>
            <w:rStyle w:val="Hyperlink"/>
          </w:rPr>
          <w:t>Table 19 – HasAlarm reference type</w:t>
        </w:r>
        <w:r w:rsidR="0061520D">
          <w:rPr>
            <w:webHidden/>
          </w:rPr>
          <w:tab/>
        </w:r>
        <w:r w:rsidR="0061520D">
          <w:rPr>
            <w:webHidden/>
          </w:rPr>
          <w:fldChar w:fldCharType="begin"/>
        </w:r>
        <w:r w:rsidR="0061520D">
          <w:rPr>
            <w:webHidden/>
          </w:rPr>
          <w:instrText xml:space="preserve"> PAGEREF _Toc55996731 \h </w:instrText>
        </w:r>
        <w:r w:rsidR="0061520D">
          <w:rPr>
            <w:webHidden/>
          </w:rPr>
        </w:r>
        <w:r w:rsidR="0061520D">
          <w:rPr>
            <w:webHidden/>
          </w:rPr>
          <w:fldChar w:fldCharType="separate"/>
        </w:r>
        <w:r w:rsidR="005F49CB">
          <w:rPr>
            <w:webHidden/>
          </w:rPr>
          <w:t>47</w:t>
        </w:r>
        <w:r w:rsidR="0061520D">
          <w:rPr>
            <w:webHidden/>
          </w:rPr>
          <w:fldChar w:fldCharType="end"/>
        </w:r>
      </w:hyperlink>
    </w:p>
    <w:p w:rsidR="0061520D" w:rsidRDefault="00A40637" w14:paraId="2456F894" w14:textId="77777777">
      <w:pPr>
        <w:pStyle w:val="TableofFigures"/>
        <w:rPr>
          <w:rFonts w:asciiTheme="minorHAnsi" w:hAnsiTheme="minorHAnsi" w:eastAsiaTheme="minorEastAsia" w:cstheme="minorBidi"/>
          <w:spacing w:val="0"/>
          <w:sz w:val="22"/>
          <w:szCs w:val="22"/>
          <w:lang w:val="en-US" w:eastAsia="en-US"/>
        </w:rPr>
      </w:pPr>
      <w:hyperlink w:history="1" w:anchor="_Toc55996732">
        <w:r w:rsidRPr="00214373" w:rsidR="0061520D">
          <w:rPr>
            <w:rStyle w:val="Hyperlink"/>
          </w:rPr>
          <w:t>Table 20 – HasAlarmHistory reference type</w:t>
        </w:r>
        <w:r w:rsidR="0061520D">
          <w:rPr>
            <w:webHidden/>
          </w:rPr>
          <w:tab/>
        </w:r>
        <w:r w:rsidR="0061520D">
          <w:rPr>
            <w:webHidden/>
          </w:rPr>
          <w:fldChar w:fldCharType="begin"/>
        </w:r>
        <w:r w:rsidR="0061520D">
          <w:rPr>
            <w:webHidden/>
          </w:rPr>
          <w:instrText xml:space="preserve"> PAGEREF _Toc55996732 \h </w:instrText>
        </w:r>
        <w:r w:rsidR="0061520D">
          <w:rPr>
            <w:webHidden/>
          </w:rPr>
        </w:r>
        <w:r w:rsidR="0061520D">
          <w:rPr>
            <w:webHidden/>
          </w:rPr>
          <w:fldChar w:fldCharType="separate"/>
        </w:r>
        <w:r w:rsidR="005F49CB">
          <w:rPr>
            <w:webHidden/>
          </w:rPr>
          <w:t>47</w:t>
        </w:r>
        <w:r w:rsidR="0061520D">
          <w:rPr>
            <w:webHidden/>
          </w:rPr>
          <w:fldChar w:fldCharType="end"/>
        </w:r>
      </w:hyperlink>
    </w:p>
    <w:p w:rsidR="0061520D" w:rsidRDefault="00A40637" w14:paraId="378AF8F1" w14:textId="77777777">
      <w:pPr>
        <w:pStyle w:val="TableofFigures"/>
        <w:rPr>
          <w:rFonts w:asciiTheme="minorHAnsi" w:hAnsiTheme="minorHAnsi" w:eastAsiaTheme="minorEastAsia" w:cstheme="minorBidi"/>
          <w:spacing w:val="0"/>
          <w:sz w:val="22"/>
          <w:szCs w:val="22"/>
          <w:lang w:val="en-US" w:eastAsia="en-US"/>
        </w:rPr>
      </w:pPr>
      <w:hyperlink w:history="1" w:anchor="_Toc55996733">
        <w:r w:rsidRPr="00214373" w:rsidR="0061520D">
          <w:rPr>
            <w:rStyle w:val="Hyperlink"/>
          </w:rPr>
          <w:t>Table 21 – HasWarning reference type</w:t>
        </w:r>
        <w:r w:rsidR="0061520D">
          <w:rPr>
            <w:webHidden/>
          </w:rPr>
          <w:tab/>
        </w:r>
        <w:r w:rsidR="0061520D">
          <w:rPr>
            <w:webHidden/>
          </w:rPr>
          <w:fldChar w:fldCharType="begin"/>
        </w:r>
        <w:r w:rsidR="0061520D">
          <w:rPr>
            <w:webHidden/>
          </w:rPr>
          <w:instrText xml:space="preserve"> PAGEREF _Toc55996733 \h </w:instrText>
        </w:r>
        <w:r w:rsidR="0061520D">
          <w:rPr>
            <w:webHidden/>
          </w:rPr>
        </w:r>
        <w:r w:rsidR="0061520D">
          <w:rPr>
            <w:webHidden/>
          </w:rPr>
          <w:fldChar w:fldCharType="separate"/>
        </w:r>
        <w:r w:rsidR="005F49CB">
          <w:rPr>
            <w:webHidden/>
          </w:rPr>
          <w:t>47</w:t>
        </w:r>
        <w:r w:rsidR="0061520D">
          <w:rPr>
            <w:webHidden/>
          </w:rPr>
          <w:fldChar w:fldCharType="end"/>
        </w:r>
      </w:hyperlink>
    </w:p>
    <w:p w:rsidR="0061520D" w:rsidRDefault="00A40637" w14:paraId="697D11B6" w14:textId="77777777">
      <w:pPr>
        <w:pStyle w:val="TableofFigures"/>
        <w:rPr>
          <w:rFonts w:asciiTheme="minorHAnsi" w:hAnsiTheme="minorHAnsi" w:eastAsiaTheme="minorEastAsia" w:cstheme="minorBidi"/>
          <w:spacing w:val="0"/>
          <w:sz w:val="22"/>
          <w:szCs w:val="22"/>
          <w:lang w:val="en-US" w:eastAsia="en-US"/>
        </w:rPr>
      </w:pPr>
      <w:hyperlink w:history="1" w:anchor="_Toc55996734">
        <w:r w:rsidRPr="00214373" w:rsidR="0061520D">
          <w:rPr>
            <w:rStyle w:val="Hyperlink"/>
          </w:rPr>
          <w:t>Table 22 – HasStopReason reference type</w:t>
        </w:r>
        <w:r w:rsidR="0061520D">
          <w:rPr>
            <w:webHidden/>
          </w:rPr>
          <w:tab/>
        </w:r>
        <w:r w:rsidR="0061520D">
          <w:rPr>
            <w:webHidden/>
          </w:rPr>
          <w:fldChar w:fldCharType="begin"/>
        </w:r>
        <w:r w:rsidR="0061520D">
          <w:rPr>
            <w:webHidden/>
          </w:rPr>
          <w:instrText xml:space="preserve"> PAGEREF _Toc55996734 \h </w:instrText>
        </w:r>
        <w:r w:rsidR="0061520D">
          <w:rPr>
            <w:webHidden/>
          </w:rPr>
        </w:r>
        <w:r w:rsidR="0061520D">
          <w:rPr>
            <w:webHidden/>
          </w:rPr>
          <w:fldChar w:fldCharType="separate"/>
        </w:r>
        <w:r w:rsidR="005F49CB">
          <w:rPr>
            <w:webHidden/>
          </w:rPr>
          <w:t>47</w:t>
        </w:r>
        <w:r w:rsidR="0061520D">
          <w:rPr>
            <w:webHidden/>
          </w:rPr>
          <w:fldChar w:fldCharType="end"/>
        </w:r>
      </w:hyperlink>
    </w:p>
    <w:p w:rsidR="0061520D" w:rsidRDefault="00A40637" w14:paraId="7E1D5CFD" w14:textId="77777777">
      <w:pPr>
        <w:pStyle w:val="TableofFigures"/>
        <w:rPr>
          <w:rFonts w:asciiTheme="minorHAnsi" w:hAnsiTheme="minorHAnsi" w:eastAsiaTheme="minorEastAsia" w:cstheme="minorBidi"/>
          <w:spacing w:val="0"/>
          <w:sz w:val="22"/>
          <w:szCs w:val="22"/>
          <w:lang w:val="en-US" w:eastAsia="en-US"/>
        </w:rPr>
      </w:pPr>
      <w:hyperlink w:history="1" w:anchor="_Toc55996735">
        <w:r w:rsidRPr="00214373" w:rsidR="0061520D">
          <w:rPr>
            <w:rStyle w:val="Hyperlink"/>
          </w:rPr>
          <w:t>Table 23 - SetUnitMode Method Parameters</w:t>
        </w:r>
        <w:r w:rsidR="0061520D">
          <w:rPr>
            <w:webHidden/>
          </w:rPr>
          <w:tab/>
        </w:r>
        <w:r w:rsidR="0061520D">
          <w:rPr>
            <w:webHidden/>
          </w:rPr>
          <w:fldChar w:fldCharType="begin"/>
        </w:r>
        <w:r w:rsidR="0061520D">
          <w:rPr>
            <w:webHidden/>
          </w:rPr>
          <w:instrText xml:space="preserve"> PAGEREF _Toc55996735 \h </w:instrText>
        </w:r>
        <w:r w:rsidR="0061520D">
          <w:rPr>
            <w:webHidden/>
          </w:rPr>
        </w:r>
        <w:r w:rsidR="0061520D">
          <w:rPr>
            <w:webHidden/>
          </w:rPr>
          <w:fldChar w:fldCharType="separate"/>
        </w:r>
        <w:r w:rsidR="005F49CB">
          <w:rPr>
            <w:webHidden/>
          </w:rPr>
          <w:t>48</w:t>
        </w:r>
        <w:r w:rsidR="0061520D">
          <w:rPr>
            <w:webHidden/>
          </w:rPr>
          <w:fldChar w:fldCharType="end"/>
        </w:r>
      </w:hyperlink>
    </w:p>
    <w:p w:rsidR="0061520D" w:rsidRDefault="00A40637" w14:paraId="47854900" w14:textId="77777777">
      <w:pPr>
        <w:pStyle w:val="TableofFigures"/>
        <w:rPr>
          <w:rFonts w:asciiTheme="minorHAnsi" w:hAnsiTheme="minorHAnsi" w:eastAsiaTheme="minorEastAsia" w:cstheme="minorBidi"/>
          <w:spacing w:val="0"/>
          <w:sz w:val="22"/>
          <w:szCs w:val="22"/>
          <w:lang w:val="en-US" w:eastAsia="en-US"/>
        </w:rPr>
      </w:pPr>
      <w:hyperlink w:history="1" w:anchor="_Toc55996736">
        <w:r w:rsidRPr="00214373" w:rsidR="0061520D">
          <w:rPr>
            <w:rStyle w:val="Hyperlink"/>
          </w:rPr>
          <w:t>Table 24 - SetUnitMode Method Result Codes</w:t>
        </w:r>
        <w:r w:rsidR="0061520D">
          <w:rPr>
            <w:webHidden/>
          </w:rPr>
          <w:tab/>
        </w:r>
        <w:r w:rsidR="0061520D">
          <w:rPr>
            <w:webHidden/>
          </w:rPr>
          <w:fldChar w:fldCharType="begin"/>
        </w:r>
        <w:r w:rsidR="0061520D">
          <w:rPr>
            <w:webHidden/>
          </w:rPr>
          <w:instrText xml:space="preserve"> PAGEREF _Toc55996736 \h </w:instrText>
        </w:r>
        <w:r w:rsidR="0061520D">
          <w:rPr>
            <w:webHidden/>
          </w:rPr>
        </w:r>
        <w:r w:rsidR="0061520D">
          <w:rPr>
            <w:webHidden/>
          </w:rPr>
          <w:fldChar w:fldCharType="separate"/>
        </w:r>
        <w:r w:rsidR="005F49CB">
          <w:rPr>
            <w:webHidden/>
          </w:rPr>
          <w:t>48</w:t>
        </w:r>
        <w:r w:rsidR="0061520D">
          <w:rPr>
            <w:webHidden/>
          </w:rPr>
          <w:fldChar w:fldCharType="end"/>
        </w:r>
      </w:hyperlink>
    </w:p>
    <w:p w:rsidR="0061520D" w:rsidRDefault="00A40637" w14:paraId="5F4E5ED6" w14:textId="77777777">
      <w:pPr>
        <w:pStyle w:val="TableofFigures"/>
        <w:rPr>
          <w:rFonts w:asciiTheme="minorHAnsi" w:hAnsiTheme="minorHAnsi" w:eastAsiaTheme="minorEastAsia" w:cstheme="minorBidi"/>
          <w:spacing w:val="0"/>
          <w:sz w:val="22"/>
          <w:szCs w:val="22"/>
          <w:lang w:val="en-US" w:eastAsia="en-US"/>
        </w:rPr>
      </w:pPr>
      <w:hyperlink w:history="1" w:anchor="_Toc55996737">
        <w:r w:rsidRPr="00214373" w:rsidR="0061520D">
          <w:rPr>
            <w:rStyle w:val="Hyperlink"/>
          </w:rPr>
          <w:t>Table 25 - SetUnitMode Method AddressSpace Definition</w:t>
        </w:r>
        <w:r w:rsidR="0061520D">
          <w:rPr>
            <w:webHidden/>
          </w:rPr>
          <w:tab/>
        </w:r>
        <w:r w:rsidR="0061520D">
          <w:rPr>
            <w:webHidden/>
          </w:rPr>
          <w:fldChar w:fldCharType="begin"/>
        </w:r>
        <w:r w:rsidR="0061520D">
          <w:rPr>
            <w:webHidden/>
          </w:rPr>
          <w:instrText xml:space="preserve"> PAGEREF _Toc55996737 \h </w:instrText>
        </w:r>
        <w:r w:rsidR="0061520D">
          <w:rPr>
            <w:webHidden/>
          </w:rPr>
        </w:r>
        <w:r w:rsidR="0061520D">
          <w:rPr>
            <w:webHidden/>
          </w:rPr>
          <w:fldChar w:fldCharType="separate"/>
        </w:r>
        <w:r w:rsidR="005F49CB">
          <w:rPr>
            <w:webHidden/>
          </w:rPr>
          <w:t>48</w:t>
        </w:r>
        <w:r w:rsidR="0061520D">
          <w:rPr>
            <w:webHidden/>
          </w:rPr>
          <w:fldChar w:fldCharType="end"/>
        </w:r>
      </w:hyperlink>
    </w:p>
    <w:p w:rsidR="0061520D" w:rsidRDefault="00A40637" w14:paraId="5C992FC7" w14:textId="77777777">
      <w:pPr>
        <w:pStyle w:val="TableofFigures"/>
        <w:rPr>
          <w:rFonts w:asciiTheme="minorHAnsi" w:hAnsiTheme="minorHAnsi" w:eastAsiaTheme="minorEastAsia" w:cstheme="minorBidi"/>
          <w:spacing w:val="0"/>
          <w:sz w:val="22"/>
          <w:szCs w:val="22"/>
          <w:lang w:val="en-US" w:eastAsia="en-US"/>
        </w:rPr>
      </w:pPr>
      <w:hyperlink w:history="1" w:anchor="_Toc55996738">
        <w:r w:rsidRPr="00214373" w:rsidR="0061520D">
          <w:rPr>
            <w:rStyle w:val="Hyperlink"/>
          </w:rPr>
          <w:t>Table 26 - SetMachSpeed Method Parameters</w:t>
        </w:r>
        <w:r w:rsidR="0061520D">
          <w:rPr>
            <w:webHidden/>
          </w:rPr>
          <w:tab/>
        </w:r>
        <w:r w:rsidR="0061520D">
          <w:rPr>
            <w:webHidden/>
          </w:rPr>
          <w:fldChar w:fldCharType="begin"/>
        </w:r>
        <w:r w:rsidR="0061520D">
          <w:rPr>
            <w:webHidden/>
          </w:rPr>
          <w:instrText xml:space="preserve"> PAGEREF _Toc55996738 \h </w:instrText>
        </w:r>
        <w:r w:rsidR="0061520D">
          <w:rPr>
            <w:webHidden/>
          </w:rPr>
        </w:r>
        <w:r w:rsidR="0061520D">
          <w:rPr>
            <w:webHidden/>
          </w:rPr>
          <w:fldChar w:fldCharType="separate"/>
        </w:r>
        <w:r w:rsidR="005F49CB">
          <w:rPr>
            <w:webHidden/>
          </w:rPr>
          <w:t>48</w:t>
        </w:r>
        <w:r w:rsidR="0061520D">
          <w:rPr>
            <w:webHidden/>
          </w:rPr>
          <w:fldChar w:fldCharType="end"/>
        </w:r>
      </w:hyperlink>
    </w:p>
    <w:p w:rsidR="0061520D" w:rsidRDefault="00A40637" w14:paraId="7BCABEAE" w14:textId="77777777">
      <w:pPr>
        <w:pStyle w:val="TableofFigures"/>
        <w:rPr>
          <w:rFonts w:asciiTheme="minorHAnsi" w:hAnsiTheme="minorHAnsi" w:eastAsiaTheme="minorEastAsia" w:cstheme="minorBidi"/>
          <w:spacing w:val="0"/>
          <w:sz w:val="22"/>
          <w:szCs w:val="22"/>
          <w:lang w:val="en-US" w:eastAsia="en-US"/>
        </w:rPr>
      </w:pPr>
      <w:hyperlink w:history="1" w:anchor="_Toc55996739">
        <w:r w:rsidRPr="00214373" w:rsidR="0061520D">
          <w:rPr>
            <w:rStyle w:val="Hyperlink"/>
          </w:rPr>
          <w:t>Table 27 - SetMachSpeed Method ResultCodes</w:t>
        </w:r>
        <w:r w:rsidR="0061520D">
          <w:rPr>
            <w:webHidden/>
          </w:rPr>
          <w:tab/>
        </w:r>
        <w:r w:rsidR="0061520D">
          <w:rPr>
            <w:webHidden/>
          </w:rPr>
          <w:fldChar w:fldCharType="begin"/>
        </w:r>
        <w:r w:rsidR="0061520D">
          <w:rPr>
            <w:webHidden/>
          </w:rPr>
          <w:instrText xml:space="preserve"> PAGEREF _Toc55996739 \h </w:instrText>
        </w:r>
        <w:r w:rsidR="0061520D">
          <w:rPr>
            <w:webHidden/>
          </w:rPr>
        </w:r>
        <w:r w:rsidR="0061520D">
          <w:rPr>
            <w:webHidden/>
          </w:rPr>
          <w:fldChar w:fldCharType="separate"/>
        </w:r>
        <w:r w:rsidR="005F49CB">
          <w:rPr>
            <w:webHidden/>
          </w:rPr>
          <w:t>49</w:t>
        </w:r>
        <w:r w:rsidR="0061520D">
          <w:rPr>
            <w:webHidden/>
          </w:rPr>
          <w:fldChar w:fldCharType="end"/>
        </w:r>
      </w:hyperlink>
    </w:p>
    <w:p w:rsidR="0061520D" w:rsidRDefault="00A40637" w14:paraId="2C020DCD" w14:textId="77777777">
      <w:pPr>
        <w:pStyle w:val="TableofFigures"/>
        <w:rPr>
          <w:rFonts w:asciiTheme="minorHAnsi" w:hAnsiTheme="minorHAnsi" w:eastAsiaTheme="minorEastAsia" w:cstheme="minorBidi"/>
          <w:spacing w:val="0"/>
          <w:sz w:val="22"/>
          <w:szCs w:val="22"/>
          <w:lang w:val="en-US" w:eastAsia="en-US"/>
        </w:rPr>
      </w:pPr>
      <w:hyperlink w:history="1" w:anchor="_Toc55996740">
        <w:r w:rsidRPr="00214373" w:rsidR="0061520D">
          <w:rPr>
            <w:rStyle w:val="Hyperlink"/>
          </w:rPr>
          <w:t>Table 28 – SetMachSpeed Method AddressSpace Definition</w:t>
        </w:r>
        <w:r w:rsidR="0061520D">
          <w:rPr>
            <w:webHidden/>
          </w:rPr>
          <w:tab/>
        </w:r>
        <w:r w:rsidR="0061520D">
          <w:rPr>
            <w:webHidden/>
          </w:rPr>
          <w:fldChar w:fldCharType="begin"/>
        </w:r>
        <w:r w:rsidR="0061520D">
          <w:rPr>
            <w:webHidden/>
          </w:rPr>
          <w:instrText xml:space="preserve"> PAGEREF _Toc55996740 \h </w:instrText>
        </w:r>
        <w:r w:rsidR="0061520D">
          <w:rPr>
            <w:webHidden/>
          </w:rPr>
        </w:r>
        <w:r w:rsidR="0061520D">
          <w:rPr>
            <w:webHidden/>
          </w:rPr>
          <w:fldChar w:fldCharType="separate"/>
        </w:r>
        <w:r w:rsidR="005F49CB">
          <w:rPr>
            <w:webHidden/>
          </w:rPr>
          <w:t>49</w:t>
        </w:r>
        <w:r w:rsidR="0061520D">
          <w:rPr>
            <w:webHidden/>
          </w:rPr>
          <w:fldChar w:fldCharType="end"/>
        </w:r>
      </w:hyperlink>
    </w:p>
    <w:p w:rsidR="0061520D" w:rsidRDefault="00A40637" w14:paraId="65D83D39" w14:textId="77777777">
      <w:pPr>
        <w:pStyle w:val="TableofFigures"/>
        <w:rPr>
          <w:rFonts w:asciiTheme="minorHAnsi" w:hAnsiTheme="minorHAnsi" w:eastAsiaTheme="minorEastAsia" w:cstheme="minorBidi"/>
          <w:spacing w:val="0"/>
          <w:sz w:val="22"/>
          <w:szCs w:val="22"/>
          <w:lang w:val="en-US" w:eastAsia="en-US"/>
        </w:rPr>
      </w:pPr>
      <w:hyperlink w:history="1" w:anchor="_Toc55996741">
        <w:r w:rsidRPr="00214373" w:rsidR="0061520D">
          <w:rPr>
            <w:rStyle w:val="Hyperlink"/>
          </w:rPr>
          <w:t>Table 29 - SetProduct Method Parameters</w:t>
        </w:r>
        <w:r w:rsidR="0061520D">
          <w:rPr>
            <w:webHidden/>
          </w:rPr>
          <w:tab/>
        </w:r>
        <w:r w:rsidR="0061520D">
          <w:rPr>
            <w:webHidden/>
          </w:rPr>
          <w:fldChar w:fldCharType="begin"/>
        </w:r>
        <w:r w:rsidR="0061520D">
          <w:rPr>
            <w:webHidden/>
          </w:rPr>
          <w:instrText xml:space="preserve"> PAGEREF _Toc55996741 \h </w:instrText>
        </w:r>
        <w:r w:rsidR="0061520D">
          <w:rPr>
            <w:webHidden/>
          </w:rPr>
        </w:r>
        <w:r w:rsidR="0061520D">
          <w:rPr>
            <w:webHidden/>
          </w:rPr>
          <w:fldChar w:fldCharType="separate"/>
        </w:r>
        <w:r w:rsidR="005F49CB">
          <w:rPr>
            <w:webHidden/>
          </w:rPr>
          <w:t>49</w:t>
        </w:r>
        <w:r w:rsidR="0061520D">
          <w:rPr>
            <w:webHidden/>
          </w:rPr>
          <w:fldChar w:fldCharType="end"/>
        </w:r>
      </w:hyperlink>
    </w:p>
    <w:p w:rsidR="0061520D" w:rsidRDefault="00A40637" w14:paraId="33B1A60C" w14:textId="77777777">
      <w:pPr>
        <w:pStyle w:val="TableofFigures"/>
        <w:rPr>
          <w:rFonts w:asciiTheme="minorHAnsi" w:hAnsiTheme="minorHAnsi" w:eastAsiaTheme="minorEastAsia" w:cstheme="minorBidi"/>
          <w:spacing w:val="0"/>
          <w:sz w:val="22"/>
          <w:szCs w:val="22"/>
          <w:lang w:val="en-US" w:eastAsia="en-US"/>
        </w:rPr>
      </w:pPr>
      <w:hyperlink w:history="1" w:anchor="_Toc55996742">
        <w:r w:rsidRPr="00214373" w:rsidR="0061520D">
          <w:rPr>
            <w:rStyle w:val="Hyperlink"/>
          </w:rPr>
          <w:t>Table 30 - SetProduct Method Result Codes</w:t>
        </w:r>
        <w:r w:rsidR="0061520D">
          <w:rPr>
            <w:webHidden/>
          </w:rPr>
          <w:tab/>
        </w:r>
        <w:r w:rsidR="0061520D">
          <w:rPr>
            <w:webHidden/>
          </w:rPr>
          <w:fldChar w:fldCharType="begin"/>
        </w:r>
        <w:r w:rsidR="0061520D">
          <w:rPr>
            <w:webHidden/>
          </w:rPr>
          <w:instrText xml:space="preserve"> PAGEREF _Toc55996742 \h </w:instrText>
        </w:r>
        <w:r w:rsidR="0061520D">
          <w:rPr>
            <w:webHidden/>
          </w:rPr>
        </w:r>
        <w:r w:rsidR="0061520D">
          <w:rPr>
            <w:webHidden/>
          </w:rPr>
          <w:fldChar w:fldCharType="separate"/>
        </w:r>
        <w:r w:rsidR="005F49CB">
          <w:rPr>
            <w:webHidden/>
          </w:rPr>
          <w:t>49</w:t>
        </w:r>
        <w:r w:rsidR="0061520D">
          <w:rPr>
            <w:webHidden/>
          </w:rPr>
          <w:fldChar w:fldCharType="end"/>
        </w:r>
      </w:hyperlink>
    </w:p>
    <w:p w:rsidR="0061520D" w:rsidRDefault="00A40637" w14:paraId="413BFB3E" w14:textId="77777777">
      <w:pPr>
        <w:pStyle w:val="TableofFigures"/>
        <w:rPr>
          <w:rFonts w:asciiTheme="minorHAnsi" w:hAnsiTheme="minorHAnsi" w:eastAsiaTheme="minorEastAsia" w:cstheme="minorBidi"/>
          <w:spacing w:val="0"/>
          <w:sz w:val="22"/>
          <w:szCs w:val="22"/>
          <w:lang w:val="en-US" w:eastAsia="en-US"/>
        </w:rPr>
      </w:pPr>
      <w:hyperlink w:history="1" w:anchor="_Toc55996743">
        <w:r w:rsidRPr="00214373" w:rsidR="0061520D">
          <w:rPr>
            <w:rStyle w:val="Hyperlink"/>
          </w:rPr>
          <w:t>Table 31 – SetProduct Method AddressSpace Definition</w:t>
        </w:r>
        <w:r w:rsidR="0061520D">
          <w:rPr>
            <w:webHidden/>
          </w:rPr>
          <w:tab/>
        </w:r>
        <w:r w:rsidR="0061520D">
          <w:rPr>
            <w:webHidden/>
          </w:rPr>
          <w:fldChar w:fldCharType="begin"/>
        </w:r>
        <w:r w:rsidR="0061520D">
          <w:rPr>
            <w:webHidden/>
          </w:rPr>
          <w:instrText xml:space="preserve"> PAGEREF _Toc55996743 \h </w:instrText>
        </w:r>
        <w:r w:rsidR="0061520D">
          <w:rPr>
            <w:webHidden/>
          </w:rPr>
        </w:r>
        <w:r w:rsidR="0061520D">
          <w:rPr>
            <w:webHidden/>
          </w:rPr>
          <w:fldChar w:fldCharType="separate"/>
        </w:r>
        <w:r w:rsidR="005F49CB">
          <w:rPr>
            <w:webHidden/>
          </w:rPr>
          <w:t>50</w:t>
        </w:r>
        <w:r w:rsidR="0061520D">
          <w:rPr>
            <w:webHidden/>
          </w:rPr>
          <w:fldChar w:fldCharType="end"/>
        </w:r>
      </w:hyperlink>
    </w:p>
    <w:p w:rsidR="0061520D" w:rsidRDefault="00A40637" w14:paraId="35224E0B" w14:textId="77777777">
      <w:pPr>
        <w:pStyle w:val="TableofFigures"/>
        <w:rPr>
          <w:rFonts w:asciiTheme="minorHAnsi" w:hAnsiTheme="minorHAnsi" w:eastAsiaTheme="minorEastAsia" w:cstheme="minorBidi"/>
          <w:spacing w:val="0"/>
          <w:sz w:val="22"/>
          <w:szCs w:val="22"/>
          <w:lang w:val="en-US" w:eastAsia="en-US"/>
        </w:rPr>
      </w:pPr>
      <w:hyperlink w:history="1" w:anchor="_Toc55996744">
        <w:r w:rsidRPr="00214373" w:rsidR="0061520D">
          <w:rPr>
            <w:rStyle w:val="Hyperlink"/>
          </w:rPr>
          <w:t>Table 32 - Abort Method result codes</w:t>
        </w:r>
        <w:r w:rsidR="0061520D">
          <w:rPr>
            <w:webHidden/>
          </w:rPr>
          <w:tab/>
        </w:r>
        <w:r w:rsidR="0061520D">
          <w:rPr>
            <w:webHidden/>
          </w:rPr>
          <w:fldChar w:fldCharType="begin"/>
        </w:r>
        <w:r w:rsidR="0061520D">
          <w:rPr>
            <w:webHidden/>
          </w:rPr>
          <w:instrText xml:space="preserve"> PAGEREF _Toc55996744 \h </w:instrText>
        </w:r>
        <w:r w:rsidR="0061520D">
          <w:rPr>
            <w:webHidden/>
          </w:rPr>
        </w:r>
        <w:r w:rsidR="0061520D">
          <w:rPr>
            <w:webHidden/>
          </w:rPr>
          <w:fldChar w:fldCharType="separate"/>
        </w:r>
        <w:r w:rsidR="005F49CB">
          <w:rPr>
            <w:webHidden/>
          </w:rPr>
          <w:t>50</w:t>
        </w:r>
        <w:r w:rsidR="0061520D">
          <w:rPr>
            <w:webHidden/>
          </w:rPr>
          <w:fldChar w:fldCharType="end"/>
        </w:r>
      </w:hyperlink>
    </w:p>
    <w:p w:rsidR="0061520D" w:rsidRDefault="00A40637" w14:paraId="0018D1A5" w14:textId="77777777">
      <w:pPr>
        <w:pStyle w:val="TableofFigures"/>
        <w:rPr>
          <w:rFonts w:asciiTheme="minorHAnsi" w:hAnsiTheme="minorHAnsi" w:eastAsiaTheme="minorEastAsia" w:cstheme="minorBidi"/>
          <w:spacing w:val="0"/>
          <w:sz w:val="22"/>
          <w:szCs w:val="22"/>
          <w:lang w:val="en-US" w:eastAsia="en-US"/>
        </w:rPr>
      </w:pPr>
      <w:hyperlink w:history="1" w:anchor="_Toc55996745">
        <w:r w:rsidRPr="00214373" w:rsidR="0061520D">
          <w:rPr>
            <w:rStyle w:val="Hyperlink"/>
          </w:rPr>
          <w:t>Table 33 – Abort Method AddressSpace Definition</w:t>
        </w:r>
        <w:r w:rsidR="0061520D">
          <w:rPr>
            <w:webHidden/>
          </w:rPr>
          <w:tab/>
        </w:r>
        <w:r w:rsidR="0061520D">
          <w:rPr>
            <w:webHidden/>
          </w:rPr>
          <w:fldChar w:fldCharType="begin"/>
        </w:r>
        <w:r w:rsidR="0061520D">
          <w:rPr>
            <w:webHidden/>
          </w:rPr>
          <w:instrText xml:space="preserve"> PAGEREF _Toc55996745 \h </w:instrText>
        </w:r>
        <w:r w:rsidR="0061520D">
          <w:rPr>
            <w:webHidden/>
          </w:rPr>
        </w:r>
        <w:r w:rsidR="0061520D">
          <w:rPr>
            <w:webHidden/>
          </w:rPr>
          <w:fldChar w:fldCharType="separate"/>
        </w:r>
        <w:r w:rsidR="005F49CB">
          <w:rPr>
            <w:webHidden/>
          </w:rPr>
          <w:t>50</w:t>
        </w:r>
        <w:r w:rsidR="0061520D">
          <w:rPr>
            <w:webHidden/>
          </w:rPr>
          <w:fldChar w:fldCharType="end"/>
        </w:r>
      </w:hyperlink>
    </w:p>
    <w:p w:rsidR="0061520D" w:rsidRDefault="00A40637" w14:paraId="532F4BA8" w14:textId="77777777">
      <w:pPr>
        <w:pStyle w:val="TableofFigures"/>
        <w:rPr>
          <w:rFonts w:asciiTheme="minorHAnsi" w:hAnsiTheme="minorHAnsi" w:eastAsiaTheme="minorEastAsia" w:cstheme="minorBidi"/>
          <w:spacing w:val="0"/>
          <w:sz w:val="22"/>
          <w:szCs w:val="22"/>
          <w:lang w:val="en-US" w:eastAsia="en-US"/>
        </w:rPr>
      </w:pPr>
      <w:hyperlink w:history="1" w:anchor="_Toc55996746">
        <w:r w:rsidRPr="00214373" w:rsidR="0061520D">
          <w:rPr>
            <w:rStyle w:val="Hyperlink"/>
          </w:rPr>
          <w:t>Table 34 - Clear method result codes</w:t>
        </w:r>
        <w:r w:rsidR="0061520D">
          <w:rPr>
            <w:webHidden/>
          </w:rPr>
          <w:tab/>
        </w:r>
        <w:r w:rsidR="0061520D">
          <w:rPr>
            <w:webHidden/>
          </w:rPr>
          <w:fldChar w:fldCharType="begin"/>
        </w:r>
        <w:r w:rsidR="0061520D">
          <w:rPr>
            <w:webHidden/>
          </w:rPr>
          <w:instrText xml:space="preserve"> PAGEREF _Toc55996746 \h </w:instrText>
        </w:r>
        <w:r w:rsidR="0061520D">
          <w:rPr>
            <w:webHidden/>
          </w:rPr>
        </w:r>
        <w:r w:rsidR="0061520D">
          <w:rPr>
            <w:webHidden/>
          </w:rPr>
          <w:fldChar w:fldCharType="separate"/>
        </w:r>
        <w:r w:rsidR="005F49CB">
          <w:rPr>
            <w:webHidden/>
          </w:rPr>
          <w:t>51</w:t>
        </w:r>
        <w:r w:rsidR="0061520D">
          <w:rPr>
            <w:webHidden/>
          </w:rPr>
          <w:fldChar w:fldCharType="end"/>
        </w:r>
      </w:hyperlink>
    </w:p>
    <w:p w:rsidR="0061520D" w:rsidRDefault="00A40637" w14:paraId="58764605" w14:textId="77777777">
      <w:pPr>
        <w:pStyle w:val="TableofFigures"/>
        <w:rPr>
          <w:rFonts w:asciiTheme="minorHAnsi" w:hAnsiTheme="minorHAnsi" w:eastAsiaTheme="minorEastAsia" w:cstheme="minorBidi"/>
          <w:spacing w:val="0"/>
          <w:sz w:val="22"/>
          <w:szCs w:val="22"/>
          <w:lang w:val="en-US" w:eastAsia="en-US"/>
        </w:rPr>
      </w:pPr>
      <w:hyperlink w:history="1" w:anchor="_Toc55996747">
        <w:r w:rsidRPr="00214373" w:rsidR="0061520D">
          <w:rPr>
            <w:rStyle w:val="Hyperlink"/>
          </w:rPr>
          <w:t>Table 35 – Clear Method AddressSpace Definition</w:t>
        </w:r>
        <w:r w:rsidR="0061520D">
          <w:rPr>
            <w:webHidden/>
          </w:rPr>
          <w:tab/>
        </w:r>
        <w:r w:rsidR="0061520D">
          <w:rPr>
            <w:webHidden/>
          </w:rPr>
          <w:fldChar w:fldCharType="begin"/>
        </w:r>
        <w:r w:rsidR="0061520D">
          <w:rPr>
            <w:webHidden/>
          </w:rPr>
          <w:instrText xml:space="preserve"> PAGEREF _Toc55996747 \h </w:instrText>
        </w:r>
        <w:r w:rsidR="0061520D">
          <w:rPr>
            <w:webHidden/>
          </w:rPr>
        </w:r>
        <w:r w:rsidR="0061520D">
          <w:rPr>
            <w:webHidden/>
          </w:rPr>
          <w:fldChar w:fldCharType="separate"/>
        </w:r>
        <w:r w:rsidR="005F49CB">
          <w:rPr>
            <w:webHidden/>
          </w:rPr>
          <w:t>51</w:t>
        </w:r>
        <w:r w:rsidR="0061520D">
          <w:rPr>
            <w:webHidden/>
          </w:rPr>
          <w:fldChar w:fldCharType="end"/>
        </w:r>
      </w:hyperlink>
    </w:p>
    <w:p w:rsidR="0061520D" w:rsidRDefault="00A40637" w14:paraId="4C691B10" w14:textId="77777777">
      <w:pPr>
        <w:pStyle w:val="TableofFigures"/>
        <w:rPr>
          <w:rFonts w:asciiTheme="minorHAnsi" w:hAnsiTheme="minorHAnsi" w:eastAsiaTheme="minorEastAsia" w:cstheme="minorBidi"/>
          <w:spacing w:val="0"/>
          <w:sz w:val="22"/>
          <w:szCs w:val="22"/>
          <w:lang w:val="en-US" w:eastAsia="en-US"/>
        </w:rPr>
      </w:pPr>
      <w:hyperlink w:history="1" w:anchor="_Toc55996748">
        <w:r w:rsidRPr="00214373" w:rsidR="0061520D">
          <w:rPr>
            <w:rStyle w:val="Hyperlink"/>
          </w:rPr>
          <w:t>Table 36 - Stop Method result codes</w:t>
        </w:r>
        <w:r w:rsidR="0061520D">
          <w:rPr>
            <w:webHidden/>
          </w:rPr>
          <w:tab/>
        </w:r>
        <w:r w:rsidR="0061520D">
          <w:rPr>
            <w:webHidden/>
          </w:rPr>
          <w:fldChar w:fldCharType="begin"/>
        </w:r>
        <w:r w:rsidR="0061520D">
          <w:rPr>
            <w:webHidden/>
          </w:rPr>
          <w:instrText xml:space="preserve"> PAGEREF _Toc55996748 \h </w:instrText>
        </w:r>
        <w:r w:rsidR="0061520D">
          <w:rPr>
            <w:webHidden/>
          </w:rPr>
        </w:r>
        <w:r w:rsidR="0061520D">
          <w:rPr>
            <w:webHidden/>
          </w:rPr>
          <w:fldChar w:fldCharType="separate"/>
        </w:r>
        <w:r w:rsidR="005F49CB">
          <w:rPr>
            <w:webHidden/>
          </w:rPr>
          <w:t>51</w:t>
        </w:r>
        <w:r w:rsidR="0061520D">
          <w:rPr>
            <w:webHidden/>
          </w:rPr>
          <w:fldChar w:fldCharType="end"/>
        </w:r>
      </w:hyperlink>
    </w:p>
    <w:p w:rsidR="0061520D" w:rsidRDefault="00A40637" w14:paraId="77400834" w14:textId="77777777">
      <w:pPr>
        <w:pStyle w:val="TableofFigures"/>
        <w:rPr>
          <w:rFonts w:asciiTheme="minorHAnsi" w:hAnsiTheme="minorHAnsi" w:eastAsiaTheme="minorEastAsia" w:cstheme="minorBidi"/>
          <w:spacing w:val="0"/>
          <w:sz w:val="22"/>
          <w:szCs w:val="22"/>
          <w:lang w:val="en-US" w:eastAsia="en-US"/>
        </w:rPr>
      </w:pPr>
      <w:hyperlink w:history="1" w:anchor="_Toc55996749">
        <w:r w:rsidRPr="00214373" w:rsidR="0061520D">
          <w:rPr>
            <w:rStyle w:val="Hyperlink"/>
          </w:rPr>
          <w:t>Table 37 – Stop Method AddressSpace Definition</w:t>
        </w:r>
        <w:r w:rsidR="0061520D">
          <w:rPr>
            <w:webHidden/>
          </w:rPr>
          <w:tab/>
        </w:r>
        <w:r w:rsidR="0061520D">
          <w:rPr>
            <w:webHidden/>
          </w:rPr>
          <w:fldChar w:fldCharType="begin"/>
        </w:r>
        <w:r w:rsidR="0061520D">
          <w:rPr>
            <w:webHidden/>
          </w:rPr>
          <w:instrText xml:space="preserve"> PAGEREF _Toc55996749 \h </w:instrText>
        </w:r>
        <w:r w:rsidR="0061520D">
          <w:rPr>
            <w:webHidden/>
          </w:rPr>
        </w:r>
        <w:r w:rsidR="0061520D">
          <w:rPr>
            <w:webHidden/>
          </w:rPr>
          <w:fldChar w:fldCharType="separate"/>
        </w:r>
        <w:r w:rsidR="005F49CB">
          <w:rPr>
            <w:webHidden/>
          </w:rPr>
          <w:t>51</w:t>
        </w:r>
        <w:r w:rsidR="0061520D">
          <w:rPr>
            <w:webHidden/>
          </w:rPr>
          <w:fldChar w:fldCharType="end"/>
        </w:r>
      </w:hyperlink>
    </w:p>
    <w:p w:rsidR="0061520D" w:rsidRDefault="00A40637" w14:paraId="6E87B976" w14:textId="77777777">
      <w:pPr>
        <w:pStyle w:val="TableofFigures"/>
        <w:rPr>
          <w:rFonts w:asciiTheme="minorHAnsi" w:hAnsiTheme="minorHAnsi" w:eastAsiaTheme="minorEastAsia" w:cstheme="minorBidi"/>
          <w:spacing w:val="0"/>
          <w:sz w:val="22"/>
          <w:szCs w:val="22"/>
          <w:lang w:val="en-US" w:eastAsia="en-US"/>
        </w:rPr>
      </w:pPr>
      <w:hyperlink w:history="1" w:anchor="_Toc55996750">
        <w:r w:rsidRPr="00214373" w:rsidR="0061520D">
          <w:rPr>
            <w:rStyle w:val="Hyperlink"/>
          </w:rPr>
          <w:t>Table 38 - Reset Method result codes</w:t>
        </w:r>
        <w:r w:rsidR="0061520D">
          <w:rPr>
            <w:webHidden/>
          </w:rPr>
          <w:tab/>
        </w:r>
        <w:r w:rsidR="0061520D">
          <w:rPr>
            <w:webHidden/>
          </w:rPr>
          <w:fldChar w:fldCharType="begin"/>
        </w:r>
        <w:r w:rsidR="0061520D">
          <w:rPr>
            <w:webHidden/>
          </w:rPr>
          <w:instrText xml:space="preserve"> PAGEREF _Toc55996750 \h </w:instrText>
        </w:r>
        <w:r w:rsidR="0061520D">
          <w:rPr>
            <w:webHidden/>
          </w:rPr>
        </w:r>
        <w:r w:rsidR="0061520D">
          <w:rPr>
            <w:webHidden/>
          </w:rPr>
          <w:fldChar w:fldCharType="separate"/>
        </w:r>
        <w:r w:rsidR="005F49CB">
          <w:rPr>
            <w:webHidden/>
          </w:rPr>
          <w:t>52</w:t>
        </w:r>
        <w:r w:rsidR="0061520D">
          <w:rPr>
            <w:webHidden/>
          </w:rPr>
          <w:fldChar w:fldCharType="end"/>
        </w:r>
      </w:hyperlink>
    </w:p>
    <w:p w:rsidR="0061520D" w:rsidRDefault="00A40637" w14:paraId="67E2C665" w14:textId="77777777">
      <w:pPr>
        <w:pStyle w:val="TableofFigures"/>
        <w:rPr>
          <w:rFonts w:asciiTheme="minorHAnsi" w:hAnsiTheme="minorHAnsi" w:eastAsiaTheme="minorEastAsia" w:cstheme="minorBidi"/>
          <w:spacing w:val="0"/>
          <w:sz w:val="22"/>
          <w:szCs w:val="22"/>
          <w:lang w:val="en-US" w:eastAsia="en-US"/>
        </w:rPr>
      </w:pPr>
      <w:hyperlink w:history="1" w:anchor="_Toc55996751">
        <w:r w:rsidRPr="00214373" w:rsidR="0061520D">
          <w:rPr>
            <w:rStyle w:val="Hyperlink"/>
          </w:rPr>
          <w:t>Table 39 – Reset Method AddressSpace Definition</w:t>
        </w:r>
        <w:r w:rsidR="0061520D">
          <w:rPr>
            <w:webHidden/>
          </w:rPr>
          <w:tab/>
        </w:r>
        <w:r w:rsidR="0061520D">
          <w:rPr>
            <w:webHidden/>
          </w:rPr>
          <w:fldChar w:fldCharType="begin"/>
        </w:r>
        <w:r w:rsidR="0061520D">
          <w:rPr>
            <w:webHidden/>
          </w:rPr>
          <w:instrText xml:space="preserve"> PAGEREF _Toc55996751 \h </w:instrText>
        </w:r>
        <w:r w:rsidR="0061520D">
          <w:rPr>
            <w:webHidden/>
          </w:rPr>
        </w:r>
        <w:r w:rsidR="0061520D">
          <w:rPr>
            <w:webHidden/>
          </w:rPr>
          <w:fldChar w:fldCharType="separate"/>
        </w:r>
        <w:r w:rsidR="005F49CB">
          <w:rPr>
            <w:webHidden/>
          </w:rPr>
          <w:t>52</w:t>
        </w:r>
        <w:r w:rsidR="0061520D">
          <w:rPr>
            <w:webHidden/>
          </w:rPr>
          <w:fldChar w:fldCharType="end"/>
        </w:r>
      </w:hyperlink>
    </w:p>
    <w:p w:rsidR="0061520D" w:rsidRDefault="00A40637" w14:paraId="01E20B81" w14:textId="77777777">
      <w:pPr>
        <w:pStyle w:val="TableofFigures"/>
        <w:rPr>
          <w:rFonts w:asciiTheme="minorHAnsi" w:hAnsiTheme="minorHAnsi" w:eastAsiaTheme="minorEastAsia" w:cstheme="minorBidi"/>
          <w:spacing w:val="0"/>
          <w:sz w:val="22"/>
          <w:szCs w:val="22"/>
          <w:lang w:val="en-US" w:eastAsia="en-US"/>
        </w:rPr>
      </w:pPr>
      <w:hyperlink w:history="1" w:anchor="_Toc55996752">
        <w:r w:rsidRPr="00214373" w:rsidR="0061520D">
          <w:rPr>
            <w:rStyle w:val="Hyperlink"/>
          </w:rPr>
          <w:t>Table 40 - ToComplete Method result codes</w:t>
        </w:r>
        <w:r w:rsidR="0061520D">
          <w:rPr>
            <w:webHidden/>
          </w:rPr>
          <w:tab/>
        </w:r>
        <w:r w:rsidR="0061520D">
          <w:rPr>
            <w:webHidden/>
          </w:rPr>
          <w:fldChar w:fldCharType="begin"/>
        </w:r>
        <w:r w:rsidR="0061520D">
          <w:rPr>
            <w:webHidden/>
          </w:rPr>
          <w:instrText xml:space="preserve"> PAGEREF _Toc55996752 \h </w:instrText>
        </w:r>
        <w:r w:rsidR="0061520D">
          <w:rPr>
            <w:webHidden/>
          </w:rPr>
        </w:r>
        <w:r w:rsidR="0061520D">
          <w:rPr>
            <w:webHidden/>
          </w:rPr>
          <w:fldChar w:fldCharType="separate"/>
        </w:r>
        <w:r w:rsidR="005F49CB">
          <w:rPr>
            <w:webHidden/>
          </w:rPr>
          <w:t>52</w:t>
        </w:r>
        <w:r w:rsidR="0061520D">
          <w:rPr>
            <w:webHidden/>
          </w:rPr>
          <w:fldChar w:fldCharType="end"/>
        </w:r>
      </w:hyperlink>
    </w:p>
    <w:p w:rsidR="0061520D" w:rsidRDefault="00A40637" w14:paraId="57DFFC2C" w14:textId="77777777">
      <w:pPr>
        <w:pStyle w:val="TableofFigures"/>
        <w:rPr>
          <w:rFonts w:asciiTheme="minorHAnsi" w:hAnsiTheme="minorHAnsi" w:eastAsiaTheme="minorEastAsia" w:cstheme="minorBidi"/>
          <w:spacing w:val="0"/>
          <w:sz w:val="22"/>
          <w:szCs w:val="22"/>
          <w:lang w:val="en-US" w:eastAsia="en-US"/>
        </w:rPr>
      </w:pPr>
      <w:hyperlink w:history="1" w:anchor="_Toc55996753">
        <w:r w:rsidRPr="00214373" w:rsidR="0061520D">
          <w:rPr>
            <w:rStyle w:val="Hyperlink"/>
          </w:rPr>
          <w:t>Table 41 – ToComplete Method AddressSpace Definition</w:t>
        </w:r>
        <w:r w:rsidR="0061520D">
          <w:rPr>
            <w:webHidden/>
          </w:rPr>
          <w:tab/>
        </w:r>
        <w:r w:rsidR="0061520D">
          <w:rPr>
            <w:webHidden/>
          </w:rPr>
          <w:fldChar w:fldCharType="begin"/>
        </w:r>
        <w:r w:rsidR="0061520D">
          <w:rPr>
            <w:webHidden/>
          </w:rPr>
          <w:instrText xml:space="preserve"> PAGEREF _Toc55996753 \h </w:instrText>
        </w:r>
        <w:r w:rsidR="0061520D">
          <w:rPr>
            <w:webHidden/>
          </w:rPr>
        </w:r>
        <w:r w:rsidR="0061520D">
          <w:rPr>
            <w:webHidden/>
          </w:rPr>
          <w:fldChar w:fldCharType="separate"/>
        </w:r>
        <w:r w:rsidR="005F49CB">
          <w:rPr>
            <w:webHidden/>
          </w:rPr>
          <w:t>53</w:t>
        </w:r>
        <w:r w:rsidR="0061520D">
          <w:rPr>
            <w:webHidden/>
          </w:rPr>
          <w:fldChar w:fldCharType="end"/>
        </w:r>
      </w:hyperlink>
    </w:p>
    <w:p w:rsidR="0061520D" w:rsidRDefault="00A40637" w14:paraId="46DA198D" w14:textId="77777777">
      <w:pPr>
        <w:pStyle w:val="TableofFigures"/>
        <w:rPr>
          <w:rFonts w:asciiTheme="minorHAnsi" w:hAnsiTheme="minorHAnsi" w:eastAsiaTheme="minorEastAsia" w:cstheme="minorBidi"/>
          <w:spacing w:val="0"/>
          <w:sz w:val="22"/>
          <w:szCs w:val="22"/>
          <w:lang w:val="en-US" w:eastAsia="en-US"/>
        </w:rPr>
      </w:pPr>
      <w:hyperlink w:history="1" w:anchor="_Toc55996754">
        <w:r w:rsidRPr="00214373" w:rsidR="0061520D">
          <w:rPr>
            <w:rStyle w:val="Hyperlink"/>
          </w:rPr>
          <w:t>Table 42 - Start Method Parameters</w:t>
        </w:r>
        <w:r w:rsidR="0061520D">
          <w:rPr>
            <w:webHidden/>
          </w:rPr>
          <w:tab/>
        </w:r>
        <w:r w:rsidR="0061520D">
          <w:rPr>
            <w:webHidden/>
          </w:rPr>
          <w:fldChar w:fldCharType="begin"/>
        </w:r>
        <w:r w:rsidR="0061520D">
          <w:rPr>
            <w:webHidden/>
          </w:rPr>
          <w:instrText xml:space="preserve"> PAGEREF _Toc55996754 \h </w:instrText>
        </w:r>
        <w:r w:rsidR="0061520D">
          <w:rPr>
            <w:webHidden/>
          </w:rPr>
        </w:r>
        <w:r w:rsidR="0061520D">
          <w:rPr>
            <w:webHidden/>
          </w:rPr>
          <w:fldChar w:fldCharType="separate"/>
        </w:r>
        <w:r w:rsidR="005F49CB">
          <w:rPr>
            <w:webHidden/>
          </w:rPr>
          <w:t>53</w:t>
        </w:r>
        <w:r w:rsidR="0061520D">
          <w:rPr>
            <w:webHidden/>
          </w:rPr>
          <w:fldChar w:fldCharType="end"/>
        </w:r>
      </w:hyperlink>
    </w:p>
    <w:p w:rsidR="0061520D" w:rsidRDefault="00A40637" w14:paraId="3813007A" w14:textId="77777777">
      <w:pPr>
        <w:pStyle w:val="TableofFigures"/>
        <w:rPr>
          <w:rFonts w:asciiTheme="minorHAnsi" w:hAnsiTheme="minorHAnsi" w:eastAsiaTheme="minorEastAsia" w:cstheme="minorBidi"/>
          <w:spacing w:val="0"/>
          <w:sz w:val="22"/>
          <w:szCs w:val="22"/>
          <w:lang w:val="en-US" w:eastAsia="en-US"/>
        </w:rPr>
      </w:pPr>
      <w:hyperlink w:history="1" w:anchor="_Toc55996755">
        <w:r w:rsidRPr="00214373" w:rsidR="0061520D">
          <w:rPr>
            <w:rStyle w:val="Hyperlink"/>
          </w:rPr>
          <w:t>Table 43 - Start Method result codes</w:t>
        </w:r>
        <w:r w:rsidR="0061520D">
          <w:rPr>
            <w:webHidden/>
          </w:rPr>
          <w:tab/>
        </w:r>
        <w:r w:rsidR="0061520D">
          <w:rPr>
            <w:webHidden/>
          </w:rPr>
          <w:fldChar w:fldCharType="begin"/>
        </w:r>
        <w:r w:rsidR="0061520D">
          <w:rPr>
            <w:webHidden/>
          </w:rPr>
          <w:instrText xml:space="preserve"> PAGEREF _Toc55996755 \h </w:instrText>
        </w:r>
        <w:r w:rsidR="0061520D">
          <w:rPr>
            <w:webHidden/>
          </w:rPr>
        </w:r>
        <w:r w:rsidR="0061520D">
          <w:rPr>
            <w:webHidden/>
          </w:rPr>
          <w:fldChar w:fldCharType="separate"/>
        </w:r>
        <w:r w:rsidR="005F49CB">
          <w:rPr>
            <w:webHidden/>
          </w:rPr>
          <w:t>53</w:t>
        </w:r>
        <w:r w:rsidR="0061520D">
          <w:rPr>
            <w:webHidden/>
          </w:rPr>
          <w:fldChar w:fldCharType="end"/>
        </w:r>
      </w:hyperlink>
    </w:p>
    <w:p w:rsidR="0061520D" w:rsidRDefault="00A40637" w14:paraId="4C062262" w14:textId="77777777">
      <w:pPr>
        <w:pStyle w:val="TableofFigures"/>
        <w:rPr>
          <w:rFonts w:asciiTheme="minorHAnsi" w:hAnsiTheme="minorHAnsi" w:eastAsiaTheme="minorEastAsia" w:cstheme="minorBidi"/>
          <w:spacing w:val="0"/>
          <w:sz w:val="22"/>
          <w:szCs w:val="22"/>
          <w:lang w:val="en-US" w:eastAsia="en-US"/>
        </w:rPr>
      </w:pPr>
      <w:hyperlink w:history="1" w:anchor="_Toc55996756">
        <w:r w:rsidRPr="00214373" w:rsidR="0061520D">
          <w:rPr>
            <w:rStyle w:val="Hyperlink"/>
          </w:rPr>
          <w:t>Table 44 – Start Method AddressSpace Definition</w:t>
        </w:r>
        <w:r w:rsidR="0061520D">
          <w:rPr>
            <w:webHidden/>
          </w:rPr>
          <w:tab/>
        </w:r>
        <w:r w:rsidR="0061520D">
          <w:rPr>
            <w:webHidden/>
          </w:rPr>
          <w:fldChar w:fldCharType="begin"/>
        </w:r>
        <w:r w:rsidR="0061520D">
          <w:rPr>
            <w:webHidden/>
          </w:rPr>
          <w:instrText xml:space="preserve"> PAGEREF _Toc55996756 \h </w:instrText>
        </w:r>
        <w:r w:rsidR="0061520D">
          <w:rPr>
            <w:webHidden/>
          </w:rPr>
        </w:r>
        <w:r w:rsidR="0061520D">
          <w:rPr>
            <w:webHidden/>
          </w:rPr>
          <w:fldChar w:fldCharType="separate"/>
        </w:r>
        <w:r w:rsidR="005F49CB">
          <w:rPr>
            <w:webHidden/>
          </w:rPr>
          <w:t>53</w:t>
        </w:r>
        <w:r w:rsidR="0061520D">
          <w:rPr>
            <w:webHidden/>
          </w:rPr>
          <w:fldChar w:fldCharType="end"/>
        </w:r>
      </w:hyperlink>
    </w:p>
    <w:p w:rsidR="0061520D" w:rsidRDefault="00A40637" w14:paraId="2261F02E" w14:textId="77777777">
      <w:pPr>
        <w:pStyle w:val="TableofFigures"/>
        <w:rPr>
          <w:rFonts w:asciiTheme="minorHAnsi" w:hAnsiTheme="minorHAnsi" w:eastAsiaTheme="minorEastAsia" w:cstheme="minorBidi"/>
          <w:spacing w:val="0"/>
          <w:sz w:val="22"/>
          <w:szCs w:val="22"/>
          <w:lang w:val="en-US" w:eastAsia="en-US"/>
        </w:rPr>
      </w:pPr>
      <w:hyperlink w:history="1" w:anchor="_Toc55996757">
        <w:r w:rsidRPr="00214373" w:rsidR="0061520D">
          <w:rPr>
            <w:rStyle w:val="Hyperlink"/>
          </w:rPr>
          <w:t>Table 45 - Unhold Method result codes</w:t>
        </w:r>
        <w:r w:rsidR="0061520D">
          <w:rPr>
            <w:webHidden/>
          </w:rPr>
          <w:tab/>
        </w:r>
        <w:r w:rsidR="0061520D">
          <w:rPr>
            <w:webHidden/>
          </w:rPr>
          <w:fldChar w:fldCharType="begin"/>
        </w:r>
        <w:r w:rsidR="0061520D">
          <w:rPr>
            <w:webHidden/>
          </w:rPr>
          <w:instrText xml:space="preserve"> PAGEREF _Toc55996757 \h </w:instrText>
        </w:r>
        <w:r w:rsidR="0061520D">
          <w:rPr>
            <w:webHidden/>
          </w:rPr>
        </w:r>
        <w:r w:rsidR="0061520D">
          <w:rPr>
            <w:webHidden/>
          </w:rPr>
          <w:fldChar w:fldCharType="separate"/>
        </w:r>
        <w:r w:rsidR="005F49CB">
          <w:rPr>
            <w:webHidden/>
          </w:rPr>
          <w:t>54</w:t>
        </w:r>
        <w:r w:rsidR="0061520D">
          <w:rPr>
            <w:webHidden/>
          </w:rPr>
          <w:fldChar w:fldCharType="end"/>
        </w:r>
      </w:hyperlink>
    </w:p>
    <w:p w:rsidR="0061520D" w:rsidRDefault="00A40637" w14:paraId="2247E1BD" w14:textId="77777777">
      <w:pPr>
        <w:pStyle w:val="TableofFigures"/>
        <w:rPr>
          <w:rFonts w:asciiTheme="minorHAnsi" w:hAnsiTheme="minorHAnsi" w:eastAsiaTheme="minorEastAsia" w:cstheme="minorBidi"/>
          <w:spacing w:val="0"/>
          <w:sz w:val="22"/>
          <w:szCs w:val="22"/>
          <w:lang w:val="en-US" w:eastAsia="en-US"/>
        </w:rPr>
      </w:pPr>
      <w:hyperlink w:history="1" w:anchor="_Toc55996758">
        <w:r w:rsidRPr="00214373" w:rsidR="0061520D">
          <w:rPr>
            <w:rStyle w:val="Hyperlink"/>
          </w:rPr>
          <w:t>Table 46 – Unhold Method AddressSpace Definition</w:t>
        </w:r>
        <w:r w:rsidR="0061520D">
          <w:rPr>
            <w:webHidden/>
          </w:rPr>
          <w:tab/>
        </w:r>
        <w:r w:rsidR="0061520D">
          <w:rPr>
            <w:webHidden/>
          </w:rPr>
          <w:fldChar w:fldCharType="begin"/>
        </w:r>
        <w:r w:rsidR="0061520D">
          <w:rPr>
            <w:webHidden/>
          </w:rPr>
          <w:instrText xml:space="preserve"> PAGEREF _Toc55996758 \h </w:instrText>
        </w:r>
        <w:r w:rsidR="0061520D">
          <w:rPr>
            <w:webHidden/>
          </w:rPr>
        </w:r>
        <w:r w:rsidR="0061520D">
          <w:rPr>
            <w:webHidden/>
          </w:rPr>
          <w:fldChar w:fldCharType="separate"/>
        </w:r>
        <w:r w:rsidR="005F49CB">
          <w:rPr>
            <w:webHidden/>
          </w:rPr>
          <w:t>54</w:t>
        </w:r>
        <w:r w:rsidR="0061520D">
          <w:rPr>
            <w:webHidden/>
          </w:rPr>
          <w:fldChar w:fldCharType="end"/>
        </w:r>
      </w:hyperlink>
    </w:p>
    <w:p w:rsidR="0061520D" w:rsidRDefault="00A40637" w14:paraId="3AABDF03" w14:textId="77777777">
      <w:pPr>
        <w:pStyle w:val="TableofFigures"/>
        <w:rPr>
          <w:rFonts w:asciiTheme="minorHAnsi" w:hAnsiTheme="minorHAnsi" w:eastAsiaTheme="minorEastAsia" w:cstheme="minorBidi"/>
          <w:spacing w:val="0"/>
          <w:sz w:val="22"/>
          <w:szCs w:val="22"/>
          <w:lang w:val="en-US" w:eastAsia="en-US"/>
        </w:rPr>
      </w:pPr>
      <w:hyperlink w:history="1" w:anchor="_Toc55996759">
        <w:r w:rsidRPr="00214373" w:rsidR="0061520D">
          <w:rPr>
            <w:rStyle w:val="Hyperlink"/>
          </w:rPr>
          <w:t>Table 47 - Suspend Method result codes</w:t>
        </w:r>
        <w:r w:rsidR="0061520D">
          <w:rPr>
            <w:webHidden/>
          </w:rPr>
          <w:tab/>
        </w:r>
        <w:r w:rsidR="0061520D">
          <w:rPr>
            <w:webHidden/>
          </w:rPr>
          <w:fldChar w:fldCharType="begin"/>
        </w:r>
        <w:r w:rsidR="0061520D">
          <w:rPr>
            <w:webHidden/>
          </w:rPr>
          <w:instrText xml:space="preserve"> PAGEREF _Toc55996759 \h </w:instrText>
        </w:r>
        <w:r w:rsidR="0061520D">
          <w:rPr>
            <w:webHidden/>
          </w:rPr>
        </w:r>
        <w:r w:rsidR="0061520D">
          <w:rPr>
            <w:webHidden/>
          </w:rPr>
          <w:fldChar w:fldCharType="separate"/>
        </w:r>
        <w:r w:rsidR="005F49CB">
          <w:rPr>
            <w:webHidden/>
          </w:rPr>
          <w:t>54</w:t>
        </w:r>
        <w:r w:rsidR="0061520D">
          <w:rPr>
            <w:webHidden/>
          </w:rPr>
          <w:fldChar w:fldCharType="end"/>
        </w:r>
      </w:hyperlink>
    </w:p>
    <w:p w:rsidR="0061520D" w:rsidRDefault="00A40637" w14:paraId="6E973746" w14:textId="77777777">
      <w:pPr>
        <w:pStyle w:val="TableofFigures"/>
        <w:rPr>
          <w:rFonts w:asciiTheme="minorHAnsi" w:hAnsiTheme="minorHAnsi" w:eastAsiaTheme="minorEastAsia" w:cstheme="minorBidi"/>
          <w:spacing w:val="0"/>
          <w:sz w:val="22"/>
          <w:szCs w:val="22"/>
          <w:lang w:val="en-US" w:eastAsia="en-US"/>
        </w:rPr>
      </w:pPr>
      <w:hyperlink w:history="1" w:anchor="_Toc55996760">
        <w:r w:rsidRPr="00214373" w:rsidR="0061520D">
          <w:rPr>
            <w:rStyle w:val="Hyperlink"/>
          </w:rPr>
          <w:t>Table 48 – Suspend Method AddressSpace Definition</w:t>
        </w:r>
        <w:r w:rsidR="0061520D">
          <w:rPr>
            <w:webHidden/>
          </w:rPr>
          <w:tab/>
        </w:r>
        <w:r w:rsidR="0061520D">
          <w:rPr>
            <w:webHidden/>
          </w:rPr>
          <w:fldChar w:fldCharType="begin"/>
        </w:r>
        <w:r w:rsidR="0061520D">
          <w:rPr>
            <w:webHidden/>
          </w:rPr>
          <w:instrText xml:space="preserve"> PAGEREF _Toc55996760 \h </w:instrText>
        </w:r>
        <w:r w:rsidR="0061520D">
          <w:rPr>
            <w:webHidden/>
          </w:rPr>
        </w:r>
        <w:r w:rsidR="0061520D">
          <w:rPr>
            <w:webHidden/>
          </w:rPr>
          <w:fldChar w:fldCharType="separate"/>
        </w:r>
        <w:r w:rsidR="005F49CB">
          <w:rPr>
            <w:webHidden/>
          </w:rPr>
          <w:t>54</w:t>
        </w:r>
        <w:r w:rsidR="0061520D">
          <w:rPr>
            <w:webHidden/>
          </w:rPr>
          <w:fldChar w:fldCharType="end"/>
        </w:r>
      </w:hyperlink>
    </w:p>
    <w:p w:rsidR="0061520D" w:rsidRDefault="00A40637" w14:paraId="3A3079AF" w14:textId="77777777">
      <w:pPr>
        <w:pStyle w:val="TableofFigures"/>
        <w:rPr>
          <w:rFonts w:asciiTheme="minorHAnsi" w:hAnsiTheme="minorHAnsi" w:eastAsiaTheme="minorEastAsia" w:cstheme="minorBidi"/>
          <w:spacing w:val="0"/>
          <w:sz w:val="22"/>
          <w:szCs w:val="22"/>
          <w:lang w:val="en-US" w:eastAsia="en-US"/>
        </w:rPr>
      </w:pPr>
      <w:hyperlink w:history="1" w:anchor="_Toc55996761">
        <w:r w:rsidRPr="00214373" w:rsidR="0061520D">
          <w:rPr>
            <w:rStyle w:val="Hyperlink"/>
          </w:rPr>
          <w:t>Table 49 - Unsuspend Method result codes</w:t>
        </w:r>
        <w:r w:rsidR="0061520D">
          <w:rPr>
            <w:webHidden/>
          </w:rPr>
          <w:tab/>
        </w:r>
        <w:r w:rsidR="0061520D">
          <w:rPr>
            <w:webHidden/>
          </w:rPr>
          <w:fldChar w:fldCharType="begin"/>
        </w:r>
        <w:r w:rsidR="0061520D">
          <w:rPr>
            <w:webHidden/>
          </w:rPr>
          <w:instrText xml:space="preserve"> PAGEREF _Toc55996761 \h </w:instrText>
        </w:r>
        <w:r w:rsidR="0061520D">
          <w:rPr>
            <w:webHidden/>
          </w:rPr>
        </w:r>
        <w:r w:rsidR="0061520D">
          <w:rPr>
            <w:webHidden/>
          </w:rPr>
          <w:fldChar w:fldCharType="separate"/>
        </w:r>
        <w:r w:rsidR="005F49CB">
          <w:rPr>
            <w:webHidden/>
          </w:rPr>
          <w:t>55</w:t>
        </w:r>
        <w:r w:rsidR="0061520D">
          <w:rPr>
            <w:webHidden/>
          </w:rPr>
          <w:fldChar w:fldCharType="end"/>
        </w:r>
      </w:hyperlink>
    </w:p>
    <w:p w:rsidR="0061520D" w:rsidRDefault="00A40637" w14:paraId="70B8EEC9" w14:textId="77777777">
      <w:pPr>
        <w:pStyle w:val="TableofFigures"/>
        <w:rPr>
          <w:rFonts w:asciiTheme="minorHAnsi" w:hAnsiTheme="minorHAnsi" w:eastAsiaTheme="minorEastAsia" w:cstheme="minorBidi"/>
          <w:spacing w:val="0"/>
          <w:sz w:val="22"/>
          <w:szCs w:val="22"/>
          <w:lang w:val="en-US" w:eastAsia="en-US"/>
        </w:rPr>
      </w:pPr>
      <w:hyperlink w:history="1" w:anchor="_Toc55996762">
        <w:r w:rsidRPr="00214373" w:rsidR="0061520D">
          <w:rPr>
            <w:rStyle w:val="Hyperlink"/>
          </w:rPr>
          <w:t>Table 50 – Unsuspend Method AddressSpace Definition</w:t>
        </w:r>
        <w:r w:rsidR="0061520D">
          <w:rPr>
            <w:webHidden/>
          </w:rPr>
          <w:tab/>
        </w:r>
        <w:r w:rsidR="0061520D">
          <w:rPr>
            <w:webHidden/>
          </w:rPr>
          <w:fldChar w:fldCharType="begin"/>
        </w:r>
        <w:r w:rsidR="0061520D">
          <w:rPr>
            <w:webHidden/>
          </w:rPr>
          <w:instrText xml:space="preserve"> PAGEREF _Toc55996762 \h </w:instrText>
        </w:r>
        <w:r w:rsidR="0061520D">
          <w:rPr>
            <w:webHidden/>
          </w:rPr>
        </w:r>
        <w:r w:rsidR="0061520D">
          <w:rPr>
            <w:webHidden/>
          </w:rPr>
          <w:fldChar w:fldCharType="separate"/>
        </w:r>
        <w:r w:rsidR="005F49CB">
          <w:rPr>
            <w:webHidden/>
          </w:rPr>
          <w:t>55</w:t>
        </w:r>
        <w:r w:rsidR="0061520D">
          <w:rPr>
            <w:webHidden/>
          </w:rPr>
          <w:fldChar w:fldCharType="end"/>
        </w:r>
      </w:hyperlink>
    </w:p>
    <w:p w:rsidR="0061520D" w:rsidRDefault="00A40637" w14:paraId="01AD886A" w14:textId="77777777">
      <w:pPr>
        <w:pStyle w:val="TableofFigures"/>
        <w:rPr>
          <w:rFonts w:asciiTheme="minorHAnsi" w:hAnsiTheme="minorHAnsi" w:eastAsiaTheme="minorEastAsia" w:cstheme="minorBidi"/>
          <w:spacing w:val="0"/>
          <w:sz w:val="22"/>
          <w:szCs w:val="22"/>
          <w:lang w:val="en-US" w:eastAsia="en-US"/>
        </w:rPr>
      </w:pPr>
      <w:hyperlink w:history="1" w:anchor="_Toc55996763">
        <w:r w:rsidRPr="00214373" w:rsidR="0061520D">
          <w:rPr>
            <w:rStyle w:val="Hyperlink"/>
          </w:rPr>
          <w:t>Table 51 - Hold Method result codes</w:t>
        </w:r>
        <w:r w:rsidR="0061520D">
          <w:rPr>
            <w:webHidden/>
          </w:rPr>
          <w:tab/>
        </w:r>
        <w:r w:rsidR="0061520D">
          <w:rPr>
            <w:webHidden/>
          </w:rPr>
          <w:fldChar w:fldCharType="begin"/>
        </w:r>
        <w:r w:rsidR="0061520D">
          <w:rPr>
            <w:webHidden/>
          </w:rPr>
          <w:instrText xml:space="preserve"> PAGEREF _Toc55996763 \h </w:instrText>
        </w:r>
        <w:r w:rsidR="0061520D">
          <w:rPr>
            <w:webHidden/>
          </w:rPr>
        </w:r>
        <w:r w:rsidR="0061520D">
          <w:rPr>
            <w:webHidden/>
          </w:rPr>
          <w:fldChar w:fldCharType="separate"/>
        </w:r>
        <w:r w:rsidR="005F49CB">
          <w:rPr>
            <w:webHidden/>
          </w:rPr>
          <w:t>55</w:t>
        </w:r>
        <w:r w:rsidR="0061520D">
          <w:rPr>
            <w:webHidden/>
          </w:rPr>
          <w:fldChar w:fldCharType="end"/>
        </w:r>
      </w:hyperlink>
    </w:p>
    <w:p w:rsidR="0061520D" w:rsidRDefault="00A40637" w14:paraId="7956F37E" w14:textId="77777777">
      <w:pPr>
        <w:pStyle w:val="TableofFigures"/>
        <w:rPr>
          <w:rFonts w:asciiTheme="minorHAnsi" w:hAnsiTheme="minorHAnsi" w:eastAsiaTheme="minorEastAsia" w:cstheme="minorBidi"/>
          <w:spacing w:val="0"/>
          <w:sz w:val="22"/>
          <w:szCs w:val="22"/>
          <w:lang w:val="en-US" w:eastAsia="en-US"/>
        </w:rPr>
      </w:pPr>
      <w:hyperlink w:history="1" w:anchor="_Toc55996764">
        <w:r w:rsidRPr="00214373" w:rsidR="0061520D">
          <w:rPr>
            <w:rStyle w:val="Hyperlink"/>
          </w:rPr>
          <w:t>Table 52 – Hold Method AddressSpace Definition</w:t>
        </w:r>
        <w:r w:rsidR="0061520D">
          <w:rPr>
            <w:webHidden/>
          </w:rPr>
          <w:tab/>
        </w:r>
        <w:r w:rsidR="0061520D">
          <w:rPr>
            <w:webHidden/>
          </w:rPr>
          <w:fldChar w:fldCharType="begin"/>
        </w:r>
        <w:r w:rsidR="0061520D">
          <w:rPr>
            <w:webHidden/>
          </w:rPr>
          <w:instrText xml:space="preserve"> PAGEREF _Toc55996764 \h </w:instrText>
        </w:r>
        <w:r w:rsidR="0061520D">
          <w:rPr>
            <w:webHidden/>
          </w:rPr>
        </w:r>
        <w:r w:rsidR="0061520D">
          <w:rPr>
            <w:webHidden/>
          </w:rPr>
          <w:fldChar w:fldCharType="separate"/>
        </w:r>
        <w:r w:rsidR="005F49CB">
          <w:rPr>
            <w:webHidden/>
          </w:rPr>
          <w:t>56</w:t>
        </w:r>
        <w:r w:rsidR="0061520D">
          <w:rPr>
            <w:webHidden/>
          </w:rPr>
          <w:fldChar w:fldCharType="end"/>
        </w:r>
      </w:hyperlink>
    </w:p>
    <w:p w:rsidR="0061520D" w:rsidRDefault="00A40637" w14:paraId="17C81054" w14:textId="77777777">
      <w:pPr>
        <w:pStyle w:val="TableofFigures"/>
        <w:rPr>
          <w:rFonts w:asciiTheme="minorHAnsi" w:hAnsiTheme="minorHAnsi" w:eastAsiaTheme="minorEastAsia" w:cstheme="minorBidi"/>
          <w:spacing w:val="0"/>
          <w:sz w:val="22"/>
          <w:szCs w:val="22"/>
          <w:lang w:val="en-US" w:eastAsia="en-US"/>
        </w:rPr>
      </w:pPr>
      <w:hyperlink w:history="1" w:anchor="_Toc55996765">
        <w:r w:rsidRPr="00214373" w:rsidR="0061520D">
          <w:rPr>
            <w:rStyle w:val="Hyperlink"/>
          </w:rPr>
          <w:t>Table 53 - RemoteCommand Method Parameters</w:t>
        </w:r>
        <w:r w:rsidR="0061520D">
          <w:rPr>
            <w:webHidden/>
          </w:rPr>
          <w:tab/>
        </w:r>
        <w:r w:rsidR="0061520D">
          <w:rPr>
            <w:webHidden/>
          </w:rPr>
          <w:fldChar w:fldCharType="begin"/>
        </w:r>
        <w:r w:rsidR="0061520D">
          <w:rPr>
            <w:webHidden/>
          </w:rPr>
          <w:instrText xml:space="preserve"> PAGEREF _Toc55996765 \h </w:instrText>
        </w:r>
        <w:r w:rsidR="0061520D">
          <w:rPr>
            <w:webHidden/>
          </w:rPr>
        </w:r>
        <w:r w:rsidR="0061520D">
          <w:rPr>
            <w:webHidden/>
          </w:rPr>
          <w:fldChar w:fldCharType="separate"/>
        </w:r>
        <w:r w:rsidR="005F49CB">
          <w:rPr>
            <w:webHidden/>
          </w:rPr>
          <w:t>57</w:t>
        </w:r>
        <w:r w:rsidR="0061520D">
          <w:rPr>
            <w:webHidden/>
          </w:rPr>
          <w:fldChar w:fldCharType="end"/>
        </w:r>
      </w:hyperlink>
    </w:p>
    <w:p w:rsidR="0061520D" w:rsidRDefault="00A40637" w14:paraId="7127321E" w14:textId="77777777">
      <w:pPr>
        <w:pStyle w:val="TableofFigures"/>
        <w:rPr>
          <w:rFonts w:asciiTheme="minorHAnsi" w:hAnsiTheme="minorHAnsi" w:eastAsiaTheme="minorEastAsia" w:cstheme="minorBidi"/>
          <w:spacing w:val="0"/>
          <w:sz w:val="22"/>
          <w:szCs w:val="22"/>
          <w:lang w:val="en-US" w:eastAsia="en-US"/>
        </w:rPr>
      </w:pPr>
      <w:hyperlink w:history="1" w:anchor="_Toc55996766">
        <w:r w:rsidRPr="00214373" w:rsidR="0061520D">
          <w:rPr>
            <w:rStyle w:val="Hyperlink"/>
          </w:rPr>
          <w:t>Table 54 - RemoteCommand Method result codes</w:t>
        </w:r>
        <w:r w:rsidR="0061520D">
          <w:rPr>
            <w:webHidden/>
          </w:rPr>
          <w:tab/>
        </w:r>
        <w:r w:rsidR="0061520D">
          <w:rPr>
            <w:webHidden/>
          </w:rPr>
          <w:fldChar w:fldCharType="begin"/>
        </w:r>
        <w:r w:rsidR="0061520D">
          <w:rPr>
            <w:webHidden/>
          </w:rPr>
          <w:instrText xml:space="preserve"> PAGEREF _Toc55996766 \h </w:instrText>
        </w:r>
        <w:r w:rsidR="0061520D">
          <w:rPr>
            <w:webHidden/>
          </w:rPr>
        </w:r>
        <w:r w:rsidR="0061520D">
          <w:rPr>
            <w:webHidden/>
          </w:rPr>
          <w:fldChar w:fldCharType="separate"/>
        </w:r>
        <w:r w:rsidR="005F49CB">
          <w:rPr>
            <w:webHidden/>
          </w:rPr>
          <w:t>57</w:t>
        </w:r>
        <w:r w:rsidR="0061520D">
          <w:rPr>
            <w:webHidden/>
          </w:rPr>
          <w:fldChar w:fldCharType="end"/>
        </w:r>
      </w:hyperlink>
    </w:p>
    <w:p w:rsidR="0061520D" w:rsidRDefault="00A40637" w14:paraId="07BA8D4E" w14:textId="77777777">
      <w:pPr>
        <w:pStyle w:val="TableofFigures"/>
        <w:rPr>
          <w:rFonts w:asciiTheme="minorHAnsi" w:hAnsiTheme="minorHAnsi" w:eastAsiaTheme="minorEastAsia" w:cstheme="minorBidi"/>
          <w:spacing w:val="0"/>
          <w:sz w:val="22"/>
          <w:szCs w:val="22"/>
          <w:lang w:val="en-US" w:eastAsia="en-US"/>
        </w:rPr>
      </w:pPr>
      <w:hyperlink w:history="1" w:anchor="_Toc55996767">
        <w:r w:rsidRPr="00214373" w:rsidR="0061520D">
          <w:rPr>
            <w:rStyle w:val="Hyperlink"/>
          </w:rPr>
          <w:t>Table 55 – RemoteCommand Method AddressSpace Definition</w:t>
        </w:r>
        <w:r w:rsidR="0061520D">
          <w:rPr>
            <w:webHidden/>
          </w:rPr>
          <w:tab/>
        </w:r>
        <w:r w:rsidR="0061520D">
          <w:rPr>
            <w:webHidden/>
          </w:rPr>
          <w:fldChar w:fldCharType="begin"/>
        </w:r>
        <w:r w:rsidR="0061520D">
          <w:rPr>
            <w:webHidden/>
          </w:rPr>
          <w:instrText xml:space="preserve"> PAGEREF _Toc55996767 \h </w:instrText>
        </w:r>
        <w:r w:rsidR="0061520D">
          <w:rPr>
            <w:webHidden/>
          </w:rPr>
        </w:r>
        <w:r w:rsidR="0061520D">
          <w:rPr>
            <w:webHidden/>
          </w:rPr>
          <w:fldChar w:fldCharType="separate"/>
        </w:r>
        <w:r w:rsidR="005F49CB">
          <w:rPr>
            <w:webHidden/>
          </w:rPr>
          <w:t>58</w:t>
        </w:r>
        <w:r w:rsidR="0061520D">
          <w:rPr>
            <w:webHidden/>
          </w:rPr>
          <w:fldChar w:fldCharType="end"/>
        </w:r>
      </w:hyperlink>
    </w:p>
    <w:p w:rsidR="0061520D" w:rsidRDefault="00A40637" w14:paraId="1ACBAC1A" w14:textId="77777777">
      <w:pPr>
        <w:pStyle w:val="TableofFigures"/>
        <w:rPr>
          <w:rFonts w:asciiTheme="minorHAnsi" w:hAnsiTheme="minorHAnsi" w:eastAsiaTheme="minorEastAsia" w:cstheme="minorBidi"/>
          <w:spacing w:val="0"/>
          <w:sz w:val="22"/>
          <w:szCs w:val="22"/>
          <w:lang w:val="en-US" w:eastAsia="en-US"/>
        </w:rPr>
      </w:pPr>
      <w:hyperlink w:history="1" w:anchor="_Toc55996768">
        <w:r w:rsidRPr="00214373" w:rsidR="0061520D">
          <w:rPr>
            <w:rStyle w:val="Hyperlink"/>
          </w:rPr>
          <w:t>Table 56 - SetInterlock Method Parameters</w:t>
        </w:r>
        <w:r w:rsidR="0061520D">
          <w:rPr>
            <w:webHidden/>
          </w:rPr>
          <w:tab/>
        </w:r>
        <w:r w:rsidR="0061520D">
          <w:rPr>
            <w:webHidden/>
          </w:rPr>
          <w:fldChar w:fldCharType="begin"/>
        </w:r>
        <w:r w:rsidR="0061520D">
          <w:rPr>
            <w:webHidden/>
          </w:rPr>
          <w:instrText xml:space="preserve"> PAGEREF _Toc55996768 \h </w:instrText>
        </w:r>
        <w:r w:rsidR="0061520D">
          <w:rPr>
            <w:webHidden/>
          </w:rPr>
        </w:r>
        <w:r w:rsidR="0061520D">
          <w:rPr>
            <w:webHidden/>
          </w:rPr>
          <w:fldChar w:fldCharType="separate"/>
        </w:r>
        <w:r w:rsidR="005F49CB">
          <w:rPr>
            <w:webHidden/>
          </w:rPr>
          <w:t>58</w:t>
        </w:r>
        <w:r w:rsidR="0061520D">
          <w:rPr>
            <w:webHidden/>
          </w:rPr>
          <w:fldChar w:fldCharType="end"/>
        </w:r>
      </w:hyperlink>
    </w:p>
    <w:p w:rsidR="0061520D" w:rsidRDefault="00A40637" w14:paraId="12960EDB" w14:textId="77777777">
      <w:pPr>
        <w:pStyle w:val="TableofFigures"/>
        <w:rPr>
          <w:rFonts w:asciiTheme="minorHAnsi" w:hAnsiTheme="minorHAnsi" w:eastAsiaTheme="minorEastAsia" w:cstheme="minorBidi"/>
          <w:spacing w:val="0"/>
          <w:sz w:val="22"/>
          <w:szCs w:val="22"/>
          <w:lang w:val="en-US" w:eastAsia="en-US"/>
        </w:rPr>
      </w:pPr>
      <w:hyperlink w:history="1" w:anchor="_Toc55996769">
        <w:r w:rsidRPr="00214373" w:rsidR="0061520D">
          <w:rPr>
            <w:rStyle w:val="Hyperlink"/>
          </w:rPr>
          <w:t>Table 57 - SetInterlock Method result codes</w:t>
        </w:r>
        <w:r w:rsidR="0061520D">
          <w:rPr>
            <w:webHidden/>
          </w:rPr>
          <w:tab/>
        </w:r>
        <w:r w:rsidR="0061520D">
          <w:rPr>
            <w:webHidden/>
          </w:rPr>
          <w:fldChar w:fldCharType="begin"/>
        </w:r>
        <w:r w:rsidR="0061520D">
          <w:rPr>
            <w:webHidden/>
          </w:rPr>
          <w:instrText xml:space="preserve"> PAGEREF _Toc55996769 \h </w:instrText>
        </w:r>
        <w:r w:rsidR="0061520D">
          <w:rPr>
            <w:webHidden/>
          </w:rPr>
        </w:r>
        <w:r w:rsidR="0061520D">
          <w:rPr>
            <w:webHidden/>
          </w:rPr>
          <w:fldChar w:fldCharType="separate"/>
        </w:r>
        <w:r w:rsidR="005F49CB">
          <w:rPr>
            <w:webHidden/>
          </w:rPr>
          <w:t>58</w:t>
        </w:r>
        <w:r w:rsidR="0061520D">
          <w:rPr>
            <w:webHidden/>
          </w:rPr>
          <w:fldChar w:fldCharType="end"/>
        </w:r>
      </w:hyperlink>
    </w:p>
    <w:p w:rsidR="0061520D" w:rsidRDefault="00A40637" w14:paraId="21C49DE2" w14:textId="77777777">
      <w:pPr>
        <w:pStyle w:val="TableofFigures"/>
        <w:rPr>
          <w:rFonts w:asciiTheme="minorHAnsi" w:hAnsiTheme="minorHAnsi" w:eastAsiaTheme="minorEastAsia" w:cstheme="minorBidi"/>
          <w:spacing w:val="0"/>
          <w:sz w:val="22"/>
          <w:szCs w:val="22"/>
          <w:lang w:val="en-US" w:eastAsia="en-US"/>
        </w:rPr>
      </w:pPr>
      <w:hyperlink w:history="1" w:anchor="_Toc55996770">
        <w:r w:rsidRPr="00214373" w:rsidR="0061520D">
          <w:rPr>
            <w:rStyle w:val="Hyperlink"/>
          </w:rPr>
          <w:t>Table 58 – SetInterlock Method AddressSpace Definition</w:t>
        </w:r>
        <w:r w:rsidR="0061520D">
          <w:rPr>
            <w:webHidden/>
          </w:rPr>
          <w:tab/>
        </w:r>
        <w:r w:rsidR="0061520D">
          <w:rPr>
            <w:webHidden/>
          </w:rPr>
          <w:fldChar w:fldCharType="begin"/>
        </w:r>
        <w:r w:rsidR="0061520D">
          <w:rPr>
            <w:webHidden/>
          </w:rPr>
          <w:instrText xml:space="preserve"> PAGEREF _Toc55996770 \h </w:instrText>
        </w:r>
        <w:r w:rsidR="0061520D">
          <w:rPr>
            <w:webHidden/>
          </w:rPr>
        </w:r>
        <w:r w:rsidR="0061520D">
          <w:rPr>
            <w:webHidden/>
          </w:rPr>
          <w:fldChar w:fldCharType="separate"/>
        </w:r>
        <w:r w:rsidR="005F49CB">
          <w:rPr>
            <w:webHidden/>
          </w:rPr>
          <w:t>59</w:t>
        </w:r>
        <w:r w:rsidR="0061520D">
          <w:rPr>
            <w:webHidden/>
          </w:rPr>
          <w:fldChar w:fldCharType="end"/>
        </w:r>
      </w:hyperlink>
    </w:p>
    <w:p w:rsidR="0061520D" w:rsidRDefault="00A40637" w14:paraId="0EE9B508" w14:textId="77777777">
      <w:pPr>
        <w:pStyle w:val="TableofFigures"/>
        <w:rPr>
          <w:rFonts w:asciiTheme="minorHAnsi" w:hAnsiTheme="minorHAnsi" w:eastAsiaTheme="minorEastAsia" w:cstheme="minorBidi"/>
          <w:spacing w:val="0"/>
          <w:sz w:val="22"/>
          <w:szCs w:val="22"/>
          <w:lang w:val="en-US" w:eastAsia="en-US"/>
        </w:rPr>
      </w:pPr>
      <w:hyperlink w:history="1" w:anchor="_Toc55996771">
        <w:r w:rsidRPr="00214373" w:rsidR="0061520D">
          <w:rPr>
            <w:rStyle w:val="Hyperlink"/>
          </w:rPr>
          <w:t>Table 59 - SetParameter Method Parameters</w:t>
        </w:r>
        <w:r w:rsidR="0061520D">
          <w:rPr>
            <w:webHidden/>
          </w:rPr>
          <w:tab/>
        </w:r>
        <w:r w:rsidR="0061520D">
          <w:rPr>
            <w:webHidden/>
          </w:rPr>
          <w:fldChar w:fldCharType="begin"/>
        </w:r>
        <w:r w:rsidR="0061520D">
          <w:rPr>
            <w:webHidden/>
          </w:rPr>
          <w:instrText xml:space="preserve"> PAGEREF _Toc55996771 \h </w:instrText>
        </w:r>
        <w:r w:rsidR="0061520D">
          <w:rPr>
            <w:webHidden/>
          </w:rPr>
        </w:r>
        <w:r w:rsidR="0061520D">
          <w:rPr>
            <w:webHidden/>
          </w:rPr>
          <w:fldChar w:fldCharType="separate"/>
        </w:r>
        <w:r w:rsidR="005F49CB">
          <w:rPr>
            <w:webHidden/>
          </w:rPr>
          <w:t>59</w:t>
        </w:r>
        <w:r w:rsidR="0061520D">
          <w:rPr>
            <w:webHidden/>
          </w:rPr>
          <w:fldChar w:fldCharType="end"/>
        </w:r>
      </w:hyperlink>
    </w:p>
    <w:p w:rsidR="0061520D" w:rsidRDefault="00A40637" w14:paraId="36D2A3C9" w14:textId="77777777">
      <w:pPr>
        <w:pStyle w:val="TableofFigures"/>
        <w:rPr>
          <w:rFonts w:asciiTheme="minorHAnsi" w:hAnsiTheme="minorHAnsi" w:eastAsiaTheme="minorEastAsia" w:cstheme="minorBidi"/>
          <w:spacing w:val="0"/>
          <w:sz w:val="22"/>
          <w:szCs w:val="22"/>
          <w:lang w:val="en-US" w:eastAsia="en-US"/>
        </w:rPr>
      </w:pPr>
      <w:hyperlink w:history="1" w:anchor="_Toc55996772">
        <w:r w:rsidRPr="00214373" w:rsidR="0061520D">
          <w:rPr>
            <w:rStyle w:val="Hyperlink"/>
          </w:rPr>
          <w:t>Table 60 - SetParameter Method result codes</w:t>
        </w:r>
        <w:r w:rsidR="0061520D">
          <w:rPr>
            <w:webHidden/>
          </w:rPr>
          <w:tab/>
        </w:r>
        <w:r w:rsidR="0061520D">
          <w:rPr>
            <w:webHidden/>
          </w:rPr>
          <w:fldChar w:fldCharType="begin"/>
        </w:r>
        <w:r w:rsidR="0061520D">
          <w:rPr>
            <w:webHidden/>
          </w:rPr>
          <w:instrText xml:space="preserve"> PAGEREF _Toc55996772 \h </w:instrText>
        </w:r>
        <w:r w:rsidR="0061520D">
          <w:rPr>
            <w:webHidden/>
          </w:rPr>
        </w:r>
        <w:r w:rsidR="0061520D">
          <w:rPr>
            <w:webHidden/>
          </w:rPr>
          <w:fldChar w:fldCharType="separate"/>
        </w:r>
        <w:r w:rsidR="005F49CB">
          <w:rPr>
            <w:webHidden/>
          </w:rPr>
          <w:t>59</w:t>
        </w:r>
        <w:r w:rsidR="0061520D">
          <w:rPr>
            <w:webHidden/>
          </w:rPr>
          <w:fldChar w:fldCharType="end"/>
        </w:r>
      </w:hyperlink>
    </w:p>
    <w:p w:rsidR="0061520D" w:rsidRDefault="00A40637" w14:paraId="49E2327B" w14:textId="77777777">
      <w:pPr>
        <w:pStyle w:val="TableofFigures"/>
        <w:rPr>
          <w:rFonts w:asciiTheme="minorHAnsi" w:hAnsiTheme="minorHAnsi" w:eastAsiaTheme="minorEastAsia" w:cstheme="minorBidi"/>
          <w:spacing w:val="0"/>
          <w:sz w:val="22"/>
          <w:szCs w:val="22"/>
          <w:lang w:val="en-US" w:eastAsia="en-US"/>
        </w:rPr>
      </w:pPr>
      <w:hyperlink w:history="1" w:anchor="_Toc55996773">
        <w:r w:rsidRPr="00214373" w:rsidR="0061520D">
          <w:rPr>
            <w:rStyle w:val="Hyperlink"/>
          </w:rPr>
          <w:t>Table 61 – SetParameter Method AddressSpace Definition</w:t>
        </w:r>
        <w:r w:rsidR="0061520D">
          <w:rPr>
            <w:webHidden/>
          </w:rPr>
          <w:tab/>
        </w:r>
        <w:r w:rsidR="0061520D">
          <w:rPr>
            <w:webHidden/>
          </w:rPr>
          <w:fldChar w:fldCharType="begin"/>
        </w:r>
        <w:r w:rsidR="0061520D">
          <w:rPr>
            <w:webHidden/>
          </w:rPr>
          <w:instrText xml:space="preserve"> PAGEREF _Toc55996773 \h </w:instrText>
        </w:r>
        <w:r w:rsidR="0061520D">
          <w:rPr>
            <w:webHidden/>
          </w:rPr>
        </w:r>
        <w:r w:rsidR="0061520D">
          <w:rPr>
            <w:webHidden/>
          </w:rPr>
          <w:fldChar w:fldCharType="separate"/>
        </w:r>
        <w:r w:rsidR="005F49CB">
          <w:rPr>
            <w:webHidden/>
          </w:rPr>
          <w:t>59</w:t>
        </w:r>
        <w:r w:rsidR="0061520D">
          <w:rPr>
            <w:webHidden/>
          </w:rPr>
          <w:fldChar w:fldCharType="end"/>
        </w:r>
      </w:hyperlink>
    </w:p>
    <w:p w:rsidR="0061520D" w:rsidRDefault="00A40637" w14:paraId="05B77812" w14:textId="77777777">
      <w:pPr>
        <w:pStyle w:val="TableofFigures"/>
        <w:rPr>
          <w:rFonts w:asciiTheme="minorHAnsi" w:hAnsiTheme="minorHAnsi" w:eastAsiaTheme="minorEastAsia" w:cstheme="minorBidi"/>
          <w:spacing w:val="0"/>
          <w:sz w:val="22"/>
          <w:szCs w:val="22"/>
          <w:lang w:val="en-US" w:eastAsia="en-US"/>
        </w:rPr>
      </w:pPr>
      <w:hyperlink w:history="1" w:anchor="_Toc55996774">
        <w:r w:rsidRPr="00214373" w:rsidR="0061520D">
          <w:rPr>
            <w:rStyle w:val="Hyperlink"/>
          </w:rPr>
          <w:t>Table 62 – PackMLAlarmDataType Structure</w:t>
        </w:r>
        <w:r w:rsidR="0061520D">
          <w:rPr>
            <w:webHidden/>
          </w:rPr>
          <w:tab/>
        </w:r>
        <w:r w:rsidR="0061520D">
          <w:rPr>
            <w:webHidden/>
          </w:rPr>
          <w:fldChar w:fldCharType="begin"/>
        </w:r>
        <w:r w:rsidR="0061520D">
          <w:rPr>
            <w:webHidden/>
          </w:rPr>
          <w:instrText xml:space="preserve"> PAGEREF _Toc55996774 \h </w:instrText>
        </w:r>
        <w:r w:rsidR="0061520D">
          <w:rPr>
            <w:webHidden/>
          </w:rPr>
        </w:r>
        <w:r w:rsidR="0061520D">
          <w:rPr>
            <w:webHidden/>
          </w:rPr>
          <w:fldChar w:fldCharType="separate"/>
        </w:r>
        <w:r w:rsidR="005F49CB">
          <w:rPr>
            <w:webHidden/>
          </w:rPr>
          <w:t>60</w:t>
        </w:r>
        <w:r w:rsidR="0061520D">
          <w:rPr>
            <w:webHidden/>
          </w:rPr>
          <w:fldChar w:fldCharType="end"/>
        </w:r>
      </w:hyperlink>
    </w:p>
    <w:p w:rsidR="0061520D" w:rsidRDefault="00A40637" w14:paraId="6A8606C7" w14:textId="77777777">
      <w:pPr>
        <w:pStyle w:val="TableofFigures"/>
        <w:rPr>
          <w:rFonts w:asciiTheme="minorHAnsi" w:hAnsiTheme="minorHAnsi" w:eastAsiaTheme="minorEastAsia" w:cstheme="minorBidi"/>
          <w:spacing w:val="0"/>
          <w:sz w:val="22"/>
          <w:szCs w:val="22"/>
          <w:lang w:val="en-US" w:eastAsia="en-US"/>
        </w:rPr>
      </w:pPr>
      <w:hyperlink w:history="1" w:anchor="_Toc55996775">
        <w:r w:rsidRPr="00214373" w:rsidR="0061520D">
          <w:rPr>
            <w:rStyle w:val="Hyperlink"/>
          </w:rPr>
          <w:t>Table 63 – PackML Server Information Model</w:t>
        </w:r>
        <w:r w:rsidR="0061520D">
          <w:rPr>
            <w:webHidden/>
          </w:rPr>
          <w:tab/>
        </w:r>
        <w:r w:rsidR="0061520D">
          <w:rPr>
            <w:webHidden/>
          </w:rPr>
          <w:fldChar w:fldCharType="begin"/>
        </w:r>
        <w:r w:rsidR="0061520D">
          <w:rPr>
            <w:webHidden/>
          </w:rPr>
          <w:instrText xml:space="preserve"> PAGEREF _Toc55996775 \h </w:instrText>
        </w:r>
        <w:r w:rsidR="0061520D">
          <w:rPr>
            <w:webHidden/>
          </w:rPr>
        </w:r>
        <w:r w:rsidR="0061520D">
          <w:rPr>
            <w:webHidden/>
          </w:rPr>
          <w:fldChar w:fldCharType="separate"/>
        </w:r>
        <w:r w:rsidR="005F49CB">
          <w:rPr>
            <w:webHidden/>
          </w:rPr>
          <w:t>61</w:t>
        </w:r>
        <w:r w:rsidR="0061520D">
          <w:rPr>
            <w:webHidden/>
          </w:rPr>
          <w:fldChar w:fldCharType="end"/>
        </w:r>
      </w:hyperlink>
    </w:p>
    <w:p w:rsidR="0061520D" w:rsidRDefault="00A40637" w14:paraId="32BF01FF" w14:textId="77777777">
      <w:pPr>
        <w:pStyle w:val="TableofFigures"/>
        <w:rPr>
          <w:rFonts w:asciiTheme="minorHAnsi" w:hAnsiTheme="minorHAnsi" w:eastAsiaTheme="minorEastAsia" w:cstheme="minorBidi"/>
          <w:spacing w:val="0"/>
          <w:sz w:val="22"/>
          <w:szCs w:val="22"/>
          <w:lang w:val="en-US" w:eastAsia="en-US"/>
        </w:rPr>
      </w:pPr>
      <w:hyperlink w:history="1" w:anchor="_Toc55996776">
        <w:r w:rsidRPr="00214373" w:rsidR="0061520D">
          <w:rPr>
            <w:rStyle w:val="Hyperlink"/>
          </w:rPr>
          <w:t>Table 64 – PackML Client Information Model</w:t>
        </w:r>
        <w:r w:rsidR="0061520D">
          <w:rPr>
            <w:webHidden/>
          </w:rPr>
          <w:tab/>
        </w:r>
        <w:r w:rsidR="0061520D">
          <w:rPr>
            <w:webHidden/>
          </w:rPr>
          <w:fldChar w:fldCharType="begin"/>
        </w:r>
        <w:r w:rsidR="0061520D">
          <w:rPr>
            <w:webHidden/>
          </w:rPr>
          <w:instrText xml:space="preserve"> PAGEREF _Toc55996776 \h </w:instrText>
        </w:r>
        <w:r w:rsidR="0061520D">
          <w:rPr>
            <w:webHidden/>
          </w:rPr>
        </w:r>
        <w:r w:rsidR="0061520D">
          <w:rPr>
            <w:webHidden/>
          </w:rPr>
          <w:fldChar w:fldCharType="separate"/>
        </w:r>
        <w:r w:rsidR="005F49CB">
          <w:rPr>
            <w:webHidden/>
          </w:rPr>
          <w:t>62</w:t>
        </w:r>
        <w:r w:rsidR="0061520D">
          <w:rPr>
            <w:webHidden/>
          </w:rPr>
          <w:fldChar w:fldCharType="end"/>
        </w:r>
      </w:hyperlink>
    </w:p>
    <w:p w:rsidR="0061520D" w:rsidRDefault="00A40637" w14:paraId="64BC5738" w14:textId="77777777">
      <w:pPr>
        <w:pStyle w:val="TableofFigures"/>
        <w:rPr>
          <w:rFonts w:asciiTheme="minorHAnsi" w:hAnsiTheme="minorHAnsi" w:eastAsiaTheme="minorEastAsia" w:cstheme="minorBidi"/>
          <w:spacing w:val="0"/>
          <w:sz w:val="22"/>
          <w:szCs w:val="22"/>
          <w:lang w:val="en-US" w:eastAsia="en-US"/>
        </w:rPr>
      </w:pPr>
      <w:hyperlink w:history="1" w:anchor="_Toc55996777">
        <w:r w:rsidRPr="00214373" w:rsidR="0061520D">
          <w:rPr>
            <w:rStyle w:val="Hyperlink"/>
          </w:rPr>
          <w:t>Table 65 - PackML Profiles</w:t>
        </w:r>
        <w:r w:rsidR="0061520D">
          <w:rPr>
            <w:webHidden/>
          </w:rPr>
          <w:tab/>
        </w:r>
        <w:r w:rsidR="0061520D">
          <w:rPr>
            <w:webHidden/>
          </w:rPr>
          <w:fldChar w:fldCharType="begin"/>
        </w:r>
        <w:r w:rsidR="0061520D">
          <w:rPr>
            <w:webHidden/>
          </w:rPr>
          <w:instrText xml:space="preserve"> PAGEREF _Toc55996777 \h </w:instrText>
        </w:r>
        <w:r w:rsidR="0061520D">
          <w:rPr>
            <w:webHidden/>
          </w:rPr>
        </w:r>
        <w:r w:rsidR="0061520D">
          <w:rPr>
            <w:webHidden/>
          </w:rPr>
          <w:fldChar w:fldCharType="separate"/>
        </w:r>
        <w:r w:rsidR="005F49CB">
          <w:rPr>
            <w:webHidden/>
          </w:rPr>
          <w:t>63</w:t>
        </w:r>
        <w:r w:rsidR="0061520D">
          <w:rPr>
            <w:webHidden/>
          </w:rPr>
          <w:fldChar w:fldCharType="end"/>
        </w:r>
      </w:hyperlink>
    </w:p>
    <w:p w:rsidR="0061520D" w:rsidRDefault="00A40637" w14:paraId="286AF967" w14:textId="77777777">
      <w:pPr>
        <w:pStyle w:val="TableofFigures"/>
        <w:rPr>
          <w:rFonts w:asciiTheme="minorHAnsi" w:hAnsiTheme="minorHAnsi" w:eastAsiaTheme="minorEastAsia" w:cstheme="minorBidi"/>
          <w:spacing w:val="0"/>
          <w:sz w:val="22"/>
          <w:szCs w:val="22"/>
          <w:lang w:val="en-US" w:eastAsia="en-US"/>
        </w:rPr>
      </w:pPr>
      <w:hyperlink w:history="1" w:anchor="_Toc55996778">
        <w:r w:rsidRPr="00214373" w:rsidR="0061520D">
          <w:rPr>
            <w:rStyle w:val="Hyperlink"/>
          </w:rPr>
          <w:t>Table 66 - PackML Base Functionality Server Facet</w:t>
        </w:r>
        <w:r w:rsidR="0061520D">
          <w:rPr>
            <w:webHidden/>
          </w:rPr>
          <w:tab/>
        </w:r>
        <w:r w:rsidR="0061520D">
          <w:rPr>
            <w:webHidden/>
          </w:rPr>
          <w:fldChar w:fldCharType="begin"/>
        </w:r>
        <w:r w:rsidR="0061520D">
          <w:rPr>
            <w:webHidden/>
          </w:rPr>
          <w:instrText xml:space="preserve"> PAGEREF _Toc55996778 \h </w:instrText>
        </w:r>
        <w:r w:rsidR="0061520D">
          <w:rPr>
            <w:webHidden/>
          </w:rPr>
        </w:r>
        <w:r w:rsidR="0061520D">
          <w:rPr>
            <w:webHidden/>
          </w:rPr>
          <w:fldChar w:fldCharType="separate"/>
        </w:r>
        <w:r w:rsidR="005F49CB">
          <w:rPr>
            <w:webHidden/>
          </w:rPr>
          <w:t>64</w:t>
        </w:r>
        <w:r w:rsidR="0061520D">
          <w:rPr>
            <w:webHidden/>
          </w:rPr>
          <w:fldChar w:fldCharType="end"/>
        </w:r>
      </w:hyperlink>
    </w:p>
    <w:p w:rsidR="0061520D" w:rsidRDefault="00A40637" w14:paraId="2AEEBA23" w14:textId="77777777">
      <w:pPr>
        <w:pStyle w:val="TableofFigures"/>
        <w:rPr>
          <w:rFonts w:asciiTheme="minorHAnsi" w:hAnsiTheme="minorHAnsi" w:eastAsiaTheme="minorEastAsia" w:cstheme="minorBidi"/>
          <w:spacing w:val="0"/>
          <w:sz w:val="22"/>
          <w:szCs w:val="22"/>
          <w:lang w:val="en-US" w:eastAsia="en-US"/>
        </w:rPr>
      </w:pPr>
      <w:hyperlink w:history="1" w:anchor="_Toc55996779">
        <w:r w:rsidRPr="00214373" w:rsidR="0061520D">
          <w:rPr>
            <w:rStyle w:val="Hyperlink"/>
          </w:rPr>
          <w:t>Table 67 - PackML Base Client Facet</w:t>
        </w:r>
        <w:r w:rsidR="0061520D">
          <w:rPr>
            <w:webHidden/>
          </w:rPr>
          <w:tab/>
        </w:r>
        <w:r w:rsidR="0061520D">
          <w:rPr>
            <w:webHidden/>
          </w:rPr>
          <w:fldChar w:fldCharType="begin"/>
        </w:r>
        <w:r w:rsidR="0061520D">
          <w:rPr>
            <w:webHidden/>
          </w:rPr>
          <w:instrText xml:space="preserve"> PAGEREF _Toc55996779 \h </w:instrText>
        </w:r>
        <w:r w:rsidR="0061520D">
          <w:rPr>
            <w:webHidden/>
          </w:rPr>
        </w:r>
        <w:r w:rsidR="0061520D">
          <w:rPr>
            <w:webHidden/>
          </w:rPr>
          <w:fldChar w:fldCharType="separate"/>
        </w:r>
        <w:r w:rsidR="005F49CB">
          <w:rPr>
            <w:webHidden/>
          </w:rPr>
          <w:t>65</w:t>
        </w:r>
        <w:r w:rsidR="0061520D">
          <w:rPr>
            <w:webHidden/>
          </w:rPr>
          <w:fldChar w:fldCharType="end"/>
        </w:r>
      </w:hyperlink>
    </w:p>
    <w:p w:rsidR="0061520D" w:rsidRDefault="00A40637" w14:paraId="2367A2C3" w14:textId="77777777">
      <w:pPr>
        <w:pStyle w:val="TableofFigures"/>
        <w:rPr>
          <w:rFonts w:asciiTheme="minorHAnsi" w:hAnsiTheme="minorHAnsi" w:eastAsiaTheme="minorEastAsia" w:cstheme="minorBidi"/>
          <w:spacing w:val="0"/>
          <w:sz w:val="22"/>
          <w:szCs w:val="22"/>
          <w:lang w:val="en-US" w:eastAsia="en-US"/>
        </w:rPr>
      </w:pPr>
      <w:hyperlink w:history="1" w:anchor="_Toc55996780">
        <w:r w:rsidRPr="00214373" w:rsidR="0061520D">
          <w:rPr>
            <w:rStyle w:val="Hyperlink"/>
          </w:rPr>
          <w:t>Table 68 – NamespaceMetadata Object for this Specification</w:t>
        </w:r>
        <w:r w:rsidR="0061520D">
          <w:rPr>
            <w:webHidden/>
          </w:rPr>
          <w:tab/>
        </w:r>
        <w:r w:rsidR="0061520D">
          <w:rPr>
            <w:webHidden/>
          </w:rPr>
          <w:fldChar w:fldCharType="begin"/>
        </w:r>
        <w:r w:rsidR="0061520D">
          <w:rPr>
            <w:webHidden/>
          </w:rPr>
          <w:instrText xml:space="preserve"> PAGEREF _Toc55996780 \h </w:instrText>
        </w:r>
        <w:r w:rsidR="0061520D">
          <w:rPr>
            <w:webHidden/>
          </w:rPr>
        </w:r>
        <w:r w:rsidR="0061520D">
          <w:rPr>
            <w:webHidden/>
          </w:rPr>
          <w:fldChar w:fldCharType="separate"/>
        </w:r>
        <w:r w:rsidR="005F49CB">
          <w:rPr>
            <w:webHidden/>
          </w:rPr>
          <w:t>66</w:t>
        </w:r>
        <w:r w:rsidR="0061520D">
          <w:rPr>
            <w:webHidden/>
          </w:rPr>
          <w:fldChar w:fldCharType="end"/>
        </w:r>
      </w:hyperlink>
    </w:p>
    <w:p w:rsidR="0061520D" w:rsidRDefault="00A40637" w14:paraId="59DBE8B5" w14:textId="77777777">
      <w:pPr>
        <w:pStyle w:val="TableofFigures"/>
        <w:rPr>
          <w:rFonts w:asciiTheme="minorHAnsi" w:hAnsiTheme="minorHAnsi" w:eastAsiaTheme="minorEastAsia" w:cstheme="minorBidi"/>
          <w:spacing w:val="0"/>
          <w:sz w:val="22"/>
          <w:szCs w:val="22"/>
          <w:lang w:val="en-US" w:eastAsia="en-US"/>
        </w:rPr>
      </w:pPr>
      <w:hyperlink w:history="1" w:anchor="_Toc55996781">
        <w:r w:rsidRPr="00214373" w:rsidR="0061520D">
          <w:rPr>
            <w:rStyle w:val="Hyperlink"/>
          </w:rPr>
          <w:t>Table 69 – Namespaces used in a PackML Server</w:t>
        </w:r>
        <w:r w:rsidR="0061520D">
          <w:rPr>
            <w:webHidden/>
          </w:rPr>
          <w:tab/>
        </w:r>
        <w:r w:rsidR="0061520D">
          <w:rPr>
            <w:webHidden/>
          </w:rPr>
          <w:fldChar w:fldCharType="begin"/>
        </w:r>
        <w:r w:rsidR="0061520D">
          <w:rPr>
            <w:webHidden/>
          </w:rPr>
          <w:instrText xml:space="preserve"> PAGEREF _Toc55996781 \h </w:instrText>
        </w:r>
        <w:r w:rsidR="0061520D">
          <w:rPr>
            <w:webHidden/>
          </w:rPr>
        </w:r>
        <w:r w:rsidR="0061520D">
          <w:rPr>
            <w:webHidden/>
          </w:rPr>
          <w:fldChar w:fldCharType="separate"/>
        </w:r>
        <w:r w:rsidR="005F49CB">
          <w:rPr>
            <w:webHidden/>
          </w:rPr>
          <w:t>66</w:t>
        </w:r>
        <w:r w:rsidR="0061520D">
          <w:rPr>
            <w:webHidden/>
          </w:rPr>
          <w:fldChar w:fldCharType="end"/>
        </w:r>
      </w:hyperlink>
    </w:p>
    <w:p w:rsidR="0061520D" w:rsidRDefault="00A40637" w14:paraId="647B47BC" w14:textId="77777777">
      <w:pPr>
        <w:pStyle w:val="TableofFigures"/>
        <w:rPr>
          <w:rFonts w:asciiTheme="minorHAnsi" w:hAnsiTheme="minorHAnsi" w:eastAsiaTheme="minorEastAsia" w:cstheme="minorBidi"/>
          <w:spacing w:val="0"/>
          <w:sz w:val="22"/>
          <w:szCs w:val="22"/>
          <w:lang w:val="en-US" w:eastAsia="en-US"/>
        </w:rPr>
      </w:pPr>
      <w:hyperlink w:history="1" w:anchor="_Toc55996782">
        <w:r w:rsidRPr="00214373" w:rsidR="0061520D">
          <w:rPr>
            <w:rStyle w:val="Hyperlink"/>
          </w:rPr>
          <w:t>Table 70 – Namespaces used in this specification</w:t>
        </w:r>
        <w:r w:rsidR="0061520D">
          <w:rPr>
            <w:webHidden/>
          </w:rPr>
          <w:tab/>
        </w:r>
        <w:r w:rsidR="0061520D">
          <w:rPr>
            <w:webHidden/>
          </w:rPr>
          <w:fldChar w:fldCharType="begin"/>
        </w:r>
        <w:r w:rsidR="0061520D">
          <w:rPr>
            <w:webHidden/>
          </w:rPr>
          <w:instrText xml:space="preserve"> PAGEREF _Toc55996782 \h </w:instrText>
        </w:r>
        <w:r w:rsidR="0061520D">
          <w:rPr>
            <w:webHidden/>
          </w:rPr>
        </w:r>
        <w:r w:rsidR="0061520D">
          <w:rPr>
            <w:webHidden/>
          </w:rPr>
          <w:fldChar w:fldCharType="separate"/>
        </w:r>
        <w:r w:rsidR="005F49CB">
          <w:rPr>
            <w:webHidden/>
          </w:rPr>
          <w:t>67</w:t>
        </w:r>
        <w:r w:rsidR="0061520D">
          <w:rPr>
            <w:webHidden/>
          </w:rPr>
          <w:fldChar w:fldCharType="end"/>
        </w:r>
      </w:hyperlink>
    </w:p>
    <w:p w:rsidR="0061520D" w:rsidRDefault="00A40637" w14:paraId="687BEB49" w14:textId="77777777">
      <w:pPr>
        <w:pStyle w:val="TableofFigures"/>
        <w:rPr>
          <w:rFonts w:asciiTheme="minorHAnsi" w:hAnsiTheme="minorHAnsi" w:eastAsiaTheme="minorEastAsia" w:cstheme="minorBidi"/>
          <w:spacing w:val="0"/>
          <w:sz w:val="22"/>
          <w:szCs w:val="22"/>
          <w:lang w:val="en-US" w:eastAsia="en-US"/>
        </w:rPr>
      </w:pPr>
      <w:hyperlink w:history="1" w:anchor="_Toc55996783">
        <w:r w:rsidRPr="00214373" w:rsidR="0061520D">
          <w:rPr>
            <w:rStyle w:val="Hyperlink"/>
          </w:rPr>
          <w:t>Table 71 – Mapping IEC 61131-3 elementary data types to OPC UA built in data types</w:t>
        </w:r>
        <w:r w:rsidR="0061520D">
          <w:rPr>
            <w:webHidden/>
          </w:rPr>
          <w:tab/>
        </w:r>
        <w:r w:rsidR="0061520D">
          <w:rPr>
            <w:webHidden/>
          </w:rPr>
          <w:fldChar w:fldCharType="begin"/>
        </w:r>
        <w:r w:rsidR="0061520D">
          <w:rPr>
            <w:webHidden/>
          </w:rPr>
          <w:instrText xml:space="preserve"> PAGEREF _Toc55996783 \h </w:instrText>
        </w:r>
        <w:r w:rsidR="0061520D">
          <w:rPr>
            <w:webHidden/>
          </w:rPr>
        </w:r>
        <w:r w:rsidR="0061520D">
          <w:rPr>
            <w:webHidden/>
          </w:rPr>
          <w:fldChar w:fldCharType="separate"/>
        </w:r>
        <w:r w:rsidR="005F49CB">
          <w:rPr>
            <w:webHidden/>
          </w:rPr>
          <w:t>71</w:t>
        </w:r>
        <w:r w:rsidR="0061520D">
          <w:rPr>
            <w:webHidden/>
          </w:rPr>
          <w:fldChar w:fldCharType="end"/>
        </w:r>
      </w:hyperlink>
    </w:p>
    <w:p w:rsidR="0061520D" w:rsidRDefault="00A40637" w14:paraId="74FE3040" w14:textId="77777777">
      <w:pPr>
        <w:pStyle w:val="TableofFigures"/>
        <w:rPr>
          <w:rFonts w:asciiTheme="minorHAnsi" w:hAnsiTheme="minorHAnsi" w:eastAsiaTheme="minorEastAsia" w:cstheme="minorBidi"/>
          <w:spacing w:val="0"/>
          <w:sz w:val="22"/>
          <w:szCs w:val="22"/>
          <w:lang w:val="en-US" w:eastAsia="en-US"/>
        </w:rPr>
      </w:pPr>
      <w:hyperlink w:history="1" w:anchor="_Toc55996784">
        <w:r w:rsidRPr="00214373" w:rsidR="0061520D">
          <w:rPr>
            <w:rStyle w:val="Hyperlink"/>
          </w:rPr>
          <w:t>Table 72 – Mapping IEC 61131-3 generic data types to OPC UA data types</w:t>
        </w:r>
        <w:r w:rsidR="0061520D">
          <w:rPr>
            <w:webHidden/>
          </w:rPr>
          <w:tab/>
        </w:r>
        <w:r w:rsidR="0061520D">
          <w:rPr>
            <w:webHidden/>
          </w:rPr>
          <w:fldChar w:fldCharType="begin"/>
        </w:r>
        <w:r w:rsidR="0061520D">
          <w:rPr>
            <w:webHidden/>
          </w:rPr>
          <w:instrText xml:space="preserve"> PAGEREF _Toc55996784 \h </w:instrText>
        </w:r>
        <w:r w:rsidR="0061520D">
          <w:rPr>
            <w:webHidden/>
          </w:rPr>
        </w:r>
        <w:r w:rsidR="0061520D">
          <w:rPr>
            <w:webHidden/>
          </w:rPr>
          <w:fldChar w:fldCharType="separate"/>
        </w:r>
        <w:r w:rsidR="005F49CB">
          <w:rPr>
            <w:webHidden/>
          </w:rPr>
          <w:t>72</w:t>
        </w:r>
        <w:r w:rsidR="0061520D">
          <w:rPr>
            <w:webHidden/>
          </w:rPr>
          <w:fldChar w:fldCharType="end"/>
        </w:r>
      </w:hyperlink>
    </w:p>
    <w:p w:rsidRPr="002D7E61" w:rsidR="001F5603" w:rsidP="001F5603" w:rsidRDefault="002F4B6F" w14:paraId="244A241E" w14:textId="32623700">
      <w:pPr>
        <w:pStyle w:val="TableofFigures"/>
        <w:rPr>
          <w:b/>
          <w:noProof w:val="0"/>
        </w:rPr>
      </w:pPr>
      <w:r w:rsidRPr="002D7E61">
        <w:rPr>
          <w:b/>
          <w:noProof w:val="0"/>
        </w:rPr>
        <w:fldChar w:fldCharType="end"/>
      </w:r>
    </w:p>
    <w:p w:rsidRPr="002D7E61" w:rsidR="001F5603" w:rsidP="00492C41" w:rsidRDefault="001F5603" w14:paraId="4B5857E8" w14:textId="77777777">
      <w:pPr>
        <w:pStyle w:val="PARAGRAPH"/>
      </w:pPr>
      <w:bookmarkStart w:name="_Toc135501310" w:id="0"/>
      <w:bookmarkEnd w:id="0"/>
      <w:r w:rsidRPr="002D7E61">
        <w:br w:type="page"/>
      </w:r>
    </w:p>
    <w:p w:rsidRPr="002D7E61" w:rsidR="001F5603" w:rsidP="001F5603" w:rsidRDefault="001F5603" w14:paraId="1731444A" w14:textId="77777777">
      <w:pPr>
        <w:pStyle w:val="MAIN-TITLE"/>
        <w:rPr>
          <w:b w:val="0"/>
          <w:bCs w:val="0"/>
          <w:sz w:val="20"/>
          <w:szCs w:val="20"/>
        </w:rPr>
      </w:pPr>
    </w:p>
    <w:p w:rsidRPr="002D7E61" w:rsidR="001F5603" w:rsidP="001F5603" w:rsidRDefault="00B62664" w14:paraId="581578AA" w14:textId="62622848">
      <w:pPr>
        <w:pStyle w:val="MAIN-TITLE"/>
        <w:rPr>
          <w:rFonts w:ascii="Helvetica" w:hAnsi="Helvetica"/>
          <w:caps/>
        </w:rPr>
      </w:pPr>
      <w:r>
        <w:rPr>
          <w:rFonts w:ascii="Helvetica" w:hAnsi="Helvetica"/>
          <w:caps/>
        </w:rPr>
        <w:fldChar w:fldCharType="begin"/>
      </w:r>
      <w:r>
        <w:rPr>
          <w:rFonts w:ascii="Helvetica" w:hAnsi="Helvetica"/>
          <w:caps/>
        </w:rPr>
        <w:instrText xml:space="preserve"> DOCPROPERTY  Company  \* MERGEFORMAT </w:instrText>
      </w:r>
      <w:r>
        <w:rPr>
          <w:rFonts w:ascii="Helvetica" w:hAnsi="Helvetica"/>
          <w:caps/>
        </w:rPr>
        <w:fldChar w:fldCharType="separate"/>
      </w:r>
      <w:r w:rsidR="0061520D">
        <w:rPr>
          <w:rFonts w:ascii="Helvetica" w:hAnsi="Helvetica"/>
          <w:caps/>
        </w:rPr>
        <w:t>OPC Foundation</w:t>
      </w:r>
      <w:r>
        <w:rPr>
          <w:rFonts w:ascii="Helvetica" w:hAnsi="Helvetica"/>
          <w:caps/>
        </w:rPr>
        <w:fldChar w:fldCharType="end"/>
      </w:r>
    </w:p>
    <w:p w:rsidRPr="002D7E61" w:rsidR="001F5603" w:rsidP="00182A10" w:rsidRDefault="001F5603" w14:paraId="4AC2EAEC" w14:textId="77777777">
      <w:pPr>
        <w:pStyle w:val="PARAGRAPH"/>
        <w:spacing w:before="0"/>
        <w:jc w:val="center"/>
      </w:pPr>
      <w:r w:rsidRPr="002D7E61">
        <w:t>____________</w:t>
      </w:r>
    </w:p>
    <w:p w:rsidRPr="002D7E61" w:rsidR="001F5603" w:rsidP="001F5603" w:rsidRDefault="001F5603" w14:paraId="32BB3F6B" w14:textId="77777777">
      <w:pPr>
        <w:pStyle w:val="MAIN-TITLE"/>
      </w:pPr>
    </w:p>
    <w:p w:rsidRPr="002D7E61" w:rsidR="001F5603" w:rsidP="001F5603" w:rsidRDefault="001F5603" w14:paraId="547CC3FC" w14:textId="77777777">
      <w:pPr>
        <w:pStyle w:val="MAIN-TITLE"/>
      </w:pPr>
      <w:r w:rsidRPr="002D7E61">
        <w:t>UNIFIED ARCHITECTURE –</w:t>
      </w:r>
      <w:r w:rsidRPr="002D7E61">
        <w:br/>
      </w:r>
    </w:p>
    <w:p w:rsidRPr="002D7E61" w:rsidR="001F5603" w:rsidP="001F5603" w:rsidRDefault="001F5603" w14:paraId="51778BC3" w14:textId="77777777">
      <w:pPr>
        <w:pStyle w:val="ForwordIntroduction"/>
        <w:rPr>
          <w:lang w:val="en-GB"/>
        </w:rPr>
      </w:pPr>
      <w:bookmarkStart w:name="B_Toc306781274" w:id="1"/>
      <w:bookmarkStart w:name="_Toc338050597" w:id="2"/>
      <w:bookmarkStart w:name="_Toc68936398" w:id="3"/>
      <w:bookmarkStart w:name="_Toc138504166" w:id="4"/>
      <w:bookmarkStart w:name="_Toc198716771" w:id="5"/>
      <w:bookmarkStart w:name="_Toc349863197" w:id="6"/>
      <w:r w:rsidRPr="002D7E61">
        <w:rPr>
          <w:lang w:val="en-GB"/>
        </w:rPr>
        <w:t>FOREWORD</w:t>
      </w:r>
      <w:bookmarkEnd w:id="1"/>
      <w:bookmarkEnd w:id="2"/>
      <w:bookmarkEnd w:id="3"/>
      <w:bookmarkEnd w:id="4"/>
      <w:bookmarkEnd w:id="5"/>
      <w:bookmarkEnd w:id="6"/>
    </w:p>
    <w:p w:rsidRPr="002D7E61" w:rsidR="001F5603" w:rsidP="00492C41" w:rsidRDefault="001F5603" w14:paraId="7239A349" w14:textId="77777777">
      <w:pPr>
        <w:pStyle w:val="PARAGRAPH"/>
      </w:pPr>
      <w:r w:rsidRPr="002D7E61">
        <w:t xml:space="preserve">This specification is the specification for developers of OPC UA applications. The specification is a result of an analysis and design process to develop a standard interface to facilitate the development of applications by multiple vendors that shall inter-operate seamlessly together. </w:t>
      </w:r>
    </w:p>
    <w:p w:rsidRPr="002D7E61" w:rsidR="001F5603" w:rsidP="00492C41" w:rsidRDefault="001F5603" w14:paraId="283A137E" w14:textId="10DCA785">
      <w:pPr>
        <w:pStyle w:val="PARAGRAPH"/>
      </w:pPr>
      <w:r w:rsidRPr="002D7E61">
        <w:t>Copyright © 2006-20</w:t>
      </w:r>
      <w:r w:rsidR="00C839ED">
        <w:t>20</w:t>
      </w:r>
      <w:r w:rsidRPr="002D7E61">
        <w:t>, OPC Foundation, Inc.</w:t>
      </w:r>
    </w:p>
    <w:p w:rsidRPr="002D7E61" w:rsidR="001F5603" w:rsidP="001F5603" w:rsidRDefault="001F5603" w14:paraId="570A98DF" w14:textId="77777777">
      <w:pPr>
        <w:pStyle w:val="ForwordIntroduction"/>
        <w:rPr>
          <w:u w:val="single"/>
          <w:lang w:val="en-GB"/>
        </w:rPr>
      </w:pPr>
      <w:bookmarkStart w:name="_Toc138504167" w:id="7"/>
      <w:bookmarkStart w:name="_Toc198716772" w:id="8"/>
      <w:bookmarkStart w:name="_Toc349863198" w:id="9"/>
      <w:r w:rsidRPr="002D7E61">
        <w:rPr>
          <w:u w:val="single"/>
          <w:lang w:val="en-GB" w:eastAsia="ja-JP"/>
        </w:rPr>
        <w:t>AG</w:t>
      </w:r>
      <w:r w:rsidRPr="002D7E61">
        <w:rPr>
          <w:u w:val="single"/>
          <w:lang w:val="en-GB"/>
        </w:rPr>
        <w:t>REEMENT OF USE</w:t>
      </w:r>
      <w:bookmarkEnd w:id="7"/>
      <w:bookmarkEnd w:id="8"/>
      <w:bookmarkEnd w:id="9"/>
    </w:p>
    <w:p w:rsidRPr="002D7E61" w:rsidR="001F5603" w:rsidP="00182A10" w:rsidRDefault="001F5603" w14:paraId="4C978385" w14:textId="77777777">
      <w:pPr>
        <w:pStyle w:val="PARAGRAPH"/>
        <w:keepNext/>
      </w:pPr>
      <w:r w:rsidRPr="002D7E61">
        <w:t>COPYRIGHT RESTRICTIONS</w:t>
      </w:r>
    </w:p>
    <w:p w:rsidRPr="002D7E61" w:rsidR="001F5603" w:rsidP="00492C41" w:rsidRDefault="001F5603" w14:paraId="6B9D5D5B" w14:textId="77777777">
      <w:pPr>
        <w:pStyle w:val="PARAGRAPH"/>
      </w:pPr>
      <w:r w:rsidRPr="002D7E61">
        <w:t>Any unauthorized use of this specification may violate copyright laws, trademark laws, and communications regulations and statutes. This document contains information which is protected by copyright. All Rights Reserved. No part of this work covered by copyright herein may be reproduced or used in any form or by any means--graphic, electronic, or mechanical, including photocopying, recording, taping, or information storage and retrieval systems--without permission of the copyright owner.</w:t>
      </w:r>
    </w:p>
    <w:p w:rsidR="001F5603" w:rsidP="00182A10" w:rsidRDefault="001F5603" w14:paraId="0F13564F" w14:textId="1705529D">
      <w:pPr>
        <w:pStyle w:val="PARAGRAPH"/>
        <w:autoSpaceDE w:val="0"/>
      </w:pPr>
      <w:r w:rsidRPr="002D7E61">
        <w:t xml:space="preserve">OPC Foundation members and non-members are prohibited from copying and redistributing this specification. All copies must be obtained on an individual basis, directly from the OPC Foundation </w:t>
      </w:r>
      <w:r w:rsidR="00BD7D63">
        <w:t>w</w:t>
      </w:r>
      <w:r w:rsidRPr="002D7E61">
        <w:t>ebsite</w:t>
      </w:r>
      <w:r w:rsidR="00BD7D63">
        <w:t xml:space="preserve"> </w:t>
      </w:r>
      <w:hyperlink w:history="1" r:id="rId24">
        <w:r w:rsidRPr="003501C6" w:rsidR="00BD7D63">
          <w:rPr>
            <w:rStyle w:val="Hyperlink"/>
          </w:rPr>
          <w:t>https://opcfoundation.org/</w:t>
        </w:r>
      </w:hyperlink>
      <w:r w:rsidR="00BD7D63">
        <w:t xml:space="preserve"> or from the OMAC </w:t>
      </w:r>
      <w:r w:rsidR="00561441">
        <w:t xml:space="preserve">website </w:t>
      </w:r>
      <w:r w:rsidR="00561441">
        <w:rPr>
          <w:rStyle w:val="Hyperlink"/>
          <w:rFonts w:ascii="ZWAdobeF" w:hAnsi="ZWAdobeF" w:cs="ZWAdobeF"/>
          <w:color w:val="auto"/>
          <w:spacing w:val="0"/>
          <w:sz w:val="2"/>
          <w:szCs w:val="16"/>
          <w:u w:val="none"/>
        </w:rPr>
        <w:t xml:space="preserve"> </w:t>
      </w:r>
      <w:hyperlink w:history="1" r:id="rId25">
        <w:r w:rsidRPr="003501C6" w:rsidR="00BD7D63">
          <w:rPr>
            <w:rStyle w:val="Hyperlink"/>
          </w:rPr>
          <w:t>http://omac.org</w:t>
        </w:r>
      </w:hyperlink>
      <w:r w:rsidR="00C839ED">
        <w:t xml:space="preserve">. </w:t>
      </w:r>
    </w:p>
    <w:p w:rsidRPr="002D7E61" w:rsidR="001F5603" w:rsidP="00182A10" w:rsidRDefault="001F5603" w14:paraId="73E2DE0D" w14:textId="77777777">
      <w:pPr>
        <w:pStyle w:val="PARAGRAPH"/>
        <w:keepNext/>
      </w:pPr>
      <w:r w:rsidRPr="002D7E61">
        <w:t>PATENTS</w:t>
      </w:r>
    </w:p>
    <w:p w:rsidRPr="002D7E61" w:rsidR="001F5603" w:rsidP="00492C41" w:rsidRDefault="001F5603" w14:paraId="616D9241" w14:textId="77777777">
      <w:pPr>
        <w:pStyle w:val="PARAGRAPH"/>
      </w:pPr>
      <w:r w:rsidRPr="002D7E61">
        <w:t>The attention of adopters is directed to the possibility that compliance with or adoption of OPC specifications may require use of an invention covered by patent rights. OPC shall not be responsible for identifying patents for which a license may be required by any OPC specification, or for conducting legal inquiries into the legal validity or scope of those patents that are brought to its attention. OPC specifications are prospective and advisory only. Prospective users are responsible for protecting themselves against liability for infringement of patents.</w:t>
      </w:r>
    </w:p>
    <w:p w:rsidRPr="002D7E61" w:rsidR="001F5603" w:rsidP="00182A10" w:rsidRDefault="001F5603" w14:paraId="4390B96E" w14:textId="77777777">
      <w:pPr>
        <w:pStyle w:val="PARAGRAPH"/>
        <w:keepNext/>
      </w:pPr>
      <w:r w:rsidRPr="002D7E61">
        <w:t>WARRANTY AND LIABILITY DISCLAIMERS</w:t>
      </w:r>
    </w:p>
    <w:p w:rsidRPr="002D7E61" w:rsidR="001F5603" w:rsidP="00492C41" w:rsidRDefault="001F5603" w14:paraId="2226876E" w14:textId="77777777">
      <w:pPr>
        <w:pStyle w:val="PARAGRAPH"/>
      </w:pPr>
      <w:r w:rsidRPr="002D7E61">
        <w:t xml:space="preserve">WHILE THIS PUBLICATION IS BELIEVED TO BE ACCURATE, IT IS PROVIDED "AS IS" AND MAY CONTAIN ERRORS OR MISPRINTS. THE OPC FOUDATION </w:t>
      </w:r>
      <w:r w:rsidR="00DF6F3C">
        <w:t xml:space="preserve">AND OMAC </w:t>
      </w:r>
      <w:r w:rsidRPr="002D7E61">
        <w:t xml:space="preserve">MAKES NO WARRANTY OF ANY KIND, EXPRESSED OR IMPLIED, WITH REGARD TO THIS PUBLICATION, INCLUDING BUT NOT LIMITED TO ANY WARRANTY OF TITLE OR OWNERSHIP, IMPLIED WARRANTY OF MERCHANTABILITY OR WARRANTY OF FITNESS FOR A PARTICULAR PURPOSE OR USE. IN NO EVENT SHALL THE OPC FOUNDATION </w:t>
      </w:r>
      <w:r w:rsidR="00DF6F3C">
        <w:t xml:space="preserve">OR OMAC </w:t>
      </w:r>
      <w:r w:rsidRPr="002D7E61">
        <w:t>BE LIABLE FOR ERRORS CONTAINED HEREIN OR FOR DIRECT, INDIRECT, INCIDENTAL, SPECIAL, CONSEQUENTIAL, RELIANCE OR COVER DAMAGES, INCLUDING LOSS OF PROFITS, REVENUE, DATA OR USE, INCURRED BY ANY USER OR ANY THIRD PARTY IN CONNECTION WITH THE FURNISHING, PERFORMANCE, OR USE OF THIS MATERIAL, EVEN IF ADVISED OF THE POSSIBILITY OF SUCH DAMAGES.</w:t>
      </w:r>
    </w:p>
    <w:p w:rsidRPr="002D7E61" w:rsidR="001F5603" w:rsidP="00492C41" w:rsidRDefault="001F5603" w14:paraId="3B2651F7" w14:textId="77777777">
      <w:pPr>
        <w:pStyle w:val="PARAGRAPH"/>
      </w:pPr>
      <w:r w:rsidRPr="002D7E61">
        <w:t xml:space="preserve">The entire risk as to the quality and performance of software developed using this specification is borne by you. </w:t>
      </w:r>
    </w:p>
    <w:p w:rsidRPr="002D7E61" w:rsidR="001F5603" w:rsidP="00182A10" w:rsidRDefault="001F5603" w14:paraId="482343C0" w14:textId="77777777">
      <w:pPr>
        <w:pStyle w:val="PARAGRAPH"/>
        <w:keepNext/>
      </w:pPr>
      <w:r w:rsidRPr="002D7E61">
        <w:t>RESTRICTED RIGHTS LEGEND</w:t>
      </w:r>
    </w:p>
    <w:p w:rsidRPr="002D7E61" w:rsidR="001F5603" w:rsidP="004206CD" w:rsidRDefault="001F5603" w14:paraId="0BEB007C" w14:textId="77777777">
      <w:pPr>
        <w:pStyle w:val="PARAGRAPH"/>
      </w:pPr>
      <w:r w:rsidRPr="002D7E61">
        <w:t xml:space="preserve">This Specification is provided with Restricted Rights. Use, duplication or disclosure by the U.S. government is subject to restrictions as set forth in (a) this Agreement pursuant to DFARs 227.7202-3(a); (b) subparagraph (c)(1)(i) of the Rights in Technical Data and Computer Software clause at </w:t>
      </w:r>
      <w:r w:rsidRPr="002D7E61">
        <w:t>DFARs 252.227-7013; or (c) the Commercial Computer Software Restricted Rights clause at FAR 52.227-19 subdivision (c)(1) and (2), as applicable. Contractor / manufacturer are the OPC Foundation,. 16101 N. 82nd Street, Suite 3B, Scottsdale, AZ, 85260-1830</w:t>
      </w:r>
      <w:r w:rsidR="004206CD">
        <w:t xml:space="preserve"> and OMAC 11911 Freedom Drive, Suite 600,  Reston, VA 20190 </w:t>
      </w:r>
    </w:p>
    <w:p w:rsidRPr="002D7E61" w:rsidR="001F5603" w:rsidP="00182A10" w:rsidRDefault="001F5603" w14:paraId="517E3F75" w14:textId="77777777">
      <w:pPr>
        <w:pStyle w:val="PARAGRAPH"/>
        <w:keepNext/>
      </w:pPr>
      <w:r w:rsidRPr="002D7E61">
        <w:t>COMPLIANCE</w:t>
      </w:r>
    </w:p>
    <w:p w:rsidRPr="002D7E61" w:rsidR="001F5603" w:rsidP="00492C41" w:rsidRDefault="001F5603" w14:paraId="73553DFF" w14:textId="77777777">
      <w:pPr>
        <w:pStyle w:val="PARAGRAPH"/>
      </w:pPr>
      <w:r w:rsidRPr="002D7E61">
        <w:t xml:space="preserve">The OPC Foundation shall at all times be the sole entity that may authorize developers, suppliers and sellers of hardware and software to use certification marks, trademarks or other special designations to indicate compliance with these materials. Products developed using this specification may claim compliance or conformance with this specification if and only if the software satisfactorily meets the certification requirements set by the OPC Foundation. Products that do not meet these requirements may claim only that the product was based on this specification and must not claim compliance or conformance with this specification. </w:t>
      </w:r>
    </w:p>
    <w:p w:rsidRPr="002D7E61" w:rsidR="001F5603" w:rsidP="00182A10" w:rsidRDefault="001F5603" w14:paraId="28385F51" w14:textId="77777777">
      <w:pPr>
        <w:pStyle w:val="PARAGRAPH"/>
        <w:keepNext/>
      </w:pPr>
      <w:r w:rsidRPr="002D7E61">
        <w:t>Trademarks</w:t>
      </w:r>
    </w:p>
    <w:p w:rsidRPr="002D7E61" w:rsidR="001F5603" w:rsidP="00492C41" w:rsidRDefault="001F5603" w14:paraId="15AD6DAF" w14:textId="77777777">
      <w:pPr>
        <w:pStyle w:val="PARAGRAPH"/>
      </w:pPr>
      <w:r w:rsidRPr="002D7E61">
        <w:t>Most computer and software brand names have trademarks or registered trademarks. The individual trademarks have not been listed here.</w:t>
      </w:r>
    </w:p>
    <w:p w:rsidRPr="002D7E61" w:rsidR="001F5603" w:rsidP="00182A10" w:rsidRDefault="001F5603" w14:paraId="3955A273" w14:textId="77777777">
      <w:pPr>
        <w:pStyle w:val="PARAGRAPH"/>
        <w:keepNext/>
      </w:pPr>
      <w:r w:rsidRPr="002D7E61">
        <w:t>GENERAL PROVISIONS</w:t>
      </w:r>
    </w:p>
    <w:p w:rsidRPr="002D7E61" w:rsidR="001F5603" w:rsidP="00492C41" w:rsidRDefault="001F5603" w14:paraId="2545E162" w14:textId="77777777">
      <w:pPr>
        <w:pStyle w:val="PARAGRAPH"/>
      </w:pPr>
      <w:r w:rsidRPr="002D7E61">
        <w:t xml:space="preserve">Should any provision of this Agreement be held to be void, invalid, unenforceable or illegal by a court, the validity and enforceability of the other provisions shall not be affected thereby. </w:t>
      </w:r>
    </w:p>
    <w:p w:rsidRPr="002D7E61" w:rsidR="001F5603" w:rsidP="00492C41" w:rsidRDefault="001F5603" w14:paraId="04E42AA5" w14:textId="77777777">
      <w:pPr>
        <w:pStyle w:val="PARAGRAPH"/>
      </w:pPr>
      <w:r w:rsidRPr="002D7E61">
        <w:t>This Agreement shall be governed by and construed under the laws of the State of Minnesota, excluding its choice or law rules.</w:t>
      </w:r>
    </w:p>
    <w:p w:rsidRPr="002D7E61" w:rsidR="001F5603" w:rsidP="00492C41" w:rsidRDefault="001F5603" w14:paraId="4044BEB4" w14:textId="77777777">
      <w:pPr>
        <w:pStyle w:val="PARAGRAPH"/>
      </w:pPr>
      <w:r w:rsidRPr="002D7E61">
        <w:t xml:space="preserve">This Agreement embodies the entire understanding between the parties with respect to, and supersedes any prior understanding or agreement (oral or written) relating to, this specification. </w:t>
      </w:r>
    </w:p>
    <w:p w:rsidRPr="002D7E61" w:rsidR="001F5603" w:rsidP="00182A10" w:rsidRDefault="001F5603" w14:paraId="2854D32A" w14:textId="77777777">
      <w:pPr>
        <w:pStyle w:val="PARAGRAPH"/>
        <w:keepNext/>
      </w:pPr>
      <w:r w:rsidRPr="002D7E61">
        <w:t>ISSUE REPORTING</w:t>
      </w:r>
    </w:p>
    <w:p w:rsidRPr="002D7E61" w:rsidR="001F5603" w:rsidP="00182A10" w:rsidRDefault="001F5603" w14:paraId="5935A894" w14:textId="216FA1F7">
      <w:pPr>
        <w:pStyle w:val="PARAGRAPH"/>
        <w:autoSpaceDE w:val="0"/>
        <w:rPr>
          <w:rFonts w:ascii="ZWAdobeF" w:hAnsi="ZWAdobeF" w:cs="ZWAdobeF"/>
          <w:spacing w:val="0"/>
          <w:sz w:val="2"/>
        </w:rPr>
      </w:pPr>
      <w:r w:rsidRPr="002D7E61">
        <w:t>The OPC Foundation strives to maintain the highest quality standards for its published specifications, hence they undergo constant review and refinement. Readers are encouraged to report any issues</w:t>
      </w:r>
      <w:r w:rsidR="000B70B6">
        <w:t xml:space="preserve"> </w:t>
      </w:r>
      <w:r w:rsidR="005F1E81">
        <w:t>in the OPC Foundation Mantis system</w:t>
      </w:r>
      <w:r w:rsidRPr="002D7E61">
        <w:t xml:space="preserve"> and view any existing errata here: </w:t>
      </w:r>
      <w:r w:rsidRPr="002D7E61">
        <w:rPr>
          <w:rFonts w:ascii="ZWAdobeF" w:hAnsi="ZWAdobeF" w:cs="ZWAdobeF"/>
          <w:spacing w:val="0"/>
          <w:sz w:val="2"/>
        </w:rPr>
        <w:t>H</w:t>
      </w:r>
      <w:hyperlink w:history="1" r:id="rId26">
        <w:r w:rsidRPr="002D7E61">
          <w:rPr>
            <w:rFonts w:ascii="ZWAdobeF" w:hAnsi="ZWAdobeF" w:cs="ZWAdobeF"/>
            <w:spacing w:val="0"/>
            <w:sz w:val="2"/>
          </w:rPr>
          <w:t>TU</w:t>
        </w:r>
        <w:r w:rsidRPr="002D7E61">
          <w:rPr>
            <w:rStyle w:val="Hyperlink"/>
            <w:color w:val="auto"/>
            <w:szCs w:val="16"/>
          </w:rPr>
          <w:t>http://www.opcfoundation.org/errata</w:t>
        </w:r>
        <w:r w:rsidRPr="002D7E61">
          <w:rPr>
            <w:rStyle w:val="Hyperlink"/>
            <w:rFonts w:ascii="ZWAdobeF" w:hAnsi="ZWAdobeF" w:cs="ZWAdobeF"/>
            <w:color w:val="auto"/>
            <w:spacing w:val="0"/>
            <w:sz w:val="2"/>
            <w:szCs w:val="16"/>
            <w:u w:val="none"/>
          </w:rPr>
          <w:t>UT</w:t>
        </w:r>
      </w:hyperlink>
      <w:r w:rsidRPr="002D7E61">
        <w:rPr>
          <w:rFonts w:ascii="ZWAdobeF" w:hAnsi="ZWAdobeF" w:cs="ZWAdobeF"/>
          <w:spacing w:val="0"/>
          <w:sz w:val="2"/>
        </w:rPr>
        <w:t>H</w:t>
      </w:r>
    </w:p>
    <w:p w:rsidR="004A705E" w:rsidP="004A705E" w:rsidRDefault="004A705E" w14:paraId="7A912A0D" w14:textId="722D9789">
      <w:pPr>
        <w:tabs>
          <w:tab w:val="left" w:pos="5966"/>
        </w:tabs>
      </w:pPr>
      <w:r w:rsidRPr="002D7E61">
        <w:tab/>
      </w:r>
    </w:p>
    <w:p w:rsidR="00CB5BFD" w:rsidP="004A705E" w:rsidRDefault="00CB5BFD" w14:paraId="5A1B4E71" w14:textId="3EF7DA7A">
      <w:pPr>
        <w:tabs>
          <w:tab w:val="left" w:pos="5966"/>
        </w:tabs>
      </w:pPr>
    </w:p>
    <w:p w:rsidR="005236C9" w:rsidP="004A705E" w:rsidRDefault="005236C9" w14:paraId="45855FFF" w14:textId="77777777">
      <w:pPr>
        <w:tabs>
          <w:tab w:val="left" w:pos="5966"/>
        </w:tabs>
      </w:pPr>
    </w:p>
    <w:p w:rsidR="00CB5BFD" w:rsidP="00CB5BFD" w:rsidRDefault="00CB5BFD" w14:paraId="7AD3A134" w14:textId="64AB6965">
      <w:pPr>
        <w:pStyle w:val="PARAGRAPH"/>
        <w:keepNext/>
      </w:pPr>
      <w:r>
        <w:t>Revision 1.01 Highlights</w:t>
      </w:r>
    </w:p>
    <w:p w:rsidR="00CB5BFD" w:rsidP="009847EA" w:rsidRDefault="00D02AEF" w14:paraId="2FD57656" w14:textId="5856A47A">
      <w:pPr>
        <w:tabs>
          <w:tab w:val="left" w:pos="5966"/>
        </w:tabs>
      </w:pPr>
      <w:r w:rsidRPr="00D02AEF">
        <w:t>The focus of V1.01 was on cleaning up data types, simplifying, correcting spelling mistakes and harmonizing with OMAC PackML TR88 - version 2015. The consideration of corrections etc. instead of compatibility was more in focus, because version 1.0 is currently not in use in productive environment.</w:t>
      </w:r>
    </w:p>
    <w:p w:rsidRPr="009847EA" w:rsidR="009847EA" w:rsidP="009847EA" w:rsidRDefault="009847EA" w14:paraId="754448A0" w14:textId="77777777">
      <w:pPr>
        <w:tabs>
          <w:tab w:val="left" w:pos="5966"/>
        </w:tabs>
        <w:rPr>
          <w:lang w:val="en-US"/>
        </w:rPr>
      </w:pPr>
    </w:p>
    <w:p w:rsidR="00CB5BFD" w:rsidP="004A705E" w:rsidRDefault="00CB5BFD" w14:paraId="7A055502" w14:textId="7813A05A">
      <w:pPr>
        <w:tabs>
          <w:tab w:val="left" w:pos="5966"/>
        </w:tabs>
      </w:pPr>
      <w:r>
        <w:t>Extended explanation and list of revision</w:t>
      </w:r>
      <w:r w:rsidR="009847EA">
        <w:t>s</w:t>
      </w:r>
      <w:r>
        <w:t xml:space="preserve"> listed in </w:t>
      </w:r>
      <w:r>
        <w:fldChar w:fldCharType="begin"/>
      </w:r>
      <w:r>
        <w:instrText xml:space="preserve"> REF _Ref44593047 \r \h </w:instrText>
      </w:r>
      <w:r>
        <w:fldChar w:fldCharType="separate"/>
      </w:r>
      <w:r w:rsidR="005F49CB">
        <w:t>Annex D</w:t>
      </w:r>
      <w:r>
        <w:fldChar w:fldCharType="end"/>
      </w:r>
    </w:p>
    <w:p w:rsidRPr="002D7E61" w:rsidR="00CB5BFD" w:rsidP="004A705E" w:rsidRDefault="00CB5BFD" w14:paraId="54481828" w14:textId="77777777">
      <w:pPr>
        <w:tabs>
          <w:tab w:val="left" w:pos="5966"/>
        </w:tabs>
      </w:pPr>
    </w:p>
    <w:p w:rsidRPr="002D7E61" w:rsidR="00530F00" w:rsidP="00530F00" w:rsidRDefault="004A705E" w14:paraId="2E073154" w14:textId="77777777">
      <w:pPr>
        <w:tabs>
          <w:tab w:val="left" w:pos="5966"/>
        </w:tabs>
        <w:sectPr w:rsidRPr="002D7E61" w:rsidR="00530F00" w:rsidSect="00546D98">
          <w:footerReference w:type="even" r:id="rId27"/>
          <w:footerReference w:type="default" r:id="rId28"/>
          <w:type w:val="continuous"/>
          <w:pgSz w:w="11909" w:h="16834" w:orient="portrait" w:code="9"/>
          <w:pgMar w:top="1699" w:right="1138" w:bottom="850" w:left="1138" w:header="1138" w:footer="720" w:gutter="0"/>
          <w:pgNumType w:fmt="lowerRoman" w:start="1"/>
          <w:cols w:space="720"/>
          <w:titlePg/>
        </w:sectPr>
      </w:pPr>
      <w:r w:rsidRPr="002D7E61">
        <w:tab/>
      </w:r>
    </w:p>
    <w:p w:rsidRPr="002D7E61" w:rsidR="001F5603" w:rsidP="00530F00" w:rsidRDefault="001F5603" w14:paraId="64FC400D" w14:textId="77777777">
      <w:pPr>
        <w:pStyle w:val="Heading1"/>
      </w:pPr>
      <w:bookmarkStart w:name="_Toc286599559" w:id="10"/>
      <w:bookmarkStart w:name="_Toc288045456" w:id="11"/>
      <w:bookmarkStart w:name="_Toc293994193" w:id="12"/>
      <w:bookmarkStart w:name="_Toc349863199" w:id="13"/>
      <w:bookmarkStart w:name="_Toc55996568" w:id="14"/>
      <w:r w:rsidRPr="00530F00">
        <w:t>Scope</w:t>
      </w:r>
      <w:bookmarkEnd w:id="10"/>
      <w:bookmarkEnd w:id="11"/>
      <w:bookmarkEnd w:id="12"/>
      <w:bookmarkEnd w:id="13"/>
      <w:bookmarkEnd w:id="14"/>
    </w:p>
    <w:p w:rsidRPr="002D7E61" w:rsidR="00FA580F" w:rsidP="00492C41" w:rsidRDefault="001F5603" w14:paraId="3C321913" w14:textId="77777777">
      <w:pPr>
        <w:pStyle w:val="PARAGRAPH"/>
      </w:pPr>
      <w:r w:rsidRPr="002D7E61">
        <w:t xml:space="preserve">This standard is an extension of the overall OPC Unified Architecture standards and defines an information model that conforms to the </w:t>
      </w:r>
      <w:r w:rsidRPr="002D7E61" w:rsidR="00FA580F">
        <w:t>PackML object model</w:t>
      </w:r>
      <w:r w:rsidRPr="002D7E61" w:rsidR="0062337F">
        <w:t xml:space="preserve"> </w:t>
      </w:r>
      <w:r w:rsidRPr="002D7E61">
        <w:t>defined in ISA</w:t>
      </w:r>
      <w:r w:rsidRPr="002D7E61" w:rsidR="00B66ED8">
        <w:t>-</w:t>
      </w:r>
      <w:r w:rsidRPr="002D7E61" w:rsidR="0062337F">
        <w:t>TR88.00.02-2015 Machine and Unit States: An Implementation Example of ISA-88</w:t>
      </w:r>
      <w:r w:rsidRPr="002D7E61" w:rsidR="00894815">
        <w:t>,</w:t>
      </w:r>
      <w:r w:rsidRPr="002D7E61" w:rsidR="00FA580F">
        <w:t xml:space="preserve"> and in the OMAC (Organization for Machine and Automation Control) PackML Unit/Machine Implementation Guide, </w:t>
      </w:r>
      <w:r w:rsidRPr="002D7E61" w:rsidR="00894815">
        <w:t xml:space="preserve">referred to </w:t>
      </w:r>
      <w:r w:rsidRPr="002D7E61" w:rsidR="00FA580F">
        <w:t xml:space="preserve">collectively </w:t>
      </w:r>
      <w:r w:rsidRPr="002D7E61" w:rsidR="00894815">
        <w:t xml:space="preserve">as </w:t>
      </w:r>
      <w:r w:rsidRPr="002D7E61" w:rsidR="0062337F">
        <w:t>PackML</w:t>
      </w:r>
      <w:r w:rsidRPr="002D7E61">
        <w:t xml:space="preserve">. The </w:t>
      </w:r>
      <w:r w:rsidRPr="002D7E61" w:rsidR="00FA580F">
        <w:t>PackML</w:t>
      </w:r>
      <w:r w:rsidRPr="002D7E61">
        <w:t xml:space="preserve"> </w:t>
      </w:r>
      <w:r w:rsidRPr="002D7E61" w:rsidR="00FA580F">
        <w:t>object model</w:t>
      </w:r>
      <w:r w:rsidRPr="002D7E61">
        <w:t xml:space="preserve"> describe</w:t>
      </w:r>
      <w:r w:rsidRPr="002D7E61" w:rsidR="00FA580F">
        <w:t>s</w:t>
      </w:r>
      <w:r w:rsidRPr="002D7E61">
        <w:t xml:space="preserve"> </w:t>
      </w:r>
      <w:r w:rsidRPr="002D7E61" w:rsidR="00FA580F">
        <w:t>a standard way to monitor and control a wide variety of production equipment, following the models defined in the ANSI/ISA 88 standard. ISA-TR88.00.02 has been implemented by manufacturers and machine builders worldwide on various control platforms to increase speed to production, ease line integration and improve reliability.</w:t>
      </w:r>
      <w:r w:rsidRPr="002D7E61" w:rsidR="00F36B2F">
        <w:t xml:space="preserve"> PackML defines standard state models for external control of a piece of equipment, a standard mode model for determining which state model to follow, standard tag names and tag values to command the equipment, determine the status of the equipment, and perform administration of the equipment.</w:t>
      </w:r>
      <w:r w:rsidRPr="002D7E61" w:rsidR="001745AB">
        <w:t xml:space="preserve"> </w:t>
      </w:r>
      <w:r w:rsidRPr="002D7E61" w:rsidR="00F36B2F">
        <w:t>The PackML goal is to provide a</w:t>
      </w:r>
      <w:r w:rsidRPr="002D7E61" w:rsidR="002E50A4">
        <w:t>n</w:t>
      </w:r>
      <w:r w:rsidRPr="002D7E61" w:rsidR="00F36B2F">
        <w:t xml:space="preserve"> easy to use and easy to test method of integration of equipment control, into a production line.</w:t>
      </w:r>
      <w:r w:rsidRPr="002D7E61" w:rsidR="001745AB">
        <w:t xml:space="preserve"> </w:t>
      </w:r>
    </w:p>
    <w:p w:rsidRPr="002D7E61" w:rsidR="00575E0C" w:rsidP="00492C41" w:rsidRDefault="00575E0C" w14:paraId="68F8CC62" w14:textId="5E240937">
      <w:pPr>
        <w:pStyle w:val="PARAGRAPH"/>
      </w:pPr>
      <w:r w:rsidRPr="002D7E61">
        <w:t xml:space="preserve">The </w:t>
      </w:r>
      <w:r w:rsidRPr="002D7E61" w:rsidR="00280E08">
        <w:t>modelling</w:t>
      </w:r>
      <w:r w:rsidRPr="002D7E61">
        <w:t xml:space="preserve"> targets of this standard shall exist in an OPC UA </w:t>
      </w:r>
      <w:r w:rsidRPr="00993324">
        <w:rPr>
          <w:i/>
        </w:rPr>
        <w:t>AddressSpace</w:t>
      </w:r>
      <w:r w:rsidRPr="002D7E61">
        <w:t xml:space="preserve">. This standard does not consider the </w:t>
      </w:r>
      <w:r w:rsidRPr="002D7E61" w:rsidR="00280E08">
        <w:t>modelling</w:t>
      </w:r>
      <w:r w:rsidRPr="002D7E61" w:rsidR="003B5678">
        <w:t xml:space="preserve"> targets </w:t>
      </w:r>
      <w:r w:rsidRPr="002D7E61">
        <w:t xml:space="preserve">that </w:t>
      </w:r>
      <w:r w:rsidRPr="002D7E61" w:rsidR="003B5678">
        <w:t>are</w:t>
      </w:r>
      <w:r w:rsidRPr="002D7E61">
        <w:t xml:space="preserve"> identified in other standard</w:t>
      </w:r>
      <w:r w:rsidRPr="002D7E61" w:rsidR="003B5678">
        <w:t>s</w:t>
      </w:r>
      <w:r w:rsidRPr="002D7E61" w:rsidR="0010797D">
        <w:t xml:space="preserve"> or vendo</w:t>
      </w:r>
      <w:r w:rsidRPr="002D7E61">
        <w:t>r specification</w:t>
      </w:r>
      <w:r w:rsidRPr="002D7E61" w:rsidR="003B5678">
        <w:t>s</w:t>
      </w:r>
      <w:r w:rsidRPr="002D7E61">
        <w:t>.</w:t>
      </w:r>
    </w:p>
    <w:p w:rsidRPr="002D7E61" w:rsidR="001F5603" w:rsidP="00492C41" w:rsidRDefault="00E925CA" w14:paraId="2BC5CDAE" w14:textId="77777777">
      <w:pPr>
        <w:pStyle w:val="Heading1"/>
      </w:pPr>
      <w:bookmarkStart w:name="_Toc286599560" w:id="15"/>
      <w:bookmarkStart w:name="_Toc288045457" w:id="16"/>
      <w:bookmarkStart w:name="_Toc293994194" w:id="17"/>
      <w:bookmarkStart w:name="_Toc349863200" w:id="18"/>
      <w:bookmarkStart w:name="_Toc55996569" w:id="19"/>
      <w:r w:rsidRPr="002D7E61">
        <w:t>Normative</w:t>
      </w:r>
      <w:r w:rsidRPr="002D7E61" w:rsidR="001F5603">
        <w:t xml:space="preserve"> </w:t>
      </w:r>
      <w:bookmarkEnd w:id="15"/>
      <w:bookmarkEnd w:id="16"/>
      <w:bookmarkEnd w:id="17"/>
      <w:r w:rsidRPr="002D7E61" w:rsidR="001F5603">
        <w:t>References</w:t>
      </w:r>
      <w:bookmarkEnd w:id="18"/>
      <w:bookmarkEnd w:id="19"/>
    </w:p>
    <w:p w:rsidRPr="002D7E61" w:rsidR="001F5603" w:rsidP="00492C41" w:rsidRDefault="001F5603" w14:paraId="5E704C46" w14:textId="77777777">
      <w:pPr>
        <w:pStyle w:val="PARAGRAPH"/>
      </w:pPr>
      <w:r w:rsidRPr="002D7E61">
        <w:t xml:space="preserve">The following referenced documents are indispensable for the application of this </w:t>
      </w:r>
      <w:r w:rsidRPr="002D7E61" w:rsidR="006D363D">
        <w:t>standard</w:t>
      </w:r>
      <w:r w:rsidRPr="002D7E61">
        <w:t>. For dated references, only the edition cited applies. For undated references, the latest edition of the referenced document (including any amendments) applies.</w:t>
      </w:r>
    </w:p>
    <w:p w:rsidRPr="002D7E61" w:rsidR="001F5603" w:rsidP="00182A10" w:rsidRDefault="00B541BC" w14:paraId="152AFEE3" w14:textId="023106B9">
      <w:pPr>
        <w:pStyle w:val="PARAGRAPH"/>
        <w:spacing w:after="100"/>
      </w:pPr>
      <w:bookmarkStart w:name="UAPart1" w:id="20"/>
      <w:r>
        <w:t>OPC 10000-</w:t>
      </w:r>
      <w:r w:rsidRPr="002D7E61" w:rsidR="001F5603">
        <w:t>1</w:t>
      </w:r>
      <w:bookmarkEnd w:id="20"/>
      <w:r w:rsidR="00255A73">
        <w:t>,</w:t>
      </w:r>
      <w:r w:rsidRPr="002D7E61" w:rsidR="001F5603">
        <w:t xml:space="preserve"> </w:t>
      </w:r>
      <w:r w:rsidRPr="00F916DA" w:rsidR="003F1DF1">
        <w:rPr>
          <w:i/>
        </w:rPr>
        <w:fldChar w:fldCharType="begin"/>
      </w:r>
      <w:r w:rsidRPr="00255A73" w:rsidR="003F1DF1">
        <w:rPr>
          <w:i/>
        </w:rPr>
        <w:instrText xml:space="preserve"> DOCPROPERTY  Part1Desc  \* MERGEFORMAT </w:instrText>
      </w:r>
      <w:r w:rsidRPr="00F916DA" w:rsidR="003F1DF1">
        <w:rPr>
          <w:i/>
        </w:rPr>
        <w:fldChar w:fldCharType="separate"/>
      </w:r>
      <w:r w:rsidR="0061520D">
        <w:rPr>
          <w:i/>
        </w:rPr>
        <w:t>OPC Unified Architecture - Part 2: Overview and Concepts</w:t>
      </w:r>
      <w:r w:rsidRPr="00F916DA" w:rsidR="003F1DF1">
        <w:rPr>
          <w:i/>
        </w:rPr>
        <w:fldChar w:fldCharType="end"/>
      </w:r>
    </w:p>
    <w:p w:rsidRPr="002D7E61" w:rsidR="001F5603" w:rsidP="00182A10" w:rsidRDefault="00A40637" w14:paraId="2D80FBB2" w14:textId="69859017">
      <w:pPr>
        <w:pStyle w:val="ReferenceDocuments"/>
        <w:spacing w:before="0" w:after="0"/>
        <w:ind w:left="360"/>
        <w:rPr>
          <w:noProof w:val="0"/>
          <w:lang w:val="en-GB"/>
        </w:rPr>
      </w:pPr>
      <w:r>
        <w:fldChar w:fldCharType="begin"/>
      </w:r>
      <w:r>
        <w:instrText>HYPERLINK "http://www.opcfoundation.org/UA/Part1/"</w:instrText>
      </w:r>
      <w:r>
        <w:fldChar w:fldCharType="separate"/>
      </w:r>
      <w:r w:rsidRPr="002305A3" w:rsidR="00361470">
        <w:fldChar w:fldCharType="begin"/>
      </w:r>
      <w:r w:rsidRPr="002305A3" w:rsidR="00361470">
        <w:rPr>
          <w:noProof w:val="0"/>
          <w:lang w:val="en-GB"/>
        </w:rPr>
        <w:instrText xml:space="preserve"> DOCPROPERTY  Part1URL  \* MERGEFORMAT </w:instrText>
      </w:r>
      <w:r w:rsidRPr="002305A3" w:rsidR="00361470">
        <w:fldChar w:fldCharType="separate"/>
      </w:r>
      <w:r w:rsidRPr="0061520D" w:rsidR="0061520D">
        <w:rPr>
          <w:rStyle w:val="Hyperlink"/>
        </w:rPr>
        <w:t>http://www.opcfoundation.org/UA/Part1/</w:t>
      </w:r>
      <w:r w:rsidRPr="002305A3" w:rsidR="00361470">
        <w:rPr>
          <w:rStyle w:val="Hyperlink"/>
          <w:noProof w:val="0"/>
          <w:lang w:val="en-GB"/>
        </w:rPr>
        <w:fldChar w:fldCharType="end"/>
      </w:r>
      <w:r>
        <w:fldChar w:fldCharType="end"/>
      </w:r>
    </w:p>
    <w:p w:rsidRPr="00255A73" w:rsidR="001F5603" w:rsidP="00182A10" w:rsidRDefault="00B541BC" w14:paraId="48449C1A" w14:textId="443BD062">
      <w:pPr>
        <w:pStyle w:val="PARAGRAPH"/>
        <w:spacing w:before="200" w:after="100"/>
        <w:rPr>
          <w:i/>
        </w:rPr>
      </w:pPr>
      <w:bookmarkStart w:name="UAPart2" w:id="21"/>
      <w:r>
        <w:t>OPC 10000-</w:t>
      </w:r>
      <w:r w:rsidRPr="002D7E61" w:rsidR="001F5603">
        <w:t>2</w:t>
      </w:r>
      <w:bookmarkEnd w:id="21"/>
      <w:r w:rsidR="00255A73">
        <w:t>,</w:t>
      </w:r>
      <w:r w:rsidRPr="002D7E61" w:rsidR="001F5603">
        <w:t xml:space="preserve"> </w:t>
      </w:r>
      <w:r w:rsidRPr="00255A73" w:rsidR="00361470">
        <w:rPr>
          <w:i/>
        </w:rPr>
        <w:fldChar w:fldCharType="begin"/>
      </w:r>
      <w:r w:rsidRPr="00255A73" w:rsidR="00361470">
        <w:rPr>
          <w:i/>
        </w:rPr>
        <w:instrText xml:space="preserve"> DOCPROPERTY  Part2Desc  \* MERGEFORMAT </w:instrText>
      </w:r>
      <w:r w:rsidRPr="00255A73" w:rsidR="00361470">
        <w:rPr>
          <w:i/>
        </w:rPr>
        <w:fldChar w:fldCharType="separate"/>
      </w:r>
      <w:r w:rsidR="0061520D">
        <w:rPr>
          <w:i/>
        </w:rPr>
        <w:t>OPC Unified Architecture - Part 2: Security Model</w:t>
      </w:r>
      <w:r w:rsidRPr="00255A73" w:rsidR="00361470">
        <w:rPr>
          <w:i/>
        </w:rPr>
        <w:fldChar w:fldCharType="end"/>
      </w:r>
    </w:p>
    <w:p w:rsidRPr="002D7E61" w:rsidR="001F5603" w:rsidP="00182A10" w:rsidRDefault="00A40637" w14:paraId="0B257361" w14:textId="700B9D80">
      <w:pPr>
        <w:pStyle w:val="ReferenceDocuments"/>
        <w:spacing w:before="0" w:after="0"/>
        <w:ind w:left="360"/>
        <w:rPr>
          <w:noProof w:val="0"/>
          <w:lang w:val="en-GB"/>
        </w:rPr>
      </w:pPr>
      <w:r>
        <w:fldChar w:fldCharType="begin"/>
      </w:r>
      <w:r>
        <w:instrText>HYPERLINK "http://www.opcfoundation.org/UA/Part2/"</w:instrText>
      </w:r>
      <w:r>
        <w:fldChar w:fldCharType="separate"/>
      </w:r>
      <w:r w:rsidRPr="002305A3" w:rsidR="00361470">
        <w:fldChar w:fldCharType="begin"/>
      </w:r>
      <w:r w:rsidRPr="002305A3" w:rsidR="00361470">
        <w:rPr>
          <w:noProof w:val="0"/>
          <w:lang w:val="en-GB"/>
        </w:rPr>
        <w:instrText xml:space="preserve"> DOCPROPERTY  Part2URL  \* MERGEFORMAT </w:instrText>
      </w:r>
      <w:r w:rsidRPr="002305A3" w:rsidR="00361470">
        <w:fldChar w:fldCharType="separate"/>
      </w:r>
      <w:r w:rsidRPr="0061520D" w:rsidR="0061520D">
        <w:rPr>
          <w:rStyle w:val="Hyperlink"/>
        </w:rPr>
        <w:t>http://www.opcfoundation.org/UA/Part2/</w:t>
      </w:r>
      <w:r w:rsidRPr="002305A3" w:rsidR="00361470">
        <w:rPr>
          <w:rStyle w:val="Hyperlink"/>
          <w:noProof w:val="0"/>
          <w:lang w:val="en-GB"/>
        </w:rPr>
        <w:fldChar w:fldCharType="end"/>
      </w:r>
      <w:r>
        <w:fldChar w:fldCharType="end"/>
      </w:r>
    </w:p>
    <w:p w:rsidRPr="002D7E61" w:rsidR="001F5603" w:rsidP="00182A10" w:rsidRDefault="00B541BC" w14:paraId="36C8133A" w14:textId="66F0FCF8">
      <w:pPr>
        <w:pStyle w:val="PARAGRAPH"/>
        <w:spacing w:before="200" w:after="100"/>
      </w:pPr>
      <w:bookmarkStart w:name="UAPart3" w:id="22"/>
      <w:r>
        <w:t>OPC 10000-</w:t>
      </w:r>
      <w:r w:rsidRPr="002D7E61" w:rsidR="001F5603">
        <w:t>3</w:t>
      </w:r>
      <w:bookmarkEnd w:id="22"/>
      <w:r w:rsidR="00255A73">
        <w:t>,</w:t>
      </w:r>
      <w:r w:rsidRPr="002D7E61" w:rsidR="001F5603">
        <w:t xml:space="preserve"> </w:t>
      </w:r>
      <w:r w:rsidRPr="00255A73" w:rsidR="00361470">
        <w:rPr>
          <w:i/>
        </w:rPr>
        <w:fldChar w:fldCharType="begin"/>
      </w:r>
      <w:r w:rsidRPr="00255A73" w:rsidR="00361470">
        <w:rPr>
          <w:i/>
        </w:rPr>
        <w:instrText xml:space="preserve"> DOCPROPERTY  Part3Desc  \* MERGEFORMAT </w:instrText>
      </w:r>
      <w:r w:rsidRPr="00255A73" w:rsidR="00361470">
        <w:rPr>
          <w:i/>
        </w:rPr>
        <w:fldChar w:fldCharType="separate"/>
      </w:r>
      <w:r w:rsidR="0061520D">
        <w:rPr>
          <w:i/>
        </w:rPr>
        <w:t>OPC Unified Architecture - Part 3: Address Space Model</w:t>
      </w:r>
      <w:r w:rsidRPr="00255A73" w:rsidR="00361470">
        <w:rPr>
          <w:i/>
        </w:rPr>
        <w:fldChar w:fldCharType="end"/>
      </w:r>
    </w:p>
    <w:p w:rsidRPr="002D7E61" w:rsidR="001F5603" w:rsidP="00182A10" w:rsidRDefault="00A40637" w14:paraId="34965A62" w14:textId="49D8D066">
      <w:pPr>
        <w:pStyle w:val="ReferenceDocuments"/>
        <w:spacing w:before="0" w:after="0"/>
        <w:ind w:left="360"/>
        <w:rPr>
          <w:noProof w:val="0"/>
          <w:lang w:val="en-GB"/>
        </w:rPr>
      </w:pPr>
      <w:r>
        <w:fldChar w:fldCharType="begin"/>
      </w:r>
      <w:r>
        <w:instrText>HYPERLINK "http://www.opcfoundation.org/UA/Part3/"</w:instrText>
      </w:r>
      <w:r>
        <w:fldChar w:fldCharType="separate"/>
      </w:r>
      <w:r w:rsidRPr="002305A3" w:rsidR="00361470">
        <w:fldChar w:fldCharType="begin"/>
      </w:r>
      <w:r w:rsidRPr="002305A3" w:rsidR="00361470">
        <w:rPr>
          <w:noProof w:val="0"/>
          <w:lang w:val="en-GB"/>
        </w:rPr>
        <w:instrText xml:space="preserve"> DOCPROPERTY  Part3URL  \* MERGEFORMAT </w:instrText>
      </w:r>
      <w:r w:rsidRPr="002305A3" w:rsidR="00361470">
        <w:fldChar w:fldCharType="separate"/>
      </w:r>
      <w:r w:rsidRPr="0061520D" w:rsidR="0061520D">
        <w:rPr>
          <w:rStyle w:val="Hyperlink"/>
        </w:rPr>
        <w:t>http://www.opcfoundation.org/UA/Part3/</w:t>
      </w:r>
      <w:r w:rsidRPr="002305A3" w:rsidR="00361470">
        <w:rPr>
          <w:rStyle w:val="Hyperlink"/>
          <w:noProof w:val="0"/>
          <w:lang w:val="en-GB"/>
        </w:rPr>
        <w:fldChar w:fldCharType="end"/>
      </w:r>
      <w:r>
        <w:fldChar w:fldCharType="end"/>
      </w:r>
    </w:p>
    <w:p w:rsidRPr="002D7E61" w:rsidR="001F5603" w:rsidP="00182A10" w:rsidRDefault="00B541BC" w14:paraId="071631EE" w14:textId="5FDCBA3D">
      <w:pPr>
        <w:pStyle w:val="PARAGRAPH"/>
        <w:spacing w:before="200" w:after="100"/>
      </w:pPr>
      <w:bookmarkStart w:name="UAPart4" w:id="23"/>
      <w:r>
        <w:t>OPC 10000-</w:t>
      </w:r>
      <w:r w:rsidRPr="002D7E61" w:rsidR="001F5603">
        <w:t>4</w:t>
      </w:r>
      <w:bookmarkEnd w:id="23"/>
      <w:r w:rsidR="00255A73">
        <w:t>,</w:t>
      </w:r>
      <w:r w:rsidRPr="002D7E61" w:rsidR="001F5603">
        <w:t xml:space="preserve"> </w:t>
      </w:r>
      <w:r w:rsidRPr="00255A73" w:rsidR="00361470">
        <w:rPr>
          <w:i/>
        </w:rPr>
        <w:fldChar w:fldCharType="begin"/>
      </w:r>
      <w:r w:rsidRPr="00255A73" w:rsidR="00361470">
        <w:rPr>
          <w:i/>
        </w:rPr>
        <w:instrText xml:space="preserve"> DOCPROPERTY  Part4Desc  \* MERGEFORMAT </w:instrText>
      </w:r>
      <w:r w:rsidRPr="00255A73" w:rsidR="00361470">
        <w:rPr>
          <w:i/>
        </w:rPr>
        <w:fldChar w:fldCharType="separate"/>
      </w:r>
      <w:r w:rsidR="0061520D">
        <w:rPr>
          <w:i/>
        </w:rPr>
        <w:t>OPC Unified Architecture - Part 4: Services</w:t>
      </w:r>
      <w:r w:rsidRPr="00255A73" w:rsidR="00361470">
        <w:rPr>
          <w:i/>
        </w:rPr>
        <w:fldChar w:fldCharType="end"/>
      </w:r>
    </w:p>
    <w:p w:rsidRPr="002D7E61" w:rsidR="001F5603" w:rsidP="00182A10" w:rsidRDefault="00A40637" w14:paraId="79862025" w14:textId="0C68A3CB">
      <w:pPr>
        <w:pStyle w:val="ReferenceDocuments"/>
        <w:spacing w:before="0" w:after="0"/>
        <w:ind w:left="360"/>
        <w:rPr>
          <w:noProof w:val="0"/>
          <w:lang w:val="en-GB"/>
        </w:rPr>
      </w:pPr>
      <w:r>
        <w:fldChar w:fldCharType="begin"/>
      </w:r>
      <w:r>
        <w:instrText>HYPERLINK "http://www.opcfoundation.org/UA/Part4/"</w:instrText>
      </w:r>
      <w:r>
        <w:fldChar w:fldCharType="separate"/>
      </w:r>
      <w:r w:rsidRPr="002305A3" w:rsidR="00361470">
        <w:fldChar w:fldCharType="begin"/>
      </w:r>
      <w:r w:rsidRPr="002305A3" w:rsidR="00361470">
        <w:rPr>
          <w:noProof w:val="0"/>
          <w:lang w:val="en-GB"/>
        </w:rPr>
        <w:instrText xml:space="preserve"> DOCPROPERTY  Part4URL  \* MERGEFORMAT </w:instrText>
      </w:r>
      <w:r w:rsidRPr="002305A3" w:rsidR="00361470">
        <w:fldChar w:fldCharType="separate"/>
      </w:r>
      <w:r w:rsidRPr="0061520D" w:rsidR="0061520D">
        <w:rPr>
          <w:rStyle w:val="Hyperlink"/>
        </w:rPr>
        <w:t>http://www.opcfoundation.org/UA/Part4/</w:t>
      </w:r>
      <w:r w:rsidRPr="002305A3" w:rsidR="00361470">
        <w:rPr>
          <w:rStyle w:val="Hyperlink"/>
          <w:noProof w:val="0"/>
          <w:lang w:val="en-GB"/>
        </w:rPr>
        <w:fldChar w:fldCharType="end"/>
      </w:r>
      <w:r>
        <w:fldChar w:fldCharType="end"/>
      </w:r>
    </w:p>
    <w:p w:rsidRPr="00255A73" w:rsidR="001F5603" w:rsidP="00182A10" w:rsidRDefault="00B541BC" w14:paraId="298C1D7C" w14:textId="7D8AA6D9">
      <w:pPr>
        <w:pStyle w:val="PARAGRAPH"/>
        <w:spacing w:before="200" w:after="100"/>
        <w:rPr>
          <w:i/>
        </w:rPr>
      </w:pPr>
      <w:bookmarkStart w:name="UAPart5" w:id="24"/>
      <w:r>
        <w:t>OPC 10000-</w:t>
      </w:r>
      <w:r w:rsidRPr="002D7E61" w:rsidR="001F5603">
        <w:t>5</w:t>
      </w:r>
      <w:bookmarkEnd w:id="24"/>
      <w:r w:rsidR="00255A73">
        <w:t>,</w:t>
      </w:r>
      <w:r w:rsidRPr="002D7E61" w:rsidR="001F5603">
        <w:t xml:space="preserve"> </w:t>
      </w:r>
      <w:r w:rsidRPr="00255A73" w:rsidR="00361470">
        <w:rPr>
          <w:i/>
        </w:rPr>
        <w:fldChar w:fldCharType="begin"/>
      </w:r>
      <w:r w:rsidRPr="00255A73" w:rsidR="00361470">
        <w:rPr>
          <w:i/>
        </w:rPr>
        <w:instrText xml:space="preserve"> DOCPROPERTY  Part5Desc  \* MERGEFORMAT </w:instrText>
      </w:r>
      <w:r w:rsidRPr="00255A73" w:rsidR="00361470">
        <w:rPr>
          <w:i/>
        </w:rPr>
        <w:fldChar w:fldCharType="separate"/>
      </w:r>
      <w:r w:rsidR="0061520D">
        <w:rPr>
          <w:i/>
        </w:rPr>
        <w:t>OPC Unified Architecture - Part 5: Information Model</w:t>
      </w:r>
      <w:r w:rsidRPr="00255A73" w:rsidR="00361470">
        <w:rPr>
          <w:i/>
        </w:rPr>
        <w:fldChar w:fldCharType="end"/>
      </w:r>
    </w:p>
    <w:p w:rsidRPr="002D7E61" w:rsidR="001F5603" w:rsidP="00182A10" w:rsidRDefault="00A40637" w14:paraId="7F53E334" w14:textId="0B2AAAF4">
      <w:pPr>
        <w:pStyle w:val="ReferenceDocuments"/>
        <w:spacing w:before="0" w:after="0"/>
        <w:ind w:left="360"/>
        <w:rPr>
          <w:noProof w:val="0"/>
          <w:lang w:val="en-GB"/>
        </w:rPr>
      </w:pPr>
      <w:r>
        <w:fldChar w:fldCharType="begin"/>
      </w:r>
      <w:r>
        <w:instrText>HYPERLINK "http://www.opcfoundation.org/UA/Part5/"</w:instrText>
      </w:r>
      <w:r>
        <w:fldChar w:fldCharType="separate"/>
      </w:r>
      <w:r w:rsidRPr="002305A3" w:rsidR="00361470">
        <w:fldChar w:fldCharType="begin"/>
      </w:r>
      <w:r w:rsidRPr="002305A3" w:rsidR="00361470">
        <w:rPr>
          <w:noProof w:val="0"/>
          <w:lang w:val="en-GB"/>
        </w:rPr>
        <w:instrText xml:space="preserve"> DOCPROPERTY  Part5URL  \* MERGEFORMAT </w:instrText>
      </w:r>
      <w:r w:rsidRPr="002305A3" w:rsidR="00361470">
        <w:fldChar w:fldCharType="separate"/>
      </w:r>
      <w:r w:rsidRPr="0061520D" w:rsidR="0061520D">
        <w:rPr>
          <w:rStyle w:val="Hyperlink"/>
        </w:rPr>
        <w:t>http://www.opcfoundation.org/UA/Part5/</w:t>
      </w:r>
      <w:r w:rsidRPr="002305A3" w:rsidR="00361470">
        <w:rPr>
          <w:rStyle w:val="Hyperlink"/>
          <w:noProof w:val="0"/>
          <w:lang w:val="en-GB"/>
        </w:rPr>
        <w:fldChar w:fldCharType="end"/>
      </w:r>
      <w:r>
        <w:fldChar w:fldCharType="end"/>
      </w:r>
    </w:p>
    <w:p w:rsidRPr="002D7E61" w:rsidR="001F5603" w:rsidP="00182A10" w:rsidRDefault="00B541BC" w14:paraId="504034D4" w14:textId="69241B22">
      <w:pPr>
        <w:pStyle w:val="PARAGRAPH"/>
        <w:spacing w:before="200" w:after="100"/>
      </w:pPr>
      <w:bookmarkStart w:name="UAPart6" w:id="25"/>
      <w:r>
        <w:t>OPC 10000-</w:t>
      </w:r>
      <w:r w:rsidRPr="002D7E61" w:rsidR="001F5603">
        <w:t>6</w:t>
      </w:r>
      <w:bookmarkEnd w:id="25"/>
      <w:r w:rsidR="00255A73">
        <w:t>,</w:t>
      </w:r>
      <w:r w:rsidRPr="002D7E61" w:rsidR="001F5603">
        <w:t xml:space="preserve"> </w:t>
      </w:r>
      <w:r w:rsidRPr="00255A73" w:rsidR="00361470">
        <w:rPr>
          <w:i/>
        </w:rPr>
        <w:fldChar w:fldCharType="begin"/>
      </w:r>
      <w:r w:rsidRPr="00255A73" w:rsidR="00361470">
        <w:rPr>
          <w:i/>
        </w:rPr>
        <w:instrText xml:space="preserve"> DOCPROPERTY  Part6Desc  \* MERGEFORMAT </w:instrText>
      </w:r>
      <w:r w:rsidRPr="00255A73" w:rsidR="00361470">
        <w:rPr>
          <w:i/>
        </w:rPr>
        <w:fldChar w:fldCharType="separate"/>
      </w:r>
      <w:r w:rsidR="0061520D">
        <w:rPr>
          <w:i/>
        </w:rPr>
        <w:t>OPC Unified Architecture - Part 6: Mappings</w:t>
      </w:r>
      <w:r w:rsidRPr="00255A73" w:rsidR="00361470">
        <w:rPr>
          <w:i/>
        </w:rPr>
        <w:fldChar w:fldCharType="end"/>
      </w:r>
    </w:p>
    <w:p w:rsidRPr="002D7E61" w:rsidR="001F5603" w:rsidP="00182A10" w:rsidRDefault="00A40637" w14:paraId="4A379B6E" w14:textId="5832E24B">
      <w:pPr>
        <w:pStyle w:val="ReferenceDocuments"/>
        <w:spacing w:before="0" w:after="0"/>
        <w:ind w:left="360"/>
        <w:rPr>
          <w:noProof w:val="0"/>
          <w:lang w:val="en-GB"/>
        </w:rPr>
      </w:pPr>
      <w:r>
        <w:fldChar w:fldCharType="begin"/>
      </w:r>
      <w:r>
        <w:instrText>HYPERLINK "http://www.opcfoundation.org/UA/Part6/"</w:instrText>
      </w:r>
      <w:r>
        <w:fldChar w:fldCharType="separate"/>
      </w:r>
      <w:r w:rsidRPr="002305A3" w:rsidR="00361470">
        <w:fldChar w:fldCharType="begin"/>
      </w:r>
      <w:r w:rsidRPr="002305A3" w:rsidR="00361470">
        <w:rPr>
          <w:noProof w:val="0"/>
          <w:lang w:val="en-GB"/>
        </w:rPr>
        <w:instrText xml:space="preserve"> DOCPROPERTY  Part6URL  \* MERGEFORMAT </w:instrText>
      </w:r>
      <w:r w:rsidRPr="002305A3" w:rsidR="00361470">
        <w:fldChar w:fldCharType="separate"/>
      </w:r>
      <w:r w:rsidRPr="0061520D" w:rsidR="0061520D">
        <w:rPr>
          <w:rStyle w:val="Hyperlink"/>
        </w:rPr>
        <w:t>http://www.opcfoundation.org/UA/Part6/</w:t>
      </w:r>
      <w:r w:rsidRPr="002305A3" w:rsidR="00361470">
        <w:rPr>
          <w:rStyle w:val="Hyperlink"/>
          <w:noProof w:val="0"/>
          <w:lang w:val="en-GB"/>
        </w:rPr>
        <w:fldChar w:fldCharType="end"/>
      </w:r>
      <w:r>
        <w:fldChar w:fldCharType="end"/>
      </w:r>
    </w:p>
    <w:p w:rsidRPr="002D7E61" w:rsidR="001F5603" w:rsidP="00182A10" w:rsidRDefault="00B541BC" w14:paraId="5252B2D0" w14:textId="77BF8B5D">
      <w:pPr>
        <w:pStyle w:val="PARAGRAPH"/>
        <w:spacing w:before="200" w:after="100"/>
      </w:pPr>
      <w:bookmarkStart w:name="UAPart7" w:id="26"/>
      <w:r>
        <w:t>OPC 10000-</w:t>
      </w:r>
      <w:r w:rsidRPr="002D7E61" w:rsidR="001F5603">
        <w:t>7</w:t>
      </w:r>
      <w:bookmarkEnd w:id="26"/>
      <w:r w:rsidR="00255A73">
        <w:t>,</w:t>
      </w:r>
      <w:r w:rsidRPr="002D7E61" w:rsidR="001F5603">
        <w:t xml:space="preserve"> </w:t>
      </w:r>
      <w:r w:rsidRPr="00255A73" w:rsidR="00361470">
        <w:rPr>
          <w:i/>
        </w:rPr>
        <w:fldChar w:fldCharType="begin"/>
      </w:r>
      <w:r w:rsidRPr="00255A73" w:rsidR="00361470">
        <w:rPr>
          <w:i/>
        </w:rPr>
        <w:instrText xml:space="preserve"> DOCPROPERTY  Part7Desc  \* MERGEFORMAT </w:instrText>
      </w:r>
      <w:r w:rsidRPr="00255A73" w:rsidR="00361470">
        <w:rPr>
          <w:i/>
        </w:rPr>
        <w:fldChar w:fldCharType="separate"/>
      </w:r>
      <w:r w:rsidR="0061520D">
        <w:rPr>
          <w:i/>
        </w:rPr>
        <w:t>OPC Unified Architecture - Part 7: Profiles</w:t>
      </w:r>
      <w:r w:rsidRPr="00255A73" w:rsidR="00361470">
        <w:rPr>
          <w:i/>
        </w:rPr>
        <w:fldChar w:fldCharType="end"/>
      </w:r>
    </w:p>
    <w:p w:rsidRPr="002D7E61" w:rsidR="001F5603" w:rsidP="00182A10" w:rsidRDefault="00A40637" w14:paraId="49A2A5F6" w14:textId="532AB2D3">
      <w:pPr>
        <w:pStyle w:val="ReferenceDocuments"/>
        <w:spacing w:before="0" w:after="0"/>
        <w:ind w:left="360"/>
        <w:rPr>
          <w:noProof w:val="0"/>
          <w:lang w:val="en-GB"/>
        </w:rPr>
      </w:pPr>
      <w:r>
        <w:fldChar w:fldCharType="begin"/>
      </w:r>
      <w:r>
        <w:instrText>HYPERLINK "http://www.opcfoundation.org/UA/Part7/"</w:instrText>
      </w:r>
      <w:r>
        <w:fldChar w:fldCharType="separate"/>
      </w:r>
      <w:r w:rsidRPr="002305A3" w:rsidR="00361470">
        <w:fldChar w:fldCharType="begin"/>
      </w:r>
      <w:r w:rsidRPr="002305A3" w:rsidR="00361470">
        <w:rPr>
          <w:noProof w:val="0"/>
          <w:lang w:val="en-GB"/>
        </w:rPr>
        <w:instrText xml:space="preserve"> DOCPROPERTY  Part7URL  \* MERGEFORMAT </w:instrText>
      </w:r>
      <w:r w:rsidRPr="002305A3" w:rsidR="00361470">
        <w:fldChar w:fldCharType="separate"/>
      </w:r>
      <w:r w:rsidRPr="0061520D" w:rsidR="0061520D">
        <w:rPr>
          <w:rStyle w:val="Hyperlink"/>
        </w:rPr>
        <w:t>http://www.opcfoundation.org/UA/Part7/</w:t>
      </w:r>
      <w:r w:rsidRPr="002305A3" w:rsidR="00361470">
        <w:rPr>
          <w:rStyle w:val="Hyperlink"/>
          <w:noProof w:val="0"/>
          <w:lang w:val="en-GB"/>
        </w:rPr>
        <w:fldChar w:fldCharType="end"/>
      </w:r>
      <w:r>
        <w:fldChar w:fldCharType="end"/>
      </w:r>
    </w:p>
    <w:p w:rsidRPr="002D7E61" w:rsidR="001F5603" w:rsidP="00182A10" w:rsidRDefault="00B541BC" w14:paraId="7FC5A462" w14:textId="3731A8FA">
      <w:pPr>
        <w:pStyle w:val="PARAGRAPH"/>
        <w:spacing w:before="200" w:after="100"/>
      </w:pPr>
      <w:bookmarkStart w:name="UAPart8" w:id="27"/>
      <w:r>
        <w:t>OPC 10000-</w:t>
      </w:r>
      <w:r w:rsidRPr="002D7E61" w:rsidR="001F5603">
        <w:t>8</w:t>
      </w:r>
      <w:bookmarkEnd w:id="27"/>
      <w:r w:rsidR="00255A73">
        <w:t>,</w:t>
      </w:r>
      <w:r w:rsidRPr="002D7E61" w:rsidR="001F5603">
        <w:t xml:space="preserve"> </w:t>
      </w:r>
      <w:r w:rsidRPr="00255A73" w:rsidR="00361470">
        <w:rPr>
          <w:i/>
        </w:rPr>
        <w:fldChar w:fldCharType="begin"/>
      </w:r>
      <w:r w:rsidRPr="00255A73" w:rsidR="00361470">
        <w:rPr>
          <w:i/>
        </w:rPr>
        <w:instrText xml:space="preserve"> DOCPROPERTY  Part8Desc  \* MERGEFORMAT </w:instrText>
      </w:r>
      <w:r w:rsidRPr="00255A73" w:rsidR="00361470">
        <w:rPr>
          <w:i/>
        </w:rPr>
        <w:fldChar w:fldCharType="separate"/>
      </w:r>
      <w:r w:rsidR="0061520D">
        <w:rPr>
          <w:i/>
        </w:rPr>
        <w:t>OPC Unified Architecture - Part 8: Data Access</w:t>
      </w:r>
      <w:r w:rsidRPr="00255A73" w:rsidR="00361470">
        <w:rPr>
          <w:i/>
        </w:rPr>
        <w:fldChar w:fldCharType="end"/>
      </w:r>
    </w:p>
    <w:p w:rsidRPr="002D7E61" w:rsidR="001F5603" w:rsidP="00182A10" w:rsidRDefault="00A40637" w14:paraId="5C403185" w14:textId="7549679E">
      <w:pPr>
        <w:pStyle w:val="ReferenceDocuments"/>
        <w:spacing w:before="0" w:after="0"/>
        <w:ind w:left="360"/>
        <w:rPr>
          <w:noProof w:val="0"/>
          <w:lang w:val="en-GB"/>
        </w:rPr>
      </w:pPr>
      <w:r>
        <w:fldChar w:fldCharType="begin"/>
      </w:r>
      <w:r>
        <w:instrText>HYPERLINK "http://www.opcfoundation.org/UA/Part8/"</w:instrText>
      </w:r>
      <w:r>
        <w:fldChar w:fldCharType="separate"/>
      </w:r>
      <w:r w:rsidRPr="002305A3" w:rsidR="00361470">
        <w:fldChar w:fldCharType="begin"/>
      </w:r>
      <w:r w:rsidRPr="002305A3" w:rsidR="00361470">
        <w:rPr>
          <w:noProof w:val="0"/>
          <w:lang w:val="en-GB"/>
        </w:rPr>
        <w:instrText xml:space="preserve"> DOCPROPERTY  Part8URL  \* MERGEFORMAT </w:instrText>
      </w:r>
      <w:r w:rsidRPr="002305A3" w:rsidR="00361470">
        <w:fldChar w:fldCharType="separate"/>
      </w:r>
      <w:r w:rsidRPr="0061520D" w:rsidR="0061520D">
        <w:rPr>
          <w:rStyle w:val="Hyperlink"/>
        </w:rPr>
        <w:t>http://www.opcfoundation.org/UA/Part8/</w:t>
      </w:r>
      <w:r w:rsidRPr="002305A3" w:rsidR="00361470">
        <w:rPr>
          <w:rStyle w:val="Hyperlink"/>
          <w:noProof w:val="0"/>
          <w:lang w:val="en-GB"/>
        </w:rPr>
        <w:fldChar w:fldCharType="end"/>
      </w:r>
      <w:r>
        <w:fldChar w:fldCharType="end"/>
      </w:r>
    </w:p>
    <w:p w:rsidRPr="002305A3" w:rsidR="004922FF" w:rsidP="00182A10" w:rsidRDefault="00B541BC" w14:paraId="25B8A724" w14:textId="57965F1F">
      <w:pPr>
        <w:pStyle w:val="PARAGRAPH"/>
        <w:spacing w:before="200" w:after="100"/>
      </w:pPr>
      <w:bookmarkStart w:name="UAPart9" w:id="28"/>
      <w:r>
        <w:t>OPC 10000-</w:t>
      </w:r>
      <w:r w:rsidRPr="002D7E61" w:rsidR="004922FF">
        <w:t>9</w:t>
      </w:r>
      <w:bookmarkEnd w:id="28"/>
      <w:r w:rsidR="00255A73">
        <w:t>,</w:t>
      </w:r>
      <w:r w:rsidRPr="002D7E61" w:rsidR="004922FF">
        <w:t xml:space="preserve"> </w:t>
      </w:r>
      <w:r w:rsidRPr="00255A73" w:rsidR="0044140C">
        <w:rPr>
          <w:i/>
        </w:rPr>
        <w:t>OPC UA Specification: Part 9 – Alarms &amp; Conditions</w:t>
      </w:r>
    </w:p>
    <w:p w:rsidRPr="002D7E61" w:rsidR="004922FF" w:rsidP="00182A10" w:rsidRDefault="00A40637" w14:paraId="37F0D22A" w14:textId="2013600F">
      <w:pPr>
        <w:pStyle w:val="ReferenceDocuments"/>
        <w:spacing w:before="0" w:after="0"/>
        <w:ind w:left="360"/>
        <w:rPr>
          <w:noProof w:val="0"/>
          <w:lang w:val="en-GB"/>
        </w:rPr>
      </w:pPr>
      <w:r>
        <w:fldChar w:fldCharType="begin"/>
      </w:r>
      <w:r>
        <w:instrText>HYPERLINK "http://www.opcfoundation.org/UA/Part8/"</w:instrText>
      </w:r>
      <w:r>
        <w:fldChar w:fldCharType="separate"/>
      </w:r>
      <w:r w:rsidRPr="002305A3" w:rsidR="00361470">
        <w:fldChar w:fldCharType="begin"/>
      </w:r>
      <w:r w:rsidRPr="002305A3" w:rsidR="00361470">
        <w:rPr>
          <w:noProof w:val="0"/>
          <w:lang w:val="en-GB"/>
        </w:rPr>
        <w:instrText xml:space="preserve"> DOCPROPERTY  Part9URL  \* MERGEFORMAT </w:instrText>
      </w:r>
      <w:r w:rsidRPr="002305A3" w:rsidR="00361470">
        <w:fldChar w:fldCharType="separate"/>
      </w:r>
      <w:r w:rsidRPr="0061520D" w:rsidR="0061520D">
        <w:rPr>
          <w:rStyle w:val="Hyperlink"/>
        </w:rPr>
        <w:t>http://www.opcfoundation.org/UA/Part9/</w:t>
      </w:r>
      <w:r w:rsidRPr="002305A3" w:rsidR="00361470">
        <w:rPr>
          <w:rStyle w:val="Hyperlink"/>
          <w:noProof w:val="0"/>
          <w:lang w:val="en-GB"/>
        </w:rPr>
        <w:fldChar w:fldCharType="end"/>
      </w:r>
      <w:r>
        <w:fldChar w:fldCharType="end"/>
      </w:r>
    </w:p>
    <w:p w:rsidRPr="002D7E61" w:rsidR="004922FF" w:rsidP="00182A10" w:rsidRDefault="00B541BC" w14:paraId="2CBB770A" w14:textId="37C65F96">
      <w:pPr>
        <w:pStyle w:val="PARAGRAPH"/>
        <w:spacing w:before="200" w:after="100"/>
      </w:pPr>
      <w:bookmarkStart w:name="UAPart10" w:id="29"/>
      <w:r>
        <w:t>OPC 10000-</w:t>
      </w:r>
      <w:r w:rsidRPr="002D7E61" w:rsidR="004922FF">
        <w:t>10</w:t>
      </w:r>
      <w:bookmarkEnd w:id="29"/>
      <w:r w:rsidR="00255A73">
        <w:t>,</w:t>
      </w:r>
      <w:r w:rsidRPr="002D7E61" w:rsidR="004922FF">
        <w:t xml:space="preserve"> </w:t>
      </w:r>
      <w:r w:rsidRPr="00255A73" w:rsidR="0044140C">
        <w:rPr>
          <w:i/>
        </w:rPr>
        <w:t>OPC UA Specification: Part 10 - Programs</w:t>
      </w:r>
    </w:p>
    <w:p w:rsidRPr="002D7E61" w:rsidR="004922FF" w:rsidP="00182A10" w:rsidRDefault="00A40637" w14:paraId="2ED2960C" w14:textId="4CE2163F">
      <w:pPr>
        <w:pStyle w:val="ReferenceDocuments"/>
        <w:spacing w:before="0" w:after="0"/>
        <w:ind w:left="360"/>
        <w:rPr>
          <w:noProof w:val="0"/>
          <w:lang w:val="en-GB"/>
        </w:rPr>
      </w:pPr>
      <w:r>
        <w:fldChar w:fldCharType="begin"/>
      </w:r>
      <w:r>
        <w:instrText>HYPERLINK "http://www.opcfoundation.org/UA/Part8/"</w:instrText>
      </w:r>
      <w:r>
        <w:fldChar w:fldCharType="separate"/>
      </w:r>
      <w:r w:rsidRPr="002305A3" w:rsidR="00361470">
        <w:fldChar w:fldCharType="begin"/>
      </w:r>
      <w:r w:rsidRPr="002305A3" w:rsidR="00361470">
        <w:rPr>
          <w:noProof w:val="0"/>
          <w:lang w:val="en-GB"/>
        </w:rPr>
        <w:instrText xml:space="preserve"> DOCPROPERTY  Part10URL  \* MERGEFORMAT </w:instrText>
      </w:r>
      <w:r w:rsidRPr="002305A3" w:rsidR="00361470">
        <w:fldChar w:fldCharType="separate"/>
      </w:r>
      <w:r w:rsidRPr="0061520D" w:rsidR="0061520D">
        <w:rPr>
          <w:rStyle w:val="Hyperlink"/>
        </w:rPr>
        <w:t>http://www.opcfoundation.org/UA/Part10/</w:t>
      </w:r>
      <w:r w:rsidRPr="002305A3" w:rsidR="00361470">
        <w:rPr>
          <w:rStyle w:val="Hyperlink"/>
          <w:noProof w:val="0"/>
          <w:lang w:val="en-GB"/>
        </w:rPr>
        <w:fldChar w:fldCharType="end"/>
      </w:r>
      <w:r>
        <w:fldChar w:fldCharType="end"/>
      </w:r>
    </w:p>
    <w:p w:rsidRPr="00255A73" w:rsidR="001F5603" w:rsidP="00182A10" w:rsidRDefault="00B541BC" w14:paraId="5FD314E9" w14:textId="7609D631">
      <w:pPr>
        <w:pStyle w:val="PARAGRAPH"/>
        <w:spacing w:before="200" w:after="100"/>
        <w:rPr>
          <w:i/>
        </w:rPr>
      </w:pPr>
      <w:bookmarkStart w:name="UAPart11" w:id="30"/>
      <w:r>
        <w:t>OPC 10000-</w:t>
      </w:r>
      <w:r w:rsidRPr="002D7E61" w:rsidR="001F5603">
        <w:t>11</w:t>
      </w:r>
      <w:bookmarkEnd w:id="30"/>
      <w:r w:rsidR="00255A73">
        <w:t>,</w:t>
      </w:r>
      <w:r w:rsidRPr="002D7E61" w:rsidR="001F5603">
        <w:t xml:space="preserve"> </w:t>
      </w:r>
      <w:r w:rsidRPr="00255A73" w:rsidR="00361470">
        <w:rPr>
          <w:i/>
        </w:rPr>
        <w:fldChar w:fldCharType="begin"/>
      </w:r>
      <w:r w:rsidRPr="00255A73" w:rsidR="00361470">
        <w:rPr>
          <w:i/>
        </w:rPr>
        <w:instrText xml:space="preserve"> DOCPROPERTY  Part11Desc  \* MERGEFORMAT </w:instrText>
      </w:r>
      <w:r w:rsidRPr="00255A73" w:rsidR="00361470">
        <w:rPr>
          <w:i/>
        </w:rPr>
        <w:fldChar w:fldCharType="separate"/>
      </w:r>
      <w:r w:rsidR="0061520D">
        <w:rPr>
          <w:i/>
        </w:rPr>
        <w:t>OPC Unified Architecture - Part 11: Historical Access</w:t>
      </w:r>
      <w:r w:rsidRPr="00255A73" w:rsidR="00361470">
        <w:rPr>
          <w:i/>
        </w:rPr>
        <w:fldChar w:fldCharType="end"/>
      </w:r>
    </w:p>
    <w:p w:rsidRPr="002D7E61" w:rsidR="001F5603" w:rsidP="00182A10" w:rsidRDefault="00A40637" w14:paraId="3FD62495" w14:textId="079281A0">
      <w:pPr>
        <w:pStyle w:val="ReferenceDocuments"/>
        <w:spacing w:before="0" w:after="100"/>
        <w:ind w:left="357"/>
        <w:rPr>
          <w:noProof w:val="0"/>
          <w:lang w:val="en-GB"/>
        </w:rPr>
      </w:pPr>
      <w:r>
        <w:fldChar w:fldCharType="begin"/>
      </w:r>
      <w:r>
        <w:instrText>HYPERLINK "http://www.opcfoundation.org/UA/Part11/"</w:instrText>
      </w:r>
      <w:r>
        <w:fldChar w:fldCharType="separate"/>
      </w:r>
      <w:r w:rsidRPr="002305A3" w:rsidR="00361470">
        <w:fldChar w:fldCharType="begin"/>
      </w:r>
      <w:r w:rsidRPr="002305A3" w:rsidR="00361470">
        <w:rPr>
          <w:noProof w:val="0"/>
          <w:lang w:val="en-GB"/>
        </w:rPr>
        <w:instrText xml:space="preserve"> DOCPROPERTY  Part11URL  \* MERGEFORMAT </w:instrText>
      </w:r>
      <w:r w:rsidRPr="002305A3" w:rsidR="00361470">
        <w:fldChar w:fldCharType="separate"/>
      </w:r>
      <w:r w:rsidRPr="0061520D" w:rsidR="0061520D">
        <w:rPr>
          <w:rStyle w:val="Hyperlink"/>
        </w:rPr>
        <w:t>http://www.opcfoundation.org/UA/Part11/</w:t>
      </w:r>
      <w:r w:rsidRPr="002305A3" w:rsidR="00361470">
        <w:rPr>
          <w:rStyle w:val="Hyperlink"/>
          <w:noProof w:val="0"/>
          <w:lang w:val="en-GB"/>
        </w:rPr>
        <w:fldChar w:fldCharType="end"/>
      </w:r>
      <w:r>
        <w:fldChar w:fldCharType="end"/>
      </w:r>
    </w:p>
    <w:p w:rsidRPr="002D7E61" w:rsidR="001F5603" w:rsidP="00182A10" w:rsidRDefault="00B541BC" w14:paraId="6EF9C20F" w14:textId="453C0623">
      <w:pPr>
        <w:pStyle w:val="PARAGRAPH"/>
        <w:spacing w:before="200" w:after="100"/>
      </w:pPr>
      <w:bookmarkStart w:name="UaPart13" w:id="31"/>
      <w:r>
        <w:t>OPC 10000-</w:t>
      </w:r>
      <w:r w:rsidRPr="002D7E61" w:rsidR="001F5603">
        <w:t>13</w:t>
      </w:r>
      <w:bookmarkEnd w:id="31"/>
      <w:r w:rsidR="00255A73">
        <w:t>,</w:t>
      </w:r>
      <w:r w:rsidRPr="002D7E61" w:rsidR="001F5603">
        <w:t xml:space="preserve"> </w:t>
      </w:r>
      <w:r w:rsidRPr="00255A73" w:rsidR="00361470">
        <w:rPr>
          <w:i/>
        </w:rPr>
        <w:fldChar w:fldCharType="begin"/>
      </w:r>
      <w:r w:rsidRPr="00255A73" w:rsidR="00361470">
        <w:rPr>
          <w:i/>
        </w:rPr>
        <w:instrText xml:space="preserve"> DOCPROPERTY  Part13Desc  \* MERGEFORMAT </w:instrText>
      </w:r>
      <w:r w:rsidRPr="00255A73" w:rsidR="00361470">
        <w:rPr>
          <w:i/>
        </w:rPr>
        <w:fldChar w:fldCharType="separate"/>
      </w:r>
      <w:r w:rsidR="0061520D">
        <w:rPr>
          <w:i/>
        </w:rPr>
        <w:t>OPC Unified Architecture - Part 13: Aggregates</w:t>
      </w:r>
      <w:r w:rsidRPr="00255A73" w:rsidR="00361470">
        <w:rPr>
          <w:i/>
        </w:rPr>
        <w:fldChar w:fldCharType="end"/>
      </w:r>
    </w:p>
    <w:bookmarkStart w:name="ISO7498" w:id="32"/>
    <w:p w:rsidRPr="002D7E61" w:rsidR="001F5603" w:rsidP="00182A10" w:rsidRDefault="002F4B6F" w14:paraId="7E969B4D" w14:textId="55AB460D">
      <w:pPr>
        <w:pStyle w:val="ReferenceDocuments"/>
        <w:spacing w:before="0" w:after="100"/>
        <w:ind w:left="357"/>
        <w:rPr>
          <w:noProof w:val="0"/>
          <w:lang w:val="en-GB"/>
        </w:rPr>
      </w:pPr>
      <w:r w:rsidRPr="002D7E61">
        <w:rPr>
          <w:noProof w:val="0"/>
          <w:lang w:val="en-GB"/>
        </w:rPr>
        <w:fldChar w:fldCharType="begin"/>
      </w:r>
      <w:r w:rsidRPr="002305A3" w:rsidR="001F5603">
        <w:rPr>
          <w:noProof w:val="0"/>
          <w:lang w:val="en-GB"/>
        </w:rPr>
        <w:instrText xml:space="preserve"> HYPERLINK "http://www.opcfoundation.org/UA/Part13/" </w:instrText>
      </w:r>
      <w:r w:rsidRPr="002D7E61">
        <w:rPr>
          <w:noProof w:val="0"/>
          <w:lang w:val="en-GB"/>
        </w:rPr>
        <w:fldChar w:fldCharType="separate"/>
      </w:r>
      <w:r w:rsidRPr="002305A3" w:rsidR="00361470">
        <w:fldChar w:fldCharType="begin"/>
      </w:r>
      <w:r w:rsidRPr="002305A3" w:rsidR="00361470">
        <w:rPr>
          <w:noProof w:val="0"/>
          <w:lang w:val="en-GB"/>
        </w:rPr>
        <w:instrText xml:space="preserve"> DOCPROPERTY  Part13URL  \* MERGEFORMAT </w:instrText>
      </w:r>
      <w:r w:rsidRPr="002305A3" w:rsidR="00361470">
        <w:fldChar w:fldCharType="separate"/>
      </w:r>
      <w:r w:rsidRPr="0061520D" w:rsidR="0061520D">
        <w:rPr>
          <w:rStyle w:val="Hyperlink"/>
        </w:rPr>
        <w:t>http://www.opcfoundation.org/UA/Part13/</w:t>
      </w:r>
      <w:r w:rsidRPr="002305A3" w:rsidR="00361470">
        <w:rPr>
          <w:rStyle w:val="Hyperlink"/>
          <w:noProof w:val="0"/>
          <w:lang w:val="en-GB"/>
        </w:rPr>
        <w:fldChar w:fldCharType="end"/>
      </w:r>
      <w:r w:rsidRPr="002D7E61">
        <w:rPr>
          <w:noProof w:val="0"/>
          <w:lang w:val="en-GB"/>
        </w:rPr>
        <w:fldChar w:fldCharType="end"/>
      </w:r>
    </w:p>
    <w:p w:rsidRPr="002305A3" w:rsidR="00F36B2F" w:rsidP="00182A10" w:rsidRDefault="00F36B2F" w14:paraId="72D0E1DD" w14:textId="77777777">
      <w:pPr>
        <w:pStyle w:val="PARAGRAPH"/>
        <w:spacing w:before="200" w:after="100"/>
      </w:pPr>
      <w:bookmarkStart w:name="ISAPart2" w:id="33"/>
      <w:r w:rsidRPr="002D7E61">
        <w:t>ISA-TR88.00.02-2015</w:t>
      </w:r>
      <w:bookmarkEnd w:id="33"/>
      <w:r w:rsidRPr="002D7E61">
        <w:t>: Machine and Unit States:</w:t>
      </w:r>
      <w:r w:rsidRPr="002D7E61" w:rsidR="00BF65D1">
        <w:t xml:space="preserve"> </w:t>
      </w:r>
      <w:r w:rsidRPr="002D7E61">
        <w:t>An implementation example of</w:t>
      </w:r>
      <w:r w:rsidRPr="002D7E61" w:rsidR="00676F83">
        <w:t xml:space="preserve"> </w:t>
      </w:r>
      <w:r w:rsidRPr="002305A3">
        <w:t xml:space="preserve">ANSI/ISA-88.00.01 </w:t>
      </w:r>
    </w:p>
    <w:p w:rsidRPr="002305A3" w:rsidR="00F36B2F" w:rsidP="00B66F9B" w:rsidRDefault="00A40637" w14:paraId="5275D618" w14:textId="26AB41D5">
      <w:pPr>
        <w:pStyle w:val="ReferenceDocuments"/>
        <w:spacing w:before="0" w:after="100"/>
        <w:ind w:left="357"/>
        <w:rPr>
          <w:rStyle w:val="Hyperlink"/>
          <w:noProof w:val="0"/>
          <w:lang w:val="en-GB"/>
        </w:rPr>
      </w:pPr>
      <w:hyperlink w:history="1" r:id="rId40">
        <w:r w:rsidRPr="002305A3" w:rsidR="00F36B2F">
          <w:rPr>
            <w:rStyle w:val="Hyperlink"/>
            <w:noProof w:val="0"/>
            <w:lang w:val="en-GB"/>
          </w:rPr>
          <w:t>https://www.isa.org/store/ansi/isa-tr880002-2015,-machine-and-unit-states-an-implementation-example-of-ansi/isa-880001-/43761120</w:t>
        </w:r>
      </w:hyperlink>
      <w:r w:rsidRPr="002305A3" w:rsidR="00F36B2F">
        <w:rPr>
          <w:rStyle w:val="Hyperlink"/>
          <w:noProof w:val="0"/>
          <w:lang w:val="en-GB"/>
        </w:rPr>
        <w:t xml:space="preserve"> </w:t>
      </w:r>
    </w:p>
    <w:p w:rsidRPr="002D7E61" w:rsidR="00346E08" w:rsidP="00182A10" w:rsidRDefault="00F916DA" w14:paraId="0DA32579" w14:textId="79436639">
      <w:pPr>
        <w:pStyle w:val="PARAGRAPH"/>
        <w:spacing w:before="200" w:after="100"/>
      </w:pPr>
      <w:bookmarkStart w:name="ISAPart1" w:id="34"/>
      <w:r w:rsidRPr="00F916DA">
        <w:t>ANSI/ISA–88.01–1995</w:t>
      </w:r>
      <w:r>
        <w:t xml:space="preserve">: </w:t>
      </w:r>
      <w:bookmarkEnd w:id="34"/>
      <w:r w:rsidRPr="002D7E61" w:rsidR="00DA397A">
        <w:rPr>
          <w:rStyle w:val="productdetailnamedisplay2"/>
        </w:rPr>
        <w:t>Batch Control Part 1: Models and Terminology</w:t>
      </w:r>
    </w:p>
    <w:p w:rsidRPr="002305A3" w:rsidR="00346E08" w:rsidP="00B66F9B" w:rsidRDefault="00A40637" w14:paraId="46E142C3" w14:textId="13094B71">
      <w:pPr>
        <w:pStyle w:val="ReferenceDocuments"/>
        <w:spacing w:before="0" w:after="100"/>
        <w:ind w:left="357"/>
        <w:rPr>
          <w:rStyle w:val="Hyperlink"/>
          <w:noProof w:val="0"/>
          <w:lang w:val="en-GB"/>
        </w:rPr>
      </w:pPr>
      <w:hyperlink w:history="1" r:id="rId41">
        <w:r w:rsidRPr="002305A3" w:rsidR="0034188F">
          <w:rPr>
            <w:rStyle w:val="Hyperlink"/>
            <w:noProof w:val="0"/>
            <w:lang w:val="en-GB"/>
          </w:rPr>
          <w:t>https://www.isa.org/store/products/product-detail/?productId=116649</w:t>
        </w:r>
      </w:hyperlink>
      <w:r w:rsidRPr="002305A3" w:rsidR="00346E08">
        <w:rPr>
          <w:rStyle w:val="Hyperlink"/>
          <w:noProof w:val="0"/>
          <w:lang w:val="en-GB"/>
        </w:rPr>
        <w:t xml:space="preserve"> </w:t>
      </w:r>
    </w:p>
    <w:p w:rsidRPr="002D7E61" w:rsidR="00B66F9B" w:rsidP="00B66F9B" w:rsidRDefault="00255A73" w14:paraId="4ACB0855" w14:textId="75DE13C7">
      <w:pPr>
        <w:pStyle w:val="PARAGRAPH"/>
        <w:spacing w:before="200" w:after="100"/>
      </w:pPr>
      <w:r>
        <w:t>OPC 30000,</w:t>
      </w:r>
      <w:r w:rsidRPr="002D7E61" w:rsidR="00B66F9B">
        <w:t xml:space="preserve"> </w:t>
      </w:r>
      <w:r>
        <w:rPr>
          <w:rStyle w:val="productdetailnamedisplay2"/>
        </w:rPr>
        <w:t>UA companion specification for</w:t>
      </w:r>
      <w:r w:rsidRPr="002D7E61" w:rsidR="00B66F9B">
        <w:rPr>
          <w:rStyle w:val="productdetailnamedisplay2"/>
        </w:rPr>
        <w:t xml:space="preserve"> </w:t>
      </w:r>
      <w:r w:rsidRPr="002D7E61" w:rsidR="00156C62">
        <w:rPr>
          <w:rStyle w:val="productdetailnamedisplay2"/>
        </w:rPr>
        <w:t>IEC61131-3</w:t>
      </w:r>
    </w:p>
    <w:p w:rsidRPr="002305A3" w:rsidR="00B66F9B" w:rsidP="00B66F9B" w:rsidRDefault="00A40637" w14:paraId="6A0B8862" w14:textId="669FF754">
      <w:pPr>
        <w:pStyle w:val="ReferenceDocuments"/>
        <w:spacing w:before="0" w:after="100"/>
        <w:ind w:left="357"/>
        <w:rPr>
          <w:noProof w:val="0"/>
          <w:color w:val="0000FF"/>
          <w:u w:val="single"/>
          <w:lang w:val="en-GB"/>
        </w:rPr>
      </w:pPr>
      <w:hyperlink w:history="1" r:id="rId42">
        <w:r w:rsidRPr="002305A3" w:rsidR="002A188B">
          <w:rPr>
            <w:rStyle w:val="Hyperlink"/>
            <w:noProof w:val="0"/>
            <w:lang w:val="en-GB"/>
          </w:rPr>
          <w:t>https://opcfoundation.org/developer-tools/specifications-unified-architecture/opc-unified-architecture-plcopen-information-model/</w:t>
        </w:r>
      </w:hyperlink>
      <w:r w:rsidRPr="002305A3" w:rsidR="00B66F9B">
        <w:rPr>
          <w:noProof w:val="0"/>
          <w:lang w:val="en-GB"/>
        </w:rPr>
        <w:t xml:space="preserve"> </w:t>
      </w:r>
    </w:p>
    <w:p w:rsidRPr="002D7E61" w:rsidR="00B66F9B" w:rsidP="00EB43DC" w:rsidRDefault="00B66F9B" w14:paraId="577BF9D5" w14:textId="77777777">
      <w:pPr>
        <w:pStyle w:val="NoSpacing"/>
      </w:pPr>
    </w:p>
    <w:p w:rsidRPr="002D7E61" w:rsidR="001F5603" w:rsidP="00492C41" w:rsidRDefault="001F5603" w14:paraId="4A2C3F3D" w14:textId="77777777">
      <w:pPr>
        <w:pStyle w:val="Heading1"/>
      </w:pPr>
      <w:bookmarkStart w:name="_Toc288575948" w:id="35"/>
      <w:bookmarkStart w:name="_Toc517600682" w:id="36"/>
      <w:bookmarkStart w:name="_Toc517668329" w:id="37"/>
      <w:bookmarkStart w:name="_Toc68936402" w:id="38"/>
      <w:bookmarkStart w:name="_Toc96403600" w:id="39"/>
      <w:bookmarkStart w:name="_Toc200966355" w:id="40"/>
      <w:bookmarkStart w:name="_Toc200980064" w:id="41"/>
      <w:bookmarkStart w:name="_Toc200983171" w:id="42"/>
      <w:bookmarkStart w:name="_Toc202694686" w:id="43"/>
      <w:bookmarkStart w:name="_Toc202698705" w:id="44"/>
      <w:bookmarkStart w:name="_Toc286599561" w:id="45"/>
      <w:bookmarkStart w:name="_Toc288045458" w:id="46"/>
      <w:bookmarkStart w:name="_Toc293994195" w:id="47"/>
      <w:bookmarkStart w:name="_Ref320779160" w:id="48"/>
      <w:bookmarkStart w:name="_Toc349863201" w:id="49"/>
      <w:bookmarkStart w:name="_Toc55996570" w:id="50"/>
      <w:bookmarkEnd w:id="32"/>
      <w:bookmarkEnd w:id="35"/>
      <w:r w:rsidRPr="002D7E61">
        <w:t>Terms, definitions</w:t>
      </w:r>
      <w:bookmarkEnd w:id="36"/>
      <w:bookmarkEnd w:id="37"/>
      <w:bookmarkEnd w:id="38"/>
      <w:r w:rsidRPr="002D7E61">
        <w:t xml:space="preserve"> and conventions</w:t>
      </w:r>
      <w:bookmarkEnd w:id="39"/>
      <w:bookmarkEnd w:id="40"/>
      <w:bookmarkEnd w:id="41"/>
      <w:bookmarkEnd w:id="42"/>
      <w:bookmarkEnd w:id="43"/>
      <w:bookmarkEnd w:id="44"/>
      <w:bookmarkEnd w:id="45"/>
      <w:bookmarkEnd w:id="46"/>
      <w:bookmarkEnd w:id="47"/>
      <w:bookmarkEnd w:id="48"/>
      <w:bookmarkEnd w:id="49"/>
      <w:bookmarkEnd w:id="50"/>
    </w:p>
    <w:p w:rsidRPr="002305A3" w:rsidR="00695A52" w:rsidP="00492C41" w:rsidRDefault="00695A52" w14:paraId="1E82DF5A" w14:textId="77777777">
      <w:pPr>
        <w:pStyle w:val="Heading2"/>
      </w:pPr>
      <w:bookmarkStart w:name="_Ref322438541" w:id="51"/>
      <w:bookmarkStart w:name="_Toc349863202" w:id="52"/>
      <w:bookmarkStart w:name="_Toc464635416" w:id="53"/>
      <w:bookmarkStart w:name="_Toc463790994" w:id="54"/>
      <w:bookmarkStart w:name="_Toc55996571" w:id="55"/>
      <w:bookmarkStart w:name="_Toc304364485" w:id="56"/>
      <w:bookmarkStart w:name="_Toc316874795" w:id="57"/>
      <w:bookmarkStart w:name="_Toc316875860" w:id="58"/>
      <w:bookmarkStart w:name="_Toc316879123" w:id="59"/>
      <w:bookmarkStart w:name="_Toc324308702" w:id="60"/>
      <w:bookmarkStart w:name="_Toc324319605" w:id="61"/>
      <w:bookmarkStart w:name="_Toc348408901" w:id="62"/>
      <w:bookmarkStart w:name="_Toc353623095" w:id="63"/>
      <w:bookmarkStart w:name="_Toc353625639" w:id="64"/>
      <w:bookmarkStart w:name="_Toc353769651" w:id="65"/>
      <w:bookmarkStart w:name="_Toc353849060" w:id="66"/>
      <w:bookmarkStart w:name="_Toc353856183" w:id="67"/>
      <w:bookmarkStart w:name="_Toc353857927" w:id="68"/>
      <w:bookmarkStart w:name="_Toc354749994" w:id="69"/>
      <w:bookmarkStart w:name="_Toc354876834" w:id="70"/>
      <w:bookmarkStart w:name="_Toc354903787" w:id="71"/>
      <w:bookmarkStart w:name="_Toc354906184" w:id="72"/>
      <w:bookmarkStart w:name="_Toc356282158" w:id="73"/>
      <w:bookmarkStart w:name="_Toc356283899" w:id="74"/>
      <w:bookmarkStart w:name="_Toc356284367" w:id="75"/>
      <w:bookmarkStart w:name="_Toc371907080" w:id="76"/>
      <w:bookmarkStart w:name="_Toc372009766" w:id="77"/>
      <w:bookmarkStart w:name="_Toc372010995" w:id="78"/>
      <w:bookmarkStart w:name="_Toc415626624" w:id="79"/>
      <w:bookmarkStart w:name="_Toc472851834" w:id="80"/>
      <w:bookmarkStart w:name="_Toc520863915" w:id="81"/>
      <w:bookmarkStart w:name="_Toc1534166" w:id="82"/>
      <w:bookmarkStart w:name="_Toc68936403" w:id="83"/>
      <w:bookmarkStart w:name="_Toc81641484" w:id="84"/>
      <w:bookmarkStart w:name="_Toc96403601" w:id="85"/>
      <w:bookmarkStart w:name="_Toc200966356" w:id="86"/>
      <w:bookmarkStart w:name="_Toc200980065" w:id="87"/>
      <w:bookmarkStart w:name="_Toc200983172" w:id="88"/>
      <w:bookmarkStart w:name="_Toc202694687" w:id="89"/>
      <w:bookmarkStart w:name="_Toc202698706" w:id="90"/>
      <w:bookmarkStart w:name="_Toc221766556" w:id="91"/>
      <w:bookmarkStart w:name="_Toc221785702" w:id="92"/>
      <w:bookmarkStart w:name="_Toc288045459" w:id="93"/>
      <w:bookmarkStart w:name="_Toc293994196" w:id="94"/>
      <w:bookmarkStart w:name="_Toc286599562" w:id="95"/>
      <w:bookmarkStart w:name="_Toc472851840" w:id="96"/>
      <w:bookmarkStart w:name="_Toc520863921" w:id="97"/>
      <w:r w:rsidRPr="002305A3">
        <w:t>Overview</w:t>
      </w:r>
      <w:bookmarkEnd w:id="51"/>
      <w:bookmarkEnd w:id="52"/>
      <w:bookmarkEnd w:id="53"/>
      <w:bookmarkEnd w:id="54"/>
      <w:bookmarkEnd w:id="55"/>
    </w:p>
    <w:p w:rsidRPr="002305A3" w:rsidR="00695A52" w:rsidP="00492C41" w:rsidRDefault="00695A52" w14:paraId="1DBF5185" w14:textId="5C26EC5E">
      <w:pPr>
        <w:pStyle w:val="PARAGRAPH"/>
      </w:pPr>
      <w:r w:rsidRPr="002305A3">
        <w:t xml:space="preserve">It is assumed that basic concepts of OPC UA information modelling are understood in this specification. This specification will use these concepts to describe the </w:t>
      </w:r>
      <w:r w:rsidRPr="002305A3" w:rsidR="00F36B2F">
        <w:t>PackML object models</w:t>
      </w:r>
      <w:r w:rsidRPr="002305A3">
        <w:t>.</w:t>
      </w:r>
      <w:r w:rsidRPr="002305A3" w:rsidR="001745AB">
        <w:t xml:space="preserve"> </w:t>
      </w:r>
      <w:r w:rsidRPr="002305A3">
        <w:t xml:space="preserve">The concepts and terms used to describe the OPC UA </w:t>
      </w:r>
      <w:r w:rsidR="00993324">
        <w:t>i</w:t>
      </w:r>
      <w:r w:rsidRPr="002305A3">
        <w:t>nformation models are defined in other parts and listed in the following sections.</w:t>
      </w:r>
      <w:r w:rsidRPr="002305A3" w:rsidR="008C3869">
        <w:t xml:space="preserve"> Note that OPC UA terms and terms defined in this </w:t>
      </w:r>
      <w:r w:rsidRPr="002305A3" w:rsidR="006D363D">
        <w:t>standard</w:t>
      </w:r>
      <w:r w:rsidRPr="002305A3" w:rsidR="008C3869">
        <w:t xml:space="preserve"> are </w:t>
      </w:r>
      <w:r w:rsidRPr="002305A3" w:rsidR="008C3869">
        <w:rPr>
          <w:i/>
        </w:rPr>
        <w:t>italicized</w:t>
      </w:r>
      <w:r w:rsidRPr="002305A3" w:rsidR="00BF65D1">
        <w:t xml:space="preserve"> in the specification</w:t>
      </w:r>
      <w:r w:rsidRPr="002305A3" w:rsidR="008C3869">
        <w:t>.</w:t>
      </w:r>
    </w:p>
    <w:p w:rsidRPr="002305A3" w:rsidR="001F5603" w:rsidP="00492C41" w:rsidRDefault="00781927" w14:paraId="4FA71C47" w14:textId="5E24A953">
      <w:pPr>
        <w:pStyle w:val="Heading2"/>
      </w:pPr>
      <w:bookmarkStart w:name="_Toc349863203" w:id="98"/>
      <w:bookmarkStart w:name="_Toc464635417" w:id="99"/>
      <w:bookmarkStart w:name="_Toc463790995" w:id="100"/>
      <w:bookmarkStart w:name="_Toc55996572" w:id="101"/>
      <w:r>
        <w:t>OPC 10000-</w:t>
      </w:r>
      <w:r w:rsidRPr="002305A3" w:rsidR="001F5603">
        <w:t>1 terms</w:t>
      </w:r>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8"/>
      <w:bookmarkEnd w:id="99"/>
      <w:bookmarkEnd w:id="100"/>
      <w:bookmarkEnd w:id="101"/>
    </w:p>
    <w:p w:rsidRPr="002D7E61" w:rsidR="001F5603" w:rsidP="00492C41" w:rsidRDefault="001F5603" w14:paraId="58F4BC23" w14:textId="5D30FA08">
      <w:pPr>
        <w:pStyle w:val="PARAGRAPH"/>
      </w:pPr>
      <w:bookmarkStart w:name="_Toc64434096" w:id="102"/>
      <w:bookmarkStart w:name="_Toc68936410" w:id="103"/>
      <w:bookmarkStart w:name="_Toc81293704" w:id="104"/>
      <w:bookmarkStart w:name="_Toc64434088" w:id="105"/>
      <w:bookmarkStart w:name="_Toc68936405" w:id="106"/>
      <w:bookmarkStart w:name="_Toc81293697" w:id="107"/>
      <w:r w:rsidRPr="002305A3">
        <w:t xml:space="preserve">The following terms defined in </w:t>
      </w:r>
      <w:r w:rsidRPr="002D7E61" w:rsidR="002F4B6F">
        <w:fldChar w:fldCharType="begin"/>
      </w:r>
      <w:r w:rsidRPr="002305A3" w:rsidR="001F48D6">
        <w:instrText xml:space="preserve"> REF UAPart1 \h </w:instrText>
      </w:r>
      <w:r w:rsidRPr="002D7E61" w:rsidR="002F4B6F">
        <w:fldChar w:fldCharType="separate"/>
      </w:r>
      <w:r w:rsidR="005F49CB">
        <w:t>OPC 10000-</w:t>
      </w:r>
      <w:r w:rsidRPr="002D7E61" w:rsidR="005F49CB">
        <w:t>1</w:t>
      </w:r>
      <w:r w:rsidRPr="002D7E61" w:rsidR="002F4B6F">
        <w:fldChar w:fldCharType="end"/>
      </w:r>
      <w:r w:rsidRPr="002D7E61">
        <w:t xml:space="preserve"> apply.</w:t>
      </w:r>
    </w:p>
    <w:p w:rsidRPr="002D7E61" w:rsidR="001F5603" w:rsidP="004B2DCC" w:rsidRDefault="001F5603" w14:paraId="3FE27D95" w14:textId="77777777">
      <w:pPr>
        <w:pStyle w:val="ListNumber2"/>
        <w:numPr>
          <w:ilvl w:val="0"/>
          <w:numId w:val="37"/>
        </w:numPr>
        <w:tabs>
          <w:tab w:val="left" w:pos="806"/>
          <w:tab w:val="left" w:pos="900"/>
        </w:tabs>
      </w:pPr>
      <w:r w:rsidRPr="002D7E61">
        <w:t>AddressSpace</w:t>
      </w:r>
      <w:bookmarkEnd w:id="102"/>
      <w:bookmarkEnd w:id="103"/>
      <w:bookmarkEnd w:id="104"/>
      <w:bookmarkEnd w:id="105"/>
      <w:bookmarkEnd w:id="106"/>
      <w:bookmarkEnd w:id="107"/>
    </w:p>
    <w:p w:rsidRPr="002305A3" w:rsidR="001F5603" w:rsidP="004B2DCC" w:rsidRDefault="001F5603" w14:paraId="6EF8820F" w14:textId="77777777">
      <w:pPr>
        <w:pStyle w:val="ListNumber2"/>
        <w:numPr>
          <w:ilvl w:val="0"/>
          <w:numId w:val="37"/>
        </w:numPr>
        <w:tabs>
          <w:tab w:val="left" w:pos="806"/>
          <w:tab w:val="left" w:pos="900"/>
        </w:tabs>
      </w:pPr>
      <w:r w:rsidRPr="002305A3">
        <w:t>Attribute</w:t>
      </w:r>
    </w:p>
    <w:p w:rsidRPr="002305A3" w:rsidR="001F5603" w:rsidP="004B2DCC" w:rsidRDefault="001F5603" w14:paraId="4EA27DD9" w14:textId="77777777">
      <w:pPr>
        <w:pStyle w:val="ListNumber2"/>
        <w:numPr>
          <w:ilvl w:val="0"/>
          <w:numId w:val="37"/>
        </w:numPr>
        <w:tabs>
          <w:tab w:val="left" w:pos="806"/>
          <w:tab w:val="left" w:pos="900"/>
        </w:tabs>
      </w:pPr>
      <w:r w:rsidRPr="002305A3">
        <w:t>Client</w:t>
      </w:r>
    </w:p>
    <w:p w:rsidRPr="002305A3" w:rsidR="001F5603" w:rsidP="004B2DCC" w:rsidRDefault="001F5603" w14:paraId="4AC2C62C" w14:textId="77777777">
      <w:pPr>
        <w:pStyle w:val="ListNumber2"/>
        <w:numPr>
          <w:ilvl w:val="0"/>
          <w:numId w:val="37"/>
        </w:numPr>
        <w:tabs>
          <w:tab w:val="left" w:pos="806"/>
          <w:tab w:val="left" w:pos="900"/>
        </w:tabs>
      </w:pPr>
      <w:r w:rsidRPr="002305A3">
        <w:t>Message</w:t>
      </w:r>
      <w:bookmarkStart w:name="_Toc81293706" w:id="108"/>
    </w:p>
    <w:p w:rsidRPr="002305A3" w:rsidR="001F5603" w:rsidP="004B2DCC" w:rsidRDefault="001F5603" w14:paraId="2D3965BF" w14:textId="77777777">
      <w:pPr>
        <w:pStyle w:val="ListNumber2"/>
        <w:numPr>
          <w:ilvl w:val="0"/>
          <w:numId w:val="37"/>
        </w:numPr>
        <w:tabs>
          <w:tab w:val="left" w:pos="806"/>
          <w:tab w:val="left" w:pos="900"/>
        </w:tabs>
      </w:pPr>
      <w:r w:rsidRPr="002305A3">
        <w:t>Node</w:t>
      </w:r>
      <w:bookmarkEnd w:id="108"/>
    </w:p>
    <w:p w:rsidRPr="002305A3" w:rsidR="001F5603" w:rsidP="004B2DCC" w:rsidRDefault="001F5603" w14:paraId="0E01091C" w14:textId="77777777">
      <w:pPr>
        <w:pStyle w:val="ListNumber2"/>
        <w:numPr>
          <w:ilvl w:val="0"/>
          <w:numId w:val="37"/>
        </w:numPr>
        <w:tabs>
          <w:tab w:val="left" w:pos="806"/>
          <w:tab w:val="left" w:pos="900"/>
        </w:tabs>
      </w:pPr>
      <w:bookmarkStart w:name="_Toc81293709" w:id="109"/>
      <w:r w:rsidRPr="002305A3">
        <w:t>Node</w:t>
      </w:r>
      <w:bookmarkEnd w:id="109"/>
      <w:r w:rsidRPr="002305A3">
        <w:t>Class</w:t>
      </w:r>
    </w:p>
    <w:p w:rsidRPr="002305A3" w:rsidR="001F5603" w:rsidP="004B2DCC" w:rsidRDefault="001F5603" w14:paraId="58C73DE7" w14:textId="77777777">
      <w:pPr>
        <w:pStyle w:val="ListNumber2"/>
        <w:numPr>
          <w:ilvl w:val="0"/>
          <w:numId w:val="37"/>
        </w:numPr>
        <w:tabs>
          <w:tab w:val="left" w:pos="806"/>
        </w:tabs>
      </w:pPr>
      <w:r w:rsidRPr="002305A3">
        <w:t>Object</w:t>
      </w:r>
    </w:p>
    <w:p w:rsidRPr="002305A3" w:rsidR="001F5603" w:rsidP="004B2DCC" w:rsidRDefault="001F5603" w14:paraId="6E9EB2BD" w14:textId="77777777">
      <w:pPr>
        <w:pStyle w:val="ListNumber2"/>
        <w:numPr>
          <w:ilvl w:val="0"/>
          <w:numId w:val="37"/>
        </w:numPr>
        <w:tabs>
          <w:tab w:val="left" w:pos="806"/>
        </w:tabs>
      </w:pPr>
      <w:r w:rsidRPr="002305A3">
        <w:t>ObjectType</w:t>
      </w:r>
    </w:p>
    <w:p w:rsidRPr="002305A3" w:rsidR="001F5603" w:rsidP="004B2DCC" w:rsidRDefault="001F5603" w14:paraId="593BE51C" w14:textId="77777777">
      <w:pPr>
        <w:pStyle w:val="ListNumber2"/>
        <w:numPr>
          <w:ilvl w:val="0"/>
          <w:numId w:val="37"/>
        </w:numPr>
        <w:tabs>
          <w:tab w:val="left" w:pos="806"/>
        </w:tabs>
      </w:pPr>
      <w:r w:rsidRPr="002305A3">
        <w:t>Profile</w:t>
      </w:r>
    </w:p>
    <w:p w:rsidRPr="002305A3" w:rsidR="001F5603" w:rsidP="004B2DCC" w:rsidRDefault="001F5603" w14:paraId="69D1451A" w14:textId="77777777">
      <w:pPr>
        <w:pStyle w:val="ListNumber2"/>
        <w:numPr>
          <w:ilvl w:val="0"/>
          <w:numId w:val="37"/>
        </w:numPr>
        <w:tabs>
          <w:tab w:val="left" w:pos="806"/>
          <w:tab w:val="left" w:pos="900"/>
        </w:tabs>
      </w:pPr>
      <w:r w:rsidRPr="002305A3">
        <w:t>Reference</w:t>
      </w:r>
    </w:p>
    <w:p w:rsidRPr="002305A3" w:rsidR="001F5603" w:rsidP="004B2DCC" w:rsidRDefault="001F5603" w14:paraId="1C54DFCC" w14:textId="77777777">
      <w:pPr>
        <w:pStyle w:val="ListNumber2"/>
        <w:numPr>
          <w:ilvl w:val="0"/>
          <w:numId w:val="37"/>
        </w:numPr>
        <w:tabs>
          <w:tab w:val="left" w:pos="810"/>
          <w:tab w:val="left" w:pos="900"/>
        </w:tabs>
      </w:pPr>
      <w:r w:rsidRPr="002305A3">
        <w:t>ReferenceType</w:t>
      </w:r>
    </w:p>
    <w:p w:rsidRPr="002305A3" w:rsidR="001F5603" w:rsidP="004B2DCC" w:rsidRDefault="001F5603" w14:paraId="7F1A576B" w14:textId="77777777">
      <w:pPr>
        <w:pStyle w:val="ListNumber2"/>
        <w:numPr>
          <w:ilvl w:val="0"/>
          <w:numId w:val="37"/>
        </w:numPr>
        <w:tabs>
          <w:tab w:val="left" w:pos="810"/>
          <w:tab w:val="left" w:pos="900"/>
        </w:tabs>
      </w:pPr>
      <w:r w:rsidRPr="002305A3">
        <w:t>Server</w:t>
      </w:r>
    </w:p>
    <w:p w:rsidRPr="002305A3" w:rsidR="001F5603" w:rsidP="004B2DCC" w:rsidRDefault="001F5603" w14:paraId="30989A8F" w14:textId="77777777">
      <w:pPr>
        <w:pStyle w:val="ListNumber2"/>
        <w:numPr>
          <w:ilvl w:val="0"/>
          <w:numId w:val="37"/>
        </w:numPr>
        <w:tabs>
          <w:tab w:val="left" w:pos="806"/>
          <w:tab w:val="left" w:pos="900"/>
        </w:tabs>
      </w:pPr>
      <w:r w:rsidRPr="002305A3">
        <w:t>Variable</w:t>
      </w:r>
    </w:p>
    <w:p w:rsidRPr="002305A3" w:rsidR="001F5603" w:rsidP="004B2DCC" w:rsidRDefault="001F5603" w14:paraId="696E2EFF" w14:textId="77777777">
      <w:pPr>
        <w:pStyle w:val="ListNumber2"/>
        <w:numPr>
          <w:ilvl w:val="0"/>
          <w:numId w:val="37"/>
        </w:numPr>
        <w:tabs>
          <w:tab w:val="left" w:pos="806"/>
          <w:tab w:val="left" w:pos="900"/>
        </w:tabs>
      </w:pPr>
      <w:r w:rsidRPr="002305A3">
        <w:t>View</w:t>
      </w:r>
    </w:p>
    <w:p w:rsidRPr="002305A3" w:rsidR="000B0705" w:rsidP="00EB43DC" w:rsidRDefault="000B0705" w14:paraId="430DDEAD" w14:textId="77777777">
      <w:pPr>
        <w:pStyle w:val="NoSpacing"/>
      </w:pPr>
    </w:p>
    <w:p w:rsidRPr="002305A3" w:rsidR="001F5603" w:rsidP="00492C41" w:rsidRDefault="00781927" w14:paraId="06247E39" w14:textId="4847469E">
      <w:pPr>
        <w:pStyle w:val="Heading2"/>
      </w:pPr>
      <w:bookmarkStart w:name="_Toc96403602" w:id="110"/>
      <w:bookmarkStart w:name="_Toc200966358" w:id="111"/>
      <w:bookmarkStart w:name="_Toc200980067" w:id="112"/>
      <w:bookmarkStart w:name="_Toc200983174" w:id="113"/>
      <w:bookmarkStart w:name="_Toc202694689" w:id="114"/>
      <w:bookmarkStart w:name="_Toc202698708" w:id="115"/>
      <w:bookmarkStart w:name="_Toc221766558" w:id="116"/>
      <w:bookmarkStart w:name="_Toc221785704" w:id="117"/>
      <w:bookmarkStart w:name="_Toc288045461" w:id="118"/>
      <w:bookmarkStart w:name="_Toc293994198" w:id="119"/>
      <w:bookmarkStart w:name="_Toc349863204" w:id="120"/>
      <w:bookmarkStart w:name="_Toc464635418" w:id="121"/>
      <w:bookmarkStart w:name="_Toc463790996" w:id="122"/>
      <w:bookmarkStart w:name="_Toc55996573" w:id="123"/>
      <w:r>
        <w:t>OPC 10000-</w:t>
      </w:r>
      <w:r w:rsidRPr="002305A3" w:rsidR="001F5603">
        <w:t>3 terms</w:t>
      </w:r>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p>
    <w:p w:rsidRPr="002D7E61" w:rsidR="001F5603" w:rsidP="00492C41" w:rsidRDefault="001F5603" w14:paraId="410B0F59" w14:textId="200BE8F2">
      <w:pPr>
        <w:pStyle w:val="PARAGRAPH"/>
      </w:pPr>
      <w:r w:rsidRPr="002305A3">
        <w:t xml:space="preserve">The following terms defined in </w:t>
      </w:r>
      <w:r w:rsidRPr="002D7E61" w:rsidR="002F4B6F">
        <w:fldChar w:fldCharType="begin"/>
      </w:r>
      <w:r w:rsidRPr="002305A3" w:rsidR="001F48D6">
        <w:instrText xml:space="preserve"> REF UAPart3 \h </w:instrText>
      </w:r>
      <w:r w:rsidRPr="002D7E61" w:rsidR="002F4B6F">
        <w:fldChar w:fldCharType="separate"/>
      </w:r>
      <w:r w:rsidR="005F49CB">
        <w:t>OPC 10000-</w:t>
      </w:r>
      <w:r w:rsidRPr="002D7E61" w:rsidR="005F49CB">
        <w:t>3</w:t>
      </w:r>
      <w:r w:rsidRPr="002D7E61" w:rsidR="002F4B6F">
        <w:fldChar w:fldCharType="end"/>
      </w:r>
      <w:r w:rsidRPr="002D7E61">
        <w:rPr>
          <w:rStyle w:val="ReferenceDocumentsZchn"/>
          <w:noProof w:val="0"/>
          <w:lang w:val="en-GB"/>
        </w:rPr>
        <w:t xml:space="preserve"> </w:t>
      </w:r>
      <w:r w:rsidRPr="002D7E61">
        <w:t>apply.</w:t>
      </w:r>
    </w:p>
    <w:p w:rsidRPr="002305A3" w:rsidR="001F5603" w:rsidP="004B2DCC" w:rsidRDefault="002475E7" w14:paraId="60589D7A" w14:textId="77777777">
      <w:pPr>
        <w:pStyle w:val="ListNumber2"/>
        <w:numPr>
          <w:ilvl w:val="0"/>
          <w:numId w:val="34"/>
        </w:numPr>
        <w:tabs>
          <w:tab w:val="num" w:pos="851"/>
          <w:tab w:val="left" w:pos="900"/>
        </w:tabs>
      </w:pPr>
      <w:r w:rsidRPr="002305A3">
        <w:t>Hierarchical Reference</w:t>
      </w:r>
    </w:p>
    <w:p w:rsidRPr="002305A3" w:rsidR="001F5603" w:rsidP="004B2DCC" w:rsidRDefault="001F5603" w14:paraId="429E2A7C" w14:textId="77777777">
      <w:pPr>
        <w:pStyle w:val="ListNumber2"/>
        <w:numPr>
          <w:ilvl w:val="0"/>
          <w:numId w:val="34"/>
        </w:numPr>
        <w:tabs>
          <w:tab w:val="num" w:pos="851"/>
          <w:tab w:val="left" w:pos="900"/>
        </w:tabs>
      </w:pPr>
      <w:r w:rsidRPr="002305A3">
        <w:t>InstanceDeclaration</w:t>
      </w:r>
    </w:p>
    <w:p w:rsidRPr="002305A3" w:rsidR="001F5603" w:rsidP="004B2DCC" w:rsidRDefault="001F5603" w14:paraId="48D0B6BB" w14:textId="77777777">
      <w:pPr>
        <w:pStyle w:val="ListNumber2"/>
        <w:numPr>
          <w:ilvl w:val="0"/>
          <w:numId w:val="34"/>
        </w:numPr>
        <w:tabs>
          <w:tab w:val="num" w:pos="851"/>
          <w:tab w:val="left" w:pos="900"/>
        </w:tabs>
      </w:pPr>
      <w:r w:rsidRPr="002305A3">
        <w:t>ModellingRule</w:t>
      </w:r>
    </w:p>
    <w:p w:rsidRPr="002305A3" w:rsidR="000D6654" w:rsidP="004B2DCC" w:rsidRDefault="000D6654" w14:paraId="09FEFC0E" w14:textId="77777777">
      <w:pPr>
        <w:pStyle w:val="ListNumber2"/>
        <w:numPr>
          <w:ilvl w:val="0"/>
          <w:numId w:val="34"/>
        </w:numPr>
        <w:tabs>
          <w:tab w:val="num" w:pos="851"/>
          <w:tab w:val="left" w:pos="900"/>
        </w:tabs>
      </w:pPr>
      <w:r w:rsidRPr="002305A3">
        <w:t>OptionalPlace</w:t>
      </w:r>
      <w:r w:rsidRPr="002305A3" w:rsidR="00013EAC">
        <w:t>h</w:t>
      </w:r>
      <w:r w:rsidRPr="002305A3">
        <w:t>older</w:t>
      </w:r>
    </w:p>
    <w:p w:rsidRPr="002305A3" w:rsidR="000D6654" w:rsidP="004B2DCC" w:rsidRDefault="000D6654" w14:paraId="16184994" w14:textId="77777777">
      <w:pPr>
        <w:pStyle w:val="ListNumber2"/>
        <w:numPr>
          <w:ilvl w:val="0"/>
          <w:numId w:val="34"/>
        </w:numPr>
        <w:tabs>
          <w:tab w:val="num" w:pos="851"/>
          <w:tab w:val="left" w:pos="900"/>
        </w:tabs>
      </w:pPr>
      <w:r w:rsidRPr="002305A3">
        <w:t>MandatoryPlace</w:t>
      </w:r>
      <w:r w:rsidRPr="002305A3" w:rsidR="00013EAC">
        <w:t>h</w:t>
      </w:r>
      <w:r w:rsidRPr="002305A3">
        <w:t>older</w:t>
      </w:r>
    </w:p>
    <w:p w:rsidRPr="002305A3" w:rsidR="00042BE2" w:rsidP="004B2DCC" w:rsidRDefault="00042BE2" w14:paraId="3CCB77DA" w14:textId="77777777">
      <w:pPr>
        <w:pStyle w:val="ListNumber2"/>
        <w:numPr>
          <w:ilvl w:val="0"/>
          <w:numId w:val="34"/>
        </w:numPr>
        <w:tabs>
          <w:tab w:val="num" w:pos="851"/>
          <w:tab w:val="left" w:pos="900"/>
        </w:tabs>
      </w:pPr>
      <w:r w:rsidRPr="002305A3">
        <w:rPr>
          <w:lang w:eastAsia="ja-JP"/>
        </w:rPr>
        <w:t>DataVariable</w:t>
      </w:r>
    </w:p>
    <w:p w:rsidRPr="002305A3" w:rsidR="001F5603" w:rsidP="004B2DCC" w:rsidRDefault="001F5603" w14:paraId="64C1ABCD" w14:textId="77777777">
      <w:pPr>
        <w:pStyle w:val="ListNumber2"/>
        <w:numPr>
          <w:ilvl w:val="0"/>
          <w:numId w:val="34"/>
        </w:numPr>
        <w:tabs>
          <w:tab w:val="num" w:pos="851"/>
          <w:tab w:val="left" w:pos="900"/>
        </w:tabs>
      </w:pPr>
      <w:r w:rsidRPr="002305A3">
        <w:t>Property</w:t>
      </w:r>
    </w:p>
    <w:p w:rsidRPr="002305A3" w:rsidR="001F5603" w:rsidP="004B2DCC" w:rsidRDefault="001F5603" w14:paraId="74E8CDDB" w14:textId="77777777">
      <w:pPr>
        <w:pStyle w:val="ListNumber2"/>
        <w:numPr>
          <w:ilvl w:val="0"/>
          <w:numId w:val="34"/>
        </w:numPr>
        <w:tabs>
          <w:tab w:val="num" w:pos="851"/>
          <w:tab w:val="left" w:pos="900"/>
        </w:tabs>
      </w:pPr>
      <w:r w:rsidRPr="002305A3">
        <w:t>SourceNode</w:t>
      </w:r>
    </w:p>
    <w:p w:rsidRPr="002305A3" w:rsidR="001F5603" w:rsidP="004B2DCC" w:rsidRDefault="001F5603" w14:paraId="222E4A77" w14:textId="77777777">
      <w:pPr>
        <w:pStyle w:val="ListNumber2"/>
        <w:numPr>
          <w:ilvl w:val="0"/>
          <w:numId w:val="34"/>
        </w:numPr>
        <w:tabs>
          <w:tab w:val="num" w:pos="851"/>
          <w:tab w:val="left" w:pos="900"/>
        </w:tabs>
      </w:pPr>
      <w:r w:rsidRPr="002305A3">
        <w:t>TargetNode</w:t>
      </w:r>
    </w:p>
    <w:p w:rsidRPr="002305A3" w:rsidR="001F5603" w:rsidP="004B2DCC" w:rsidRDefault="001F5603" w14:paraId="64EB6D1A" w14:textId="77777777">
      <w:pPr>
        <w:pStyle w:val="ListNumber2"/>
        <w:numPr>
          <w:ilvl w:val="0"/>
          <w:numId w:val="34"/>
        </w:numPr>
        <w:tabs>
          <w:tab w:val="num" w:pos="851"/>
          <w:tab w:val="left" w:pos="900"/>
        </w:tabs>
      </w:pPr>
      <w:r w:rsidRPr="002305A3">
        <w:t>TypeDefinitionNode</w:t>
      </w:r>
    </w:p>
    <w:p w:rsidRPr="002305A3" w:rsidR="001F5603" w:rsidP="004B2DCC" w:rsidRDefault="001F5603" w14:paraId="36C56F4A" w14:textId="77777777">
      <w:pPr>
        <w:pStyle w:val="ListNumber2"/>
        <w:numPr>
          <w:ilvl w:val="0"/>
          <w:numId w:val="34"/>
        </w:numPr>
        <w:tabs>
          <w:tab w:val="num" w:pos="851"/>
          <w:tab w:val="left" w:pos="900"/>
        </w:tabs>
      </w:pPr>
      <w:r w:rsidRPr="002305A3">
        <w:t>VariableType</w:t>
      </w:r>
    </w:p>
    <w:p w:rsidRPr="002305A3" w:rsidR="00042BE2" w:rsidP="00EB43DC" w:rsidRDefault="00042BE2" w14:paraId="4F4B327D" w14:textId="77777777">
      <w:pPr>
        <w:pStyle w:val="NoSpacing"/>
        <w:rPr>
          <w:lang w:eastAsia="ja-JP"/>
        </w:rPr>
      </w:pPr>
    </w:p>
    <w:p w:rsidRPr="002305A3" w:rsidR="00042BE2" w:rsidP="00492C41" w:rsidRDefault="00781927" w14:paraId="12DCBFA0" w14:textId="79B311BB">
      <w:pPr>
        <w:pStyle w:val="Heading2"/>
      </w:pPr>
      <w:bookmarkStart w:name="_Toc349863205" w:id="124"/>
      <w:bookmarkStart w:name="_Toc464635419" w:id="125"/>
      <w:bookmarkStart w:name="_Toc463790997" w:id="126"/>
      <w:bookmarkStart w:name="_Toc55996574" w:id="127"/>
      <w:r>
        <w:t>OPC 10000-</w:t>
      </w:r>
      <w:r w:rsidRPr="002305A3" w:rsidR="00042BE2">
        <w:t>8</w:t>
      </w:r>
      <w:bookmarkEnd w:id="124"/>
      <w:bookmarkEnd w:id="125"/>
      <w:bookmarkEnd w:id="126"/>
      <w:bookmarkEnd w:id="127"/>
    </w:p>
    <w:p w:rsidRPr="002D7E61" w:rsidR="00AE7B18" w:rsidP="00492C41" w:rsidRDefault="00AE7B18" w14:paraId="39B02B47" w14:textId="71DC9BDE">
      <w:pPr>
        <w:pStyle w:val="PARAGRAPH"/>
      </w:pPr>
      <w:r w:rsidRPr="002305A3">
        <w:t xml:space="preserve">The following terms defined in </w:t>
      </w:r>
      <w:r w:rsidRPr="002D7E61" w:rsidR="002F4B6F">
        <w:fldChar w:fldCharType="begin"/>
      </w:r>
      <w:r w:rsidRPr="002305A3" w:rsidR="001F48D6">
        <w:instrText xml:space="preserve"> REF UAPart8 \h </w:instrText>
      </w:r>
      <w:r w:rsidRPr="002D7E61" w:rsidR="002F4B6F">
        <w:fldChar w:fldCharType="separate"/>
      </w:r>
      <w:r w:rsidR="005F49CB">
        <w:t>OPC 10000-</w:t>
      </w:r>
      <w:r w:rsidRPr="002D7E61" w:rsidR="005F49CB">
        <w:t>8</w:t>
      </w:r>
      <w:r w:rsidRPr="002D7E61" w:rsidR="002F4B6F">
        <w:fldChar w:fldCharType="end"/>
      </w:r>
      <w:r w:rsidRPr="002D7E61" w:rsidR="00F61465">
        <w:t xml:space="preserve"> </w:t>
      </w:r>
      <w:r w:rsidRPr="002D7E61">
        <w:t>apply.</w:t>
      </w:r>
    </w:p>
    <w:p w:rsidRPr="002305A3" w:rsidR="00AE7B18" w:rsidP="004B2DCC" w:rsidRDefault="00300DAE" w14:paraId="36790794" w14:textId="77777777">
      <w:pPr>
        <w:pStyle w:val="ListNumber2"/>
        <w:numPr>
          <w:ilvl w:val="0"/>
          <w:numId w:val="35"/>
        </w:numPr>
        <w:tabs>
          <w:tab w:val="left" w:pos="900"/>
        </w:tabs>
      </w:pPr>
      <w:r w:rsidRPr="002305A3">
        <w:t>AnalogItem</w:t>
      </w:r>
    </w:p>
    <w:p w:rsidRPr="002305A3" w:rsidR="00300DAE" w:rsidP="004B2DCC" w:rsidRDefault="00300DAE" w14:paraId="5C2488DD" w14:textId="77777777">
      <w:pPr>
        <w:pStyle w:val="ListNumber2"/>
        <w:numPr>
          <w:ilvl w:val="0"/>
          <w:numId w:val="35"/>
        </w:numPr>
        <w:tabs>
          <w:tab w:val="left" w:pos="900"/>
        </w:tabs>
      </w:pPr>
      <w:r w:rsidRPr="002305A3">
        <w:t>EngineeringUnits</w:t>
      </w:r>
    </w:p>
    <w:p w:rsidRPr="002305A3" w:rsidR="00AE7B18" w:rsidP="00EB43DC" w:rsidRDefault="00AE7B18" w14:paraId="00A366CC" w14:textId="77777777">
      <w:pPr>
        <w:pStyle w:val="NoSpacing"/>
      </w:pPr>
    </w:p>
    <w:p w:rsidRPr="002305A3" w:rsidR="00300DAE" w:rsidP="00492C41" w:rsidRDefault="00781927" w14:paraId="17AB51CA" w14:textId="7C31436E">
      <w:pPr>
        <w:pStyle w:val="Heading2"/>
      </w:pPr>
      <w:bookmarkStart w:name="_Toc349863206" w:id="128"/>
      <w:bookmarkStart w:name="_Toc464635420" w:id="129"/>
      <w:bookmarkStart w:name="_Toc463790998" w:id="130"/>
      <w:bookmarkStart w:name="_Toc55996575" w:id="131"/>
      <w:r>
        <w:t>OPC 10000-</w:t>
      </w:r>
      <w:r w:rsidRPr="002305A3" w:rsidR="00300DAE">
        <w:t>9</w:t>
      </w:r>
      <w:bookmarkEnd w:id="128"/>
      <w:bookmarkEnd w:id="129"/>
      <w:bookmarkEnd w:id="130"/>
      <w:bookmarkEnd w:id="131"/>
    </w:p>
    <w:p w:rsidRPr="002D7E61" w:rsidR="00300DAE" w:rsidP="00492C41" w:rsidRDefault="00300DAE" w14:paraId="226D7645" w14:textId="0923E8F9">
      <w:pPr>
        <w:pStyle w:val="PARAGRAPH"/>
      </w:pPr>
      <w:r w:rsidRPr="002305A3">
        <w:t xml:space="preserve">The following term defined in </w:t>
      </w:r>
      <w:r w:rsidRPr="002D7E61" w:rsidR="002F4B6F">
        <w:fldChar w:fldCharType="begin"/>
      </w:r>
      <w:r w:rsidRPr="002305A3" w:rsidR="001F48D6">
        <w:instrText xml:space="preserve"> REF UAPart9 \h </w:instrText>
      </w:r>
      <w:r w:rsidRPr="002D7E61" w:rsidR="002F4B6F">
        <w:fldChar w:fldCharType="separate"/>
      </w:r>
      <w:r w:rsidR="005F49CB">
        <w:t>OPC 10000-</w:t>
      </w:r>
      <w:r w:rsidRPr="002D7E61" w:rsidR="005F49CB">
        <w:t>9</w:t>
      </w:r>
      <w:r w:rsidRPr="002D7E61" w:rsidR="002F4B6F">
        <w:fldChar w:fldCharType="end"/>
      </w:r>
      <w:r w:rsidRPr="002D7E61" w:rsidR="009261D4">
        <w:t xml:space="preserve"> </w:t>
      </w:r>
      <w:r w:rsidRPr="002D7E61">
        <w:t>apply.</w:t>
      </w:r>
    </w:p>
    <w:p w:rsidRPr="002305A3" w:rsidR="00300DAE" w:rsidP="004B2DCC" w:rsidRDefault="00300DAE" w14:paraId="5C5F09C5" w14:textId="77777777">
      <w:pPr>
        <w:pStyle w:val="ListNumber2"/>
        <w:numPr>
          <w:ilvl w:val="0"/>
          <w:numId w:val="36"/>
        </w:numPr>
        <w:tabs>
          <w:tab w:val="left" w:pos="900"/>
        </w:tabs>
      </w:pPr>
      <w:r w:rsidRPr="002305A3">
        <w:t>Operator</w:t>
      </w:r>
    </w:p>
    <w:p w:rsidRPr="002305A3" w:rsidR="00F75145" w:rsidP="00EB43DC" w:rsidRDefault="00F75145" w14:paraId="4506C4D0" w14:textId="77777777">
      <w:pPr>
        <w:pStyle w:val="NoSpacing"/>
      </w:pPr>
    </w:p>
    <w:p w:rsidRPr="002305A3" w:rsidR="001F5603" w:rsidP="00492C41" w:rsidRDefault="001F5603" w14:paraId="2FB9337C" w14:textId="77777777">
      <w:pPr>
        <w:pStyle w:val="Heading2"/>
      </w:pPr>
      <w:bookmarkStart w:name="_Toc288045462" w:id="132"/>
      <w:bookmarkStart w:name="_Toc293994199" w:id="133"/>
      <w:bookmarkStart w:name="_Toc349863207" w:id="134"/>
      <w:bookmarkStart w:name="_Toc464635421" w:id="135"/>
      <w:bookmarkStart w:name="_Toc463790999" w:id="136"/>
      <w:bookmarkStart w:name="_Toc55996576" w:id="137"/>
      <w:r w:rsidRPr="002305A3">
        <w:t xml:space="preserve">OPC UA </w:t>
      </w:r>
      <w:bookmarkEnd w:id="95"/>
      <w:bookmarkEnd w:id="132"/>
      <w:bookmarkEnd w:id="133"/>
      <w:r w:rsidRPr="002305A3" w:rsidR="00F36B2F">
        <w:t>PackML</w:t>
      </w:r>
      <w:r w:rsidRPr="002305A3">
        <w:t xml:space="preserve"> Terms</w:t>
      </w:r>
      <w:bookmarkStart w:name="_Toc96403605" w:id="138"/>
      <w:bookmarkEnd w:id="96"/>
      <w:bookmarkEnd w:id="97"/>
      <w:bookmarkEnd w:id="134"/>
      <w:bookmarkEnd w:id="135"/>
      <w:bookmarkEnd w:id="136"/>
      <w:bookmarkEnd w:id="137"/>
    </w:p>
    <w:p w:rsidRPr="002305A3" w:rsidR="002755AB" w:rsidP="00492C41" w:rsidRDefault="00F36B2F" w14:paraId="6EF8E04E" w14:textId="77777777">
      <w:pPr>
        <w:pStyle w:val="Heading3"/>
      </w:pPr>
      <w:bookmarkStart w:name="_Toc320884064" w:id="139"/>
      <w:bookmarkStart w:name="_Toc320884065" w:id="140"/>
      <w:bookmarkStart w:name="_Toc320884067" w:id="141"/>
      <w:bookmarkStart w:name="_Toc320884071" w:id="142"/>
      <w:bookmarkStart w:name="_Toc320884075" w:id="143"/>
      <w:bookmarkStart w:name="_Toc464635422" w:id="144"/>
      <w:bookmarkStart w:name="_Toc463791000" w:id="145"/>
      <w:bookmarkStart w:name="_Toc55996577" w:id="146"/>
      <w:bookmarkEnd w:id="139"/>
      <w:bookmarkEnd w:id="140"/>
      <w:bookmarkEnd w:id="141"/>
      <w:bookmarkEnd w:id="142"/>
      <w:bookmarkEnd w:id="143"/>
      <w:r w:rsidRPr="002305A3">
        <w:t>PackML</w:t>
      </w:r>
      <w:r w:rsidRPr="002305A3" w:rsidR="009261D4">
        <w:t>&lt;Term&gt;</w:t>
      </w:r>
      <w:bookmarkEnd w:id="144"/>
      <w:bookmarkEnd w:id="145"/>
      <w:bookmarkEnd w:id="146"/>
    </w:p>
    <w:p w:rsidRPr="002305A3" w:rsidR="00357ED4" w:rsidP="00492C41" w:rsidRDefault="00357ED4" w14:paraId="5CC1FC62" w14:textId="77777777">
      <w:pPr>
        <w:pStyle w:val="Heading4"/>
      </w:pPr>
      <w:bookmarkStart w:name="_Toc349863209" w:id="147"/>
      <w:bookmarkStart w:name="_Toc464635423" w:id="148"/>
      <w:bookmarkStart w:name="_Toc463791001" w:id="149"/>
      <w:bookmarkStart w:name="_Toc55996578" w:id="150"/>
      <w:r w:rsidRPr="002305A3">
        <w:t>General</w:t>
      </w:r>
      <w:bookmarkEnd w:id="147"/>
      <w:bookmarkEnd w:id="148"/>
      <w:bookmarkEnd w:id="149"/>
      <w:bookmarkEnd w:id="150"/>
    </w:p>
    <w:p w:rsidRPr="002305A3" w:rsidR="002755AB" w:rsidP="00492C41" w:rsidRDefault="00DD1FD1" w14:paraId="18FC12BF" w14:textId="77777777">
      <w:pPr>
        <w:pStyle w:val="PARAGRAPH"/>
      </w:pPr>
      <w:r w:rsidRPr="002305A3">
        <w:t xml:space="preserve">This standard adopts adding a </w:t>
      </w:r>
      <w:r w:rsidRPr="002305A3" w:rsidR="00F36B2F">
        <w:t>PackML</w:t>
      </w:r>
      <w:r w:rsidRPr="002305A3">
        <w:t xml:space="preserve"> prefix to all </w:t>
      </w:r>
      <w:r w:rsidRPr="002305A3" w:rsidR="00F36B2F">
        <w:t>PackML</w:t>
      </w:r>
      <w:r w:rsidRPr="002305A3">
        <w:t xml:space="preserve"> </w:t>
      </w:r>
      <w:r w:rsidRPr="002305A3" w:rsidR="00602E03">
        <w:t xml:space="preserve">defined </w:t>
      </w:r>
      <w:r w:rsidRPr="002305A3">
        <w:t>terms</w:t>
      </w:r>
      <w:r w:rsidRPr="002305A3" w:rsidR="00602E03">
        <w:t xml:space="preserve"> </w:t>
      </w:r>
      <w:r w:rsidRPr="002305A3" w:rsidR="00AE398D">
        <w:t xml:space="preserve">that are used </w:t>
      </w:r>
      <w:r w:rsidRPr="002305A3" w:rsidR="00602E03">
        <w:t xml:space="preserve">in this </w:t>
      </w:r>
      <w:r w:rsidRPr="002305A3" w:rsidR="006D363D">
        <w:t>standard</w:t>
      </w:r>
      <w:r w:rsidRPr="002305A3" w:rsidR="00B15DB3">
        <w:t xml:space="preserve"> that are also defined by OPC</w:t>
      </w:r>
      <w:r w:rsidRPr="002305A3">
        <w:t xml:space="preserve">. The </w:t>
      </w:r>
      <w:r w:rsidRPr="002305A3" w:rsidR="009261D4">
        <w:t>&lt;Term&gt;</w:t>
      </w:r>
      <w:r w:rsidRPr="002305A3" w:rsidR="002755AB">
        <w:t xml:space="preserve"> is </w:t>
      </w:r>
      <w:r w:rsidRPr="002305A3">
        <w:t>the</w:t>
      </w:r>
      <w:r w:rsidRPr="002305A3" w:rsidR="002755AB">
        <w:t xml:space="preserve"> terminology defined </w:t>
      </w:r>
      <w:r w:rsidRPr="002305A3">
        <w:t>by</w:t>
      </w:r>
      <w:r w:rsidRPr="002305A3" w:rsidR="002755AB">
        <w:t xml:space="preserve"> </w:t>
      </w:r>
      <w:r w:rsidRPr="002305A3" w:rsidR="00F36B2F">
        <w:t>PackML</w:t>
      </w:r>
      <w:r w:rsidRPr="002305A3" w:rsidR="002755AB">
        <w:t xml:space="preserve">. </w:t>
      </w:r>
      <w:r w:rsidRPr="002305A3" w:rsidR="00BD494C">
        <w:t>This allows</w:t>
      </w:r>
      <w:r w:rsidRPr="002305A3" w:rsidR="00A967E0">
        <w:t xml:space="preserve"> the</w:t>
      </w:r>
      <w:r w:rsidRPr="002305A3" w:rsidR="002755AB">
        <w:t xml:space="preserve"> terminolog</w:t>
      </w:r>
      <w:r w:rsidRPr="002305A3" w:rsidR="00A967E0">
        <w:t>y</w:t>
      </w:r>
      <w:r w:rsidRPr="002305A3" w:rsidR="002755AB">
        <w:t xml:space="preserve"> used in </w:t>
      </w:r>
      <w:r w:rsidRPr="002305A3" w:rsidR="00F36B2F">
        <w:t>PackML</w:t>
      </w:r>
      <w:r w:rsidRPr="002305A3" w:rsidR="002755AB">
        <w:t xml:space="preserve"> to </w:t>
      </w:r>
      <w:r w:rsidRPr="002305A3" w:rsidR="00A967E0">
        <w:t xml:space="preserve">be easily </w:t>
      </w:r>
      <w:r w:rsidRPr="002305A3" w:rsidR="00BF3D2A">
        <w:t>distinguished</w:t>
      </w:r>
      <w:r w:rsidRPr="002305A3" w:rsidR="002755AB">
        <w:t xml:space="preserve"> </w:t>
      </w:r>
      <w:r w:rsidRPr="002305A3" w:rsidR="00A967E0">
        <w:t xml:space="preserve">from </w:t>
      </w:r>
      <w:r w:rsidRPr="002305A3" w:rsidR="002755AB">
        <w:t>terminology defined in OPC UA.</w:t>
      </w:r>
    </w:p>
    <w:p w:rsidRPr="002305A3" w:rsidR="002C16A5" w:rsidP="00492C41" w:rsidRDefault="00F36B2F" w14:paraId="1967E662" w14:textId="77777777">
      <w:pPr>
        <w:pStyle w:val="Heading4"/>
      </w:pPr>
      <w:bookmarkStart w:name="_Toc464635424" w:id="151"/>
      <w:bookmarkStart w:name="_Toc349863210" w:id="152"/>
      <w:bookmarkStart w:name="_Toc463791002" w:id="153"/>
      <w:bookmarkStart w:name="_Toc55996579" w:id="154"/>
      <w:r w:rsidRPr="002305A3">
        <w:t>PackMLUnit</w:t>
      </w:r>
      <w:bookmarkEnd w:id="151"/>
      <w:bookmarkEnd w:id="152"/>
      <w:bookmarkEnd w:id="153"/>
      <w:bookmarkEnd w:id="154"/>
    </w:p>
    <w:p w:rsidRPr="002305A3" w:rsidR="00CA2066" w:rsidP="00492C41" w:rsidRDefault="002C16A5" w14:paraId="41FDEB88" w14:textId="77777777">
      <w:pPr>
        <w:pStyle w:val="PARAGRAPH"/>
      </w:pPr>
      <w:r w:rsidRPr="002305A3">
        <w:t xml:space="preserve">a concept that </w:t>
      </w:r>
      <w:r w:rsidRPr="002305A3" w:rsidR="00F36B2F">
        <w:t>defines a collection of associated modules that can carry out one or more major processing activities</w:t>
      </w:r>
      <w:r w:rsidRPr="002305A3" w:rsidR="00621AD0">
        <w:t>.</w:t>
      </w:r>
    </w:p>
    <w:p w:rsidRPr="002305A3" w:rsidR="00F36B2F" w:rsidP="00CA2066" w:rsidRDefault="00CA2066" w14:paraId="4541A782" w14:textId="77777777">
      <w:pPr>
        <w:pStyle w:val="NOTE"/>
        <w:rPr>
          <w:lang w:eastAsia="ja-JP"/>
        </w:rPr>
      </w:pPr>
      <w:r w:rsidRPr="002305A3">
        <w:rPr>
          <w:lang w:eastAsia="ja-JP"/>
        </w:rPr>
        <w:t>Note: in PackML Unit and Machine are used to define the same thing and can at times be interchanged.</w:t>
      </w:r>
      <w:r w:rsidRPr="002305A3" w:rsidR="00F36B2F">
        <w:rPr>
          <w:lang w:eastAsia="ja-JP"/>
        </w:rPr>
        <w:t xml:space="preserve"> </w:t>
      </w:r>
    </w:p>
    <w:p w:rsidRPr="002305A3" w:rsidR="002C16A5" w:rsidP="00492C41" w:rsidRDefault="00F36B2F" w14:paraId="02C3FDAC" w14:textId="77777777">
      <w:pPr>
        <w:pStyle w:val="Heading4"/>
      </w:pPr>
      <w:bookmarkStart w:name="_Toc464635425" w:id="155"/>
      <w:bookmarkStart w:name="_Toc463791003" w:id="156"/>
      <w:bookmarkStart w:name="_Toc55996580" w:id="157"/>
      <w:r w:rsidRPr="002305A3">
        <w:t>PackMLTag</w:t>
      </w:r>
      <w:bookmarkEnd w:id="155"/>
      <w:bookmarkEnd w:id="156"/>
      <w:bookmarkEnd w:id="157"/>
    </w:p>
    <w:p w:rsidRPr="002305A3" w:rsidR="002C16A5" w:rsidP="00492C41" w:rsidRDefault="002C16A5" w14:paraId="33E761FD" w14:textId="77777777">
      <w:pPr>
        <w:pStyle w:val="PARAGRAPH"/>
      </w:pPr>
      <w:r w:rsidRPr="002305A3">
        <w:t xml:space="preserve">a concept that represents </w:t>
      </w:r>
      <w:r w:rsidRPr="002305A3" w:rsidR="00621AD0">
        <w:t>named data element that is used to command, read status, or provide administration of a unit</w:t>
      </w:r>
      <w:r w:rsidRPr="002305A3">
        <w:t>.</w:t>
      </w:r>
    </w:p>
    <w:p w:rsidRPr="002305A3" w:rsidR="002C16A5" w:rsidP="00492C41" w:rsidRDefault="00F36B2F" w14:paraId="4EA6EAB9" w14:textId="77777777">
      <w:pPr>
        <w:pStyle w:val="Heading4"/>
      </w:pPr>
      <w:bookmarkStart w:name="_Toc464635426" w:id="158"/>
      <w:bookmarkStart w:name="_Toc463791004" w:id="159"/>
      <w:bookmarkStart w:name="_Toc55996581" w:id="160"/>
      <w:r w:rsidRPr="002305A3">
        <w:t>PackMLStateModel</w:t>
      </w:r>
      <w:bookmarkEnd w:id="158"/>
      <w:bookmarkEnd w:id="159"/>
      <w:bookmarkEnd w:id="160"/>
    </w:p>
    <w:p w:rsidRPr="002305A3" w:rsidR="00FF722C" w:rsidP="00492C41" w:rsidRDefault="002C16A5" w14:paraId="74879472" w14:textId="77777777">
      <w:pPr>
        <w:pStyle w:val="PARAGRAPH"/>
      </w:pPr>
      <w:r w:rsidRPr="002305A3">
        <w:t xml:space="preserve">a concept that represents </w:t>
      </w:r>
      <w:r w:rsidRPr="002305A3" w:rsidR="00621AD0">
        <w:t>a state model of the operational state of a unit</w:t>
      </w:r>
      <w:r w:rsidRPr="002305A3">
        <w:t>.</w:t>
      </w:r>
    </w:p>
    <w:p w:rsidRPr="002305A3" w:rsidR="002C16A5" w:rsidP="00492C41" w:rsidRDefault="00621AD0" w14:paraId="1056C012" w14:textId="77777777">
      <w:pPr>
        <w:pStyle w:val="Heading4"/>
      </w:pPr>
      <w:bookmarkStart w:name="_Toc464635427" w:id="161"/>
      <w:bookmarkStart w:name="_Toc463791005" w:id="162"/>
      <w:bookmarkStart w:name="_Toc55996582" w:id="163"/>
      <w:r w:rsidRPr="002305A3">
        <w:t>PackMLMode</w:t>
      </w:r>
      <w:bookmarkEnd w:id="161"/>
      <w:bookmarkEnd w:id="162"/>
      <w:bookmarkEnd w:id="163"/>
    </w:p>
    <w:p w:rsidRPr="002305A3" w:rsidR="00FF722C" w:rsidP="00492C41" w:rsidRDefault="002C16A5" w14:paraId="6B132051" w14:textId="77777777">
      <w:pPr>
        <w:pStyle w:val="PARAGRAPH"/>
      </w:pPr>
      <w:r w:rsidRPr="002305A3">
        <w:t>a concept that re</w:t>
      </w:r>
      <w:r w:rsidRPr="002305A3" w:rsidR="0004653B">
        <w:t xml:space="preserve">presents </w:t>
      </w:r>
      <w:r w:rsidRPr="002305A3" w:rsidR="00621AD0">
        <w:t>the mode of operation of a unit, indicating which state model is currently active</w:t>
      </w:r>
      <w:r w:rsidRPr="002305A3">
        <w:t xml:space="preserve">. </w:t>
      </w:r>
    </w:p>
    <w:p w:rsidRPr="002305A3" w:rsidR="001F5603" w:rsidP="00492C41" w:rsidRDefault="001F5603" w14:paraId="57CBC2F4" w14:textId="77777777">
      <w:pPr>
        <w:pStyle w:val="Heading2"/>
      </w:pPr>
      <w:bookmarkStart w:name="_Toc200966367" w:id="164"/>
      <w:bookmarkStart w:name="_Toc200980076" w:id="165"/>
      <w:bookmarkStart w:name="_Toc200983183" w:id="166"/>
      <w:bookmarkStart w:name="_Toc202694698" w:id="167"/>
      <w:bookmarkStart w:name="_Toc202698717" w:id="168"/>
      <w:bookmarkStart w:name="_Toc286599569" w:id="169"/>
      <w:bookmarkStart w:name="_Toc288045469" w:id="170"/>
      <w:bookmarkStart w:name="_Toc293994206" w:id="171"/>
      <w:bookmarkStart w:name="_Toc349863216" w:id="172"/>
      <w:bookmarkStart w:name="_Toc464635428" w:id="173"/>
      <w:bookmarkStart w:name="_Toc463791006" w:id="174"/>
      <w:bookmarkStart w:name="_Toc55996583" w:id="175"/>
      <w:r w:rsidRPr="002305A3">
        <w:t>Abbreviations and symbols</w:t>
      </w:r>
      <w:bookmarkEnd w:id="138"/>
      <w:bookmarkEnd w:id="164"/>
      <w:bookmarkEnd w:id="165"/>
      <w:bookmarkEnd w:id="166"/>
      <w:bookmarkEnd w:id="167"/>
      <w:bookmarkEnd w:id="168"/>
      <w:bookmarkEnd w:id="169"/>
      <w:bookmarkEnd w:id="170"/>
      <w:bookmarkEnd w:id="171"/>
      <w:bookmarkEnd w:id="172"/>
      <w:bookmarkEnd w:id="173"/>
      <w:bookmarkEnd w:id="174"/>
      <w:bookmarkEnd w:id="175"/>
    </w:p>
    <w:p w:rsidRPr="002305A3" w:rsidR="001F5603" w:rsidP="00182A10" w:rsidRDefault="001F5603" w14:paraId="3F02EA79" w14:textId="77777777">
      <w:pPr>
        <w:pStyle w:val="PARAGRAPHCompressed"/>
        <w:keepNext/>
        <w:tabs>
          <w:tab w:val="left" w:pos="1350"/>
        </w:tabs>
        <w:rPr>
          <w:lang w:eastAsia="ja-JP"/>
        </w:rPr>
      </w:pPr>
      <w:r w:rsidRPr="002305A3">
        <w:t>DA</w:t>
      </w:r>
      <w:r w:rsidRPr="002305A3">
        <w:tab/>
      </w:r>
      <w:r w:rsidRPr="002305A3">
        <w:t>Data Access</w:t>
      </w:r>
    </w:p>
    <w:p w:rsidRPr="002305A3" w:rsidR="001F5603" w:rsidP="00182A10" w:rsidRDefault="001F5603" w14:paraId="6DEA0A02" w14:textId="77777777">
      <w:pPr>
        <w:pStyle w:val="PARAGRAPHCompressed"/>
        <w:keepNext/>
        <w:tabs>
          <w:tab w:val="left" w:pos="1350"/>
        </w:tabs>
      </w:pPr>
      <w:r w:rsidRPr="002305A3">
        <w:t>AC</w:t>
      </w:r>
      <w:r w:rsidRPr="002305A3">
        <w:tab/>
      </w:r>
      <w:r w:rsidRPr="002305A3">
        <w:t>Alarm and Condition</w:t>
      </w:r>
    </w:p>
    <w:p w:rsidRPr="002305A3" w:rsidR="006F4AB3" w:rsidP="00182A10" w:rsidRDefault="001F5603" w14:paraId="468ED7B3" w14:textId="77777777">
      <w:pPr>
        <w:pStyle w:val="PARAGRAPHCompressed"/>
        <w:keepNext/>
        <w:tabs>
          <w:tab w:val="left" w:pos="1350"/>
        </w:tabs>
      </w:pPr>
      <w:r w:rsidRPr="002305A3">
        <w:t>HA</w:t>
      </w:r>
      <w:r w:rsidRPr="002305A3">
        <w:tab/>
      </w:r>
      <w:r w:rsidRPr="002305A3">
        <w:t>Historical access</w:t>
      </w:r>
    </w:p>
    <w:p w:rsidRPr="002305A3" w:rsidR="00F070D2" w:rsidP="00182A10" w:rsidRDefault="00F070D2" w14:paraId="70F5DA4C" w14:textId="77777777">
      <w:pPr>
        <w:pStyle w:val="PARAGRAPHCompressed"/>
        <w:keepNext/>
        <w:tabs>
          <w:tab w:val="left" w:pos="1350"/>
        </w:tabs>
        <w:rPr>
          <w:lang w:eastAsia="ja-JP"/>
        </w:rPr>
      </w:pPr>
      <w:r w:rsidRPr="002305A3">
        <w:rPr>
          <w:lang w:eastAsia="ja-JP"/>
        </w:rPr>
        <w:t>PLC</w:t>
      </w:r>
      <w:r w:rsidRPr="002305A3">
        <w:rPr>
          <w:lang w:eastAsia="ja-JP"/>
        </w:rPr>
        <w:tab/>
      </w:r>
      <w:r w:rsidRPr="002305A3">
        <w:t>Programmable Logic Controllers</w:t>
      </w:r>
    </w:p>
    <w:p w:rsidRPr="002305A3" w:rsidR="00F070D2" w:rsidP="00182A10" w:rsidRDefault="00F070D2" w14:paraId="22C48182" w14:textId="77777777">
      <w:pPr>
        <w:pStyle w:val="PARAGRAPHCompressed"/>
        <w:keepNext/>
        <w:tabs>
          <w:tab w:val="left" w:pos="1350"/>
        </w:tabs>
      </w:pPr>
      <w:r w:rsidRPr="002305A3">
        <w:rPr>
          <w:lang w:eastAsia="ja-JP"/>
        </w:rPr>
        <w:t>DCS</w:t>
      </w:r>
      <w:r w:rsidRPr="002305A3">
        <w:rPr>
          <w:lang w:eastAsia="ja-JP"/>
        </w:rPr>
        <w:tab/>
      </w:r>
      <w:r w:rsidRPr="002305A3">
        <w:t>Distributed Control Systems</w:t>
      </w:r>
    </w:p>
    <w:p w:rsidRPr="002305A3" w:rsidR="00F070D2" w:rsidP="00182A10" w:rsidRDefault="00F070D2" w14:paraId="67A92148" w14:textId="77777777">
      <w:pPr>
        <w:pStyle w:val="PARAGRAPHCompressed"/>
        <w:keepNext/>
        <w:tabs>
          <w:tab w:val="left" w:pos="1350"/>
        </w:tabs>
        <w:rPr>
          <w:lang w:eastAsia="ja-JP"/>
        </w:rPr>
      </w:pPr>
      <w:r w:rsidRPr="002305A3">
        <w:t>OCS</w:t>
      </w:r>
      <w:r w:rsidRPr="002305A3">
        <w:tab/>
      </w:r>
      <w:r w:rsidRPr="002305A3">
        <w:t>Open Control Systems</w:t>
      </w:r>
    </w:p>
    <w:p w:rsidRPr="002305A3" w:rsidR="00F070D2" w:rsidP="00EB43DC" w:rsidRDefault="00F070D2" w14:paraId="5E6EA4D1" w14:textId="77777777">
      <w:pPr>
        <w:pStyle w:val="NoSpacing"/>
      </w:pPr>
    </w:p>
    <w:p w:rsidRPr="002305A3" w:rsidR="0042142A" w:rsidP="00492C41" w:rsidRDefault="0042142A" w14:paraId="55B5C1B6" w14:textId="77777777">
      <w:pPr>
        <w:pStyle w:val="Heading2"/>
      </w:pPr>
      <w:bookmarkStart w:name="_Ref323570689" w:id="176"/>
      <w:bookmarkStart w:name="_Toc349863217" w:id="177"/>
      <w:bookmarkStart w:name="_Toc464635429" w:id="178"/>
      <w:bookmarkStart w:name="_Toc463791007" w:id="179"/>
      <w:bookmarkStart w:name="_Toc55996584" w:id="180"/>
      <w:r w:rsidRPr="002305A3">
        <w:t>OPC UA Notation</w:t>
      </w:r>
      <w:bookmarkEnd w:id="176"/>
      <w:bookmarkEnd w:id="177"/>
      <w:bookmarkEnd w:id="178"/>
      <w:bookmarkEnd w:id="179"/>
      <w:bookmarkEnd w:id="180"/>
    </w:p>
    <w:p w:rsidRPr="002305A3" w:rsidR="00AC3B26" w:rsidP="00492C41" w:rsidRDefault="00501A73" w14:paraId="38D55083" w14:textId="5D02A6E4">
      <w:pPr>
        <w:pStyle w:val="PARAGRAPH"/>
      </w:pPr>
      <w:r w:rsidRPr="002305A3">
        <w:t>This standard uses</w:t>
      </w:r>
      <w:r w:rsidRPr="002305A3" w:rsidR="00BF65D1">
        <w:t xml:space="preserve"> the</w:t>
      </w:r>
      <w:r w:rsidRPr="002305A3">
        <w:t xml:space="preserve"> </w:t>
      </w:r>
      <w:r w:rsidRPr="002305A3" w:rsidR="00DA2E6F">
        <w:rPr>
          <w:i/>
        </w:rPr>
        <w:t>ModellingRule</w:t>
      </w:r>
      <w:r w:rsidRPr="002305A3" w:rsidR="00BF65D1">
        <w:rPr>
          <w:i/>
        </w:rPr>
        <w:t>s</w:t>
      </w:r>
      <w:r w:rsidRPr="002305A3">
        <w:t xml:space="preserve"> </w:t>
      </w:r>
      <w:r w:rsidRPr="002305A3">
        <w:rPr>
          <w:i/>
        </w:rPr>
        <w:t>OptionalPlace</w:t>
      </w:r>
      <w:r w:rsidRPr="002305A3" w:rsidR="00DA2E6F">
        <w:rPr>
          <w:i/>
        </w:rPr>
        <w:t>h</w:t>
      </w:r>
      <w:r w:rsidRPr="002305A3">
        <w:rPr>
          <w:i/>
        </w:rPr>
        <w:t>older</w:t>
      </w:r>
      <w:r w:rsidRPr="002305A3">
        <w:t xml:space="preserve"> and </w:t>
      </w:r>
      <w:r w:rsidRPr="002305A3">
        <w:rPr>
          <w:i/>
        </w:rPr>
        <w:t>MandatoryPlace</w:t>
      </w:r>
      <w:r w:rsidRPr="002305A3" w:rsidR="00DA2E6F">
        <w:rPr>
          <w:i/>
        </w:rPr>
        <w:t>h</w:t>
      </w:r>
      <w:r w:rsidRPr="002305A3">
        <w:rPr>
          <w:i/>
        </w:rPr>
        <w:t>older</w:t>
      </w:r>
      <w:r w:rsidRPr="002305A3">
        <w:t xml:space="preserve"> to define instance declaration</w:t>
      </w:r>
      <w:r w:rsidRPr="002305A3" w:rsidR="00234A19">
        <w:t>s</w:t>
      </w:r>
      <w:r w:rsidRPr="002305A3">
        <w:t xml:space="preserve">, and </w:t>
      </w:r>
      <w:r w:rsidRPr="002305A3" w:rsidR="00234A19">
        <w:t>defines</w:t>
      </w:r>
      <w:r w:rsidRPr="002305A3">
        <w:t xml:space="preserve"> a rule that the BrowseName of instance declarations having an </w:t>
      </w:r>
      <w:r w:rsidRPr="002305A3">
        <w:rPr>
          <w:i/>
        </w:rPr>
        <w:t>OptionalPlace</w:t>
      </w:r>
      <w:r w:rsidRPr="002305A3" w:rsidR="00280E08">
        <w:rPr>
          <w:i/>
        </w:rPr>
        <w:t>h</w:t>
      </w:r>
      <w:r w:rsidRPr="002305A3">
        <w:rPr>
          <w:i/>
        </w:rPr>
        <w:t>older</w:t>
      </w:r>
      <w:r w:rsidRPr="002305A3">
        <w:t xml:space="preserve"> </w:t>
      </w:r>
      <w:r w:rsidRPr="002305A3" w:rsidR="0010797D">
        <w:t xml:space="preserve">or </w:t>
      </w:r>
      <w:r w:rsidRPr="002305A3" w:rsidR="0010797D">
        <w:rPr>
          <w:i/>
        </w:rPr>
        <w:t>MandatoryPlaceholder</w:t>
      </w:r>
      <w:r w:rsidRPr="002305A3" w:rsidR="0010797D">
        <w:t xml:space="preserve"> </w:t>
      </w:r>
      <w:r w:rsidRPr="002305A3">
        <w:rPr>
          <w:i/>
        </w:rPr>
        <w:t>ModellingRule</w:t>
      </w:r>
      <w:r w:rsidRPr="002305A3">
        <w:t xml:space="preserve"> be enclosed in angle brackets</w:t>
      </w:r>
      <w:r w:rsidRPr="002305A3" w:rsidR="00234A19">
        <w:t xml:space="preserve"> (&lt;&gt;)</w:t>
      </w:r>
      <w:r w:rsidRPr="002305A3">
        <w:t xml:space="preserve">. Originally, this rule is defined in </w:t>
      </w:r>
      <w:r w:rsidR="00781927">
        <w:t>OPC 10000-</w:t>
      </w:r>
      <w:r w:rsidRPr="002305A3">
        <w:t xml:space="preserve">3 as </w:t>
      </w:r>
      <w:r w:rsidRPr="002305A3" w:rsidR="0010797D">
        <w:t xml:space="preserve">a </w:t>
      </w:r>
      <w:r w:rsidRPr="002305A3">
        <w:t>recommendation.</w:t>
      </w:r>
      <w:r w:rsidRPr="002305A3" w:rsidR="00854075">
        <w:t xml:space="preserve"> This naming rule is also used in the description of a table. The </w:t>
      </w:r>
      <w:r w:rsidRPr="002305A3" w:rsidR="00854075">
        <w:rPr>
          <w:i/>
        </w:rPr>
        <w:t>BrowseName</w:t>
      </w:r>
      <w:r w:rsidRPr="002305A3" w:rsidR="00854075">
        <w:t xml:space="preserve"> of a </w:t>
      </w:r>
      <w:r w:rsidRPr="00DF7D1B" w:rsidR="00854075">
        <w:rPr>
          <w:i/>
        </w:rPr>
        <w:t>Node</w:t>
      </w:r>
      <w:r w:rsidRPr="002305A3" w:rsidR="00854075">
        <w:t xml:space="preserve"> that has </w:t>
      </w:r>
      <w:r w:rsidRPr="002305A3" w:rsidR="00DA2E6F">
        <w:rPr>
          <w:i/>
        </w:rPr>
        <w:t>OptionalPlaceholder</w:t>
      </w:r>
      <w:r w:rsidRPr="002305A3" w:rsidR="00854075">
        <w:t xml:space="preserve"> or </w:t>
      </w:r>
      <w:r w:rsidRPr="002305A3" w:rsidR="00DA2E6F">
        <w:rPr>
          <w:i/>
        </w:rPr>
        <w:t>MandatoryPlaceholder</w:t>
      </w:r>
      <w:r w:rsidRPr="002305A3" w:rsidR="00854075">
        <w:t xml:space="preserve"> </w:t>
      </w:r>
      <w:r w:rsidRPr="002305A3" w:rsidR="00DA2E6F">
        <w:rPr>
          <w:i/>
        </w:rPr>
        <w:t>ModellingRule</w:t>
      </w:r>
      <w:r w:rsidRPr="002305A3" w:rsidR="0010797D">
        <w:t xml:space="preserve"> are described with angle bracke</w:t>
      </w:r>
      <w:r w:rsidRPr="002305A3" w:rsidR="00854075">
        <w:t>t</w:t>
      </w:r>
      <w:r w:rsidRPr="002305A3" w:rsidR="0010797D">
        <w:t>s</w:t>
      </w:r>
      <w:r w:rsidRPr="002305A3" w:rsidR="00BC540A">
        <w:t>, which denotes that the name is not fixed</w:t>
      </w:r>
      <w:r w:rsidRPr="002305A3" w:rsidR="00854075">
        <w:t xml:space="preserve">. </w:t>
      </w:r>
      <w:r w:rsidRPr="002305A3" w:rsidR="00234A19">
        <w:t>For example</w:t>
      </w:r>
      <w:r w:rsidRPr="002305A3" w:rsidR="00BB487D">
        <w:t>,</w:t>
      </w:r>
      <w:r w:rsidRPr="002305A3" w:rsidR="00234A19">
        <w:t xml:space="preserve"> </w:t>
      </w:r>
      <w:r w:rsidRPr="002305A3" w:rsidR="00234A19">
        <w:rPr>
          <w:i/>
        </w:rPr>
        <w:t>BrowseName</w:t>
      </w:r>
      <w:r w:rsidRPr="002305A3" w:rsidR="00234A19">
        <w:t xml:space="preserve"> of </w:t>
      </w:r>
      <w:r w:rsidRPr="002305A3" w:rsidR="00234A19">
        <w:rPr>
          <w:i/>
        </w:rPr>
        <w:t>Property</w:t>
      </w:r>
      <w:r w:rsidRPr="002305A3" w:rsidR="00234A19">
        <w:t xml:space="preserve"> is described as &lt;PropertyName&gt; in graphical notation and table</w:t>
      </w:r>
      <w:r w:rsidRPr="002305A3" w:rsidR="00F605D6">
        <w:t xml:space="preserve">s results in a </w:t>
      </w:r>
      <w:r w:rsidRPr="002305A3" w:rsidR="00F605D6">
        <w:rPr>
          <w:i/>
        </w:rPr>
        <w:t>P</w:t>
      </w:r>
      <w:r w:rsidRPr="002305A3" w:rsidR="00BC540A">
        <w:rPr>
          <w:i/>
        </w:rPr>
        <w:t>roperty</w:t>
      </w:r>
      <w:r w:rsidRPr="002305A3" w:rsidR="00BC540A">
        <w:t xml:space="preserve"> that can have any name</w:t>
      </w:r>
      <w:r w:rsidRPr="002305A3" w:rsidR="00234A19">
        <w:t>.</w:t>
      </w:r>
    </w:p>
    <w:p w:rsidRPr="002305A3" w:rsidR="002848B5" w:rsidP="00492C41" w:rsidRDefault="00EB43DC" w14:paraId="6A7E92EB" w14:textId="77777777">
      <w:pPr>
        <w:pStyle w:val="Heading1"/>
      </w:pPr>
      <w:bookmarkStart w:name="_Ref320779132" w:id="181"/>
      <w:bookmarkStart w:name="_Ref320779167" w:id="182"/>
      <w:bookmarkStart w:name="_Toc349863218" w:id="183"/>
      <w:r>
        <w:br w:type="page"/>
      </w:r>
      <w:bookmarkStart w:name="_Toc55996585" w:id="184"/>
      <w:r w:rsidRPr="002305A3" w:rsidR="002848B5">
        <w:t>Concept</w:t>
      </w:r>
      <w:bookmarkEnd w:id="181"/>
      <w:bookmarkEnd w:id="182"/>
      <w:bookmarkEnd w:id="183"/>
      <w:bookmarkEnd w:id="184"/>
    </w:p>
    <w:p w:rsidRPr="002305A3" w:rsidR="001F5603" w:rsidP="00492C41" w:rsidRDefault="001F5603" w14:paraId="14D73FB4" w14:textId="77777777">
      <w:pPr>
        <w:pStyle w:val="Heading2"/>
      </w:pPr>
      <w:bookmarkStart w:name="_Ref322439131" w:id="185"/>
      <w:bookmarkStart w:name="_Toc349863219" w:id="186"/>
      <w:bookmarkStart w:name="_Toc464635430" w:id="187"/>
      <w:bookmarkStart w:name="_Toc463791008" w:id="188"/>
      <w:bookmarkStart w:name="_Toc55996586" w:id="189"/>
      <w:r w:rsidRPr="002305A3">
        <w:t>Overview</w:t>
      </w:r>
      <w:bookmarkEnd w:id="185"/>
      <w:bookmarkEnd w:id="186"/>
      <w:bookmarkEnd w:id="187"/>
      <w:bookmarkEnd w:id="188"/>
      <w:bookmarkEnd w:id="189"/>
    </w:p>
    <w:p w:rsidRPr="002305A3" w:rsidR="00621AD0" w:rsidP="00492C41" w:rsidRDefault="00621AD0" w14:paraId="20B3994F" w14:textId="5ABB448A">
      <w:pPr>
        <w:pStyle w:val="PARAGRAPH"/>
      </w:pPr>
      <w:r w:rsidRPr="002305A3">
        <w:t xml:space="preserve">When the </w:t>
      </w:r>
      <w:r w:rsidRPr="002D7E61" w:rsidR="002F4B6F">
        <w:fldChar w:fldCharType="begin"/>
      </w:r>
      <w:r w:rsidRPr="002305A3" w:rsidR="001F48D6">
        <w:instrText xml:space="preserve"> REF ISAPart1 \h </w:instrText>
      </w:r>
      <w:r w:rsidRPr="002D7E61" w:rsidR="002F4B6F">
        <w:fldChar w:fldCharType="separate"/>
      </w:r>
      <w:r w:rsidRPr="00F916DA" w:rsidR="005F49CB">
        <w:t>ANSI/ISA–88.01–1995</w:t>
      </w:r>
      <w:r w:rsidR="005F49CB">
        <w:t xml:space="preserve">: </w:t>
      </w:r>
      <w:r w:rsidRPr="002D7E61" w:rsidR="002F4B6F">
        <w:fldChar w:fldCharType="end"/>
      </w:r>
      <w:r w:rsidRPr="002D7E61" w:rsidR="00DA397A">
        <w:t xml:space="preserve"> </w:t>
      </w:r>
      <w:r w:rsidRPr="002D7E61">
        <w:t>standard was applied to applications across a plant, there was a need to align the terminol</w:t>
      </w:r>
      <w:r w:rsidRPr="002305A3">
        <w:t>ogies, models and key definitions between different process types: continuous, batch, and discrete processes. Discrete processes involve machines found in the packaging, converting, and material handling applications. The operation of these machines is typically defined by the OEM, system integrator, end user, or is industry specific.</w:t>
      </w:r>
    </w:p>
    <w:p w:rsidRPr="002D7E61" w:rsidR="00621AD0" w:rsidP="00492C41" w:rsidRDefault="00621AD0" w14:paraId="250D3907" w14:textId="3299DDBB">
      <w:pPr>
        <w:pStyle w:val="PARAGRAPH"/>
      </w:pPr>
      <w:r w:rsidRPr="002305A3">
        <w:t xml:space="preserve">OMAC (Organization for Machine Automation and Control) created a task group with members from technology providers, OEMs, system integrators, and end users to generate the PackML guidelines as a method to show how the </w:t>
      </w:r>
      <w:r w:rsidRPr="002D7E61" w:rsidR="002F4B6F">
        <w:fldChar w:fldCharType="begin"/>
      </w:r>
      <w:r w:rsidRPr="002305A3" w:rsidR="001F48D6">
        <w:instrText xml:space="preserve"> REF ISAPart1 \h </w:instrText>
      </w:r>
      <w:r w:rsidRPr="002D7E61" w:rsidR="002F4B6F">
        <w:fldChar w:fldCharType="separate"/>
      </w:r>
      <w:r w:rsidRPr="00F916DA" w:rsidR="005F49CB">
        <w:t>ANSI/ISA–88.01–1995</w:t>
      </w:r>
      <w:r w:rsidR="005F49CB">
        <w:t xml:space="preserve">: </w:t>
      </w:r>
      <w:r w:rsidRPr="002D7E61" w:rsidR="002F4B6F">
        <w:fldChar w:fldCharType="end"/>
      </w:r>
      <w:r w:rsidRPr="002D7E61">
        <w:t xml:space="preserve"> concepts could be extended into packaging machinery and other types of machines typically used in assembly lines, filling lines, and other production lines. </w:t>
      </w:r>
    </w:p>
    <w:p w:rsidRPr="002305A3" w:rsidR="00621AD0" w:rsidP="00492C41" w:rsidRDefault="00621AD0" w14:paraId="07518668" w14:textId="77777777">
      <w:pPr>
        <w:pStyle w:val="PARAGRAPH"/>
      </w:pPr>
      <w:r w:rsidRPr="002305A3">
        <w:t>The purpose of PackML is to:</w:t>
      </w:r>
    </w:p>
    <w:p w:rsidRPr="002305A3" w:rsidR="00621AD0" w:rsidP="004B2DCC" w:rsidRDefault="00621AD0" w14:paraId="5D9DF47C" w14:textId="77777777">
      <w:pPr>
        <w:pStyle w:val="ListParagraph"/>
        <w:numPr>
          <w:ilvl w:val="0"/>
          <w:numId w:val="29"/>
        </w:numPr>
        <w:rPr>
          <w:lang w:eastAsia="ja-JP"/>
        </w:rPr>
      </w:pPr>
      <w:r w:rsidRPr="002305A3">
        <w:rPr>
          <w:lang w:eastAsia="ja-JP"/>
        </w:rPr>
        <w:t>Define a standard state-based model for automated machines.</w:t>
      </w:r>
    </w:p>
    <w:p w:rsidRPr="002305A3" w:rsidR="00621AD0" w:rsidP="004B2DCC" w:rsidRDefault="00621AD0" w14:paraId="0FB91570" w14:textId="77777777">
      <w:pPr>
        <w:pStyle w:val="ListParagraph"/>
        <w:numPr>
          <w:ilvl w:val="0"/>
          <w:numId w:val="29"/>
        </w:numPr>
        <w:rPr>
          <w:lang w:eastAsia="ja-JP"/>
        </w:rPr>
      </w:pPr>
      <w:r w:rsidRPr="002305A3">
        <w:rPr>
          <w:lang w:eastAsia="ja-JP"/>
        </w:rPr>
        <w:t>Identify definitions for common terminology.</w:t>
      </w:r>
    </w:p>
    <w:p w:rsidRPr="002305A3" w:rsidR="00621AD0" w:rsidP="004B2DCC" w:rsidRDefault="00621AD0" w14:paraId="4A781BBD" w14:textId="77777777">
      <w:pPr>
        <w:pStyle w:val="ListParagraph"/>
        <w:numPr>
          <w:ilvl w:val="0"/>
          <w:numId w:val="29"/>
        </w:numPr>
        <w:rPr>
          <w:lang w:eastAsia="ja-JP"/>
        </w:rPr>
      </w:pPr>
      <w:r w:rsidRPr="002305A3">
        <w:rPr>
          <w:lang w:eastAsia="ja-JP"/>
        </w:rPr>
        <w:t>Explain to practitioners how to use state programming for automated machines.</w:t>
      </w:r>
    </w:p>
    <w:p w:rsidRPr="002305A3" w:rsidR="00621AD0" w:rsidP="004B2DCC" w:rsidRDefault="00621AD0" w14:paraId="7CCD0862" w14:textId="77777777">
      <w:pPr>
        <w:pStyle w:val="ListParagraph"/>
        <w:numPr>
          <w:ilvl w:val="0"/>
          <w:numId w:val="29"/>
        </w:numPr>
        <w:rPr>
          <w:lang w:eastAsia="ja-JP"/>
        </w:rPr>
      </w:pPr>
      <w:r w:rsidRPr="002305A3">
        <w:rPr>
          <w:lang w:eastAsia="ja-JP"/>
        </w:rPr>
        <w:t>Provide references to actual implementation examples and templates from automation and control vendors.</w:t>
      </w:r>
    </w:p>
    <w:p w:rsidRPr="002305A3" w:rsidR="00621AD0" w:rsidP="004B2DCC" w:rsidRDefault="00621AD0" w14:paraId="60C798ED" w14:textId="77777777">
      <w:pPr>
        <w:pStyle w:val="ListParagraph"/>
        <w:numPr>
          <w:ilvl w:val="0"/>
          <w:numId w:val="29"/>
        </w:numPr>
        <w:rPr>
          <w:lang w:eastAsia="ja-JP"/>
        </w:rPr>
      </w:pPr>
      <w:r w:rsidRPr="002305A3">
        <w:rPr>
          <w:lang w:eastAsia="ja-JP"/>
        </w:rPr>
        <w:t>Identify a common tag structure for automated machines in order to:</w:t>
      </w:r>
    </w:p>
    <w:p w:rsidRPr="002305A3" w:rsidR="00621AD0" w:rsidP="004B2DCC" w:rsidRDefault="00621AD0" w14:paraId="6442A9B7" w14:textId="77777777">
      <w:pPr>
        <w:pStyle w:val="ListParagraph"/>
        <w:numPr>
          <w:ilvl w:val="1"/>
          <w:numId w:val="29"/>
        </w:numPr>
        <w:rPr>
          <w:lang w:eastAsia="ja-JP"/>
        </w:rPr>
      </w:pPr>
      <w:r w:rsidRPr="002305A3">
        <w:rPr>
          <w:lang w:eastAsia="ja-JP"/>
        </w:rPr>
        <w:t>Provide for “connect &amp; pack” functionality</w:t>
      </w:r>
    </w:p>
    <w:p w:rsidRPr="002305A3" w:rsidR="00621AD0" w:rsidP="004B2DCC" w:rsidRDefault="00621AD0" w14:paraId="6C75C7B7" w14:textId="77777777">
      <w:pPr>
        <w:pStyle w:val="ListParagraph"/>
        <w:numPr>
          <w:ilvl w:val="1"/>
          <w:numId w:val="29"/>
        </w:numPr>
        <w:rPr>
          <w:lang w:eastAsia="ja-JP"/>
        </w:rPr>
      </w:pPr>
      <w:r w:rsidRPr="002305A3">
        <w:rPr>
          <w:lang w:eastAsia="ja-JP"/>
        </w:rPr>
        <w:t>Provide functional interoperability and a consistent look and feel across the plant floor.</w:t>
      </w:r>
    </w:p>
    <w:p w:rsidRPr="002305A3" w:rsidR="00621AD0" w:rsidP="004B2DCC" w:rsidRDefault="00621AD0" w14:paraId="7D7BA971" w14:textId="77777777">
      <w:pPr>
        <w:pStyle w:val="ListParagraph"/>
        <w:numPr>
          <w:ilvl w:val="1"/>
          <w:numId w:val="29"/>
        </w:numPr>
        <w:rPr>
          <w:lang w:eastAsia="ja-JP"/>
        </w:rPr>
      </w:pPr>
      <w:r w:rsidRPr="002305A3">
        <w:rPr>
          <w:lang w:eastAsia="ja-JP"/>
        </w:rPr>
        <w:t>Provide consistent tag structure for connection to plant MES and enterprise systems.</w:t>
      </w:r>
    </w:p>
    <w:p w:rsidRPr="002305A3" w:rsidR="00621AD0" w:rsidP="00621AD0" w:rsidRDefault="00621AD0" w14:paraId="0C205EE5" w14:textId="77777777"/>
    <w:p w:rsidRPr="002305A3" w:rsidR="00621AD0" w:rsidP="00621AD0" w:rsidRDefault="00621AD0" w14:paraId="50E540FF" w14:textId="0159740B">
      <w:r w:rsidRPr="002305A3">
        <w:t xml:space="preserve">If automated machinery is modelled in an </w:t>
      </w:r>
      <w:r w:rsidRPr="002D7E61" w:rsidR="002F4B6F">
        <w:fldChar w:fldCharType="begin"/>
      </w:r>
      <w:r w:rsidRPr="002305A3" w:rsidR="00DA397A">
        <w:instrText xml:space="preserve"> REF ISAPart1 \h </w:instrText>
      </w:r>
      <w:r w:rsidRPr="002D7E61" w:rsidR="002F4B6F">
        <w:fldChar w:fldCharType="separate"/>
      </w:r>
      <w:r w:rsidRPr="00F916DA" w:rsidR="005F49CB">
        <w:t>ANSI/ISA–88.01–1995</w:t>
      </w:r>
      <w:r w:rsidR="005F49CB">
        <w:t xml:space="preserve">: </w:t>
      </w:r>
      <w:r w:rsidRPr="002D7E61" w:rsidR="002F4B6F">
        <w:fldChar w:fldCharType="end"/>
      </w:r>
      <w:r w:rsidRPr="002D7E61">
        <w:t xml:space="preserve"> physical hierarchy, the example mapping shown in </w:t>
      </w:r>
      <w:r w:rsidRPr="002D7E61" w:rsidR="002F4B6F">
        <w:fldChar w:fldCharType="begin"/>
      </w:r>
      <w:r w:rsidRPr="002305A3">
        <w:instrText xml:space="preserve"> REF _Ref457805689 \h </w:instrText>
      </w:r>
      <w:r w:rsidRPr="002D7E61" w:rsidR="002F4B6F">
        <w:fldChar w:fldCharType="separate"/>
      </w:r>
      <w:r w:rsidRPr="002305A3" w:rsidR="005F49CB">
        <w:t xml:space="preserve">Figure </w:t>
      </w:r>
      <w:r w:rsidR="005F49CB">
        <w:rPr>
          <w:noProof/>
        </w:rPr>
        <w:t>1</w:t>
      </w:r>
      <w:r w:rsidRPr="002D7E61" w:rsidR="002F4B6F">
        <w:fldChar w:fldCharType="end"/>
      </w:r>
      <w:r w:rsidRPr="002D7E61">
        <w:t xml:space="preserve"> is possible</w:t>
      </w:r>
      <w:r w:rsidRPr="002D7E61" w:rsidR="00037EDF">
        <w:t>,</w:t>
      </w:r>
      <w:r w:rsidRPr="002305A3" w:rsidR="00037EDF">
        <w:t xml:space="preserve"> from </w:t>
      </w:r>
      <w:r w:rsidRPr="002D7E61" w:rsidR="002F4B6F">
        <w:fldChar w:fldCharType="begin"/>
      </w:r>
      <w:r w:rsidRPr="002305A3" w:rsidR="00DA397A">
        <w:instrText xml:space="preserve"> REF ISAPart2 \h </w:instrText>
      </w:r>
      <w:r w:rsidRPr="002D7E61" w:rsidR="002F4B6F">
        <w:fldChar w:fldCharType="separate"/>
      </w:r>
      <w:r w:rsidRPr="002D7E61" w:rsidR="005F49CB">
        <w:t>ISA-TR88.00.02-2015</w:t>
      </w:r>
      <w:r w:rsidRPr="002D7E61" w:rsidR="002F4B6F">
        <w:fldChar w:fldCharType="end"/>
      </w:r>
      <w:r w:rsidRPr="002D7E61">
        <w:t>. The example in this document will assume that a machine can represent the unit level in the ISA88 hierarchy.</w:t>
      </w:r>
    </w:p>
    <w:p w:rsidRPr="002D7E61" w:rsidR="005255C0" w:rsidRDefault="00BF66B6" w14:paraId="05FB4D42" w14:textId="77777777">
      <w:pPr>
        <w:jc w:val="center"/>
        <w:rPr>
          <w:lang w:eastAsia="ja-JP"/>
        </w:rPr>
      </w:pPr>
      <w:r w:rsidRPr="002D7E61">
        <w:rPr>
          <w:lang w:eastAsia="ja-JP"/>
        </w:rPr>
        <w:object w:dxaOrig="12031" w:dyaOrig="16764" w14:anchorId="2F601CA0">
          <v:shape id="_x0000_i1026" style="width:310.25pt;height:389.55pt" o:ole="" type="#_x0000_t75">
            <v:imagedata croptop="6337f" o:title="" r:id="rId43"/>
          </v:shape>
          <o:OLEObject Type="Embed" ProgID="Visio.Drawing.11" ShapeID="_x0000_i1026" DrawAspect="Content" ObjectID="_1666706501" r:id="rId44"/>
        </w:object>
      </w:r>
    </w:p>
    <w:p w:rsidRPr="002305A3" w:rsidR="0028454B" w:rsidP="00860066" w:rsidRDefault="0028454B" w14:paraId="14CF8F8E" w14:textId="77777777">
      <w:pPr>
        <w:pStyle w:val="PARAGRAPH"/>
        <w:keepNext/>
        <w:jc w:val="center"/>
      </w:pPr>
    </w:p>
    <w:p w:rsidR="0028454B" w:rsidP="00AD6670" w:rsidRDefault="0028454B" w14:paraId="79C3055C" w14:textId="336C2636">
      <w:pPr>
        <w:pStyle w:val="FIGURE-title"/>
      </w:pPr>
      <w:bookmarkStart w:name="_Ref457805689" w:id="190"/>
      <w:bookmarkStart w:name="_Toc349863410" w:id="191"/>
      <w:bookmarkStart w:name="_Toc463791056" w:id="192"/>
      <w:bookmarkStart w:name="_Toc55996693" w:id="193"/>
      <w:r w:rsidRPr="002305A3">
        <w:t xml:space="preserve">Figure </w:t>
      </w:r>
      <w:r w:rsidRPr="002D7E61" w:rsidR="002F4B6F">
        <w:fldChar w:fldCharType="begin"/>
      </w:r>
      <w:r w:rsidRPr="002305A3" w:rsidR="009261D4">
        <w:instrText xml:space="preserve"> SEQ Figure \* ARABIC </w:instrText>
      </w:r>
      <w:r w:rsidRPr="002D7E61" w:rsidR="002F4B6F">
        <w:fldChar w:fldCharType="separate"/>
      </w:r>
      <w:r w:rsidR="005F49CB">
        <w:rPr>
          <w:noProof/>
        </w:rPr>
        <w:t>1</w:t>
      </w:r>
      <w:r w:rsidRPr="002D7E61" w:rsidR="002F4B6F">
        <w:fldChar w:fldCharType="end"/>
      </w:r>
      <w:bookmarkEnd w:id="190"/>
      <w:r w:rsidRPr="002D7E61">
        <w:t xml:space="preserve"> </w:t>
      </w:r>
      <w:r w:rsidRPr="002D7E61" w:rsidR="00621AD0">
        <w:t>–</w:t>
      </w:r>
      <w:r w:rsidRPr="002305A3">
        <w:t xml:space="preserve"> </w:t>
      </w:r>
      <w:bookmarkEnd w:id="191"/>
      <w:r w:rsidRPr="002305A3" w:rsidR="00621AD0">
        <w:t>Automated Machines using the ISA 88 Models</w:t>
      </w:r>
      <w:bookmarkEnd w:id="192"/>
      <w:bookmarkEnd w:id="193"/>
    </w:p>
    <w:p w:rsidRPr="00EB43DC" w:rsidR="00EB43DC" w:rsidP="00EB43DC" w:rsidRDefault="00EB43DC" w14:paraId="49B1A544" w14:textId="77777777">
      <w:pPr>
        <w:pStyle w:val="NoSpacing"/>
      </w:pPr>
    </w:p>
    <w:p w:rsidRPr="002305A3" w:rsidR="00621AD0" w:rsidP="00EB43DC" w:rsidRDefault="006220ED" w14:paraId="3F1DEB82" w14:textId="77777777">
      <w:pPr>
        <w:pStyle w:val="PARAGRAPH"/>
      </w:pPr>
      <w:r w:rsidRPr="002305A3">
        <w:t>In the figure, the OPC UA interface and the PackML model might exist at the machine level. The communication and interactions below this level are machine specific. Some machines might have multiple Units which communicate using OPC UA / PackML, but they might also only expose the Machine using the OPC UA PackML interface to other Machines in packaging line or to the Packaging line controller.</w:t>
      </w:r>
    </w:p>
    <w:p w:rsidRPr="002305A3" w:rsidR="002308DA" w:rsidP="00492C41" w:rsidRDefault="00621AD0" w14:paraId="79E0B0D7" w14:textId="450F7AA8">
      <w:pPr>
        <w:pStyle w:val="Heading2"/>
      </w:pPr>
      <w:bookmarkStart w:name="_Toc322447206" w:id="194"/>
      <w:bookmarkStart w:name="_Toc322708997" w:id="195"/>
      <w:bookmarkStart w:name="_Toc323038735" w:id="196"/>
      <w:bookmarkStart w:name="_Toc323041381" w:id="197"/>
      <w:bookmarkStart w:name="_Toc323108145" w:id="198"/>
      <w:bookmarkStart w:name="_Toc323109321" w:id="199"/>
      <w:bookmarkStart w:name="_Toc323129178" w:id="200"/>
      <w:bookmarkStart w:name="_Toc464635431" w:id="201"/>
      <w:bookmarkStart w:name="_Toc463791009" w:id="202"/>
      <w:bookmarkStart w:name="_Toc55996587" w:id="203"/>
      <w:bookmarkStart w:name="_Toc349863220" w:id="204"/>
      <w:bookmarkEnd w:id="194"/>
      <w:bookmarkEnd w:id="195"/>
      <w:bookmarkEnd w:id="196"/>
      <w:bookmarkEnd w:id="197"/>
      <w:bookmarkEnd w:id="198"/>
      <w:bookmarkEnd w:id="199"/>
      <w:bookmarkEnd w:id="200"/>
      <w:r w:rsidRPr="002305A3">
        <w:t>PackML</w:t>
      </w:r>
      <w:r w:rsidRPr="002305A3" w:rsidR="002308DA">
        <w:t xml:space="preserve"> </w:t>
      </w:r>
      <w:bookmarkEnd w:id="201"/>
      <w:bookmarkEnd w:id="202"/>
      <w:r w:rsidR="00B3103F">
        <w:t>Overview</w:t>
      </w:r>
      <w:bookmarkEnd w:id="203"/>
    </w:p>
    <w:p w:rsidRPr="002305A3" w:rsidR="005518D4" w:rsidP="00492C41" w:rsidRDefault="005518D4" w14:paraId="3BED2769" w14:textId="77777777">
      <w:pPr>
        <w:pStyle w:val="Heading3"/>
      </w:pPr>
      <w:bookmarkStart w:name="_Toc464635432" w:id="205"/>
      <w:bookmarkStart w:name="_Toc463791010" w:id="206"/>
      <w:bookmarkStart w:name="_Toc55996588" w:id="207"/>
      <w:r w:rsidRPr="002305A3">
        <w:t>Introduction</w:t>
      </w:r>
      <w:bookmarkEnd w:id="205"/>
      <w:bookmarkEnd w:id="206"/>
      <w:bookmarkEnd w:id="207"/>
    </w:p>
    <w:p w:rsidRPr="002305A3" w:rsidR="004805C6" w:rsidP="00492C41" w:rsidRDefault="002308DA" w14:paraId="140DB200" w14:textId="77777777">
      <w:pPr>
        <w:pStyle w:val="PARAGRAPH"/>
      </w:pPr>
      <w:r w:rsidRPr="002305A3">
        <w:t xml:space="preserve">For an OPC UA user that may not be familiar with </w:t>
      </w:r>
      <w:r w:rsidRPr="002305A3" w:rsidR="00621AD0">
        <w:t>PackML</w:t>
      </w:r>
      <w:r w:rsidRPr="002305A3">
        <w:t xml:space="preserve">, the following section provides a brief overview of key features that </w:t>
      </w:r>
      <w:r w:rsidRPr="002305A3" w:rsidR="00621AD0">
        <w:t>PackML</w:t>
      </w:r>
      <w:r w:rsidRPr="002305A3">
        <w:t xml:space="preserve"> provides along with a little background related to </w:t>
      </w:r>
      <w:r w:rsidRPr="002305A3" w:rsidR="00621AD0">
        <w:t>PackML</w:t>
      </w:r>
      <w:r w:rsidRPr="002305A3">
        <w:t xml:space="preserve"> and the concepts behind it</w:t>
      </w:r>
      <w:r w:rsidRPr="002305A3" w:rsidR="004805C6">
        <w:t>.</w:t>
      </w:r>
    </w:p>
    <w:p w:rsidRPr="002305A3" w:rsidR="0068128D" w:rsidP="00492C41" w:rsidRDefault="005518D4" w14:paraId="6C726F15" w14:textId="77777777">
      <w:pPr>
        <w:pStyle w:val="Heading3"/>
      </w:pPr>
      <w:bookmarkStart w:name="_Toc464635433" w:id="208"/>
      <w:bookmarkStart w:name="_Toc463791011" w:id="209"/>
      <w:bookmarkStart w:name="_Toc55996589" w:id="210"/>
      <w:r w:rsidRPr="002305A3">
        <w:t xml:space="preserve">Why </w:t>
      </w:r>
      <w:r w:rsidRPr="002305A3" w:rsidR="00624DA2">
        <w:t>PackML</w:t>
      </w:r>
      <w:r w:rsidRPr="002305A3">
        <w:t>?</w:t>
      </w:r>
      <w:bookmarkEnd w:id="208"/>
      <w:bookmarkEnd w:id="209"/>
      <w:bookmarkEnd w:id="210"/>
    </w:p>
    <w:p w:rsidRPr="002305A3" w:rsidR="00624DA2" w:rsidP="00492C41" w:rsidRDefault="00624DA2" w14:paraId="7D1C6499" w14:textId="77777777">
      <w:pPr>
        <w:pStyle w:val="PARAGRAPH"/>
      </w:pPr>
      <w:r w:rsidRPr="002305A3">
        <w:t xml:space="preserve">The Organization for Machine Automation and Control (OMAC) was formed to help manufacturers work together to find new and innovative ways to be successful </w:t>
      </w:r>
      <w:r w:rsidRPr="002305A3" w:rsidR="007E145A">
        <w:t xml:space="preserve">in </w:t>
      </w:r>
      <w:r w:rsidRPr="002305A3">
        <w:t xml:space="preserve">their production operations. OMAC brought together leading manufacturers representing End-User Manufacturers, OEM Machine Builders, System Integrators, Technology Providers, and Non-Profit / Government Agency organizations to address issues that confront global manufacturing today. OMAC </w:t>
      </w:r>
      <w:r w:rsidRPr="002305A3" w:rsidR="00BB487D">
        <w:t xml:space="preserve">aims </w:t>
      </w:r>
      <w:r w:rsidRPr="002305A3" w:rsidR="002E0D6A">
        <w:t>to</w:t>
      </w:r>
      <w:r w:rsidRPr="002305A3">
        <w:t xml:space="preserve"> collectively</w:t>
      </w:r>
      <w:r w:rsidRPr="002305A3" w:rsidR="001745AB">
        <w:t xml:space="preserve"> </w:t>
      </w:r>
      <w:r w:rsidRPr="002305A3">
        <w:t>derive</w:t>
      </w:r>
      <w:r w:rsidRPr="002305A3" w:rsidR="001745AB">
        <w:t xml:space="preserve"> </w:t>
      </w:r>
      <w:r w:rsidRPr="002305A3">
        <w:t>common</w:t>
      </w:r>
      <w:r w:rsidRPr="002305A3" w:rsidR="001745AB">
        <w:t xml:space="preserve"> </w:t>
      </w:r>
      <w:r w:rsidRPr="002305A3">
        <w:t>solutions</w:t>
      </w:r>
      <w:r w:rsidRPr="002305A3" w:rsidR="001745AB">
        <w:t xml:space="preserve"> </w:t>
      </w:r>
      <w:r w:rsidRPr="002305A3">
        <w:t>for</w:t>
      </w:r>
      <w:r w:rsidRPr="002305A3" w:rsidR="001745AB">
        <w:t xml:space="preserve"> </w:t>
      </w:r>
      <w:r w:rsidRPr="002305A3">
        <w:t>both</w:t>
      </w:r>
      <w:r w:rsidRPr="002305A3" w:rsidR="001745AB">
        <w:t xml:space="preserve"> </w:t>
      </w:r>
      <w:r w:rsidRPr="002305A3">
        <w:t>technical</w:t>
      </w:r>
      <w:r w:rsidRPr="002305A3" w:rsidR="001745AB">
        <w:t xml:space="preserve"> </w:t>
      </w:r>
      <w:r w:rsidRPr="002305A3">
        <w:t>and</w:t>
      </w:r>
      <w:r w:rsidRPr="002305A3" w:rsidR="001745AB">
        <w:t xml:space="preserve"> </w:t>
      </w:r>
      <w:r w:rsidRPr="002305A3">
        <w:t>non-technical</w:t>
      </w:r>
      <w:r w:rsidRPr="002305A3" w:rsidR="001745AB">
        <w:t xml:space="preserve"> </w:t>
      </w:r>
      <w:r w:rsidRPr="002305A3">
        <w:t>issues</w:t>
      </w:r>
      <w:r w:rsidRPr="002305A3" w:rsidR="001745AB">
        <w:t xml:space="preserve"> </w:t>
      </w:r>
      <w:r w:rsidRPr="002305A3">
        <w:t>in</w:t>
      </w:r>
      <w:r w:rsidRPr="002305A3" w:rsidR="001745AB">
        <w:t xml:space="preserve"> </w:t>
      </w:r>
      <w:r w:rsidRPr="002305A3">
        <w:t>the</w:t>
      </w:r>
      <w:r w:rsidRPr="002305A3" w:rsidR="001745AB">
        <w:t xml:space="preserve"> </w:t>
      </w:r>
      <w:r w:rsidRPr="002305A3">
        <w:t>development,</w:t>
      </w:r>
      <w:r w:rsidRPr="002305A3" w:rsidR="001745AB">
        <w:t xml:space="preserve"> </w:t>
      </w:r>
      <w:r w:rsidRPr="002305A3">
        <w:t>implementation,</w:t>
      </w:r>
      <w:r w:rsidRPr="002305A3" w:rsidR="001745AB">
        <w:t xml:space="preserve"> </w:t>
      </w:r>
      <w:r w:rsidRPr="002305A3">
        <w:t>and</w:t>
      </w:r>
      <w:r w:rsidRPr="002305A3" w:rsidR="001745AB">
        <w:t xml:space="preserve"> </w:t>
      </w:r>
      <w:r w:rsidRPr="002305A3">
        <w:t>commercialization</w:t>
      </w:r>
      <w:r w:rsidRPr="002305A3" w:rsidR="001745AB">
        <w:t xml:space="preserve"> </w:t>
      </w:r>
      <w:r w:rsidRPr="002305A3">
        <w:t>of</w:t>
      </w:r>
      <w:r w:rsidRPr="002305A3" w:rsidR="001745AB">
        <w:t xml:space="preserve"> </w:t>
      </w:r>
      <w:r w:rsidRPr="002305A3">
        <w:t>open,</w:t>
      </w:r>
      <w:r w:rsidRPr="002305A3" w:rsidR="001745AB">
        <w:t xml:space="preserve"> </w:t>
      </w:r>
      <w:r w:rsidRPr="002305A3">
        <w:t>modular architecture control technologies.</w:t>
      </w:r>
    </w:p>
    <w:p w:rsidRPr="002305A3" w:rsidR="00624DA2" w:rsidP="00492C41" w:rsidRDefault="00624DA2" w14:paraId="454C380B" w14:textId="77777777">
      <w:pPr>
        <w:pStyle w:val="PARAGRAPH"/>
      </w:pPr>
      <w:r w:rsidRPr="002305A3">
        <w:t xml:space="preserve">Manufacturing systems are made of collections of equipment, often from multiple suppliers, usually each with its own specific and custom interface. In order to make this collection of equipment operate together as a complete system, there is an integration </w:t>
      </w:r>
      <w:r w:rsidRPr="002305A3" w:rsidR="00581BF7">
        <w:t>effort required, and it is often time consuming and custom for each supplier</w:t>
      </w:r>
      <w:r w:rsidRPr="002305A3">
        <w:t>.</w:t>
      </w:r>
      <w:r w:rsidRPr="002305A3" w:rsidR="001745AB">
        <w:t xml:space="preserve"> </w:t>
      </w:r>
    </w:p>
    <w:p w:rsidRPr="002305A3" w:rsidR="00624DA2" w:rsidP="00492C41" w:rsidRDefault="00624DA2" w14:paraId="180EDE95" w14:textId="3C43EDF5">
      <w:pPr>
        <w:pStyle w:val="PARAGRAPH"/>
      </w:pPr>
      <w:r w:rsidRPr="002305A3">
        <w:t xml:space="preserve">PackML stands for Packaging Machine Language and is an interface standard originally used in batch manufacturing in the packaging industry but which is now used in multiple different types of production and </w:t>
      </w:r>
      <w:r w:rsidRPr="002305A3" w:rsidR="000503FA">
        <w:t>assembly</w:t>
      </w:r>
      <w:r w:rsidRPr="002305A3">
        <w:t xml:space="preserve"> lines.</w:t>
      </w:r>
      <w:r w:rsidRPr="002305A3" w:rsidR="001745AB">
        <w:t xml:space="preserve"> </w:t>
      </w:r>
      <w:r w:rsidRPr="002305A3">
        <w:t xml:space="preserve">The primary objective of PackML is to bring a common “look and feel” and </w:t>
      </w:r>
      <w:r w:rsidRPr="002305A3" w:rsidR="00993324">
        <w:t>operational</w:t>
      </w:r>
      <w:r w:rsidRPr="002305A3">
        <w:t xml:space="preserve"> consistency to all machines that make up a production line.</w:t>
      </w:r>
      <w:r w:rsidRPr="002305A3" w:rsidR="001745AB">
        <w:t xml:space="preserve"> </w:t>
      </w:r>
      <w:r w:rsidRPr="002305A3">
        <w:t>PackML provides:</w:t>
      </w:r>
    </w:p>
    <w:p w:rsidRPr="002305A3" w:rsidR="00624DA2" w:rsidP="00492C41" w:rsidRDefault="00624DA2" w14:paraId="0D7DB2C7" w14:textId="77777777">
      <w:pPr>
        <w:pStyle w:val="PARAGRAPH"/>
      </w:pPr>
      <w:r w:rsidRPr="002305A3">
        <w:t>•</w:t>
      </w:r>
      <w:r w:rsidRPr="002305A3">
        <w:tab/>
      </w:r>
      <w:r w:rsidRPr="002305A3">
        <w:t>Standard defined machine states and operational flow</w:t>
      </w:r>
    </w:p>
    <w:p w:rsidRPr="002305A3" w:rsidR="00624DA2" w:rsidP="00492C41" w:rsidRDefault="00624DA2" w14:paraId="2A403C0F" w14:textId="77777777">
      <w:pPr>
        <w:pStyle w:val="PARAGRAPH"/>
      </w:pPr>
      <w:r w:rsidRPr="002305A3">
        <w:t>•</w:t>
      </w:r>
      <w:r w:rsidRPr="002305A3">
        <w:tab/>
      </w:r>
      <w:r w:rsidRPr="002305A3">
        <w:t>Overall Equipment Effectiveness (OEE) data</w:t>
      </w:r>
    </w:p>
    <w:p w:rsidRPr="002305A3" w:rsidR="00624DA2" w:rsidP="00492C41" w:rsidRDefault="00624DA2" w14:paraId="7D4CD506" w14:textId="77777777">
      <w:pPr>
        <w:pStyle w:val="PARAGRAPH"/>
      </w:pPr>
      <w:r w:rsidRPr="002305A3">
        <w:t>•</w:t>
      </w:r>
      <w:r w:rsidRPr="002305A3">
        <w:tab/>
      </w:r>
      <w:r w:rsidRPr="002305A3">
        <w:t>Root Cause Analysis (RCA) data</w:t>
      </w:r>
    </w:p>
    <w:p w:rsidRPr="002305A3" w:rsidR="00624DA2" w:rsidP="00492C41" w:rsidRDefault="00624DA2" w14:paraId="0795559F" w14:textId="77777777">
      <w:pPr>
        <w:pStyle w:val="PARAGRAPH"/>
      </w:pPr>
      <w:r w:rsidRPr="002305A3">
        <w:t>•</w:t>
      </w:r>
      <w:r w:rsidRPr="002305A3">
        <w:tab/>
      </w:r>
      <w:r w:rsidRPr="002305A3">
        <w:t>Flexible recipe schemes and common SCADA or MES inputs</w:t>
      </w:r>
    </w:p>
    <w:p w:rsidRPr="002305A3" w:rsidR="00624DA2" w:rsidP="00492C41" w:rsidRDefault="007E6CEF" w14:paraId="070273C8" w14:textId="77777777">
      <w:pPr>
        <w:pStyle w:val="PARAGRAPH"/>
      </w:pPr>
      <w:r w:rsidRPr="002305A3">
        <w:t>PackML has been implemented in multiple formats for different industrial networks, with a proven benefit of reducing the integration time for adding new equipment to existing lines, or installing new lines.</w:t>
      </w:r>
      <w:r w:rsidRPr="002305A3" w:rsidR="001745AB">
        <w:t xml:space="preserve"> </w:t>
      </w:r>
    </w:p>
    <w:p w:rsidRPr="002305A3" w:rsidR="007E6CEF" w:rsidP="00492C41" w:rsidRDefault="007E6CEF" w14:paraId="042069EB" w14:textId="77777777">
      <w:pPr>
        <w:pStyle w:val="Heading3"/>
      </w:pPr>
      <w:bookmarkStart w:name="_Toc464635434" w:id="211"/>
      <w:bookmarkStart w:name="_Toc463791012" w:id="212"/>
      <w:bookmarkStart w:name="_Toc55996590" w:id="213"/>
      <w:r w:rsidRPr="002305A3">
        <w:t>PackML Elements</w:t>
      </w:r>
      <w:bookmarkEnd w:id="211"/>
      <w:bookmarkEnd w:id="212"/>
      <w:bookmarkEnd w:id="213"/>
    </w:p>
    <w:p w:rsidRPr="002305A3" w:rsidR="007E6CEF" w:rsidP="00492C41" w:rsidRDefault="007E6CEF" w14:paraId="6A8C20EE" w14:textId="77777777">
      <w:pPr>
        <w:pStyle w:val="PARAGRAPH"/>
      </w:pPr>
      <w:r w:rsidRPr="002305A3">
        <w:t xml:space="preserve">In order to provide a standard interface </w:t>
      </w:r>
      <w:r w:rsidRPr="002305A3" w:rsidR="00F1020E">
        <w:t xml:space="preserve">PackML defines </w:t>
      </w:r>
      <w:r w:rsidRPr="002305A3">
        <w:t>three elements</w:t>
      </w:r>
      <w:r w:rsidRPr="002305A3" w:rsidR="00F1020E">
        <w:t>:</w:t>
      </w:r>
    </w:p>
    <w:p w:rsidRPr="002305A3" w:rsidR="00A832B7" w:rsidP="004B2DCC" w:rsidRDefault="006220ED" w14:paraId="1CD82C05" w14:textId="77777777">
      <w:pPr>
        <w:pStyle w:val="PARAGRAPH"/>
        <w:numPr>
          <w:ilvl w:val="0"/>
          <w:numId w:val="30"/>
        </w:numPr>
      </w:pPr>
      <w:r w:rsidRPr="002305A3">
        <w:t xml:space="preserve">PackML Unit Modes - </w:t>
      </w:r>
      <w:r w:rsidRPr="002305A3" w:rsidR="00A832B7">
        <w:t>A standard model that is used to control which state is being used (P</w:t>
      </w:r>
      <w:r w:rsidRPr="002305A3" w:rsidR="00DA397A">
        <w:t>roducing, Maintenance, Manual, ….</w:t>
      </w:r>
      <w:r w:rsidRPr="002305A3" w:rsidR="00A832B7">
        <w:t>)</w:t>
      </w:r>
      <w:r w:rsidRPr="002305A3" w:rsidR="00F1020E">
        <w:t>.</w:t>
      </w:r>
    </w:p>
    <w:p w:rsidRPr="002305A3" w:rsidR="007E6CEF" w:rsidP="004B2DCC" w:rsidRDefault="006220ED" w14:paraId="2C1D8253" w14:textId="77777777">
      <w:pPr>
        <w:pStyle w:val="PARAGRAPH"/>
        <w:numPr>
          <w:ilvl w:val="0"/>
          <w:numId w:val="30"/>
        </w:numPr>
      </w:pPr>
      <w:r w:rsidRPr="002305A3">
        <w:t xml:space="preserve">PackML StateMachine - </w:t>
      </w:r>
      <w:r w:rsidRPr="002305A3" w:rsidR="007E6CEF">
        <w:t>Standard state</w:t>
      </w:r>
      <w:r w:rsidRPr="002305A3" w:rsidR="00F1020E">
        <w:t xml:space="preserve"> machine </w:t>
      </w:r>
      <w:r w:rsidRPr="002305A3" w:rsidR="007E6CEF">
        <w:t>models that are used to represent the internal operational state of the machine/unit.</w:t>
      </w:r>
      <w:r w:rsidRPr="002305A3" w:rsidR="00900B13">
        <w:t xml:space="preserve"> </w:t>
      </w:r>
      <w:r w:rsidRPr="002305A3">
        <w:t xml:space="preserve">[note: StateMachine may change for Units and for </w:t>
      </w:r>
      <w:r w:rsidRPr="002305A3" w:rsidR="00900B13">
        <w:t xml:space="preserve">the </w:t>
      </w:r>
      <w:r w:rsidRPr="002305A3">
        <w:t>Mode of the unit]</w:t>
      </w:r>
    </w:p>
    <w:p w:rsidRPr="002305A3" w:rsidR="00F1020E" w:rsidP="004B2DCC" w:rsidRDefault="006220ED" w14:paraId="031D8113" w14:textId="77777777">
      <w:pPr>
        <w:pStyle w:val="PARAGRAPH"/>
        <w:numPr>
          <w:ilvl w:val="0"/>
          <w:numId w:val="30"/>
        </w:numPr>
      </w:pPr>
      <w:r w:rsidRPr="002305A3">
        <w:t>PackTags -</w:t>
      </w:r>
      <w:r w:rsidRPr="002305A3" w:rsidR="007E6CEF">
        <w:t xml:space="preserve">A standard set of tag names and extension used to control the mode and state, send commands to the machine/unit, and monitor the </w:t>
      </w:r>
      <w:r w:rsidRPr="002305A3" w:rsidR="00F1020E">
        <w:t>status</w:t>
      </w:r>
      <w:r w:rsidRPr="002305A3" w:rsidR="007E6CEF">
        <w:t xml:space="preserve"> of the machine/unit.</w:t>
      </w:r>
    </w:p>
    <w:p w:rsidRPr="002305A3" w:rsidR="00F1020E" w:rsidP="00492C41" w:rsidRDefault="00F1020E" w14:paraId="1DED5DFE" w14:textId="77777777">
      <w:pPr>
        <w:pStyle w:val="PARAGRAPH"/>
      </w:pPr>
      <w:r w:rsidRPr="002305A3">
        <w:t>These three aspect</w:t>
      </w:r>
      <w:r w:rsidRPr="002305A3" w:rsidR="00900B13">
        <w:t>s</w:t>
      </w:r>
      <w:r w:rsidRPr="002305A3">
        <w:t xml:space="preserve"> will be translated to OPC UA models</w:t>
      </w:r>
    </w:p>
    <w:p w:rsidRPr="002305A3" w:rsidR="007E6CEF" w:rsidP="00492C41" w:rsidRDefault="007E6CEF" w14:paraId="363B9392" w14:textId="77777777">
      <w:pPr>
        <w:pStyle w:val="Heading3"/>
      </w:pPr>
      <w:bookmarkStart w:name="_Toc464635435" w:id="214"/>
      <w:bookmarkStart w:name="_Toc463791013" w:id="215"/>
      <w:bookmarkStart w:name="_Toc55996591" w:id="216"/>
      <w:r w:rsidRPr="002305A3">
        <w:t>Standard Modes</w:t>
      </w:r>
      <w:bookmarkEnd w:id="214"/>
      <w:bookmarkEnd w:id="215"/>
      <w:bookmarkEnd w:id="216"/>
    </w:p>
    <w:p w:rsidRPr="002305A3" w:rsidR="007E6CEF" w:rsidP="00492C41" w:rsidRDefault="003E0911" w14:paraId="26991EA8" w14:textId="7580C780">
      <w:pPr>
        <w:pStyle w:val="PARAGRAPH"/>
      </w:pPr>
      <w:r w:rsidRPr="002305A3">
        <w:t xml:space="preserve">A Unit can be in different modes, for example Producing, Maintenance, Manual, Clean, </w:t>
      </w:r>
      <w:r w:rsidRPr="002305A3" w:rsidR="00745B1C">
        <w:t>Calibration</w:t>
      </w:r>
      <w:r w:rsidRPr="002305A3">
        <w:t>, etc. A Unit control mode is an ordered subset of states and commands that determines the strategy carried out by the Unit process</w:t>
      </w:r>
      <w:r w:rsidRPr="002305A3" w:rsidR="001802B8">
        <w:t xml:space="preserve">, as shown in </w:t>
      </w:r>
      <w:r w:rsidRPr="002D7E61" w:rsidR="002F4B6F">
        <w:fldChar w:fldCharType="begin"/>
      </w:r>
      <w:r w:rsidRPr="002305A3" w:rsidR="001F48D6">
        <w:instrText xml:space="preserve"> REF _Ref457833134 \h </w:instrText>
      </w:r>
      <w:r w:rsidRPr="002D7E61" w:rsidR="002F4B6F">
        <w:fldChar w:fldCharType="separate"/>
      </w:r>
      <w:r w:rsidRPr="002D7E61" w:rsidR="005F49CB">
        <w:t xml:space="preserve">Figure </w:t>
      </w:r>
      <w:r w:rsidR="005F49CB">
        <w:rPr>
          <w:noProof/>
        </w:rPr>
        <w:t>2</w:t>
      </w:r>
      <w:r w:rsidRPr="002D7E61" w:rsidR="002F4B6F">
        <w:fldChar w:fldCharType="end"/>
      </w:r>
      <w:r w:rsidRPr="002D7E61">
        <w:t>.</w:t>
      </w:r>
      <w:r w:rsidRPr="002D7E61" w:rsidR="001745AB">
        <w:t xml:space="preserve"> </w:t>
      </w:r>
      <w:r w:rsidRPr="002305A3" w:rsidR="00676D60">
        <w:t xml:space="preserve">For example, the producing mode is used when the unit is </w:t>
      </w:r>
      <w:r w:rsidRPr="002305A3" w:rsidR="00F1020E">
        <w:t>producing</w:t>
      </w:r>
      <w:r w:rsidRPr="002305A3" w:rsidR="00676D60">
        <w:t>, a manual mode may be used when the unit is being manually controlled for troubleshooting.</w:t>
      </w:r>
      <w:r w:rsidRPr="002305A3" w:rsidR="001745AB">
        <w:t xml:space="preserve"> </w:t>
      </w:r>
    </w:p>
    <w:p w:rsidRPr="002305A3" w:rsidR="003E0911" w:rsidP="00492C41" w:rsidRDefault="003E0911" w14:paraId="5B39EBF8" w14:textId="77777777">
      <w:pPr>
        <w:pStyle w:val="PARAGRAPH"/>
      </w:pPr>
      <w:r w:rsidRPr="002305A3">
        <w:t>The states that a unit can be in depend</w:t>
      </w:r>
      <w:r w:rsidRPr="002305A3" w:rsidR="00676D60">
        <w:t>s</w:t>
      </w:r>
      <w:r w:rsidRPr="002305A3">
        <w:t xml:space="preserve"> on the mode</w:t>
      </w:r>
      <w:r w:rsidRPr="002305A3" w:rsidR="00676D60">
        <w:t>.</w:t>
      </w:r>
      <w:r w:rsidRPr="002305A3" w:rsidR="001745AB">
        <w:t xml:space="preserve"> </w:t>
      </w:r>
      <w:r w:rsidRPr="002305A3" w:rsidR="00676D60">
        <w:t xml:space="preserve">In the producing mode there is a state called SUSPENDED, where the equipment is not running due to an external event, but this state is not </w:t>
      </w:r>
      <w:r w:rsidRPr="002305A3" w:rsidR="001802B8">
        <w:t xml:space="preserve">available in maintenance mode, neither is the COMPLETE state. </w:t>
      </w:r>
    </w:p>
    <w:p w:rsidRPr="002D7E61" w:rsidR="005255C0" w:rsidRDefault="005F1E81" w14:paraId="581E7A3C" w14:textId="13790384">
      <w:pPr>
        <w:pStyle w:val="PARAGRAPH"/>
      </w:pPr>
      <w:r>
        <w:rPr>
          <w:noProof/>
          <w:lang w:val="en-US" w:eastAsia="en-US"/>
        </w:rPr>
        <mc:AlternateContent>
          <mc:Choice Requires="wpg">
            <w:drawing>
              <wp:inline distT="0" distB="0" distL="0" distR="0" wp14:anchorId="1536F660" wp14:editId="26DFC1F5">
                <wp:extent cx="6125782" cy="1976286"/>
                <wp:effectExtent l="0" t="0" r="0" b="5080"/>
                <wp:docPr id="14"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5782" cy="1976286"/>
                          <a:chOff x="780453" y="238406"/>
                          <a:chExt cx="10834831" cy="3502207"/>
                        </a:xfrm>
                      </wpg:grpSpPr>
                      <wps:wsp>
                        <wps:cNvPr id="5" name="TextBox 1"/>
                        <wps:cNvSpPr txBox="1"/>
                        <wps:spPr>
                          <a:xfrm>
                            <a:off x="1174803" y="1407111"/>
                            <a:ext cx="2587432" cy="1367978"/>
                          </a:xfrm>
                          <a:prstGeom prst="rect">
                            <a:avLst/>
                          </a:prstGeom>
                          <a:noFill/>
                        </wps:spPr>
                        <wps:txbx>
                          <w:txbxContent>
                            <w:p w:rsidRPr="004E4EEE" w:rsidR="0061520D" w:rsidP="00412FE4" w:rsidRDefault="0061520D" w14:paraId="5CA0C150" w14:textId="7980BFE9">
                              <w:pPr>
                                <w:pStyle w:val="NormalWeb"/>
                                <w:rPr>
                                  <w:sz w:val="18"/>
                                  <w:szCs w:val="18"/>
                                </w:rPr>
                              </w:pPr>
                              <w:r w:rsidRPr="00C861C3">
                                <w:rPr>
                                  <w:rFonts w:ascii="Calibri" w:hAnsi="Calibri" w:cs="Calibri"/>
                                  <w:color w:val="000000"/>
                                  <w:kern w:val="24"/>
                                  <w:lang w:val="en-US"/>
                                </w:rPr>
                                <w:t>Producing Mode</w:t>
                              </w:r>
                            </w:p>
                          </w:txbxContent>
                        </wps:txbx>
                        <wps:bodyPr wrap="square" rtlCol="0">
                          <a:noAutofit/>
                        </wps:bodyPr>
                      </wps:wsp>
                      <wps:wsp>
                        <wps:cNvPr id="6" name="TextBox 148"/>
                        <wps:cNvSpPr txBox="1"/>
                        <wps:spPr>
                          <a:xfrm>
                            <a:off x="4168849" y="1443778"/>
                            <a:ext cx="2868502" cy="985757"/>
                          </a:xfrm>
                          <a:prstGeom prst="rect">
                            <a:avLst/>
                          </a:prstGeom>
                          <a:noFill/>
                        </wps:spPr>
                        <wps:txbx>
                          <w:txbxContent>
                            <w:p w:rsidR="0061520D" w:rsidP="005F1E81" w:rsidRDefault="0061520D" w14:paraId="1905FE65" w14:textId="77777777">
                              <w:pPr>
                                <w:pStyle w:val="NormalWeb"/>
                                <w:jc w:val="center"/>
                              </w:pPr>
                              <w:r w:rsidRPr="00C861C3">
                                <w:rPr>
                                  <w:rFonts w:ascii="Calibri" w:hAnsi="Calibri" w:cs="Calibri"/>
                                  <w:color w:val="000000"/>
                                  <w:kern w:val="24"/>
                                  <w:lang w:val="en-US"/>
                                </w:rPr>
                                <w:t xml:space="preserve">Maintenance </w:t>
                              </w:r>
                              <w:r>
                                <w:rPr>
                                  <w:rFonts w:ascii="Calibri" w:hAnsi="Calibri" w:cs="Calibri"/>
                                  <w:color w:val="000000"/>
                                  <w:kern w:val="24"/>
                                  <w:sz w:val="36"/>
                                  <w:szCs w:val="36"/>
                                  <w:lang w:val="en-US"/>
                                </w:rPr>
                                <w:t>Mode</w:t>
                              </w:r>
                            </w:p>
                          </w:txbxContent>
                        </wps:txbx>
                        <wps:bodyPr wrap="square" rtlCol="0">
                          <a:spAutoFit/>
                        </wps:bodyPr>
                      </wps:wsp>
                      <wps:wsp>
                        <wps:cNvPr id="7" name="TextBox 149"/>
                        <wps:cNvSpPr txBox="1"/>
                        <wps:spPr>
                          <a:xfrm>
                            <a:off x="8050107" y="1434922"/>
                            <a:ext cx="1965497" cy="491753"/>
                          </a:xfrm>
                          <a:prstGeom prst="rect">
                            <a:avLst/>
                          </a:prstGeom>
                          <a:noFill/>
                        </wps:spPr>
                        <wps:txbx>
                          <w:txbxContent>
                            <w:p w:rsidRPr="004E4EEE" w:rsidR="0061520D" w:rsidP="005F1E81" w:rsidRDefault="0061520D" w14:paraId="111A6CAA" w14:textId="77777777">
                              <w:pPr>
                                <w:pStyle w:val="NormalWeb"/>
                                <w:jc w:val="center"/>
                                <w:rPr>
                                  <w:sz w:val="18"/>
                                  <w:szCs w:val="18"/>
                                </w:rPr>
                              </w:pPr>
                              <w:r w:rsidRPr="00C861C3">
                                <w:rPr>
                                  <w:rFonts w:ascii="Calibri" w:hAnsi="Calibri" w:cs="Calibri"/>
                                  <w:color w:val="000000"/>
                                  <w:kern w:val="24"/>
                                  <w:lang w:val="en-US"/>
                                </w:rPr>
                                <w:t>Manual Mode</w:t>
                              </w:r>
                            </w:p>
                          </w:txbxContent>
                        </wps:txbx>
                        <wps:bodyPr wrap="none" rtlCol="0">
                          <a:spAutoFit/>
                        </wps:bodyPr>
                      </wps:wsp>
                      <wps:wsp>
                        <wps:cNvPr id="8" name="Rectangle 8"/>
                        <wps:cNvSpPr/>
                        <wps:spPr>
                          <a:xfrm>
                            <a:off x="4476730" y="238406"/>
                            <a:ext cx="2234936" cy="536999"/>
                          </a:xfrm>
                          <a:prstGeom prst="rect">
                            <a:avLst/>
                          </a:prstGeom>
                          <a:solidFill>
                            <a:srgbClr val="4472C4"/>
                          </a:solidFill>
                          <a:ln w="12700" cap="flat" cmpd="sng" algn="ctr">
                            <a:solidFill>
                              <a:srgbClr val="4472C4">
                                <a:shade val="50000"/>
                              </a:srgbClr>
                            </a:solid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txbx>
                          <w:txbxContent>
                            <w:p w:rsidR="0061520D" w:rsidP="005F1E81" w:rsidRDefault="0061520D" w14:paraId="51146018" w14:textId="77777777">
                              <w:pPr>
                                <w:pStyle w:val="NormalWeb"/>
                                <w:jc w:val="center"/>
                              </w:pPr>
                              <w:r w:rsidRPr="00C861C3">
                                <w:rPr>
                                  <w:rFonts w:ascii="Calibri" w:hAnsi="Calibri" w:cs="Calibri"/>
                                  <w:color w:val="FFFFFF"/>
                                  <w:kern w:val="24"/>
                                  <w:sz w:val="22"/>
                                  <w:szCs w:val="22"/>
                                  <w:lang w:val="en-US"/>
                                </w:rPr>
                                <w:t xml:space="preserve">Mode </w:t>
                              </w:r>
                              <w:r>
                                <w:rPr>
                                  <w:rFonts w:ascii="Calibri" w:hAnsi="Calibri" w:cs="Calibri"/>
                                  <w:color w:val="FFFFFF"/>
                                  <w:kern w:val="24"/>
                                  <w:sz w:val="36"/>
                                  <w:szCs w:val="36"/>
                                  <w:lang w:val="en-US"/>
                                </w:rPr>
                                <w:t>Management</w:t>
                              </w:r>
                            </w:p>
                          </w:txbxContent>
                        </wps:txbx>
                        <wps:bodyPr rtlCol="0" anchor="ctr"/>
                      </wps:wsp>
                      <wps:wsp>
                        <wps:cNvPr id="9" name="Elbow Connector 4"/>
                        <wps:cNvCnPr>
                          <a:stCxn id="8" idx="2"/>
                          <a:endCxn id="5" idx="0"/>
                        </wps:cNvCnPr>
                        <wps:spPr>
                          <a:xfrm rot="5400000">
                            <a:off x="3715455" y="-471528"/>
                            <a:ext cx="631706" cy="3125574"/>
                          </a:xfrm>
                          <a:prstGeom prst="bentConnector3">
                            <a:avLst>
                              <a:gd name="adj1" fmla="val 50000"/>
                            </a:avLst>
                          </a:prstGeom>
                          <a:noFill/>
                          <a:ln w="57150" cap="flat" cmpd="sng" algn="ctr">
                            <a:solidFill>
                              <a:srgbClr val="4472C4"/>
                            </a:solidFill>
                            <a:prstDash val="solid"/>
                            <a:miter lim="800000"/>
                            <a:tailEnd type="triangle"/>
                          </a:ln>
                          <a:effectLst/>
                        </wps:spPr>
                        <wps:style>
                          <a:lnRef idx="1">
                            <a:schemeClr val="accent1"/>
                          </a:lnRef>
                          <a:fillRef idx="0">
                            <a:schemeClr val="accent1"/>
                          </a:fillRef>
                          <a:effectRef idx="0">
                            <a:schemeClr val="accent1"/>
                          </a:effectRef>
                          <a:fontRef idx="minor">
                            <a:schemeClr val="tx1"/>
                          </a:fontRef>
                        </wps:style>
                        <wps:bodyPr/>
                      </wps:wsp>
                      <wps:wsp>
                        <wps:cNvPr id="10" name="Elbow Connector 6"/>
                        <wps:cNvCnPr>
                          <a:stCxn id="8" idx="2"/>
                          <a:endCxn id="6" idx="0"/>
                        </wps:cNvCnPr>
                        <wps:spPr>
                          <a:xfrm rot="16200000" flipH="1">
                            <a:off x="5264412" y="1105087"/>
                            <a:ext cx="668373" cy="9006"/>
                          </a:xfrm>
                          <a:prstGeom prst="bentConnector3">
                            <a:avLst>
                              <a:gd name="adj1" fmla="val 50000"/>
                            </a:avLst>
                          </a:prstGeom>
                          <a:noFill/>
                          <a:ln w="57150" cap="flat" cmpd="sng" algn="ctr">
                            <a:solidFill>
                              <a:srgbClr val="4472C4"/>
                            </a:solidFill>
                            <a:prstDash val="solid"/>
                            <a:miter lim="800000"/>
                            <a:tailEnd type="triangle"/>
                          </a:ln>
                          <a:effectLst/>
                        </wps:spPr>
                        <wps:style>
                          <a:lnRef idx="1">
                            <a:schemeClr val="accent1"/>
                          </a:lnRef>
                          <a:fillRef idx="0">
                            <a:schemeClr val="accent1"/>
                          </a:fillRef>
                          <a:effectRef idx="0">
                            <a:schemeClr val="accent1"/>
                          </a:effectRef>
                          <a:fontRef idx="minor">
                            <a:schemeClr val="tx1"/>
                          </a:fontRef>
                        </wps:style>
                        <wps:bodyPr/>
                      </wps:wsp>
                      <wps:wsp>
                        <wps:cNvPr id="11" name="Elbow Connector 8"/>
                        <wps:cNvCnPr>
                          <a:stCxn id="8" idx="2"/>
                          <a:endCxn id="7" idx="0"/>
                        </wps:cNvCnPr>
                        <wps:spPr>
                          <a:xfrm rot="16200000" flipH="1">
                            <a:off x="6983716" y="-614217"/>
                            <a:ext cx="659518" cy="3438761"/>
                          </a:xfrm>
                          <a:prstGeom prst="bentConnector3">
                            <a:avLst>
                              <a:gd name="adj1" fmla="val 50000"/>
                            </a:avLst>
                          </a:prstGeom>
                          <a:noFill/>
                          <a:ln w="57150" cap="flat" cmpd="sng" algn="ctr">
                            <a:solidFill>
                              <a:srgbClr val="4472C4"/>
                            </a:solidFill>
                            <a:prstDash val="solid"/>
                            <a:miter lim="800000"/>
                            <a:tailEnd type="triangle"/>
                          </a:ln>
                          <a:effectLst/>
                        </wps:spPr>
                        <wps:style>
                          <a:lnRef idx="1">
                            <a:schemeClr val="accent1"/>
                          </a:lnRef>
                          <a:fillRef idx="0">
                            <a:schemeClr val="accent1"/>
                          </a:fillRef>
                          <a:effectRef idx="0">
                            <a:schemeClr val="accent1"/>
                          </a:effectRef>
                          <a:fontRef idx="minor">
                            <a:schemeClr val="tx1"/>
                          </a:fontRef>
                        </wps:style>
                        <wps:bodyPr/>
                      </wps:wsp>
                      <wps:wsp>
                        <wps:cNvPr id="12" name="TextBox 73"/>
                        <wps:cNvSpPr txBox="1"/>
                        <wps:spPr>
                          <a:xfrm>
                            <a:off x="10891981" y="1434922"/>
                            <a:ext cx="723303" cy="656046"/>
                          </a:xfrm>
                          <a:prstGeom prst="rect">
                            <a:avLst/>
                          </a:prstGeom>
                          <a:noFill/>
                        </wps:spPr>
                        <wps:txbx>
                          <w:txbxContent>
                            <w:p w:rsidR="0061520D" w:rsidP="005F1E81" w:rsidRDefault="0061520D" w14:paraId="1957FDCC" w14:textId="77777777">
                              <w:pPr>
                                <w:pStyle w:val="NormalWeb"/>
                                <w:jc w:val="center"/>
                              </w:pPr>
                              <w:r>
                                <w:rPr>
                                  <w:rFonts w:ascii="Calibri" w:hAnsi="Calibri" w:cs="Calibri"/>
                                  <w:color w:val="000000"/>
                                  <w:kern w:val="24"/>
                                  <w:sz w:val="36"/>
                                  <w:szCs w:val="36"/>
                                  <w:lang w:val="en-US"/>
                                </w:rPr>
                                <w:t>….</w:t>
                              </w:r>
                            </w:p>
                          </w:txbxContent>
                        </wps:txbx>
                        <wps:bodyPr wrap="none" rtlCol="0">
                          <a:spAutoFit/>
                        </wps:bodyPr>
                      </wps:wsp>
                      <wps:wsp>
                        <wps:cNvPr id="13" name="Elbow Connector 77"/>
                        <wps:cNvCnPr>
                          <a:stCxn id="8" idx="2"/>
                          <a:endCxn id="12" idx="0"/>
                        </wps:cNvCnPr>
                        <wps:spPr>
                          <a:xfrm rot="16200000" flipH="1">
                            <a:off x="8094105" y="-1724605"/>
                            <a:ext cx="659518" cy="5659538"/>
                          </a:xfrm>
                          <a:prstGeom prst="bentConnector3">
                            <a:avLst>
                              <a:gd name="adj1" fmla="val 50000"/>
                            </a:avLst>
                          </a:prstGeom>
                          <a:noFill/>
                          <a:ln w="57150" cap="flat" cmpd="sng" algn="ctr">
                            <a:solidFill>
                              <a:srgbClr val="4472C4"/>
                            </a:solidFill>
                            <a:prstDash val="solid"/>
                            <a:miter lim="800000"/>
                            <a:tailEnd type="triangle"/>
                          </a:ln>
                          <a:effectLst/>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5" name="Picture 15"/>
                          <pic:cNvPicPr>
                            <a:picLocks noChangeAspect="1"/>
                          </pic:cNvPicPr>
                        </pic:nvPicPr>
                        <pic:blipFill>
                          <a:blip r:embed="rId45"/>
                          <a:stretch>
                            <a:fillRect/>
                          </a:stretch>
                        </pic:blipFill>
                        <pic:spPr>
                          <a:xfrm>
                            <a:off x="780453" y="1802834"/>
                            <a:ext cx="2982081" cy="1921149"/>
                          </a:xfrm>
                          <a:prstGeom prst="rect">
                            <a:avLst/>
                          </a:prstGeom>
                        </pic:spPr>
                      </pic:pic>
                      <pic:pic xmlns:pic="http://schemas.openxmlformats.org/drawingml/2006/picture">
                        <pic:nvPicPr>
                          <pic:cNvPr id="16" name="Picture 16"/>
                          <pic:cNvPicPr>
                            <a:picLocks noChangeAspect="1"/>
                          </pic:cNvPicPr>
                        </pic:nvPicPr>
                        <pic:blipFill>
                          <a:blip r:embed="rId46"/>
                          <a:stretch>
                            <a:fillRect/>
                          </a:stretch>
                        </pic:blipFill>
                        <pic:spPr>
                          <a:xfrm>
                            <a:off x="4117319" y="1821963"/>
                            <a:ext cx="2971866" cy="1918650"/>
                          </a:xfrm>
                          <a:prstGeom prst="rect">
                            <a:avLst/>
                          </a:prstGeom>
                        </pic:spPr>
                      </pic:pic>
                      <pic:pic xmlns:pic="http://schemas.openxmlformats.org/drawingml/2006/picture">
                        <pic:nvPicPr>
                          <pic:cNvPr id="17" name="Picture 17"/>
                          <pic:cNvPicPr>
                            <a:picLocks noChangeAspect="1"/>
                          </pic:cNvPicPr>
                        </pic:nvPicPr>
                        <pic:blipFill>
                          <a:blip r:embed="rId47"/>
                          <a:stretch>
                            <a:fillRect/>
                          </a:stretch>
                        </pic:blipFill>
                        <pic:spPr>
                          <a:xfrm>
                            <a:off x="7320584" y="1813109"/>
                            <a:ext cx="2971866" cy="1918650"/>
                          </a:xfrm>
                          <a:prstGeom prst="rect">
                            <a:avLst/>
                          </a:prstGeom>
                        </pic:spPr>
                      </pic:pic>
                    </wpg:wgp>
                  </a:graphicData>
                </a:graphic>
              </wp:inline>
            </w:drawing>
          </mc:Choice>
          <mc:Fallback>
            <w:pict w14:anchorId="4BCC567F">
              <v:group id="Group 13" style="width:482.35pt;height:155.6pt;mso-position-horizontal-relative:char;mso-position-vertical-relative:line" coordsize="108348,35022" coordorigin="7804,2384" o:spid="_x0000_s1026" w14:anchorId="1536F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">
                <v:shapetype id="_x0000_t202" coordsize="21600,21600" o:spt="202" path="m,l,21600r21600,l21600,xe">
                  <v:stroke joinstyle="miter"/>
                  <v:path gradientshapeok="t" o:connecttype="rect"/>
                </v:shapetype>
                <v:shape id="TextBox 1" style="position:absolute;left:11748;top:14071;width:25874;height:13679;visibility:visible;mso-wrap-style:square;v-text-anchor:top" o:spid="_x0000_s1027" filled="f" stroked="f" type="#_x0000_t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o1XMEA&#10;AADaAAAADwAAAGRycy9kb3ducmV2LnhtbESPQYvCMBSE7wv+h/AEb2ui6OJWo4gieFJW3YW9PZpn&#10;W2xeShNt/fdGEDwOM/MNM1u0thQ3qn3hWMOgr0AQp84UnGk4HTefExA+IBssHZOGO3lYzDsfM0yM&#10;a/iHboeQiQhhn6CGPIQqkdKnOVn0fVcRR+/saoshyjqTpsYmwm0ph0p9SYsFx4UcK1rllF4OV6vh&#10;d3f+/xupfba246pxrZJsv6XWvW67nIII1IZ3+NXeGg1jeF6JN0DO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V6NVzBAAAA2gAAAA8AAAAAAAAAAAAAAAAAmAIAAGRycy9kb3du&#10;cmV2LnhtbFBLBQYAAAAABAAEAPUAAACGAwAAAAA=&#10;">
                  <v:textbox>
                    <w:txbxContent>
                      <w:p w:rsidRPr="004E4EEE" w:rsidR="0061520D" w:rsidP="00412FE4" w:rsidRDefault="0061520D" w14:paraId="24279933" w14:textId="7980BFE9">
                        <w:pPr>
                          <w:pStyle w:val="NormalWeb"/>
                          <w:rPr>
                            <w:sz w:val="18"/>
                            <w:szCs w:val="18"/>
                          </w:rPr>
                        </w:pPr>
                        <w:r w:rsidRPr="00C861C3">
                          <w:rPr>
                            <w:rFonts w:ascii="Calibri" w:hAnsi="Calibri" w:cs="Calibri"/>
                            <w:color w:val="000000"/>
                            <w:kern w:val="24"/>
                            <w:lang w:val="en-US"/>
                          </w:rPr>
                          <w:t>Producing Mode</w:t>
                        </w:r>
                      </w:p>
                    </w:txbxContent>
                  </v:textbox>
                </v:shape>
                <v:shape id="TextBox 148" style="position:absolute;left:41688;top:14437;width:28685;height:9858;visibility:visible;mso-wrap-style:square;v-text-anchor:top" o:spid="_x0000_s1028" filled="f" stroked="f" type="#_x0000_t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W1+MEA&#10;AADaAAAADwAAAGRycy9kb3ducmV2LnhtbESPQWvCQBSE70L/w/KE3nRjoSKpawi2BQ9equn9kX3N&#10;hmbfhuyrif/eFYQeh5n5htkWk+/UhYbYBjawWmagiOtgW24MVOfPxQZUFGSLXWAycKUIxe5ptsXc&#10;hpG/6HKSRiUIxxwNOJE+1zrWjjzGZeiJk/cTBo+S5NBoO+CY4L7TL1m21h5bTgsOe9o7qn9Pf96A&#10;iC1X1+rDx8P3dHwfXVa/YmXM83wq30AJTfIffrQP1sAa7lfSDdC7G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uVtfjBAAAA2gAAAA8AAAAAAAAAAAAAAAAAmAIAAGRycy9kb3du&#10;cmV2LnhtbFBLBQYAAAAABAAEAPUAAACGAwAAAAA=&#10;">
                  <v:textbox style="mso-fit-shape-to-text:t">
                    <w:txbxContent>
                      <w:p w:rsidR="0061520D" w:rsidP="005F1E81" w:rsidRDefault="0061520D" w14:paraId="355ADC38" w14:textId="77777777">
                        <w:pPr>
                          <w:pStyle w:val="NormalWeb"/>
                          <w:jc w:val="center"/>
                        </w:pPr>
                        <w:r w:rsidRPr="00C861C3">
                          <w:rPr>
                            <w:rFonts w:ascii="Calibri" w:hAnsi="Calibri" w:cs="Calibri"/>
                            <w:color w:val="000000"/>
                            <w:kern w:val="24"/>
                            <w:lang w:val="en-US"/>
                          </w:rPr>
                          <w:t xml:space="preserve">Maintenance </w:t>
                        </w:r>
                        <w:r>
                          <w:rPr>
                            <w:rFonts w:ascii="Calibri" w:hAnsi="Calibri" w:cs="Calibri"/>
                            <w:color w:val="000000"/>
                            <w:kern w:val="24"/>
                            <w:sz w:val="36"/>
                            <w:szCs w:val="36"/>
                            <w:lang w:val="en-US"/>
                          </w:rPr>
                          <w:t>Mode</w:t>
                        </w:r>
                      </w:p>
                    </w:txbxContent>
                  </v:textbox>
                </v:shape>
                <v:shape id="TextBox 149" style="position:absolute;left:80501;top:14349;width:19655;height:4917;visibility:visible;mso-wrap-style:none;v-text-anchor:top" o:spid="_x0000_s1029" filled="f" stroked="f" type="#_x0000_t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DYncIA&#10;AADaAAAADwAAAGRycy9kb3ducmV2LnhtbESPzW7CMBCE75V4B2uRuIEDgkJTDEL8SNzaQh9gFW/j&#10;kHgdxQYCT4+RkHoczcw3mvmytZW4UOMLxwqGgwQEceZ0wbmC3+OuPwPhA7LGyjEpuJGH5aLzNsdU&#10;uyv/0OUQchEh7FNUYEKoUyl9ZsiiH7iaOHp/rrEYomxyqRu8Rrit5ChJ3qXFguOCwZrWhrLycLYK&#10;Zon9KsuP0be34/twYtYbt61PSvW67eoTRKA2/Idf7b1WMIXnlXgD5O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ANidwgAAANoAAAAPAAAAAAAAAAAAAAAAAJgCAABkcnMvZG93&#10;bnJldi54bWxQSwUGAAAAAAQABAD1AAAAhwMAAAAA&#10;">
                  <v:textbox style="mso-fit-shape-to-text:t">
                    <w:txbxContent>
                      <w:p w:rsidRPr="004E4EEE" w:rsidR="0061520D" w:rsidP="005F1E81" w:rsidRDefault="0061520D" w14:paraId="68516E25" w14:textId="77777777">
                        <w:pPr>
                          <w:pStyle w:val="NormalWeb"/>
                          <w:jc w:val="center"/>
                          <w:rPr>
                            <w:sz w:val="18"/>
                            <w:szCs w:val="18"/>
                          </w:rPr>
                        </w:pPr>
                        <w:r w:rsidRPr="00C861C3">
                          <w:rPr>
                            <w:rFonts w:ascii="Calibri" w:hAnsi="Calibri" w:cs="Calibri"/>
                            <w:color w:val="000000"/>
                            <w:kern w:val="24"/>
                            <w:lang w:val="en-US"/>
                          </w:rPr>
                          <w:t>Manual Mode</w:t>
                        </w:r>
                      </w:p>
                    </w:txbxContent>
                  </v:textbox>
                </v:shape>
                <v:rect id="Rectangle 8" style="position:absolute;left:44767;top:2384;width:22349;height:5370;visibility:visible;mso-wrap-style:square;v-text-anchor:middle" o:spid="_x0000_s1030" fillcolor="#4472c4" strokecolor="#2f528f" strokeweight="1pt"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jWc8AA&#10;AADaAAAADwAAAGRycy9kb3ducmV2LnhtbERPzYrCMBC+C/sOYYS9aaqwItUoi4ugLChaH2BoZtNq&#10;M6lN1laf3hwEjx/f/3zZ2UrcqPGlYwWjYQKCOHe6ZKPglK0HUxA+IGusHJOCO3lYLj56c0y1a/lA&#10;t2MwIoawT1FBEUKdSunzgiz6oauJI/fnGoshwsZI3WAbw20lx0kykRZLjg0F1rQqKL8c/60Cc87O&#10;l3rFk+3+5+t3d91nZts+lPrsd98zEIG68Ba/3ButIG6NV+INkIs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CjWc8AAAADaAAAADwAAAAAAAAAAAAAAAACYAgAAZHJzL2Rvd25y&#10;ZXYueG1sUEsFBgAAAAAEAAQA9QAAAIUDAAAAAA==&#10;">
                  <v:textbox>
                    <w:txbxContent>
                      <w:p w:rsidR="0061520D" w:rsidP="005F1E81" w:rsidRDefault="0061520D" w14:paraId="33F03D72" w14:textId="77777777">
                        <w:pPr>
                          <w:pStyle w:val="NormalWeb"/>
                          <w:jc w:val="center"/>
                        </w:pPr>
                        <w:r w:rsidRPr="00C861C3">
                          <w:rPr>
                            <w:rFonts w:ascii="Calibri" w:hAnsi="Calibri" w:cs="Calibri"/>
                            <w:color w:val="FFFFFF"/>
                            <w:kern w:val="24"/>
                            <w:sz w:val="22"/>
                            <w:szCs w:val="22"/>
                            <w:lang w:val="en-US"/>
                          </w:rPr>
                          <w:t xml:space="preserve">Mode </w:t>
                        </w:r>
                        <w:r>
                          <w:rPr>
                            <w:rFonts w:ascii="Calibri" w:hAnsi="Calibri" w:cs="Calibri"/>
                            <w:color w:val="FFFFFF"/>
                            <w:kern w:val="24"/>
                            <w:sz w:val="36"/>
                            <w:szCs w:val="36"/>
                            <w:lang w:val="en-US"/>
                          </w:rPr>
                          <w:t>Management</w:t>
                        </w:r>
                      </w:p>
                    </w:txbxContent>
                  </v:textbox>
                </v:rect>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Elbow Connector 4" style="position:absolute;left:37154;top:-4715;width:6317;height:31255;rotation:90;visibility:visible;mso-wrap-style:square" o:spid="_x0000_s1031" strokecolor="#4472c4" strokeweight="4.5pt" o:connectortype="elbow" type="#_x0000_t3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xVJsQAAADaAAAADwAAAGRycy9kb3ducmV2LnhtbESPQWsCMRSE74X+h/AKvWlWD1pXo1RF&#10;8GBpqx48vm7eZhc3L8sm1fjvTUHocZiZb5jZItpGXKjztWMFg34Ggrhwumaj4HjY9N5A+ICssXFM&#10;Cm7kYTF/fpphrt2Vv+myD0YkCPscFVQhtLmUvqjIou+7ljh5pesshiQ7I3WH1wS3jRxm2UharDkt&#10;VNjSqqLivP+1CnYfX+PlLprzYb2MA3P6KT9xUyr1+hLfpyACxfAffrS3WsEE/q6kGyD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bFUmxAAAANoAAAAPAAAAAAAAAAAA&#10;AAAAAKECAABkcnMvZG93bnJldi54bWxQSwUGAAAAAAQABAD5AAAAkgMAAAAA&#10;">
                  <v:stroke endarrow="block"/>
                </v:shape>
                <v:shape id="Elbow Connector 6" style="position:absolute;left:52644;top:11050;width:6683;height:91;rotation:90;flip:x;visibility:visible;mso-wrap-style:square" o:spid="_x0000_s1032" strokecolor="#4472c4" strokeweight="4.5pt" o:connectortype="elbow" type="#_x0000_t3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i/i6sEAAADbAAAADwAAAGRycy9kb3ducmV2LnhtbESPwY7CMAxE7yvxD5GRuC0pHNBSCAiB&#10;ENxWC/0AqzFtoXGqJNDy9+vDSnuzNeOZ5/V2cK16UYiNZwOzaQaKuPS24cpAcT1+foGKCdli65kM&#10;vCnCdjP6WGNufc8/9LqkSkkIxxwN1Cl1udaxrMlhnPqOWLSbDw6TrKHSNmAv4a7V8yxbaIcNS0ON&#10;He1rKh+XpzMQD0118PtT8V6GrOj84/s+72/GTMbDbgUq0ZD+zX/XZyv4Qi+/yAB68w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CL+LqwQAAANsAAAAPAAAAAAAAAAAAAAAA&#10;AKECAABkcnMvZG93bnJldi54bWxQSwUGAAAAAAQABAD5AAAAjwMAAAAA&#10;">
                  <v:stroke endarrow="block"/>
                </v:shape>
                <v:shape id="Elbow Connector 8" style="position:absolute;left:69836;top:-6142;width:6595;height:34388;rotation:90;flip:x;visibility:visible;mso-wrap-style:square" o:spid="_x0000_s1033" strokecolor="#4472c4" strokeweight="4.5pt" o:connectortype="elbow" type="#_x0000_t3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WNHccAAAADbAAAADwAAAGRycy9kb3ducmV2LnhtbERPzWrCQBC+F/oOyxR6azbmIDV1laKI&#10;3qSaBxiy4yY1Oxt2t0l8+64geJuP73eW68l2YiAfWscKZlkOgrh2umWjoDrvPj5BhIissXNMCm4U&#10;YL16fVliqd3IPzScohEphEOJCpoY+1LKUDdkMWSuJ07cxXmLMUFvpPY4pnDbySLP59Jiy6mhwZ42&#10;DdXX059VELat2brNvrotfF717nr8LcaLUu9v0/cXiEhTfIof7oNO82dw/yUdIF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1jR3HAAAAA2wAAAA8AAAAAAAAAAAAAAAAA&#10;oQIAAGRycy9kb3ducmV2LnhtbFBLBQYAAAAABAAEAPkAAACOAwAAAAA=&#10;">
                  <v:stroke endarrow="block"/>
                </v:shape>
                <v:shape id="TextBox 73" style="position:absolute;left:108919;top:14349;width:7233;height:6560;visibility:visible;mso-wrap-style:none;v-text-anchor:top" o:spid="_x0000_s1034" filled="f" stroked="f" type="#_x0000_t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7BN8EA&#10;AADbAAAADwAAAGRycy9kb3ducmV2LnhtbERPzWrCQBC+C32HZYTedJPQikY3UrSF3rTWBxiyYzYm&#10;Oxuyq6Z9erdQ8DYf3++s1oNtxZV6XztWkE4TEMSl0zVXCo7fH5M5CB+QNbaOScEPeVgXT6MV5trd&#10;+Iuuh1CJGMI+RwUmhC6X0peGLPqp64gjd3K9xRBhX0nd4y2G21ZmSTKTFmuODQY72hgqm8PFKpgn&#10;dtc0i2zv7ctv+mo2W/fenZV6Hg9vSxCBhvAQ/7s/dZyfwd8v8QBZ3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7ewTfBAAAA2wAAAA8AAAAAAAAAAAAAAAAAmAIAAGRycy9kb3du&#10;cmV2LnhtbFBLBQYAAAAABAAEAPUAAACGAwAAAAA=&#10;">
                  <v:textbox style="mso-fit-shape-to-text:t">
                    <w:txbxContent>
                      <w:p w:rsidR="0061520D" w:rsidP="005F1E81" w:rsidRDefault="0061520D" w14:paraId="18116DB8" w14:textId="77777777">
                        <w:pPr>
                          <w:pStyle w:val="NormalWeb"/>
                          <w:jc w:val="center"/>
                        </w:pPr>
                        <w:r>
                          <w:rPr>
                            <w:rFonts w:ascii="Calibri" w:hAnsi="Calibri" w:cs="Calibri"/>
                            <w:color w:val="000000"/>
                            <w:kern w:val="24"/>
                            <w:sz w:val="36"/>
                            <w:szCs w:val="36"/>
                            <w:lang w:val="en-US"/>
                          </w:rPr>
                          <w:t>….</w:t>
                        </w:r>
                      </w:p>
                    </w:txbxContent>
                  </v:textbox>
                </v:shape>
                <v:shape id="Elbow Connector 77" style="position:absolute;left:80940;top:-17246;width:6595;height:56596;rotation:90;flip:x;visibility:visible;mso-wrap-style:square" o:spid="_x0000_s1035" strokecolor="#4472c4" strokeweight="4.5pt" o:connectortype="elbow" type="#_x0000_t3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18nb8AAADbAAAADwAAAGRycy9kb3ducmV2LnhtbERPzYrCMBC+L/gOYQRva6qC7FZjEUX0&#10;Juv2AYZmbGubSUmirW9vhIW9zcf3O+tsMK14kPO1ZQWzaQKCuLC65lJB/nv4/ALhA7LG1jIpeJKH&#10;bDP6WGOqbc8/9LiEUsQQ9ikqqELoUil9UZFBP7UdceSu1hkMEbpSaod9DDetnCfJUhqsOTZU2NGu&#10;oqK53I0Cv6/Lvd0d8+e3S/LONufbvL8qNRkP2xWIQEP4F/+5TzrOX8D7l3iA3Lw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cv18nb8AAADbAAAADwAAAAAAAAAAAAAAAACh&#10;AgAAZHJzL2Rvd25yZXYueG1sUEsFBgAAAAAEAAQA+QAAAI0DAAAAAA==&#10;">
                  <v:stroke endarrow="block"/>
                </v:shape>
                <v:shape id="Picture 15" style="position:absolute;left:7804;top:18028;width:29821;height:19211;visibility:visible;mso-wrap-style:square" o:spid="_x0000_s1036" type="#_x0000_t7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EOJObCAAAA2wAAAA8AAABkcnMvZG93bnJldi54bWxET01rwkAQvRf8D8sUvDWbCpYmukppDeTQ&#10;S9SLtyE7zQazszG70fjv3UKht3m8z1lvJ9uJKw2+dazgNUlBENdOt9woOB6Kl3cQPiBr7ByTgjt5&#10;2G5mT2vMtbtxRdd9aEQMYZ+jAhNCn0vpa0MWfeJ64sj9uMFiiHBopB7wFsNtJxdp+iYtthwbDPb0&#10;aag+70erYDcuvzgrvheyOPpzlWXudDGlUvPn6WMFItAU/sV/7lLH+Uv4/SUeIDc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RDiTmwgAAANsAAAAPAAAAAAAAAAAAAAAAAJ8C&#10;AABkcnMvZG93bnJldi54bWxQSwUGAAAAAAQABAD3AAAAjgMAAAAA&#10;">
                  <v:imagedata o:title="" r:id="rId48"/>
                  <v:path arrowok="t"/>
                </v:shape>
                <v:shape id="Picture 16" style="position:absolute;left:41173;top:18219;width:29718;height:19187;visibility:visible;mso-wrap-style:square" o:spid="_x0000_s1037" type="#_x0000_t7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6k5By/AAAA2wAAAA8AAABkcnMvZG93bnJldi54bWxET02LwjAQvS/4H8IIXmRN9VCkGktZKIg3&#10;u168jc3YdLeZlCZq/fdGWNjbPN7nbPPRduJOg28dK1guEhDEtdMtNwpO3+XnGoQPyBo7x6TgSR7y&#10;3eRji5l2Dz7SvQqNiCHsM1RgQugzKX1tyKJfuJ44clc3WAwRDo3UAz5iuO3kKklSabHl2GCwpy9D&#10;9W91swrSUBTzsl6aPV348IPnqk2ulVKz6VhsQAQaw7/4z73XcX4K71/iAXL3Ag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upOQcvwAAANsAAAAPAAAAAAAAAAAAAAAAAJ8CAABk&#10;cnMvZG93bnJldi54bWxQSwUGAAAAAAQABAD3AAAAiwMAAAAA&#10;">
                  <v:imagedata o:title="" r:id="rId49"/>
                  <v:path arrowok="t"/>
                </v:shape>
                <v:shape id="Picture 17" style="position:absolute;left:73205;top:18131;width:29719;height:19186;visibility:visible;mso-wrap-style:square" o:spid="_x0000_s1038" type="#_x0000_t7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WrBI/DAAAA2wAAAA8AAABkcnMvZG93bnJldi54bWxET9tqwkAQfRf8h2WEvjUbW9GSuoqV1gto&#10;tSo+D9kxCc3OhuzWpH/fFQq+zeFcZzxtTSmuVLvCsoJ+FIMgTq0uOFNwOn48voBwHlljaZkU/JKD&#10;6aTbGWOibcNfdD34TIQQdgkqyL2vEildmpNBF9mKOHAXWxv0AdaZ1DU2IdyU8imOh9JgwaEhx4rm&#10;OaXfhx+j4HNrm8Fyv1i/bVxRve8Wg/n52Sr10GtnryA8tf4u/nevdJg/gtsv4QA5+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asEj8MAAADbAAAADwAAAAAAAAAAAAAAAACf&#10;AgAAZHJzL2Rvd25yZXYueG1sUEsFBgAAAAAEAAQA9wAAAI8DAAAAAA==&#10;">
                  <v:imagedata o:title="" r:id="rId50"/>
                  <v:path arrowok="t"/>
                </v:shape>
                <w10:anchorlock/>
              </v:group>
            </w:pict>
          </mc:Fallback>
        </mc:AlternateContent>
      </w:r>
    </w:p>
    <w:p w:rsidRPr="002305A3" w:rsidR="001802B8" w:rsidP="00AD6670" w:rsidRDefault="001802B8" w14:paraId="24443447" w14:textId="4383DCA3">
      <w:pPr>
        <w:pStyle w:val="FIGURE-title"/>
      </w:pPr>
      <w:bookmarkStart w:name="_Ref457833134" w:id="217"/>
      <w:bookmarkStart w:name="_Toc463791059" w:id="218"/>
      <w:bookmarkStart w:name="_Toc55996694" w:id="219"/>
      <w:r w:rsidRPr="002D7E61">
        <w:t xml:space="preserve">Figure </w:t>
      </w:r>
      <w:r w:rsidRPr="002D7E61" w:rsidR="002F4B6F">
        <w:fldChar w:fldCharType="begin"/>
      </w:r>
      <w:r w:rsidRPr="002305A3">
        <w:instrText xml:space="preserve"> SEQ Figure \* ARABIC </w:instrText>
      </w:r>
      <w:r w:rsidRPr="002D7E61" w:rsidR="002F4B6F">
        <w:fldChar w:fldCharType="separate"/>
      </w:r>
      <w:r w:rsidR="005F49CB">
        <w:rPr>
          <w:noProof/>
        </w:rPr>
        <w:t>2</w:t>
      </w:r>
      <w:r w:rsidRPr="002D7E61" w:rsidR="002F4B6F">
        <w:fldChar w:fldCharType="end"/>
      </w:r>
      <w:bookmarkEnd w:id="217"/>
      <w:r w:rsidRPr="002D7E61">
        <w:t xml:space="preserve"> </w:t>
      </w:r>
      <w:r w:rsidRPr="002D7E61" w:rsidR="005A199A">
        <w:t>–</w:t>
      </w:r>
      <w:r w:rsidRPr="002305A3">
        <w:t xml:space="preserve"> Mode Management of States</w:t>
      </w:r>
      <w:bookmarkEnd w:id="218"/>
      <w:bookmarkEnd w:id="219"/>
    </w:p>
    <w:p w:rsidRPr="002305A3" w:rsidR="001802B8" w:rsidP="00EB43DC" w:rsidRDefault="001802B8" w14:paraId="67965185" w14:textId="77777777">
      <w:pPr>
        <w:pStyle w:val="NoSpacing"/>
      </w:pPr>
    </w:p>
    <w:p w:rsidRPr="002305A3" w:rsidR="000503FA" w:rsidP="00944C5B" w:rsidRDefault="001802B8" w14:paraId="0CC25155" w14:textId="77777777">
      <w:r w:rsidRPr="002305A3">
        <w:t xml:space="preserve">PackML includes a </w:t>
      </w:r>
      <w:r w:rsidRPr="002305A3" w:rsidR="00F1020E">
        <w:t>standard manner of changing modes as well as displaying the current mode.</w:t>
      </w:r>
      <w:r w:rsidRPr="002305A3" w:rsidR="000503FA">
        <w:t xml:space="preserve">  For additional information please see the </w:t>
      </w:r>
      <w:r w:rsidRPr="002305A3" w:rsidR="00D60BAD">
        <w:t>ISA-TR88.00.02-2015.</w:t>
      </w:r>
    </w:p>
    <w:p w:rsidRPr="002305A3" w:rsidR="00676D60" w:rsidP="00492C41" w:rsidRDefault="001802B8" w14:paraId="15B6E094" w14:textId="77777777">
      <w:pPr>
        <w:pStyle w:val="Heading3"/>
      </w:pPr>
      <w:bookmarkStart w:name="_Toc464635436" w:id="220"/>
      <w:bookmarkStart w:name="_Toc463791014" w:id="221"/>
      <w:bookmarkStart w:name="_Toc55996592" w:id="222"/>
      <w:r w:rsidRPr="002305A3">
        <w:t>Standard States</w:t>
      </w:r>
      <w:bookmarkEnd w:id="220"/>
      <w:bookmarkEnd w:id="221"/>
      <w:bookmarkEnd w:id="222"/>
    </w:p>
    <w:p w:rsidRPr="002D7E61" w:rsidR="00A30582" w:rsidP="00492C41" w:rsidRDefault="001802B8" w14:paraId="23D2582C" w14:textId="362D0D69">
      <w:pPr>
        <w:pStyle w:val="PARAGRAPH"/>
      </w:pPr>
      <w:r w:rsidRPr="002305A3">
        <w:t xml:space="preserve">PackML Interface State Model is used to visualize and control the state of a unit/machine. The PackML Interface State Model is a state model that represents the Unit/Machine State in a standardized manner. The interface description is based on a state model, a state description and related control commands. </w:t>
      </w:r>
      <w:r w:rsidRPr="002305A3" w:rsidR="00DA397A">
        <w:t xml:space="preserve">For additional information see </w:t>
      </w:r>
      <w:r w:rsidRPr="002D7E61" w:rsidR="002F4B6F">
        <w:fldChar w:fldCharType="begin"/>
      </w:r>
      <w:r w:rsidRPr="002305A3" w:rsidR="001F48D6">
        <w:instrText xml:space="preserve"> REF ISAPart2 \h </w:instrText>
      </w:r>
      <w:r w:rsidRPr="002D7E61" w:rsidR="002F4B6F">
        <w:fldChar w:fldCharType="separate"/>
      </w:r>
      <w:r w:rsidRPr="002D7E61" w:rsidR="005F49CB">
        <w:t>ISA-TR88.00.02-2015</w:t>
      </w:r>
      <w:r w:rsidRPr="002D7E61" w:rsidR="002F4B6F">
        <w:fldChar w:fldCharType="end"/>
      </w:r>
      <w:r w:rsidRPr="002D7E61">
        <w:t>.</w:t>
      </w:r>
    </w:p>
    <w:p w:rsidRPr="002305A3" w:rsidR="001802B8" w:rsidP="00492C41" w:rsidRDefault="00030E4A" w14:paraId="578D519F" w14:textId="77777777">
      <w:pPr>
        <w:pStyle w:val="Heading3"/>
      </w:pPr>
      <w:bookmarkStart w:name="_Toc464635437" w:id="223"/>
      <w:bookmarkStart w:name="_Toc463791015" w:id="224"/>
      <w:bookmarkStart w:name="_Toc55996593" w:id="225"/>
      <w:r w:rsidRPr="002305A3">
        <w:t>Standard Tag Names</w:t>
      </w:r>
      <w:bookmarkEnd w:id="223"/>
      <w:bookmarkEnd w:id="224"/>
      <w:bookmarkEnd w:id="225"/>
      <w:r w:rsidRPr="002305A3">
        <w:t xml:space="preserve"> </w:t>
      </w:r>
    </w:p>
    <w:p w:rsidRPr="002305A3" w:rsidR="00FE2AD8" w:rsidP="00492C41" w:rsidRDefault="00FE2AD8" w14:paraId="63811F18" w14:textId="77777777">
      <w:pPr>
        <w:pStyle w:val="PARAGRAPH"/>
      </w:pPr>
      <w:r w:rsidRPr="002305A3">
        <w:t>At its core, PackML is the definition of standard tag names and standard values for the tags. These are used to control the state model of the unit (command tags), determine the state and status of the equipment (status tags), and administer the equipment (admin tags).</w:t>
      </w:r>
      <w:r w:rsidRPr="002305A3" w:rsidR="001745AB">
        <w:t xml:space="preserve"> </w:t>
      </w:r>
    </w:p>
    <w:p w:rsidRPr="002305A3" w:rsidR="00014D3A" w:rsidP="00492C41" w:rsidRDefault="00014D3A" w14:paraId="6B92CFDB" w14:textId="77777777">
      <w:pPr>
        <w:pStyle w:val="Heading3"/>
      </w:pPr>
      <w:bookmarkStart w:name="_Toc465245795" w:id="226"/>
      <w:bookmarkStart w:name="_Toc464635438" w:id="227"/>
      <w:bookmarkStart w:name="_Toc463791016" w:id="228"/>
      <w:bookmarkStart w:name="_Toc55996594" w:id="229"/>
      <w:bookmarkEnd w:id="226"/>
      <w:r w:rsidRPr="002305A3">
        <w:t>PackML Object Model</w:t>
      </w:r>
      <w:bookmarkEnd w:id="227"/>
      <w:bookmarkEnd w:id="228"/>
      <w:bookmarkEnd w:id="229"/>
    </w:p>
    <w:p w:rsidRPr="002305A3" w:rsidR="00CB6C43" w:rsidP="00492C41" w:rsidRDefault="00D53FDD" w14:paraId="7A3CF339" w14:textId="77777777">
      <w:pPr>
        <w:pStyle w:val="Heading4"/>
      </w:pPr>
      <w:bookmarkStart w:name="_Toc55996595" w:id="230"/>
      <w:r w:rsidRPr="002305A3">
        <w:t>Overview</w:t>
      </w:r>
      <w:bookmarkEnd w:id="230"/>
    </w:p>
    <w:p w:rsidRPr="002305A3" w:rsidR="00D53FDD" w:rsidP="00492C41" w:rsidRDefault="00D53FDD" w14:paraId="0F4BDCDA" w14:textId="77777777">
      <w:pPr>
        <w:pStyle w:val="PARAGRAPH"/>
      </w:pPr>
      <w:r w:rsidRPr="002305A3">
        <w:t>The PackML object model is composed of a series of tags. These tags can be one of three general type of tags Command Tags, Status Tags and Administrative Tags.</w:t>
      </w:r>
    </w:p>
    <w:p w:rsidRPr="002305A3" w:rsidR="00FE2AD8" w:rsidP="00492C41" w:rsidRDefault="00FE2AD8" w14:paraId="6C645682" w14:textId="77777777">
      <w:pPr>
        <w:pStyle w:val="Heading4"/>
      </w:pPr>
      <w:bookmarkStart w:name="_Toc464635439" w:id="231"/>
      <w:bookmarkStart w:name="_Toc463791017" w:id="232"/>
      <w:bookmarkStart w:name="_Toc55996596" w:id="233"/>
      <w:r w:rsidRPr="002305A3">
        <w:t>Command Tags</w:t>
      </w:r>
      <w:bookmarkEnd w:id="231"/>
      <w:bookmarkEnd w:id="232"/>
      <w:bookmarkEnd w:id="233"/>
    </w:p>
    <w:p w:rsidRPr="002305A3" w:rsidR="002C41F7" w:rsidP="00492C41" w:rsidRDefault="00D53FDD" w14:paraId="6057A5B9" w14:textId="60CFE37F">
      <w:pPr>
        <w:pStyle w:val="PARAGRAPH"/>
      </w:pPr>
      <w:r w:rsidRPr="002305A3">
        <w:t xml:space="preserve">Command </w:t>
      </w:r>
      <w:r w:rsidRPr="002305A3" w:rsidR="002D7E61">
        <w:t>t</w:t>
      </w:r>
      <w:r w:rsidRPr="002305A3">
        <w:t>ags allow interact</w:t>
      </w:r>
      <w:r w:rsidRPr="002305A3" w:rsidR="003A6CE9">
        <w:t>ion with the state</w:t>
      </w:r>
      <w:r w:rsidRPr="002305A3" w:rsidR="007E145A">
        <w:t xml:space="preserve"> </w:t>
      </w:r>
      <w:r w:rsidRPr="002305A3" w:rsidR="003A6CE9">
        <w:t>machine and general functionality of the server.  Command</w:t>
      </w:r>
      <w:r w:rsidRPr="002305A3" w:rsidR="002D7E61">
        <w:t xml:space="preserve"> tag</w:t>
      </w:r>
      <w:r w:rsidRPr="002305A3" w:rsidR="003A6CE9">
        <w:t>s include changing units, changing state machines</w:t>
      </w:r>
      <w:r w:rsidRPr="002305A3" w:rsidR="002C41F7">
        <w:t>.</w:t>
      </w:r>
      <w:bookmarkStart w:name="_Toc464635440" w:id="234"/>
      <w:bookmarkStart w:name="_Toc463791018" w:id="235"/>
      <w:r w:rsidRPr="002305A3" w:rsidR="002C41F7">
        <w:t xml:space="preserve"> For additional detail see </w:t>
      </w:r>
      <w:r w:rsidRPr="002D7E61" w:rsidR="002F4B6F">
        <w:fldChar w:fldCharType="begin"/>
      </w:r>
      <w:r w:rsidRPr="002305A3" w:rsidR="001F48D6">
        <w:instrText xml:space="preserve"> REF ISAPart2 \h </w:instrText>
      </w:r>
      <w:r w:rsidRPr="002D7E61" w:rsidR="002F4B6F">
        <w:fldChar w:fldCharType="separate"/>
      </w:r>
      <w:r w:rsidRPr="002D7E61" w:rsidR="005F49CB">
        <w:t>ISA-TR88.00.02-2015</w:t>
      </w:r>
      <w:r w:rsidRPr="002D7E61" w:rsidR="002F4B6F">
        <w:fldChar w:fldCharType="end"/>
      </w:r>
      <w:r w:rsidRPr="002D7E61" w:rsidR="00683A4D">
        <w:t>.</w:t>
      </w:r>
      <w:r w:rsidRPr="002D7E61" w:rsidR="00900B13">
        <w:t xml:space="preserve"> In OP</w:t>
      </w:r>
      <w:r w:rsidRPr="002305A3" w:rsidR="00900B13">
        <w:t>C UA command</w:t>
      </w:r>
      <w:r w:rsidRPr="002305A3" w:rsidR="002D7E61">
        <w:t xml:space="preserve"> tags</w:t>
      </w:r>
      <w:r w:rsidRPr="002305A3" w:rsidR="00900B13">
        <w:t xml:space="preserve"> are generally mapped to </w:t>
      </w:r>
      <w:r w:rsidRPr="002305A3" w:rsidR="00900B13">
        <w:rPr>
          <w:i/>
        </w:rPr>
        <w:t>Methods</w:t>
      </w:r>
      <w:r w:rsidRPr="002305A3" w:rsidR="00900B13">
        <w:t>.</w:t>
      </w:r>
    </w:p>
    <w:p w:rsidRPr="002305A3" w:rsidR="00CB6C43" w:rsidP="00492C41" w:rsidRDefault="002C41F7" w14:paraId="1D7D84A6" w14:textId="77777777">
      <w:pPr>
        <w:pStyle w:val="Heading4"/>
      </w:pPr>
      <w:r w:rsidRPr="002305A3">
        <w:t xml:space="preserve"> </w:t>
      </w:r>
      <w:bookmarkStart w:name="_Toc55996597" w:id="236"/>
      <w:r w:rsidRPr="002305A3" w:rsidR="00CB6C43">
        <w:t>Status Tags</w:t>
      </w:r>
      <w:bookmarkEnd w:id="234"/>
      <w:bookmarkEnd w:id="235"/>
      <w:bookmarkEnd w:id="236"/>
    </w:p>
    <w:p w:rsidRPr="002D7E61" w:rsidR="00DC3770" w:rsidP="00216A3C" w:rsidRDefault="002C41F7" w14:paraId="735690FE" w14:textId="09E6234A">
      <w:pPr>
        <w:pStyle w:val="PARAGRAPH"/>
      </w:pPr>
      <w:r w:rsidRPr="002305A3">
        <w:t xml:space="preserve">Status </w:t>
      </w:r>
      <w:r w:rsidR="00792CAA">
        <w:t>t</w:t>
      </w:r>
      <w:r w:rsidRPr="002305A3" w:rsidR="00792CAA">
        <w:t xml:space="preserve">ags </w:t>
      </w:r>
      <w:r w:rsidRPr="002305A3">
        <w:t xml:space="preserve">provide information about the state of the machine or device. This includes feedback from the commands issued and the general status. For additional detail see </w:t>
      </w:r>
      <w:r w:rsidRPr="002D7E61" w:rsidR="002F4B6F">
        <w:fldChar w:fldCharType="begin"/>
      </w:r>
      <w:r w:rsidRPr="002305A3" w:rsidR="001F48D6">
        <w:instrText xml:space="preserve"> REF ISAPart2 \h </w:instrText>
      </w:r>
      <w:r w:rsidRPr="002D7E61" w:rsidR="002F4B6F">
        <w:fldChar w:fldCharType="separate"/>
      </w:r>
      <w:r w:rsidRPr="002D7E61" w:rsidR="005F49CB">
        <w:t>ISA-TR88.00.02-2015</w:t>
      </w:r>
      <w:r w:rsidRPr="002D7E61" w:rsidR="002F4B6F">
        <w:fldChar w:fldCharType="end"/>
      </w:r>
      <w:bookmarkStart w:name="_Toc464635441" w:id="237"/>
      <w:bookmarkStart w:name="_Toc463791019" w:id="238"/>
      <w:r w:rsidRPr="002D7E61" w:rsidR="00900B13">
        <w:t>.</w:t>
      </w:r>
    </w:p>
    <w:p w:rsidRPr="002305A3" w:rsidR="001E4E5E" w:rsidP="00DC3770" w:rsidRDefault="001E4E5E" w14:paraId="5B05656B" w14:textId="77777777">
      <w:pPr>
        <w:pStyle w:val="Heading4"/>
      </w:pPr>
      <w:bookmarkStart w:name="_Toc55996598" w:id="239"/>
      <w:r w:rsidRPr="002305A3">
        <w:t>Admin Tags</w:t>
      </w:r>
      <w:bookmarkEnd w:id="237"/>
      <w:bookmarkEnd w:id="238"/>
      <w:bookmarkEnd w:id="239"/>
    </w:p>
    <w:p w:rsidRPr="002D7E61" w:rsidR="00A31ED0" w:rsidP="00A31ED0" w:rsidRDefault="00A31ED0" w14:paraId="7910B187" w14:textId="34EA2405">
      <w:pPr>
        <w:pStyle w:val="PARAGRAPH"/>
      </w:pPr>
      <w:r w:rsidRPr="002305A3">
        <w:t xml:space="preserve">Admin tags provide information about alarming in the machines or device. This include Alarm history and some summary statistics about the machine or device.  For additional detail see </w:t>
      </w:r>
      <w:r w:rsidRPr="002D7E61">
        <w:fldChar w:fldCharType="begin"/>
      </w:r>
      <w:r w:rsidRPr="002305A3">
        <w:instrText xml:space="preserve"> REF ISAPart2 \h </w:instrText>
      </w:r>
      <w:r w:rsidRPr="002D7E61">
        <w:fldChar w:fldCharType="separate"/>
      </w:r>
      <w:r w:rsidRPr="002D7E61" w:rsidR="005F49CB">
        <w:t>ISA-TR88.00.02-2015</w:t>
      </w:r>
      <w:r w:rsidRPr="002D7E61">
        <w:fldChar w:fldCharType="end"/>
      </w:r>
      <w:r w:rsidRPr="002D7E61" w:rsidR="00900B13">
        <w:t>.</w:t>
      </w:r>
    </w:p>
    <w:p w:rsidRPr="002305A3" w:rsidR="001E4E5E" w:rsidP="00492C41" w:rsidRDefault="001E4E5E" w14:paraId="10778B52" w14:textId="77777777">
      <w:pPr>
        <w:pStyle w:val="Heading3"/>
      </w:pPr>
      <w:bookmarkStart w:name="_Toc464635442" w:id="240"/>
      <w:bookmarkStart w:name="_Toc463791020" w:id="241"/>
      <w:bookmarkStart w:name="_Toc55996599" w:id="242"/>
      <w:r w:rsidRPr="002305A3">
        <w:t>Standard Tag Values</w:t>
      </w:r>
      <w:bookmarkEnd w:id="240"/>
      <w:bookmarkEnd w:id="241"/>
      <w:bookmarkEnd w:id="242"/>
    </w:p>
    <w:p w:rsidRPr="002305A3" w:rsidR="008E423D" w:rsidP="005469BA" w:rsidRDefault="005469BA" w14:paraId="55288541" w14:textId="77777777">
      <w:pPr>
        <w:pStyle w:val="Heading4"/>
      </w:pPr>
      <w:bookmarkStart w:name="_Toc55996600" w:id="243"/>
      <w:r w:rsidRPr="002305A3">
        <w:t>Overview</w:t>
      </w:r>
      <w:bookmarkEnd w:id="243"/>
    </w:p>
    <w:p w:rsidRPr="002305A3" w:rsidR="00CB6C43" w:rsidP="00492C41" w:rsidRDefault="001E4E5E" w14:paraId="0E8CFEDC" w14:textId="77777777">
      <w:pPr>
        <w:pStyle w:val="PARAGRAPH"/>
      </w:pPr>
      <w:r w:rsidRPr="002305A3">
        <w:t>Several Pack</w:t>
      </w:r>
      <w:r w:rsidRPr="002305A3" w:rsidR="00795771">
        <w:t>T</w:t>
      </w:r>
      <w:r w:rsidRPr="002305A3">
        <w:t>ags have specific values defined</w:t>
      </w:r>
      <w:r w:rsidRPr="002305A3" w:rsidR="003439E3">
        <w:t>.</w:t>
      </w:r>
    </w:p>
    <w:p w:rsidRPr="002305A3" w:rsidR="003439E3" w:rsidP="00492C41" w:rsidRDefault="003439E3" w14:paraId="5219F525" w14:textId="77777777">
      <w:pPr>
        <w:pStyle w:val="Heading4"/>
      </w:pPr>
      <w:bookmarkStart w:name="_Toc464635445" w:id="244"/>
      <w:bookmarkStart w:name="_Toc463791023" w:id="245"/>
      <w:bookmarkStart w:name="_Toc55996601" w:id="246"/>
      <w:r w:rsidRPr="002305A3">
        <w:t>Machine Speed</w:t>
      </w:r>
      <w:bookmarkEnd w:id="244"/>
      <w:bookmarkEnd w:id="245"/>
      <w:bookmarkEnd w:id="246"/>
    </w:p>
    <w:p w:rsidRPr="002305A3" w:rsidR="003439E3" w:rsidP="00492C41" w:rsidRDefault="003439E3" w14:paraId="48DE6143" w14:textId="77777777">
      <w:pPr>
        <w:pStyle w:val="PARAGRAPH"/>
      </w:pPr>
      <w:r w:rsidRPr="002305A3">
        <w:t>This describes the set point for the current speed of the unit/machine in primary packages per minute. Keeping speed in a primary package unit of measure (UOM) allows for easier control integration. The primary package UOM is the normalized rate for the machine, normalized to a value chosen on the line.</w:t>
      </w:r>
    </w:p>
    <w:p w:rsidRPr="002305A3" w:rsidR="003439E3" w:rsidP="00492C41" w:rsidRDefault="003439E3" w14:paraId="1646127F" w14:textId="77777777">
      <w:pPr>
        <w:pStyle w:val="PARAGRAPH"/>
      </w:pPr>
      <w:r w:rsidRPr="002305A3">
        <w:t>The following example is for a bottle line running at balance line speed of 1000 packages/minute. The UOM chosen is equivalent to be the actual count of the Filler, or Label</w:t>
      </w:r>
      <w:r w:rsidR="001C1665">
        <w:t>er</w:t>
      </w:r>
      <w:r w:rsidRPr="002305A3">
        <w:t>.</w:t>
      </w:r>
    </w:p>
    <w:tbl>
      <w:tblPr>
        <w:tblW w:w="9862" w:type="dxa"/>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ook w:val="04A0" w:firstRow="1" w:lastRow="0" w:firstColumn="1" w:lastColumn="0" w:noHBand="0" w:noVBand="1"/>
      </w:tblPr>
      <w:tblGrid>
        <w:gridCol w:w="2246"/>
        <w:gridCol w:w="4680"/>
        <w:gridCol w:w="2936"/>
      </w:tblGrid>
      <w:tr w:rsidRPr="002305A3" w:rsidR="003439E3" w:rsidTr="00653AD1" w14:paraId="008A02EF" w14:textId="77777777">
        <w:trPr>
          <w:cantSplit/>
          <w:tblHeader/>
        </w:trPr>
        <w:tc>
          <w:tcPr>
            <w:tcW w:w="2246" w:type="dxa"/>
            <w:tcBorders>
              <w:top w:val="single" w:color="000000" w:sz="4" w:space="0"/>
              <w:left w:val="single" w:color="000000" w:sz="4" w:space="0"/>
              <w:bottom w:val="single" w:color="000000" w:sz="4" w:space="0"/>
              <w:right w:val="nil"/>
            </w:tcBorders>
            <w:shd w:val="clear" w:color="auto" w:fill="000000"/>
          </w:tcPr>
          <w:p w:rsidRPr="002305A3" w:rsidR="003439E3" w:rsidP="00860066" w:rsidRDefault="003439E3" w14:paraId="19404CBC" w14:textId="77777777">
            <w:pPr>
              <w:pStyle w:val="PARAGRAPH"/>
              <w:spacing w:before="40" w:after="40"/>
              <w:jc w:val="center"/>
            </w:pPr>
            <w:r w:rsidRPr="002305A3">
              <w:t>Machine</w:t>
            </w:r>
          </w:p>
        </w:tc>
        <w:tc>
          <w:tcPr>
            <w:tcW w:w="4680" w:type="dxa"/>
            <w:tcBorders>
              <w:top w:val="single" w:color="000000" w:sz="4" w:space="0"/>
              <w:left w:val="nil"/>
              <w:bottom w:val="single" w:color="000000" w:sz="4" w:space="0"/>
              <w:right w:val="nil"/>
            </w:tcBorders>
            <w:shd w:val="clear" w:color="auto" w:fill="000000"/>
          </w:tcPr>
          <w:p w:rsidRPr="002305A3" w:rsidR="003439E3" w:rsidP="00860066" w:rsidRDefault="003439E3" w14:paraId="52CC7D6C" w14:textId="77777777">
            <w:pPr>
              <w:pStyle w:val="PARAGRAPH"/>
              <w:spacing w:before="40" w:after="40"/>
              <w:jc w:val="center"/>
            </w:pPr>
            <w:r w:rsidRPr="002305A3">
              <w:t>Actual Pack Counts</w:t>
            </w:r>
          </w:p>
        </w:tc>
        <w:tc>
          <w:tcPr>
            <w:tcW w:w="2936" w:type="dxa"/>
            <w:tcBorders>
              <w:top w:val="single" w:color="000000" w:sz="4" w:space="0"/>
              <w:left w:val="nil"/>
              <w:bottom w:val="single" w:color="000000" w:sz="4" w:space="0"/>
              <w:right w:val="single" w:color="000000" w:sz="4" w:space="0"/>
            </w:tcBorders>
            <w:shd w:val="clear" w:color="auto" w:fill="000000"/>
          </w:tcPr>
          <w:p w:rsidRPr="002305A3" w:rsidR="003439E3" w:rsidP="00860066" w:rsidRDefault="003439E3" w14:paraId="09F469C3" w14:textId="77777777">
            <w:pPr>
              <w:pStyle w:val="PARAGRAPH"/>
              <w:spacing w:before="40" w:after="40"/>
              <w:jc w:val="center"/>
            </w:pPr>
            <w:r w:rsidRPr="002305A3">
              <w:t>Primary Packages (UOM)</w:t>
            </w:r>
          </w:p>
        </w:tc>
      </w:tr>
      <w:tr w:rsidRPr="002305A3" w:rsidR="003439E3" w:rsidTr="00653AD1" w14:paraId="11BA4E45" w14:textId="77777777">
        <w:trPr>
          <w:cantSplit/>
        </w:trPr>
        <w:tc>
          <w:tcPr>
            <w:tcW w:w="2246" w:type="dxa"/>
            <w:shd w:val="clear" w:color="auto" w:fill="CCCCCC"/>
          </w:tcPr>
          <w:p w:rsidRPr="002305A3" w:rsidR="003439E3" w:rsidP="00860066" w:rsidRDefault="003439E3" w14:paraId="499F3AEE" w14:textId="77777777">
            <w:pPr>
              <w:pStyle w:val="PARAGRAPH"/>
              <w:spacing w:before="40" w:after="40"/>
            </w:pPr>
            <w:r w:rsidRPr="002305A3">
              <w:t xml:space="preserve">Bulk Depalletizer </w:t>
            </w:r>
          </w:p>
        </w:tc>
        <w:tc>
          <w:tcPr>
            <w:tcW w:w="4680" w:type="dxa"/>
            <w:shd w:val="clear" w:color="auto" w:fill="CCCCCC"/>
          </w:tcPr>
          <w:p w:rsidRPr="002305A3" w:rsidR="003439E3" w:rsidP="00860066" w:rsidRDefault="003439E3" w14:paraId="7CA48776" w14:textId="77777777">
            <w:pPr>
              <w:pStyle w:val="PARAGRAPH"/>
              <w:tabs>
                <w:tab w:val="left" w:pos="253"/>
                <w:tab w:val="center" w:pos="346"/>
              </w:tabs>
              <w:spacing w:before="40" w:after="40"/>
              <w:jc w:val="center"/>
            </w:pPr>
            <w:r w:rsidRPr="002305A3">
              <w:t xml:space="preserve">41.667 (24 pack =&gt; 1000/24 = 41.667) </w:t>
            </w:r>
          </w:p>
        </w:tc>
        <w:tc>
          <w:tcPr>
            <w:tcW w:w="2936" w:type="dxa"/>
            <w:shd w:val="clear" w:color="auto" w:fill="CCCCCC"/>
          </w:tcPr>
          <w:p w:rsidRPr="002305A3" w:rsidR="003439E3" w:rsidP="00860066" w:rsidRDefault="003439E3" w14:paraId="4EEDBEB7" w14:textId="77777777">
            <w:pPr>
              <w:pStyle w:val="PARAGRAPH"/>
              <w:spacing w:before="40" w:after="40"/>
            </w:pPr>
            <w:r w:rsidRPr="002305A3">
              <w:t xml:space="preserve">1,000 </w:t>
            </w:r>
          </w:p>
        </w:tc>
      </w:tr>
      <w:tr w:rsidRPr="002305A3" w:rsidR="003439E3" w:rsidTr="00653AD1" w14:paraId="1DB77B3D" w14:textId="77777777">
        <w:trPr>
          <w:cantSplit/>
        </w:trPr>
        <w:tc>
          <w:tcPr>
            <w:tcW w:w="2246" w:type="dxa"/>
          </w:tcPr>
          <w:p w:rsidRPr="002305A3" w:rsidR="003439E3" w:rsidP="00860066" w:rsidRDefault="003439E3" w14:paraId="33597419" w14:textId="77777777">
            <w:pPr>
              <w:pStyle w:val="PARAGRAPH"/>
              <w:spacing w:before="40" w:after="40"/>
            </w:pPr>
            <w:r w:rsidRPr="002305A3">
              <w:t xml:space="preserve">Filler </w:t>
            </w:r>
          </w:p>
        </w:tc>
        <w:tc>
          <w:tcPr>
            <w:tcW w:w="4680" w:type="dxa"/>
          </w:tcPr>
          <w:p w:rsidRPr="002305A3" w:rsidR="003439E3" w:rsidP="00860066" w:rsidRDefault="003439E3" w14:paraId="09C7C46B" w14:textId="77777777">
            <w:pPr>
              <w:pStyle w:val="PARAGRAPH"/>
              <w:tabs>
                <w:tab w:val="left" w:pos="253"/>
                <w:tab w:val="center" w:pos="346"/>
              </w:tabs>
              <w:spacing w:before="40" w:after="40"/>
              <w:jc w:val="center"/>
            </w:pPr>
            <w:r w:rsidRPr="002305A3">
              <w:t xml:space="preserve">1,000 </w:t>
            </w:r>
          </w:p>
        </w:tc>
        <w:tc>
          <w:tcPr>
            <w:tcW w:w="2936" w:type="dxa"/>
          </w:tcPr>
          <w:p w:rsidRPr="002305A3" w:rsidR="003439E3" w:rsidP="00860066" w:rsidRDefault="003439E3" w14:paraId="4FC6EE79" w14:textId="77777777">
            <w:pPr>
              <w:pStyle w:val="PARAGRAPH"/>
              <w:spacing w:before="40" w:after="40"/>
            </w:pPr>
            <w:r w:rsidRPr="002305A3">
              <w:t xml:space="preserve">1,000 </w:t>
            </w:r>
          </w:p>
        </w:tc>
      </w:tr>
      <w:tr w:rsidRPr="002305A3" w:rsidR="003439E3" w:rsidTr="00653AD1" w14:paraId="348B4ABD" w14:textId="77777777">
        <w:trPr>
          <w:cantSplit/>
        </w:trPr>
        <w:tc>
          <w:tcPr>
            <w:tcW w:w="2246" w:type="dxa"/>
            <w:shd w:val="clear" w:color="auto" w:fill="CCCCCC"/>
          </w:tcPr>
          <w:p w:rsidRPr="002305A3" w:rsidR="003439E3" w:rsidP="00860066" w:rsidRDefault="003439E3" w14:paraId="22FFA07D" w14:textId="77777777">
            <w:pPr>
              <w:pStyle w:val="PARAGRAPH"/>
              <w:spacing w:before="40" w:after="40"/>
            </w:pPr>
            <w:r w:rsidRPr="002305A3">
              <w:t xml:space="preserve">Labeler </w:t>
            </w:r>
          </w:p>
        </w:tc>
        <w:tc>
          <w:tcPr>
            <w:tcW w:w="4680" w:type="dxa"/>
            <w:shd w:val="clear" w:color="auto" w:fill="CCCCCC"/>
          </w:tcPr>
          <w:p w:rsidRPr="002305A3" w:rsidR="003439E3" w:rsidP="00860066" w:rsidRDefault="003439E3" w14:paraId="43BCA045" w14:textId="77777777">
            <w:pPr>
              <w:pStyle w:val="PARAGRAPH"/>
              <w:tabs>
                <w:tab w:val="left" w:pos="253"/>
                <w:tab w:val="center" w:pos="346"/>
              </w:tabs>
              <w:spacing w:before="40" w:after="40"/>
              <w:jc w:val="center"/>
            </w:pPr>
            <w:r w:rsidRPr="002305A3">
              <w:t xml:space="preserve">1,000 </w:t>
            </w:r>
          </w:p>
        </w:tc>
        <w:tc>
          <w:tcPr>
            <w:tcW w:w="2936" w:type="dxa"/>
            <w:shd w:val="clear" w:color="auto" w:fill="CCCCCC"/>
          </w:tcPr>
          <w:p w:rsidRPr="002305A3" w:rsidR="003439E3" w:rsidP="00860066" w:rsidRDefault="003439E3" w14:paraId="365D4E22" w14:textId="77777777">
            <w:pPr>
              <w:pStyle w:val="PARAGRAPH"/>
              <w:spacing w:before="40" w:after="40"/>
            </w:pPr>
            <w:r w:rsidRPr="002305A3">
              <w:t xml:space="preserve">1,000 </w:t>
            </w:r>
          </w:p>
        </w:tc>
      </w:tr>
      <w:tr w:rsidRPr="002305A3" w:rsidR="003439E3" w:rsidTr="00653AD1" w14:paraId="28129040" w14:textId="77777777">
        <w:trPr>
          <w:cantSplit/>
        </w:trPr>
        <w:tc>
          <w:tcPr>
            <w:tcW w:w="2246" w:type="dxa"/>
          </w:tcPr>
          <w:p w:rsidRPr="002305A3" w:rsidR="003439E3" w:rsidP="00860066" w:rsidRDefault="003439E3" w14:paraId="5EBF0D13" w14:textId="77777777">
            <w:pPr>
              <w:pStyle w:val="PARAGRAPH"/>
              <w:spacing w:before="40" w:after="40"/>
            </w:pPr>
            <w:r w:rsidRPr="002305A3">
              <w:t xml:space="preserve">Packer </w:t>
            </w:r>
          </w:p>
        </w:tc>
        <w:tc>
          <w:tcPr>
            <w:tcW w:w="4680" w:type="dxa"/>
          </w:tcPr>
          <w:p w:rsidRPr="002305A3" w:rsidR="003439E3" w:rsidP="00860066" w:rsidRDefault="003439E3" w14:paraId="626578A1" w14:textId="77777777">
            <w:pPr>
              <w:pStyle w:val="PARAGRAPH"/>
              <w:tabs>
                <w:tab w:val="left" w:pos="253"/>
                <w:tab w:val="center" w:pos="346"/>
              </w:tabs>
              <w:spacing w:before="40" w:after="40"/>
              <w:jc w:val="center"/>
            </w:pPr>
            <w:r w:rsidRPr="002305A3">
              <w:t xml:space="preserve">66.667 (15 pack =&gt; 1000/15 = 66.667) </w:t>
            </w:r>
          </w:p>
        </w:tc>
        <w:tc>
          <w:tcPr>
            <w:tcW w:w="2936" w:type="dxa"/>
          </w:tcPr>
          <w:p w:rsidRPr="002305A3" w:rsidR="003439E3" w:rsidP="00860066" w:rsidRDefault="003439E3" w14:paraId="69D19373" w14:textId="77777777">
            <w:pPr>
              <w:pStyle w:val="PARAGRAPH"/>
              <w:spacing w:before="40" w:after="40"/>
            </w:pPr>
            <w:r w:rsidRPr="002305A3">
              <w:t xml:space="preserve">1,000 </w:t>
            </w:r>
          </w:p>
        </w:tc>
      </w:tr>
      <w:tr w:rsidRPr="002305A3" w:rsidR="003439E3" w:rsidTr="00653AD1" w14:paraId="42EEE83D" w14:textId="77777777">
        <w:trPr>
          <w:cantSplit/>
        </w:trPr>
        <w:tc>
          <w:tcPr>
            <w:tcW w:w="2246" w:type="dxa"/>
            <w:shd w:val="clear" w:color="auto" w:fill="CCCCCC"/>
          </w:tcPr>
          <w:p w:rsidRPr="002305A3" w:rsidR="003439E3" w:rsidP="00860066" w:rsidRDefault="003439E3" w14:paraId="6B34A92F" w14:textId="77777777">
            <w:pPr>
              <w:pStyle w:val="PARAGRAPH"/>
              <w:spacing w:before="40" w:after="40"/>
            </w:pPr>
            <w:r w:rsidRPr="002305A3">
              <w:t xml:space="preserve">Bulk Depalletizer </w:t>
            </w:r>
          </w:p>
        </w:tc>
        <w:tc>
          <w:tcPr>
            <w:tcW w:w="4680" w:type="dxa"/>
            <w:shd w:val="clear" w:color="auto" w:fill="CCCCCC"/>
          </w:tcPr>
          <w:p w:rsidRPr="002305A3" w:rsidR="003439E3" w:rsidP="00860066" w:rsidRDefault="003439E3" w14:paraId="5E4B6A48" w14:textId="77777777">
            <w:pPr>
              <w:pStyle w:val="PARAGRAPH"/>
              <w:tabs>
                <w:tab w:val="left" w:pos="253"/>
                <w:tab w:val="center" w:pos="346"/>
              </w:tabs>
              <w:spacing w:before="40" w:after="40"/>
              <w:jc w:val="center"/>
            </w:pPr>
            <w:r w:rsidRPr="002305A3">
              <w:t xml:space="preserve">41.667 (24 pack =&gt; 1000/24 = 41.667) </w:t>
            </w:r>
          </w:p>
        </w:tc>
        <w:tc>
          <w:tcPr>
            <w:tcW w:w="2936" w:type="dxa"/>
            <w:shd w:val="clear" w:color="auto" w:fill="CCCCCC"/>
          </w:tcPr>
          <w:p w:rsidRPr="002305A3" w:rsidR="003439E3" w:rsidP="00860066" w:rsidRDefault="003439E3" w14:paraId="0E392FE4" w14:textId="77777777">
            <w:pPr>
              <w:pStyle w:val="PARAGRAPH"/>
              <w:spacing w:before="40" w:after="40"/>
            </w:pPr>
            <w:r w:rsidRPr="002305A3">
              <w:t xml:space="preserve">1,000 </w:t>
            </w:r>
          </w:p>
        </w:tc>
      </w:tr>
    </w:tbl>
    <w:p w:rsidRPr="002305A3" w:rsidR="003439E3" w:rsidP="00492C41" w:rsidRDefault="003439E3" w14:paraId="62503EA8" w14:textId="77777777">
      <w:pPr>
        <w:pStyle w:val="PARAGRAPH"/>
      </w:pPr>
    </w:p>
    <w:p w:rsidRPr="002305A3" w:rsidR="00DD12A8" w:rsidP="00492C41" w:rsidRDefault="00DD12A8" w14:paraId="3B808C59" w14:textId="77777777">
      <w:pPr>
        <w:pStyle w:val="Heading4"/>
      </w:pPr>
      <w:bookmarkStart w:name="_Toc464635446" w:id="247"/>
      <w:bookmarkStart w:name="_Toc463791024" w:id="248"/>
      <w:bookmarkStart w:name="_Toc55996602" w:id="249"/>
      <w:r w:rsidRPr="002305A3">
        <w:t>Material Interlock</w:t>
      </w:r>
      <w:bookmarkEnd w:id="247"/>
      <w:bookmarkEnd w:id="248"/>
      <w:bookmarkEnd w:id="249"/>
    </w:p>
    <w:p w:rsidRPr="002305A3" w:rsidR="00DD12A8" w:rsidP="00492C41" w:rsidRDefault="00DD12A8" w14:paraId="4D94F997" w14:textId="77777777">
      <w:pPr>
        <w:pStyle w:val="PARAGRAPH"/>
      </w:pPr>
      <w:r w:rsidRPr="002305A3">
        <w:t>Indicates materials are ready for processing.</w:t>
      </w:r>
      <w:r w:rsidRPr="002305A3" w:rsidR="001745AB">
        <w:t xml:space="preserve"> </w:t>
      </w:r>
      <w:r w:rsidRPr="002305A3">
        <w:t xml:space="preserve">It is comprised of a series of bits with 1 </w:t>
      </w:r>
      <w:r w:rsidRPr="002305A3" w:rsidR="00E81E13">
        <w:t>equalling</w:t>
      </w:r>
      <w:r w:rsidRPr="002305A3">
        <w:t xml:space="preserve"> ready or not low, 0 </w:t>
      </w:r>
      <w:r w:rsidRPr="002305A3" w:rsidR="00795771">
        <w:t>equalling</w:t>
      </w:r>
      <w:r w:rsidRPr="002305A3">
        <w:t xml:space="preserve"> not ready, or low.</w:t>
      </w:r>
      <w:r w:rsidRPr="002305A3" w:rsidR="001745AB">
        <w:t xml:space="preserve"> </w:t>
      </w:r>
      <w:r w:rsidRPr="002305A3">
        <w:t>Each bit represents a different user material.</w:t>
      </w:r>
      <w:r w:rsidRPr="002305A3" w:rsidR="001745AB">
        <w:t xml:space="preserve"> </w:t>
      </w:r>
      <w:r w:rsidRPr="002305A3">
        <w:t>The word contains bits that indicate when a critical material or process parameter is ready for use. It can also be used for production, and/or indication of low condition. This information may be sent to the unit machine at any time as the interlock information changes.</w:t>
      </w:r>
    </w:p>
    <w:p w:rsidRPr="002305A3" w:rsidR="00DD12A8" w:rsidP="00492C41" w:rsidRDefault="00DD12A8" w14:paraId="6737E5BA" w14:textId="77777777">
      <w:pPr>
        <w:pStyle w:val="PARAGRAPH"/>
      </w:pPr>
      <w:r w:rsidRPr="002305A3">
        <w:t>The format and meaning of the material interlock bits are determined by the machine/unit supplier, as shown in the example below:</w:t>
      </w:r>
    </w:p>
    <w:tbl>
      <w:tblPr>
        <w:tblW w:w="6985" w:type="dxa"/>
        <w:tblInd w:w="1110" w:type="dxa"/>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ook w:val="04A0" w:firstRow="1" w:lastRow="0" w:firstColumn="1" w:lastColumn="0" w:noHBand="0" w:noVBand="1"/>
      </w:tblPr>
      <w:tblGrid>
        <w:gridCol w:w="1675"/>
        <w:gridCol w:w="2700"/>
        <w:gridCol w:w="2610"/>
      </w:tblGrid>
      <w:tr w:rsidRPr="002305A3" w:rsidR="00DD12A8" w:rsidTr="00653AD1" w14:paraId="741FB8F0" w14:textId="77777777">
        <w:trPr>
          <w:cantSplit/>
          <w:tblHeader/>
        </w:trPr>
        <w:tc>
          <w:tcPr>
            <w:tcW w:w="1675" w:type="dxa"/>
            <w:tcBorders>
              <w:top w:val="single" w:color="000000" w:sz="4" w:space="0"/>
              <w:left w:val="single" w:color="000000" w:sz="4" w:space="0"/>
              <w:bottom w:val="single" w:color="000000" w:sz="4" w:space="0"/>
              <w:right w:val="nil"/>
            </w:tcBorders>
            <w:shd w:val="clear" w:color="auto" w:fill="000000"/>
          </w:tcPr>
          <w:p w:rsidRPr="002305A3" w:rsidR="00DD12A8" w:rsidP="00860066" w:rsidRDefault="00DD12A8" w14:paraId="66750289" w14:textId="77777777">
            <w:pPr>
              <w:pStyle w:val="PARAGRAPH"/>
              <w:spacing w:before="40" w:after="40"/>
              <w:jc w:val="center"/>
            </w:pPr>
            <w:r w:rsidRPr="002305A3">
              <w:t>Machine/Unit</w:t>
            </w:r>
          </w:p>
        </w:tc>
        <w:tc>
          <w:tcPr>
            <w:tcW w:w="2700" w:type="dxa"/>
            <w:tcBorders>
              <w:top w:val="single" w:color="000000" w:sz="4" w:space="0"/>
              <w:left w:val="nil"/>
              <w:bottom w:val="single" w:color="000000" w:sz="4" w:space="0"/>
              <w:right w:val="nil"/>
            </w:tcBorders>
            <w:shd w:val="clear" w:color="auto" w:fill="000000"/>
          </w:tcPr>
          <w:p w:rsidRPr="002305A3" w:rsidR="00DD12A8" w:rsidP="00860066" w:rsidRDefault="00DD12A8" w14:paraId="31EF262D" w14:textId="77777777">
            <w:pPr>
              <w:pStyle w:val="PARAGRAPH"/>
              <w:spacing w:before="40" w:after="40"/>
              <w:jc w:val="center"/>
            </w:pPr>
            <w:r w:rsidRPr="002305A3">
              <w:t>Material Interlock Bit #</w:t>
            </w:r>
          </w:p>
        </w:tc>
        <w:tc>
          <w:tcPr>
            <w:tcW w:w="2610" w:type="dxa"/>
            <w:tcBorders>
              <w:top w:val="single" w:color="000000" w:sz="4" w:space="0"/>
              <w:left w:val="nil"/>
              <w:bottom w:val="single" w:color="000000" w:sz="4" w:space="0"/>
              <w:right w:val="single" w:color="000000" w:sz="4" w:space="0"/>
            </w:tcBorders>
            <w:shd w:val="clear" w:color="auto" w:fill="000000"/>
          </w:tcPr>
          <w:p w:rsidRPr="002305A3" w:rsidR="00DD12A8" w:rsidP="00860066" w:rsidRDefault="0043418A" w14:paraId="3E984F1C" w14:textId="77777777">
            <w:pPr>
              <w:pStyle w:val="PARAGRAPH"/>
              <w:spacing w:before="40" w:after="40"/>
              <w:jc w:val="center"/>
            </w:pPr>
            <w:r w:rsidRPr="002305A3">
              <w:t>Material Description</w:t>
            </w:r>
          </w:p>
        </w:tc>
      </w:tr>
      <w:tr w:rsidRPr="002305A3" w:rsidR="00DD12A8" w:rsidTr="00653AD1" w14:paraId="335BC7C9" w14:textId="77777777">
        <w:trPr>
          <w:cantSplit/>
        </w:trPr>
        <w:tc>
          <w:tcPr>
            <w:tcW w:w="1675" w:type="dxa"/>
            <w:shd w:val="clear" w:color="auto" w:fill="CCCCCC"/>
          </w:tcPr>
          <w:p w:rsidRPr="002305A3" w:rsidR="00DD12A8" w:rsidP="00860066" w:rsidRDefault="00DD12A8" w14:paraId="0006D23E" w14:textId="77777777">
            <w:pPr>
              <w:pStyle w:val="PARAGRAPH"/>
              <w:spacing w:before="40" w:after="40"/>
            </w:pPr>
            <w:r w:rsidRPr="002305A3">
              <w:t xml:space="preserve">Filler </w:t>
            </w:r>
          </w:p>
        </w:tc>
        <w:tc>
          <w:tcPr>
            <w:tcW w:w="2700" w:type="dxa"/>
            <w:shd w:val="clear" w:color="auto" w:fill="CCCCCC"/>
          </w:tcPr>
          <w:p w:rsidRPr="002305A3" w:rsidR="00DD12A8" w:rsidP="00860066" w:rsidRDefault="00DD12A8" w14:paraId="20BC3C2A" w14:textId="77777777">
            <w:pPr>
              <w:pStyle w:val="PARAGRAPH"/>
              <w:tabs>
                <w:tab w:val="left" w:pos="253"/>
                <w:tab w:val="center" w:pos="346"/>
              </w:tabs>
              <w:spacing w:before="40" w:after="40"/>
              <w:jc w:val="center"/>
            </w:pPr>
            <w:r w:rsidRPr="002305A3">
              <w:t xml:space="preserve">0 </w:t>
            </w:r>
          </w:p>
        </w:tc>
        <w:tc>
          <w:tcPr>
            <w:tcW w:w="2610" w:type="dxa"/>
            <w:shd w:val="clear" w:color="auto" w:fill="CCCCCC"/>
          </w:tcPr>
          <w:p w:rsidRPr="002305A3" w:rsidR="00DD12A8" w:rsidP="00860066" w:rsidRDefault="0043418A" w14:paraId="705CCE1B" w14:textId="77777777">
            <w:pPr>
              <w:pStyle w:val="PARAGRAPH"/>
              <w:spacing w:before="40" w:after="40"/>
              <w:jc w:val="center"/>
            </w:pPr>
            <w:r w:rsidRPr="002305A3">
              <w:t>500 ml Bag</w:t>
            </w:r>
          </w:p>
        </w:tc>
      </w:tr>
      <w:tr w:rsidRPr="002305A3" w:rsidR="00DD12A8" w:rsidTr="00653AD1" w14:paraId="038CE535" w14:textId="77777777">
        <w:trPr>
          <w:cantSplit/>
        </w:trPr>
        <w:tc>
          <w:tcPr>
            <w:tcW w:w="1675" w:type="dxa"/>
          </w:tcPr>
          <w:p w:rsidRPr="002305A3" w:rsidR="00DD12A8" w:rsidP="00860066" w:rsidRDefault="00DD12A8" w14:paraId="630C4C19" w14:textId="77777777">
            <w:pPr>
              <w:pStyle w:val="PARAGRAPH"/>
              <w:spacing w:before="40" w:after="40"/>
            </w:pPr>
            <w:r w:rsidRPr="002305A3">
              <w:t>Filler</w:t>
            </w:r>
          </w:p>
        </w:tc>
        <w:tc>
          <w:tcPr>
            <w:tcW w:w="2700" w:type="dxa"/>
          </w:tcPr>
          <w:p w:rsidRPr="002305A3" w:rsidR="00DD12A8" w:rsidP="00860066" w:rsidRDefault="00DD12A8" w14:paraId="69D0525E" w14:textId="77777777">
            <w:pPr>
              <w:pStyle w:val="PARAGRAPH"/>
              <w:tabs>
                <w:tab w:val="left" w:pos="253"/>
                <w:tab w:val="center" w:pos="346"/>
              </w:tabs>
              <w:spacing w:before="40" w:after="40"/>
              <w:jc w:val="center"/>
            </w:pPr>
            <w:r w:rsidRPr="002305A3">
              <w:t xml:space="preserve">1 </w:t>
            </w:r>
          </w:p>
        </w:tc>
        <w:tc>
          <w:tcPr>
            <w:tcW w:w="2610" w:type="dxa"/>
          </w:tcPr>
          <w:p w:rsidRPr="002305A3" w:rsidR="00DD12A8" w:rsidP="00860066" w:rsidRDefault="0043418A" w14:paraId="77F4C094" w14:textId="77777777">
            <w:pPr>
              <w:pStyle w:val="PARAGRAPH"/>
              <w:spacing w:before="40" w:after="40"/>
              <w:jc w:val="center"/>
            </w:pPr>
            <w:r w:rsidRPr="002305A3">
              <w:t>Flacked Cereal</w:t>
            </w:r>
          </w:p>
        </w:tc>
      </w:tr>
      <w:tr w:rsidRPr="002305A3" w:rsidR="00DD12A8" w:rsidTr="00653AD1" w14:paraId="34379067" w14:textId="77777777">
        <w:trPr>
          <w:cantSplit/>
        </w:trPr>
        <w:tc>
          <w:tcPr>
            <w:tcW w:w="1675" w:type="dxa"/>
            <w:shd w:val="clear" w:color="auto" w:fill="CCCCCC"/>
          </w:tcPr>
          <w:p w:rsidRPr="002305A3" w:rsidR="00DD12A8" w:rsidP="00860066" w:rsidRDefault="00DD12A8" w14:paraId="4F41C40C" w14:textId="77777777">
            <w:pPr>
              <w:pStyle w:val="PARAGRAPH"/>
              <w:spacing w:before="40" w:after="40"/>
            </w:pPr>
            <w:r w:rsidRPr="002305A3">
              <w:t>Labeler</w:t>
            </w:r>
          </w:p>
        </w:tc>
        <w:tc>
          <w:tcPr>
            <w:tcW w:w="2700" w:type="dxa"/>
            <w:shd w:val="clear" w:color="auto" w:fill="CCCCCC"/>
          </w:tcPr>
          <w:p w:rsidRPr="002305A3" w:rsidR="00DD12A8" w:rsidP="00860066" w:rsidRDefault="00DD12A8" w14:paraId="290AD721" w14:textId="77777777">
            <w:pPr>
              <w:pStyle w:val="PARAGRAPH"/>
              <w:tabs>
                <w:tab w:val="left" w:pos="253"/>
                <w:tab w:val="center" w:pos="346"/>
              </w:tabs>
              <w:spacing w:before="40" w:after="40"/>
              <w:jc w:val="center"/>
            </w:pPr>
            <w:r w:rsidRPr="002305A3">
              <w:t>0</w:t>
            </w:r>
          </w:p>
        </w:tc>
        <w:tc>
          <w:tcPr>
            <w:tcW w:w="2610" w:type="dxa"/>
            <w:shd w:val="clear" w:color="auto" w:fill="CCCCCC"/>
          </w:tcPr>
          <w:p w:rsidRPr="002305A3" w:rsidR="00DD12A8" w:rsidP="00860066" w:rsidRDefault="0043418A" w14:paraId="1FEBCD81" w14:textId="77777777">
            <w:pPr>
              <w:pStyle w:val="PARAGRAPH"/>
              <w:spacing w:before="40" w:after="40"/>
              <w:jc w:val="center"/>
            </w:pPr>
            <w:r w:rsidRPr="002305A3">
              <w:t>Small Box</w:t>
            </w:r>
          </w:p>
        </w:tc>
      </w:tr>
      <w:tr w:rsidRPr="002305A3" w:rsidR="00DD12A8" w:rsidTr="00653AD1" w14:paraId="495800E5" w14:textId="77777777">
        <w:trPr>
          <w:cantSplit/>
        </w:trPr>
        <w:tc>
          <w:tcPr>
            <w:tcW w:w="1675" w:type="dxa"/>
          </w:tcPr>
          <w:p w:rsidRPr="002305A3" w:rsidR="00DD12A8" w:rsidP="00860066" w:rsidRDefault="00DD12A8" w14:paraId="52AB7E48" w14:textId="77777777">
            <w:pPr>
              <w:pStyle w:val="PARAGRAPH"/>
              <w:spacing w:before="40" w:after="40"/>
            </w:pPr>
            <w:r w:rsidRPr="002305A3">
              <w:t>Labeler</w:t>
            </w:r>
          </w:p>
        </w:tc>
        <w:tc>
          <w:tcPr>
            <w:tcW w:w="2700" w:type="dxa"/>
          </w:tcPr>
          <w:p w:rsidRPr="002305A3" w:rsidR="00DD12A8" w:rsidP="00860066" w:rsidRDefault="00DD12A8" w14:paraId="18187935" w14:textId="77777777">
            <w:pPr>
              <w:pStyle w:val="PARAGRAPH"/>
              <w:tabs>
                <w:tab w:val="left" w:pos="253"/>
                <w:tab w:val="center" w:pos="346"/>
              </w:tabs>
              <w:spacing w:before="40" w:after="40"/>
              <w:jc w:val="center"/>
            </w:pPr>
            <w:r w:rsidRPr="002305A3">
              <w:t>1</w:t>
            </w:r>
          </w:p>
        </w:tc>
        <w:tc>
          <w:tcPr>
            <w:tcW w:w="2610" w:type="dxa"/>
          </w:tcPr>
          <w:p w:rsidRPr="002305A3" w:rsidR="00DD12A8" w:rsidP="00860066" w:rsidRDefault="0043418A" w14:paraId="7DEEB30D" w14:textId="77777777">
            <w:pPr>
              <w:pStyle w:val="PARAGRAPH"/>
              <w:spacing w:before="40" w:after="40"/>
              <w:jc w:val="center"/>
            </w:pPr>
            <w:r w:rsidRPr="002305A3">
              <w:t>500 ml Bag</w:t>
            </w:r>
          </w:p>
        </w:tc>
      </w:tr>
      <w:tr w:rsidRPr="002305A3" w:rsidR="0043418A" w:rsidTr="00653AD1" w14:paraId="3B43F181" w14:textId="77777777">
        <w:trPr>
          <w:cantSplit/>
        </w:trPr>
        <w:tc>
          <w:tcPr>
            <w:tcW w:w="1675" w:type="dxa"/>
            <w:shd w:val="clear" w:color="auto" w:fill="CCCCCC"/>
          </w:tcPr>
          <w:p w:rsidRPr="002305A3" w:rsidR="0043418A" w:rsidP="00860066" w:rsidRDefault="0043418A" w14:paraId="50271EBE" w14:textId="77777777">
            <w:pPr>
              <w:pStyle w:val="PARAGRAPH"/>
              <w:spacing w:before="40" w:after="40"/>
            </w:pPr>
            <w:r w:rsidRPr="002305A3">
              <w:t>Labeler</w:t>
            </w:r>
          </w:p>
        </w:tc>
        <w:tc>
          <w:tcPr>
            <w:tcW w:w="2700" w:type="dxa"/>
            <w:shd w:val="clear" w:color="auto" w:fill="CCCCCC"/>
          </w:tcPr>
          <w:p w:rsidRPr="002305A3" w:rsidR="0043418A" w:rsidP="00860066" w:rsidRDefault="0043418A" w14:paraId="07D338CB" w14:textId="77777777">
            <w:pPr>
              <w:pStyle w:val="PARAGRAPH"/>
              <w:tabs>
                <w:tab w:val="left" w:pos="253"/>
                <w:tab w:val="center" w:pos="346"/>
              </w:tabs>
              <w:spacing w:before="40" w:after="40"/>
              <w:jc w:val="center"/>
            </w:pPr>
            <w:r w:rsidRPr="002305A3">
              <w:t>2</w:t>
            </w:r>
          </w:p>
        </w:tc>
        <w:tc>
          <w:tcPr>
            <w:tcW w:w="2610" w:type="dxa"/>
            <w:shd w:val="clear" w:color="auto" w:fill="CCCCCC"/>
          </w:tcPr>
          <w:p w:rsidRPr="002305A3" w:rsidR="0043418A" w:rsidP="00860066" w:rsidRDefault="0043418A" w14:paraId="4D366816" w14:textId="77777777">
            <w:pPr>
              <w:pStyle w:val="PARAGRAPH"/>
              <w:spacing w:before="40" w:after="40"/>
              <w:jc w:val="center"/>
            </w:pPr>
            <w:r w:rsidRPr="002305A3">
              <w:t>Small Box Label</w:t>
            </w:r>
          </w:p>
        </w:tc>
      </w:tr>
    </w:tbl>
    <w:p w:rsidRPr="002305A3" w:rsidR="00DD12A8" w:rsidP="00492C41" w:rsidRDefault="00DD12A8" w14:paraId="3894AFB7" w14:textId="77777777">
      <w:pPr>
        <w:pStyle w:val="PARAGRAPH"/>
      </w:pPr>
    </w:p>
    <w:p w:rsidRPr="002305A3" w:rsidR="0043418A" w:rsidP="00492C41" w:rsidRDefault="0043418A" w14:paraId="3B25CEC1" w14:textId="77777777">
      <w:pPr>
        <w:pStyle w:val="Heading4"/>
      </w:pPr>
      <w:bookmarkStart w:name="_Toc464635447" w:id="250"/>
      <w:bookmarkStart w:name="_Toc463791025" w:id="251"/>
      <w:bookmarkStart w:name="_Toc55996603" w:id="252"/>
      <w:r w:rsidRPr="002305A3">
        <w:t>Remote Interface Structure</w:t>
      </w:r>
      <w:bookmarkEnd w:id="250"/>
      <w:bookmarkEnd w:id="251"/>
      <w:bookmarkEnd w:id="252"/>
    </w:p>
    <w:p w:rsidRPr="002305A3" w:rsidR="0043418A" w:rsidP="00492C41" w:rsidRDefault="0043418A" w14:paraId="3479A2B2" w14:textId="77777777">
      <w:pPr>
        <w:pStyle w:val="PARAGRAPH"/>
      </w:pPr>
      <w:r w:rsidRPr="002305A3">
        <w:t>An array of structure elements used for coordinating upstream or downstream machines in a cell with multiple unit machines.</w:t>
      </w:r>
      <w:r w:rsidRPr="002305A3" w:rsidR="001745AB">
        <w:t xml:space="preserve"> </w:t>
      </w:r>
    </w:p>
    <w:p w:rsidRPr="002305A3" w:rsidR="0043418A" w:rsidP="00492C41" w:rsidRDefault="0043418A" w14:paraId="396365AD" w14:textId="77777777">
      <w:pPr>
        <w:pStyle w:val="PARAGRAPH"/>
      </w:pPr>
      <w:r w:rsidRPr="002305A3">
        <w:t>The array is a length that is equal to the number of machines that will be sending commands. This could be expanded if a machine is capable of receiving material from multiple upstream and/or downstream machines, thereby receiving multiple commands and parameters.</w:t>
      </w:r>
      <w:r w:rsidRPr="002305A3" w:rsidR="001745AB">
        <w:t xml:space="preserve"> </w:t>
      </w:r>
    </w:p>
    <w:p w:rsidR="0043418A" w:rsidP="00492C41" w:rsidRDefault="0043418A" w14:paraId="35405D9D" w14:textId="58C05595">
      <w:pPr>
        <w:pStyle w:val="PARAGRAPH"/>
      </w:pPr>
      <w:r w:rsidRPr="002305A3">
        <w:t>This can be used for machine to machine coordination without supervisory control, or for tightly controlled units under supervisory control.</w:t>
      </w:r>
      <w:r w:rsidRPr="002305A3" w:rsidR="001745AB">
        <w:t xml:space="preserve"> </w:t>
      </w:r>
      <w:r w:rsidRPr="002305A3">
        <w:t>These tags are typically used for consumption within the unit machine procedure.</w:t>
      </w:r>
      <w:r w:rsidRPr="002305A3" w:rsidR="001745AB">
        <w:t xml:space="preserve"> </w:t>
      </w:r>
      <w:r w:rsidRPr="002305A3">
        <w:t>Specifically, if a remote controller was issuing commands, the commands would be read by this tag and used in the unit machine.</w:t>
      </w:r>
    </w:p>
    <w:p w:rsidRPr="002305A3" w:rsidR="00FB5EE3" w:rsidP="00492C41" w:rsidRDefault="00FB5EE3" w14:paraId="0154199E" w14:textId="0A0ABB4E">
      <w:pPr>
        <w:pStyle w:val="Heading2"/>
      </w:pPr>
      <w:bookmarkStart w:name="_Toc464635454" w:id="253"/>
      <w:bookmarkStart w:name="_Toc463791032" w:id="254"/>
      <w:bookmarkStart w:name="_Toc55996604" w:id="255"/>
      <w:r w:rsidRPr="002305A3">
        <w:t xml:space="preserve">OPC UA </w:t>
      </w:r>
      <w:bookmarkEnd w:id="253"/>
      <w:bookmarkEnd w:id="254"/>
      <w:r w:rsidR="00B3103F">
        <w:t>Overview</w:t>
      </w:r>
      <w:bookmarkEnd w:id="255"/>
    </w:p>
    <w:p w:rsidRPr="002305A3" w:rsidR="005518D4" w:rsidP="00492C41" w:rsidRDefault="005518D4" w14:paraId="1267841D" w14:textId="77777777">
      <w:pPr>
        <w:pStyle w:val="Heading3"/>
      </w:pPr>
      <w:bookmarkStart w:name="_Toc464635455" w:id="256"/>
      <w:bookmarkStart w:name="_Toc463791033" w:id="257"/>
      <w:bookmarkStart w:name="_Toc55996605" w:id="258"/>
      <w:r w:rsidRPr="002305A3">
        <w:t>Introduction</w:t>
      </w:r>
      <w:bookmarkEnd w:id="256"/>
      <w:bookmarkEnd w:id="257"/>
      <w:bookmarkEnd w:id="258"/>
    </w:p>
    <w:p w:rsidRPr="002305A3" w:rsidR="00FB5EE3" w:rsidP="00492C41" w:rsidRDefault="00FB5EE3" w14:paraId="28440B7A" w14:textId="77777777">
      <w:pPr>
        <w:pStyle w:val="PARAGRAPH"/>
      </w:pPr>
      <w:r w:rsidRPr="002305A3">
        <w:t xml:space="preserve">For </w:t>
      </w:r>
      <w:r w:rsidRPr="002305A3" w:rsidR="007E6CEF">
        <w:t>PackML</w:t>
      </w:r>
      <w:r w:rsidRPr="002305A3">
        <w:t xml:space="preserve"> user</w:t>
      </w:r>
      <w:r w:rsidRPr="002305A3" w:rsidR="007E6CEF">
        <w:t>s</w:t>
      </w:r>
      <w:r w:rsidRPr="002305A3">
        <w:t xml:space="preserve"> that may not be familiar with OPC UA the following section provides a brief overview of key features that OPC UA provides.</w:t>
      </w:r>
    </w:p>
    <w:p w:rsidRPr="002305A3" w:rsidR="00FB5EE3" w:rsidP="00492C41" w:rsidRDefault="00FB5EE3" w14:paraId="55791C7A" w14:textId="77777777">
      <w:pPr>
        <w:pStyle w:val="Heading3"/>
      </w:pPr>
      <w:bookmarkStart w:name="_Toc294330415" w:id="259"/>
      <w:bookmarkStart w:name="_Toc352966453" w:id="260"/>
      <w:bookmarkStart w:name="_Toc464635456" w:id="261"/>
      <w:bookmarkStart w:name="_Toc463791034" w:id="262"/>
      <w:bookmarkStart w:name="_Toc55996606" w:id="263"/>
      <w:r w:rsidRPr="002305A3">
        <w:t>What is OPC UA?</w:t>
      </w:r>
      <w:bookmarkEnd w:id="259"/>
      <w:bookmarkEnd w:id="260"/>
      <w:bookmarkEnd w:id="261"/>
      <w:bookmarkEnd w:id="262"/>
      <w:bookmarkEnd w:id="263"/>
    </w:p>
    <w:p w:rsidRPr="002305A3" w:rsidR="00FB5EE3" w:rsidP="00492C41" w:rsidRDefault="00FB5EE3" w14:paraId="22464BA7" w14:textId="77777777">
      <w:pPr>
        <w:pStyle w:val="PARAGRAPH"/>
      </w:pPr>
      <w:r w:rsidRPr="002305A3">
        <w:t>OPC UA is an open and royalty free set of standards designed as a universal communications protocol. While there are numerous communication solutions available, OPC UA has several advantages:</w:t>
      </w:r>
    </w:p>
    <w:p w:rsidRPr="002D7E61" w:rsidR="00FB5EE3" w:rsidP="004B2DCC" w:rsidRDefault="00FB5EE3" w14:paraId="7DD100DC" w14:textId="3F179557">
      <w:pPr>
        <w:pStyle w:val="PARAGRAPH"/>
        <w:numPr>
          <w:ilvl w:val="0"/>
          <w:numId w:val="17"/>
        </w:numPr>
      </w:pPr>
      <w:r w:rsidRPr="002305A3">
        <w:t xml:space="preserve">A state of art security model (see </w:t>
      </w:r>
      <w:r w:rsidRPr="002D7E61" w:rsidR="002A188B">
        <w:fldChar w:fldCharType="begin"/>
      </w:r>
      <w:r w:rsidRPr="002305A3" w:rsidR="002A188B">
        <w:instrText xml:space="preserve"> REF UAPart2 \h  \* MERGEFORMAT </w:instrText>
      </w:r>
      <w:r w:rsidRPr="002D7E61" w:rsidR="002A188B">
        <w:fldChar w:fldCharType="separate"/>
      </w:r>
      <w:r w:rsidR="005F49CB">
        <w:t>OPC 10000-</w:t>
      </w:r>
      <w:r w:rsidRPr="002D7E61" w:rsidR="005F49CB">
        <w:t>2</w:t>
      </w:r>
      <w:r w:rsidRPr="002D7E61" w:rsidR="002A188B">
        <w:fldChar w:fldCharType="end"/>
      </w:r>
      <w:r w:rsidRPr="002D7E61">
        <w:t>).</w:t>
      </w:r>
    </w:p>
    <w:p w:rsidRPr="002305A3" w:rsidR="00FB5EE3" w:rsidP="004B2DCC" w:rsidRDefault="00FB5EE3" w14:paraId="561AE4CB" w14:textId="77777777">
      <w:pPr>
        <w:pStyle w:val="PARAGRAPH"/>
        <w:numPr>
          <w:ilvl w:val="0"/>
          <w:numId w:val="17"/>
        </w:numPr>
      </w:pPr>
      <w:r w:rsidRPr="002305A3">
        <w:t>A fault tolerant communication protocol.</w:t>
      </w:r>
    </w:p>
    <w:p w:rsidRPr="002305A3" w:rsidR="00FB5EE3" w:rsidP="004B2DCC" w:rsidRDefault="00FB5EE3" w14:paraId="60C816BC" w14:textId="77777777">
      <w:pPr>
        <w:pStyle w:val="PARAGRAPH"/>
        <w:numPr>
          <w:ilvl w:val="0"/>
          <w:numId w:val="17"/>
        </w:numPr>
      </w:pPr>
      <w:r w:rsidRPr="002305A3">
        <w:t>An information mode</w:t>
      </w:r>
      <w:r w:rsidRPr="002305A3" w:rsidR="005518D4">
        <w:t>l</w:t>
      </w:r>
      <w:r w:rsidRPr="002305A3">
        <w:t>ling framework that allows application developers to represent their data in a way that makes sense to them.</w:t>
      </w:r>
    </w:p>
    <w:p w:rsidRPr="002305A3" w:rsidR="00FB5EE3" w:rsidP="00492C41" w:rsidRDefault="00FB5EE3" w14:paraId="771D2613" w14:textId="77777777">
      <w:pPr>
        <w:pStyle w:val="PARAGRAPH"/>
      </w:pPr>
      <w:r w:rsidRPr="002305A3">
        <w:t xml:space="preserve">OPC UA has a broad scope which delivers for economies of scale for application developers. This means that a larger number of high quality applications at a reasonable cost are available. When combined with powerful semantic models such as </w:t>
      </w:r>
      <w:r w:rsidRPr="002305A3" w:rsidR="00E52C52">
        <w:t>PackML</w:t>
      </w:r>
      <w:r w:rsidRPr="002305A3">
        <w:t>, OPC UA makes it easier for end users to access data via generic commercial application.</w:t>
      </w:r>
    </w:p>
    <w:p w:rsidRPr="002D7E61" w:rsidR="00FB5EE3" w:rsidP="00492C41" w:rsidRDefault="00FB5EE3" w14:paraId="344AA9CE" w14:textId="1AEA2430">
      <w:pPr>
        <w:pStyle w:val="PARAGRAPH"/>
      </w:pPr>
      <w:r w:rsidRPr="002305A3">
        <w:t xml:space="preserve">The OPC UA model is scalable from small devices to ERP systems. OPC UA devices process information locally and then provide that data in a consistent format to any application requesting data </w:t>
      </w:r>
      <w:r w:rsidRPr="002305A3">
        <w:t xml:space="preserve">- ERP, MES, PMS, Maintenance Systems, HMI, Smartphone or a standard Browser, for examples. For a more complete overview see </w:t>
      </w:r>
      <w:r w:rsidRPr="002D7E61" w:rsidR="002F4B6F">
        <w:fldChar w:fldCharType="begin"/>
      </w:r>
      <w:r w:rsidRPr="002305A3" w:rsidR="001F48D6">
        <w:instrText xml:space="preserve"> REF UAPart1 \h </w:instrText>
      </w:r>
      <w:r w:rsidRPr="002D7E61" w:rsidR="002F4B6F">
        <w:fldChar w:fldCharType="separate"/>
      </w:r>
      <w:r w:rsidR="005F49CB">
        <w:t>OPC 10000-</w:t>
      </w:r>
      <w:r w:rsidRPr="002D7E61" w:rsidR="005F49CB">
        <w:t>1</w:t>
      </w:r>
      <w:r w:rsidRPr="002D7E61" w:rsidR="002F4B6F">
        <w:fldChar w:fldCharType="end"/>
      </w:r>
      <w:r w:rsidRPr="002D7E61">
        <w:t>.</w:t>
      </w:r>
    </w:p>
    <w:p w:rsidRPr="002305A3" w:rsidR="00FB5EE3" w:rsidP="00492C41" w:rsidRDefault="00FB5EE3" w14:paraId="2F6103E7" w14:textId="77777777">
      <w:pPr>
        <w:pStyle w:val="Heading3"/>
      </w:pPr>
      <w:bookmarkStart w:name="_Toc294330416" w:id="264"/>
      <w:bookmarkStart w:name="_Toc352966454" w:id="265"/>
      <w:bookmarkStart w:name="_Toc464635457" w:id="266"/>
      <w:bookmarkStart w:name="_Toc463791035" w:id="267"/>
      <w:bookmarkStart w:name="_Toc55996607" w:id="268"/>
      <w:r w:rsidRPr="002305A3">
        <w:t>Basics of OPC UA</w:t>
      </w:r>
      <w:bookmarkEnd w:id="264"/>
      <w:bookmarkEnd w:id="265"/>
      <w:bookmarkEnd w:id="266"/>
      <w:bookmarkEnd w:id="267"/>
      <w:bookmarkEnd w:id="268"/>
    </w:p>
    <w:p w:rsidRPr="002305A3" w:rsidR="00FB5EE3" w:rsidP="00492C41" w:rsidRDefault="00FB5EE3" w14:paraId="37DF7402" w14:textId="150C971D">
      <w:pPr>
        <w:pStyle w:val="PARAGRAPH"/>
      </w:pPr>
      <w:r w:rsidRPr="002305A3">
        <w:t>As an Open Standard, OPC UA is based on standard Internet technologies – TCP/IP, HTTP</w:t>
      </w:r>
      <w:r w:rsidR="00993324">
        <w:t>S</w:t>
      </w:r>
      <w:r w:rsidRPr="002305A3">
        <w:t>, Ethernet, and XML.</w:t>
      </w:r>
    </w:p>
    <w:p w:rsidRPr="002305A3" w:rsidR="00FB5EE3" w:rsidP="00492C41" w:rsidRDefault="00FB5EE3" w14:paraId="12724852" w14:textId="492F6022">
      <w:pPr>
        <w:pStyle w:val="PARAGRAPH"/>
      </w:pPr>
      <w:r w:rsidRPr="002305A3">
        <w:t xml:space="preserve">As an Extensible Standard, OPC UA provides a set of services (see </w:t>
      </w:r>
      <w:r w:rsidRPr="002D7E61" w:rsidR="002F4B6F">
        <w:fldChar w:fldCharType="begin"/>
      </w:r>
      <w:r w:rsidRPr="002305A3" w:rsidR="001F48D6">
        <w:instrText xml:space="preserve"> REF UAPart4 \h </w:instrText>
      </w:r>
      <w:r w:rsidRPr="002D7E61" w:rsidR="002F4B6F">
        <w:fldChar w:fldCharType="separate"/>
      </w:r>
      <w:r w:rsidR="005F49CB">
        <w:t>OPC 10000-</w:t>
      </w:r>
      <w:r w:rsidRPr="002D7E61" w:rsidR="005F49CB">
        <w:t>4</w:t>
      </w:r>
      <w:r w:rsidRPr="002D7E61" w:rsidR="002F4B6F">
        <w:fldChar w:fldCharType="end"/>
      </w:r>
      <w:r w:rsidRPr="002D7E61">
        <w:t>) and a basic information model framework. This framework provides an easy manner for creating and exposing vendor defined information in</w:t>
      </w:r>
      <w:r w:rsidRPr="002305A3">
        <w:t xml:space="preserve"> a standard way. More importantly all OPC UA </w:t>
      </w:r>
      <w:r w:rsidRPr="003B771E">
        <w:rPr>
          <w:i/>
        </w:rPr>
        <w:t>Clients</w:t>
      </w:r>
      <w:r w:rsidRPr="002305A3">
        <w:t xml:space="preserve"> are expected to be able to discover and use vendor defined information. This means OPC UA users can benefit from the economies of scale that come with generic visualization and historian applications. This specification is an example of an OPC UA Information Model designed to meet the needs of developers and users.</w:t>
      </w:r>
    </w:p>
    <w:p w:rsidRPr="002D7E61" w:rsidR="00FB5EE3" w:rsidP="00492C41" w:rsidRDefault="00FB5EE3" w14:paraId="454D323A" w14:textId="4A9976F0">
      <w:pPr>
        <w:pStyle w:val="PARAGRAPH"/>
      </w:pPr>
      <w:r w:rsidRPr="002305A3">
        <w:t xml:space="preserve">OPC UA </w:t>
      </w:r>
      <w:r w:rsidRPr="003B771E">
        <w:rPr>
          <w:i/>
        </w:rPr>
        <w:t>Clients</w:t>
      </w:r>
      <w:r w:rsidRPr="002305A3">
        <w:t xml:space="preserve"> can be any consumer of data from another device on the network to browser base</w:t>
      </w:r>
      <w:r w:rsidRPr="002305A3" w:rsidR="0010797D">
        <w:t>d</w:t>
      </w:r>
      <w:r w:rsidRPr="002305A3">
        <w:t xml:space="preserve"> thin clients and ERP systems. The full scope of OPC UA applications are shown in </w:t>
      </w:r>
      <w:r w:rsidRPr="002D7E61" w:rsidR="002F4B6F">
        <w:fldChar w:fldCharType="begin"/>
      </w:r>
      <w:r w:rsidRPr="002305A3" w:rsidR="001F48D6">
        <w:instrText xml:space="preserve"> REF _Ref294331370 \h </w:instrText>
      </w:r>
      <w:r w:rsidRPr="002D7E61" w:rsidR="002F4B6F">
        <w:fldChar w:fldCharType="separate"/>
      </w:r>
      <w:r w:rsidRPr="002D7E61" w:rsidR="005F49CB">
        <w:t xml:space="preserve">Figure </w:t>
      </w:r>
      <w:r w:rsidR="005F49CB">
        <w:rPr>
          <w:noProof/>
        </w:rPr>
        <w:t>3</w:t>
      </w:r>
      <w:r w:rsidRPr="002D7E61" w:rsidR="002F4B6F">
        <w:fldChar w:fldCharType="end"/>
      </w:r>
      <w:r w:rsidRPr="002D7E61">
        <w:t>.</w:t>
      </w:r>
    </w:p>
    <w:p w:rsidRPr="002D7E61" w:rsidR="00FB5EE3" w:rsidP="00FB5EE3" w:rsidRDefault="00834279" w14:paraId="3D8CBD01" w14:textId="77777777">
      <w:pPr>
        <w:jc w:val="center"/>
        <w:rPr>
          <w:rFonts w:cs="Calibri"/>
        </w:rPr>
      </w:pPr>
      <w:r w:rsidRPr="002D7E61">
        <w:object w:dxaOrig="7193" w:dyaOrig="5384" w14:anchorId="789688F4">
          <v:shape id="_x0000_i1027" style="width:325.3pt;height:237.75pt" o:ole="" type="#_x0000_t75">
            <v:imagedata o:title="" r:id="rId51"/>
          </v:shape>
          <o:OLEObject Type="Embed" ProgID="PowerPoint.Slide.12" ShapeID="_x0000_i1027" DrawAspect="Content" ObjectID="_1666706502" r:id="rId52"/>
        </w:object>
      </w:r>
    </w:p>
    <w:p w:rsidRPr="002D7E61" w:rsidR="00FB5EE3" w:rsidP="00AD6670" w:rsidRDefault="00FB5EE3" w14:paraId="5B3B9259" w14:textId="11BD3D61">
      <w:pPr>
        <w:pStyle w:val="FIGURE-title"/>
      </w:pPr>
      <w:bookmarkStart w:name="_Ref294331370" w:id="269"/>
      <w:bookmarkStart w:name="_Toc352966769" w:id="270"/>
      <w:bookmarkStart w:name="_Toc463791063" w:id="271"/>
      <w:bookmarkStart w:name="_Toc55996695" w:id="272"/>
      <w:r w:rsidRPr="002D7E61">
        <w:t xml:space="preserve">Figure </w:t>
      </w:r>
      <w:r w:rsidRPr="002D7E61" w:rsidR="002F4B6F">
        <w:fldChar w:fldCharType="begin"/>
      </w:r>
      <w:r w:rsidRPr="002305A3">
        <w:instrText xml:space="preserve"> SEQ Figure \* ARABIC </w:instrText>
      </w:r>
      <w:r w:rsidRPr="002D7E61" w:rsidR="002F4B6F">
        <w:fldChar w:fldCharType="separate"/>
      </w:r>
      <w:r w:rsidR="005F49CB">
        <w:rPr>
          <w:noProof/>
        </w:rPr>
        <w:t>3</w:t>
      </w:r>
      <w:r w:rsidRPr="002D7E61" w:rsidR="002F4B6F">
        <w:fldChar w:fldCharType="end"/>
      </w:r>
      <w:bookmarkEnd w:id="269"/>
      <w:r w:rsidRPr="002D7E61">
        <w:t xml:space="preserve"> – The Scope of OPC UA within an Enterprise</w:t>
      </w:r>
      <w:bookmarkEnd w:id="270"/>
      <w:bookmarkEnd w:id="271"/>
      <w:bookmarkEnd w:id="272"/>
      <w:r w:rsidRPr="002D7E61">
        <w:t xml:space="preserve"> </w:t>
      </w:r>
    </w:p>
    <w:p w:rsidRPr="002305A3" w:rsidR="0010317F" w:rsidP="00492C41" w:rsidRDefault="0010317F" w14:paraId="176A4902" w14:textId="77777777">
      <w:pPr>
        <w:pStyle w:val="PARAGRAPH"/>
      </w:pPr>
      <w:r w:rsidRPr="002305A3">
        <w:t>OPC UA provides a robust and reliable communication infrastructure having mechanisms for handling lost messages, failover, heartbeat, etc. With its binary encoded data</w:t>
      </w:r>
      <w:r w:rsidRPr="002305A3" w:rsidR="00BF65D1">
        <w:t>,</w:t>
      </w:r>
      <w:r w:rsidRPr="002305A3">
        <w:t xml:space="preserve"> it offers a high-performing data exchange solution. Security is built into OPC UA as security requirements become more and more important especially since environments are connected to the office network or the internet and attackers are starting to focus on automation systems</w:t>
      </w:r>
    </w:p>
    <w:p w:rsidRPr="002305A3" w:rsidR="00FB5EE3" w:rsidP="00492C41" w:rsidRDefault="00FB5EE3" w14:paraId="637FA20C" w14:textId="77777777">
      <w:pPr>
        <w:pStyle w:val="Heading3"/>
      </w:pPr>
      <w:bookmarkStart w:name="_Toc294330417" w:id="273"/>
      <w:bookmarkStart w:name="_Toc352966455" w:id="274"/>
      <w:bookmarkStart w:name="_Toc464635458" w:id="275"/>
      <w:bookmarkStart w:name="_Toc463791036" w:id="276"/>
      <w:bookmarkStart w:name="_Toc55996608" w:id="277"/>
      <w:r w:rsidRPr="002305A3">
        <w:t xml:space="preserve">Information </w:t>
      </w:r>
      <w:r w:rsidRPr="002305A3" w:rsidR="0076577B">
        <w:t>Modelling</w:t>
      </w:r>
      <w:r w:rsidRPr="002305A3">
        <w:t xml:space="preserve"> in OPC UA</w:t>
      </w:r>
      <w:bookmarkEnd w:id="273"/>
      <w:bookmarkEnd w:id="274"/>
      <w:bookmarkEnd w:id="275"/>
      <w:bookmarkEnd w:id="276"/>
      <w:bookmarkEnd w:id="277"/>
    </w:p>
    <w:p w:rsidRPr="002305A3" w:rsidR="00FB5EE3" w:rsidP="00492C41" w:rsidRDefault="00FB5EE3" w14:paraId="32789BC6" w14:textId="77777777">
      <w:pPr>
        <w:pStyle w:val="Heading4"/>
      </w:pPr>
      <w:bookmarkStart w:name="_Toc294330418" w:id="278"/>
      <w:bookmarkStart w:name="_Toc352966456" w:id="279"/>
      <w:bookmarkStart w:name="_Toc464635459" w:id="280"/>
      <w:bookmarkStart w:name="_Toc463791037" w:id="281"/>
      <w:bookmarkStart w:name="_Toc55996609" w:id="282"/>
      <w:r w:rsidRPr="002305A3">
        <w:t>Concepts</w:t>
      </w:r>
      <w:bookmarkEnd w:id="278"/>
      <w:bookmarkEnd w:id="279"/>
      <w:bookmarkEnd w:id="280"/>
      <w:bookmarkEnd w:id="281"/>
      <w:bookmarkEnd w:id="282"/>
    </w:p>
    <w:p w:rsidRPr="002D7E61" w:rsidR="00FB5EE3" w:rsidP="00492C41" w:rsidRDefault="00FB5EE3" w14:paraId="57FCC69B" w14:textId="01BFCB05">
      <w:pPr>
        <w:pStyle w:val="PARAGRAPH"/>
      </w:pPr>
      <w:r w:rsidRPr="002305A3">
        <w:t xml:space="preserve">OPC UA provides a framework that can be used to represent complex information as </w:t>
      </w:r>
      <w:r w:rsidRPr="00EE7551">
        <w:rPr>
          <w:i/>
        </w:rPr>
        <w:t>Objects</w:t>
      </w:r>
      <w:r w:rsidRPr="002305A3">
        <w:t xml:space="preserve"> in an address space which can be accessed with standard web services. These </w:t>
      </w:r>
      <w:r w:rsidRPr="00EE7551">
        <w:rPr>
          <w:i/>
        </w:rPr>
        <w:t>Objects</w:t>
      </w:r>
      <w:r w:rsidRPr="002305A3">
        <w:t xml:space="preserve"> consist of </w:t>
      </w:r>
      <w:r w:rsidRPr="00EE7551">
        <w:rPr>
          <w:i/>
        </w:rPr>
        <w:t>Nodes</w:t>
      </w:r>
      <w:r w:rsidRPr="002305A3">
        <w:t xml:space="preserve"> connected by </w:t>
      </w:r>
      <w:r w:rsidRPr="00EE7551">
        <w:rPr>
          <w:i/>
        </w:rPr>
        <w:t>References</w:t>
      </w:r>
      <w:r w:rsidRPr="002305A3">
        <w:t xml:space="preserve">. Different classes of </w:t>
      </w:r>
      <w:r w:rsidRPr="00EE7551">
        <w:rPr>
          <w:i/>
        </w:rPr>
        <w:t>Nodes</w:t>
      </w:r>
      <w:r w:rsidRPr="002305A3">
        <w:t xml:space="preserve"> convey different semantics. For example</w:t>
      </w:r>
      <w:r w:rsidRPr="002305A3" w:rsidR="00BF65D1">
        <w:t>,</w:t>
      </w:r>
      <w:r w:rsidRPr="002305A3">
        <w:t xml:space="preserve"> a </w:t>
      </w:r>
      <w:r w:rsidRPr="00EE7551">
        <w:rPr>
          <w:i/>
        </w:rPr>
        <w:t>Variable</w:t>
      </w:r>
      <w:r w:rsidRPr="002305A3">
        <w:t xml:space="preserve"> </w:t>
      </w:r>
      <w:r w:rsidRPr="00EE7551">
        <w:rPr>
          <w:i/>
        </w:rPr>
        <w:t>Node</w:t>
      </w:r>
      <w:r w:rsidRPr="002305A3">
        <w:t xml:space="preserve"> represents a value that can be read or written. The </w:t>
      </w:r>
      <w:r w:rsidRPr="00993324">
        <w:rPr>
          <w:i/>
        </w:rPr>
        <w:t>Variable</w:t>
      </w:r>
      <w:r w:rsidRPr="002305A3">
        <w:t xml:space="preserve"> </w:t>
      </w:r>
      <w:r w:rsidRPr="00993324">
        <w:rPr>
          <w:i/>
        </w:rPr>
        <w:t>Node</w:t>
      </w:r>
      <w:r w:rsidRPr="002305A3">
        <w:t xml:space="preserve"> has an associated </w:t>
      </w:r>
      <w:r w:rsidRPr="00993324">
        <w:rPr>
          <w:i/>
        </w:rPr>
        <w:t>DataType</w:t>
      </w:r>
      <w:r w:rsidRPr="002305A3">
        <w:t xml:space="preserve"> that can define the actual value, such as a string, float, structure etc. It can also describe the variable value as a variant. A </w:t>
      </w:r>
      <w:r w:rsidRPr="00EE7551">
        <w:rPr>
          <w:i/>
        </w:rPr>
        <w:t>Method</w:t>
      </w:r>
      <w:r w:rsidRPr="002305A3">
        <w:t xml:space="preserve"> </w:t>
      </w:r>
      <w:r w:rsidRPr="00EE7551">
        <w:rPr>
          <w:i/>
        </w:rPr>
        <w:t>Node</w:t>
      </w:r>
      <w:r w:rsidRPr="002305A3">
        <w:t xml:space="preserve"> represents a function that can be called. Every </w:t>
      </w:r>
      <w:r w:rsidRPr="00EE7551">
        <w:rPr>
          <w:i/>
        </w:rPr>
        <w:t>Node</w:t>
      </w:r>
      <w:r w:rsidRPr="002305A3">
        <w:t xml:space="preserve"> has a number of </w:t>
      </w:r>
      <w:r w:rsidRPr="00EE7551">
        <w:rPr>
          <w:i/>
        </w:rPr>
        <w:t>Attributes</w:t>
      </w:r>
      <w:r w:rsidRPr="002305A3">
        <w:t xml:space="preserve"> including a unique identifier called a </w:t>
      </w:r>
      <w:r w:rsidRPr="00EE7551">
        <w:rPr>
          <w:i/>
        </w:rPr>
        <w:t>NodeId</w:t>
      </w:r>
      <w:r w:rsidRPr="002305A3">
        <w:t xml:space="preserve"> and non-localized name called as </w:t>
      </w:r>
      <w:r w:rsidRPr="00EE7551">
        <w:rPr>
          <w:i/>
        </w:rPr>
        <w:t>BrowseName</w:t>
      </w:r>
      <w:r w:rsidRPr="002305A3">
        <w:t xml:space="preserve">. An </w:t>
      </w:r>
      <w:r w:rsidRPr="00EE7551">
        <w:rPr>
          <w:i/>
        </w:rPr>
        <w:t>Object</w:t>
      </w:r>
      <w:r w:rsidRPr="002305A3">
        <w:t xml:space="preserve"> representing a ‘Reservation’ is shown in </w:t>
      </w:r>
      <w:r w:rsidRPr="002D7E61" w:rsidR="002A188B">
        <w:fldChar w:fldCharType="begin"/>
      </w:r>
      <w:r w:rsidRPr="002305A3" w:rsidR="002A188B">
        <w:instrText xml:space="preserve"> REF _Ref285633454 \h  \* MERGEFORMAT </w:instrText>
      </w:r>
      <w:r w:rsidRPr="002D7E61" w:rsidR="002A188B">
        <w:fldChar w:fldCharType="separate"/>
      </w:r>
      <w:r w:rsidRPr="002D7E61" w:rsidR="005F49CB">
        <w:t xml:space="preserve">Figure </w:t>
      </w:r>
      <w:r w:rsidR="005F49CB">
        <w:t>4</w:t>
      </w:r>
      <w:r w:rsidRPr="002D7E61" w:rsidR="002A188B">
        <w:fldChar w:fldCharType="end"/>
      </w:r>
      <w:r w:rsidRPr="002D7E61">
        <w:t>.</w:t>
      </w:r>
    </w:p>
    <w:p w:rsidRPr="002D7E61" w:rsidR="00FB5EE3" w:rsidP="00FB5EE3" w:rsidRDefault="00FB5EE3" w14:paraId="175C13AF" w14:textId="77777777">
      <w:pPr>
        <w:jc w:val="center"/>
        <w:rPr>
          <w:rFonts w:cs="Calibri"/>
        </w:rPr>
      </w:pPr>
      <w:r w:rsidRPr="002D7E61">
        <w:rPr>
          <w:rFonts w:cs="Calibri"/>
        </w:rPr>
        <w:object w:dxaOrig="8291" w:dyaOrig="5725" w14:anchorId="4210EECE">
          <v:shape id="_x0000_i1028" style="width:382.8pt;height:272.45pt" o:ole="" type="#_x0000_t75">
            <v:imagedata o:title="" r:id="rId53"/>
          </v:shape>
          <o:OLEObject Type="Embed" ProgID="Visio.Drawing.11" ShapeID="_x0000_i1028" DrawAspect="Content" ObjectID="_1666706503" r:id="rId54"/>
        </w:object>
      </w:r>
    </w:p>
    <w:p w:rsidRPr="002D7E61" w:rsidR="00FB5EE3" w:rsidP="00AD6670" w:rsidRDefault="00FB5EE3" w14:paraId="426BDF37" w14:textId="5F8753B6">
      <w:pPr>
        <w:pStyle w:val="FIGURE-title"/>
      </w:pPr>
      <w:bookmarkStart w:name="_Ref285633454" w:id="283"/>
      <w:bookmarkStart w:name="_Toc352966770" w:id="284"/>
      <w:bookmarkStart w:name="_Toc463791064" w:id="285"/>
      <w:bookmarkStart w:name="_Toc55996696" w:id="286"/>
      <w:r w:rsidRPr="002D7E61">
        <w:t xml:space="preserve">Figure </w:t>
      </w:r>
      <w:r w:rsidRPr="002D7E61" w:rsidR="002F4B6F">
        <w:fldChar w:fldCharType="begin"/>
      </w:r>
      <w:r w:rsidRPr="002305A3">
        <w:instrText xml:space="preserve"> SEQ Figure \* ARABIC </w:instrText>
      </w:r>
      <w:r w:rsidRPr="002D7E61" w:rsidR="002F4B6F">
        <w:fldChar w:fldCharType="separate"/>
      </w:r>
      <w:r w:rsidR="005F49CB">
        <w:rPr>
          <w:noProof/>
        </w:rPr>
        <w:t>4</w:t>
      </w:r>
      <w:r w:rsidRPr="002D7E61" w:rsidR="002F4B6F">
        <w:fldChar w:fldCharType="end"/>
      </w:r>
      <w:bookmarkEnd w:id="283"/>
      <w:r w:rsidRPr="002D7E61">
        <w:t xml:space="preserve"> – A Basic Object in an OPC UA Address Space</w:t>
      </w:r>
      <w:bookmarkEnd w:id="284"/>
      <w:bookmarkEnd w:id="285"/>
      <w:bookmarkEnd w:id="286"/>
      <w:r w:rsidRPr="002D7E61">
        <w:t xml:space="preserve"> </w:t>
      </w:r>
    </w:p>
    <w:p w:rsidRPr="002D7E61" w:rsidR="00FB5EE3" w:rsidP="00492C41" w:rsidRDefault="00FB5EE3" w14:paraId="3F5F1520" w14:textId="6C505DA2">
      <w:pPr>
        <w:pStyle w:val="PARAGRAPH"/>
      </w:pPr>
      <w:r w:rsidRPr="003B771E">
        <w:rPr>
          <w:i/>
        </w:rPr>
        <w:t>Object</w:t>
      </w:r>
      <w:r w:rsidRPr="002305A3">
        <w:t xml:space="preserve"> and </w:t>
      </w:r>
      <w:r w:rsidRPr="003B771E">
        <w:rPr>
          <w:i/>
        </w:rPr>
        <w:t>Variable</w:t>
      </w:r>
      <w:r w:rsidRPr="002305A3">
        <w:t xml:space="preserve"> </w:t>
      </w:r>
      <w:r w:rsidRPr="00993324">
        <w:rPr>
          <w:i/>
        </w:rPr>
        <w:t>Nodes</w:t>
      </w:r>
      <w:r w:rsidRPr="002305A3">
        <w:t xml:space="preserve"> are called </w:t>
      </w:r>
      <w:r w:rsidRPr="00993324">
        <w:rPr>
          <w:i/>
        </w:rPr>
        <w:t>Instance</w:t>
      </w:r>
      <w:r w:rsidRPr="002305A3">
        <w:t xml:space="preserve"> </w:t>
      </w:r>
      <w:r w:rsidRPr="00993324">
        <w:rPr>
          <w:i/>
        </w:rPr>
        <w:t>Nodes</w:t>
      </w:r>
      <w:r w:rsidRPr="002305A3">
        <w:t xml:space="preserve"> and they always reference a </w:t>
      </w:r>
      <w:r w:rsidRPr="00993324">
        <w:rPr>
          <w:i/>
        </w:rPr>
        <w:t>TypeDefinition</w:t>
      </w:r>
      <w:r w:rsidRPr="002305A3">
        <w:t xml:space="preserve"> (</w:t>
      </w:r>
      <w:r w:rsidRPr="003B771E">
        <w:rPr>
          <w:i/>
        </w:rPr>
        <w:t>ObjectType</w:t>
      </w:r>
      <w:r w:rsidRPr="002305A3">
        <w:t xml:space="preserve"> or </w:t>
      </w:r>
      <w:r w:rsidRPr="003B771E">
        <w:rPr>
          <w:i/>
        </w:rPr>
        <w:t>VariableType</w:t>
      </w:r>
      <w:r w:rsidRPr="002305A3">
        <w:t xml:space="preserve">) Node which describes their semantics and structure. </w:t>
      </w:r>
      <w:r w:rsidRPr="002D7E61" w:rsidR="002A188B">
        <w:fldChar w:fldCharType="begin"/>
      </w:r>
      <w:r w:rsidRPr="002305A3" w:rsidR="002A188B">
        <w:instrText xml:space="preserve"> REF  _Ref285633471 \h  \* MERGEFORMAT </w:instrText>
      </w:r>
      <w:r w:rsidRPr="002D7E61" w:rsidR="002A188B">
        <w:fldChar w:fldCharType="separate"/>
      </w:r>
      <w:r w:rsidRPr="002D7E61" w:rsidR="005F49CB">
        <w:t xml:space="preserve">Figure </w:t>
      </w:r>
      <w:r w:rsidR="005F49CB">
        <w:t>5</w:t>
      </w:r>
      <w:r w:rsidRPr="002D7E61" w:rsidR="002A188B">
        <w:fldChar w:fldCharType="end"/>
      </w:r>
      <w:r w:rsidRPr="002D7E61">
        <w:t xml:space="preserve"> illustrates the relationship between an Instance and its Type Definition.</w:t>
      </w:r>
    </w:p>
    <w:p w:rsidRPr="002305A3" w:rsidR="00FB5EE3" w:rsidP="00492C41" w:rsidRDefault="00FB5EE3" w14:paraId="3DBA45CA" w14:textId="1904D72E">
      <w:pPr>
        <w:pStyle w:val="PARAGRAPH"/>
      </w:pPr>
      <w:r w:rsidRPr="002305A3">
        <w:t xml:space="preserve">The </w:t>
      </w:r>
      <w:r w:rsidRPr="00993324">
        <w:rPr>
          <w:i/>
        </w:rPr>
        <w:t>Type</w:t>
      </w:r>
      <w:r w:rsidRPr="002305A3">
        <w:t xml:space="preserve"> </w:t>
      </w:r>
      <w:r w:rsidRPr="00993324">
        <w:rPr>
          <w:i/>
        </w:rPr>
        <w:t>Nodes</w:t>
      </w:r>
      <w:r w:rsidRPr="002305A3">
        <w:t xml:space="preserve"> are templates that define all of the children that can be present in an </w:t>
      </w:r>
      <w:r w:rsidRPr="00993324">
        <w:rPr>
          <w:i/>
        </w:rPr>
        <w:t>Instance</w:t>
      </w:r>
      <w:r w:rsidRPr="002305A3">
        <w:t xml:space="preserve"> of the </w:t>
      </w:r>
      <w:r w:rsidRPr="00993324">
        <w:rPr>
          <w:i/>
        </w:rPr>
        <w:t>Type</w:t>
      </w:r>
      <w:r w:rsidRPr="002305A3">
        <w:t xml:space="preserve">. In the example in </w:t>
      </w:r>
      <w:r w:rsidRPr="002D7E61" w:rsidR="002F4B6F">
        <w:fldChar w:fldCharType="begin"/>
      </w:r>
      <w:r w:rsidRPr="002305A3" w:rsidR="001F48D6">
        <w:instrText xml:space="preserve"> REF _Ref285633471 \h </w:instrText>
      </w:r>
      <w:r w:rsidRPr="002D7E61" w:rsidR="002F4B6F">
        <w:fldChar w:fldCharType="separate"/>
      </w:r>
      <w:r w:rsidRPr="002D7E61" w:rsidR="005F49CB">
        <w:t xml:space="preserve">Figure </w:t>
      </w:r>
      <w:r w:rsidR="005F49CB">
        <w:rPr>
          <w:noProof/>
        </w:rPr>
        <w:t>5</w:t>
      </w:r>
      <w:r w:rsidRPr="002D7E61" w:rsidR="002F4B6F">
        <w:fldChar w:fldCharType="end"/>
      </w:r>
      <w:r w:rsidRPr="002D7E61">
        <w:t xml:space="preserve"> the PersonType </w:t>
      </w:r>
      <w:r w:rsidRPr="00993324">
        <w:rPr>
          <w:i/>
        </w:rPr>
        <w:t>ObjectType</w:t>
      </w:r>
      <w:r w:rsidRPr="002D7E61">
        <w:t xml:space="preserve"> defines two children: First Name and Last Name. All instances of PersonType are expected to have the same children with the same </w:t>
      </w:r>
      <w:r w:rsidRPr="00993324">
        <w:rPr>
          <w:i/>
        </w:rPr>
        <w:t>BrowseNames</w:t>
      </w:r>
      <w:r w:rsidRPr="002D7E61">
        <w:t xml:space="preserve">. Within a Type the </w:t>
      </w:r>
      <w:r w:rsidRPr="00993324">
        <w:rPr>
          <w:i/>
        </w:rPr>
        <w:t>BrowseNames</w:t>
      </w:r>
      <w:r w:rsidRPr="002D7E61">
        <w:t xml:space="preserve"> uniquely identify the child. This means </w:t>
      </w:r>
      <w:r w:rsidRPr="003B771E">
        <w:rPr>
          <w:i/>
        </w:rPr>
        <w:t>Client</w:t>
      </w:r>
      <w:r w:rsidRPr="002D7E61">
        <w:t xml:space="preserve"> applicatio</w:t>
      </w:r>
      <w:r w:rsidRPr="002305A3">
        <w:t xml:space="preserve">ns can be designed to search for children based on the BrowseNames from the Type instead of </w:t>
      </w:r>
      <w:r w:rsidRPr="00993324">
        <w:rPr>
          <w:i/>
        </w:rPr>
        <w:t>NodeIds</w:t>
      </w:r>
      <w:r w:rsidRPr="002305A3">
        <w:t xml:space="preserve">. This eliminates the need for manual reconfiguration of systems if a </w:t>
      </w:r>
      <w:r w:rsidRPr="003B771E">
        <w:rPr>
          <w:i/>
        </w:rPr>
        <w:t>Client</w:t>
      </w:r>
      <w:r w:rsidRPr="002305A3">
        <w:t xml:space="preserve"> uses </w:t>
      </w:r>
      <w:r w:rsidRPr="00993324">
        <w:rPr>
          <w:i/>
        </w:rPr>
        <w:t>Types</w:t>
      </w:r>
      <w:r w:rsidRPr="002305A3">
        <w:t xml:space="preserve"> that multiple devices implement.</w:t>
      </w:r>
    </w:p>
    <w:p w:rsidRPr="002305A3" w:rsidR="00FB5EE3" w:rsidP="00492C41" w:rsidRDefault="00FB5EE3" w14:paraId="2E143611" w14:textId="6DC1D7F1">
      <w:pPr>
        <w:pStyle w:val="PARAGRAPH"/>
      </w:pPr>
      <w:r w:rsidRPr="002305A3">
        <w:t xml:space="preserve">OPC UA also supports the concept of sub typing. This allows a </w:t>
      </w:r>
      <w:r w:rsidRPr="002305A3" w:rsidR="0076577B">
        <w:t>modeller</w:t>
      </w:r>
      <w:r w:rsidRPr="002305A3">
        <w:t xml:space="preserve"> to take an existing </w:t>
      </w:r>
      <w:r w:rsidRPr="00993324">
        <w:rPr>
          <w:i/>
        </w:rPr>
        <w:t>Type</w:t>
      </w:r>
      <w:r w:rsidRPr="002305A3">
        <w:t xml:space="preserve"> and extend it. There are rules regarding sub typing defined in </w:t>
      </w:r>
      <w:r w:rsidRPr="002D7E61" w:rsidR="002F4B6F">
        <w:fldChar w:fldCharType="begin"/>
      </w:r>
      <w:r w:rsidRPr="002305A3" w:rsidR="001F48D6">
        <w:instrText xml:space="preserve"> REF UAPart3 \h </w:instrText>
      </w:r>
      <w:r w:rsidRPr="002D7E61" w:rsidR="002F4B6F">
        <w:fldChar w:fldCharType="separate"/>
      </w:r>
      <w:r w:rsidR="005F49CB">
        <w:t>OPC 10000-</w:t>
      </w:r>
      <w:r w:rsidRPr="002D7E61" w:rsidR="005F49CB">
        <w:t>3</w:t>
      </w:r>
      <w:r w:rsidRPr="002D7E61" w:rsidR="002F4B6F">
        <w:fldChar w:fldCharType="end"/>
      </w:r>
      <w:r w:rsidRPr="002D7E61">
        <w:t xml:space="preserve">, but in general they allow the extension of a given type or the restriction of a </w:t>
      </w:r>
      <w:r w:rsidRPr="00993324">
        <w:rPr>
          <w:i/>
        </w:rPr>
        <w:t>DataType</w:t>
      </w:r>
      <w:r w:rsidRPr="002D7E61">
        <w:t>. For exam</w:t>
      </w:r>
      <w:r w:rsidRPr="002305A3">
        <w:t>ple</w:t>
      </w:r>
      <w:r w:rsidRPr="002305A3" w:rsidR="00BF65D1">
        <w:t>,</w:t>
      </w:r>
      <w:r w:rsidRPr="002305A3">
        <w:t xml:space="preserve"> the </w:t>
      </w:r>
      <w:r w:rsidRPr="002305A3" w:rsidR="0076577B">
        <w:t>modeller</w:t>
      </w:r>
      <w:r w:rsidRPr="002305A3">
        <w:t xml:space="preserve"> may decide that the existing </w:t>
      </w:r>
      <w:r w:rsidRPr="003B771E">
        <w:rPr>
          <w:i/>
          <w:u w:val="single"/>
        </w:rPr>
        <w:t>ObjectType</w:t>
      </w:r>
      <w:r w:rsidRPr="002305A3">
        <w:t xml:space="preserve"> in some cases needs an additional variable. The </w:t>
      </w:r>
      <w:r w:rsidRPr="002305A3" w:rsidR="0076577B">
        <w:t>modeller</w:t>
      </w:r>
      <w:r w:rsidRPr="002305A3">
        <w:t xml:space="preserve"> can create a Subtype of the object and add the variable. A </w:t>
      </w:r>
      <w:r w:rsidRPr="003B771E" w:rsidR="003B771E">
        <w:rPr>
          <w:i/>
        </w:rPr>
        <w:t>C</w:t>
      </w:r>
      <w:r w:rsidRPr="003B771E">
        <w:rPr>
          <w:i/>
        </w:rPr>
        <w:t>lient</w:t>
      </w:r>
      <w:r w:rsidRPr="002305A3">
        <w:t xml:space="preserve"> that is expecting the parent type can treat the new </w:t>
      </w:r>
      <w:r w:rsidRPr="00993324">
        <w:rPr>
          <w:i/>
        </w:rPr>
        <w:t>Type</w:t>
      </w:r>
      <w:r w:rsidRPr="002305A3">
        <w:t xml:space="preserve"> as if it was of the parent Type. With regard to DataTypes, if a </w:t>
      </w:r>
      <w:r w:rsidR="00993324">
        <w:rPr>
          <w:i/>
        </w:rPr>
        <w:t>V</w:t>
      </w:r>
      <w:r w:rsidRPr="00993324">
        <w:rPr>
          <w:i/>
        </w:rPr>
        <w:t>ariable</w:t>
      </w:r>
      <w:r w:rsidRPr="002305A3">
        <w:t xml:space="preserve"> is defined to have a numeric value, a sub type could restrict the </w:t>
      </w:r>
      <w:r w:rsidR="00993324">
        <w:t>v</w:t>
      </w:r>
      <w:r w:rsidRPr="00993324">
        <w:t>alue</w:t>
      </w:r>
      <w:r w:rsidRPr="002305A3">
        <w:t xml:space="preserve"> to a float.</w:t>
      </w:r>
    </w:p>
    <w:p w:rsidRPr="002D7E61" w:rsidR="00FB5EE3" w:rsidP="00FB5EE3" w:rsidRDefault="00A268FA" w14:paraId="586B024A" w14:textId="77777777">
      <w:pPr>
        <w:jc w:val="center"/>
        <w:rPr>
          <w:rFonts w:cs="Calibri"/>
        </w:rPr>
      </w:pPr>
      <w:r w:rsidRPr="002D7E61">
        <w:rPr>
          <w:rFonts w:cs="Calibri"/>
        </w:rPr>
        <w:object w:dxaOrig="7141" w:dyaOrig="7431" w14:anchorId="1EA6198C">
          <v:shape id="_x0000_i1029" style="width:338.75pt;height:354.3pt" o:ole="" type="#_x0000_t75">
            <v:imagedata o:title="" r:id="rId55"/>
          </v:shape>
          <o:OLEObject Type="Embed" ProgID="Visio.Drawing.11" ShapeID="_x0000_i1029" DrawAspect="Content" ObjectID="_1666706504" r:id="rId56"/>
        </w:object>
      </w:r>
    </w:p>
    <w:p w:rsidRPr="002D7E61" w:rsidR="00FB5EE3" w:rsidP="00AD6670" w:rsidRDefault="00FB5EE3" w14:paraId="1C43C21A" w14:textId="31180B75">
      <w:pPr>
        <w:pStyle w:val="FIGURE-title"/>
      </w:pPr>
      <w:bookmarkStart w:name="_Ref285633471" w:id="287"/>
      <w:bookmarkStart w:name="_Toc352966771" w:id="288"/>
      <w:bookmarkStart w:name="_Toc463791065" w:id="289"/>
      <w:bookmarkStart w:name="_Toc55996697" w:id="290"/>
      <w:r w:rsidRPr="002D7E61">
        <w:t xml:space="preserve">Figure </w:t>
      </w:r>
      <w:r w:rsidRPr="002D7E61" w:rsidR="002F4B6F">
        <w:fldChar w:fldCharType="begin"/>
      </w:r>
      <w:r w:rsidRPr="002305A3">
        <w:instrText xml:space="preserve"> SEQ Figure \* ARABIC </w:instrText>
      </w:r>
      <w:r w:rsidRPr="002D7E61" w:rsidR="002F4B6F">
        <w:fldChar w:fldCharType="separate"/>
      </w:r>
      <w:r w:rsidR="005F49CB">
        <w:rPr>
          <w:noProof/>
        </w:rPr>
        <w:t>5</w:t>
      </w:r>
      <w:r w:rsidRPr="002D7E61" w:rsidR="002F4B6F">
        <w:fldChar w:fldCharType="end"/>
      </w:r>
      <w:bookmarkEnd w:id="287"/>
      <w:r w:rsidRPr="002D7E61">
        <w:t xml:space="preserve"> – The Relationship between Type Definitions and Instances</w:t>
      </w:r>
      <w:bookmarkEnd w:id="288"/>
      <w:bookmarkEnd w:id="289"/>
      <w:bookmarkEnd w:id="290"/>
      <w:r w:rsidRPr="002D7E61">
        <w:t xml:space="preserve"> </w:t>
      </w:r>
    </w:p>
    <w:p w:rsidRPr="002D7E61" w:rsidR="00FB5EE3" w:rsidP="00492C41" w:rsidRDefault="00FB5EE3" w14:paraId="6E7A2487" w14:textId="4216AC65">
      <w:pPr>
        <w:pStyle w:val="PARAGRAPH"/>
      </w:pPr>
      <w:r w:rsidRPr="00993324">
        <w:rPr>
          <w:i/>
        </w:rPr>
        <w:t>References</w:t>
      </w:r>
      <w:r w:rsidRPr="002305A3">
        <w:t xml:space="preserve"> allow Nodes to be connected together in ways that describe their relationships. All </w:t>
      </w:r>
      <w:r w:rsidRPr="00993324">
        <w:rPr>
          <w:i/>
        </w:rPr>
        <w:t>References</w:t>
      </w:r>
      <w:r w:rsidRPr="002305A3">
        <w:t xml:space="preserve"> have a </w:t>
      </w:r>
      <w:r w:rsidRPr="00993324">
        <w:rPr>
          <w:i/>
        </w:rPr>
        <w:t>ReferenceType</w:t>
      </w:r>
      <w:r w:rsidRPr="002305A3">
        <w:t xml:space="preserve"> that specifies the semantics of the relationship. </w:t>
      </w:r>
      <w:r w:rsidRPr="00993324">
        <w:rPr>
          <w:i/>
        </w:rPr>
        <w:t>References</w:t>
      </w:r>
      <w:r w:rsidRPr="002305A3">
        <w:t xml:space="preserve"> can be hierarchical or non-hierarchical. </w:t>
      </w:r>
      <w:r w:rsidRPr="00993324">
        <w:rPr>
          <w:i/>
        </w:rPr>
        <w:t>Hierarchical</w:t>
      </w:r>
      <w:r w:rsidRPr="002305A3">
        <w:t xml:space="preserve"> </w:t>
      </w:r>
      <w:r w:rsidRPr="00993324" w:rsidR="00993324">
        <w:rPr>
          <w:i/>
        </w:rPr>
        <w:t>R</w:t>
      </w:r>
      <w:r w:rsidRPr="00993324">
        <w:rPr>
          <w:i/>
        </w:rPr>
        <w:t>eferences</w:t>
      </w:r>
      <w:r w:rsidRPr="002305A3">
        <w:t xml:space="preserve"> are used to create the structure of </w:t>
      </w:r>
      <w:r w:rsidRPr="00993324">
        <w:rPr>
          <w:i/>
        </w:rPr>
        <w:t>Objects</w:t>
      </w:r>
      <w:r w:rsidRPr="002305A3">
        <w:t xml:space="preserve"> and </w:t>
      </w:r>
      <w:r w:rsidRPr="00993324">
        <w:rPr>
          <w:i/>
        </w:rPr>
        <w:t>Variables</w:t>
      </w:r>
      <w:r w:rsidRPr="002305A3">
        <w:t xml:space="preserve">. </w:t>
      </w:r>
      <w:r w:rsidRPr="00993324">
        <w:rPr>
          <w:i/>
        </w:rPr>
        <w:t>Non</w:t>
      </w:r>
      <w:r w:rsidRPr="002305A3">
        <w:t>-</w:t>
      </w:r>
      <w:r w:rsidRPr="00993324" w:rsidR="00993324">
        <w:rPr>
          <w:i/>
        </w:rPr>
        <w:t>H</w:t>
      </w:r>
      <w:r w:rsidRPr="00993324">
        <w:rPr>
          <w:i/>
        </w:rPr>
        <w:t>ierarchical</w:t>
      </w:r>
      <w:r w:rsidRPr="002305A3">
        <w:t xml:space="preserve"> are used to create arbitrary associations. Applications can define their own </w:t>
      </w:r>
      <w:r w:rsidRPr="00993324">
        <w:rPr>
          <w:i/>
        </w:rPr>
        <w:t>ReferenceType</w:t>
      </w:r>
      <w:r w:rsidRPr="002305A3">
        <w:t xml:space="preserve"> by creating Subtypes of the existing </w:t>
      </w:r>
      <w:r w:rsidRPr="00993324">
        <w:rPr>
          <w:i/>
        </w:rPr>
        <w:t>ReferenceType</w:t>
      </w:r>
      <w:r w:rsidRPr="002305A3">
        <w:t xml:space="preserve">. Subtypes inherit the semantics of the parent but may add additional restrictions. </w:t>
      </w:r>
      <w:r w:rsidRPr="002D7E61" w:rsidR="002A188B">
        <w:fldChar w:fldCharType="begin"/>
      </w:r>
      <w:r w:rsidRPr="002305A3" w:rsidR="002A188B">
        <w:instrText xml:space="preserve"> REF  _Ref285633484 \h  \* MERGEFORMAT </w:instrText>
      </w:r>
      <w:r w:rsidRPr="002D7E61" w:rsidR="002A188B">
        <w:fldChar w:fldCharType="separate"/>
      </w:r>
      <w:r w:rsidRPr="002D7E61" w:rsidR="005F49CB">
        <w:t xml:space="preserve">Figure </w:t>
      </w:r>
      <w:r w:rsidR="005F49CB">
        <w:t>6</w:t>
      </w:r>
      <w:r w:rsidRPr="002D7E61" w:rsidR="002A188B">
        <w:fldChar w:fldCharType="end"/>
      </w:r>
      <w:r w:rsidRPr="002D7E61">
        <w:t xml:space="preserve"> depicts several references connecting different </w:t>
      </w:r>
      <w:r w:rsidRPr="00993324">
        <w:rPr>
          <w:i/>
        </w:rPr>
        <w:t>Objects</w:t>
      </w:r>
      <w:r w:rsidRPr="002D7E61">
        <w:t>.</w:t>
      </w:r>
    </w:p>
    <w:p w:rsidRPr="002D7E61" w:rsidR="00FB5EE3" w:rsidP="00FB5EE3" w:rsidRDefault="00FB5EE3" w14:paraId="5ED83B03" w14:textId="77777777">
      <w:pPr>
        <w:jc w:val="center"/>
        <w:rPr>
          <w:rFonts w:cs="Calibri"/>
        </w:rPr>
      </w:pPr>
      <w:r w:rsidRPr="002D7E61">
        <w:rPr>
          <w:rFonts w:cs="Calibri"/>
        </w:rPr>
        <w:object w:dxaOrig="8885" w:dyaOrig="6859" w14:anchorId="652ED8FD">
          <v:shape id="_x0000_i1030" style="width:417pt;height:331.5pt" o:ole="" type="#_x0000_t75">
            <v:imagedata o:title="" r:id="rId57"/>
          </v:shape>
          <o:OLEObject Type="Embed" ProgID="Visio.Drawing.11" ShapeID="_x0000_i1030" DrawAspect="Content" ObjectID="_1666706505" r:id="rId58"/>
        </w:object>
      </w:r>
    </w:p>
    <w:p w:rsidRPr="002D7E61" w:rsidR="00FB5EE3" w:rsidP="00AD6670" w:rsidRDefault="00FB5EE3" w14:paraId="285CD88E" w14:textId="09EB7270">
      <w:pPr>
        <w:pStyle w:val="FIGURE-title"/>
      </w:pPr>
      <w:bookmarkStart w:name="_Ref285633484" w:id="291"/>
      <w:bookmarkStart w:name="_Toc352966772" w:id="292"/>
      <w:bookmarkStart w:name="_Toc463791066" w:id="293"/>
      <w:bookmarkStart w:name="_Toc55996698" w:id="294"/>
      <w:r w:rsidRPr="002D7E61">
        <w:t xml:space="preserve">Figure </w:t>
      </w:r>
      <w:r w:rsidRPr="002D7E61" w:rsidR="002F4B6F">
        <w:fldChar w:fldCharType="begin"/>
      </w:r>
      <w:r w:rsidRPr="002305A3">
        <w:instrText xml:space="preserve"> SEQ Figure \* ARABIC </w:instrText>
      </w:r>
      <w:r w:rsidRPr="002D7E61" w:rsidR="002F4B6F">
        <w:fldChar w:fldCharType="separate"/>
      </w:r>
      <w:r w:rsidR="005F49CB">
        <w:rPr>
          <w:noProof/>
        </w:rPr>
        <w:t>6</w:t>
      </w:r>
      <w:r w:rsidRPr="002D7E61" w:rsidR="002F4B6F">
        <w:fldChar w:fldCharType="end"/>
      </w:r>
      <w:bookmarkEnd w:id="291"/>
      <w:r w:rsidRPr="002D7E61">
        <w:t xml:space="preserve"> – Examples of References between Objects</w:t>
      </w:r>
      <w:bookmarkEnd w:id="292"/>
      <w:bookmarkEnd w:id="293"/>
      <w:bookmarkEnd w:id="294"/>
      <w:r w:rsidRPr="002D7E61">
        <w:t xml:space="preserve"> </w:t>
      </w:r>
    </w:p>
    <w:p w:rsidRPr="002305A3" w:rsidR="00FB5EE3" w:rsidP="00492C41" w:rsidRDefault="00FB5EE3" w14:paraId="0CEC79BC" w14:textId="4D9BC19F">
      <w:pPr>
        <w:pStyle w:val="PARAGRAPH"/>
      </w:pPr>
      <w:r w:rsidRPr="002305A3">
        <w:t xml:space="preserve">The figures above use a notation that was developed for the OPC UA specification. The notation is summarized in </w:t>
      </w:r>
      <w:r w:rsidRPr="002D7E61" w:rsidR="002A188B">
        <w:fldChar w:fldCharType="begin"/>
      </w:r>
      <w:r w:rsidRPr="002305A3" w:rsidR="002A188B">
        <w:instrText xml:space="preserve"> REF  _Ref285633513 \h  \* MERGEFORMAT </w:instrText>
      </w:r>
      <w:r w:rsidRPr="002D7E61" w:rsidR="002A188B">
        <w:fldChar w:fldCharType="separate"/>
      </w:r>
      <w:r w:rsidRPr="002D7E61" w:rsidR="005F49CB">
        <w:t xml:space="preserve">Figure </w:t>
      </w:r>
      <w:r w:rsidR="005F49CB">
        <w:t>7</w:t>
      </w:r>
      <w:r w:rsidRPr="002D7E61" w:rsidR="002A188B">
        <w:fldChar w:fldCharType="end"/>
      </w:r>
      <w:r w:rsidRPr="002D7E61">
        <w:t>. UML representations can also be used; however, the OPC UA notation is less ambiguous b</w:t>
      </w:r>
      <w:r w:rsidRPr="002305A3">
        <w:t>ecause there is a direct mapping from the elements in the figures to Nodes in the address space of an OPC UA server.</w:t>
      </w:r>
    </w:p>
    <w:p w:rsidRPr="002D7E61" w:rsidR="00FB5EE3" w:rsidP="00FB5EE3" w:rsidRDefault="00FB5EE3" w14:paraId="6706D2F9" w14:textId="77777777">
      <w:pPr>
        <w:jc w:val="center"/>
        <w:rPr>
          <w:rFonts w:cs="Calibri"/>
        </w:rPr>
      </w:pPr>
      <w:r w:rsidRPr="002D7E61">
        <w:rPr>
          <w:rFonts w:cs="Calibri"/>
        </w:rPr>
        <w:object w:dxaOrig="9297" w:dyaOrig="3943" w14:anchorId="5147468A">
          <v:shape id="_x0000_i1031" style="width:461pt;height:194.25pt" o:ole="" type="#_x0000_t75">
            <v:imagedata o:title="" r:id="rId59"/>
          </v:shape>
          <o:OLEObject Type="Embed" ProgID="Visio.Drawing.11" ShapeID="_x0000_i1031" DrawAspect="Content" ObjectID="_1666706506" r:id="rId60"/>
        </w:object>
      </w:r>
    </w:p>
    <w:p w:rsidRPr="002D7E61" w:rsidR="00FB5EE3" w:rsidP="00AD6670" w:rsidRDefault="00FB5EE3" w14:paraId="0BD884B5" w14:textId="1F7C05E0">
      <w:pPr>
        <w:pStyle w:val="FIGURE-title"/>
      </w:pPr>
      <w:bookmarkStart w:name="_Ref285633513" w:id="295"/>
      <w:bookmarkStart w:name="_Toc248992562" w:id="296"/>
      <w:bookmarkStart w:name="_Toc352966773" w:id="297"/>
      <w:bookmarkStart w:name="_Toc463791067" w:id="298"/>
      <w:bookmarkStart w:name="_Toc55996699" w:id="299"/>
      <w:r w:rsidRPr="002D7E61">
        <w:t xml:space="preserve">Figure </w:t>
      </w:r>
      <w:r w:rsidRPr="002D7E61" w:rsidR="002F4B6F">
        <w:fldChar w:fldCharType="begin"/>
      </w:r>
      <w:r w:rsidRPr="002305A3">
        <w:instrText xml:space="preserve"> SEQ Figure \* ARABIC </w:instrText>
      </w:r>
      <w:r w:rsidRPr="002D7E61" w:rsidR="002F4B6F">
        <w:fldChar w:fldCharType="separate"/>
      </w:r>
      <w:r w:rsidR="005F49CB">
        <w:rPr>
          <w:noProof/>
        </w:rPr>
        <w:t>7</w:t>
      </w:r>
      <w:r w:rsidRPr="002D7E61" w:rsidR="002F4B6F">
        <w:fldChar w:fldCharType="end"/>
      </w:r>
      <w:bookmarkEnd w:id="295"/>
      <w:r w:rsidRPr="002D7E61">
        <w:t xml:space="preserve"> – </w:t>
      </w:r>
      <w:bookmarkEnd w:id="296"/>
      <w:r w:rsidRPr="002D7E61">
        <w:t>The OPC UA Information Model Notation</w:t>
      </w:r>
      <w:bookmarkEnd w:id="297"/>
      <w:bookmarkEnd w:id="298"/>
      <w:bookmarkEnd w:id="299"/>
    </w:p>
    <w:p w:rsidRPr="002D7E61" w:rsidR="00FB5EE3" w:rsidP="00492C41" w:rsidRDefault="00FB5EE3" w14:paraId="0C67DCF6" w14:textId="2CFCFF8E">
      <w:pPr>
        <w:pStyle w:val="PARAGRAPH"/>
        <w:rPr>
          <w:rFonts w:cs="Calibri"/>
        </w:rPr>
      </w:pPr>
      <w:r w:rsidRPr="002D7E61">
        <w:rPr>
          <w:rFonts w:cs="Calibri"/>
        </w:rPr>
        <w:t>A complete description of the differ</w:t>
      </w:r>
      <w:r w:rsidRPr="002305A3">
        <w:rPr>
          <w:rFonts w:cs="Calibri"/>
        </w:rPr>
        <w:t xml:space="preserve">ent types of </w:t>
      </w:r>
      <w:r w:rsidRPr="00993324">
        <w:rPr>
          <w:rFonts w:cs="Calibri"/>
          <w:i/>
        </w:rPr>
        <w:t>Nodes</w:t>
      </w:r>
      <w:r w:rsidRPr="002305A3">
        <w:rPr>
          <w:rFonts w:cs="Calibri"/>
        </w:rPr>
        <w:t xml:space="preserve"> and </w:t>
      </w:r>
      <w:r w:rsidRPr="00993324">
        <w:rPr>
          <w:rFonts w:cs="Calibri"/>
          <w:i/>
        </w:rPr>
        <w:t>References</w:t>
      </w:r>
      <w:r w:rsidRPr="002305A3">
        <w:rPr>
          <w:rFonts w:cs="Calibri"/>
        </w:rPr>
        <w:t xml:space="preserve"> can be found in </w:t>
      </w:r>
      <w:r w:rsidRPr="002D7E61" w:rsidR="002A188B">
        <w:fldChar w:fldCharType="begin"/>
      </w:r>
      <w:r w:rsidRPr="002305A3" w:rsidR="002A188B">
        <w:instrText xml:space="preserve"> REF UAPart3 \h  \* MERGEFORMAT </w:instrText>
      </w:r>
      <w:r w:rsidRPr="002D7E61" w:rsidR="002A188B">
        <w:fldChar w:fldCharType="separate"/>
      </w:r>
      <w:r w:rsidRPr="005F49CB" w:rsidR="005F49CB">
        <w:rPr>
          <w:rFonts w:cs="Calibri"/>
        </w:rPr>
        <w:t xml:space="preserve">OPC </w:t>
      </w:r>
      <w:r w:rsidR="005F49CB">
        <w:t>10000-</w:t>
      </w:r>
      <w:r w:rsidRPr="002D7E61" w:rsidR="005F49CB">
        <w:t>3</w:t>
      </w:r>
      <w:r w:rsidRPr="002D7E61" w:rsidR="002A188B">
        <w:fldChar w:fldCharType="end"/>
      </w:r>
      <w:r w:rsidRPr="002D7E61">
        <w:t xml:space="preserve"> and the base OPC UA Address space is described in </w:t>
      </w:r>
      <w:r w:rsidRPr="002D7E61" w:rsidR="002F4B6F">
        <w:fldChar w:fldCharType="begin"/>
      </w:r>
      <w:r w:rsidRPr="002305A3" w:rsidR="001F48D6">
        <w:instrText xml:space="preserve"> REF UAPart5 \h </w:instrText>
      </w:r>
      <w:r w:rsidRPr="002D7E61" w:rsidR="002F4B6F">
        <w:fldChar w:fldCharType="separate"/>
      </w:r>
      <w:r w:rsidR="005F49CB">
        <w:t>OPC 10000-</w:t>
      </w:r>
      <w:r w:rsidRPr="002D7E61" w:rsidR="005F49CB">
        <w:t>5</w:t>
      </w:r>
      <w:r w:rsidRPr="002D7E61" w:rsidR="002F4B6F">
        <w:fldChar w:fldCharType="end"/>
      </w:r>
      <w:r w:rsidRPr="002D7E61">
        <w:t>.</w:t>
      </w:r>
    </w:p>
    <w:p w:rsidRPr="002305A3" w:rsidR="00FB5EE3" w:rsidP="00492C41" w:rsidRDefault="00FB5EE3" w14:paraId="07948E9B" w14:textId="681B53AE">
      <w:pPr>
        <w:pStyle w:val="PARAGRAPH"/>
      </w:pPr>
      <w:r w:rsidRPr="002305A3">
        <w:t>OPC UA specification defines a very wide range of functionality in its basic information model. It is not expect</w:t>
      </w:r>
      <w:r w:rsidRPr="002305A3" w:rsidR="0010797D">
        <w:t>ed</w:t>
      </w:r>
      <w:r w:rsidRPr="002305A3">
        <w:t xml:space="preserve"> that all </w:t>
      </w:r>
      <w:r w:rsidRPr="002305A3">
        <w:rPr>
          <w:i/>
        </w:rPr>
        <w:t>Clients</w:t>
      </w:r>
      <w:r w:rsidRPr="002305A3">
        <w:t xml:space="preserve"> or </w:t>
      </w:r>
      <w:r w:rsidRPr="002305A3">
        <w:rPr>
          <w:i/>
        </w:rPr>
        <w:t>Servers</w:t>
      </w:r>
      <w:r w:rsidRPr="002305A3">
        <w:t xml:space="preserve"> support all functionality in the OPC UA specifications. OPC UA includes the concept of profiles, which segment the functionality into testable certifiable units. This allows the development of companion specification (such as OPC UA for ISA-95) that can describe </w:t>
      </w:r>
      <w:r w:rsidRPr="002305A3">
        <w:t xml:space="preserve">the subset of functionality that is expected to be implemented. The profiles do not restrict functionality, but generate requirements for a minimum set of functionality (see </w:t>
      </w:r>
      <w:r w:rsidRPr="002305A3" w:rsidR="002F4B6F">
        <w:fldChar w:fldCharType="begin"/>
      </w:r>
      <w:r w:rsidRPr="002305A3" w:rsidR="001F48D6">
        <w:instrText xml:space="preserve"> REF UAPart7 \h </w:instrText>
      </w:r>
      <w:r w:rsidRPr="002305A3" w:rsidR="002F4B6F">
        <w:fldChar w:fldCharType="separate"/>
      </w:r>
      <w:r w:rsidR="005F49CB">
        <w:t>OPC 10000-</w:t>
      </w:r>
      <w:r w:rsidRPr="002D7E61" w:rsidR="005F49CB">
        <w:t>7</w:t>
      </w:r>
      <w:r w:rsidRPr="002305A3" w:rsidR="002F4B6F">
        <w:fldChar w:fldCharType="end"/>
      </w:r>
      <w:r w:rsidRPr="002D7E61">
        <w:t>)</w:t>
      </w:r>
      <w:r w:rsidRPr="002305A3" w:rsidR="00263073">
        <w:t>.</w:t>
      </w:r>
    </w:p>
    <w:p w:rsidRPr="002305A3" w:rsidR="00FB5EE3" w:rsidP="009D1E73" w:rsidRDefault="00FB5EE3" w14:paraId="692F7D7D" w14:textId="603A26D0">
      <w:pPr>
        <w:pStyle w:val="PARAGRAPH"/>
        <w:spacing w:before="200" w:after="100"/>
      </w:pPr>
      <w:r w:rsidRPr="002305A3">
        <w:t xml:space="preserve">The OPC Foundation also defines a set of information models that provide a basic set of functionality. The Data Access specification (see </w:t>
      </w:r>
      <w:r w:rsidRPr="002305A3" w:rsidR="002F4B6F">
        <w:fldChar w:fldCharType="begin"/>
      </w:r>
      <w:r w:rsidRPr="002305A3" w:rsidR="001F48D6">
        <w:instrText xml:space="preserve"> REF UAPart8 \h </w:instrText>
      </w:r>
      <w:r w:rsidRPr="002305A3" w:rsidR="002F4B6F">
        <w:fldChar w:fldCharType="separate"/>
      </w:r>
      <w:r w:rsidR="005F49CB">
        <w:t>OPC 10000-</w:t>
      </w:r>
      <w:r w:rsidRPr="002D7E61" w:rsidR="005F49CB">
        <w:t>8</w:t>
      </w:r>
      <w:r w:rsidRPr="002305A3" w:rsidR="002F4B6F">
        <w:fldChar w:fldCharType="end"/>
      </w:r>
      <w:r w:rsidRPr="002D7E61">
        <w:t>) provides a basic information model for typical dat</w:t>
      </w:r>
      <w:r w:rsidRPr="002305A3">
        <w:t xml:space="preserve">a. The Alarm and Condition specification (see </w:t>
      </w:r>
      <w:r w:rsidRPr="002305A3" w:rsidR="002F4B6F">
        <w:fldChar w:fldCharType="begin"/>
      </w:r>
      <w:r w:rsidRPr="002305A3" w:rsidR="001F48D6">
        <w:instrText xml:space="preserve"> REF UAPart9 \h </w:instrText>
      </w:r>
      <w:r w:rsidRPr="002305A3" w:rsidR="002F4B6F">
        <w:fldChar w:fldCharType="separate"/>
      </w:r>
      <w:r w:rsidR="005F49CB">
        <w:t>OPC 10000-</w:t>
      </w:r>
      <w:r w:rsidRPr="002D7E61" w:rsidR="005F49CB">
        <w:t>9</w:t>
      </w:r>
      <w:r w:rsidRPr="002305A3" w:rsidR="002F4B6F">
        <w:fldChar w:fldCharType="end"/>
      </w:r>
      <w:r w:rsidRPr="002D7E61">
        <w:t>) defines a standard information model for Alarms and Conditions.</w:t>
      </w:r>
      <w:r w:rsidRPr="002305A3" w:rsidR="001745AB">
        <w:t xml:space="preserve"> </w:t>
      </w:r>
      <w:r w:rsidRPr="002305A3">
        <w:t>The Programs specification (see</w:t>
      </w:r>
      <w:r w:rsidRPr="002305A3" w:rsidR="00FE3199">
        <w:t xml:space="preserve"> </w:t>
      </w:r>
      <w:r w:rsidRPr="002305A3" w:rsidR="002F4B6F">
        <w:fldChar w:fldCharType="begin"/>
      </w:r>
      <w:r w:rsidRPr="002305A3" w:rsidR="001F48D6">
        <w:instrText xml:space="preserve"> REF UAPart10 \h </w:instrText>
      </w:r>
      <w:r w:rsidRPr="002305A3" w:rsidR="002F4B6F">
        <w:fldChar w:fldCharType="separate"/>
      </w:r>
      <w:r w:rsidR="005F49CB">
        <w:t>OPC 10000-</w:t>
      </w:r>
      <w:r w:rsidRPr="002D7E61" w:rsidR="005F49CB">
        <w:t>10</w:t>
      </w:r>
      <w:r w:rsidRPr="002305A3" w:rsidR="002F4B6F">
        <w:fldChar w:fldCharType="end"/>
      </w:r>
      <w:r w:rsidRPr="002D7E61">
        <w:t>) defines a stand</w:t>
      </w:r>
      <w:r w:rsidRPr="002305A3" w:rsidR="0010797D">
        <w:t>ard</w:t>
      </w:r>
      <w:r w:rsidRPr="002305A3">
        <w:t xml:space="preserve"> information model for extending the functionality available via method calls and state machines. The Historical Access specification (see</w:t>
      </w:r>
      <w:r w:rsidRPr="002305A3" w:rsidR="00FD156A">
        <w:t xml:space="preserve"> </w:t>
      </w:r>
      <w:r w:rsidRPr="002305A3" w:rsidR="002F4B6F">
        <w:fldChar w:fldCharType="begin"/>
      </w:r>
      <w:r w:rsidRPr="002305A3" w:rsidR="001F48D6">
        <w:instrText xml:space="preserve"> REF UAPart11 \h </w:instrText>
      </w:r>
      <w:r w:rsidRPr="002305A3" w:rsidR="002F4B6F">
        <w:fldChar w:fldCharType="separate"/>
      </w:r>
      <w:r w:rsidR="005F49CB">
        <w:t>OPC 10000-</w:t>
      </w:r>
      <w:r w:rsidRPr="002D7E61" w:rsidR="005F49CB">
        <w:t>11</w:t>
      </w:r>
      <w:r w:rsidRPr="002305A3" w:rsidR="002F4B6F">
        <w:fldChar w:fldCharType="end"/>
      </w:r>
      <w:r w:rsidRPr="002D7E61">
        <w:t>) defines the information model associated with Historical Data and Historical Events. The aggregates spec</w:t>
      </w:r>
      <w:r w:rsidRPr="002305A3">
        <w:t xml:space="preserve">ification (see </w:t>
      </w:r>
      <w:r w:rsidRPr="002305A3" w:rsidR="002F4B6F">
        <w:fldChar w:fldCharType="begin"/>
      </w:r>
      <w:r w:rsidRPr="002305A3" w:rsidR="001F48D6">
        <w:instrText xml:space="preserve"> REF UAPart13 \h </w:instrText>
      </w:r>
      <w:r w:rsidRPr="002305A3" w:rsidR="002F4B6F">
        <w:fldChar w:fldCharType="separate"/>
      </w:r>
      <w:r w:rsidR="005F49CB">
        <w:t>OPC 10000-</w:t>
      </w:r>
      <w:r w:rsidRPr="002D7E61" w:rsidR="005F49CB">
        <w:t>13</w:t>
      </w:r>
      <w:r w:rsidRPr="002305A3" w:rsidR="002F4B6F">
        <w:fldChar w:fldCharType="end"/>
      </w:r>
      <w:r w:rsidRPr="002D7E61">
        <w:t xml:space="preserve">) defines a series of standard aggregate functions that allow a </w:t>
      </w:r>
      <w:r w:rsidRPr="002305A3">
        <w:rPr>
          <w:i/>
        </w:rPr>
        <w:t>Client</w:t>
      </w:r>
      <w:r w:rsidRPr="002305A3">
        <w:t xml:space="preserve"> to request summary data. Examples of aggregates include averages, minimums, time in state, Standard deviation, etc.</w:t>
      </w:r>
    </w:p>
    <w:p w:rsidRPr="002305A3" w:rsidR="00FB5EE3" w:rsidP="00492C41" w:rsidRDefault="00FB5EE3" w14:paraId="5DEE128E" w14:textId="77777777">
      <w:pPr>
        <w:pStyle w:val="Heading4"/>
      </w:pPr>
      <w:bookmarkStart w:name="_Toc294330419" w:id="300"/>
      <w:bookmarkStart w:name="_Toc352966457" w:id="301"/>
      <w:bookmarkStart w:name="_Toc464635460" w:id="302"/>
      <w:bookmarkStart w:name="_Toc463791038" w:id="303"/>
      <w:bookmarkStart w:name="_Toc55996610" w:id="304"/>
      <w:r w:rsidRPr="002305A3">
        <w:t>Namespaces</w:t>
      </w:r>
      <w:bookmarkEnd w:id="300"/>
      <w:bookmarkEnd w:id="301"/>
      <w:bookmarkEnd w:id="302"/>
      <w:bookmarkEnd w:id="303"/>
      <w:bookmarkEnd w:id="304"/>
    </w:p>
    <w:p w:rsidRPr="002305A3" w:rsidR="00FB5EE3" w:rsidP="00492C41" w:rsidRDefault="00FB5EE3" w14:paraId="114AABE1" w14:textId="77777777">
      <w:pPr>
        <w:pStyle w:val="PARAGRAPH"/>
      </w:pPr>
      <w:r w:rsidRPr="002305A3">
        <w:t xml:space="preserve">OPC UA allows information from many different sources to be combined into a single coherent address space. Namespaces are used to make this possible by eliminating naming and id conflicts between information from different sources. Namespaces in OPC UA have a globally unique string called a </w:t>
      </w:r>
      <w:r w:rsidRPr="00993324">
        <w:rPr>
          <w:i/>
        </w:rPr>
        <w:t>NamespaceUri</w:t>
      </w:r>
      <w:r w:rsidRPr="002305A3">
        <w:t xml:space="preserve"> and a locally unique integer called a </w:t>
      </w:r>
      <w:r w:rsidRPr="00993324">
        <w:rPr>
          <w:i/>
        </w:rPr>
        <w:t>NamespaceIndex</w:t>
      </w:r>
      <w:r w:rsidRPr="002305A3">
        <w:t xml:space="preserve">. The </w:t>
      </w:r>
      <w:r w:rsidRPr="00993324">
        <w:rPr>
          <w:i/>
        </w:rPr>
        <w:t>NamespaceIndex</w:t>
      </w:r>
      <w:r w:rsidRPr="002305A3">
        <w:t xml:space="preserve"> is only unique within the context of a </w:t>
      </w:r>
      <w:r w:rsidRPr="00993324">
        <w:rPr>
          <w:i/>
        </w:rPr>
        <w:t>Session</w:t>
      </w:r>
      <w:r w:rsidRPr="002305A3">
        <w:t xml:space="preserve"> between an OPC UA </w:t>
      </w:r>
      <w:r w:rsidRPr="003B771E">
        <w:rPr>
          <w:i/>
        </w:rPr>
        <w:t>Client</w:t>
      </w:r>
      <w:r w:rsidRPr="002305A3">
        <w:t xml:space="preserve"> and an OPC UA </w:t>
      </w:r>
      <w:r w:rsidRPr="00993324">
        <w:rPr>
          <w:i/>
        </w:rPr>
        <w:t>Server</w:t>
      </w:r>
      <w:r w:rsidRPr="002305A3">
        <w:t xml:space="preserve">. All of the web services defined for OPC UA use the </w:t>
      </w:r>
      <w:r w:rsidRPr="00993324">
        <w:rPr>
          <w:i/>
        </w:rPr>
        <w:t>NamespaceIndex</w:t>
      </w:r>
      <w:r w:rsidRPr="002305A3">
        <w:t xml:space="preserve"> to specify the </w:t>
      </w:r>
      <w:r w:rsidRPr="00993324">
        <w:rPr>
          <w:i/>
        </w:rPr>
        <w:t>Namespace</w:t>
      </w:r>
      <w:r w:rsidRPr="002305A3">
        <w:t xml:space="preserve"> for qualified values.</w:t>
      </w:r>
    </w:p>
    <w:p w:rsidRPr="002305A3" w:rsidR="00FB5EE3" w:rsidP="00492C41" w:rsidRDefault="00FB5EE3" w14:paraId="78B0857E" w14:textId="2C8D97DB">
      <w:pPr>
        <w:pStyle w:val="PARAGRAPH"/>
      </w:pPr>
      <w:r w:rsidRPr="002305A3">
        <w:t xml:space="preserve">There are two types of values in OPC UA that are qualified with </w:t>
      </w:r>
      <w:r w:rsidRPr="00993324">
        <w:rPr>
          <w:i/>
        </w:rPr>
        <w:t>Namespaces</w:t>
      </w:r>
      <w:r w:rsidRPr="002305A3">
        <w:t xml:space="preserve">: </w:t>
      </w:r>
      <w:r w:rsidRPr="00993324">
        <w:rPr>
          <w:i/>
        </w:rPr>
        <w:t>NodeIds</w:t>
      </w:r>
      <w:r w:rsidRPr="002305A3">
        <w:t xml:space="preserve"> and </w:t>
      </w:r>
      <w:r w:rsidRPr="00993324">
        <w:rPr>
          <w:i/>
        </w:rPr>
        <w:t>QualifiedNames</w:t>
      </w:r>
      <w:r w:rsidRPr="002305A3">
        <w:t xml:space="preserve">. </w:t>
      </w:r>
      <w:r w:rsidRPr="00993324">
        <w:rPr>
          <w:i/>
        </w:rPr>
        <w:t>NodeIds</w:t>
      </w:r>
      <w:r w:rsidRPr="002305A3">
        <w:t xml:space="preserve"> are globally unique identifiers for </w:t>
      </w:r>
      <w:r w:rsidRPr="00993324">
        <w:rPr>
          <w:i/>
        </w:rPr>
        <w:t>Nodes</w:t>
      </w:r>
      <w:r w:rsidRPr="002305A3">
        <w:t xml:space="preserve">. This means the same </w:t>
      </w:r>
      <w:r w:rsidRPr="00993324">
        <w:rPr>
          <w:i/>
        </w:rPr>
        <w:t>Node</w:t>
      </w:r>
      <w:r w:rsidRPr="002305A3">
        <w:t xml:space="preserve"> with the same </w:t>
      </w:r>
      <w:r w:rsidRPr="00993324">
        <w:rPr>
          <w:i/>
        </w:rPr>
        <w:t>NodeId</w:t>
      </w:r>
      <w:r w:rsidRPr="002305A3">
        <w:t xml:space="preserve"> can appear in many </w:t>
      </w:r>
      <w:r w:rsidRPr="00993324">
        <w:rPr>
          <w:i/>
        </w:rPr>
        <w:t>Servers</w:t>
      </w:r>
      <w:r w:rsidRPr="002305A3">
        <w:t xml:space="preserve">. This, in turn, means </w:t>
      </w:r>
      <w:r w:rsidRPr="003B771E">
        <w:rPr>
          <w:i/>
        </w:rPr>
        <w:t>Clients</w:t>
      </w:r>
      <w:r w:rsidRPr="002305A3">
        <w:t xml:space="preserve"> can have built in knowledge of some Nodes. OPC UA </w:t>
      </w:r>
      <w:r w:rsidR="00993324">
        <w:t>i</w:t>
      </w:r>
      <w:r w:rsidRPr="002305A3">
        <w:t xml:space="preserve">nformation </w:t>
      </w:r>
      <w:r w:rsidR="00993324">
        <w:t>m</w:t>
      </w:r>
      <w:r w:rsidRPr="002305A3">
        <w:t xml:space="preserve">odels generally define globally unique </w:t>
      </w:r>
      <w:r w:rsidRPr="00993324">
        <w:rPr>
          <w:i/>
        </w:rPr>
        <w:t>NodeIds</w:t>
      </w:r>
      <w:r w:rsidRPr="002305A3">
        <w:t xml:space="preserve"> for the </w:t>
      </w:r>
      <w:r w:rsidRPr="00993324" w:rsidR="00993324">
        <w:rPr>
          <w:i/>
        </w:rPr>
        <w:t>TypeDefinition</w:t>
      </w:r>
      <w:r w:rsidR="00993324">
        <w:rPr>
          <w:i/>
        </w:rPr>
        <w:t>s</w:t>
      </w:r>
      <w:r w:rsidRPr="002305A3">
        <w:t xml:space="preserve"> defined by the </w:t>
      </w:r>
      <w:r w:rsidR="00993324">
        <w:t>i</w:t>
      </w:r>
      <w:r w:rsidRPr="002305A3">
        <w:t xml:space="preserve">nformation </w:t>
      </w:r>
      <w:r w:rsidR="00993324">
        <w:t>m</w:t>
      </w:r>
      <w:r w:rsidRPr="002305A3">
        <w:t>odel.</w:t>
      </w:r>
    </w:p>
    <w:p w:rsidRPr="002305A3" w:rsidR="00FB5EE3" w:rsidP="00492C41" w:rsidRDefault="00FB5EE3" w14:paraId="26FE19CD" w14:textId="15D25884">
      <w:pPr>
        <w:pStyle w:val="PARAGRAPH"/>
      </w:pPr>
      <w:r w:rsidRPr="00993324">
        <w:rPr>
          <w:i/>
        </w:rPr>
        <w:t>QualifiedNames</w:t>
      </w:r>
      <w:r w:rsidRPr="002305A3">
        <w:t xml:space="preserve"> are non-localized names qualified with a </w:t>
      </w:r>
      <w:r w:rsidRPr="00993324">
        <w:rPr>
          <w:i/>
        </w:rPr>
        <w:t>Namespace</w:t>
      </w:r>
      <w:r w:rsidRPr="002305A3">
        <w:t xml:space="preserve">. They are used for the </w:t>
      </w:r>
      <w:r w:rsidRPr="00993324">
        <w:rPr>
          <w:i/>
        </w:rPr>
        <w:t>BrowseNames</w:t>
      </w:r>
      <w:r w:rsidRPr="002305A3">
        <w:t xml:space="preserve"> of Nodes and allow the same </w:t>
      </w:r>
      <w:r w:rsidR="00993324">
        <w:t>n</w:t>
      </w:r>
      <w:r w:rsidRPr="002305A3">
        <w:t xml:space="preserve">ames to be used by different information models without conflict. The </w:t>
      </w:r>
      <w:r w:rsidRPr="00993324">
        <w:rPr>
          <w:i/>
        </w:rPr>
        <w:t>BrowseName</w:t>
      </w:r>
      <w:r w:rsidRPr="002305A3">
        <w:t xml:space="preserve"> is used to identify the children within a </w:t>
      </w:r>
      <w:r w:rsidRPr="00993324">
        <w:rPr>
          <w:i/>
        </w:rPr>
        <w:t>TypeDefinitions</w:t>
      </w:r>
      <w:r w:rsidRPr="002305A3">
        <w:t xml:space="preserve">. Instances of a </w:t>
      </w:r>
      <w:r w:rsidRPr="00993324">
        <w:rPr>
          <w:i/>
        </w:rPr>
        <w:t>TypeDefinition</w:t>
      </w:r>
      <w:r w:rsidRPr="002305A3">
        <w:t xml:space="preserve"> are expected to have children with the same </w:t>
      </w:r>
      <w:r w:rsidRPr="00993324">
        <w:rPr>
          <w:i/>
        </w:rPr>
        <w:t>BrowseNames</w:t>
      </w:r>
      <w:r w:rsidRPr="002305A3">
        <w:t xml:space="preserve">. </w:t>
      </w:r>
      <w:r w:rsidRPr="00993324">
        <w:rPr>
          <w:i/>
        </w:rPr>
        <w:t>TypeDefinitions</w:t>
      </w:r>
      <w:r w:rsidRPr="002305A3">
        <w:t xml:space="preserve"> are not allowed to have children with duplicate </w:t>
      </w:r>
      <w:r w:rsidRPr="00993324">
        <w:rPr>
          <w:i/>
        </w:rPr>
        <w:t>BrowseNames</w:t>
      </w:r>
      <w:r w:rsidRPr="002305A3">
        <w:t xml:space="preserve">; however, </w:t>
      </w:r>
      <w:r w:rsidR="00993324">
        <w:t>i</w:t>
      </w:r>
      <w:r w:rsidRPr="002305A3">
        <w:t>nstances do not have that restriction.</w:t>
      </w:r>
    </w:p>
    <w:p w:rsidRPr="002305A3" w:rsidR="00FB5EE3" w:rsidP="00492C41" w:rsidRDefault="00FB5EE3" w14:paraId="7D309E04" w14:textId="77777777">
      <w:pPr>
        <w:pStyle w:val="Heading4"/>
      </w:pPr>
      <w:bookmarkStart w:name="_Toc294330420" w:id="305"/>
      <w:bookmarkStart w:name="_Toc352966458" w:id="306"/>
      <w:bookmarkStart w:name="_Toc464635461" w:id="307"/>
      <w:bookmarkStart w:name="_Toc463791039" w:id="308"/>
      <w:bookmarkStart w:name="_Toc55996611" w:id="309"/>
      <w:r w:rsidRPr="002305A3">
        <w:t>Companion Specifications</w:t>
      </w:r>
      <w:bookmarkEnd w:id="305"/>
      <w:bookmarkEnd w:id="306"/>
      <w:bookmarkEnd w:id="307"/>
      <w:bookmarkEnd w:id="308"/>
      <w:bookmarkEnd w:id="309"/>
    </w:p>
    <w:p w:rsidRPr="002D7E61" w:rsidR="00FB5EE3" w:rsidP="00492C41" w:rsidRDefault="00FB5EE3" w14:paraId="4D2B09C5" w14:textId="1396F500">
      <w:pPr>
        <w:pStyle w:val="PARAGRAPH"/>
      </w:pPr>
      <w:r w:rsidRPr="002305A3">
        <w:t xml:space="preserve">An OPC UA companion specification for an industry specific vertical market describes an information model by defining </w:t>
      </w:r>
      <w:r w:rsidRPr="00993324">
        <w:rPr>
          <w:i/>
        </w:rPr>
        <w:t>ObjectTypes</w:t>
      </w:r>
      <w:r w:rsidRPr="002305A3">
        <w:t xml:space="preserve">, </w:t>
      </w:r>
      <w:r w:rsidRPr="00993324">
        <w:rPr>
          <w:i/>
        </w:rPr>
        <w:t>VariableTypes</w:t>
      </w:r>
      <w:r w:rsidRPr="002305A3">
        <w:t xml:space="preserve">, </w:t>
      </w:r>
      <w:r w:rsidRPr="00993324">
        <w:rPr>
          <w:i/>
        </w:rPr>
        <w:t>DataTypes</w:t>
      </w:r>
      <w:r w:rsidRPr="002305A3">
        <w:t xml:space="preserve"> and </w:t>
      </w:r>
      <w:r w:rsidRPr="00993324">
        <w:rPr>
          <w:i/>
        </w:rPr>
        <w:t>ReferenceTypes</w:t>
      </w:r>
      <w:r w:rsidRPr="002305A3">
        <w:t xml:space="preserve"> that represent the concepts used in the vertical market. </w:t>
      </w:r>
      <w:r w:rsidRPr="002305A3" w:rsidR="002A188B">
        <w:fldChar w:fldCharType="begin"/>
      </w:r>
      <w:r w:rsidRPr="002305A3" w:rsidR="002A188B">
        <w:instrText xml:space="preserve"> REF _Ref130213312 \h  \* MERGEFORMAT </w:instrText>
      </w:r>
      <w:r w:rsidRPr="002305A3" w:rsidR="002A188B">
        <w:fldChar w:fldCharType="separate"/>
      </w:r>
      <w:r w:rsidRPr="002305A3" w:rsidR="005F49CB">
        <w:t>Table</w:t>
      </w:r>
      <w:r w:rsidRPr="005F49CB" w:rsidR="005F49CB">
        <w:rPr>
          <w:bCs/>
        </w:rPr>
        <w:t xml:space="preserve"> 1</w:t>
      </w:r>
      <w:r w:rsidRPr="002305A3" w:rsidR="002A188B">
        <w:fldChar w:fldCharType="end"/>
      </w:r>
      <w:r w:rsidRPr="002D7E61">
        <w:t xml:space="preserve"> contains an example of an </w:t>
      </w:r>
      <w:r w:rsidRPr="00993324">
        <w:rPr>
          <w:i/>
        </w:rPr>
        <w:t>ObjectType</w:t>
      </w:r>
      <w:r w:rsidRPr="002D7E61">
        <w:t xml:space="preserve"> definition.</w:t>
      </w:r>
    </w:p>
    <w:p w:rsidRPr="002305A3" w:rsidR="00FB5EE3" w:rsidP="009D1E73" w:rsidRDefault="00FB5EE3" w14:paraId="0722B066" w14:textId="1C57D172">
      <w:pPr>
        <w:pStyle w:val="TABLE-title"/>
        <w:spacing w:before="240"/>
      </w:pPr>
      <w:bookmarkStart w:name="_Ref130213312" w:id="310"/>
      <w:bookmarkStart w:name="_Ref152067998" w:id="311"/>
      <w:bookmarkStart w:name="_Toc130210103" w:id="312"/>
      <w:bookmarkStart w:name="_Toc177449774" w:id="313"/>
      <w:bookmarkStart w:name="_Toc248992572" w:id="314"/>
      <w:bookmarkStart w:name="_Toc352965850" w:id="315"/>
      <w:bookmarkStart w:name="_Toc463790154" w:id="316"/>
      <w:bookmarkStart w:name="_Toc55996713" w:id="317"/>
      <w:r w:rsidRPr="002305A3">
        <w:t xml:space="preserve">Table </w:t>
      </w:r>
      <w:r w:rsidR="00CE7430">
        <w:rPr>
          <w:noProof/>
        </w:rPr>
        <w:fldChar w:fldCharType="begin"/>
      </w:r>
      <w:r w:rsidR="00CE7430">
        <w:rPr>
          <w:noProof/>
        </w:rPr>
        <w:instrText xml:space="preserve"> SEQ Table \* ARABIC </w:instrText>
      </w:r>
      <w:r w:rsidR="00CE7430">
        <w:rPr>
          <w:noProof/>
        </w:rPr>
        <w:fldChar w:fldCharType="separate"/>
      </w:r>
      <w:r w:rsidR="005F49CB">
        <w:rPr>
          <w:noProof/>
        </w:rPr>
        <w:t>1</w:t>
      </w:r>
      <w:r w:rsidR="00CE7430">
        <w:rPr>
          <w:noProof/>
        </w:rPr>
        <w:fldChar w:fldCharType="end"/>
      </w:r>
      <w:bookmarkEnd w:id="310"/>
      <w:bookmarkEnd w:id="311"/>
      <w:r w:rsidRPr="002D7E61">
        <w:t xml:space="preserve"> – Example </w:t>
      </w:r>
      <w:r w:rsidRPr="002305A3">
        <w:rPr>
          <w:i/>
        </w:rPr>
        <w:t>ObjectType</w:t>
      </w:r>
      <w:r w:rsidRPr="002305A3">
        <w:t xml:space="preserve"> Definition</w:t>
      </w:r>
      <w:bookmarkEnd w:id="312"/>
      <w:bookmarkEnd w:id="313"/>
      <w:bookmarkEnd w:id="314"/>
      <w:bookmarkEnd w:id="315"/>
      <w:bookmarkEnd w:id="316"/>
      <w:bookmarkEnd w:id="317"/>
    </w:p>
    <w:tbl>
      <w:tblPr>
        <w:tblW w:w="93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277"/>
        <w:gridCol w:w="1115"/>
        <w:gridCol w:w="2203"/>
        <w:gridCol w:w="1542"/>
        <w:gridCol w:w="1780"/>
        <w:gridCol w:w="1443"/>
      </w:tblGrid>
      <w:tr w:rsidRPr="002305A3" w:rsidR="00FB5EE3" w:rsidTr="00833CA4" w14:paraId="7BB5D212" w14:textId="77777777">
        <w:tc>
          <w:tcPr>
            <w:tcW w:w="1277" w:type="dxa"/>
          </w:tcPr>
          <w:p w:rsidRPr="002305A3" w:rsidR="00FB5EE3" w:rsidP="001F3BC2" w:rsidRDefault="00FB5EE3" w14:paraId="58D5E6C2" w14:textId="77777777">
            <w:pPr>
              <w:keepNext/>
              <w:tabs>
                <w:tab w:val="left" w:pos="252"/>
                <w:tab w:val="left" w:pos="522"/>
              </w:tabs>
              <w:spacing w:after="10"/>
              <w:rPr>
                <w:b/>
                <w:color w:val="000000"/>
                <w:sz w:val="16"/>
                <w:szCs w:val="16"/>
              </w:rPr>
            </w:pPr>
            <w:r w:rsidRPr="002305A3">
              <w:rPr>
                <w:b/>
                <w:color w:val="000000"/>
                <w:sz w:val="16"/>
                <w:szCs w:val="16"/>
              </w:rPr>
              <w:t>Attribute</w:t>
            </w:r>
          </w:p>
        </w:tc>
        <w:tc>
          <w:tcPr>
            <w:tcW w:w="8083" w:type="dxa"/>
            <w:gridSpan w:val="5"/>
          </w:tcPr>
          <w:p w:rsidRPr="002305A3" w:rsidR="00FB5EE3" w:rsidP="001F3BC2" w:rsidRDefault="00FB5EE3" w14:paraId="2102990A" w14:textId="77777777">
            <w:pPr>
              <w:keepNext/>
              <w:tabs>
                <w:tab w:val="left" w:pos="252"/>
                <w:tab w:val="left" w:pos="522"/>
              </w:tabs>
              <w:spacing w:after="10"/>
              <w:rPr>
                <w:b/>
                <w:color w:val="000000"/>
                <w:sz w:val="16"/>
                <w:szCs w:val="16"/>
              </w:rPr>
            </w:pPr>
            <w:r w:rsidRPr="002305A3">
              <w:rPr>
                <w:b/>
                <w:color w:val="000000"/>
                <w:sz w:val="16"/>
                <w:szCs w:val="16"/>
              </w:rPr>
              <w:t>Value</w:t>
            </w:r>
          </w:p>
        </w:tc>
      </w:tr>
      <w:tr w:rsidRPr="002305A3" w:rsidR="00FB5EE3" w:rsidTr="00833CA4" w14:paraId="3ACC8EFC" w14:textId="77777777">
        <w:tc>
          <w:tcPr>
            <w:tcW w:w="1277" w:type="dxa"/>
          </w:tcPr>
          <w:p w:rsidRPr="002305A3" w:rsidR="00FB5EE3" w:rsidP="001F3BC2" w:rsidRDefault="00FB5EE3" w14:paraId="0948FAA6" w14:textId="77777777">
            <w:pPr>
              <w:keepNext/>
              <w:tabs>
                <w:tab w:val="left" w:pos="252"/>
                <w:tab w:val="left" w:pos="522"/>
              </w:tabs>
              <w:spacing w:after="10"/>
              <w:rPr>
                <w:color w:val="000000"/>
                <w:sz w:val="16"/>
                <w:szCs w:val="16"/>
              </w:rPr>
            </w:pPr>
            <w:r w:rsidRPr="002305A3">
              <w:rPr>
                <w:color w:val="000000"/>
                <w:sz w:val="16"/>
                <w:szCs w:val="16"/>
              </w:rPr>
              <w:t>BrowseName</w:t>
            </w:r>
          </w:p>
        </w:tc>
        <w:tc>
          <w:tcPr>
            <w:tcW w:w="8083" w:type="dxa"/>
            <w:gridSpan w:val="5"/>
          </w:tcPr>
          <w:p w:rsidRPr="002305A3" w:rsidR="00FB5EE3" w:rsidP="001F3BC2" w:rsidRDefault="00FB5EE3" w14:paraId="4FC45A64" w14:textId="72087526">
            <w:pPr>
              <w:keepNext/>
              <w:tabs>
                <w:tab w:val="left" w:pos="252"/>
                <w:tab w:val="left" w:pos="522"/>
              </w:tabs>
              <w:spacing w:after="10"/>
              <w:rPr>
                <w:color w:val="000000"/>
                <w:sz w:val="16"/>
                <w:szCs w:val="16"/>
              </w:rPr>
            </w:pPr>
            <w:r w:rsidRPr="002305A3">
              <w:rPr>
                <w:color w:val="000000"/>
                <w:sz w:val="16"/>
                <w:szCs w:val="16"/>
              </w:rPr>
              <w:t>WidgetType</w:t>
            </w:r>
          </w:p>
        </w:tc>
      </w:tr>
      <w:tr w:rsidRPr="002305A3" w:rsidR="00FB5EE3" w:rsidTr="00833CA4" w14:paraId="321EFEE5" w14:textId="77777777">
        <w:tc>
          <w:tcPr>
            <w:tcW w:w="1277" w:type="dxa"/>
          </w:tcPr>
          <w:p w:rsidRPr="002305A3" w:rsidR="00FB5EE3" w:rsidP="001F3BC2" w:rsidRDefault="00FB5EE3" w14:paraId="54963F86" w14:textId="77777777">
            <w:pPr>
              <w:keepNext/>
              <w:tabs>
                <w:tab w:val="left" w:pos="252"/>
                <w:tab w:val="left" w:pos="522"/>
              </w:tabs>
              <w:spacing w:after="10"/>
              <w:rPr>
                <w:color w:val="000000"/>
                <w:sz w:val="16"/>
                <w:szCs w:val="16"/>
              </w:rPr>
            </w:pPr>
            <w:r w:rsidRPr="002305A3">
              <w:rPr>
                <w:color w:val="000000"/>
                <w:sz w:val="16"/>
                <w:szCs w:val="16"/>
              </w:rPr>
              <w:t>IsAbstract</w:t>
            </w:r>
          </w:p>
        </w:tc>
        <w:tc>
          <w:tcPr>
            <w:tcW w:w="8083" w:type="dxa"/>
            <w:gridSpan w:val="5"/>
          </w:tcPr>
          <w:p w:rsidRPr="002305A3" w:rsidR="00FB5EE3" w:rsidP="001F3BC2" w:rsidRDefault="005523BD" w14:paraId="230FD9B0" w14:textId="77777777">
            <w:pPr>
              <w:keepNext/>
              <w:tabs>
                <w:tab w:val="left" w:pos="252"/>
                <w:tab w:val="left" w:pos="522"/>
              </w:tabs>
              <w:spacing w:after="10"/>
              <w:rPr>
                <w:color w:val="000000"/>
                <w:sz w:val="16"/>
                <w:szCs w:val="16"/>
              </w:rPr>
            </w:pPr>
            <w:r w:rsidRPr="002305A3">
              <w:rPr>
                <w:color w:val="000000"/>
                <w:sz w:val="16"/>
                <w:szCs w:val="16"/>
              </w:rPr>
              <w:t>False</w:t>
            </w:r>
          </w:p>
        </w:tc>
      </w:tr>
      <w:tr w:rsidRPr="002305A3" w:rsidR="00FB5EE3" w:rsidTr="00833CA4" w14:paraId="259658C7" w14:textId="77777777">
        <w:tc>
          <w:tcPr>
            <w:tcW w:w="1277" w:type="dxa"/>
          </w:tcPr>
          <w:p w:rsidRPr="002305A3" w:rsidR="00FB5EE3" w:rsidP="001F3BC2" w:rsidRDefault="00FB5EE3" w14:paraId="6A255561" w14:textId="77777777">
            <w:pPr>
              <w:keepNext/>
              <w:tabs>
                <w:tab w:val="left" w:pos="252"/>
                <w:tab w:val="left" w:pos="522"/>
              </w:tabs>
              <w:spacing w:after="10"/>
              <w:rPr>
                <w:b/>
                <w:color w:val="000000"/>
                <w:sz w:val="16"/>
                <w:szCs w:val="16"/>
              </w:rPr>
            </w:pPr>
            <w:r w:rsidRPr="002305A3">
              <w:rPr>
                <w:b/>
                <w:color w:val="000000"/>
                <w:sz w:val="16"/>
                <w:szCs w:val="16"/>
              </w:rPr>
              <w:t>Reference</w:t>
            </w:r>
          </w:p>
        </w:tc>
        <w:tc>
          <w:tcPr>
            <w:tcW w:w="1115" w:type="dxa"/>
          </w:tcPr>
          <w:p w:rsidRPr="002305A3" w:rsidR="00FB5EE3" w:rsidP="001F3BC2" w:rsidRDefault="00FB5EE3" w14:paraId="3549614D" w14:textId="77777777">
            <w:pPr>
              <w:keepNext/>
              <w:tabs>
                <w:tab w:val="left" w:pos="252"/>
                <w:tab w:val="left" w:pos="522"/>
              </w:tabs>
              <w:spacing w:after="10"/>
              <w:rPr>
                <w:b/>
                <w:color w:val="000000"/>
                <w:sz w:val="16"/>
                <w:szCs w:val="16"/>
              </w:rPr>
            </w:pPr>
            <w:r w:rsidRPr="002305A3">
              <w:rPr>
                <w:b/>
                <w:color w:val="000000"/>
                <w:sz w:val="16"/>
                <w:szCs w:val="16"/>
              </w:rPr>
              <w:t>NodeClass</w:t>
            </w:r>
          </w:p>
        </w:tc>
        <w:tc>
          <w:tcPr>
            <w:tcW w:w="2203" w:type="dxa"/>
          </w:tcPr>
          <w:p w:rsidRPr="002305A3" w:rsidR="00FB5EE3" w:rsidP="001F3BC2" w:rsidRDefault="00FB5EE3" w14:paraId="5B269280" w14:textId="77777777">
            <w:pPr>
              <w:keepNext/>
              <w:tabs>
                <w:tab w:val="left" w:pos="252"/>
                <w:tab w:val="left" w:pos="522"/>
              </w:tabs>
              <w:spacing w:after="10"/>
              <w:rPr>
                <w:b/>
                <w:color w:val="000000"/>
                <w:sz w:val="16"/>
                <w:szCs w:val="16"/>
              </w:rPr>
            </w:pPr>
            <w:r w:rsidRPr="002305A3">
              <w:rPr>
                <w:b/>
                <w:color w:val="000000"/>
                <w:sz w:val="16"/>
                <w:szCs w:val="16"/>
              </w:rPr>
              <w:t xml:space="preserve">BrowseName </w:t>
            </w:r>
          </w:p>
        </w:tc>
        <w:tc>
          <w:tcPr>
            <w:tcW w:w="1542" w:type="dxa"/>
          </w:tcPr>
          <w:p w:rsidRPr="002305A3" w:rsidR="00FB5EE3" w:rsidP="001F3BC2" w:rsidRDefault="00FB5EE3" w14:paraId="71CF15EF" w14:textId="77777777">
            <w:pPr>
              <w:keepNext/>
              <w:tabs>
                <w:tab w:val="left" w:pos="252"/>
                <w:tab w:val="left" w:pos="522"/>
              </w:tabs>
              <w:spacing w:after="10"/>
              <w:rPr>
                <w:b/>
                <w:color w:val="000000"/>
                <w:sz w:val="16"/>
                <w:szCs w:val="16"/>
              </w:rPr>
            </w:pPr>
            <w:r w:rsidRPr="002305A3">
              <w:rPr>
                <w:b/>
                <w:color w:val="000000"/>
                <w:sz w:val="16"/>
                <w:szCs w:val="16"/>
              </w:rPr>
              <w:t>DataType</w:t>
            </w:r>
          </w:p>
        </w:tc>
        <w:tc>
          <w:tcPr>
            <w:tcW w:w="1780" w:type="dxa"/>
          </w:tcPr>
          <w:p w:rsidRPr="002305A3" w:rsidR="00FB5EE3" w:rsidP="001F3BC2" w:rsidRDefault="00FB5EE3" w14:paraId="30895F12" w14:textId="77777777">
            <w:pPr>
              <w:keepNext/>
              <w:tabs>
                <w:tab w:val="left" w:pos="252"/>
                <w:tab w:val="left" w:pos="522"/>
              </w:tabs>
              <w:spacing w:after="10"/>
              <w:rPr>
                <w:b/>
                <w:color w:val="000000"/>
                <w:sz w:val="16"/>
                <w:szCs w:val="16"/>
              </w:rPr>
            </w:pPr>
            <w:r w:rsidRPr="002305A3">
              <w:rPr>
                <w:b/>
                <w:color w:val="000000"/>
                <w:sz w:val="16"/>
                <w:szCs w:val="16"/>
              </w:rPr>
              <w:t>TypeDefinition</w:t>
            </w:r>
          </w:p>
        </w:tc>
        <w:tc>
          <w:tcPr>
            <w:tcW w:w="1443" w:type="dxa"/>
          </w:tcPr>
          <w:p w:rsidRPr="002305A3" w:rsidR="00FB5EE3" w:rsidP="001F3BC2" w:rsidRDefault="00FB5EE3" w14:paraId="21110916" w14:textId="77777777">
            <w:pPr>
              <w:keepNext/>
              <w:tabs>
                <w:tab w:val="left" w:pos="252"/>
                <w:tab w:val="left" w:pos="522"/>
              </w:tabs>
              <w:spacing w:after="10"/>
              <w:rPr>
                <w:b/>
                <w:color w:val="000000"/>
                <w:sz w:val="16"/>
                <w:szCs w:val="16"/>
              </w:rPr>
            </w:pPr>
            <w:r w:rsidRPr="002305A3">
              <w:rPr>
                <w:b/>
                <w:color w:val="000000"/>
                <w:sz w:val="16"/>
                <w:szCs w:val="16"/>
              </w:rPr>
              <w:t>ModellingRule</w:t>
            </w:r>
          </w:p>
        </w:tc>
      </w:tr>
      <w:tr w:rsidRPr="002305A3" w:rsidR="00FB5EE3" w:rsidTr="00833CA4" w14:paraId="736EFF76" w14:textId="77777777">
        <w:tc>
          <w:tcPr>
            <w:tcW w:w="9360" w:type="dxa"/>
            <w:gridSpan w:val="6"/>
          </w:tcPr>
          <w:p w:rsidRPr="002305A3" w:rsidR="00FB5EE3" w:rsidP="001F3BC2" w:rsidRDefault="00FB5EE3" w14:paraId="13D87E39" w14:textId="0E7A35C0">
            <w:r w:rsidRPr="002305A3">
              <w:rPr>
                <w:color w:val="000000"/>
                <w:sz w:val="16"/>
                <w:szCs w:val="16"/>
              </w:rPr>
              <w:t xml:space="preserve">Subtype of the </w:t>
            </w:r>
            <w:r w:rsidRPr="002305A3">
              <w:rPr>
                <w:i/>
                <w:color w:val="000000"/>
                <w:sz w:val="16"/>
                <w:szCs w:val="16"/>
              </w:rPr>
              <w:t>BaseObjectType</w:t>
            </w:r>
            <w:r w:rsidRPr="002305A3">
              <w:rPr>
                <w:color w:val="000000"/>
                <w:sz w:val="16"/>
                <w:szCs w:val="16"/>
              </w:rPr>
              <w:t xml:space="preserve"> from </w:t>
            </w:r>
            <w:r w:rsidRPr="002305A3" w:rsidR="002A188B">
              <w:fldChar w:fldCharType="begin"/>
            </w:r>
            <w:r w:rsidRPr="002305A3" w:rsidR="002A188B">
              <w:instrText xml:space="preserve"> REF UAPart5 \h  \* MERGEFORMAT </w:instrText>
            </w:r>
            <w:r w:rsidRPr="002305A3" w:rsidR="002A188B">
              <w:fldChar w:fldCharType="separate"/>
            </w:r>
            <w:r w:rsidRPr="005F49CB" w:rsidR="005F49CB">
              <w:rPr>
                <w:sz w:val="16"/>
              </w:rPr>
              <w:t>OPC 10000-5</w:t>
            </w:r>
            <w:r w:rsidRPr="002305A3" w:rsidR="002A188B">
              <w:fldChar w:fldCharType="end"/>
            </w:r>
            <w:r w:rsidRPr="002D7E61">
              <w:rPr>
                <w:color w:val="000000"/>
                <w:sz w:val="16"/>
                <w:szCs w:val="16"/>
              </w:rPr>
              <w:t>.</w:t>
            </w:r>
          </w:p>
        </w:tc>
      </w:tr>
      <w:tr w:rsidRPr="002305A3" w:rsidR="00FB5EE3" w:rsidTr="00833CA4" w14:paraId="3B49319D" w14:textId="77777777">
        <w:tc>
          <w:tcPr>
            <w:tcW w:w="1277" w:type="dxa"/>
          </w:tcPr>
          <w:p w:rsidRPr="002305A3" w:rsidR="00FB5EE3" w:rsidP="001F3BC2" w:rsidRDefault="00FB5EE3" w14:paraId="044B38E6" w14:textId="77777777">
            <w:pPr>
              <w:keepNext/>
              <w:tabs>
                <w:tab w:val="left" w:pos="252"/>
                <w:tab w:val="left" w:pos="522"/>
              </w:tabs>
              <w:spacing w:after="10"/>
              <w:rPr>
                <w:color w:val="000000"/>
                <w:sz w:val="16"/>
                <w:szCs w:val="16"/>
              </w:rPr>
            </w:pPr>
          </w:p>
        </w:tc>
        <w:tc>
          <w:tcPr>
            <w:tcW w:w="1115" w:type="dxa"/>
          </w:tcPr>
          <w:p w:rsidRPr="002305A3" w:rsidR="00FB5EE3" w:rsidP="001F3BC2" w:rsidRDefault="00FB5EE3" w14:paraId="54D279BD" w14:textId="77777777">
            <w:pPr>
              <w:keepNext/>
              <w:tabs>
                <w:tab w:val="left" w:pos="252"/>
                <w:tab w:val="left" w:pos="522"/>
              </w:tabs>
              <w:spacing w:after="10"/>
              <w:rPr>
                <w:color w:val="000000"/>
                <w:sz w:val="16"/>
                <w:szCs w:val="16"/>
              </w:rPr>
            </w:pPr>
          </w:p>
        </w:tc>
        <w:tc>
          <w:tcPr>
            <w:tcW w:w="2203" w:type="dxa"/>
          </w:tcPr>
          <w:p w:rsidRPr="002305A3" w:rsidR="00FB5EE3" w:rsidP="001F3BC2" w:rsidRDefault="00FB5EE3" w14:paraId="29952B9E" w14:textId="77777777">
            <w:pPr>
              <w:keepNext/>
              <w:tabs>
                <w:tab w:val="left" w:pos="162"/>
                <w:tab w:val="left" w:pos="342"/>
                <w:tab w:val="left" w:pos="522"/>
                <w:tab w:val="left" w:pos="702"/>
                <w:tab w:val="left" w:pos="882"/>
                <w:tab w:val="left" w:pos="1077"/>
              </w:tabs>
              <w:spacing w:after="10"/>
              <w:rPr>
                <w:color w:val="000000"/>
                <w:sz w:val="16"/>
                <w:szCs w:val="16"/>
              </w:rPr>
            </w:pPr>
          </w:p>
        </w:tc>
        <w:tc>
          <w:tcPr>
            <w:tcW w:w="4765" w:type="dxa"/>
            <w:gridSpan w:val="3"/>
          </w:tcPr>
          <w:p w:rsidRPr="002305A3" w:rsidR="00FB5EE3" w:rsidP="001F3BC2" w:rsidRDefault="00FB5EE3" w14:paraId="5AB70BB6" w14:textId="77777777">
            <w:pPr>
              <w:keepNext/>
              <w:tabs>
                <w:tab w:val="left" w:pos="252"/>
                <w:tab w:val="left" w:pos="522"/>
              </w:tabs>
              <w:spacing w:after="10"/>
              <w:rPr>
                <w:color w:val="000000"/>
                <w:sz w:val="16"/>
                <w:szCs w:val="16"/>
              </w:rPr>
            </w:pPr>
          </w:p>
        </w:tc>
      </w:tr>
      <w:tr w:rsidRPr="002305A3" w:rsidR="00FB5EE3" w:rsidTr="00833CA4" w14:paraId="78DEB9BC" w14:textId="77777777">
        <w:tc>
          <w:tcPr>
            <w:tcW w:w="1277" w:type="dxa"/>
          </w:tcPr>
          <w:p w:rsidRPr="002305A3" w:rsidR="00FB5EE3" w:rsidP="001F3BC2" w:rsidRDefault="00FB5EE3" w14:paraId="02012E7A" w14:textId="77777777">
            <w:pPr>
              <w:keepNext/>
              <w:tabs>
                <w:tab w:val="left" w:pos="252"/>
                <w:tab w:val="left" w:pos="522"/>
              </w:tabs>
              <w:spacing w:after="10"/>
              <w:rPr>
                <w:color w:val="000000"/>
                <w:sz w:val="16"/>
                <w:szCs w:val="16"/>
              </w:rPr>
            </w:pPr>
            <w:r w:rsidRPr="002305A3">
              <w:rPr>
                <w:color w:val="000000"/>
                <w:sz w:val="16"/>
                <w:szCs w:val="16"/>
              </w:rPr>
              <w:t>HasProperty</w:t>
            </w:r>
          </w:p>
        </w:tc>
        <w:tc>
          <w:tcPr>
            <w:tcW w:w="1115" w:type="dxa"/>
          </w:tcPr>
          <w:p w:rsidRPr="002305A3" w:rsidR="00FB5EE3" w:rsidP="001F3BC2" w:rsidRDefault="00FB5EE3" w14:paraId="0260BB04" w14:textId="77777777">
            <w:pPr>
              <w:keepNext/>
              <w:tabs>
                <w:tab w:val="left" w:pos="252"/>
                <w:tab w:val="left" w:pos="522"/>
              </w:tabs>
              <w:spacing w:after="10"/>
              <w:rPr>
                <w:color w:val="000000"/>
                <w:sz w:val="16"/>
                <w:szCs w:val="16"/>
              </w:rPr>
            </w:pPr>
            <w:r w:rsidRPr="002305A3">
              <w:rPr>
                <w:color w:val="000000"/>
                <w:sz w:val="16"/>
                <w:szCs w:val="16"/>
              </w:rPr>
              <w:t>Variable</w:t>
            </w:r>
          </w:p>
        </w:tc>
        <w:tc>
          <w:tcPr>
            <w:tcW w:w="2203" w:type="dxa"/>
          </w:tcPr>
          <w:p w:rsidRPr="002305A3" w:rsidR="00FB5EE3" w:rsidP="001F3BC2" w:rsidRDefault="00FB5EE3" w14:paraId="53F340E0"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Color</w:t>
            </w:r>
          </w:p>
        </w:tc>
        <w:tc>
          <w:tcPr>
            <w:tcW w:w="1542" w:type="dxa"/>
          </w:tcPr>
          <w:p w:rsidRPr="002305A3" w:rsidR="00FB5EE3" w:rsidP="001F3BC2" w:rsidRDefault="00FB5EE3" w14:paraId="360CB999"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String</w:t>
            </w:r>
          </w:p>
        </w:tc>
        <w:tc>
          <w:tcPr>
            <w:tcW w:w="1780" w:type="dxa"/>
          </w:tcPr>
          <w:p w:rsidRPr="002305A3" w:rsidR="00FB5EE3" w:rsidP="001F3BC2" w:rsidRDefault="00FB5EE3" w14:paraId="2138E7D1" w14:textId="77777777">
            <w:pPr>
              <w:keepNext/>
              <w:tabs>
                <w:tab w:val="left" w:pos="252"/>
                <w:tab w:val="left" w:pos="522"/>
              </w:tabs>
              <w:spacing w:after="10"/>
              <w:rPr>
                <w:color w:val="000000"/>
                <w:sz w:val="16"/>
                <w:szCs w:val="16"/>
              </w:rPr>
            </w:pPr>
            <w:r w:rsidRPr="002305A3">
              <w:rPr>
                <w:color w:val="000000"/>
                <w:sz w:val="16"/>
                <w:szCs w:val="16"/>
              </w:rPr>
              <w:t>PropertyType</w:t>
            </w:r>
          </w:p>
        </w:tc>
        <w:tc>
          <w:tcPr>
            <w:tcW w:w="1443" w:type="dxa"/>
          </w:tcPr>
          <w:p w:rsidRPr="002305A3" w:rsidR="00FB5EE3" w:rsidP="001F3BC2" w:rsidRDefault="00FB5EE3" w14:paraId="1F221079" w14:textId="77777777">
            <w:pPr>
              <w:keepNext/>
              <w:tabs>
                <w:tab w:val="left" w:pos="252"/>
                <w:tab w:val="left" w:pos="522"/>
              </w:tabs>
              <w:spacing w:after="10"/>
              <w:rPr>
                <w:color w:val="000000"/>
                <w:sz w:val="16"/>
                <w:szCs w:val="16"/>
              </w:rPr>
            </w:pPr>
            <w:r w:rsidRPr="002305A3">
              <w:rPr>
                <w:color w:val="000000"/>
                <w:sz w:val="16"/>
                <w:szCs w:val="16"/>
              </w:rPr>
              <w:t>Mandatory</w:t>
            </w:r>
          </w:p>
        </w:tc>
      </w:tr>
      <w:tr w:rsidRPr="002305A3" w:rsidR="00FB5EE3" w:rsidTr="00833CA4" w14:paraId="35BF5194" w14:textId="77777777">
        <w:tc>
          <w:tcPr>
            <w:tcW w:w="1277" w:type="dxa"/>
          </w:tcPr>
          <w:p w:rsidRPr="002305A3" w:rsidR="00FB5EE3" w:rsidP="001F3BC2" w:rsidRDefault="00FB5EE3" w14:paraId="138861F4" w14:textId="77777777">
            <w:pPr>
              <w:keepNext/>
              <w:tabs>
                <w:tab w:val="left" w:pos="252"/>
                <w:tab w:val="left" w:pos="522"/>
              </w:tabs>
              <w:spacing w:after="10"/>
              <w:rPr>
                <w:color w:val="000000"/>
                <w:sz w:val="16"/>
                <w:szCs w:val="16"/>
              </w:rPr>
            </w:pPr>
            <w:r w:rsidRPr="002305A3">
              <w:rPr>
                <w:color w:val="000000"/>
                <w:sz w:val="16"/>
                <w:szCs w:val="16"/>
              </w:rPr>
              <w:t>HasProperty</w:t>
            </w:r>
          </w:p>
        </w:tc>
        <w:tc>
          <w:tcPr>
            <w:tcW w:w="1115" w:type="dxa"/>
          </w:tcPr>
          <w:p w:rsidRPr="002305A3" w:rsidR="00FB5EE3" w:rsidP="001F3BC2" w:rsidRDefault="00FB5EE3" w14:paraId="72227C78" w14:textId="77777777">
            <w:pPr>
              <w:keepNext/>
              <w:tabs>
                <w:tab w:val="left" w:pos="252"/>
                <w:tab w:val="left" w:pos="522"/>
              </w:tabs>
              <w:spacing w:after="10"/>
              <w:rPr>
                <w:color w:val="000000"/>
                <w:sz w:val="16"/>
                <w:szCs w:val="16"/>
              </w:rPr>
            </w:pPr>
            <w:r w:rsidRPr="002305A3">
              <w:rPr>
                <w:color w:val="000000"/>
                <w:sz w:val="16"/>
                <w:szCs w:val="16"/>
              </w:rPr>
              <w:t>Variable</w:t>
            </w:r>
          </w:p>
        </w:tc>
        <w:tc>
          <w:tcPr>
            <w:tcW w:w="2203" w:type="dxa"/>
          </w:tcPr>
          <w:p w:rsidRPr="002305A3" w:rsidR="00FB5EE3" w:rsidP="001F3BC2" w:rsidRDefault="00FB5EE3" w14:paraId="300DF597"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Flavor</w:t>
            </w:r>
          </w:p>
        </w:tc>
        <w:tc>
          <w:tcPr>
            <w:tcW w:w="1542" w:type="dxa"/>
          </w:tcPr>
          <w:p w:rsidRPr="002305A3" w:rsidR="00FB5EE3" w:rsidP="001F3BC2" w:rsidRDefault="00FB5EE3" w14:paraId="22936E36"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LocalizedText</w:t>
            </w:r>
          </w:p>
        </w:tc>
        <w:tc>
          <w:tcPr>
            <w:tcW w:w="1780" w:type="dxa"/>
          </w:tcPr>
          <w:p w:rsidRPr="002305A3" w:rsidR="00FB5EE3" w:rsidP="001F3BC2" w:rsidRDefault="00FB5EE3" w14:paraId="0CF7C49E" w14:textId="77777777">
            <w:pPr>
              <w:keepNext/>
              <w:tabs>
                <w:tab w:val="left" w:pos="252"/>
                <w:tab w:val="left" w:pos="522"/>
              </w:tabs>
              <w:spacing w:after="10"/>
              <w:rPr>
                <w:color w:val="000000"/>
                <w:sz w:val="16"/>
                <w:szCs w:val="16"/>
              </w:rPr>
            </w:pPr>
            <w:r w:rsidRPr="002305A3">
              <w:rPr>
                <w:color w:val="000000"/>
                <w:sz w:val="16"/>
                <w:szCs w:val="16"/>
              </w:rPr>
              <w:t>PropertyType</w:t>
            </w:r>
          </w:p>
        </w:tc>
        <w:tc>
          <w:tcPr>
            <w:tcW w:w="1443" w:type="dxa"/>
          </w:tcPr>
          <w:p w:rsidRPr="002305A3" w:rsidR="00FB5EE3" w:rsidP="001F3BC2" w:rsidRDefault="00FB5EE3" w14:paraId="183EA151" w14:textId="77777777">
            <w:pPr>
              <w:keepNext/>
              <w:tabs>
                <w:tab w:val="left" w:pos="252"/>
                <w:tab w:val="left" w:pos="522"/>
              </w:tabs>
              <w:spacing w:after="10"/>
              <w:rPr>
                <w:color w:val="000000"/>
                <w:sz w:val="16"/>
                <w:szCs w:val="16"/>
              </w:rPr>
            </w:pPr>
            <w:r w:rsidRPr="002305A3">
              <w:rPr>
                <w:color w:val="000000"/>
                <w:sz w:val="16"/>
                <w:szCs w:val="16"/>
              </w:rPr>
              <w:t>Mandatory</w:t>
            </w:r>
          </w:p>
        </w:tc>
      </w:tr>
      <w:tr w:rsidRPr="002305A3" w:rsidR="00FB5EE3" w:rsidTr="00833CA4" w14:paraId="292067BE" w14:textId="77777777">
        <w:tc>
          <w:tcPr>
            <w:tcW w:w="1277" w:type="dxa"/>
          </w:tcPr>
          <w:p w:rsidRPr="002305A3" w:rsidR="00FB5EE3" w:rsidP="001F3BC2" w:rsidRDefault="00FB5EE3" w14:paraId="07A97A9A" w14:textId="77777777">
            <w:pPr>
              <w:keepNext/>
              <w:tabs>
                <w:tab w:val="left" w:pos="252"/>
                <w:tab w:val="left" w:pos="522"/>
              </w:tabs>
              <w:spacing w:after="10"/>
              <w:rPr>
                <w:color w:val="000000"/>
                <w:sz w:val="16"/>
                <w:szCs w:val="16"/>
              </w:rPr>
            </w:pPr>
            <w:r w:rsidRPr="002305A3">
              <w:rPr>
                <w:color w:val="000000"/>
                <w:sz w:val="16"/>
                <w:szCs w:val="16"/>
              </w:rPr>
              <w:t>HasProperty</w:t>
            </w:r>
          </w:p>
        </w:tc>
        <w:tc>
          <w:tcPr>
            <w:tcW w:w="1115" w:type="dxa"/>
          </w:tcPr>
          <w:p w:rsidRPr="002305A3" w:rsidR="00FB5EE3" w:rsidP="001F3BC2" w:rsidRDefault="00FB5EE3" w14:paraId="0BD125A3" w14:textId="77777777">
            <w:pPr>
              <w:keepNext/>
              <w:tabs>
                <w:tab w:val="left" w:pos="252"/>
                <w:tab w:val="left" w:pos="522"/>
              </w:tabs>
              <w:spacing w:after="10"/>
              <w:rPr>
                <w:color w:val="000000"/>
                <w:sz w:val="16"/>
                <w:szCs w:val="16"/>
              </w:rPr>
            </w:pPr>
            <w:r w:rsidRPr="002305A3">
              <w:rPr>
                <w:color w:val="000000"/>
                <w:sz w:val="16"/>
                <w:szCs w:val="16"/>
              </w:rPr>
              <w:t>Variable</w:t>
            </w:r>
          </w:p>
        </w:tc>
        <w:tc>
          <w:tcPr>
            <w:tcW w:w="2203" w:type="dxa"/>
          </w:tcPr>
          <w:p w:rsidRPr="002305A3" w:rsidR="00FB5EE3" w:rsidP="001F3BC2" w:rsidRDefault="00FB5EE3" w14:paraId="719DA0D3"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Rank</w:t>
            </w:r>
          </w:p>
        </w:tc>
        <w:tc>
          <w:tcPr>
            <w:tcW w:w="1542" w:type="dxa"/>
          </w:tcPr>
          <w:p w:rsidRPr="002305A3" w:rsidR="00FB5EE3" w:rsidP="001F3BC2" w:rsidRDefault="00FB5EE3" w14:paraId="472FAAD9"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Int32</w:t>
            </w:r>
          </w:p>
        </w:tc>
        <w:tc>
          <w:tcPr>
            <w:tcW w:w="1780" w:type="dxa"/>
          </w:tcPr>
          <w:p w:rsidRPr="002305A3" w:rsidR="00FB5EE3" w:rsidP="001F3BC2" w:rsidRDefault="00FB5EE3" w14:paraId="0ABA2BC4" w14:textId="77777777">
            <w:pPr>
              <w:keepNext/>
              <w:tabs>
                <w:tab w:val="left" w:pos="252"/>
                <w:tab w:val="left" w:pos="522"/>
              </w:tabs>
              <w:spacing w:after="10"/>
              <w:rPr>
                <w:color w:val="000000"/>
                <w:sz w:val="16"/>
                <w:szCs w:val="16"/>
              </w:rPr>
            </w:pPr>
            <w:r w:rsidRPr="002305A3">
              <w:rPr>
                <w:color w:val="000000"/>
                <w:sz w:val="16"/>
                <w:szCs w:val="16"/>
              </w:rPr>
              <w:t>PropertyType</w:t>
            </w:r>
          </w:p>
        </w:tc>
        <w:tc>
          <w:tcPr>
            <w:tcW w:w="1443" w:type="dxa"/>
          </w:tcPr>
          <w:p w:rsidRPr="002305A3" w:rsidR="00FB5EE3" w:rsidP="001F3BC2" w:rsidRDefault="00FB5EE3" w14:paraId="232DA505" w14:textId="77777777">
            <w:pPr>
              <w:keepNext/>
              <w:tabs>
                <w:tab w:val="left" w:pos="252"/>
                <w:tab w:val="left" w:pos="522"/>
              </w:tabs>
              <w:spacing w:after="10"/>
              <w:rPr>
                <w:color w:val="000000"/>
                <w:sz w:val="16"/>
                <w:szCs w:val="16"/>
              </w:rPr>
            </w:pPr>
            <w:r w:rsidRPr="002305A3">
              <w:rPr>
                <w:color w:val="000000"/>
                <w:sz w:val="16"/>
                <w:szCs w:val="16"/>
              </w:rPr>
              <w:t>Mandatory</w:t>
            </w:r>
          </w:p>
        </w:tc>
      </w:tr>
    </w:tbl>
    <w:p w:rsidRPr="002305A3" w:rsidR="00FB5EE3" w:rsidP="00FB5EE3" w:rsidRDefault="00FB5EE3" w14:paraId="5B389CF8" w14:textId="77777777">
      <w:pPr>
        <w:rPr>
          <w:rFonts w:eastAsia="平成明朝" w:cs="Calibri"/>
          <w:sz w:val="14"/>
          <w:szCs w:val="14"/>
          <w:lang w:eastAsia="fr-FR"/>
        </w:rPr>
      </w:pPr>
    </w:p>
    <w:p w:rsidRPr="002305A3" w:rsidR="00FB5EE3" w:rsidP="00492C41" w:rsidRDefault="00FB5EE3" w14:paraId="25EAB1BC" w14:textId="77777777">
      <w:pPr>
        <w:pStyle w:val="PARAGRAPH"/>
      </w:pPr>
      <w:r w:rsidRPr="002305A3">
        <w:t xml:space="preserve">The </w:t>
      </w:r>
      <w:r w:rsidRPr="00993324">
        <w:rPr>
          <w:i/>
        </w:rPr>
        <w:t>BrowseName</w:t>
      </w:r>
      <w:r w:rsidRPr="002305A3">
        <w:t xml:space="preserve"> is a non-localized name for an </w:t>
      </w:r>
      <w:r w:rsidRPr="00993324">
        <w:rPr>
          <w:i/>
        </w:rPr>
        <w:t>ObjectType</w:t>
      </w:r>
      <w:r w:rsidRPr="002305A3">
        <w:t xml:space="preserve">. </w:t>
      </w:r>
    </w:p>
    <w:p w:rsidRPr="002305A3" w:rsidR="00FB5EE3" w:rsidP="00492C41" w:rsidRDefault="00FB5EE3" w14:paraId="37B13265" w14:textId="77777777">
      <w:pPr>
        <w:pStyle w:val="PARAGRAPH"/>
      </w:pPr>
      <w:r w:rsidRPr="00993324">
        <w:rPr>
          <w:i/>
        </w:rPr>
        <w:t>IsAbstract</w:t>
      </w:r>
      <w:r w:rsidRPr="002305A3">
        <w:t xml:space="preserve"> is a flag indicating whether instances of the </w:t>
      </w:r>
      <w:r w:rsidRPr="00993324">
        <w:rPr>
          <w:i/>
        </w:rPr>
        <w:t>ObjectType</w:t>
      </w:r>
      <w:r w:rsidRPr="002305A3">
        <w:t xml:space="preserve"> can be created.</w:t>
      </w:r>
    </w:p>
    <w:p w:rsidRPr="002305A3" w:rsidR="00FB5EE3" w:rsidP="00492C41" w:rsidRDefault="00FB5EE3" w14:paraId="23E70FE7" w14:textId="77777777">
      <w:pPr>
        <w:pStyle w:val="PARAGRAPH"/>
      </w:pPr>
      <w:r w:rsidRPr="002305A3">
        <w:t xml:space="preserve">The bottom of the table lists the child nodes for the type. The </w:t>
      </w:r>
      <w:r w:rsidRPr="00993324">
        <w:rPr>
          <w:i/>
        </w:rPr>
        <w:t>Reference</w:t>
      </w:r>
      <w:r w:rsidRPr="002305A3">
        <w:t xml:space="preserve"> is the type of reference between the </w:t>
      </w:r>
      <w:r w:rsidRPr="00993324">
        <w:rPr>
          <w:i/>
        </w:rPr>
        <w:t>Object</w:t>
      </w:r>
      <w:r w:rsidRPr="002305A3">
        <w:t xml:space="preserve"> instance and the child Node. The </w:t>
      </w:r>
      <w:r w:rsidRPr="00993324">
        <w:rPr>
          <w:i/>
        </w:rPr>
        <w:t>NodeClass</w:t>
      </w:r>
      <w:r w:rsidRPr="002305A3">
        <w:t xml:space="preserve"> is the class of Node. The </w:t>
      </w:r>
      <w:r w:rsidRPr="00993324">
        <w:rPr>
          <w:i/>
        </w:rPr>
        <w:t>BrowseName</w:t>
      </w:r>
      <w:r w:rsidRPr="002305A3">
        <w:t xml:space="preserve"> is the non-localized name for the child. The </w:t>
      </w:r>
      <w:r w:rsidRPr="00993324">
        <w:rPr>
          <w:i/>
        </w:rPr>
        <w:t>DataType</w:t>
      </w:r>
      <w:r w:rsidRPr="002305A3">
        <w:t xml:space="preserve"> is the structure of the Value accessible via the </w:t>
      </w:r>
      <w:r w:rsidRPr="00993324">
        <w:rPr>
          <w:i/>
        </w:rPr>
        <w:t>Node</w:t>
      </w:r>
      <w:r w:rsidRPr="002305A3">
        <w:t xml:space="preserve"> (only used for </w:t>
      </w:r>
      <w:r w:rsidRPr="00993324">
        <w:rPr>
          <w:i/>
        </w:rPr>
        <w:t>Variable</w:t>
      </w:r>
      <w:r w:rsidRPr="002305A3">
        <w:t xml:space="preserve"> </w:t>
      </w:r>
      <w:r w:rsidRPr="00993324">
        <w:rPr>
          <w:i/>
        </w:rPr>
        <w:t>NodeClass</w:t>
      </w:r>
      <w:r w:rsidRPr="002305A3">
        <w:t xml:space="preserve"> </w:t>
      </w:r>
      <w:r w:rsidRPr="00993324">
        <w:rPr>
          <w:i/>
        </w:rPr>
        <w:t>Nodes</w:t>
      </w:r>
      <w:r w:rsidRPr="002305A3">
        <w:t xml:space="preserve">) and the </w:t>
      </w:r>
      <w:r w:rsidRPr="00993324">
        <w:rPr>
          <w:i/>
        </w:rPr>
        <w:t>TypeDefinition</w:t>
      </w:r>
      <w:r w:rsidRPr="002305A3">
        <w:t xml:space="preserve"> is the </w:t>
      </w:r>
      <w:r w:rsidRPr="00993324">
        <w:rPr>
          <w:i/>
        </w:rPr>
        <w:t>ObjectType</w:t>
      </w:r>
      <w:r w:rsidRPr="002305A3">
        <w:t xml:space="preserve"> or </w:t>
      </w:r>
      <w:r w:rsidRPr="00993324">
        <w:rPr>
          <w:i/>
        </w:rPr>
        <w:t>VariableType</w:t>
      </w:r>
      <w:r w:rsidRPr="002305A3">
        <w:t xml:space="preserve"> for the child. </w:t>
      </w:r>
    </w:p>
    <w:p w:rsidRPr="002D7E61" w:rsidR="00FB5EE3" w:rsidP="00492C41" w:rsidRDefault="00FB5EE3" w14:paraId="7259E822" w14:textId="3FBEE887">
      <w:pPr>
        <w:pStyle w:val="PARAGRAPH"/>
      </w:pPr>
      <w:r w:rsidRPr="002305A3">
        <w:t xml:space="preserve">The </w:t>
      </w:r>
      <w:r w:rsidRPr="00993324">
        <w:rPr>
          <w:i/>
        </w:rPr>
        <w:t>ModellingRule</w:t>
      </w:r>
      <w:r w:rsidRPr="002305A3">
        <w:t xml:space="preserve"> indicates whether a child is </w:t>
      </w:r>
      <w:r w:rsidRPr="00993324">
        <w:rPr>
          <w:i/>
        </w:rPr>
        <w:t>Mandatory</w:t>
      </w:r>
      <w:r w:rsidRPr="002305A3">
        <w:t xml:space="preserve"> or </w:t>
      </w:r>
      <w:r w:rsidRPr="00993324">
        <w:rPr>
          <w:i/>
        </w:rPr>
        <w:t>Optional</w:t>
      </w:r>
      <w:r w:rsidRPr="002305A3">
        <w:t xml:space="preserve">. It can also indicate cardinality. Note that the </w:t>
      </w:r>
      <w:r w:rsidRPr="00993324">
        <w:rPr>
          <w:i/>
        </w:rPr>
        <w:t>BrowseName</w:t>
      </w:r>
      <w:r w:rsidRPr="002305A3">
        <w:t xml:space="preserve"> is not defined if the cardinality is greater than 1. </w:t>
      </w:r>
      <w:r w:rsidRPr="002305A3" w:rsidR="002A188B">
        <w:fldChar w:fldCharType="begin"/>
      </w:r>
      <w:r w:rsidRPr="002305A3" w:rsidR="002A188B">
        <w:instrText xml:space="preserve"> REF _Ref285635800 \h  \* MERGEFORMAT </w:instrText>
      </w:r>
      <w:r w:rsidRPr="002305A3" w:rsidR="002A188B">
        <w:fldChar w:fldCharType="separate"/>
      </w:r>
      <w:r w:rsidRPr="002305A3" w:rsidR="005F49CB">
        <w:t xml:space="preserve">Figure </w:t>
      </w:r>
      <w:r w:rsidR="005F49CB">
        <w:t>8</w:t>
      </w:r>
      <w:r w:rsidRPr="002305A3" w:rsidR="002A188B">
        <w:fldChar w:fldCharType="end"/>
      </w:r>
      <w:r w:rsidRPr="002D7E61">
        <w:t xml:space="preserve"> visually depicts the </w:t>
      </w:r>
      <w:r w:rsidRPr="00993324">
        <w:rPr>
          <w:i/>
        </w:rPr>
        <w:t>ObjectType</w:t>
      </w:r>
      <w:r w:rsidRPr="002D7E61">
        <w:t xml:space="preserve"> defined in </w:t>
      </w:r>
      <w:r w:rsidRPr="002305A3" w:rsidR="002A188B">
        <w:fldChar w:fldCharType="begin"/>
      </w:r>
      <w:r w:rsidRPr="002305A3" w:rsidR="002A188B">
        <w:instrText xml:space="preserve"> REF _Ref130213312 \h  \* MERGEFORMAT </w:instrText>
      </w:r>
      <w:r w:rsidRPr="002305A3" w:rsidR="002A188B">
        <w:fldChar w:fldCharType="separate"/>
      </w:r>
      <w:r w:rsidRPr="002305A3" w:rsidR="005F49CB">
        <w:t xml:space="preserve">Table </w:t>
      </w:r>
      <w:r w:rsidR="005F49CB">
        <w:t>1</w:t>
      </w:r>
      <w:r w:rsidRPr="002305A3" w:rsidR="002A188B">
        <w:fldChar w:fldCharType="end"/>
      </w:r>
      <w:r w:rsidRPr="002D7E61">
        <w:t xml:space="preserve"> along with two instances of the </w:t>
      </w:r>
      <w:r w:rsidRPr="00993324">
        <w:rPr>
          <w:i/>
        </w:rPr>
        <w:t>ObjectType</w:t>
      </w:r>
      <w:r w:rsidRPr="002D7E61">
        <w:t>.</w:t>
      </w:r>
    </w:p>
    <w:p w:rsidRPr="002D7E61" w:rsidR="00FB5EE3" w:rsidP="00FB5EE3" w:rsidRDefault="00FB5EE3" w14:paraId="7E2B4AAC" w14:textId="77777777">
      <w:pPr>
        <w:jc w:val="center"/>
        <w:rPr>
          <w:rFonts w:cs="Calibri"/>
        </w:rPr>
      </w:pPr>
      <w:r w:rsidRPr="002305A3">
        <w:rPr>
          <w:rFonts w:cs="Calibri"/>
        </w:rPr>
        <w:object w:dxaOrig="7426" w:dyaOrig="7456" w14:anchorId="3669F3CD">
          <v:shape id="_x0000_i1032" style="width:369.85pt;height:369.85pt" o:ole="" type="#_x0000_t75">
            <v:imagedata o:title="" r:id="rId61"/>
          </v:shape>
          <o:OLEObject Type="Embed" ProgID="Visio.Drawing.11" ShapeID="_x0000_i1032" DrawAspect="Content" ObjectID="_1666706507" r:id="rId62"/>
        </w:object>
      </w:r>
    </w:p>
    <w:p w:rsidRPr="002305A3" w:rsidR="00FB5EE3" w:rsidP="00AD6670" w:rsidRDefault="00FB5EE3" w14:paraId="5DDC9F18" w14:textId="436D66B7">
      <w:pPr>
        <w:pStyle w:val="FIGURE-title"/>
      </w:pPr>
      <w:bookmarkStart w:name="_Ref285635800" w:id="318"/>
      <w:bookmarkStart w:name="_Toc352966774" w:id="319"/>
      <w:bookmarkStart w:name="_Toc463791068" w:id="320"/>
      <w:bookmarkStart w:name="_Toc55996700" w:id="321"/>
      <w:r w:rsidRPr="002305A3">
        <w:t xml:space="preserve">Figure </w:t>
      </w:r>
      <w:r w:rsidRPr="002305A3" w:rsidR="002F4B6F">
        <w:fldChar w:fldCharType="begin"/>
      </w:r>
      <w:r w:rsidRPr="002305A3">
        <w:instrText xml:space="preserve"> SEQ Figure \* ARABIC </w:instrText>
      </w:r>
      <w:r w:rsidRPr="002305A3" w:rsidR="002F4B6F">
        <w:fldChar w:fldCharType="separate"/>
      </w:r>
      <w:r w:rsidR="005F49CB">
        <w:rPr>
          <w:noProof/>
        </w:rPr>
        <w:t>8</w:t>
      </w:r>
      <w:r w:rsidRPr="002305A3" w:rsidR="002F4B6F">
        <w:fldChar w:fldCharType="end"/>
      </w:r>
      <w:bookmarkEnd w:id="318"/>
      <w:r w:rsidRPr="002D7E61">
        <w:t xml:space="preserve"> – A Visual Representatio</w:t>
      </w:r>
      <w:r w:rsidRPr="002305A3">
        <w:t xml:space="preserve">n of </w:t>
      </w:r>
      <w:r w:rsidRPr="00AD6670">
        <w:t>the</w:t>
      </w:r>
      <w:r w:rsidRPr="002305A3">
        <w:t xml:space="preserve"> Sample ObjectType</w:t>
      </w:r>
      <w:bookmarkEnd w:id="319"/>
      <w:bookmarkEnd w:id="320"/>
      <w:bookmarkEnd w:id="321"/>
    </w:p>
    <w:p w:rsidRPr="002305A3" w:rsidR="002A791B" w:rsidP="00EB43DC" w:rsidRDefault="001135FB" w14:paraId="73D04A3C" w14:textId="77777777">
      <w:pPr>
        <w:pStyle w:val="Heading1"/>
      </w:pPr>
      <w:bookmarkStart w:name="_Toc322708999" w:id="322"/>
      <w:bookmarkStart w:name="_Toc322709002" w:id="323"/>
      <w:bookmarkStart w:name="_Toc322709003" w:id="324"/>
      <w:bookmarkStart w:name="_Toc322709004" w:id="325"/>
      <w:bookmarkStart w:name="_Toc322709005" w:id="326"/>
      <w:bookmarkStart w:name="_Toc322709006" w:id="327"/>
      <w:bookmarkStart w:name="_Toc322709007" w:id="328"/>
      <w:bookmarkStart w:name="_Toc322709008" w:id="329"/>
      <w:bookmarkStart w:name="_Toc322709009" w:id="330"/>
      <w:bookmarkStart w:name="_Toc322709010" w:id="331"/>
      <w:bookmarkStart w:name="_Toc322709012" w:id="332"/>
      <w:bookmarkStart w:name="_Toc322709013" w:id="333"/>
      <w:bookmarkStart w:name="_Toc322709014" w:id="334"/>
      <w:bookmarkStart w:name="_Toc322709016" w:id="335"/>
      <w:bookmarkStart w:name="_Toc322709017" w:id="336"/>
      <w:bookmarkStart w:name="_Toc322709018" w:id="337"/>
      <w:bookmarkStart w:name="_Toc322709020" w:id="338"/>
      <w:bookmarkStart w:name="_Toc322709021" w:id="339"/>
      <w:bookmarkStart w:name="_Toc322709022" w:id="340"/>
      <w:bookmarkStart w:name="_Toc322709023" w:id="341"/>
      <w:bookmarkStart w:name="_Toc322709024" w:id="342"/>
      <w:bookmarkStart w:name="_Toc322709025" w:id="343"/>
      <w:bookmarkStart w:name="_Toc322709026" w:id="344"/>
      <w:bookmarkStart w:name="_Toc322709028" w:id="345"/>
      <w:bookmarkStart w:name="_Toc322709029" w:id="346"/>
      <w:bookmarkStart w:name="_Toc322709030" w:id="347"/>
      <w:bookmarkStart w:name="_Toc322709032" w:id="348"/>
      <w:bookmarkStart w:name="_Toc322709033" w:id="349"/>
      <w:bookmarkStart w:name="_Toc322709034" w:id="350"/>
      <w:bookmarkStart w:name="_Toc322709036" w:id="351"/>
      <w:bookmarkStart w:name="_Toc322709037" w:id="352"/>
      <w:bookmarkStart w:name="_Toc322709038" w:id="353"/>
      <w:bookmarkStart w:name="_Toc322709039" w:id="354"/>
      <w:bookmarkStart w:name="_Toc322709040" w:id="355"/>
      <w:bookmarkStart w:name="_Toc322709041" w:id="356"/>
      <w:bookmarkStart w:name="_Toc322709042" w:id="357"/>
      <w:bookmarkStart w:name="_Toc322709044" w:id="358"/>
      <w:bookmarkStart w:name="_Toc322709046" w:id="359"/>
      <w:bookmarkStart w:name="_Toc322709048" w:id="360"/>
      <w:bookmarkStart w:name="_Toc322709049" w:id="361"/>
      <w:bookmarkStart w:name="_Toc322709050" w:id="362"/>
      <w:bookmarkStart w:name="_Toc322709052" w:id="363"/>
      <w:bookmarkStart w:name="_Toc322709053" w:id="364"/>
      <w:bookmarkStart w:name="_Toc322709054" w:id="365"/>
      <w:bookmarkStart w:name="_Toc322709056" w:id="366"/>
      <w:bookmarkStart w:name="_Toc322709057" w:id="367"/>
      <w:bookmarkStart w:name="_Toc322709058" w:id="368"/>
      <w:bookmarkStart w:name="_Toc322709059" w:id="369"/>
      <w:bookmarkStart w:name="_Toc322709060" w:id="370"/>
      <w:bookmarkStart w:name="_Toc322709061" w:id="371"/>
      <w:bookmarkStart w:name="_Toc322709062" w:id="372"/>
      <w:bookmarkStart w:name="_Toc322709064" w:id="373"/>
      <w:bookmarkStart w:name="_Toc322709065" w:id="374"/>
      <w:bookmarkStart w:name="_Toc322709066" w:id="375"/>
      <w:bookmarkStart w:name="_Toc322709068" w:id="376"/>
      <w:bookmarkStart w:name="_Toc322709069" w:id="377"/>
      <w:bookmarkStart w:name="_Toc322709070" w:id="378"/>
      <w:bookmarkStart w:name="_Toc322709072" w:id="379"/>
      <w:bookmarkStart w:name="_Toc322709073" w:id="380"/>
      <w:bookmarkStart w:name="_Toc322709074" w:id="381"/>
      <w:bookmarkStart w:name="_Toc322709077" w:id="382"/>
      <w:bookmarkStart w:name="_Toc322709078" w:id="383"/>
      <w:bookmarkStart w:name="_Toc322709079" w:id="384"/>
      <w:bookmarkStart w:name="_Toc322709080" w:id="385"/>
      <w:bookmarkStart w:name="_Toc322709083" w:id="386"/>
      <w:bookmarkStart w:name="_Toc322709084" w:id="387"/>
      <w:bookmarkStart w:name="_Toc322709086" w:id="388"/>
      <w:bookmarkStart w:name="_Toc322709087" w:id="389"/>
      <w:bookmarkStart w:name="_Toc322709088" w:id="390"/>
      <w:bookmarkStart w:name="_Toc322709090" w:id="391"/>
      <w:bookmarkStart w:name="_Toc322709092" w:id="392"/>
      <w:bookmarkStart w:name="_Toc322709094" w:id="393"/>
      <w:bookmarkStart w:name="_Toc322709096" w:id="394"/>
      <w:bookmarkStart w:name="_Toc322709098" w:id="395"/>
      <w:bookmarkStart w:name="_Toc322709099" w:id="396"/>
      <w:bookmarkStart w:name="_Toc322709100" w:id="397"/>
      <w:bookmarkStart w:name="_Toc322709101" w:id="398"/>
      <w:bookmarkStart w:name="_Toc322709102" w:id="399"/>
      <w:bookmarkStart w:name="_Toc322709103" w:id="400"/>
      <w:bookmarkStart w:name="_Toc322709104" w:id="401"/>
      <w:bookmarkStart w:name="_Toc322709105" w:id="402"/>
      <w:bookmarkStart w:name="_Toc322709106" w:id="403"/>
      <w:bookmarkStart w:name="_Toc322709107" w:id="404"/>
      <w:bookmarkStart w:name="_Toc322709108" w:id="405"/>
      <w:bookmarkStart w:name="_Toc322709109" w:id="406"/>
      <w:bookmarkStart w:name="_Toc322709110" w:id="407"/>
      <w:bookmarkStart w:name="_Toc322709115" w:id="408"/>
      <w:bookmarkStart w:name="_Toc322709116" w:id="409"/>
      <w:bookmarkStart w:name="_Toc322709120" w:id="410"/>
      <w:bookmarkStart w:name="_Toc322709121" w:id="411"/>
      <w:bookmarkStart w:name="_Toc322709123" w:id="412"/>
      <w:bookmarkStart w:name="_Toc322709125" w:id="413"/>
      <w:bookmarkStart w:name="_Toc322709126" w:id="414"/>
      <w:bookmarkStart w:name="_Toc322709130" w:id="415"/>
      <w:bookmarkStart w:name="_Toc322709131" w:id="416"/>
      <w:bookmarkStart w:name="_Toc322709132" w:id="417"/>
      <w:bookmarkStart w:name="_Toc322709133" w:id="418"/>
      <w:bookmarkStart w:name="_Toc322709134" w:id="419"/>
      <w:bookmarkStart w:name="_Toc322709140" w:id="420"/>
      <w:bookmarkStart w:name="_Toc322709141" w:id="421"/>
      <w:bookmarkStart w:name="_Toc322709142" w:id="422"/>
      <w:bookmarkStart w:name="_Toc322709144" w:id="423"/>
      <w:bookmarkStart w:name="_Toc322709150" w:id="424"/>
      <w:bookmarkStart w:name="_Toc322709154" w:id="425"/>
      <w:bookmarkStart w:name="_Toc322709155" w:id="426"/>
      <w:bookmarkStart w:name="_Toc322709156" w:id="427"/>
      <w:bookmarkStart w:name="_Toc322709157" w:id="428"/>
      <w:bookmarkStart w:name="_Toc322709158" w:id="429"/>
      <w:bookmarkStart w:name="_Toc322709159" w:id="430"/>
      <w:bookmarkStart w:name="_Toc322709160" w:id="431"/>
      <w:bookmarkStart w:name="_Toc322709161" w:id="432"/>
      <w:bookmarkStart w:name="_Toc322709162" w:id="433"/>
      <w:bookmarkStart w:name="_Toc322709163" w:id="434"/>
      <w:bookmarkStart w:name="_Toc322709164" w:id="435"/>
      <w:bookmarkStart w:name="_Toc322709166" w:id="436"/>
      <w:bookmarkStart w:name="_Toc322709168" w:id="437"/>
      <w:bookmarkStart w:name="_Toc322709170" w:id="438"/>
      <w:bookmarkStart w:name="_Toc322709171" w:id="439"/>
      <w:bookmarkStart w:name="_Toc322709172" w:id="440"/>
      <w:bookmarkStart w:name="_Toc322709174" w:id="441"/>
      <w:bookmarkStart w:name="_Toc322709175" w:id="442"/>
      <w:bookmarkStart w:name="_Toc322709176" w:id="443"/>
      <w:bookmarkStart w:name="_Toc322709177" w:id="444"/>
      <w:bookmarkStart w:name="_Toc322709178" w:id="445"/>
      <w:bookmarkStart w:name="_Toc322709179" w:id="446"/>
      <w:bookmarkStart w:name="_Toc322709180" w:id="447"/>
      <w:bookmarkStart w:name="_Toc322709182" w:id="448"/>
      <w:bookmarkStart w:name="_Toc322709183" w:id="449"/>
      <w:bookmarkStart w:name="_Toc322709184" w:id="450"/>
      <w:bookmarkStart w:name="_Toc322709186" w:id="451"/>
      <w:bookmarkStart w:name="_Toc322709187" w:id="452"/>
      <w:bookmarkStart w:name="_Toc322709188" w:id="453"/>
      <w:bookmarkStart w:name="_Toc322709190" w:id="454"/>
      <w:bookmarkStart w:name="_Toc322709191" w:id="455"/>
      <w:bookmarkStart w:name="_Toc322709192" w:id="456"/>
      <w:bookmarkStart w:name="_Toc322709194" w:id="457"/>
      <w:bookmarkStart w:name="_Toc322709195" w:id="458"/>
      <w:bookmarkStart w:name="_Toc322709198" w:id="459"/>
      <w:bookmarkStart w:name="_Toc322709199" w:id="460"/>
      <w:bookmarkStart w:name="_Toc322709202" w:id="461"/>
      <w:bookmarkStart w:name="_Toc322709203" w:id="462"/>
      <w:bookmarkStart w:name="_Toc322709204" w:id="463"/>
      <w:bookmarkStart w:name="_Toc322709205" w:id="464"/>
      <w:bookmarkStart w:name="_Toc322709207" w:id="465"/>
      <w:bookmarkStart w:name="_Toc322709208" w:id="466"/>
      <w:bookmarkStart w:name="_Toc322709209" w:id="467"/>
      <w:bookmarkStart w:name="_Toc322709211" w:id="468"/>
      <w:bookmarkStart w:name="_Toc322709212" w:id="469"/>
      <w:bookmarkStart w:name="_Toc322709213" w:id="470"/>
      <w:bookmarkStart w:name="_Toc322709215" w:id="471"/>
      <w:bookmarkStart w:name="_Toc322709216" w:id="472"/>
      <w:bookmarkStart w:name="_Toc322709217" w:id="473"/>
      <w:bookmarkStart w:name="_Toc322709219" w:id="474"/>
      <w:bookmarkStart w:name="_Toc322709220" w:id="475"/>
      <w:bookmarkStart w:name="_Toc322709222" w:id="476"/>
      <w:bookmarkStart w:name="_Toc322709223" w:id="477"/>
      <w:bookmarkStart w:name="_Toc322709224" w:id="478"/>
      <w:bookmarkStart w:name="_Toc322709225" w:id="479"/>
      <w:bookmarkStart w:name="_Toc322709226" w:id="480"/>
      <w:bookmarkStart w:name="_Toc322709228" w:id="481"/>
      <w:bookmarkStart w:name="_Toc322709229" w:id="482"/>
      <w:bookmarkStart w:name="_Toc322709230" w:id="483"/>
      <w:bookmarkStart w:name="_Toc322709232" w:id="484"/>
      <w:bookmarkStart w:name="_Toc322709233" w:id="485"/>
      <w:bookmarkStart w:name="_Toc322709234" w:id="486"/>
      <w:bookmarkStart w:name="_Toc322709235" w:id="487"/>
      <w:bookmarkStart w:name="_Toc322709237" w:id="488"/>
      <w:bookmarkStart w:name="_Toc322709238" w:id="489"/>
      <w:bookmarkStart w:name="_Toc322709239" w:id="490"/>
      <w:bookmarkStart w:name="_Toc322709240" w:id="491"/>
      <w:bookmarkStart w:name="_Toc322709242" w:id="492"/>
      <w:bookmarkStart w:name="_Toc322709243" w:id="493"/>
      <w:bookmarkStart w:name="_Toc322709247" w:id="494"/>
      <w:bookmarkStart w:name="_Toc322709248" w:id="495"/>
      <w:bookmarkStart w:name="_Toc322709252" w:id="496"/>
      <w:bookmarkStart w:name="_Toc322709253" w:id="497"/>
      <w:bookmarkStart w:name="_Toc322709254" w:id="498"/>
      <w:bookmarkStart w:name="_Toc321836910" w:id="499"/>
      <w:bookmarkStart w:name="_Toc322447216" w:id="500"/>
      <w:bookmarkStart w:name="_Toc322709256" w:id="501"/>
      <w:bookmarkStart w:name="_Toc321836911" w:id="502"/>
      <w:bookmarkStart w:name="_Toc322709257" w:id="503"/>
      <w:bookmarkStart w:name="_Ref322963173" w:id="504"/>
      <w:bookmarkStart w:name="_Toc349863221" w:id="505"/>
      <w:bookmarkStart w:name="_Ref320884324" w:id="506"/>
      <w:bookmarkEnd w:id="204"/>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r w:rsidRPr="002305A3">
        <w:br w:type="page"/>
      </w:r>
      <w:bookmarkStart w:name="_Toc55996612" w:id="507"/>
      <w:bookmarkEnd w:id="504"/>
      <w:bookmarkEnd w:id="505"/>
      <w:r w:rsidRPr="002305A3" w:rsidR="00A606C5">
        <w:t>Modelling Approach of PackML</w:t>
      </w:r>
      <w:bookmarkEnd w:id="507"/>
    </w:p>
    <w:p w:rsidRPr="002305A3" w:rsidR="00D061E3" w:rsidP="00492C41" w:rsidRDefault="00D061E3" w14:paraId="18BCDCEE" w14:textId="77777777">
      <w:pPr>
        <w:pStyle w:val="PARAGRAPH"/>
      </w:pPr>
      <w:r w:rsidRPr="002305A3">
        <w:t>The modelling approach for generating an UA model from the PackML specification follows the following general concepts / suggestions.</w:t>
      </w:r>
    </w:p>
    <w:p w:rsidRPr="002305A3" w:rsidR="006579BD" w:rsidP="006579BD" w:rsidRDefault="000503FA" w14:paraId="20745720" w14:textId="77777777">
      <w:pPr>
        <w:pStyle w:val="PARAGRAPH"/>
      </w:pPr>
      <w:r w:rsidRPr="002305A3">
        <w:t>In PackML a number of standard tag names and standard values are defined,</w:t>
      </w:r>
      <w:r w:rsidRPr="002305A3" w:rsidR="00635A44">
        <w:t xml:space="preserve"> OPC UA defines standard types from which any number of instance</w:t>
      </w:r>
      <w:r w:rsidR="00E81E13">
        <w:t>s</w:t>
      </w:r>
      <w:r w:rsidRPr="002305A3" w:rsidR="00635A44">
        <w:t xml:space="preserve"> can be created. Each instance will contain the same items as defined in the type, allowing easy access for </w:t>
      </w:r>
      <w:r w:rsidRPr="003B771E" w:rsidR="003B771E">
        <w:rPr>
          <w:i/>
        </w:rPr>
        <w:t>C</w:t>
      </w:r>
      <w:r w:rsidRPr="003B771E" w:rsidR="00635A44">
        <w:rPr>
          <w:i/>
        </w:rPr>
        <w:t>lients</w:t>
      </w:r>
      <w:r w:rsidRPr="002305A3" w:rsidR="00635A44">
        <w:t>.</w:t>
      </w:r>
    </w:p>
    <w:p w:rsidRPr="002305A3" w:rsidR="00077D31" w:rsidP="006579BD" w:rsidRDefault="006579BD" w14:paraId="56319711" w14:textId="77777777">
      <w:pPr>
        <w:pStyle w:val="PARAGRAPH"/>
      </w:pPr>
      <w:r w:rsidRPr="002305A3">
        <w:t xml:space="preserve"> </w:t>
      </w:r>
      <w:r w:rsidRPr="002305A3" w:rsidR="00635A44">
        <w:t>When possible OPC UA constructs will be used to represent parallel PackML concepts</w:t>
      </w:r>
      <w:r w:rsidRPr="002305A3" w:rsidR="00077D31">
        <w:t xml:space="preserve"> including:</w:t>
      </w:r>
    </w:p>
    <w:p w:rsidRPr="002305A3" w:rsidR="00635A44" w:rsidP="004B2DCC" w:rsidRDefault="00077D31" w14:paraId="477D50F9" w14:textId="77777777">
      <w:pPr>
        <w:pStyle w:val="PARAGRAPH"/>
        <w:numPr>
          <w:ilvl w:val="0"/>
          <w:numId w:val="38"/>
        </w:numPr>
      </w:pPr>
      <w:r w:rsidRPr="00993324">
        <w:rPr>
          <w:i/>
        </w:rPr>
        <w:t>StateMachines</w:t>
      </w:r>
      <w:r w:rsidRPr="002305A3">
        <w:t xml:space="preserve"> to reflect the state of the system</w:t>
      </w:r>
    </w:p>
    <w:p w:rsidRPr="002305A3" w:rsidR="00077D31" w:rsidP="004B2DCC" w:rsidRDefault="00077D31" w14:paraId="2D984C94" w14:textId="77777777">
      <w:pPr>
        <w:pStyle w:val="PARAGRAPH"/>
        <w:numPr>
          <w:ilvl w:val="0"/>
          <w:numId w:val="38"/>
        </w:numPr>
      </w:pPr>
      <w:r w:rsidRPr="00993324">
        <w:rPr>
          <w:i/>
        </w:rPr>
        <w:t>Methods</w:t>
      </w:r>
      <w:r w:rsidRPr="002305A3">
        <w:t xml:space="preserve"> to issue commands to the </w:t>
      </w:r>
      <w:r w:rsidRPr="002305A3" w:rsidR="005469BA">
        <w:rPr>
          <w:i/>
        </w:rPr>
        <w:t>S</w:t>
      </w:r>
      <w:r w:rsidRPr="002305A3">
        <w:rPr>
          <w:i/>
        </w:rPr>
        <w:t>erver</w:t>
      </w:r>
    </w:p>
    <w:p w:rsidRPr="002305A3" w:rsidR="00077D31" w:rsidP="004B2DCC" w:rsidRDefault="00077D31" w14:paraId="46BEA7BA" w14:textId="77777777">
      <w:pPr>
        <w:pStyle w:val="PARAGRAPH"/>
        <w:numPr>
          <w:ilvl w:val="0"/>
          <w:numId w:val="38"/>
        </w:numPr>
      </w:pPr>
      <w:r w:rsidRPr="00993324">
        <w:rPr>
          <w:i/>
        </w:rPr>
        <w:t>DataTypes</w:t>
      </w:r>
    </w:p>
    <w:p w:rsidRPr="002305A3" w:rsidR="002A791B" w:rsidP="008E387F" w:rsidRDefault="001135FB" w14:paraId="1B355BDF" w14:textId="77777777">
      <w:pPr>
        <w:pStyle w:val="Heading1"/>
      </w:pPr>
      <w:bookmarkStart w:name="_Ref322962970" w:id="508"/>
      <w:bookmarkStart w:name="_Toc349863242" w:id="509"/>
      <w:bookmarkEnd w:id="506"/>
      <w:r w:rsidRPr="002305A3">
        <w:br w:type="page"/>
      </w:r>
      <w:bookmarkStart w:name="_Toc55996613" w:id="510"/>
      <w:r w:rsidRPr="002305A3" w:rsidR="000E52B6">
        <w:t>PackML</w:t>
      </w:r>
      <w:r w:rsidRPr="002305A3" w:rsidR="002A791B">
        <w:t xml:space="preserve"> Data Representation Model</w:t>
      </w:r>
      <w:bookmarkEnd w:id="508"/>
      <w:bookmarkEnd w:id="509"/>
      <w:bookmarkEnd w:id="510"/>
    </w:p>
    <w:p w:rsidRPr="002305A3" w:rsidR="00BF65D1" w:rsidP="00492C41" w:rsidRDefault="008B09C5" w14:paraId="6912308F" w14:textId="77777777">
      <w:pPr>
        <w:pStyle w:val="Heading2"/>
      </w:pPr>
      <w:bookmarkStart w:name="_Ref326328428" w:id="511"/>
      <w:bookmarkStart w:name="_Ref326328435" w:id="512"/>
      <w:bookmarkStart w:name="_Toc349863243" w:id="513"/>
      <w:bookmarkStart w:name="_Toc464635463" w:id="514"/>
      <w:bookmarkStart w:name="_Toc463791041" w:id="515"/>
      <w:bookmarkStart w:name="_Toc55996614" w:id="516"/>
      <w:r w:rsidRPr="002305A3">
        <w:t>General</w:t>
      </w:r>
      <w:bookmarkEnd w:id="511"/>
      <w:bookmarkEnd w:id="512"/>
      <w:bookmarkEnd w:id="513"/>
      <w:bookmarkEnd w:id="514"/>
      <w:bookmarkEnd w:id="515"/>
      <w:bookmarkEnd w:id="516"/>
    </w:p>
    <w:p w:rsidRPr="002305A3" w:rsidR="00D061E3" w:rsidP="00492C41" w:rsidRDefault="00D061E3" w14:paraId="79DDC0C7" w14:textId="776FD213">
      <w:pPr>
        <w:pStyle w:val="PARAGRAPH"/>
      </w:pPr>
      <w:r w:rsidRPr="002305A3">
        <w:t xml:space="preserve">The OPC UA PackML </w:t>
      </w:r>
      <w:r w:rsidR="00993324">
        <w:t>i</w:t>
      </w:r>
      <w:r w:rsidRPr="002305A3">
        <w:t xml:space="preserve">nformation </w:t>
      </w:r>
      <w:r w:rsidR="00993324">
        <w:t>m</w:t>
      </w:r>
      <w:r w:rsidRPr="002305A3">
        <w:t xml:space="preserve">odel is a representation of the PackML data model in OPC </w:t>
      </w:r>
      <w:r w:rsidRPr="00993324">
        <w:rPr>
          <w:i/>
        </w:rPr>
        <w:t>ObjectTypes</w:t>
      </w:r>
      <w:r w:rsidRPr="002305A3">
        <w:t xml:space="preserve">, </w:t>
      </w:r>
      <w:r w:rsidRPr="00993324">
        <w:rPr>
          <w:i/>
        </w:rPr>
        <w:t>VariableType</w:t>
      </w:r>
      <w:r w:rsidRPr="00993324" w:rsidR="00077D31">
        <w:rPr>
          <w:i/>
        </w:rPr>
        <w:t>s</w:t>
      </w:r>
      <w:r w:rsidRPr="002305A3">
        <w:t xml:space="preserve">, </w:t>
      </w:r>
      <w:r w:rsidRPr="00993324">
        <w:rPr>
          <w:i/>
        </w:rPr>
        <w:t>DataType</w:t>
      </w:r>
      <w:r w:rsidRPr="00993324" w:rsidR="00077D31">
        <w:rPr>
          <w:i/>
        </w:rPr>
        <w:t>s</w:t>
      </w:r>
      <w:r w:rsidRPr="002305A3">
        <w:t xml:space="preserve"> and </w:t>
      </w:r>
      <w:r w:rsidRPr="00993324" w:rsidR="0056472B">
        <w:rPr>
          <w:i/>
        </w:rPr>
        <w:t>ReferenceType</w:t>
      </w:r>
      <w:r w:rsidRPr="00993324" w:rsidR="00077D31">
        <w:rPr>
          <w:i/>
        </w:rPr>
        <w:t>s</w:t>
      </w:r>
      <w:r w:rsidRPr="002305A3">
        <w:t>.</w:t>
      </w:r>
    </w:p>
    <w:p w:rsidRPr="002305A3" w:rsidR="001135FB" w:rsidP="00993324" w:rsidRDefault="00D061E3" w14:paraId="4B398289" w14:textId="49F3362E">
      <w:r w:rsidRPr="002305A3">
        <w:t>This</w:t>
      </w:r>
      <w:r w:rsidRPr="002305A3" w:rsidR="00077D31">
        <w:t xml:space="preserve"> model generates standard types</w:t>
      </w:r>
      <w:r w:rsidRPr="002305A3" w:rsidR="001135FB">
        <w:t>.</w:t>
      </w:r>
      <w:r w:rsidRPr="002305A3" w:rsidR="001745AB">
        <w:t xml:space="preserve"> </w:t>
      </w:r>
      <w:r w:rsidRPr="002305A3" w:rsidR="00077D31">
        <w:t xml:space="preserve">All PackML types will be defined in their own </w:t>
      </w:r>
      <w:r w:rsidRPr="00993324" w:rsidR="00993324">
        <w:rPr>
          <w:i/>
        </w:rPr>
        <w:t>N</w:t>
      </w:r>
      <w:r w:rsidRPr="00993324" w:rsidR="00077D31">
        <w:rPr>
          <w:i/>
        </w:rPr>
        <w:t>amespace</w:t>
      </w:r>
      <w:r w:rsidRPr="002305A3" w:rsidR="00077D31">
        <w:t xml:space="preserve"> and will begin with “PackML” </w:t>
      </w:r>
      <w:r w:rsidRPr="002305A3">
        <w:t xml:space="preserve">A key point is a standard </w:t>
      </w:r>
      <w:r w:rsidRPr="00993324">
        <w:rPr>
          <w:i/>
        </w:rPr>
        <w:t>ObjectType</w:t>
      </w:r>
      <w:r w:rsidRPr="002305A3">
        <w:t xml:space="preserve"> representation of the </w:t>
      </w:r>
      <w:r w:rsidRPr="00993324">
        <w:rPr>
          <w:i/>
        </w:rPr>
        <w:t>State</w:t>
      </w:r>
      <w:r w:rsidRPr="00993324" w:rsidR="0056472B">
        <w:rPr>
          <w:i/>
        </w:rPr>
        <w:t>M</w:t>
      </w:r>
      <w:r w:rsidRPr="00993324">
        <w:rPr>
          <w:i/>
        </w:rPr>
        <w:t>achines</w:t>
      </w:r>
      <w:r w:rsidRPr="002305A3">
        <w:t xml:space="preserve"> defined in PackML. </w:t>
      </w:r>
      <w:r w:rsidRPr="002305A3" w:rsidR="001135FB">
        <w:t>The model also defines some st</w:t>
      </w:r>
      <w:r w:rsidRPr="002305A3">
        <w:t>andard instances that are expected</w:t>
      </w:r>
      <w:r w:rsidRPr="002305A3" w:rsidR="001135FB">
        <w:t xml:space="preserve"> as a starting point for this model.</w:t>
      </w:r>
    </w:p>
    <w:p w:rsidRPr="002305A3" w:rsidR="00D061E3" w:rsidP="00492C41" w:rsidRDefault="001135FB" w14:paraId="78519F80" w14:textId="77777777">
      <w:pPr>
        <w:pStyle w:val="PARAGRAPH"/>
      </w:pPr>
      <w:r w:rsidRPr="002305A3">
        <w:t xml:space="preserve">The following conventions apply to </w:t>
      </w:r>
      <w:r w:rsidRPr="00993324">
        <w:rPr>
          <w:i/>
        </w:rPr>
        <w:t>ObjectType</w:t>
      </w:r>
      <w:r w:rsidRPr="002305A3">
        <w:t xml:space="preserve">, </w:t>
      </w:r>
      <w:r w:rsidRPr="00993324">
        <w:rPr>
          <w:i/>
        </w:rPr>
        <w:t>Variabl</w:t>
      </w:r>
      <w:r w:rsidRPr="00993324" w:rsidR="00077D31">
        <w:rPr>
          <w:i/>
        </w:rPr>
        <w:t>eType</w:t>
      </w:r>
      <w:r w:rsidRPr="002305A3" w:rsidR="00077D31">
        <w:t xml:space="preserve"> and </w:t>
      </w:r>
      <w:r w:rsidRPr="00993324" w:rsidR="00077D31">
        <w:rPr>
          <w:i/>
        </w:rPr>
        <w:t>DataType</w:t>
      </w:r>
      <w:r w:rsidRPr="002305A3" w:rsidR="00077D31">
        <w:t xml:space="preserve"> naming</w:t>
      </w:r>
      <w:r w:rsidRPr="002305A3" w:rsidR="00D061E3">
        <w:t>:</w:t>
      </w:r>
    </w:p>
    <w:p w:rsidRPr="002305A3" w:rsidR="00D061E3" w:rsidP="004B2DCC" w:rsidRDefault="00D061E3" w14:paraId="6E60FA9E" w14:textId="77777777">
      <w:pPr>
        <w:pStyle w:val="PARAGRAPH"/>
        <w:numPr>
          <w:ilvl w:val="0"/>
          <w:numId w:val="31"/>
        </w:numPr>
      </w:pPr>
      <w:r w:rsidRPr="002305A3">
        <w:t>All ObjectType</w:t>
      </w:r>
      <w:r w:rsidR="00E81E13">
        <w:t>s</w:t>
      </w:r>
      <w:r w:rsidRPr="002305A3">
        <w:t xml:space="preserve"> include “</w:t>
      </w:r>
      <w:r w:rsidRPr="00993324">
        <w:rPr>
          <w:i/>
        </w:rPr>
        <w:t>ObjectType</w:t>
      </w:r>
      <w:r w:rsidRPr="002305A3">
        <w:t>” as part of the name</w:t>
      </w:r>
    </w:p>
    <w:p w:rsidRPr="002305A3" w:rsidR="00D061E3" w:rsidP="004B2DCC" w:rsidRDefault="00D061E3" w14:paraId="197B68D3" w14:textId="77777777">
      <w:pPr>
        <w:pStyle w:val="PARAGRAPH"/>
        <w:numPr>
          <w:ilvl w:val="0"/>
          <w:numId w:val="31"/>
        </w:numPr>
      </w:pPr>
      <w:r w:rsidRPr="002305A3">
        <w:t>All State</w:t>
      </w:r>
      <w:r w:rsidRPr="002305A3" w:rsidR="007E145A">
        <w:t>M</w:t>
      </w:r>
      <w:r w:rsidRPr="002305A3">
        <w:t>achines will end in “StateMachine”, all States will end in “State”, All Transitions will end in “Transition”</w:t>
      </w:r>
    </w:p>
    <w:p w:rsidRPr="002305A3" w:rsidR="00D061E3" w:rsidP="004B2DCC" w:rsidRDefault="00D061E3" w14:paraId="2E713002" w14:textId="77777777">
      <w:pPr>
        <w:pStyle w:val="PARAGRAPH"/>
        <w:numPr>
          <w:ilvl w:val="0"/>
          <w:numId w:val="31"/>
        </w:numPr>
      </w:pPr>
      <w:r w:rsidRPr="002305A3">
        <w:t xml:space="preserve">All </w:t>
      </w:r>
      <w:r w:rsidRPr="00993324">
        <w:rPr>
          <w:i/>
        </w:rPr>
        <w:t>DataType</w:t>
      </w:r>
      <w:r w:rsidRPr="00993324" w:rsidR="00E81E13">
        <w:rPr>
          <w:i/>
        </w:rPr>
        <w:t>s</w:t>
      </w:r>
      <w:r w:rsidRPr="002305A3">
        <w:t xml:space="preserve"> that are structures include “</w:t>
      </w:r>
      <w:r w:rsidRPr="00993324">
        <w:t>DataType</w:t>
      </w:r>
      <w:r w:rsidRPr="002305A3">
        <w:t xml:space="preserve">” as part of the name, this is to be able to differentiate </w:t>
      </w:r>
      <w:r w:rsidRPr="002305A3" w:rsidR="00077D31">
        <w:t xml:space="preserve">them </w:t>
      </w:r>
      <w:r w:rsidRPr="002305A3">
        <w:t xml:space="preserve">from any </w:t>
      </w:r>
      <w:r w:rsidRPr="00993324">
        <w:rPr>
          <w:i/>
        </w:rPr>
        <w:t>VariableTypes</w:t>
      </w:r>
      <w:r w:rsidRPr="002305A3">
        <w:t xml:space="preserve"> that will just end in </w:t>
      </w:r>
      <w:r w:rsidRPr="002305A3" w:rsidR="00F44AA8">
        <w:t>T</w:t>
      </w:r>
      <w:r w:rsidRPr="002305A3">
        <w:t>ype.</w:t>
      </w:r>
    </w:p>
    <w:p w:rsidRPr="002305A3" w:rsidR="00D061E3" w:rsidP="004B2DCC" w:rsidRDefault="00D061E3" w14:paraId="474B8FE6" w14:textId="77777777">
      <w:pPr>
        <w:pStyle w:val="PARAGRAPH"/>
        <w:numPr>
          <w:ilvl w:val="0"/>
          <w:numId w:val="31"/>
        </w:numPr>
      </w:pPr>
      <w:r w:rsidRPr="002305A3">
        <w:t>All enumeration</w:t>
      </w:r>
      <w:r w:rsidR="00E81E13">
        <w:t>s</w:t>
      </w:r>
      <w:r w:rsidRPr="002305A3">
        <w:t xml:space="preserve"> will end in “Enum”, to clearly identify that it is an enumeration.</w:t>
      </w:r>
    </w:p>
    <w:p w:rsidR="00EB43DC" w:rsidP="004B2DCC" w:rsidRDefault="00040249" w14:paraId="38DC35DC" w14:textId="6DE3D5E7">
      <w:pPr>
        <w:pStyle w:val="PARAGRAPH"/>
        <w:numPr>
          <w:ilvl w:val="0"/>
          <w:numId w:val="31"/>
        </w:numPr>
      </w:pPr>
      <w:r w:rsidRPr="002305A3">
        <w:t xml:space="preserve">All base </w:t>
      </w:r>
      <w:r w:rsidRPr="00EB43DC" w:rsidR="00E81E13">
        <w:rPr>
          <w:i/>
        </w:rPr>
        <w:t>D</w:t>
      </w:r>
      <w:r w:rsidRPr="00EB43DC">
        <w:rPr>
          <w:i/>
        </w:rPr>
        <w:t>ataType</w:t>
      </w:r>
      <w:r w:rsidRPr="00EB43DC" w:rsidR="00E81E13">
        <w:rPr>
          <w:i/>
        </w:rPr>
        <w:t>s</w:t>
      </w:r>
      <w:r w:rsidRPr="002305A3">
        <w:t xml:space="preserve"> (int32, float, …) used in the OPC UA server will be those defined in OPC UA, see </w:t>
      </w:r>
      <w:r w:rsidRPr="002305A3" w:rsidR="002F4B6F">
        <w:fldChar w:fldCharType="begin"/>
      </w:r>
      <w:r w:rsidRPr="002305A3">
        <w:instrText xml:space="preserve"> REF UAPart6 \h </w:instrText>
      </w:r>
      <w:r w:rsidRPr="002305A3" w:rsidR="002F4B6F">
        <w:fldChar w:fldCharType="separate"/>
      </w:r>
      <w:r w:rsidR="005F49CB">
        <w:t>OPC 10000-</w:t>
      </w:r>
      <w:r w:rsidRPr="002D7E61" w:rsidR="005F49CB">
        <w:t>6</w:t>
      </w:r>
      <w:r w:rsidRPr="002305A3" w:rsidR="002F4B6F">
        <w:fldChar w:fldCharType="end"/>
      </w:r>
      <w:r w:rsidRPr="002D7E61">
        <w:t xml:space="preserve"> for more detail on the representation of the datatypes.</w:t>
      </w:r>
      <w:r w:rsidRPr="002305A3" w:rsidR="00B66F9B">
        <w:t xml:space="preserve"> This specification is typically implemented in a PLC, </w:t>
      </w:r>
      <w:r w:rsidRPr="002305A3" w:rsidR="00156C62">
        <w:fldChar w:fldCharType="begin"/>
      </w:r>
      <w:r w:rsidRPr="002305A3" w:rsidR="00156C62">
        <w:instrText xml:space="preserve"> REF _Ref491851222 \r \h </w:instrText>
      </w:r>
      <w:r w:rsidRPr="002305A3" w:rsidR="00156C62">
        <w:fldChar w:fldCharType="separate"/>
      </w:r>
      <w:r w:rsidR="005F49CB">
        <w:t>Annex C</w:t>
      </w:r>
      <w:r w:rsidRPr="002305A3" w:rsidR="00156C62">
        <w:fldChar w:fldCharType="end"/>
      </w:r>
      <w:r w:rsidRPr="002D7E61" w:rsidR="00156C62">
        <w:t xml:space="preserve"> </w:t>
      </w:r>
      <w:r w:rsidRPr="002305A3" w:rsidR="00B66F9B">
        <w:t>provides a non-normative copy of the DataType mapping described in PLC Open</w:t>
      </w:r>
    </w:p>
    <w:p w:rsidRPr="00B14256" w:rsidR="00B14256" w:rsidP="00B14256" w:rsidRDefault="002700DF" w14:paraId="5FBACA5C" w14:textId="77777777">
      <w:pPr>
        <w:pStyle w:val="PARAGRAPH"/>
        <w:keepNext/>
        <w:spacing w:before="0" w:after="0"/>
        <w:rPr>
          <w:sz w:val="12"/>
        </w:rPr>
      </w:pPr>
      <w:r w:rsidRPr="002305A3">
        <w:object w:dxaOrig="9765" w:dyaOrig="6270" w14:anchorId="19BAC6E2">
          <v:shape id="_x0000_i1033" style="width:492.1pt;height:318.05pt" o:ole="" type="#_x0000_t75">
            <v:imagedata o:title="" r:id="rId63"/>
          </v:shape>
          <o:OLEObject Type="Embed" ProgID="Visio.Drawing.11" ShapeID="_x0000_i1033" DrawAspect="Content" ObjectID="_1666706508" r:id="rId64"/>
        </w:object>
      </w:r>
      <w:bookmarkStart w:name="_Ref500371052" w:id="517"/>
      <w:bookmarkStart w:name="_Ref500371053" w:id="518"/>
      <w:bookmarkStart w:name="_Ref500371054" w:id="519"/>
    </w:p>
    <w:p w:rsidR="002700DF" w:rsidP="00B14256" w:rsidRDefault="00D80A8A" w14:paraId="730B0173" w14:textId="540672F0">
      <w:pPr>
        <w:pStyle w:val="FIGURE-title"/>
      </w:pPr>
      <w:bookmarkStart w:name="_Toc55996701" w:id="520"/>
      <w:r>
        <w:t xml:space="preserve">Figure </w:t>
      </w:r>
      <w:r>
        <w:fldChar w:fldCharType="begin"/>
      </w:r>
      <w:r>
        <w:instrText>SEQ Figure \* ARABIC</w:instrText>
      </w:r>
      <w:r>
        <w:fldChar w:fldCharType="separate"/>
      </w:r>
      <w:r w:rsidR="005F49CB">
        <w:rPr>
          <w:noProof/>
        </w:rPr>
        <w:t>9</w:t>
      </w:r>
      <w:r>
        <w:fldChar w:fldCharType="end"/>
      </w:r>
      <w:bookmarkEnd w:id="517"/>
      <w:r>
        <w:t xml:space="preserve"> - System Overview</w:t>
      </w:r>
      <w:bookmarkEnd w:id="518"/>
      <w:bookmarkEnd w:id="519"/>
      <w:bookmarkEnd w:id="520"/>
    </w:p>
    <w:p w:rsidR="00EB43DC" w:rsidP="00EB43DC" w:rsidRDefault="00EB43DC" w14:paraId="08439264" w14:textId="77777777">
      <w:pPr>
        <w:pStyle w:val="NoSpacing"/>
      </w:pPr>
    </w:p>
    <w:p w:rsidRPr="00B14256" w:rsidR="005F49CB" w:rsidP="00B14256" w:rsidRDefault="00D80A8A" w14:paraId="13AF8380" w14:textId="77777777">
      <w:pPr>
        <w:pStyle w:val="PARAGRAPH"/>
        <w:keepNext/>
        <w:spacing w:before="0" w:after="0"/>
        <w:rPr>
          <w:sz w:val="12"/>
        </w:rPr>
      </w:pPr>
      <w:r>
        <w:fldChar w:fldCharType="begin"/>
      </w:r>
      <w:r>
        <w:instrText xml:space="preserve"> REF _Ref500371052 \h </w:instrText>
      </w:r>
      <w:r>
        <w:fldChar w:fldCharType="separate"/>
      </w:r>
    </w:p>
    <w:p w:rsidRPr="002305A3" w:rsidR="00516D5A" w:rsidP="00AD6670" w:rsidRDefault="005F49CB" w14:paraId="2353B250" w14:textId="12874575">
      <w:pPr>
        <w:pStyle w:val="PARAGRAPH"/>
      </w:pPr>
      <w:r>
        <w:t xml:space="preserve">Figure </w:t>
      </w:r>
      <w:r>
        <w:rPr>
          <w:noProof/>
        </w:rPr>
        <w:t>9</w:t>
      </w:r>
      <w:r w:rsidR="00D80A8A">
        <w:fldChar w:fldCharType="end"/>
      </w:r>
      <w:r w:rsidR="00D80A8A">
        <w:t xml:space="preserve"> </w:t>
      </w:r>
      <w:r w:rsidRPr="002305A3" w:rsidR="00516D5A">
        <w:t xml:space="preserve">illustrates the scope of PackML in a typical environment, with units acting as OPC UA </w:t>
      </w:r>
      <w:r w:rsidRPr="00993324" w:rsidR="00516D5A">
        <w:rPr>
          <w:i/>
        </w:rPr>
        <w:t>Servers</w:t>
      </w:r>
      <w:r w:rsidRPr="002305A3" w:rsidR="00516D5A">
        <w:t xml:space="preserve"> and a </w:t>
      </w:r>
      <w:r w:rsidR="00993324">
        <w:t>l</w:t>
      </w:r>
      <w:r w:rsidRPr="002305A3" w:rsidR="00516D5A">
        <w:t xml:space="preserve">ine </w:t>
      </w:r>
      <w:r w:rsidR="00993324">
        <w:t>c</w:t>
      </w:r>
      <w:r w:rsidRPr="002305A3" w:rsidR="00516D5A">
        <w:t xml:space="preserve">ontroller as an OPC UA </w:t>
      </w:r>
      <w:r w:rsidRPr="003B771E" w:rsidR="00516D5A">
        <w:rPr>
          <w:i/>
        </w:rPr>
        <w:t>Client</w:t>
      </w:r>
      <w:r w:rsidRPr="002305A3" w:rsidR="00516D5A">
        <w:t xml:space="preserve"> application. It define</w:t>
      </w:r>
      <w:r w:rsidRPr="002305A3" w:rsidR="005469BA">
        <w:t>s</w:t>
      </w:r>
      <w:r w:rsidRPr="002305A3" w:rsidR="00516D5A">
        <w:t xml:space="preserve"> a standard set of interfaces to and </w:t>
      </w:r>
      <w:r w:rsidRPr="002305A3" w:rsidR="00516D5A">
        <w:t xml:space="preserve">from a unit/machine, so that it can be controlled as an element of an overall production line. It maps the internal states of the unit into a standard state model, and internal commands into a standard set of commands, hiding the details of the actual implementation of the unit’s code. </w:t>
      </w:r>
    </w:p>
    <w:p w:rsidRPr="00B14256" w:rsidR="005F49CB" w:rsidP="00B14256" w:rsidRDefault="00D80A8A" w14:paraId="766CE398" w14:textId="77777777">
      <w:pPr>
        <w:pStyle w:val="PARAGRAPH"/>
        <w:keepNext/>
        <w:spacing w:before="0" w:after="0"/>
        <w:rPr>
          <w:sz w:val="12"/>
        </w:rPr>
      </w:pPr>
      <w:r>
        <w:fldChar w:fldCharType="begin"/>
      </w:r>
      <w:r>
        <w:instrText xml:space="preserve"> REF _Ref500371052 \h </w:instrText>
      </w:r>
      <w:r>
        <w:fldChar w:fldCharType="separate"/>
      </w:r>
    </w:p>
    <w:p w:rsidRPr="002305A3" w:rsidR="00516D5A" w:rsidP="00492C41" w:rsidRDefault="005F49CB" w14:paraId="5CEC7270" w14:textId="40C22311">
      <w:pPr>
        <w:pStyle w:val="PARAGRAPH"/>
      </w:pPr>
      <w:r>
        <w:t xml:space="preserve">Figure </w:t>
      </w:r>
      <w:r>
        <w:rPr>
          <w:noProof/>
        </w:rPr>
        <w:t>9</w:t>
      </w:r>
      <w:r w:rsidR="00D80A8A">
        <w:fldChar w:fldCharType="end"/>
      </w:r>
      <w:r w:rsidR="00D80A8A">
        <w:t xml:space="preserve"> </w:t>
      </w:r>
      <w:r w:rsidRPr="002305A3" w:rsidR="005C2902">
        <w:t xml:space="preserve">also </w:t>
      </w:r>
      <w:r w:rsidRPr="002305A3" w:rsidR="00516D5A">
        <w:t>illustrates another typical example in which units perform peer-to-peer communication to coordinate the states and modes of an entire line. In this situation</w:t>
      </w:r>
      <w:r w:rsidRPr="002305A3" w:rsidR="00156C62">
        <w:t>,</w:t>
      </w:r>
      <w:r w:rsidRPr="002305A3" w:rsidR="00516D5A">
        <w:t xml:space="preserve"> each unit could act as both an OPC UA </w:t>
      </w:r>
      <w:r w:rsidRPr="003B771E" w:rsidR="00516D5A">
        <w:rPr>
          <w:i/>
        </w:rPr>
        <w:t>Server</w:t>
      </w:r>
      <w:r w:rsidRPr="002305A3" w:rsidR="00516D5A">
        <w:t xml:space="preserve"> (of their own local state) and an OPC UA </w:t>
      </w:r>
      <w:r w:rsidRPr="003B771E" w:rsidR="00516D5A">
        <w:rPr>
          <w:i/>
        </w:rPr>
        <w:t>Client</w:t>
      </w:r>
      <w:r w:rsidRPr="002305A3" w:rsidR="00516D5A">
        <w:t xml:space="preserve"> to communicate to upstream and downstream units. </w:t>
      </w:r>
    </w:p>
    <w:p w:rsidRPr="002305A3" w:rsidR="00DF3313" w:rsidRDefault="00DF3313" w14:paraId="75EF288C" w14:textId="77777777">
      <w:pPr>
        <w:pStyle w:val="Heading2"/>
      </w:pPr>
      <w:bookmarkStart w:name="_Toc55996615" w:id="521"/>
      <w:r w:rsidRPr="002305A3">
        <w:t>Instance AddressSpace</w:t>
      </w:r>
      <w:bookmarkEnd w:id="521"/>
    </w:p>
    <w:p w:rsidRPr="002305A3" w:rsidR="00F15248" w:rsidP="00492C41" w:rsidRDefault="005469BA" w14:paraId="72F37858" w14:textId="6CECDC0B">
      <w:pPr>
        <w:pStyle w:val="PARAGRAPH"/>
      </w:pPr>
      <w:r w:rsidRPr="002305A3">
        <w:fldChar w:fldCharType="begin"/>
      </w:r>
      <w:r w:rsidRPr="002305A3">
        <w:instrText xml:space="preserve"> REF _Ref485617565 \h </w:instrText>
      </w:r>
      <w:r w:rsidRPr="002305A3">
        <w:fldChar w:fldCharType="separate"/>
      </w:r>
      <w:r w:rsidRPr="002305A3" w:rsidR="005F49CB">
        <w:t xml:space="preserve">Figure </w:t>
      </w:r>
      <w:r w:rsidR="005F49CB">
        <w:rPr>
          <w:noProof/>
        </w:rPr>
        <w:t>10</w:t>
      </w:r>
      <w:r w:rsidRPr="002305A3">
        <w:fldChar w:fldCharType="end"/>
      </w:r>
      <w:r w:rsidRPr="002D7E61" w:rsidR="00263073">
        <w:t xml:space="preserve"> </w:t>
      </w:r>
      <w:r w:rsidRPr="002305A3" w:rsidR="001135FB">
        <w:t>provides an over</w:t>
      </w:r>
      <w:r w:rsidRPr="002305A3" w:rsidR="00F44AA8">
        <w:t>view</w:t>
      </w:r>
      <w:r w:rsidRPr="002305A3" w:rsidR="001135FB">
        <w:t xml:space="preserve"> of the</w:t>
      </w:r>
      <w:r w:rsidRPr="002305A3">
        <w:t xml:space="preserve"> instance</w:t>
      </w:r>
      <w:r w:rsidRPr="002305A3" w:rsidR="001135FB">
        <w:t xml:space="preserve"> object model for PackML</w:t>
      </w:r>
    </w:p>
    <w:p w:rsidRPr="002D7E61" w:rsidR="00F44AA8" w:rsidP="00F44AA8" w:rsidRDefault="00F44AA8" w14:paraId="015CC0FB" w14:textId="77777777">
      <w:pPr>
        <w:pStyle w:val="PARAGRAPH"/>
        <w:jc w:val="center"/>
      </w:pPr>
      <w:r w:rsidRPr="002305A3">
        <w:object w:dxaOrig="8130" w:dyaOrig="8581" w14:anchorId="2D6C838D">
          <v:shape id="_x0000_i1034" style="width:375.55pt;height:396.8pt" o:ole="" type="#_x0000_t75">
            <v:imagedata o:title="" r:id="rId65"/>
          </v:shape>
          <o:OLEObject Type="Embed" ProgID="Visio.Drawing.11" ShapeID="_x0000_i1034" DrawAspect="Content" ObjectID="_1666706509" r:id="rId66"/>
        </w:object>
      </w:r>
    </w:p>
    <w:p w:rsidRPr="002305A3" w:rsidR="00F44AA8" w:rsidP="00D80A8A" w:rsidRDefault="00F44AA8" w14:paraId="5E641E25" w14:textId="4B92D0A0">
      <w:pPr>
        <w:pStyle w:val="FIGURE-title"/>
      </w:pPr>
      <w:bookmarkStart w:name="_Ref485617565" w:id="522"/>
      <w:bookmarkStart w:name="_Toc55996702" w:id="523"/>
      <w:r w:rsidRPr="002305A3">
        <w:t xml:space="preserve">Figure </w:t>
      </w:r>
      <w:r w:rsidRPr="002305A3" w:rsidR="002F4B6F">
        <w:fldChar w:fldCharType="begin"/>
      </w:r>
      <w:r w:rsidRPr="002305A3">
        <w:instrText xml:space="preserve"> SEQ Figure \* ARABIC </w:instrText>
      </w:r>
      <w:r w:rsidRPr="002305A3" w:rsidR="002F4B6F">
        <w:fldChar w:fldCharType="separate"/>
      </w:r>
      <w:r w:rsidR="005F49CB">
        <w:rPr>
          <w:noProof/>
        </w:rPr>
        <w:t>10</w:t>
      </w:r>
      <w:r w:rsidRPr="002305A3" w:rsidR="002F4B6F">
        <w:fldChar w:fldCharType="end"/>
      </w:r>
      <w:bookmarkEnd w:id="522"/>
      <w:r w:rsidRPr="002D7E61">
        <w:t xml:space="preserve"> - PackML Object </w:t>
      </w:r>
      <w:r w:rsidRPr="00D80A8A" w:rsidR="005469BA">
        <w:t>Instance</w:t>
      </w:r>
      <w:r w:rsidRPr="002305A3" w:rsidR="005469BA">
        <w:t xml:space="preserve"> </w:t>
      </w:r>
      <w:r w:rsidRPr="002305A3">
        <w:t>Overview</w:t>
      </w:r>
      <w:bookmarkEnd w:id="523"/>
    </w:p>
    <w:p w:rsidRPr="006579BD" w:rsidR="006579BD" w:rsidP="006579BD" w:rsidRDefault="006579BD" w14:paraId="41E55DCA" w14:textId="77777777">
      <w:pPr>
        <w:snapToGrid w:val="0"/>
        <w:rPr>
          <w:rFonts w:eastAsia="MS Mincho"/>
          <w:sz w:val="14"/>
          <w:szCs w:val="14"/>
        </w:rPr>
      </w:pPr>
    </w:p>
    <w:p w:rsidR="00F15248" w:rsidP="006579BD" w:rsidRDefault="006579BD" w14:paraId="174BE65A" w14:textId="0606608D">
      <w:pPr>
        <w:pStyle w:val="PARAGRAPH"/>
      </w:pPr>
      <w:r w:rsidRPr="006579BD">
        <w:rPr>
          <w:rFonts w:eastAsia="MS Mincho"/>
          <w:lang w:eastAsia="zh-CN"/>
        </w:rPr>
        <w:t xml:space="preserve">The OPC UA Server shall have a PackMLObjects folder under the OPC defined </w:t>
      </w:r>
      <w:r w:rsidRPr="00EF2B1D">
        <w:rPr>
          <w:rFonts w:eastAsia="MS Mincho"/>
          <w:i/>
          <w:lang w:eastAsia="zh-CN"/>
        </w:rPr>
        <w:t>Objects</w:t>
      </w:r>
      <w:r w:rsidRPr="006579BD">
        <w:rPr>
          <w:rFonts w:eastAsia="MS Mincho"/>
          <w:lang w:eastAsia="zh-CN"/>
        </w:rPr>
        <w:t xml:space="preserve"> folder on a UA </w:t>
      </w:r>
      <w:r w:rsidRPr="00EF2B1D" w:rsidR="00EF2B1D">
        <w:rPr>
          <w:rFonts w:eastAsia="MS Mincho"/>
          <w:i/>
          <w:lang w:eastAsia="zh-CN"/>
        </w:rPr>
        <w:t>S</w:t>
      </w:r>
      <w:r w:rsidRPr="00EF2B1D">
        <w:rPr>
          <w:rFonts w:eastAsia="MS Mincho"/>
          <w:i/>
          <w:lang w:eastAsia="zh-CN"/>
        </w:rPr>
        <w:t>erver</w:t>
      </w:r>
      <w:r w:rsidRPr="006579BD">
        <w:rPr>
          <w:rFonts w:eastAsia="MS Mincho"/>
          <w:lang w:eastAsia="zh-CN"/>
        </w:rPr>
        <w:t>. This</w:t>
      </w:r>
      <w:r w:rsidRPr="002305A3" w:rsidR="00F44AA8">
        <w:t xml:space="preserve"> folder shall contain one or more instances of </w:t>
      </w:r>
      <w:r w:rsidRPr="00875E31" w:rsidR="00F44AA8">
        <w:rPr>
          <w:i/>
        </w:rPr>
        <w:t>PackMLBaseObjectType</w:t>
      </w:r>
      <w:r w:rsidRPr="002305A3" w:rsidR="00F44AA8">
        <w:t xml:space="preserve"> (see </w:t>
      </w:r>
      <w:r w:rsidRPr="002305A3" w:rsidR="002F4B6F">
        <w:fldChar w:fldCharType="begin"/>
      </w:r>
      <w:r w:rsidRPr="002305A3" w:rsidR="00F44AA8">
        <w:instrText xml:space="preserve"> REF _Ref478688987 \r \h </w:instrText>
      </w:r>
      <w:r w:rsidRPr="002305A3" w:rsidR="002F4B6F">
        <w:fldChar w:fldCharType="separate"/>
      </w:r>
      <w:r w:rsidR="005F49CB">
        <w:t>6.3.2</w:t>
      </w:r>
      <w:r w:rsidRPr="002305A3" w:rsidR="002F4B6F">
        <w:fldChar w:fldCharType="end"/>
      </w:r>
      <w:r w:rsidRPr="002D7E61" w:rsidR="00F44AA8">
        <w:t xml:space="preserve"> for definition of </w:t>
      </w:r>
      <w:r w:rsidRPr="00875E31" w:rsidR="00E65183">
        <w:rPr>
          <w:i/>
        </w:rPr>
        <w:t>PackMLBaseObjectType</w:t>
      </w:r>
      <w:r w:rsidRPr="002305A3" w:rsidR="00E65183">
        <w:t xml:space="preserve">). </w:t>
      </w:r>
      <w:r w:rsidRPr="002305A3" w:rsidR="00F44AA8">
        <w:t xml:space="preserve">A single OPC UA </w:t>
      </w:r>
      <w:r w:rsidRPr="00875E31" w:rsidR="00F44AA8">
        <w:rPr>
          <w:i/>
        </w:rPr>
        <w:t>Server</w:t>
      </w:r>
      <w:r w:rsidRPr="002305A3" w:rsidR="00F44AA8">
        <w:t xml:space="preserve"> might contain a single instance of a PackML </w:t>
      </w:r>
      <w:r w:rsidR="00875E31">
        <w:t>s</w:t>
      </w:r>
      <w:r w:rsidRPr="002305A3" w:rsidR="00F44AA8">
        <w:t xml:space="preserve">ystem or it might contain multiple PackML systems.  </w:t>
      </w:r>
    </w:p>
    <w:p w:rsidR="00366348" w:rsidP="006579BD" w:rsidRDefault="00366348" w14:paraId="55D0C79C" w14:textId="77777777">
      <w:pPr>
        <w:pStyle w:val="PARAGRAPH"/>
      </w:pPr>
    </w:p>
    <w:p w:rsidRPr="00366348" w:rsidR="00366348" w:rsidP="00366348" w:rsidRDefault="00366348" w14:paraId="45869F5C" w14:textId="6D56243E">
      <w:pPr>
        <w:snapToGrid w:val="0"/>
        <w:spacing w:before="100" w:after="200"/>
      </w:pPr>
      <w:r w:rsidRPr="00366348">
        <w:t xml:space="preserve">The </w:t>
      </w:r>
      <w:r w:rsidRPr="00875E31" w:rsidR="00993324">
        <w:rPr>
          <w:i/>
        </w:rPr>
        <w:t>PackMLObjects</w:t>
      </w:r>
      <w:r w:rsidRPr="00366348">
        <w:t xml:space="preserve"> node is formally defined in </w:t>
      </w:r>
      <w:r w:rsidRPr="00366348">
        <w:fldChar w:fldCharType="begin"/>
      </w:r>
      <w:r w:rsidRPr="00366348">
        <w:instrText xml:space="preserve"> REF _Ref330292856 \h </w:instrText>
      </w:r>
      <w:r w:rsidRPr="00366348">
        <w:fldChar w:fldCharType="separate"/>
      </w:r>
      <w:r w:rsidRPr="008B2977" w:rsidR="005F49CB">
        <w:t xml:space="preserve">Table </w:t>
      </w:r>
      <w:r w:rsidR="005F49CB">
        <w:rPr>
          <w:noProof/>
        </w:rPr>
        <w:t>2</w:t>
      </w:r>
      <w:r w:rsidRPr="00366348">
        <w:fldChar w:fldCharType="end"/>
      </w:r>
      <w:r w:rsidRPr="00366348">
        <w:t>.</w:t>
      </w:r>
    </w:p>
    <w:p w:rsidRPr="008B2977" w:rsidR="00366348" w:rsidP="008B2977" w:rsidRDefault="00366348" w14:paraId="589C77A5" w14:textId="6DB95B0A">
      <w:pPr>
        <w:pStyle w:val="TABLE-title"/>
        <w:spacing w:before="240"/>
      </w:pPr>
      <w:bookmarkStart w:name="_Ref330292856" w:id="524"/>
      <w:bookmarkStart w:name="_Toc467149548" w:id="525"/>
      <w:bookmarkStart w:name="_Toc55996714" w:id="526"/>
      <w:r w:rsidRPr="008B2977">
        <w:t xml:space="preserve">Table </w:t>
      </w:r>
      <w:r w:rsidR="0011039B">
        <w:rPr>
          <w:noProof/>
        </w:rPr>
        <w:fldChar w:fldCharType="begin"/>
      </w:r>
      <w:r w:rsidR="0011039B">
        <w:rPr>
          <w:noProof/>
        </w:rPr>
        <w:instrText xml:space="preserve"> SEQ Table \* ARABIC </w:instrText>
      </w:r>
      <w:r w:rsidR="0011039B">
        <w:rPr>
          <w:noProof/>
        </w:rPr>
        <w:fldChar w:fldCharType="separate"/>
      </w:r>
      <w:r w:rsidR="005F49CB">
        <w:rPr>
          <w:noProof/>
        </w:rPr>
        <w:t>2</w:t>
      </w:r>
      <w:r w:rsidR="0011039B">
        <w:rPr>
          <w:noProof/>
        </w:rPr>
        <w:fldChar w:fldCharType="end"/>
      </w:r>
      <w:bookmarkEnd w:id="524"/>
      <w:r w:rsidRPr="008B2977">
        <w:t xml:space="preserve"> – </w:t>
      </w:r>
      <w:r w:rsidRPr="008B2977" w:rsidR="00993324">
        <w:t>PackMLObjects</w:t>
      </w:r>
      <w:r w:rsidRPr="008B2977">
        <w:t xml:space="preserve"> definition</w:t>
      </w:r>
      <w:bookmarkEnd w:id="525"/>
      <w:bookmarkEnd w:id="526"/>
    </w:p>
    <w:tbl>
      <w:tblPr>
        <w:tblW w:w="6966"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1701"/>
        <w:gridCol w:w="1392"/>
        <w:gridCol w:w="1746"/>
        <w:gridCol w:w="2127"/>
      </w:tblGrid>
      <w:tr w:rsidRPr="00366348" w:rsidR="00366348" w:rsidTr="00FB071F" w14:paraId="2B8141F4" w14:textId="77777777">
        <w:trPr>
          <w:jc w:val="center"/>
        </w:trPr>
        <w:tc>
          <w:tcPr>
            <w:tcW w:w="1701" w:type="dxa"/>
            <w:tcBorders>
              <w:top w:val="single" w:color="auto" w:sz="4" w:space="0"/>
              <w:left w:val="single" w:color="auto" w:sz="4" w:space="0"/>
              <w:bottom w:val="double" w:color="auto" w:sz="4" w:space="0"/>
              <w:right w:val="single" w:color="auto" w:sz="4" w:space="0"/>
            </w:tcBorders>
          </w:tcPr>
          <w:p w:rsidRPr="00366348" w:rsidR="00366348" w:rsidP="00366348" w:rsidRDefault="00366348" w14:paraId="05A6CC03" w14:textId="77777777">
            <w:pPr>
              <w:keepNext/>
              <w:tabs>
                <w:tab w:val="left" w:pos="252"/>
                <w:tab w:val="left" w:pos="522"/>
              </w:tabs>
              <w:spacing w:before="10" w:after="10"/>
              <w:jc w:val="left"/>
              <w:rPr>
                <w:rFonts w:cs="Times New Roman"/>
                <w:b/>
                <w:color w:val="000000"/>
                <w:spacing w:val="0"/>
                <w:sz w:val="16"/>
                <w:lang w:eastAsia="en-US"/>
              </w:rPr>
            </w:pPr>
            <w:r w:rsidRPr="00366348">
              <w:rPr>
                <w:rFonts w:cs="Times New Roman"/>
                <w:b/>
                <w:color w:val="000000"/>
                <w:spacing w:val="0"/>
                <w:sz w:val="16"/>
                <w:lang w:eastAsia="en-US"/>
              </w:rPr>
              <w:t>Attribute</w:t>
            </w:r>
          </w:p>
        </w:tc>
        <w:tc>
          <w:tcPr>
            <w:tcW w:w="5265" w:type="dxa"/>
            <w:gridSpan w:val="3"/>
            <w:tcBorders>
              <w:top w:val="single" w:color="auto" w:sz="4" w:space="0"/>
              <w:left w:val="single" w:color="auto" w:sz="4" w:space="0"/>
              <w:bottom w:val="double" w:color="auto" w:sz="4" w:space="0"/>
              <w:right w:val="single" w:color="auto" w:sz="4" w:space="0"/>
            </w:tcBorders>
          </w:tcPr>
          <w:p w:rsidRPr="00366348" w:rsidR="00366348" w:rsidP="00366348" w:rsidRDefault="00366348" w14:paraId="6AED451C" w14:textId="77777777">
            <w:pPr>
              <w:keepNext/>
              <w:tabs>
                <w:tab w:val="left" w:pos="252"/>
                <w:tab w:val="left" w:pos="522"/>
              </w:tabs>
              <w:spacing w:before="10" w:after="10"/>
              <w:jc w:val="left"/>
              <w:rPr>
                <w:rFonts w:cs="Times New Roman"/>
                <w:b/>
                <w:color w:val="000000"/>
                <w:spacing w:val="0"/>
                <w:sz w:val="16"/>
                <w:lang w:eastAsia="en-US"/>
              </w:rPr>
            </w:pPr>
            <w:r w:rsidRPr="00366348">
              <w:rPr>
                <w:rFonts w:cs="Times New Roman"/>
                <w:b/>
                <w:color w:val="000000"/>
                <w:spacing w:val="0"/>
                <w:sz w:val="16"/>
                <w:lang w:eastAsia="en-US"/>
              </w:rPr>
              <w:t>Value</w:t>
            </w:r>
          </w:p>
        </w:tc>
      </w:tr>
      <w:tr w:rsidRPr="00366348" w:rsidR="00366348" w:rsidTr="00FB071F" w14:paraId="75CC989F" w14:textId="77777777">
        <w:trPr>
          <w:jc w:val="center"/>
        </w:trPr>
        <w:tc>
          <w:tcPr>
            <w:tcW w:w="1701" w:type="dxa"/>
            <w:tcBorders>
              <w:top w:val="double" w:color="auto" w:sz="4" w:space="0"/>
              <w:left w:val="single" w:color="auto" w:sz="4" w:space="0"/>
              <w:bottom w:val="single" w:color="auto" w:sz="4" w:space="0"/>
              <w:right w:val="single" w:color="auto" w:sz="4" w:space="0"/>
            </w:tcBorders>
          </w:tcPr>
          <w:p w:rsidRPr="00366348" w:rsidR="00366348" w:rsidP="00366348" w:rsidRDefault="00366348" w14:paraId="18CBEE02" w14:textId="77777777">
            <w:pPr>
              <w:keepNext/>
              <w:tabs>
                <w:tab w:val="left" w:pos="252"/>
                <w:tab w:val="left" w:pos="522"/>
              </w:tabs>
              <w:spacing w:before="10" w:after="10"/>
              <w:jc w:val="left"/>
              <w:rPr>
                <w:rFonts w:cs="Times New Roman"/>
                <w:color w:val="000000"/>
                <w:spacing w:val="0"/>
                <w:sz w:val="16"/>
                <w:lang w:eastAsia="en-US"/>
              </w:rPr>
            </w:pPr>
            <w:r w:rsidRPr="00366348">
              <w:rPr>
                <w:rFonts w:cs="Times New Roman"/>
                <w:color w:val="000000"/>
                <w:spacing w:val="0"/>
                <w:sz w:val="16"/>
                <w:lang w:eastAsia="en-US"/>
              </w:rPr>
              <w:t>BrowseName</w:t>
            </w:r>
          </w:p>
        </w:tc>
        <w:tc>
          <w:tcPr>
            <w:tcW w:w="5265" w:type="dxa"/>
            <w:gridSpan w:val="3"/>
            <w:tcBorders>
              <w:top w:val="double" w:color="auto" w:sz="4" w:space="0"/>
              <w:left w:val="single" w:color="auto" w:sz="4" w:space="0"/>
              <w:bottom w:val="single" w:color="auto" w:sz="4" w:space="0"/>
              <w:right w:val="single" w:color="auto" w:sz="4" w:space="0"/>
            </w:tcBorders>
          </w:tcPr>
          <w:p w:rsidRPr="00366348" w:rsidR="00366348" w:rsidP="00366348" w:rsidRDefault="00993324" w14:paraId="62767753" w14:textId="7868E981">
            <w:pPr>
              <w:keepNext/>
              <w:tabs>
                <w:tab w:val="left" w:pos="252"/>
                <w:tab w:val="left" w:pos="522"/>
              </w:tabs>
              <w:spacing w:before="10" w:after="10"/>
              <w:jc w:val="left"/>
              <w:rPr>
                <w:rFonts w:cs="Times New Roman"/>
                <w:color w:val="000000"/>
                <w:spacing w:val="0"/>
                <w:sz w:val="16"/>
                <w:lang w:eastAsia="en-US"/>
              </w:rPr>
            </w:pPr>
            <w:r>
              <w:rPr>
                <w:rFonts w:cs="Times New Roman"/>
                <w:color w:val="000000"/>
                <w:spacing w:val="0"/>
                <w:sz w:val="16"/>
                <w:lang w:eastAsia="en-US"/>
              </w:rPr>
              <w:t>PackMLObjects</w:t>
            </w:r>
          </w:p>
        </w:tc>
      </w:tr>
      <w:tr w:rsidRPr="00366348" w:rsidR="00366348" w:rsidTr="00FB071F" w14:paraId="18AA15A5" w14:textId="77777777">
        <w:trPr>
          <w:jc w:val="center"/>
        </w:trPr>
        <w:tc>
          <w:tcPr>
            <w:tcW w:w="1701" w:type="dxa"/>
            <w:tcBorders>
              <w:top w:val="single" w:color="auto" w:sz="4" w:space="0"/>
              <w:left w:val="single" w:color="auto" w:sz="4" w:space="0"/>
              <w:bottom w:val="double" w:color="auto" w:sz="4" w:space="0"/>
              <w:right w:val="single" w:color="auto" w:sz="4" w:space="0"/>
            </w:tcBorders>
          </w:tcPr>
          <w:p w:rsidRPr="00366348" w:rsidR="00366348" w:rsidP="00366348" w:rsidRDefault="00366348" w14:paraId="4507F410" w14:textId="77777777">
            <w:pPr>
              <w:keepNext/>
              <w:tabs>
                <w:tab w:val="left" w:pos="252"/>
                <w:tab w:val="left" w:pos="522"/>
              </w:tabs>
              <w:spacing w:before="10" w:after="10"/>
              <w:jc w:val="left"/>
              <w:rPr>
                <w:rFonts w:cs="Times New Roman"/>
                <w:b/>
                <w:color w:val="000000"/>
                <w:spacing w:val="0"/>
                <w:sz w:val="16"/>
                <w:lang w:eastAsia="en-US"/>
              </w:rPr>
            </w:pPr>
            <w:r w:rsidRPr="00366348">
              <w:rPr>
                <w:rFonts w:cs="Times New Roman"/>
                <w:b/>
                <w:color w:val="000000"/>
                <w:spacing w:val="0"/>
                <w:sz w:val="16"/>
                <w:lang w:eastAsia="en-US"/>
              </w:rPr>
              <w:t>References</w:t>
            </w:r>
          </w:p>
        </w:tc>
        <w:tc>
          <w:tcPr>
            <w:tcW w:w="1392" w:type="dxa"/>
            <w:tcBorders>
              <w:top w:val="single" w:color="auto" w:sz="4" w:space="0"/>
              <w:left w:val="single" w:color="auto" w:sz="4" w:space="0"/>
              <w:bottom w:val="double" w:color="auto" w:sz="4" w:space="0"/>
              <w:right w:val="single" w:color="auto" w:sz="4" w:space="0"/>
            </w:tcBorders>
          </w:tcPr>
          <w:p w:rsidRPr="00366348" w:rsidR="00366348" w:rsidP="00366348" w:rsidRDefault="00366348" w14:paraId="5D2ADDA8" w14:textId="77777777">
            <w:pPr>
              <w:keepNext/>
              <w:tabs>
                <w:tab w:val="left" w:pos="252"/>
                <w:tab w:val="left" w:pos="522"/>
              </w:tabs>
              <w:spacing w:before="10" w:after="10"/>
              <w:jc w:val="left"/>
              <w:rPr>
                <w:rFonts w:cs="Times New Roman"/>
                <w:b/>
                <w:color w:val="000000"/>
                <w:spacing w:val="0"/>
                <w:sz w:val="16"/>
                <w:lang w:eastAsia="en-US"/>
              </w:rPr>
            </w:pPr>
            <w:r w:rsidRPr="00366348">
              <w:rPr>
                <w:rFonts w:cs="Times New Roman"/>
                <w:b/>
                <w:color w:val="000000"/>
                <w:spacing w:val="0"/>
                <w:sz w:val="16"/>
                <w:lang w:eastAsia="en-US"/>
              </w:rPr>
              <w:t>NodeClass</w:t>
            </w:r>
          </w:p>
        </w:tc>
        <w:tc>
          <w:tcPr>
            <w:tcW w:w="1746" w:type="dxa"/>
            <w:tcBorders>
              <w:top w:val="single" w:color="auto" w:sz="4" w:space="0"/>
              <w:left w:val="single" w:color="auto" w:sz="4" w:space="0"/>
              <w:bottom w:val="double" w:color="auto" w:sz="4" w:space="0"/>
              <w:right w:val="single" w:color="auto" w:sz="4" w:space="0"/>
            </w:tcBorders>
          </w:tcPr>
          <w:p w:rsidRPr="00366348" w:rsidR="00366348" w:rsidP="00366348" w:rsidRDefault="00366348" w14:paraId="508659AF" w14:textId="77777777">
            <w:pPr>
              <w:keepNext/>
              <w:tabs>
                <w:tab w:val="left" w:pos="252"/>
                <w:tab w:val="left" w:pos="522"/>
              </w:tabs>
              <w:spacing w:before="10" w:after="10"/>
              <w:jc w:val="left"/>
              <w:rPr>
                <w:rFonts w:cs="Times New Roman"/>
                <w:b/>
                <w:color w:val="000000"/>
                <w:spacing w:val="0"/>
                <w:sz w:val="16"/>
                <w:lang w:eastAsia="en-US"/>
              </w:rPr>
            </w:pPr>
            <w:r w:rsidRPr="00366348">
              <w:rPr>
                <w:rFonts w:cs="Times New Roman"/>
                <w:b/>
                <w:color w:val="000000"/>
                <w:spacing w:val="0"/>
                <w:sz w:val="16"/>
                <w:lang w:eastAsia="en-US"/>
              </w:rPr>
              <w:t xml:space="preserve">BrowseName </w:t>
            </w:r>
          </w:p>
        </w:tc>
        <w:tc>
          <w:tcPr>
            <w:tcW w:w="2127" w:type="dxa"/>
            <w:tcBorders>
              <w:top w:val="single" w:color="auto" w:sz="4" w:space="0"/>
              <w:left w:val="single" w:color="auto" w:sz="4" w:space="0"/>
              <w:bottom w:val="double" w:color="auto" w:sz="4" w:space="0"/>
              <w:right w:val="single" w:color="auto" w:sz="4" w:space="0"/>
            </w:tcBorders>
          </w:tcPr>
          <w:p w:rsidRPr="00366348" w:rsidR="00366348" w:rsidP="00366348" w:rsidRDefault="00366348" w14:paraId="4D2B7EBE" w14:textId="77777777">
            <w:pPr>
              <w:keepNext/>
              <w:tabs>
                <w:tab w:val="left" w:pos="252"/>
                <w:tab w:val="left" w:pos="522"/>
              </w:tabs>
              <w:spacing w:before="10" w:after="10"/>
              <w:jc w:val="left"/>
              <w:rPr>
                <w:rFonts w:cs="Times New Roman"/>
                <w:b/>
                <w:color w:val="000000"/>
                <w:spacing w:val="0"/>
                <w:sz w:val="16"/>
                <w:lang w:eastAsia="en-US"/>
              </w:rPr>
            </w:pPr>
            <w:r w:rsidRPr="00366348">
              <w:rPr>
                <w:rFonts w:cs="Times New Roman"/>
                <w:b/>
                <w:color w:val="000000"/>
                <w:spacing w:val="0"/>
                <w:sz w:val="16"/>
                <w:lang w:eastAsia="en-US"/>
              </w:rPr>
              <w:t>TypeDefinition</w:t>
            </w:r>
          </w:p>
        </w:tc>
      </w:tr>
      <w:tr w:rsidRPr="00366348" w:rsidR="00366348" w:rsidTr="00FB071F" w14:paraId="1FCC7219" w14:textId="77777777">
        <w:trPr>
          <w:jc w:val="center"/>
        </w:trPr>
        <w:tc>
          <w:tcPr>
            <w:tcW w:w="6966" w:type="dxa"/>
            <w:gridSpan w:val="4"/>
            <w:tcBorders>
              <w:top w:val="single" w:color="auto" w:sz="4" w:space="0"/>
              <w:left w:val="single" w:color="auto" w:sz="4" w:space="0"/>
              <w:bottom w:val="single" w:color="auto" w:sz="4" w:space="0"/>
              <w:right w:val="single" w:color="auto" w:sz="4" w:space="0"/>
            </w:tcBorders>
          </w:tcPr>
          <w:p w:rsidRPr="00366348" w:rsidR="00366348" w:rsidP="00366348" w:rsidRDefault="00366348" w14:paraId="500D0D84" w14:textId="5AC019F3">
            <w:pPr>
              <w:keepNext/>
              <w:tabs>
                <w:tab w:val="left" w:pos="252"/>
                <w:tab w:val="left" w:pos="522"/>
              </w:tabs>
              <w:spacing w:before="10" w:after="10"/>
              <w:jc w:val="left"/>
              <w:rPr>
                <w:rFonts w:cs="Times New Roman"/>
                <w:color w:val="000000"/>
                <w:spacing w:val="0"/>
                <w:sz w:val="16"/>
                <w:lang w:eastAsia="en-US"/>
              </w:rPr>
            </w:pPr>
            <w:r w:rsidRPr="00366348">
              <w:rPr>
                <w:rFonts w:cs="Times New Roman"/>
                <w:color w:val="000000"/>
                <w:spacing w:val="0"/>
                <w:sz w:val="16"/>
                <w:lang w:eastAsia="en-US"/>
              </w:rPr>
              <w:t xml:space="preserve">Organized by the Objects Folder defined in </w:t>
            </w:r>
            <w:r w:rsidRPr="00366348">
              <w:rPr>
                <w:rFonts w:cs="Times New Roman"/>
                <w:color w:val="000000"/>
                <w:spacing w:val="0"/>
                <w:sz w:val="16"/>
                <w:lang w:eastAsia="en-US"/>
              </w:rPr>
              <w:fldChar w:fldCharType="begin"/>
            </w:r>
            <w:r w:rsidRPr="00366348">
              <w:rPr>
                <w:rFonts w:cs="Times New Roman"/>
                <w:color w:val="000000"/>
                <w:spacing w:val="0"/>
                <w:sz w:val="16"/>
                <w:lang w:eastAsia="en-US"/>
              </w:rPr>
              <w:instrText xml:space="preserve"> REF UAPart5 \h  \* MERGEFORMAT </w:instrText>
            </w:r>
            <w:r w:rsidRPr="00366348">
              <w:rPr>
                <w:rFonts w:cs="Times New Roman"/>
                <w:color w:val="000000"/>
                <w:spacing w:val="0"/>
                <w:sz w:val="16"/>
                <w:lang w:eastAsia="en-US"/>
              </w:rPr>
            </w:r>
            <w:r w:rsidRPr="00366348">
              <w:rPr>
                <w:rFonts w:cs="Times New Roman"/>
                <w:color w:val="000000"/>
                <w:spacing w:val="0"/>
                <w:sz w:val="16"/>
                <w:lang w:eastAsia="en-US"/>
              </w:rPr>
              <w:fldChar w:fldCharType="separate"/>
            </w:r>
            <w:r w:rsidRPr="005F49CB" w:rsidR="005F49CB">
              <w:rPr>
                <w:rFonts w:cs="Times New Roman"/>
                <w:color w:val="000000"/>
                <w:spacing w:val="0"/>
                <w:sz w:val="16"/>
                <w:lang w:val="en-US" w:eastAsia="en-US"/>
              </w:rPr>
              <w:t>OPC</w:t>
            </w:r>
            <w:r w:rsidRPr="005F49CB" w:rsidR="005F49CB">
              <w:rPr>
                <w:rFonts w:cs="Times New Roman"/>
                <w:color w:val="000000"/>
                <w:spacing w:val="0"/>
                <w:sz w:val="16"/>
                <w:lang w:eastAsia="en-US"/>
              </w:rPr>
              <w:t xml:space="preserve"> 10000-5</w:t>
            </w:r>
            <w:r w:rsidRPr="00366348">
              <w:rPr>
                <w:rFonts w:cs="Times New Roman"/>
                <w:color w:val="000000"/>
                <w:spacing w:val="0"/>
                <w:sz w:val="16"/>
                <w:lang w:eastAsia="en-US"/>
              </w:rPr>
              <w:fldChar w:fldCharType="end"/>
            </w:r>
          </w:p>
        </w:tc>
      </w:tr>
      <w:tr w:rsidRPr="00366348" w:rsidR="00366348" w:rsidTr="00FB071F" w14:paraId="17262B22" w14:textId="77777777">
        <w:trPr>
          <w:jc w:val="center"/>
        </w:trPr>
        <w:tc>
          <w:tcPr>
            <w:tcW w:w="1701" w:type="dxa"/>
            <w:tcBorders>
              <w:top w:val="single" w:color="auto" w:sz="4" w:space="0"/>
              <w:left w:val="single" w:color="auto" w:sz="4" w:space="0"/>
              <w:bottom w:val="single" w:color="auto" w:sz="4" w:space="0"/>
              <w:right w:val="single" w:color="auto" w:sz="4" w:space="0"/>
            </w:tcBorders>
          </w:tcPr>
          <w:p w:rsidRPr="00366348" w:rsidR="00366348" w:rsidP="00366348" w:rsidRDefault="00366348" w14:paraId="0141E734" w14:textId="77777777">
            <w:pPr>
              <w:keepNext/>
              <w:tabs>
                <w:tab w:val="left" w:pos="252"/>
                <w:tab w:val="left" w:pos="522"/>
              </w:tabs>
              <w:spacing w:before="10" w:after="10"/>
              <w:jc w:val="left"/>
              <w:rPr>
                <w:rFonts w:cs="Times New Roman"/>
                <w:color w:val="000000"/>
                <w:spacing w:val="0"/>
                <w:sz w:val="16"/>
                <w:lang w:eastAsia="en-US"/>
              </w:rPr>
            </w:pPr>
            <w:r w:rsidRPr="00366348">
              <w:rPr>
                <w:rFonts w:cs="Times New Roman"/>
                <w:color w:val="000000"/>
                <w:spacing w:val="0"/>
                <w:sz w:val="16"/>
                <w:lang w:eastAsia="en-US"/>
              </w:rPr>
              <w:t>HasTypeDefinition</w:t>
            </w:r>
          </w:p>
        </w:tc>
        <w:tc>
          <w:tcPr>
            <w:tcW w:w="1392" w:type="dxa"/>
            <w:tcBorders>
              <w:top w:val="single" w:color="auto" w:sz="4" w:space="0"/>
              <w:left w:val="single" w:color="auto" w:sz="4" w:space="0"/>
              <w:bottom w:val="single" w:color="auto" w:sz="4" w:space="0"/>
              <w:right w:val="single" w:color="auto" w:sz="4" w:space="0"/>
            </w:tcBorders>
          </w:tcPr>
          <w:p w:rsidRPr="00366348" w:rsidR="00366348" w:rsidP="00366348" w:rsidRDefault="00366348" w14:paraId="584F5941" w14:textId="77777777">
            <w:pPr>
              <w:keepNext/>
              <w:tabs>
                <w:tab w:val="left" w:pos="252"/>
                <w:tab w:val="left" w:pos="522"/>
              </w:tabs>
              <w:spacing w:before="10" w:after="10"/>
              <w:jc w:val="left"/>
              <w:rPr>
                <w:rFonts w:cs="Times New Roman"/>
                <w:color w:val="000000"/>
                <w:spacing w:val="0"/>
                <w:sz w:val="16"/>
                <w:lang w:eastAsia="en-US"/>
              </w:rPr>
            </w:pPr>
            <w:r w:rsidRPr="00366348">
              <w:rPr>
                <w:rFonts w:cs="Times New Roman"/>
                <w:color w:val="000000"/>
                <w:spacing w:val="0"/>
                <w:sz w:val="16"/>
                <w:lang w:eastAsia="en-US"/>
              </w:rPr>
              <w:t>ObjectType</w:t>
            </w:r>
          </w:p>
        </w:tc>
        <w:tc>
          <w:tcPr>
            <w:tcW w:w="1746" w:type="dxa"/>
            <w:tcBorders>
              <w:top w:val="single" w:color="auto" w:sz="4" w:space="0"/>
              <w:left w:val="single" w:color="auto" w:sz="4" w:space="0"/>
              <w:bottom w:val="single" w:color="auto" w:sz="4" w:space="0"/>
              <w:right w:val="single" w:color="auto" w:sz="4" w:space="0"/>
            </w:tcBorders>
          </w:tcPr>
          <w:p w:rsidRPr="00366348" w:rsidR="00366348" w:rsidP="00366348" w:rsidRDefault="00E2306E" w14:paraId="772008A0" w14:textId="757C4339">
            <w:pPr>
              <w:keepNext/>
              <w:tabs>
                <w:tab w:val="left" w:pos="252"/>
                <w:tab w:val="left" w:pos="522"/>
              </w:tabs>
              <w:spacing w:before="10" w:after="10"/>
              <w:jc w:val="left"/>
              <w:rPr>
                <w:rFonts w:cs="Times New Roman"/>
                <w:color w:val="000000"/>
                <w:spacing w:val="0"/>
                <w:sz w:val="16"/>
                <w:lang w:eastAsia="en-US"/>
              </w:rPr>
            </w:pPr>
            <w:r>
              <w:rPr>
                <w:rFonts w:cs="Times New Roman"/>
                <w:color w:val="000000"/>
                <w:spacing w:val="0"/>
                <w:sz w:val="16"/>
                <w:lang w:eastAsia="en-US"/>
              </w:rPr>
              <w:t>FolderType</w:t>
            </w:r>
          </w:p>
        </w:tc>
        <w:tc>
          <w:tcPr>
            <w:tcW w:w="2127" w:type="dxa"/>
            <w:tcBorders>
              <w:top w:val="single" w:color="auto" w:sz="4" w:space="0"/>
              <w:left w:val="single" w:color="auto" w:sz="4" w:space="0"/>
              <w:bottom w:val="single" w:color="auto" w:sz="4" w:space="0"/>
              <w:right w:val="single" w:color="auto" w:sz="4" w:space="0"/>
            </w:tcBorders>
          </w:tcPr>
          <w:p w:rsidRPr="00366348" w:rsidR="00366348" w:rsidP="00366348" w:rsidRDefault="00366348" w14:paraId="22F7CAA7" w14:textId="77777777">
            <w:pPr>
              <w:keepNext/>
              <w:tabs>
                <w:tab w:val="left" w:pos="252"/>
                <w:tab w:val="left" w:pos="522"/>
              </w:tabs>
              <w:spacing w:before="10" w:after="10"/>
              <w:jc w:val="left"/>
              <w:rPr>
                <w:rFonts w:cs="Times New Roman"/>
                <w:color w:val="000000"/>
                <w:spacing w:val="0"/>
                <w:sz w:val="16"/>
                <w:lang w:eastAsia="en-US"/>
              </w:rPr>
            </w:pPr>
          </w:p>
        </w:tc>
      </w:tr>
    </w:tbl>
    <w:p w:rsidRPr="002305A3" w:rsidR="00366348" w:rsidP="006579BD" w:rsidRDefault="00366348" w14:paraId="2E516F40" w14:textId="77777777">
      <w:pPr>
        <w:pStyle w:val="PARAGRAPH"/>
      </w:pPr>
    </w:p>
    <w:p w:rsidRPr="002305A3" w:rsidR="00F44AA8" w:rsidP="00EB43DC" w:rsidRDefault="00F44AA8" w14:paraId="0525B110" w14:textId="77777777">
      <w:pPr>
        <w:pStyle w:val="NoSpacing"/>
      </w:pPr>
    </w:p>
    <w:p w:rsidRPr="002305A3" w:rsidR="00543077" w:rsidP="00492C41" w:rsidRDefault="00BF65D1" w14:paraId="120658E1" w14:textId="77777777">
      <w:pPr>
        <w:pStyle w:val="Heading2"/>
      </w:pPr>
      <w:r w:rsidRPr="002305A3">
        <w:t xml:space="preserve"> </w:t>
      </w:r>
      <w:bookmarkStart w:name="_Toc463791042" w:id="527"/>
      <w:bookmarkStart w:name="_Toc55996616" w:id="528"/>
      <w:r w:rsidRPr="002305A3" w:rsidR="00CF3302">
        <w:t>Objects</w:t>
      </w:r>
      <w:bookmarkEnd w:id="527"/>
      <w:r w:rsidRPr="002305A3" w:rsidR="00F44AA8">
        <w:t xml:space="preserve"> and ObjectTypes</w:t>
      </w:r>
      <w:bookmarkEnd w:id="528"/>
    </w:p>
    <w:p w:rsidRPr="002305A3" w:rsidR="00E4281E" w:rsidP="00492C41" w:rsidRDefault="00E4281E" w14:paraId="188C6DB5" w14:textId="77777777">
      <w:pPr>
        <w:pStyle w:val="Heading3"/>
      </w:pPr>
      <w:bookmarkStart w:name="_Toc55996617" w:id="529"/>
      <w:r w:rsidRPr="002305A3">
        <w:t>Overview</w:t>
      </w:r>
      <w:bookmarkEnd w:id="529"/>
    </w:p>
    <w:p w:rsidRPr="002305A3" w:rsidR="00F15248" w:rsidP="00492C41" w:rsidRDefault="00E64C6F" w14:paraId="5E59748C" w14:textId="3573D5C2">
      <w:pPr>
        <w:pStyle w:val="PARAGRAPH"/>
      </w:pPr>
      <w:r w:rsidRPr="002305A3">
        <w:t>The PackML</w:t>
      </w:r>
      <w:r w:rsidRPr="002305A3" w:rsidR="00E4281E">
        <w:t xml:space="preserve"> model </w:t>
      </w:r>
      <w:r w:rsidRPr="002305A3" w:rsidR="00F1020E">
        <w:t xml:space="preserve">when adapted to OPC UA results in a </w:t>
      </w:r>
      <w:r w:rsidRPr="002305A3" w:rsidR="00E4281E">
        <w:t xml:space="preserve">number of </w:t>
      </w:r>
      <w:r w:rsidRPr="00875E31" w:rsidR="00F1020E">
        <w:rPr>
          <w:i/>
        </w:rPr>
        <w:t>S</w:t>
      </w:r>
      <w:r w:rsidRPr="00875E31" w:rsidR="00E4281E">
        <w:rPr>
          <w:i/>
        </w:rPr>
        <w:t>tate</w:t>
      </w:r>
      <w:r w:rsidRPr="00875E31" w:rsidR="00F1020E">
        <w:rPr>
          <w:i/>
        </w:rPr>
        <w:t>M</w:t>
      </w:r>
      <w:r w:rsidRPr="00875E31" w:rsidR="00E4281E">
        <w:rPr>
          <w:i/>
        </w:rPr>
        <w:t>achines</w:t>
      </w:r>
      <w:r w:rsidRPr="002305A3" w:rsidR="00A23A7D">
        <w:t xml:space="preserve"> (see section </w:t>
      </w:r>
      <w:r w:rsidRPr="002305A3" w:rsidR="002F4B6F">
        <w:fldChar w:fldCharType="begin"/>
      </w:r>
      <w:r w:rsidRPr="002305A3" w:rsidR="001F48D6">
        <w:instrText xml:space="preserve"> REF _Ref478688912 \r \h </w:instrText>
      </w:r>
      <w:r w:rsidRPr="002305A3" w:rsidR="002F4B6F">
        <w:fldChar w:fldCharType="separate"/>
      </w:r>
      <w:r w:rsidR="005F49CB">
        <w:t>6.3.5</w:t>
      </w:r>
      <w:r w:rsidRPr="002305A3" w:rsidR="002F4B6F">
        <w:fldChar w:fldCharType="end"/>
      </w:r>
      <w:r w:rsidRPr="002D7E61" w:rsidR="00F1020E">
        <w:t xml:space="preserve"> for a definition)</w:t>
      </w:r>
      <w:r w:rsidRPr="002305A3" w:rsidR="000503FA">
        <w:t>. I</w:t>
      </w:r>
      <w:r w:rsidRPr="002305A3" w:rsidR="00F1020E">
        <w:t>nstance</w:t>
      </w:r>
      <w:r w:rsidRPr="002305A3" w:rsidR="000503FA">
        <w:t>s</w:t>
      </w:r>
      <w:r w:rsidRPr="002305A3" w:rsidR="00F1020E">
        <w:t xml:space="preserve"> of these </w:t>
      </w:r>
      <w:r w:rsidRPr="00875E31" w:rsidR="000503FA">
        <w:rPr>
          <w:i/>
        </w:rPr>
        <w:t>StateMachines</w:t>
      </w:r>
      <w:r w:rsidRPr="002305A3" w:rsidR="000503FA">
        <w:t xml:space="preserve"> </w:t>
      </w:r>
      <w:r w:rsidRPr="002305A3" w:rsidR="00F1020E">
        <w:t xml:space="preserve">may not expose all states and transitions at all times. The actual list of </w:t>
      </w:r>
      <w:r w:rsidRPr="00875E31" w:rsidR="00F1020E">
        <w:rPr>
          <w:i/>
        </w:rPr>
        <w:t>AvailableState</w:t>
      </w:r>
      <w:r w:rsidRPr="00875E31" w:rsidR="00A23A7D">
        <w:rPr>
          <w:i/>
        </w:rPr>
        <w:t>s</w:t>
      </w:r>
      <w:r w:rsidRPr="002305A3" w:rsidR="00F1020E">
        <w:t xml:space="preserve"> and </w:t>
      </w:r>
      <w:r w:rsidRPr="00875E31" w:rsidR="00F1020E">
        <w:rPr>
          <w:i/>
        </w:rPr>
        <w:t>AvailableTransition</w:t>
      </w:r>
      <w:r w:rsidRPr="00875E31" w:rsidR="00A23A7D">
        <w:rPr>
          <w:i/>
        </w:rPr>
        <w:t>s</w:t>
      </w:r>
      <w:r w:rsidRPr="002305A3" w:rsidR="00F1020E">
        <w:t xml:space="preserve"> are configured and e</w:t>
      </w:r>
      <w:r w:rsidRPr="002305A3" w:rsidR="000503FA">
        <w:t>ach instance</w:t>
      </w:r>
      <w:r w:rsidRPr="002305A3" w:rsidR="00F1020E">
        <w:t xml:space="preserve"> would be defined by either the end user or the machine builder. The PackML model also includes other meta data such as available mode, current mode, see section</w:t>
      </w:r>
      <w:r w:rsidR="00E81E13">
        <w:t xml:space="preserve"> </w:t>
      </w:r>
      <w:r w:rsidRPr="002305A3" w:rsidR="002F4B6F">
        <w:fldChar w:fldCharType="begin"/>
      </w:r>
      <w:r w:rsidRPr="002305A3" w:rsidR="001F48D6">
        <w:instrText xml:space="preserve"> REF _Ref478688987 \r \h </w:instrText>
      </w:r>
      <w:r w:rsidRPr="002305A3" w:rsidR="002F4B6F">
        <w:fldChar w:fldCharType="separate"/>
      </w:r>
      <w:r w:rsidR="005F49CB">
        <w:t>6.3.2</w:t>
      </w:r>
      <w:r w:rsidRPr="002305A3" w:rsidR="002F4B6F">
        <w:fldChar w:fldCharType="end"/>
      </w:r>
      <w:r w:rsidRPr="002D7E61" w:rsidR="00F1020E">
        <w:t xml:space="preserve"> for a complete list </w:t>
      </w:r>
    </w:p>
    <w:p w:rsidRPr="002305A3" w:rsidR="00F1020E" w:rsidP="00492C41" w:rsidRDefault="00F1020E" w14:paraId="28D8F6C1" w14:textId="77777777">
      <w:pPr>
        <w:pStyle w:val="Heading3"/>
      </w:pPr>
      <w:bookmarkStart w:name="_Ref478688987" w:id="530"/>
      <w:bookmarkStart w:name="_Toc55996618" w:id="531"/>
      <w:r w:rsidRPr="002305A3">
        <w:t>PackMLBaseObjectType</w:t>
      </w:r>
      <w:bookmarkEnd w:id="530"/>
      <w:bookmarkEnd w:id="531"/>
    </w:p>
    <w:p w:rsidRPr="002305A3" w:rsidR="00F1020E" w:rsidP="00492C41" w:rsidRDefault="00F1020E" w14:paraId="267F0010" w14:textId="77777777">
      <w:pPr>
        <w:pStyle w:val="PARAGRAPH"/>
      </w:pPr>
      <w:r w:rsidRPr="002305A3">
        <w:t xml:space="preserve">The </w:t>
      </w:r>
      <w:r w:rsidRPr="00875E31" w:rsidR="00E65183">
        <w:rPr>
          <w:i/>
        </w:rPr>
        <w:t>PackMLBaseObjectType</w:t>
      </w:r>
      <w:r w:rsidRPr="002305A3" w:rsidR="00E65183">
        <w:t xml:space="preserve"> </w:t>
      </w:r>
      <w:r w:rsidRPr="002305A3">
        <w:t>defines a base type that can be us</w:t>
      </w:r>
      <w:r w:rsidRPr="002305A3" w:rsidR="000503FA">
        <w:t xml:space="preserve">ed with any machine or object. </w:t>
      </w:r>
      <w:r w:rsidRPr="002305A3">
        <w:t xml:space="preserve">This </w:t>
      </w:r>
      <w:r w:rsidRPr="002305A3" w:rsidR="000503FA">
        <w:t xml:space="preserve">base type provides all </w:t>
      </w:r>
      <w:r w:rsidRPr="002305A3">
        <w:t>required information for a working PackML system.</w:t>
      </w:r>
    </w:p>
    <w:p w:rsidRPr="002D7E61" w:rsidR="00AC29A8" w:rsidP="00D51B19" w:rsidRDefault="00D7759A" w14:paraId="71323742" w14:textId="59CEB765">
      <w:pPr>
        <w:pStyle w:val="PARAGRAPH"/>
        <w:keepNext/>
        <w:jc w:val="center"/>
      </w:pPr>
      <w:r w:rsidRPr="002305A3">
        <w:object w:dxaOrig="7921" w:dyaOrig="6436" w14:anchorId="36FF7B96">
          <v:shape id="_x0000_i1035" style="width:307.15pt;height:249.65pt" o:ole="" type="#_x0000_t75">
            <v:imagedata o:title="" r:id="rId67"/>
          </v:shape>
          <o:OLEObject Type="Embed" ProgID="Visio.Drawing.11" ShapeID="_x0000_i1035" DrawAspect="Content" ObjectID="_1666706510" r:id="rId68"/>
        </w:object>
      </w:r>
    </w:p>
    <w:p w:rsidRPr="002D7E61" w:rsidR="00AC29A8" w:rsidP="00AD6670" w:rsidRDefault="00AC29A8" w14:paraId="2E7EC9D3" w14:textId="2CB3A01A">
      <w:pPr>
        <w:pStyle w:val="FIGURE-title"/>
      </w:pPr>
      <w:bookmarkStart w:name="_Toc55996703" w:id="532"/>
      <w:r w:rsidRPr="002305A3">
        <w:t xml:space="preserve">Figure </w:t>
      </w:r>
      <w:r w:rsidR="00CE7430">
        <w:rPr>
          <w:noProof/>
        </w:rPr>
        <w:fldChar w:fldCharType="begin"/>
      </w:r>
      <w:r w:rsidR="00CE7430">
        <w:rPr>
          <w:noProof/>
        </w:rPr>
        <w:instrText xml:space="preserve"> SEQ Figure \* ARABIC </w:instrText>
      </w:r>
      <w:r w:rsidR="00CE7430">
        <w:rPr>
          <w:noProof/>
        </w:rPr>
        <w:fldChar w:fldCharType="separate"/>
      </w:r>
      <w:r w:rsidR="005F49CB">
        <w:rPr>
          <w:noProof/>
        </w:rPr>
        <w:t>11</w:t>
      </w:r>
      <w:r w:rsidR="00CE7430">
        <w:rPr>
          <w:noProof/>
        </w:rPr>
        <w:fldChar w:fldCharType="end"/>
      </w:r>
      <w:r w:rsidRPr="002D7E61">
        <w:t xml:space="preserve"> - PackMLBaseObjectType Overview</w:t>
      </w:r>
      <w:bookmarkEnd w:id="532"/>
    </w:p>
    <w:p w:rsidRPr="002305A3" w:rsidR="00F1020E" w:rsidP="00492C41" w:rsidRDefault="00F1020E" w14:paraId="51117E64" w14:textId="77777777">
      <w:pPr>
        <w:pStyle w:val="PARAGRAPH"/>
      </w:pPr>
    </w:p>
    <w:p w:rsidRPr="002305A3" w:rsidR="00F1020E" w:rsidP="00492C41" w:rsidRDefault="00F1020E" w14:paraId="272A9AE5" w14:textId="3FDDC109">
      <w:pPr>
        <w:pStyle w:val="PARAGRAPH"/>
      </w:pPr>
      <w:r w:rsidRPr="002305A3">
        <w:t xml:space="preserve"> </w:t>
      </w:r>
      <w:r w:rsidRPr="002305A3" w:rsidR="002F4B6F">
        <w:fldChar w:fldCharType="begin"/>
      </w:r>
      <w:r w:rsidRPr="002305A3" w:rsidR="001F48D6">
        <w:instrText xml:space="preserve"> REF _Ref477921664 \h </w:instrText>
      </w:r>
      <w:r w:rsidRPr="002305A3" w:rsidR="002F4B6F">
        <w:fldChar w:fldCharType="separate"/>
      </w:r>
      <w:r w:rsidRPr="002305A3" w:rsidR="005F49CB">
        <w:t xml:space="preserve">Table </w:t>
      </w:r>
      <w:r w:rsidR="005F49CB">
        <w:rPr>
          <w:noProof/>
        </w:rPr>
        <w:t>3</w:t>
      </w:r>
      <w:r w:rsidRPr="002305A3" w:rsidR="002F4B6F">
        <w:fldChar w:fldCharType="end"/>
      </w:r>
      <w:r w:rsidRPr="002D7E61" w:rsidR="002E1710">
        <w:t xml:space="preserve"> formally defines the </w:t>
      </w:r>
      <w:r w:rsidRPr="00875E31" w:rsidR="002E1710">
        <w:rPr>
          <w:i/>
        </w:rPr>
        <w:t>PackMLBaseObjectType</w:t>
      </w:r>
      <w:r w:rsidRPr="002D7E61" w:rsidR="002E1710">
        <w:t>.</w:t>
      </w:r>
    </w:p>
    <w:p w:rsidRPr="002305A3" w:rsidR="00F1020E" w:rsidP="00F44AA8" w:rsidRDefault="00F1020E" w14:paraId="2885117E" w14:textId="5E135E3E">
      <w:pPr>
        <w:pStyle w:val="TABLE-title"/>
        <w:spacing w:before="240"/>
      </w:pPr>
      <w:bookmarkStart w:name="_Ref477921664" w:id="533"/>
      <w:bookmarkStart w:name="_Toc55996715" w:id="534"/>
      <w:r w:rsidRPr="002305A3">
        <w:t xml:space="preserve">Table </w:t>
      </w:r>
      <w:r w:rsidR="00CE7430">
        <w:rPr>
          <w:noProof/>
        </w:rPr>
        <w:fldChar w:fldCharType="begin"/>
      </w:r>
      <w:r w:rsidR="00CE7430">
        <w:rPr>
          <w:noProof/>
        </w:rPr>
        <w:instrText xml:space="preserve"> SEQ Table \* ARABIC </w:instrText>
      </w:r>
      <w:r w:rsidR="00CE7430">
        <w:rPr>
          <w:noProof/>
        </w:rPr>
        <w:fldChar w:fldCharType="separate"/>
      </w:r>
      <w:r w:rsidR="005F49CB">
        <w:rPr>
          <w:noProof/>
        </w:rPr>
        <w:t>3</w:t>
      </w:r>
      <w:r w:rsidR="00CE7430">
        <w:rPr>
          <w:noProof/>
        </w:rPr>
        <w:fldChar w:fldCharType="end"/>
      </w:r>
      <w:bookmarkEnd w:id="533"/>
      <w:r w:rsidRPr="002D7E61">
        <w:t xml:space="preserve"> –</w:t>
      </w:r>
      <w:r w:rsidR="00E81E13">
        <w:t xml:space="preserve"> </w:t>
      </w:r>
      <w:r w:rsidRPr="002305A3" w:rsidR="000503FA">
        <w:t>PackM</w:t>
      </w:r>
      <w:r w:rsidRPr="002305A3" w:rsidR="0056472B">
        <w:t>L</w:t>
      </w:r>
      <w:r w:rsidRPr="002305A3" w:rsidR="000503FA">
        <w:t>Base</w:t>
      </w:r>
      <w:r w:rsidRPr="002305A3">
        <w:t>ObjectType Definition</w:t>
      </w:r>
      <w:bookmarkEnd w:id="534"/>
    </w:p>
    <w:tbl>
      <w:tblPr>
        <w:tblpPr w:leftFromText="187" w:rightFromText="187" w:vertAnchor="text" w:tblpY="1"/>
        <w:tblOverlap w:val="never"/>
        <w:tblW w:w="101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530"/>
        <w:gridCol w:w="900"/>
        <w:gridCol w:w="90"/>
        <w:gridCol w:w="2340"/>
        <w:gridCol w:w="1260"/>
        <w:gridCol w:w="270"/>
        <w:gridCol w:w="2070"/>
        <w:gridCol w:w="1136"/>
        <w:gridCol w:w="540"/>
      </w:tblGrid>
      <w:tr w:rsidRPr="002305A3" w:rsidR="00765E0A" w:rsidTr="00287EE5" w14:paraId="7124CD87" w14:textId="77777777">
        <w:tc>
          <w:tcPr>
            <w:tcW w:w="1530" w:type="dxa"/>
          </w:tcPr>
          <w:p w:rsidRPr="002305A3" w:rsidR="00765E0A" w:rsidP="00A961B5" w:rsidRDefault="00765E0A" w14:paraId="13FCE17F" w14:textId="77777777">
            <w:pPr>
              <w:keepNext/>
              <w:tabs>
                <w:tab w:val="left" w:pos="252"/>
                <w:tab w:val="left" w:pos="522"/>
              </w:tabs>
              <w:spacing w:after="10"/>
              <w:rPr>
                <w:b/>
                <w:color w:val="000000"/>
                <w:sz w:val="16"/>
                <w:szCs w:val="16"/>
              </w:rPr>
            </w:pPr>
            <w:r w:rsidRPr="002305A3">
              <w:rPr>
                <w:b/>
                <w:color w:val="000000"/>
                <w:sz w:val="16"/>
                <w:szCs w:val="16"/>
              </w:rPr>
              <w:t>Attribute</w:t>
            </w:r>
          </w:p>
        </w:tc>
        <w:tc>
          <w:tcPr>
            <w:tcW w:w="8606" w:type="dxa"/>
            <w:gridSpan w:val="8"/>
          </w:tcPr>
          <w:p w:rsidRPr="002305A3" w:rsidR="00765E0A" w:rsidP="00A961B5" w:rsidRDefault="00765E0A" w14:paraId="67638CFE" w14:textId="77777777">
            <w:pPr>
              <w:keepNext/>
              <w:tabs>
                <w:tab w:val="left" w:pos="252"/>
                <w:tab w:val="left" w:pos="522"/>
              </w:tabs>
              <w:spacing w:after="10"/>
              <w:rPr>
                <w:b/>
                <w:color w:val="000000"/>
                <w:sz w:val="16"/>
                <w:szCs w:val="16"/>
              </w:rPr>
            </w:pPr>
            <w:r w:rsidRPr="002305A3">
              <w:rPr>
                <w:b/>
                <w:color w:val="000000"/>
                <w:sz w:val="16"/>
                <w:szCs w:val="16"/>
              </w:rPr>
              <w:t>Value</w:t>
            </w:r>
          </w:p>
        </w:tc>
      </w:tr>
      <w:tr w:rsidRPr="002305A3" w:rsidR="00765E0A" w:rsidTr="00287EE5" w14:paraId="3318A61D" w14:textId="77777777">
        <w:tc>
          <w:tcPr>
            <w:tcW w:w="1530" w:type="dxa"/>
          </w:tcPr>
          <w:p w:rsidRPr="002305A3" w:rsidR="00765E0A" w:rsidP="00A961B5" w:rsidRDefault="00765E0A" w14:paraId="2BEDAB68" w14:textId="77777777">
            <w:pPr>
              <w:keepNext/>
              <w:tabs>
                <w:tab w:val="left" w:pos="252"/>
                <w:tab w:val="left" w:pos="522"/>
              </w:tabs>
              <w:spacing w:after="10"/>
              <w:rPr>
                <w:color w:val="000000"/>
                <w:sz w:val="16"/>
                <w:szCs w:val="16"/>
              </w:rPr>
            </w:pPr>
            <w:r w:rsidRPr="002305A3">
              <w:rPr>
                <w:color w:val="000000"/>
                <w:sz w:val="16"/>
                <w:szCs w:val="16"/>
              </w:rPr>
              <w:t>BrowseName</w:t>
            </w:r>
          </w:p>
        </w:tc>
        <w:tc>
          <w:tcPr>
            <w:tcW w:w="8606" w:type="dxa"/>
            <w:gridSpan w:val="8"/>
          </w:tcPr>
          <w:p w:rsidRPr="002305A3" w:rsidR="00765E0A" w:rsidP="00A961B5" w:rsidRDefault="00765E0A" w14:paraId="57D575E5" w14:textId="77777777">
            <w:pPr>
              <w:keepNext/>
              <w:tabs>
                <w:tab w:val="left" w:pos="252"/>
                <w:tab w:val="left" w:pos="522"/>
              </w:tabs>
              <w:spacing w:after="10"/>
              <w:rPr>
                <w:color w:val="000000"/>
                <w:sz w:val="16"/>
                <w:szCs w:val="16"/>
              </w:rPr>
            </w:pPr>
            <w:r w:rsidRPr="002305A3">
              <w:rPr>
                <w:color w:val="000000"/>
                <w:sz w:val="16"/>
                <w:szCs w:val="16"/>
              </w:rPr>
              <w:t>PackMLBaseObjectType</w:t>
            </w:r>
          </w:p>
        </w:tc>
      </w:tr>
      <w:tr w:rsidRPr="002305A3" w:rsidR="00765E0A" w:rsidTr="00287EE5" w14:paraId="421A17BD" w14:textId="77777777">
        <w:tc>
          <w:tcPr>
            <w:tcW w:w="1530" w:type="dxa"/>
          </w:tcPr>
          <w:p w:rsidRPr="002305A3" w:rsidR="00765E0A" w:rsidP="00A961B5" w:rsidRDefault="00765E0A" w14:paraId="53A96ACB" w14:textId="77777777">
            <w:pPr>
              <w:keepNext/>
              <w:tabs>
                <w:tab w:val="left" w:pos="252"/>
                <w:tab w:val="left" w:pos="522"/>
              </w:tabs>
              <w:spacing w:after="10"/>
              <w:rPr>
                <w:color w:val="000000"/>
                <w:sz w:val="16"/>
                <w:szCs w:val="16"/>
              </w:rPr>
            </w:pPr>
            <w:r w:rsidRPr="002305A3">
              <w:rPr>
                <w:color w:val="000000"/>
                <w:sz w:val="16"/>
                <w:szCs w:val="16"/>
              </w:rPr>
              <w:t>IsAbstract</w:t>
            </w:r>
          </w:p>
        </w:tc>
        <w:tc>
          <w:tcPr>
            <w:tcW w:w="8606" w:type="dxa"/>
            <w:gridSpan w:val="8"/>
          </w:tcPr>
          <w:p w:rsidRPr="002305A3" w:rsidR="00765E0A" w:rsidP="00A961B5" w:rsidRDefault="00765E0A" w14:paraId="2572D9CB" w14:textId="77777777">
            <w:pPr>
              <w:keepNext/>
              <w:tabs>
                <w:tab w:val="left" w:pos="252"/>
                <w:tab w:val="left" w:pos="522"/>
              </w:tabs>
              <w:spacing w:after="10"/>
              <w:rPr>
                <w:color w:val="000000"/>
                <w:sz w:val="16"/>
                <w:szCs w:val="16"/>
              </w:rPr>
            </w:pPr>
            <w:r w:rsidRPr="002305A3">
              <w:rPr>
                <w:color w:val="000000"/>
                <w:sz w:val="16"/>
                <w:szCs w:val="16"/>
              </w:rPr>
              <w:t>False</w:t>
            </w:r>
          </w:p>
        </w:tc>
      </w:tr>
      <w:tr w:rsidRPr="002305A3" w:rsidR="00765E0A" w:rsidTr="00287EE5" w14:paraId="203ED3D5" w14:textId="77777777">
        <w:tc>
          <w:tcPr>
            <w:tcW w:w="1530" w:type="dxa"/>
          </w:tcPr>
          <w:p w:rsidRPr="002305A3" w:rsidR="00765E0A" w:rsidP="00A961B5" w:rsidRDefault="00765E0A" w14:paraId="7E0D8313" w14:textId="77777777">
            <w:pPr>
              <w:keepNext/>
              <w:tabs>
                <w:tab w:val="left" w:pos="252"/>
                <w:tab w:val="left" w:pos="522"/>
              </w:tabs>
              <w:spacing w:after="10"/>
              <w:rPr>
                <w:b/>
                <w:color w:val="000000"/>
                <w:sz w:val="16"/>
                <w:szCs w:val="16"/>
              </w:rPr>
            </w:pPr>
            <w:r w:rsidRPr="002305A3">
              <w:rPr>
                <w:b/>
                <w:color w:val="000000"/>
                <w:sz w:val="16"/>
                <w:szCs w:val="16"/>
              </w:rPr>
              <w:t>Reference</w:t>
            </w:r>
          </w:p>
        </w:tc>
        <w:tc>
          <w:tcPr>
            <w:tcW w:w="990" w:type="dxa"/>
            <w:gridSpan w:val="2"/>
          </w:tcPr>
          <w:p w:rsidRPr="002305A3" w:rsidR="00765E0A" w:rsidP="00A961B5" w:rsidRDefault="00765E0A" w14:paraId="676A72CD" w14:textId="77777777">
            <w:pPr>
              <w:keepNext/>
              <w:tabs>
                <w:tab w:val="left" w:pos="252"/>
                <w:tab w:val="left" w:pos="522"/>
              </w:tabs>
              <w:spacing w:after="10"/>
              <w:rPr>
                <w:b/>
                <w:color w:val="000000"/>
                <w:sz w:val="16"/>
                <w:szCs w:val="16"/>
              </w:rPr>
            </w:pPr>
            <w:r w:rsidRPr="002305A3">
              <w:rPr>
                <w:b/>
                <w:color w:val="000000"/>
                <w:sz w:val="16"/>
                <w:szCs w:val="16"/>
              </w:rPr>
              <w:t>Node Class</w:t>
            </w:r>
          </w:p>
        </w:tc>
        <w:tc>
          <w:tcPr>
            <w:tcW w:w="2340" w:type="dxa"/>
          </w:tcPr>
          <w:p w:rsidRPr="002305A3" w:rsidR="00765E0A" w:rsidP="00A961B5" w:rsidRDefault="00765E0A" w14:paraId="79C308E5" w14:textId="77777777">
            <w:pPr>
              <w:keepNext/>
              <w:tabs>
                <w:tab w:val="left" w:pos="252"/>
                <w:tab w:val="left" w:pos="522"/>
              </w:tabs>
              <w:spacing w:after="10"/>
              <w:rPr>
                <w:b/>
                <w:color w:val="000000"/>
                <w:sz w:val="16"/>
                <w:szCs w:val="16"/>
              </w:rPr>
            </w:pPr>
            <w:r w:rsidRPr="002305A3">
              <w:rPr>
                <w:b/>
                <w:color w:val="000000"/>
                <w:sz w:val="16"/>
                <w:szCs w:val="16"/>
              </w:rPr>
              <w:t xml:space="preserve">BrowseName </w:t>
            </w:r>
          </w:p>
        </w:tc>
        <w:tc>
          <w:tcPr>
            <w:tcW w:w="1260" w:type="dxa"/>
          </w:tcPr>
          <w:p w:rsidRPr="002305A3" w:rsidR="00765E0A" w:rsidP="00A961B5" w:rsidRDefault="00765E0A" w14:paraId="4A394502" w14:textId="77777777">
            <w:pPr>
              <w:keepNext/>
              <w:tabs>
                <w:tab w:val="left" w:pos="252"/>
                <w:tab w:val="left" w:pos="522"/>
              </w:tabs>
              <w:spacing w:after="10"/>
              <w:rPr>
                <w:b/>
                <w:color w:val="000000"/>
                <w:sz w:val="16"/>
                <w:szCs w:val="16"/>
              </w:rPr>
            </w:pPr>
            <w:r w:rsidRPr="002305A3">
              <w:rPr>
                <w:b/>
                <w:color w:val="000000"/>
                <w:sz w:val="16"/>
                <w:szCs w:val="16"/>
              </w:rPr>
              <w:t>DataType</w:t>
            </w:r>
          </w:p>
        </w:tc>
        <w:tc>
          <w:tcPr>
            <w:tcW w:w="2340" w:type="dxa"/>
            <w:gridSpan w:val="2"/>
          </w:tcPr>
          <w:p w:rsidRPr="002305A3" w:rsidR="00765E0A" w:rsidP="00A961B5" w:rsidRDefault="00765E0A" w14:paraId="12193579" w14:textId="77777777">
            <w:pPr>
              <w:keepNext/>
              <w:tabs>
                <w:tab w:val="left" w:pos="252"/>
                <w:tab w:val="left" w:pos="522"/>
              </w:tabs>
              <w:spacing w:after="10"/>
              <w:rPr>
                <w:b/>
                <w:color w:val="000000"/>
                <w:sz w:val="16"/>
                <w:szCs w:val="16"/>
              </w:rPr>
            </w:pPr>
            <w:r w:rsidRPr="002305A3">
              <w:rPr>
                <w:b/>
                <w:color w:val="000000"/>
                <w:sz w:val="16"/>
                <w:szCs w:val="16"/>
              </w:rPr>
              <w:t>TypeDefinition</w:t>
            </w:r>
          </w:p>
        </w:tc>
        <w:tc>
          <w:tcPr>
            <w:tcW w:w="1136" w:type="dxa"/>
          </w:tcPr>
          <w:p w:rsidRPr="002305A3" w:rsidR="00765E0A" w:rsidP="00A961B5" w:rsidRDefault="00765E0A" w14:paraId="6C250AF7" w14:textId="77777777">
            <w:pPr>
              <w:keepNext/>
              <w:tabs>
                <w:tab w:val="left" w:pos="252"/>
                <w:tab w:val="left" w:pos="522"/>
              </w:tabs>
              <w:spacing w:after="10"/>
              <w:rPr>
                <w:b/>
                <w:color w:val="000000"/>
                <w:sz w:val="16"/>
                <w:szCs w:val="16"/>
              </w:rPr>
            </w:pPr>
            <w:r w:rsidRPr="002305A3">
              <w:rPr>
                <w:b/>
                <w:color w:val="000000"/>
                <w:sz w:val="16"/>
                <w:szCs w:val="16"/>
              </w:rPr>
              <w:t>ModellingRule</w:t>
            </w:r>
          </w:p>
        </w:tc>
        <w:tc>
          <w:tcPr>
            <w:tcW w:w="540" w:type="dxa"/>
          </w:tcPr>
          <w:p w:rsidRPr="002305A3" w:rsidR="00765E0A" w:rsidP="00A961B5" w:rsidRDefault="00765E0A" w14:paraId="6422A5C8" w14:textId="77777777">
            <w:pPr>
              <w:keepNext/>
              <w:tabs>
                <w:tab w:val="left" w:pos="252"/>
                <w:tab w:val="left" w:pos="522"/>
              </w:tabs>
              <w:spacing w:after="10"/>
              <w:rPr>
                <w:b/>
                <w:color w:val="000000"/>
                <w:sz w:val="16"/>
                <w:szCs w:val="16"/>
              </w:rPr>
            </w:pPr>
            <w:r w:rsidRPr="002305A3">
              <w:rPr>
                <w:b/>
                <w:color w:val="000000"/>
                <w:sz w:val="16"/>
                <w:szCs w:val="16"/>
              </w:rPr>
              <w:t>RW</w:t>
            </w:r>
          </w:p>
        </w:tc>
      </w:tr>
      <w:tr w:rsidRPr="002305A3" w:rsidR="00765E0A" w:rsidTr="00287EE5" w14:paraId="64CB9148" w14:textId="77777777">
        <w:tc>
          <w:tcPr>
            <w:tcW w:w="9596" w:type="dxa"/>
            <w:gridSpan w:val="8"/>
          </w:tcPr>
          <w:p w:rsidRPr="002305A3" w:rsidR="00765E0A" w:rsidP="00A961B5" w:rsidRDefault="00765E0A" w14:paraId="2551549E" w14:textId="543D38E3">
            <w:r w:rsidRPr="002305A3">
              <w:rPr>
                <w:color w:val="000000"/>
                <w:sz w:val="16"/>
                <w:szCs w:val="16"/>
              </w:rPr>
              <w:t xml:space="preserve">Subtype of the </w:t>
            </w:r>
            <w:r w:rsidRPr="002305A3" w:rsidR="00E65183">
              <w:rPr>
                <w:i/>
                <w:color w:val="000000"/>
                <w:sz w:val="16"/>
                <w:szCs w:val="16"/>
              </w:rPr>
              <w:t>BaseObjectType</w:t>
            </w:r>
            <w:r w:rsidRPr="002305A3" w:rsidR="00E65183">
              <w:rPr>
                <w:color w:val="000000"/>
                <w:sz w:val="16"/>
                <w:szCs w:val="16"/>
              </w:rPr>
              <w:t xml:space="preserve"> </w:t>
            </w:r>
            <w:r w:rsidRPr="002305A3">
              <w:rPr>
                <w:color w:val="000000"/>
                <w:sz w:val="16"/>
                <w:szCs w:val="16"/>
              </w:rPr>
              <w:t xml:space="preserve"> from </w:t>
            </w:r>
            <w:r w:rsidRPr="002305A3" w:rsidR="002A188B">
              <w:fldChar w:fldCharType="begin"/>
            </w:r>
            <w:r w:rsidRPr="002305A3" w:rsidR="002A188B">
              <w:instrText xml:space="preserve"> REF UAPart5 \h  \* MERGEFORMAT </w:instrText>
            </w:r>
            <w:r w:rsidRPr="002305A3" w:rsidR="002A188B">
              <w:fldChar w:fldCharType="separate"/>
            </w:r>
            <w:r w:rsidRPr="005F49CB" w:rsidR="005F49CB">
              <w:rPr>
                <w:sz w:val="16"/>
                <w:szCs w:val="16"/>
              </w:rPr>
              <w:t>OPC 10000-5</w:t>
            </w:r>
            <w:r w:rsidRPr="002305A3" w:rsidR="002A188B">
              <w:fldChar w:fldCharType="end"/>
            </w:r>
            <w:r w:rsidRPr="002D7E61">
              <w:rPr>
                <w:color w:val="000000"/>
                <w:sz w:val="16"/>
                <w:szCs w:val="16"/>
              </w:rPr>
              <w:t>.</w:t>
            </w:r>
          </w:p>
        </w:tc>
        <w:tc>
          <w:tcPr>
            <w:tcW w:w="540" w:type="dxa"/>
          </w:tcPr>
          <w:p w:rsidRPr="002305A3" w:rsidR="00765E0A" w:rsidP="00A961B5" w:rsidRDefault="00765E0A" w14:paraId="3C27FAC1" w14:textId="77777777">
            <w:pPr>
              <w:rPr>
                <w:color w:val="000000"/>
                <w:sz w:val="16"/>
                <w:szCs w:val="16"/>
              </w:rPr>
            </w:pPr>
          </w:p>
        </w:tc>
      </w:tr>
      <w:tr w:rsidRPr="002305A3" w:rsidR="004B4A0A" w:rsidTr="00287EE5" w14:paraId="01D350E0" w14:textId="77777777">
        <w:tc>
          <w:tcPr>
            <w:tcW w:w="1530" w:type="dxa"/>
          </w:tcPr>
          <w:p w:rsidRPr="002305A3" w:rsidR="004B4A0A" w:rsidP="00A961B5" w:rsidRDefault="004B4A0A" w14:paraId="709168D2" w14:textId="77777777">
            <w:pPr>
              <w:keepNext/>
              <w:tabs>
                <w:tab w:val="left" w:pos="252"/>
                <w:tab w:val="left" w:pos="522"/>
              </w:tabs>
              <w:spacing w:after="10"/>
              <w:rPr>
                <w:color w:val="000000"/>
                <w:sz w:val="16"/>
                <w:szCs w:val="16"/>
              </w:rPr>
            </w:pPr>
            <w:r w:rsidRPr="002305A3">
              <w:rPr>
                <w:color w:val="000000"/>
                <w:sz w:val="16"/>
                <w:szCs w:val="16"/>
              </w:rPr>
              <w:t>HasProperty</w:t>
            </w:r>
          </w:p>
        </w:tc>
        <w:tc>
          <w:tcPr>
            <w:tcW w:w="900" w:type="dxa"/>
          </w:tcPr>
          <w:p w:rsidRPr="002305A3" w:rsidR="004B4A0A" w:rsidP="00A961B5" w:rsidRDefault="004B4A0A" w14:paraId="156F2F30" w14:textId="77777777">
            <w:pPr>
              <w:keepNext/>
              <w:tabs>
                <w:tab w:val="left" w:pos="252"/>
                <w:tab w:val="left" w:pos="522"/>
              </w:tabs>
              <w:spacing w:after="10"/>
              <w:rPr>
                <w:color w:val="000000"/>
                <w:sz w:val="16"/>
                <w:szCs w:val="16"/>
              </w:rPr>
            </w:pPr>
            <w:r w:rsidRPr="002305A3">
              <w:rPr>
                <w:color w:val="000000"/>
                <w:sz w:val="16"/>
                <w:szCs w:val="16"/>
              </w:rPr>
              <w:t>Variable</w:t>
            </w:r>
          </w:p>
        </w:tc>
        <w:tc>
          <w:tcPr>
            <w:tcW w:w="2430" w:type="dxa"/>
            <w:gridSpan w:val="2"/>
          </w:tcPr>
          <w:p w:rsidRPr="002305A3" w:rsidR="004B4A0A" w:rsidP="00A961B5" w:rsidRDefault="004B4A0A" w14:paraId="6571F151" w14:textId="7B3F5518">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TagI</w:t>
            </w:r>
            <w:r w:rsidR="005C674F">
              <w:rPr>
                <w:color w:val="000000"/>
                <w:sz w:val="16"/>
                <w:szCs w:val="16"/>
              </w:rPr>
              <w:t>D</w:t>
            </w:r>
          </w:p>
        </w:tc>
        <w:tc>
          <w:tcPr>
            <w:tcW w:w="1260" w:type="dxa"/>
          </w:tcPr>
          <w:p w:rsidRPr="002305A3" w:rsidR="004B4A0A" w:rsidP="00A961B5" w:rsidRDefault="004B4A0A" w14:paraId="5F43A90F"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String</w:t>
            </w:r>
          </w:p>
        </w:tc>
        <w:tc>
          <w:tcPr>
            <w:tcW w:w="2340" w:type="dxa"/>
            <w:gridSpan w:val="2"/>
          </w:tcPr>
          <w:p w:rsidRPr="002305A3" w:rsidR="004B4A0A" w:rsidP="00A961B5" w:rsidRDefault="004B4A0A" w14:paraId="41B98F39" w14:textId="77777777">
            <w:pPr>
              <w:keepNext/>
              <w:tabs>
                <w:tab w:val="left" w:pos="252"/>
                <w:tab w:val="left" w:pos="522"/>
              </w:tabs>
              <w:spacing w:after="10"/>
              <w:rPr>
                <w:color w:val="000000"/>
                <w:sz w:val="16"/>
                <w:szCs w:val="16"/>
              </w:rPr>
            </w:pPr>
            <w:r w:rsidRPr="002305A3">
              <w:rPr>
                <w:color w:val="000000"/>
                <w:sz w:val="16"/>
                <w:szCs w:val="16"/>
              </w:rPr>
              <w:t>PropertyType</w:t>
            </w:r>
          </w:p>
        </w:tc>
        <w:tc>
          <w:tcPr>
            <w:tcW w:w="1136" w:type="dxa"/>
          </w:tcPr>
          <w:p w:rsidRPr="002305A3" w:rsidR="004B4A0A" w:rsidP="00A961B5" w:rsidRDefault="004B4A0A" w14:paraId="06B85155" w14:textId="77777777">
            <w:pPr>
              <w:keepNext/>
              <w:tabs>
                <w:tab w:val="left" w:pos="252"/>
                <w:tab w:val="left" w:pos="522"/>
              </w:tabs>
              <w:spacing w:after="10"/>
              <w:rPr>
                <w:color w:val="000000"/>
                <w:sz w:val="16"/>
                <w:szCs w:val="16"/>
              </w:rPr>
            </w:pPr>
            <w:r w:rsidRPr="002305A3">
              <w:rPr>
                <w:color w:val="000000"/>
                <w:sz w:val="16"/>
                <w:szCs w:val="16"/>
              </w:rPr>
              <w:t>Optional</w:t>
            </w:r>
          </w:p>
        </w:tc>
        <w:tc>
          <w:tcPr>
            <w:tcW w:w="540" w:type="dxa"/>
          </w:tcPr>
          <w:p w:rsidRPr="002305A3" w:rsidR="004B4A0A" w:rsidP="00A961B5" w:rsidRDefault="00D84DC8" w14:paraId="6814D243" w14:textId="2FE0FBE5">
            <w:pPr>
              <w:keepNext/>
              <w:tabs>
                <w:tab w:val="left" w:pos="252"/>
                <w:tab w:val="left" w:pos="522"/>
              </w:tabs>
              <w:spacing w:after="10"/>
              <w:rPr>
                <w:color w:val="000000"/>
                <w:sz w:val="16"/>
                <w:szCs w:val="16"/>
              </w:rPr>
            </w:pPr>
            <w:r>
              <w:rPr>
                <w:color w:val="000000"/>
                <w:sz w:val="16"/>
                <w:szCs w:val="16"/>
              </w:rPr>
              <w:t>R</w:t>
            </w:r>
          </w:p>
        </w:tc>
      </w:tr>
      <w:tr w:rsidRPr="002305A3" w:rsidR="00765E0A" w:rsidTr="00287EE5" w14:paraId="52B726C4" w14:textId="77777777">
        <w:tc>
          <w:tcPr>
            <w:tcW w:w="1530" w:type="dxa"/>
          </w:tcPr>
          <w:p w:rsidRPr="002305A3" w:rsidR="00765E0A" w:rsidP="00A961B5" w:rsidRDefault="00765E0A" w14:paraId="22D25082" w14:textId="6B515795">
            <w:pPr>
              <w:keepNext/>
              <w:tabs>
                <w:tab w:val="left" w:pos="252"/>
                <w:tab w:val="left" w:pos="522"/>
              </w:tabs>
              <w:spacing w:after="10"/>
              <w:rPr>
                <w:color w:val="000000"/>
                <w:sz w:val="16"/>
                <w:szCs w:val="16"/>
              </w:rPr>
            </w:pPr>
            <w:r w:rsidRPr="002305A3">
              <w:rPr>
                <w:color w:val="000000"/>
                <w:sz w:val="16"/>
                <w:szCs w:val="16"/>
              </w:rPr>
              <w:t>Has</w:t>
            </w:r>
            <w:r w:rsidR="006A299F">
              <w:rPr>
                <w:color w:val="000000"/>
                <w:sz w:val="16"/>
                <w:szCs w:val="16"/>
              </w:rPr>
              <w:t>Property</w:t>
            </w:r>
          </w:p>
        </w:tc>
        <w:tc>
          <w:tcPr>
            <w:tcW w:w="900" w:type="dxa"/>
          </w:tcPr>
          <w:p w:rsidRPr="002305A3" w:rsidR="00765E0A" w:rsidP="00A961B5" w:rsidRDefault="00765E0A" w14:paraId="7967485E" w14:textId="77777777">
            <w:pPr>
              <w:keepNext/>
              <w:tabs>
                <w:tab w:val="left" w:pos="252"/>
                <w:tab w:val="left" w:pos="522"/>
              </w:tabs>
              <w:spacing w:after="10"/>
              <w:rPr>
                <w:color w:val="000000"/>
                <w:sz w:val="16"/>
                <w:szCs w:val="16"/>
              </w:rPr>
            </w:pPr>
            <w:r w:rsidRPr="002305A3">
              <w:rPr>
                <w:color w:val="000000"/>
                <w:sz w:val="16"/>
                <w:szCs w:val="16"/>
              </w:rPr>
              <w:t>Variable</w:t>
            </w:r>
          </w:p>
        </w:tc>
        <w:tc>
          <w:tcPr>
            <w:tcW w:w="2430" w:type="dxa"/>
            <w:gridSpan w:val="2"/>
          </w:tcPr>
          <w:p w:rsidRPr="002305A3" w:rsidR="00765E0A" w:rsidP="00A961B5" w:rsidRDefault="00875E31" w14:paraId="0A503763" w14:textId="34207A7B">
            <w:pPr>
              <w:keepNext/>
              <w:tabs>
                <w:tab w:val="left" w:pos="162"/>
                <w:tab w:val="left" w:pos="342"/>
                <w:tab w:val="left" w:pos="522"/>
                <w:tab w:val="left" w:pos="702"/>
                <w:tab w:val="left" w:pos="882"/>
                <w:tab w:val="left" w:pos="1077"/>
              </w:tabs>
              <w:spacing w:after="10"/>
              <w:rPr>
                <w:color w:val="000000"/>
                <w:sz w:val="16"/>
                <w:szCs w:val="16"/>
              </w:rPr>
            </w:pPr>
            <w:r>
              <w:rPr>
                <w:color w:val="000000"/>
                <w:sz w:val="16"/>
                <w:szCs w:val="16"/>
              </w:rPr>
              <w:t>PackML</w:t>
            </w:r>
            <w:r w:rsidRPr="002305A3" w:rsidR="00765E0A">
              <w:rPr>
                <w:color w:val="000000"/>
                <w:sz w:val="16"/>
                <w:szCs w:val="16"/>
              </w:rPr>
              <w:t>Version</w:t>
            </w:r>
          </w:p>
        </w:tc>
        <w:tc>
          <w:tcPr>
            <w:tcW w:w="1260" w:type="dxa"/>
          </w:tcPr>
          <w:p w:rsidRPr="002305A3" w:rsidR="00765E0A" w:rsidP="00A961B5" w:rsidRDefault="006A299F" w14:paraId="4269808B" w14:textId="744B61ED">
            <w:pPr>
              <w:keepNext/>
              <w:tabs>
                <w:tab w:val="left" w:pos="162"/>
                <w:tab w:val="left" w:pos="342"/>
                <w:tab w:val="left" w:pos="522"/>
                <w:tab w:val="left" w:pos="702"/>
                <w:tab w:val="left" w:pos="882"/>
                <w:tab w:val="left" w:pos="1077"/>
              </w:tabs>
              <w:spacing w:after="10"/>
              <w:rPr>
                <w:color w:val="000000"/>
                <w:sz w:val="16"/>
                <w:szCs w:val="16"/>
              </w:rPr>
            </w:pPr>
            <w:r>
              <w:rPr>
                <w:rFonts w:eastAsia="MS Mincho"/>
                <w:color w:val="000000"/>
                <w:sz w:val="16"/>
                <w:szCs w:val="16"/>
              </w:rPr>
              <w:t>String</w:t>
            </w:r>
          </w:p>
        </w:tc>
        <w:tc>
          <w:tcPr>
            <w:tcW w:w="2340" w:type="dxa"/>
            <w:gridSpan w:val="2"/>
          </w:tcPr>
          <w:p w:rsidRPr="002305A3" w:rsidR="00765E0A" w:rsidP="00A961B5" w:rsidRDefault="006A299F" w14:paraId="64753B72" w14:textId="2AFD4B94">
            <w:pPr>
              <w:keepNext/>
              <w:tabs>
                <w:tab w:val="left" w:pos="252"/>
                <w:tab w:val="left" w:pos="522"/>
              </w:tabs>
              <w:spacing w:after="10"/>
              <w:rPr>
                <w:color w:val="000000"/>
                <w:sz w:val="16"/>
                <w:szCs w:val="16"/>
              </w:rPr>
            </w:pPr>
            <w:r>
              <w:rPr>
                <w:color w:val="000000"/>
                <w:sz w:val="16"/>
                <w:szCs w:val="16"/>
              </w:rPr>
              <w:t>PropertyType</w:t>
            </w:r>
          </w:p>
        </w:tc>
        <w:tc>
          <w:tcPr>
            <w:tcW w:w="1136" w:type="dxa"/>
          </w:tcPr>
          <w:p w:rsidRPr="002305A3" w:rsidR="00765E0A" w:rsidP="00A961B5" w:rsidRDefault="00765E0A" w14:paraId="00767449" w14:textId="77777777">
            <w:pPr>
              <w:keepNext/>
              <w:tabs>
                <w:tab w:val="left" w:pos="252"/>
                <w:tab w:val="left" w:pos="522"/>
              </w:tabs>
              <w:spacing w:after="10"/>
              <w:rPr>
                <w:color w:val="000000"/>
                <w:sz w:val="16"/>
                <w:szCs w:val="16"/>
              </w:rPr>
            </w:pPr>
            <w:r w:rsidRPr="002305A3">
              <w:rPr>
                <w:color w:val="000000"/>
                <w:sz w:val="16"/>
                <w:szCs w:val="16"/>
              </w:rPr>
              <w:t>Optional</w:t>
            </w:r>
          </w:p>
        </w:tc>
        <w:tc>
          <w:tcPr>
            <w:tcW w:w="540" w:type="dxa"/>
          </w:tcPr>
          <w:p w:rsidRPr="002305A3" w:rsidR="00765E0A" w:rsidP="00A961B5" w:rsidRDefault="00D84DC8" w14:paraId="5B57CF43" w14:textId="652C475F">
            <w:pPr>
              <w:keepNext/>
              <w:tabs>
                <w:tab w:val="left" w:pos="252"/>
                <w:tab w:val="left" w:pos="522"/>
              </w:tabs>
              <w:spacing w:after="10"/>
              <w:rPr>
                <w:color w:val="000000"/>
                <w:sz w:val="16"/>
                <w:szCs w:val="16"/>
              </w:rPr>
            </w:pPr>
            <w:r>
              <w:rPr>
                <w:color w:val="000000"/>
                <w:sz w:val="16"/>
                <w:szCs w:val="16"/>
              </w:rPr>
              <w:t>R</w:t>
            </w:r>
          </w:p>
        </w:tc>
      </w:tr>
      <w:tr w:rsidRPr="002305A3" w:rsidR="00765E0A" w:rsidTr="00287EE5" w14:paraId="25DCA194" w14:textId="77777777">
        <w:tc>
          <w:tcPr>
            <w:tcW w:w="1530" w:type="dxa"/>
          </w:tcPr>
          <w:p w:rsidRPr="002305A3" w:rsidR="00765E0A" w:rsidP="00A961B5" w:rsidRDefault="00765E0A" w14:paraId="575701F2"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765E0A" w:rsidP="00A961B5" w:rsidRDefault="00765E0A" w14:paraId="3FF28B76" w14:textId="77777777">
            <w:pPr>
              <w:keepNext/>
              <w:tabs>
                <w:tab w:val="left" w:pos="252"/>
                <w:tab w:val="left" w:pos="522"/>
              </w:tabs>
              <w:spacing w:after="10"/>
              <w:rPr>
                <w:color w:val="000000"/>
                <w:sz w:val="16"/>
                <w:szCs w:val="16"/>
              </w:rPr>
            </w:pPr>
            <w:r w:rsidRPr="002305A3">
              <w:rPr>
                <w:color w:val="000000"/>
                <w:sz w:val="16"/>
                <w:szCs w:val="16"/>
              </w:rPr>
              <w:t>Object</w:t>
            </w:r>
          </w:p>
        </w:tc>
        <w:tc>
          <w:tcPr>
            <w:tcW w:w="2430" w:type="dxa"/>
            <w:gridSpan w:val="2"/>
          </w:tcPr>
          <w:p w:rsidRPr="002305A3" w:rsidR="00765E0A" w:rsidP="00A961B5" w:rsidRDefault="00765E0A" w14:paraId="56DD12F2" w14:textId="69351D18">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Admin</w:t>
            </w:r>
          </w:p>
        </w:tc>
        <w:tc>
          <w:tcPr>
            <w:tcW w:w="1260" w:type="dxa"/>
          </w:tcPr>
          <w:p w:rsidRPr="002305A3" w:rsidR="00765E0A" w:rsidP="00A961B5" w:rsidRDefault="00765E0A" w14:paraId="7A2CA906" w14:textId="77777777">
            <w:pPr>
              <w:keepNext/>
              <w:tabs>
                <w:tab w:val="left" w:pos="162"/>
                <w:tab w:val="left" w:pos="342"/>
                <w:tab w:val="left" w:pos="522"/>
                <w:tab w:val="left" w:pos="702"/>
                <w:tab w:val="left" w:pos="882"/>
                <w:tab w:val="left" w:pos="1077"/>
              </w:tabs>
              <w:spacing w:after="10"/>
              <w:rPr>
                <w:color w:val="000000"/>
                <w:sz w:val="16"/>
                <w:szCs w:val="16"/>
              </w:rPr>
            </w:pPr>
          </w:p>
        </w:tc>
        <w:tc>
          <w:tcPr>
            <w:tcW w:w="2340" w:type="dxa"/>
            <w:gridSpan w:val="2"/>
          </w:tcPr>
          <w:p w:rsidRPr="002305A3" w:rsidR="00765E0A" w:rsidP="00A961B5" w:rsidRDefault="00765E0A" w14:paraId="1E5D4697" w14:textId="77777777">
            <w:pPr>
              <w:keepNext/>
              <w:tabs>
                <w:tab w:val="left" w:pos="252"/>
                <w:tab w:val="left" w:pos="522"/>
              </w:tabs>
              <w:spacing w:after="10"/>
              <w:rPr>
                <w:color w:val="000000"/>
                <w:sz w:val="16"/>
                <w:szCs w:val="16"/>
              </w:rPr>
            </w:pPr>
            <w:r w:rsidRPr="002305A3">
              <w:rPr>
                <w:color w:val="000000"/>
                <w:sz w:val="16"/>
                <w:szCs w:val="16"/>
              </w:rPr>
              <w:t>PackMLAdmin</w:t>
            </w:r>
            <w:r w:rsidRPr="002305A3" w:rsidR="009108E6">
              <w:rPr>
                <w:color w:val="000000"/>
                <w:sz w:val="16"/>
                <w:szCs w:val="16"/>
              </w:rPr>
              <w:t>Object</w:t>
            </w:r>
            <w:r w:rsidRPr="002305A3">
              <w:rPr>
                <w:color w:val="000000"/>
                <w:sz w:val="16"/>
                <w:szCs w:val="16"/>
              </w:rPr>
              <w:t>Type</w:t>
            </w:r>
          </w:p>
        </w:tc>
        <w:tc>
          <w:tcPr>
            <w:tcW w:w="1136" w:type="dxa"/>
          </w:tcPr>
          <w:p w:rsidRPr="002305A3" w:rsidR="00765E0A" w:rsidP="00A961B5" w:rsidRDefault="009108E6" w14:paraId="7B69C89F" w14:textId="77777777">
            <w:pPr>
              <w:keepNext/>
              <w:tabs>
                <w:tab w:val="left" w:pos="252"/>
                <w:tab w:val="left" w:pos="522"/>
              </w:tabs>
              <w:spacing w:after="10"/>
              <w:rPr>
                <w:color w:val="000000"/>
                <w:sz w:val="16"/>
                <w:szCs w:val="16"/>
              </w:rPr>
            </w:pPr>
            <w:r w:rsidRPr="002305A3">
              <w:rPr>
                <w:color w:val="000000"/>
                <w:sz w:val="16"/>
                <w:szCs w:val="16"/>
              </w:rPr>
              <w:t>Mandatory</w:t>
            </w:r>
          </w:p>
        </w:tc>
        <w:tc>
          <w:tcPr>
            <w:tcW w:w="540" w:type="dxa"/>
          </w:tcPr>
          <w:p w:rsidRPr="002305A3" w:rsidR="00765E0A" w:rsidP="00A961B5" w:rsidRDefault="00765E0A" w14:paraId="24427DB0" w14:textId="77777777">
            <w:pPr>
              <w:keepNext/>
              <w:tabs>
                <w:tab w:val="left" w:pos="252"/>
                <w:tab w:val="left" w:pos="522"/>
              </w:tabs>
              <w:spacing w:after="10"/>
              <w:rPr>
                <w:color w:val="000000"/>
                <w:sz w:val="16"/>
                <w:szCs w:val="16"/>
              </w:rPr>
            </w:pPr>
          </w:p>
        </w:tc>
      </w:tr>
      <w:tr w:rsidRPr="002305A3" w:rsidR="00765E0A" w:rsidTr="00287EE5" w14:paraId="1185AED1" w14:textId="77777777">
        <w:tc>
          <w:tcPr>
            <w:tcW w:w="1530" w:type="dxa"/>
          </w:tcPr>
          <w:p w:rsidRPr="002305A3" w:rsidR="00765E0A" w:rsidP="00A961B5" w:rsidRDefault="009108E6" w14:paraId="1C2F8009" w14:textId="77777777">
            <w:pPr>
              <w:keepNext/>
              <w:tabs>
                <w:tab w:val="left" w:pos="252"/>
                <w:tab w:val="left" w:pos="522"/>
              </w:tabs>
              <w:spacing w:after="10"/>
              <w:rPr>
                <w:color w:val="000000"/>
                <w:sz w:val="16"/>
                <w:szCs w:val="16"/>
              </w:rPr>
            </w:pPr>
            <w:r w:rsidRPr="002305A3">
              <w:rPr>
                <w:color w:val="000000"/>
                <w:sz w:val="16"/>
                <w:szCs w:val="16"/>
              </w:rPr>
              <w:t xml:space="preserve">HasComponent </w:t>
            </w:r>
          </w:p>
        </w:tc>
        <w:tc>
          <w:tcPr>
            <w:tcW w:w="900" w:type="dxa"/>
          </w:tcPr>
          <w:p w:rsidRPr="002305A3" w:rsidR="00765E0A" w:rsidP="00A961B5" w:rsidRDefault="009108E6" w14:paraId="654FA7DE" w14:textId="77777777">
            <w:pPr>
              <w:keepNext/>
              <w:tabs>
                <w:tab w:val="left" w:pos="252"/>
                <w:tab w:val="left" w:pos="522"/>
              </w:tabs>
              <w:spacing w:after="10"/>
              <w:rPr>
                <w:color w:val="000000"/>
                <w:sz w:val="16"/>
                <w:szCs w:val="16"/>
              </w:rPr>
            </w:pPr>
            <w:r w:rsidRPr="002305A3">
              <w:rPr>
                <w:color w:val="000000"/>
                <w:sz w:val="16"/>
                <w:szCs w:val="16"/>
              </w:rPr>
              <w:t>Object</w:t>
            </w:r>
          </w:p>
        </w:tc>
        <w:tc>
          <w:tcPr>
            <w:tcW w:w="2430" w:type="dxa"/>
            <w:gridSpan w:val="2"/>
          </w:tcPr>
          <w:p w:rsidRPr="002305A3" w:rsidR="00765E0A" w:rsidP="00A961B5" w:rsidRDefault="009108E6" w14:paraId="3BE7DE3E" w14:textId="7BE5C3A4">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Status</w:t>
            </w:r>
          </w:p>
        </w:tc>
        <w:tc>
          <w:tcPr>
            <w:tcW w:w="1260" w:type="dxa"/>
          </w:tcPr>
          <w:p w:rsidRPr="002305A3" w:rsidR="00765E0A" w:rsidP="00A961B5" w:rsidRDefault="00765E0A" w14:paraId="4945CE42" w14:textId="77777777">
            <w:pPr>
              <w:keepNext/>
              <w:tabs>
                <w:tab w:val="left" w:pos="162"/>
                <w:tab w:val="left" w:pos="342"/>
                <w:tab w:val="left" w:pos="522"/>
                <w:tab w:val="left" w:pos="702"/>
                <w:tab w:val="left" w:pos="882"/>
                <w:tab w:val="left" w:pos="1077"/>
              </w:tabs>
              <w:spacing w:after="10"/>
              <w:rPr>
                <w:color w:val="000000"/>
                <w:sz w:val="16"/>
                <w:szCs w:val="16"/>
              </w:rPr>
            </w:pPr>
          </w:p>
        </w:tc>
        <w:tc>
          <w:tcPr>
            <w:tcW w:w="2340" w:type="dxa"/>
            <w:gridSpan w:val="2"/>
          </w:tcPr>
          <w:p w:rsidRPr="002305A3" w:rsidR="00765E0A" w:rsidP="00A961B5" w:rsidRDefault="009108E6" w14:paraId="16069CBC" w14:textId="77777777">
            <w:pPr>
              <w:keepNext/>
              <w:tabs>
                <w:tab w:val="left" w:pos="252"/>
                <w:tab w:val="left" w:pos="522"/>
              </w:tabs>
              <w:spacing w:after="10"/>
              <w:rPr>
                <w:color w:val="000000"/>
                <w:sz w:val="16"/>
                <w:szCs w:val="16"/>
              </w:rPr>
            </w:pPr>
            <w:r w:rsidRPr="002305A3">
              <w:rPr>
                <w:color w:val="000000"/>
                <w:sz w:val="16"/>
                <w:szCs w:val="16"/>
              </w:rPr>
              <w:t>PackMLStatusObjectType</w:t>
            </w:r>
          </w:p>
        </w:tc>
        <w:tc>
          <w:tcPr>
            <w:tcW w:w="1136" w:type="dxa"/>
          </w:tcPr>
          <w:p w:rsidRPr="002305A3" w:rsidR="00765E0A" w:rsidP="00A961B5" w:rsidRDefault="009108E6" w14:paraId="16B79B36" w14:textId="77777777">
            <w:pPr>
              <w:keepNext/>
              <w:tabs>
                <w:tab w:val="left" w:pos="252"/>
                <w:tab w:val="left" w:pos="522"/>
              </w:tabs>
              <w:spacing w:after="10"/>
              <w:rPr>
                <w:color w:val="000000"/>
                <w:sz w:val="16"/>
                <w:szCs w:val="16"/>
              </w:rPr>
            </w:pPr>
            <w:r w:rsidRPr="002305A3">
              <w:rPr>
                <w:color w:val="000000"/>
                <w:sz w:val="16"/>
                <w:szCs w:val="16"/>
              </w:rPr>
              <w:t>Mandatory</w:t>
            </w:r>
          </w:p>
        </w:tc>
        <w:tc>
          <w:tcPr>
            <w:tcW w:w="540" w:type="dxa"/>
          </w:tcPr>
          <w:p w:rsidRPr="002305A3" w:rsidR="00765E0A" w:rsidP="00A961B5" w:rsidRDefault="00765E0A" w14:paraId="1CCA21F6" w14:textId="77777777">
            <w:pPr>
              <w:keepNext/>
              <w:tabs>
                <w:tab w:val="left" w:pos="252"/>
                <w:tab w:val="left" w:pos="522"/>
              </w:tabs>
              <w:spacing w:after="10"/>
              <w:rPr>
                <w:color w:val="000000"/>
                <w:sz w:val="16"/>
                <w:szCs w:val="16"/>
              </w:rPr>
            </w:pPr>
          </w:p>
        </w:tc>
      </w:tr>
      <w:tr w:rsidRPr="002305A3" w:rsidR="00765E0A" w:rsidTr="00287EE5" w14:paraId="57070418" w14:textId="77777777">
        <w:tc>
          <w:tcPr>
            <w:tcW w:w="1530" w:type="dxa"/>
          </w:tcPr>
          <w:p w:rsidRPr="002305A3" w:rsidR="00765E0A" w:rsidP="00A961B5" w:rsidRDefault="00765E0A" w14:paraId="5090303D"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765E0A" w:rsidP="00A961B5" w:rsidRDefault="00765E0A" w14:paraId="4697635C" w14:textId="77777777">
            <w:pPr>
              <w:keepNext/>
              <w:tabs>
                <w:tab w:val="left" w:pos="252"/>
                <w:tab w:val="left" w:pos="522"/>
              </w:tabs>
              <w:spacing w:after="10"/>
              <w:rPr>
                <w:color w:val="000000"/>
                <w:sz w:val="16"/>
                <w:szCs w:val="16"/>
              </w:rPr>
            </w:pPr>
            <w:r w:rsidRPr="002305A3">
              <w:rPr>
                <w:color w:val="000000"/>
                <w:sz w:val="16"/>
                <w:szCs w:val="16"/>
              </w:rPr>
              <w:t>Object</w:t>
            </w:r>
          </w:p>
        </w:tc>
        <w:tc>
          <w:tcPr>
            <w:tcW w:w="2430" w:type="dxa"/>
            <w:gridSpan w:val="2"/>
          </w:tcPr>
          <w:p w:rsidRPr="002305A3" w:rsidR="00765E0A" w:rsidP="00A961B5" w:rsidRDefault="00765E0A" w14:paraId="38CB9A09" w14:textId="60994A02">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BaseStateMachine</w:t>
            </w:r>
          </w:p>
        </w:tc>
        <w:tc>
          <w:tcPr>
            <w:tcW w:w="1260" w:type="dxa"/>
          </w:tcPr>
          <w:p w:rsidRPr="002305A3" w:rsidR="00765E0A" w:rsidP="00A961B5" w:rsidRDefault="00765E0A" w14:paraId="75E12E66" w14:textId="77777777">
            <w:pPr>
              <w:keepNext/>
              <w:tabs>
                <w:tab w:val="left" w:pos="162"/>
                <w:tab w:val="left" w:pos="342"/>
                <w:tab w:val="left" w:pos="522"/>
                <w:tab w:val="left" w:pos="702"/>
                <w:tab w:val="left" w:pos="882"/>
                <w:tab w:val="left" w:pos="1077"/>
              </w:tabs>
              <w:spacing w:after="10"/>
              <w:rPr>
                <w:color w:val="000000"/>
                <w:sz w:val="16"/>
                <w:szCs w:val="16"/>
              </w:rPr>
            </w:pPr>
          </w:p>
        </w:tc>
        <w:tc>
          <w:tcPr>
            <w:tcW w:w="2340" w:type="dxa"/>
            <w:gridSpan w:val="2"/>
          </w:tcPr>
          <w:p w:rsidRPr="002305A3" w:rsidR="00765E0A" w:rsidP="00A961B5" w:rsidRDefault="00765E0A" w14:paraId="5ABDE4CE" w14:textId="77777777">
            <w:pPr>
              <w:keepNext/>
              <w:tabs>
                <w:tab w:val="left" w:pos="252"/>
                <w:tab w:val="left" w:pos="522"/>
              </w:tabs>
              <w:spacing w:after="10"/>
              <w:rPr>
                <w:color w:val="000000"/>
                <w:sz w:val="16"/>
                <w:szCs w:val="16"/>
              </w:rPr>
            </w:pPr>
            <w:r w:rsidRPr="002305A3">
              <w:rPr>
                <w:color w:val="000000"/>
                <w:sz w:val="16"/>
                <w:szCs w:val="16"/>
              </w:rPr>
              <w:t>PackMLBaseStateMachineType</w:t>
            </w:r>
          </w:p>
        </w:tc>
        <w:tc>
          <w:tcPr>
            <w:tcW w:w="1136" w:type="dxa"/>
          </w:tcPr>
          <w:p w:rsidRPr="002305A3" w:rsidR="00765E0A" w:rsidP="00A961B5" w:rsidRDefault="00765E0A" w14:paraId="41FFA673" w14:textId="77777777">
            <w:pPr>
              <w:keepNext/>
              <w:tabs>
                <w:tab w:val="left" w:pos="252"/>
                <w:tab w:val="left" w:pos="522"/>
              </w:tabs>
              <w:spacing w:after="10"/>
              <w:rPr>
                <w:color w:val="000000"/>
                <w:sz w:val="16"/>
                <w:szCs w:val="16"/>
              </w:rPr>
            </w:pPr>
            <w:r w:rsidRPr="002305A3">
              <w:rPr>
                <w:color w:val="000000"/>
                <w:sz w:val="16"/>
                <w:szCs w:val="16"/>
              </w:rPr>
              <w:t>Mandatory</w:t>
            </w:r>
          </w:p>
        </w:tc>
        <w:tc>
          <w:tcPr>
            <w:tcW w:w="540" w:type="dxa"/>
          </w:tcPr>
          <w:p w:rsidRPr="002305A3" w:rsidR="00765E0A" w:rsidP="00A961B5" w:rsidRDefault="00765E0A" w14:paraId="07A16E09" w14:textId="77777777">
            <w:pPr>
              <w:keepNext/>
              <w:tabs>
                <w:tab w:val="left" w:pos="252"/>
                <w:tab w:val="left" w:pos="522"/>
              </w:tabs>
              <w:spacing w:after="10"/>
              <w:rPr>
                <w:color w:val="000000"/>
                <w:sz w:val="16"/>
                <w:szCs w:val="16"/>
              </w:rPr>
            </w:pPr>
          </w:p>
        </w:tc>
      </w:tr>
      <w:tr w:rsidRPr="002305A3" w:rsidR="00426DE6" w:rsidTr="00287EE5" w14:paraId="533CEA94" w14:textId="77777777">
        <w:tc>
          <w:tcPr>
            <w:tcW w:w="1530" w:type="dxa"/>
          </w:tcPr>
          <w:p w:rsidRPr="002305A3" w:rsidR="00426DE6" w:rsidP="00A961B5" w:rsidRDefault="00426DE6" w14:paraId="4334E8BB" w14:textId="77777777">
            <w:pPr>
              <w:keepNext/>
              <w:tabs>
                <w:tab w:val="left" w:pos="252"/>
                <w:tab w:val="left" w:pos="522"/>
              </w:tabs>
              <w:spacing w:after="10"/>
              <w:rPr>
                <w:color w:val="000000"/>
                <w:sz w:val="16"/>
                <w:szCs w:val="16"/>
              </w:rPr>
            </w:pPr>
            <w:r w:rsidRPr="002305A3">
              <w:rPr>
                <w:color w:val="000000"/>
                <w:sz w:val="16"/>
                <w:szCs w:val="16"/>
              </w:rPr>
              <w:t xml:space="preserve">HasComponent </w:t>
            </w:r>
          </w:p>
        </w:tc>
        <w:tc>
          <w:tcPr>
            <w:tcW w:w="900" w:type="dxa"/>
          </w:tcPr>
          <w:p w:rsidRPr="002305A3" w:rsidR="00426DE6" w:rsidP="00A961B5" w:rsidRDefault="00426DE6" w14:paraId="5FD129DE" w14:textId="77777777">
            <w:pPr>
              <w:keepNext/>
              <w:tabs>
                <w:tab w:val="left" w:pos="252"/>
                <w:tab w:val="left" w:pos="522"/>
              </w:tabs>
              <w:spacing w:after="10"/>
              <w:rPr>
                <w:color w:val="000000"/>
                <w:sz w:val="16"/>
                <w:szCs w:val="16"/>
              </w:rPr>
            </w:pPr>
            <w:r w:rsidRPr="002305A3">
              <w:rPr>
                <w:color w:val="000000"/>
                <w:sz w:val="16"/>
                <w:szCs w:val="16"/>
              </w:rPr>
              <w:t>Method</w:t>
            </w:r>
          </w:p>
        </w:tc>
        <w:tc>
          <w:tcPr>
            <w:tcW w:w="2430" w:type="dxa"/>
            <w:gridSpan w:val="2"/>
          </w:tcPr>
          <w:p w:rsidRPr="002305A3" w:rsidR="00426DE6" w:rsidP="00A961B5" w:rsidRDefault="00142D08" w14:paraId="764024FA" w14:textId="77777777">
            <w:pPr>
              <w:keepNext/>
              <w:tabs>
                <w:tab w:val="left" w:pos="162"/>
                <w:tab w:val="left" w:pos="342"/>
                <w:tab w:val="left" w:pos="522"/>
                <w:tab w:val="left" w:pos="702"/>
                <w:tab w:val="left" w:pos="882"/>
                <w:tab w:val="left" w:pos="1077"/>
              </w:tabs>
              <w:spacing w:after="10"/>
              <w:rPr>
                <w:color w:val="000000"/>
                <w:sz w:val="16"/>
                <w:szCs w:val="16"/>
              </w:rPr>
            </w:pPr>
            <w:r>
              <w:rPr>
                <w:color w:val="000000"/>
                <w:sz w:val="16"/>
                <w:szCs w:val="16"/>
              </w:rPr>
              <w:t>Set</w:t>
            </w:r>
            <w:r w:rsidRPr="002305A3" w:rsidR="00426DE6">
              <w:rPr>
                <w:color w:val="000000"/>
                <w:sz w:val="16"/>
                <w:szCs w:val="16"/>
              </w:rPr>
              <w:t>UnitMode</w:t>
            </w:r>
          </w:p>
        </w:tc>
        <w:tc>
          <w:tcPr>
            <w:tcW w:w="3600" w:type="dxa"/>
            <w:gridSpan w:val="3"/>
          </w:tcPr>
          <w:p w:rsidRPr="002D7E61" w:rsidR="00426DE6" w:rsidP="00A961B5" w:rsidRDefault="00426DE6" w14:paraId="15D78A47" w14:textId="115EDEC6">
            <w:pPr>
              <w:keepNext/>
              <w:tabs>
                <w:tab w:val="left" w:pos="252"/>
                <w:tab w:val="left" w:pos="522"/>
              </w:tabs>
              <w:spacing w:after="10"/>
              <w:rPr>
                <w:color w:val="000000"/>
                <w:sz w:val="16"/>
                <w:szCs w:val="16"/>
              </w:rPr>
            </w:pPr>
            <w:r w:rsidRPr="002305A3">
              <w:rPr>
                <w:color w:val="000000"/>
                <w:sz w:val="16"/>
                <w:szCs w:val="16"/>
              </w:rPr>
              <w:t xml:space="preserve">Defined in section </w:t>
            </w:r>
            <w:r w:rsidRPr="002305A3">
              <w:rPr>
                <w:color w:val="000000"/>
                <w:sz w:val="16"/>
                <w:szCs w:val="16"/>
              </w:rPr>
              <w:fldChar w:fldCharType="begin"/>
            </w:r>
            <w:r w:rsidRPr="002305A3">
              <w:rPr>
                <w:color w:val="000000"/>
                <w:sz w:val="16"/>
                <w:szCs w:val="16"/>
              </w:rPr>
              <w:instrText xml:space="preserve"> REF _Ref489432236 \r \h </w:instrText>
            </w:r>
            <w:r w:rsidRPr="002305A3">
              <w:rPr>
                <w:color w:val="000000"/>
                <w:sz w:val="16"/>
                <w:szCs w:val="16"/>
              </w:rPr>
            </w:r>
            <w:r w:rsidRPr="002305A3">
              <w:rPr>
                <w:color w:val="000000"/>
                <w:sz w:val="16"/>
                <w:szCs w:val="16"/>
              </w:rPr>
              <w:fldChar w:fldCharType="separate"/>
            </w:r>
            <w:r w:rsidR="005F49CB">
              <w:rPr>
                <w:color w:val="000000"/>
                <w:sz w:val="16"/>
                <w:szCs w:val="16"/>
              </w:rPr>
              <w:t>6.7.2</w:t>
            </w:r>
            <w:r w:rsidRPr="002305A3">
              <w:rPr>
                <w:color w:val="000000"/>
                <w:sz w:val="16"/>
                <w:szCs w:val="16"/>
              </w:rPr>
              <w:fldChar w:fldCharType="end"/>
            </w:r>
          </w:p>
        </w:tc>
        <w:tc>
          <w:tcPr>
            <w:tcW w:w="1136" w:type="dxa"/>
          </w:tcPr>
          <w:p w:rsidRPr="002305A3" w:rsidR="00426DE6" w:rsidP="00A961B5" w:rsidRDefault="00426DE6" w14:paraId="08E07839" w14:textId="77777777">
            <w:pPr>
              <w:keepNext/>
              <w:tabs>
                <w:tab w:val="left" w:pos="252"/>
                <w:tab w:val="left" w:pos="522"/>
              </w:tabs>
              <w:spacing w:after="10"/>
              <w:rPr>
                <w:color w:val="000000"/>
                <w:sz w:val="16"/>
                <w:szCs w:val="16"/>
              </w:rPr>
            </w:pPr>
            <w:r w:rsidRPr="002305A3">
              <w:rPr>
                <w:color w:val="000000"/>
                <w:sz w:val="16"/>
                <w:szCs w:val="16"/>
              </w:rPr>
              <w:t>Mandatory</w:t>
            </w:r>
          </w:p>
        </w:tc>
        <w:tc>
          <w:tcPr>
            <w:tcW w:w="540" w:type="dxa"/>
          </w:tcPr>
          <w:p w:rsidRPr="002305A3" w:rsidR="00426DE6" w:rsidP="00A961B5" w:rsidRDefault="00426DE6" w14:paraId="2670DF8D" w14:textId="77777777">
            <w:pPr>
              <w:keepNext/>
              <w:tabs>
                <w:tab w:val="left" w:pos="252"/>
                <w:tab w:val="left" w:pos="522"/>
              </w:tabs>
              <w:spacing w:after="10"/>
              <w:rPr>
                <w:color w:val="000000"/>
                <w:sz w:val="16"/>
                <w:szCs w:val="16"/>
              </w:rPr>
            </w:pPr>
          </w:p>
        </w:tc>
      </w:tr>
      <w:tr w:rsidRPr="002305A3" w:rsidR="00426DE6" w:rsidTr="00287EE5" w14:paraId="5C6C54C9" w14:textId="77777777">
        <w:tc>
          <w:tcPr>
            <w:tcW w:w="1530" w:type="dxa"/>
          </w:tcPr>
          <w:p w:rsidRPr="002305A3" w:rsidR="00426DE6" w:rsidP="00A961B5" w:rsidRDefault="00426DE6" w14:paraId="63001F1B"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426DE6" w:rsidP="00A961B5" w:rsidRDefault="00426DE6" w14:paraId="16B64BDE" w14:textId="77777777">
            <w:pPr>
              <w:keepNext/>
              <w:tabs>
                <w:tab w:val="left" w:pos="252"/>
                <w:tab w:val="left" w:pos="522"/>
              </w:tabs>
              <w:spacing w:after="10"/>
              <w:rPr>
                <w:color w:val="000000"/>
                <w:sz w:val="16"/>
                <w:szCs w:val="16"/>
              </w:rPr>
            </w:pPr>
            <w:r w:rsidRPr="002305A3">
              <w:rPr>
                <w:color w:val="000000"/>
                <w:sz w:val="16"/>
                <w:szCs w:val="16"/>
              </w:rPr>
              <w:t>Method</w:t>
            </w:r>
          </w:p>
        </w:tc>
        <w:tc>
          <w:tcPr>
            <w:tcW w:w="2430" w:type="dxa"/>
            <w:gridSpan w:val="2"/>
          </w:tcPr>
          <w:p w:rsidRPr="002305A3" w:rsidR="00426DE6" w:rsidP="00A961B5" w:rsidRDefault="00426DE6" w14:paraId="6A893D31"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SetMachSpeed</w:t>
            </w:r>
          </w:p>
        </w:tc>
        <w:tc>
          <w:tcPr>
            <w:tcW w:w="3600" w:type="dxa"/>
            <w:gridSpan w:val="3"/>
          </w:tcPr>
          <w:p w:rsidRPr="002D7E61" w:rsidR="00426DE6" w:rsidP="00A961B5" w:rsidRDefault="00426DE6" w14:paraId="2DFD6DD3" w14:textId="152DBF3D">
            <w:pPr>
              <w:keepNext/>
              <w:tabs>
                <w:tab w:val="left" w:pos="252"/>
                <w:tab w:val="left" w:pos="522"/>
              </w:tabs>
              <w:spacing w:after="10"/>
              <w:rPr>
                <w:color w:val="000000"/>
                <w:sz w:val="16"/>
                <w:szCs w:val="16"/>
              </w:rPr>
            </w:pPr>
            <w:r w:rsidRPr="002305A3">
              <w:rPr>
                <w:color w:val="000000"/>
                <w:sz w:val="16"/>
                <w:szCs w:val="16"/>
              </w:rPr>
              <w:t xml:space="preserve">Defined in section </w:t>
            </w:r>
            <w:r w:rsidRPr="002305A3">
              <w:rPr>
                <w:color w:val="000000"/>
                <w:sz w:val="16"/>
                <w:szCs w:val="16"/>
              </w:rPr>
              <w:fldChar w:fldCharType="begin"/>
            </w:r>
            <w:r w:rsidRPr="002305A3">
              <w:rPr>
                <w:color w:val="000000"/>
                <w:sz w:val="16"/>
                <w:szCs w:val="16"/>
              </w:rPr>
              <w:instrText xml:space="preserve"> REF _Ref490641788 \r \h </w:instrText>
            </w:r>
            <w:r w:rsidRPr="002305A3">
              <w:rPr>
                <w:color w:val="000000"/>
                <w:sz w:val="16"/>
                <w:szCs w:val="16"/>
              </w:rPr>
            </w:r>
            <w:r w:rsidRPr="002305A3">
              <w:rPr>
                <w:color w:val="000000"/>
                <w:sz w:val="16"/>
                <w:szCs w:val="16"/>
              </w:rPr>
              <w:fldChar w:fldCharType="separate"/>
            </w:r>
            <w:r w:rsidR="005F49CB">
              <w:rPr>
                <w:color w:val="000000"/>
                <w:sz w:val="16"/>
                <w:szCs w:val="16"/>
              </w:rPr>
              <w:t>6.7.3</w:t>
            </w:r>
            <w:r w:rsidRPr="002305A3">
              <w:rPr>
                <w:color w:val="000000"/>
                <w:sz w:val="16"/>
                <w:szCs w:val="16"/>
              </w:rPr>
              <w:fldChar w:fldCharType="end"/>
            </w:r>
          </w:p>
        </w:tc>
        <w:tc>
          <w:tcPr>
            <w:tcW w:w="1136" w:type="dxa"/>
          </w:tcPr>
          <w:p w:rsidRPr="002305A3" w:rsidR="00426DE6" w:rsidP="00A961B5" w:rsidRDefault="00426DE6" w14:paraId="6E6AF624" w14:textId="77777777">
            <w:pPr>
              <w:keepNext/>
              <w:tabs>
                <w:tab w:val="left" w:pos="252"/>
                <w:tab w:val="left" w:pos="522"/>
              </w:tabs>
              <w:spacing w:after="10"/>
              <w:rPr>
                <w:color w:val="000000"/>
                <w:sz w:val="16"/>
                <w:szCs w:val="16"/>
              </w:rPr>
            </w:pPr>
            <w:r w:rsidRPr="002305A3">
              <w:rPr>
                <w:color w:val="000000"/>
                <w:sz w:val="16"/>
                <w:szCs w:val="16"/>
              </w:rPr>
              <w:t>Mandatory</w:t>
            </w:r>
          </w:p>
        </w:tc>
        <w:tc>
          <w:tcPr>
            <w:tcW w:w="540" w:type="dxa"/>
          </w:tcPr>
          <w:p w:rsidRPr="002305A3" w:rsidR="00426DE6" w:rsidP="00A961B5" w:rsidRDefault="00426DE6" w14:paraId="1871AFA7" w14:textId="77777777">
            <w:pPr>
              <w:keepNext/>
              <w:tabs>
                <w:tab w:val="left" w:pos="252"/>
                <w:tab w:val="left" w:pos="522"/>
              </w:tabs>
              <w:spacing w:after="10"/>
              <w:rPr>
                <w:color w:val="000000"/>
                <w:sz w:val="16"/>
                <w:szCs w:val="16"/>
              </w:rPr>
            </w:pPr>
          </w:p>
        </w:tc>
      </w:tr>
      <w:tr w:rsidRPr="002305A3" w:rsidR="00426DE6" w:rsidTr="00287EE5" w14:paraId="425FD299" w14:textId="77777777">
        <w:tc>
          <w:tcPr>
            <w:tcW w:w="1530" w:type="dxa"/>
          </w:tcPr>
          <w:p w:rsidRPr="002305A3" w:rsidR="00426DE6" w:rsidP="00A961B5" w:rsidRDefault="00426DE6" w14:paraId="42FD88EC"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426DE6" w:rsidP="00A961B5" w:rsidRDefault="00426DE6" w14:paraId="137AA0C6" w14:textId="77777777">
            <w:pPr>
              <w:keepNext/>
              <w:tabs>
                <w:tab w:val="left" w:pos="252"/>
                <w:tab w:val="left" w:pos="522"/>
              </w:tabs>
              <w:spacing w:after="10"/>
              <w:rPr>
                <w:color w:val="000000"/>
                <w:sz w:val="16"/>
                <w:szCs w:val="16"/>
              </w:rPr>
            </w:pPr>
            <w:r w:rsidRPr="002305A3">
              <w:rPr>
                <w:color w:val="000000"/>
                <w:sz w:val="16"/>
                <w:szCs w:val="16"/>
              </w:rPr>
              <w:t>Method</w:t>
            </w:r>
          </w:p>
        </w:tc>
        <w:tc>
          <w:tcPr>
            <w:tcW w:w="2430" w:type="dxa"/>
            <w:gridSpan w:val="2"/>
          </w:tcPr>
          <w:p w:rsidRPr="002305A3" w:rsidR="00426DE6" w:rsidP="00A961B5" w:rsidRDefault="00426DE6" w14:paraId="62769A01"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SetProduct</w:t>
            </w:r>
          </w:p>
        </w:tc>
        <w:tc>
          <w:tcPr>
            <w:tcW w:w="3600" w:type="dxa"/>
            <w:gridSpan w:val="3"/>
          </w:tcPr>
          <w:p w:rsidRPr="002D7E61" w:rsidR="00426DE6" w:rsidP="00A961B5" w:rsidRDefault="00426DE6" w14:paraId="7AFEFC8A" w14:textId="182B8E0B">
            <w:pPr>
              <w:keepNext/>
              <w:tabs>
                <w:tab w:val="left" w:pos="252"/>
                <w:tab w:val="left" w:pos="522"/>
              </w:tabs>
              <w:spacing w:after="10"/>
              <w:rPr>
                <w:color w:val="000000"/>
                <w:sz w:val="16"/>
                <w:szCs w:val="16"/>
              </w:rPr>
            </w:pPr>
            <w:r w:rsidRPr="002305A3">
              <w:rPr>
                <w:color w:val="000000"/>
                <w:sz w:val="16"/>
                <w:szCs w:val="16"/>
              </w:rPr>
              <w:t xml:space="preserve">Defined in section </w:t>
            </w:r>
            <w:r w:rsidRPr="002305A3">
              <w:rPr>
                <w:color w:val="000000"/>
                <w:sz w:val="16"/>
                <w:szCs w:val="16"/>
              </w:rPr>
              <w:fldChar w:fldCharType="begin"/>
            </w:r>
            <w:r w:rsidRPr="002305A3">
              <w:rPr>
                <w:color w:val="000000"/>
                <w:sz w:val="16"/>
                <w:szCs w:val="16"/>
              </w:rPr>
              <w:instrText xml:space="preserve"> REF _Ref490641795 \r \h </w:instrText>
            </w:r>
            <w:r w:rsidRPr="002305A3">
              <w:rPr>
                <w:color w:val="000000"/>
                <w:sz w:val="16"/>
                <w:szCs w:val="16"/>
              </w:rPr>
            </w:r>
            <w:r w:rsidRPr="002305A3">
              <w:rPr>
                <w:color w:val="000000"/>
                <w:sz w:val="16"/>
                <w:szCs w:val="16"/>
              </w:rPr>
              <w:fldChar w:fldCharType="separate"/>
            </w:r>
            <w:r w:rsidR="005F49CB">
              <w:rPr>
                <w:color w:val="000000"/>
                <w:sz w:val="16"/>
                <w:szCs w:val="16"/>
              </w:rPr>
              <w:t>6.7.4</w:t>
            </w:r>
            <w:r w:rsidRPr="002305A3">
              <w:rPr>
                <w:color w:val="000000"/>
                <w:sz w:val="16"/>
                <w:szCs w:val="16"/>
              </w:rPr>
              <w:fldChar w:fldCharType="end"/>
            </w:r>
          </w:p>
        </w:tc>
        <w:tc>
          <w:tcPr>
            <w:tcW w:w="1136" w:type="dxa"/>
          </w:tcPr>
          <w:p w:rsidRPr="002305A3" w:rsidR="00426DE6" w:rsidP="00A961B5" w:rsidRDefault="00426DE6" w14:paraId="232B34B8" w14:textId="77777777">
            <w:pPr>
              <w:keepNext/>
              <w:tabs>
                <w:tab w:val="left" w:pos="252"/>
                <w:tab w:val="left" w:pos="522"/>
              </w:tabs>
              <w:spacing w:after="10"/>
              <w:rPr>
                <w:color w:val="000000"/>
                <w:sz w:val="16"/>
                <w:szCs w:val="16"/>
              </w:rPr>
            </w:pPr>
            <w:r w:rsidRPr="002305A3">
              <w:rPr>
                <w:color w:val="000000"/>
                <w:sz w:val="16"/>
                <w:szCs w:val="16"/>
              </w:rPr>
              <w:t>Mandatory</w:t>
            </w:r>
          </w:p>
        </w:tc>
        <w:tc>
          <w:tcPr>
            <w:tcW w:w="540" w:type="dxa"/>
          </w:tcPr>
          <w:p w:rsidRPr="002305A3" w:rsidR="00426DE6" w:rsidP="00A961B5" w:rsidRDefault="00426DE6" w14:paraId="4B92309D" w14:textId="77777777">
            <w:pPr>
              <w:keepNext/>
              <w:tabs>
                <w:tab w:val="left" w:pos="252"/>
                <w:tab w:val="left" w:pos="522"/>
              </w:tabs>
              <w:spacing w:after="10"/>
              <w:rPr>
                <w:color w:val="000000"/>
                <w:sz w:val="16"/>
                <w:szCs w:val="16"/>
              </w:rPr>
            </w:pPr>
          </w:p>
        </w:tc>
      </w:tr>
      <w:tr w:rsidRPr="002305A3" w:rsidR="00426DE6" w:rsidTr="00287EE5" w14:paraId="4836E3C9" w14:textId="77777777">
        <w:tc>
          <w:tcPr>
            <w:tcW w:w="1530" w:type="dxa"/>
          </w:tcPr>
          <w:p w:rsidRPr="002305A3" w:rsidR="00426DE6" w:rsidP="00A961B5" w:rsidRDefault="00426DE6" w14:paraId="711F1012"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426DE6" w:rsidP="00A961B5" w:rsidRDefault="00426DE6" w14:paraId="4FB8703C" w14:textId="77777777">
            <w:pPr>
              <w:keepNext/>
              <w:tabs>
                <w:tab w:val="left" w:pos="252"/>
                <w:tab w:val="left" w:pos="522"/>
              </w:tabs>
              <w:spacing w:after="10"/>
              <w:rPr>
                <w:color w:val="000000"/>
                <w:sz w:val="16"/>
                <w:szCs w:val="16"/>
              </w:rPr>
            </w:pPr>
            <w:r w:rsidRPr="002305A3">
              <w:rPr>
                <w:color w:val="000000"/>
                <w:sz w:val="16"/>
                <w:szCs w:val="16"/>
              </w:rPr>
              <w:t>Method</w:t>
            </w:r>
          </w:p>
        </w:tc>
        <w:tc>
          <w:tcPr>
            <w:tcW w:w="2430" w:type="dxa"/>
            <w:gridSpan w:val="2"/>
          </w:tcPr>
          <w:p w:rsidRPr="002305A3" w:rsidR="00426DE6" w:rsidP="00A961B5" w:rsidRDefault="00426DE6" w14:paraId="71B684A3"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SetParameter</w:t>
            </w:r>
          </w:p>
        </w:tc>
        <w:tc>
          <w:tcPr>
            <w:tcW w:w="3600" w:type="dxa"/>
            <w:gridSpan w:val="3"/>
          </w:tcPr>
          <w:p w:rsidRPr="002D7E61" w:rsidR="00426DE6" w:rsidP="00A961B5" w:rsidRDefault="00426DE6" w14:paraId="020B4F10" w14:textId="282B9D3F">
            <w:pPr>
              <w:keepNext/>
              <w:tabs>
                <w:tab w:val="left" w:pos="252"/>
                <w:tab w:val="left" w:pos="522"/>
              </w:tabs>
              <w:spacing w:after="10"/>
              <w:rPr>
                <w:color w:val="000000"/>
                <w:sz w:val="16"/>
                <w:szCs w:val="16"/>
              </w:rPr>
            </w:pPr>
            <w:r w:rsidRPr="002305A3">
              <w:rPr>
                <w:color w:val="000000"/>
                <w:sz w:val="16"/>
                <w:szCs w:val="16"/>
              </w:rPr>
              <w:t xml:space="preserve">Defined in section </w:t>
            </w:r>
            <w:r w:rsidRPr="002305A3" w:rsidR="00F063AC">
              <w:rPr>
                <w:color w:val="000000"/>
                <w:sz w:val="16"/>
                <w:szCs w:val="16"/>
              </w:rPr>
              <w:fldChar w:fldCharType="begin"/>
            </w:r>
            <w:r w:rsidRPr="002305A3" w:rsidR="00F063AC">
              <w:rPr>
                <w:color w:val="000000"/>
                <w:sz w:val="16"/>
                <w:szCs w:val="16"/>
              </w:rPr>
              <w:instrText xml:space="preserve"> REF _Ref497304027 \r \h </w:instrText>
            </w:r>
            <w:r w:rsidRPr="002305A3" w:rsidR="00F063AC">
              <w:rPr>
                <w:color w:val="000000"/>
                <w:sz w:val="16"/>
                <w:szCs w:val="16"/>
              </w:rPr>
            </w:r>
            <w:r w:rsidRPr="002305A3" w:rsidR="00F063AC">
              <w:rPr>
                <w:color w:val="000000"/>
                <w:sz w:val="16"/>
                <w:szCs w:val="16"/>
              </w:rPr>
              <w:fldChar w:fldCharType="separate"/>
            </w:r>
            <w:r w:rsidR="005F49CB">
              <w:rPr>
                <w:color w:val="000000"/>
                <w:sz w:val="16"/>
                <w:szCs w:val="16"/>
              </w:rPr>
              <w:t>6.7.17</w:t>
            </w:r>
            <w:r w:rsidRPr="002305A3" w:rsidR="00F063AC">
              <w:rPr>
                <w:color w:val="000000"/>
                <w:sz w:val="16"/>
                <w:szCs w:val="16"/>
              </w:rPr>
              <w:fldChar w:fldCharType="end"/>
            </w:r>
          </w:p>
        </w:tc>
        <w:tc>
          <w:tcPr>
            <w:tcW w:w="1136" w:type="dxa"/>
          </w:tcPr>
          <w:p w:rsidRPr="002305A3" w:rsidR="00426DE6" w:rsidP="00A961B5" w:rsidRDefault="00426DE6" w14:paraId="06E4D762" w14:textId="77777777">
            <w:pPr>
              <w:keepNext/>
              <w:tabs>
                <w:tab w:val="left" w:pos="252"/>
                <w:tab w:val="left" w:pos="522"/>
              </w:tabs>
              <w:spacing w:after="10"/>
              <w:rPr>
                <w:color w:val="000000"/>
                <w:sz w:val="16"/>
                <w:szCs w:val="16"/>
              </w:rPr>
            </w:pPr>
            <w:r w:rsidRPr="002305A3">
              <w:rPr>
                <w:color w:val="000000"/>
                <w:sz w:val="16"/>
                <w:szCs w:val="16"/>
              </w:rPr>
              <w:t>Mandatory</w:t>
            </w:r>
          </w:p>
        </w:tc>
        <w:tc>
          <w:tcPr>
            <w:tcW w:w="540" w:type="dxa"/>
          </w:tcPr>
          <w:p w:rsidRPr="002305A3" w:rsidR="00426DE6" w:rsidP="00A961B5" w:rsidRDefault="00426DE6" w14:paraId="1427716B" w14:textId="77777777">
            <w:pPr>
              <w:keepNext/>
              <w:tabs>
                <w:tab w:val="left" w:pos="252"/>
                <w:tab w:val="left" w:pos="522"/>
              </w:tabs>
              <w:spacing w:after="10"/>
              <w:rPr>
                <w:color w:val="000000"/>
                <w:sz w:val="16"/>
                <w:szCs w:val="16"/>
              </w:rPr>
            </w:pPr>
          </w:p>
        </w:tc>
      </w:tr>
      <w:tr w:rsidRPr="002305A3" w:rsidR="00426DE6" w:rsidTr="00287EE5" w14:paraId="400ED59B" w14:textId="77777777">
        <w:tc>
          <w:tcPr>
            <w:tcW w:w="1530" w:type="dxa"/>
          </w:tcPr>
          <w:p w:rsidRPr="002305A3" w:rsidR="00426DE6" w:rsidP="00A961B5" w:rsidRDefault="00426DE6" w14:paraId="7CCD8360"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426DE6" w:rsidP="00A961B5" w:rsidRDefault="00426DE6" w14:paraId="7335EADD" w14:textId="77777777">
            <w:pPr>
              <w:keepNext/>
              <w:tabs>
                <w:tab w:val="left" w:pos="252"/>
                <w:tab w:val="left" w:pos="522"/>
              </w:tabs>
              <w:spacing w:after="10"/>
              <w:rPr>
                <w:color w:val="000000"/>
                <w:sz w:val="16"/>
                <w:szCs w:val="16"/>
              </w:rPr>
            </w:pPr>
            <w:r w:rsidRPr="002305A3">
              <w:rPr>
                <w:color w:val="000000"/>
                <w:sz w:val="16"/>
                <w:szCs w:val="16"/>
              </w:rPr>
              <w:t>Method</w:t>
            </w:r>
          </w:p>
        </w:tc>
        <w:tc>
          <w:tcPr>
            <w:tcW w:w="2430" w:type="dxa"/>
            <w:gridSpan w:val="2"/>
          </w:tcPr>
          <w:p w:rsidRPr="002305A3" w:rsidR="00426DE6" w:rsidP="00A961B5" w:rsidRDefault="00426DE6" w14:paraId="76801D30"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RemoteCommand</w:t>
            </w:r>
          </w:p>
        </w:tc>
        <w:tc>
          <w:tcPr>
            <w:tcW w:w="3600" w:type="dxa"/>
            <w:gridSpan w:val="3"/>
          </w:tcPr>
          <w:p w:rsidRPr="002D7E61" w:rsidR="00426DE6" w:rsidP="00A961B5" w:rsidRDefault="00426DE6" w14:paraId="2BECB2D9" w14:textId="1F2BB1DA">
            <w:pPr>
              <w:keepNext/>
              <w:tabs>
                <w:tab w:val="left" w:pos="252"/>
                <w:tab w:val="left" w:pos="522"/>
              </w:tabs>
              <w:spacing w:after="10"/>
              <w:rPr>
                <w:color w:val="000000"/>
                <w:sz w:val="16"/>
                <w:szCs w:val="16"/>
              </w:rPr>
            </w:pPr>
            <w:r w:rsidRPr="002305A3">
              <w:rPr>
                <w:color w:val="000000"/>
                <w:sz w:val="16"/>
                <w:szCs w:val="16"/>
              </w:rPr>
              <w:t xml:space="preserve">Defined in section </w:t>
            </w:r>
            <w:r w:rsidRPr="002305A3">
              <w:rPr>
                <w:color w:val="000000"/>
                <w:sz w:val="16"/>
                <w:szCs w:val="16"/>
              </w:rPr>
              <w:fldChar w:fldCharType="begin"/>
            </w:r>
            <w:r w:rsidRPr="002305A3">
              <w:rPr>
                <w:color w:val="000000"/>
                <w:sz w:val="16"/>
                <w:szCs w:val="16"/>
              </w:rPr>
              <w:instrText xml:space="preserve"> REF _Ref489432356 \r \h </w:instrText>
            </w:r>
            <w:r w:rsidRPr="002305A3">
              <w:rPr>
                <w:color w:val="000000"/>
                <w:sz w:val="16"/>
                <w:szCs w:val="16"/>
              </w:rPr>
            </w:r>
            <w:r w:rsidRPr="002305A3">
              <w:rPr>
                <w:color w:val="000000"/>
                <w:sz w:val="16"/>
                <w:szCs w:val="16"/>
              </w:rPr>
              <w:fldChar w:fldCharType="separate"/>
            </w:r>
            <w:r w:rsidR="005F49CB">
              <w:rPr>
                <w:color w:val="000000"/>
                <w:sz w:val="16"/>
                <w:szCs w:val="16"/>
              </w:rPr>
              <w:t>6.7.15</w:t>
            </w:r>
            <w:r w:rsidRPr="002305A3">
              <w:rPr>
                <w:color w:val="000000"/>
                <w:sz w:val="16"/>
                <w:szCs w:val="16"/>
              </w:rPr>
              <w:fldChar w:fldCharType="end"/>
            </w:r>
          </w:p>
        </w:tc>
        <w:tc>
          <w:tcPr>
            <w:tcW w:w="1136" w:type="dxa"/>
          </w:tcPr>
          <w:p w:rsidRPr="002305A3" w:rsidR="00426DE6" w:rsidP="00A961B5" w:rsidRDefault="00426DE6" w14:paraId="329604C7" w14:textId="77777777">
            <w:pPr>
              <w:keepNext/>
              <w:tabs>
                <w:tab w:val="left" w:pos="252"/>
                <w:tab w:val="left" w:pos="522"/>
              </w:tabs>
              <w:spacing w:after="10"/>
              <w:rPr>
                <w:color w:val="000000"/>
                <w:sz w:val="16"/>
                <w:szCs w:val="16"/>
              </w:rPr>
            </w:pPr>
            <w:r w:rsidRPr="002305A3">
              <w:rPr>
                <w:color w:val="000000"/>
                <w:sz w:val="16"/>
                <w:szCs w:val="16"/>
              </w:rPr>
              <w:t>Optional</w:t>
            </w:r>
          </w:p>
        </w:tc>
        <w:tc>
          <w:tcPr>
            <w:tcW w:w="540" w:type="dxa"/>
          </w:tcPr>
          <w:p w:rsidRPr="002305A3" w:rsidR="00426DE6" w:rsidP="00A961B5" w:rsidRDefault="00426DE6" w14:paraId="404206E2" w14:textId="77777777">
            <w:pPr>
              <w:keepNext/>
              <w:tabs>
                <w:tab w:val="left" w:pos="252"/>
                <w:tab w:val="left" w:pos="522"/>
              </w:tabs>
              <w:spacing w:after="10"/>
              <w:rPr>
                <w:color w:val="000000"/>
                <w:sz w:val="16"/>
                <w:szCs w:val="16"/>
              </w:rPr>
            </w:pPr>
          </w:p>
        </w:tc>
      </w:tr>
      <w:tr w:rsidRPr="002305A3" w:rsidR="00426DE6" w:rsidTr="00287EE5" w14:paraId="60DDC86B" w14:textId="77777777">
        <w:tc>
          <w:tcPr>
            <w:tcW w:w="1530" w:type="dxa"/>
          </w:tcPr>
          <w:p w:rsidRPr="002305A3" w:rsidR="00426DE6" w:rsidP="00A961B5" w:rsidRDefault="00426DE6" w14:paraId="14257C6B"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426DE6" w:rsidP="00A961B5" w:rsidRDefault="00426DE6" w14:paraId="7D22D7EE" w14:textId="77777777">
            <w:pPr>
              <w:keepNext/>
              <w:tabs>
                <w:tab w:val="left" w:pos="252"/>
                <w:tab w:val="left" w:pos="522"/>
              </w:tabs>
              <w:spacing w:after="10"/>
              <w:rPr>
                <w:color w:val="000000"/>
                <w:sz w:val="16"/>
                <w:szCs w:val="16"/>
              </w:rPr>
            </w:pPr>
            <w:r w:rsidRPr="002305A3">
              <w:rPr>
                <w:color w:val="000000"/>
                <w:sz w:val="16"/>
                <w:szCs w:val="16"/>
              </w:rPr>
              <w:t>Method</w:t>
            </w:r>
          </w:p>
        </w:tc>
        <w:tc>
          <w:tcPr>
            <w:tcW w:w="2430" w:type="dxa"/>
            <w:gridSpan w:val="2"/>
          </w:tcPr>
          <w:p w:rsidRPr="002305A3" w:rsidR="00426DE6" w:rsidP="00A961B5" w:rsidRDefault="00426DE6" w14:paraId="3CC2B51B"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SetInterlock</w:t>
            </w:r>
          </w:p>
        </w:tc>
        <w:tc>
          <w:tcPr>
            <w:tcW w:w="3600" w:type="dxa"/>
            <w:gridSpan w:val="3"/>
          </w:tcPr>
          <w:p w:rsidRPr="002D7E61" w:rsidR="00426DE6" w:rsidP="00A961B5" w:rsidRDefault="00426DE6" w14:paraId="14AA992A" w14:textId="020C2617">
            <w:pPr>
              <w:keepNext/>
              <w:tabs>
                <w:tab w:val="left" w:pos="252"/>
                <w:tab w:val="left" w:pos="522"/>
              </w:tabs>
              <w:spacing w:after="10"/>
              <w:rPr>
                <w:color w:val="000000"/>
                <w:sz w:val="16"/>
                <w:szCs w:val="16"/>
              </w:rPr>
            </w:pPr>
            <w:r w:rsidRPr="002305A3">
              <w:rPr>
                <w:color w:val="000000"/>
                <w:sz w:val="16"/>
                <w:szCs w:val="16"/>
              </w:rPr>
              <w:t>Defined in section</w:t>
            </w:r>
            <w:r w:rsidRPr="002305A3" w:rsidR="00B307C2">
              <w:rPr>
                <w:color w:val="000000"/>
                <w:sz w:val="16"/>
                <w:szCs w:val="16"/>
              </w:rPr>
              <w:t xml:space="preserve"> </w:t>
            </w:r>
            <w:r w:rsidRPr="002305A3" w:rsidR="00B307C2">
              <w:rPr>
                <w:color w:val="000000"/>
                <w:sz w:val="16"/>
                <w:szCs w:val="16"/>
              </w:rPr>
              <w:fldChar w:fldCharType="begin"/>
            </w:r>
            <w:r w:rsidRPr="002305A3" w:rsidR="00B307C2">
              <w:rPr>
                <w:color w:val="000000"/>
                <w:sz w:val="16"/>
                <w:szCs w:val="16"/>
              </w:rPr>
              <w:instrText xml:space="preserve"> REF _Ref498698767 \r \h </w:instrText>
            </w:r>
            <w:r w:rsidRPr="002305A3" w:rsidR="00B307C2">
              <w:rPr>
                <w:color w:val="000000"/>
                <w:sz w:val="16"/>
                <w:szCs w:val="16"/>
              </w:rPr>
            </w:r>
            <w:r w:rsidRPr="002305A3" w:rsidR="00B307C2">
              <w:rPr>
                <w:color w:val="000000"/>
                <w:sz w:val="16"/>
                <w:szCs w:val="16"/>
              </w:rPr>
              <w:fldChar w:fldCharType="separate"/>
            </w:r>
            <w:r w:rsidR="005F49CB">
              <w:rPr>
                <w:color w:val="000000"/>
                <w:sz w:val="16"/>
                <w:szCs w:val="16"/>
              </w:rPr>
              <w:t>6.7.16</w:t>
            </w:r>
            <w:r w:rsidRPr="002305A3" w:rsidR="00B307C2">
              <w:rPr>
                <w:color w:val="000000"/>
                <w:sz w:val="16"/>
                <w:szCs w:val="16"/>
              </w:rPr>
              <w:fldChar w:fldCharType="end"/>
            </w:r>
            <w:r w:rsidRPr="002D7E61">
              <w:rPr>
                <w:color w:val="000000"/>
                <w:sz w:val="16"/>
                <w:szCs w:val="16"/>
              </w:rPr>
              <w:t xml:space="preserve"> </w:t>
            </w:r>
          </w:p>
        </w:tc>
        <w:tc>
          <w:tcPr>
            <w:tcW w:w="1136" w:type="dxa"/>
          </w:tcPr>
          <w:p w:rsidRPr="002305A3" w:rsidR="00426DE6" w:rsidP="00A961B5" w:rsidRDefault="00426DE6" w14:paraId="6FC29741" w14:textId="77777777">
            <w:pPr>
              <w:keepNext/>
              <w:tabs>
                <w:tab w:val="left" w:pos="252"/>
                <w:tab w:val="left" w:pos="522"/>
              </w:tabs>
              <w:spacing w:after="10"/>
              <w:rPr>
                <w:color w:val="000000"/>
                <w:sz w:val="16"/>
                <w:szCs w:val="16"/>
              </w:rPr>
            </w:pPr>
            <w:r w:rsidRPr="002305A3">
              <w:rPr>
                <w:color w:val="000000"/>
                <w:sz w:val="16"/>
                <w:szCs w:val="16"/>
              </w:rPr>
              <w:t>Optional</w:t>
            </w:r>
          </w:p>
        </w:tc>
        <w:tc>
          <w:tcPr>
            <w:tcW w:w="540" w:type="dxa"/>
          </w:tcPr>
          <w:p w:rsidRPr="002305A3" w:rsidR="00426DE6" w:rsidP="00A961B5" w:rsidRDefault="00426DE6" w14:paraId="17317EE5" w14:textId="77777777">
            <w:pPr>
              <w:keepNext/>
              <w:tabs>
                <w:tab w:val="left" w:pos="252"/>
                <w:tab w:val="left" w:pos="522"/>
              </w:tabs>
              <w:spacing w:after="10"/>
              <w:rPr>
                <w:color w:val="000000"/>
                <w:sz w:val="16"/>
                <w:szCs w:val="16"/>
              </w:rPr>
            </w:pPr>
          </w:p>
        </w:tc>
      </w:tr>
      <w:tr w:rsidRPr="002305A3" w:rsidR="00426DE6" w:rsidTr="00287EE5" w14:paraId="4C17942F" w14:textId="77777777">
        <w:tc>
          <w:tcPr>
            <w:tcW w:w="1530" w:type="dxa"/>
          </w:tcPr>
          <w:p w:rsidRPr="002305A3" w:rsidR="00426DE6" w:rsidP="00A961B5" w:rsidRDefault="00426DE6" w14:paraId="375E97AC" w14:textId="77777777">
            <w:pPr>
              <w:keepNext/>
              <w:tabs>
                <w:tab w:val="left" w:pos="252"/>
                <w:tab w:val="left" w:pos="522"/>
              </w:tabs>
              <w:spacing w:after="10"/>
              <w:rPr>
                <w:color w:val="000000"/>
                <w:sz w:val="16"/>
                <w:szCs w:val="16"/>
              </w:rPr>
            </w:pPr>
          </w:p>
        </w:tc>
        <w:tc>
          <w:tcPr>
            <w:tcW w:w="900" w:type="dxa"/>
          </w:tcPr>
          <w:p w:rsidRPr="002305A3" w:rsidR="00426DE6" w:rsidP="00A961B5" w:rsidRDefault="00426DE6" w14:paraId="42ED836A" w14:textId="77777777">
            <w:pPr>
              <w:keepNext/>
              <w:tabs>
                <w:tab w:val="left" w:pos="252"/>
                <w:tab w:val="left" w:pos="522"/>
              </w:tabs>
              <w:spacing w:after="10"/>
              <w:rPr>
                <w:color w:val="000000"/>
                <w:sz w:val="16"/>
                <w:szCs w:val="16"/>
              </w:rPr>
            </w:pPr>
          </w:p>
        </w:tc>
        <w:tc>
          <w:tcPr>
            <w:tcW w:w="2430" w:type="dxa"/>
            <w:gridSpan w:val="2"/>
          </w:tcPr>
          <w:p w:rsidRPr="002305A3" w:rsidR="00426DE6" w:rsidP="00A961B5" w:rsidRDefault="00426DE6" w14:paraId="2CD762DC" w14:textId="77777777">
            <w:pPr>
              <w:keepNext/>
              <w:tabs>
                <w:tab w:val="left" w:pos="162"/>
                <w:tab w:val="left" w:pos="342"/>
                <w:tab w:val="left" w:pos="522"/>
                <w:tab w:val="left" w:pos="702"/>
                <w:tab w:val="left" w:pos="882"/>
                <w:tab w:val="left" w:pos="1077"/>
              </w:tabs>
              <w:spacing w:after="10"/>
              <w:rPr>
                <w:color w:val="000000"/>
                <w:sz w:val="16"/>
                <w:szCs w:val="16"/>
              </w:rPr>
            </w:pPr>
          </w:p>
        </w:tc>
        <w:tc>
          <w:tcPr>
            <w:tcW w:w="1530" w:type="dxa"/>
            <w:gridSpan w:val="2"/>
          </w:tcPr>
          <w:p w:rsidRPr="002305A3" w:rsidR="00426DE6" w:rsidP="00A961B5" w:rsidRDefault="00426DE6" w14:paraId="5DF8543B" w14:textId="77777777">
            <w:pPr>
              <w:keepNext/>
              <w:tabs>
                <w:tab w:val="left" w:pos="162"/>
                <w:tab w:val="left" w:pos="342"/>
                <w:tab w:val="left" w:pos="522"/>
                <w:tab w:val="left" w:pos="702"/>
                <w:tab w:val="left" w:pos="882"/>
                <w:tab w:val="left" w:pos="1077"/>
              </w:tabs>
              <w:spacing w:after="10"/>
              <w:rPr>
                <w:color w:val="000000"/>
                <w:sz w:val="16"/>
                <w:szCs w:val="16"/>
              </w:rPr>
            </w:pPr>
          </w:p>
        </w:tc>
        <w:tc>
          <w:tcPr>
            <w:tcW w:w="2070" w:type="dxa"/>
          </w:tcPr>
          <w:p w:rsidRPr="002305A3" w:rsidR="00426DE6" w:rsidP="00A961B5" w:rsidRDefault="00426DE6" w14:paraId="1AC4521F" w14:textId="77777777">
            <w:pPr>
              <w:keepNext/>
              <w:tabs>
                <w:tab w:val="left" w:pos="252"/>
                <w:tab w:val="left" w:pos="522"/>
              </w:tabs>
              <w:spacing w:after="10"/>
              <w:rPr>
                <w:color w:val="000000"/>
                <w:sz w:val="16"/>
                <w:szCs w:val="16"/>
              </w:rPr>
            </w:pPr>
          </w:p>
        </w:tc>
        <w:tc>
          <w:tcPr>
            <w:tcW w:w="1136" w:type="dxa"/>
          </w:tcPr>
          <w:p w:rsidRPr="002305A3" w:rsidR="00426DE6" w:rsidP="00A961B5" w:rsidRDefault="00426DE6" w14:paraId="788F3E4F" w14:textId="77777777">
            <w:pPr>
              <w:keepNext/>
              <w:tabs>
                <w:tab w:val="left" w:pos="252"/>
                <w:tab w:val="left" w:pos="522"/>
              </w:tabs>
              <w:spacing w:after="10"/>
              <w:rPr>
                <w:color w:val="000000"/>
                <w:sz w:val="16"/>
                <w:szCs w:val="16"/>
              </w:rPr>
            </w:pPr>
          </w:p>
        </w:tc>
        <w:tc>
          <w:tcPr>
            <w:tcW w:w="540" w:type="dxa"/>
          </w:tcPr>
          <w:p w:rsidRPr="002305A3" w:rsidR="00426DE6" w:rsidP="00A961B5" w:rsidRDefault="00426DE6" w14:paraId="2A564EBE" w14:textId="77777777">
            <w:pPr>
              <w:keepNext/>
              <w:tabs>
                <w:tab w:val="left" w:pos="252"/>
                <w:tab w:val="left" w:pos="522"/>
              </w:tabs>
              <w:spacing w:after="10"/>
              <w:rPr>
                <w:color w:val="000000"/>
                <w:sz w:val="16"/>
                <w:szCs w:val="16"/>
              </w:rPr>
            </w:pPr>
          </w:p>
        </w:tc>
      </w:tr>
    </w:tbl>
    <w:p w:rsidRPr="002305A3" w:rsidR="00F1020E" w:rsidP="00F1020E" w:rsidRDefault="00F1020E" w14:paraId="3F9C9BA7" w14:textId="77777777">
      <w:pPr>
        <w:rPr>
          <w:rFonts w:eastAsia="平成明朝" w:cs="Calibri"/>
          <w:sz w:val="14"/>
          <w:szCs w:val="14"/>
          <w:lang w:eastAsia="fr-FR"/>
        </w:rPr>
      </w:pPr>
    </w:p>
    <w:p w:rsidRPr="002305A3" w:rsidR="00B307C2" w:rsidP="00492C41" w:rsidRDefault="00B87F0F" w14:paraId="760C2191" w14:textId="77777777">
      <w:pPr>
        <w:pStyle w:val="PARAGRAPH"/>
      </w:pPr>
      <w:r>
        <w:t>TagID</w:t>
      </w:r>
      <w:r w:rsidRPr="002305A3" w:rsidR="00B307C2">
        <w:t xml:space="preserve"> – provide an additional field in which an associated name (third party cross reference or other string) can be stored.  It can also be an additional name used to identify this PackM</w:t>
      </w:r>
      <w:r w:rsidR="001C1665">
        <w:t>L</w:t>
      </w:r>
      <w:r w:rsidRPr="002305A3" w:rsidR="00B307C2">
        <w:t xml:space="preserve"> System.</w:t>
      </w:r>
    </w:p>
    <w:p w:rsidRPr="002D7E61" w:rsidR="00F1020E" w:rsidP="00492C41" w:rsidRDefault="00875E31" w14:paraId="4A70B7F4" w14:textId="40FA89CB">
      <w:pPr>
        <w:pStyle w:val="PARAGRAPH"/>
      </w:pPr>
      <w:r w:rsidRPr="00875E31">
        <w:rPr>
          <w:i/>
        </w:rPr>
        <w:t>PackML</w:t>
      </w:r>
      <w:r w:rsidRPr="00875E31" w:rsidR="00F1020E">
        <w:rPr>
          <w:i/>
        </w:rPr>
        <w:t>Version</w:t>
      </w:r>
      <w:r w:rsidRPr="002305A3" w:rsidR="00F1020E">
        <w:t xml:space="preserve"> –</w:t>
      </w:r>
      <w:r w:rsidRPr="002305A3" w:rsidR="0035014B">
        <w:t xml:space="preserve"> </w:t>
      </w:r>
      <w:r w:rsidRPr="00E81E13" w:rsidR="00C70D0E">
        <w:t>provides the</w:t>
      </w:r>
      <w:r w:rsidR="00C70D0E">
        <w:t xml:space="preserve"> version of the supported OMAC PackML</w:t>
      </w:r>
    </w:p>
    <w:p w:rsidRPr="002305A3" w:rsidR="000503FA" w:rsidP="00492C41" w:rsidRDefault="000503FA" w14:paraId="614DE447" w14:textId="420650BA">
      <w:pPr>
        <w:pStyle w:val="PARAGRAPH"/>
      </w:pPr>
      <w:r w:rsidRPr="00875E31">
        <w:rPr>
          <w:i/>
        </w:rPr>
        <w:t>Admin</w:t>
      </w:r>
      <w:r w:rsidRPr="002305A3">
        <w:t xml:space="preserve"> provides administrative functionality required for the PackML OPC UA server. It is defined in section </w:t>
      </w:r>
      <w:r w:rsidRPr="002305A3" w:rsidR="00156C62">
        <w:fldChar w:fldCharType="begin"/>
      </w:r>
      <w:r w:rsidRPr="002305A3" w:rsidR="00156C62">
        <w:instrText xml:space="preserve"> REF _Ref491851537 \r \h </w:instrText>
      </w:r>
      <w:r w:rsidRPr="002305A3" w:rsidR="00156C62">
        <w:fldChar w:fldCharType="separate"/>
      </w:r>
      <w:r w:rsidR="005F49CB">
        <w:t>6.3.4</w:t>
      </w:r>
      <w:r w:rsidRPr="002305A3" w:rsidR="00156C62">
        <w:fldChar w:fldCharType="end"/>
      </w:r>
      <w:r w:rsidRPr="002D7E61">
        <w:t xml:space="preserve">. The administrative functionality exposed by this </w:t>
      </w:r>
      <w:r w:rsidRPr="00E81E13" w:rsidR="00E81E13">
        <w:rPr>
          <w:i/>
        </w:rPr>
        <w:t>O</w:t>
      </w:r>
      <w:r w:rsidRPr="00E81E13">
        <w:rPr>
          <w:i/>
        </w:rPr>
        <w:t>bject</w:t>
      </w:r>
      <w:r w:rsidRPr="002D7E61">
        <w:t xml:space="preserve"> should be restricted to only users with </w:t>
      </w:r>
      <w:r w:rsidRPr="002305A3" w:rsidR="00350881">
        <w:t>administrative rights.</w:t>
      </w:r>
    </w:p>
    <w:p w:rsidRPr="002305A3" w:rsidR="00963BC5" w:rsidP="00492C41" w:rsidRDefault="00963BC5" w14:paraId="043B736E" w14:textId="350C2B30">
      <w:pPr>
        <w:pStyle w:val="PARAGRAPH"/>
      </w:pPr>
      <w:r w:rsidRPr="00875E31">
        <w:rPr>
          <w:i/>
        </w:rPr>
        <w:t>Status</w:t>
      </w:r>
      <w:r w:rsidRPr="002305A3" w:rsidR="00F26C6A">
        <w:t xml:space="preserve"> provides the status information required for a PackML OPC UA </w:t>
      </w:r>
      <w:r w:rsidRPr="003B771E" w:rsidR="003B771E">
        <w:rPr>
          <w:i/>
        </w:rPr>
        <w:t>S</w:t>
      </w:r>
      <w:r w:rsidRPr="003B771E" w:rsidR="00F26C6A">
        <w:rPr>
          <w:i/>
        </w:rPr>
        <w:t>erver</w:t>
      </w:r>
      <w:r w:rsidRPr="002305A3" w:rsidR="00F26C6A">
        <w:t xml:space="preserve">. It is defined in section </w:t>
      </w:r>
      <w:r w:rsidRPr="002305A3" w:rsidR="00156C62">
        <w:fldChar w:fldCharType="begin"/>
      </w:r>
      <w:r w:rsidRPr="002305A3" w:rsidR="00156C62">
        <w:instrText xml:space="preserve"> REF _Ref491851454 \r \h </w:instrText>
      </w:r>
      <w:r w:rsidRPr="002305A3" w:rsidR="00156C62">
        <w:fldChar w:fldCharType="separate"/>
      </w:r>
      <w:r w:rsidR="005F49CB">
        <w:t>6.3.3</w:t>
      </w:r>
      <w:r w:rsidRPr="002305A3" w:rsidR="00156C62">
        <w:fldChar w:fldCharType="end"/>
      </w:r>
      <w:r w:rsidRPr="002D7E61" w:rsidR="00F26C6A">
        <w:t xml:space="preserve">. </w:t>
      </w:r>
    </w:p>
    <w:p w:rsidRPr="002D7E61" w:rsidR="0016479E" w:rsidP="004A4EAC" w:rsidRDefault="00A86967" w14:paraId="77C7EB32" w14:textId="204BAE9E">
      <w:pPr>
        <w:pStyle w:val="PARAGRAPH"/>
      </w:pPr>
      <w:r>
        <w:rPr>
          <w:i/>
        </w:rPr>
        <w:t>Set</w:t>
      </w:r>
      <w:r w:rsidRPr="00875E31" w:rsidR="0080450F">
        <w:rPr>
          <w:i/>
        </w:rPr>
        <w:t>Unit</w:t>
      </w:r>
      <w:r w:rsidRPr="00875E31" w:rsidR="00350881">
        <w:rPr>
          <w:i/>
        </w:rPr>
        <w:t>Mode</w:t>
      </w:r>
      <w:r w:rsidRPr="002305A3" w:rsidR="00350881">
        <w:t xml:space="preserve"> method allows an OPC UA </w:t>
      </w:r>
      <w:r w:rsidRPr="003B771E" w:rsidR="003B771E">
        <w:rPr>
          <w:i/>
        </w:rPr>
        <w:t>C</w:t>
      </w:r>
      <w:r w:rsidRPr="003B771E" w:rsidR="00350881">
        <w:rPr>
          <w:i/>
        </w:rPr>
        <w:t>lient</w:t>
      </w:r>
      <w:r w:rsidRPr="002305A3" w:rsidR="00350881">
        <w:t xml:space="preserve"> to change the mode of the machine. The available modes are part of the supported</w:t>
      </w:r>
      <w:r w:rsidRPr="002305A3" w:rsidR="00FD0F43">
        <w:t xml:space="preserve"> </w:t>
      </w:r>
      <w:r w:rsidRPr="002305A3" w:rsidR="00350881">
        <w:t xml:space="preserve">Modes </w:t>
      </w:r>
      <w:r w:rsidRPr="002305A3" w:rsidR="00156C62">
        <w:t>a</w:t>
      </w:r>
      <w:r w:rsidRPr="002305A3" w:rsidR="00350881">
        <w:t xml:space="preserve">nd a </w:t>
      </w:r>
      <w:r w:rsidRPr="002305A3" w:rsidR="00A606C5">
        <w:rPr>
          <w:i/>
        </w:rPr>
        <w:t>C</w:t>
      </w:r>
      <w:r w:rsidRPr="002305A3" w:rsidR="00350881">
        <w:rPr>
          <w:i/>
        </w:rPr>
        <w:t>lient</w:t>
      </w:r>
      <w:r w:rsidRPr="002305A3" w:rsidR="00350881">
        <w:t xml:space="preserve"> can pass any of the values listed.</w:t>
      </w:r>
      <w:r w:rsidRPr="002305A3" w:rsidR="006068B8">
        <w:t xml:space="preserve"> The </w:t>
      </w:r>
      <w:r w:rsidRPr="002305A3" w:rsidR="00A606C5">
        <w:rPr>
          <w:i/>
        </w:rPr>
        <w:t>M</w:t>
      </w:r>
      <w:r w:rsidRPr="002305A3" w:rsidR="006068B8">
        <w:rPr>
          <w:i/>
        </w:rPr>
        <w:t>ethod</w:t>
      </w:r>
      <w:r w:rsidRPr="002305A3" w:rsidR="006068B8">
        <w:t xml:space="preserve"> may return an error if the requested mode is not allow</w:t>
      </w:r>
      <w:r w:rsidR="00E81E13">
        <w:t>ed</w:t>
      </w:r>
      <w:r w:rsidRPr="002305A3" w:rsidR="006068B8">
        <w:t xml:space="preserve"> based on either the current mode of the machin</w:t>
      </w:r>
      <w:r w:rsidRPr="002305A3" w:rsidR="002C41F7">
        <w:t xml:space="preserve">e or the state of the machine. </w:t>
      </w:r>
      <w:r w:rsidRPr="002305A3" w:rsidR="006068B8">
        <w:t xml:space="preserve">For additional details see the definition of the </w:t>
      </w:r>
      <w:r w:rsidRPr="00D71B70">
        <w:rPr>
          <w:i/>
        </w:rPr>
        <w:t>Set</w:t>
      </w:r>
      <w:r w:rsidRPr="00875E31" w:rsidR="00923567">
        <w:rPr>
          <w:i/>
        </w:rPr>
        <w:t>Unit</w:t>
      </w:r>
      <w:r w:rsidRPr="00875E31" w:rsidR="006068B8">
        <w:rPr>
          <w:i/>
        </w:rPr>
        <w:t>Mode</w:t>
      </w:r>
      <w:r w:rsidRPr="002305A3" w:rsidR="006068B8">
        <w:t xml:space="preserve"> </w:t>
      </w:r>
      <w:r w:rsidRPr="002305A3" w:rsidR="00A606C5">
        <w:rPr>
          <w:i/>
        </w:rPr>
        <w:t>M</w:t>
      </w:r>
      <w:r w:rsidRPr="002305A3" w:rsidR="006068B8">
        <w:rPr>
          <w:i/>
        </w:rPr>
        <w:t>ethod</w:t>
      </w:r>
      <w:r w:rsidRPr="002305A3" w:rsidR="006068B8">
        <w:t xml:space="preserve"> in </w:t>
      </w:r>
      <w:r w:rsidRPr="002305A3" w:rsidR="002F4B6F">
        <w:fldChar w:fldCharType="begin"/>
      </w:r>
      <w:r w:rsidRPr="002305A3" w:rsidR="00923567">
        <w:instrText xml:space="preserve"> REF _Ref489432241 \r \h </w:instrText>
      </w:r>
      <w:r w:rsidRPr="002305A3" w:rsidR="004A4EAC">
        <w:instrText xml:space="preserve"> \* MERGEFORMAT </w:instrText>
      </w:r>
      <w:r w:rsidRPr="002305A3" w:rsidR="002F4B6F">
        <w:fldChar w:fldCharType="separate"/>
      </w:r>
      <w:r w:rsidR="005F49CB">
        <w:t>6.7.2</w:t>
      </w:r>
      <w:r w:rsidRPr="002305A3" w:rsidR="002F4B6F">
        <w:fldChar w:fldCharType="end"/>
      </w:r>
    </w:p>
    <w:p w:rsidRPr="002305A3" w:rsidR="0016479E" w:rsidP="004A4EAC" w:rsidRDefault="0016479E" w14:paraId="4B96CBC2" w14:textId="77777777">
      <w:pPr>
        <w:pStyle w:val="PARAGRAPH"/>
      </w:pPr>
      <w:r w:rsidRPr="00875E31">
        <w:rPr>
          <w:i/>
        </w:rPr>
        <w:t>SetMachSpeed</w:t>
      </w:r>
      <w:r w:rsidRPr="002305A3">
        <w:t xml:space="preserve"> </w:t>
      </w:r>
      <w:r w:rsidRPr="002305A3" w:rsidR="00A606C5">
        <w:rPr>
          <w:i/>
        </w:rPr>
        <w:t>M</w:t>
      </w:r>
      <w:r w:rsidRPr="002305A3">
        <w:rPr>
          <w:i/>
        </w:rPr>
        <w:t>ethod</w:t>
      </w:r>
      <w:r w:rsidRPr="002305A3">
        <w:t xml:space="preserve"> allow</w:t>
      </w:r>
      <w:r w:rsidR="00E81E13">
        <w:t>s</w:t>
      </w:r>
      <w:r w:rsidRPr="002305A3">
        <w:t xml:space="preserve"> a </w:t>
      </w:r>
      <w:r w:rsidRPr="00E81E13" w:rsidR="00E81E13">
        <w:rPr>
          <w:i/>
        </w:rPr>
        <w:t>C</w:t>
      </w:r>
      <w:r w:rsidRPr="00E81E13">
        <w:rPr>
          <w:i/>
        </w:rPr>
        <w:t>lient</w:t>
      </w:r>
      <w:r w:rsidRPr="002305A3">
        <w:t xml:space="preserve"> to change the machine speed</w:t>
      </w:r>
      <w:r w:rsidRPr="002305A3" w:rsidR="008C1AD2">
        <w:t>.</w:t>
      </w:r>
    </w:p>
    <w:p w:rsidRPr="002305A3" w:rsidR="004A4EAC" w:rsidP="004A4EAC" w:rsidRDefault="0016479E" w14:paraId="7313AF36" w14:textId="6BC5F2B0">
      <w:pPr>
        <w:pStyle w:val="PARAGRAPH"/>
      </w:pPr>
      <w:r w:rsidRPr="00875E31">
        <w:rPr>
          <w:i/>
        </w:rPr>
        <w:t>SetProduct</w:t>
      </w:r>
      <w:r w:rsidRPr="002305A3">
        <w:t xml:space="preserve"> </w:t>
      </w:r>
      <w:r w:rsidRPr="002305A3" w:rsidR="00A606C5">
        <w:rPr>
          <w:i/>
        </w:rPr>
        <w:t>M</w:t>
      </w:r>
      <w:r w:rsidRPr="002305A3">
        <w:rPr>
          <w:i/>
        </w:rPr>
        <w:t>ethod</w:t>
      </w:r>
      <w:r w:rsidRPr="002305A3">
        <w:t xml:space="preserve"> allow</w:t>
      </w:r>
      <w:r w:rsidRPr="002305A3" w:rsidR="004B3845">
        <w:t>s</w:t>
      </w:r>
      <w:r w:rsidRPr="002305A3" w:rsidR="00E2709F">
        <w:t xml:space="preserve"> a </w:t>
      </w:r>
      <w:r w:rsidRPr="00E81E13" w:rsidR="00E81E13">
        <w:rPr>
          <w:i/>
        </w:rPr>
        <w:t>C</w:t>
      </w:r>
      <w:r w:rsidRPr="00E81E13" w:rsidR="00E2709F">
        <w:rPr>
          <w:i/>
        </w:rPr>
        <w:t>lient</w:t>
      </w:r>
      <w:r w:rsidRPr="002305A3" w:rsidR="00E2709F">
        <w:t xml:space="preserve"> to change </w:t>
      </w:r>
      <w:r w:rsidRPr="002305A3" w:rsidR="00EE76F6">
        <w:t xml:space="preserve">the </w:t>
      </w:r>
      <w:r w:rsidRPr="002305A3" w:rsidR="008C1AD2">
        <w:t>p</w:t>
      </w:r>
      <w:r w:rsidRPr="002305A3" w:rsidR="002C41F7">
        <w:t>roduct</w:t>
      </w:r>
      <w:r w:rsidRPr="002305A3" w:rsidR="00EE76F6">
        <w:t xml:space="preserve">(s) and the </w:t>
      </w:r>
      <w:r w:rsidRPr="00875E31" w:rsidR="00EE76F6">
        <w:rPr>
          <w:i/>
        </w:rPr>
        <w:t>ProcessVariables</w:t>
      </w:r>
      <w:r w:rsidRPr="002305A3" w:rsidR="00EE76F6">
        <w:t xml:space="preserve"> and Ingredients. For additional details see the definition of </w:t>
      </w:r>
      <w:r w:rsidRPr="00875E31" w:rsidR="00EE76F6">
        <w:rPr>
          <w:i/>
        </w:rPr>
        <w:t>SetProduct</w:t>
      </w:r>
      <w:r w:rsidRPr="002305A3" w:rsidR="00EE76F6">
        <w:t xml:space="preserve"> </w:t>
      </w:r>
      <w:r w:rsidRPr="002305A3" w:rsidR="00F063AC">
        <w:rPr>
          <w:i/>
        </w:rPr>
        <w:t>M</w:t>
      </w:r>
      <w:r w:rsidRPr="002305A3" w:rsidR="00EE76F6">
        <w:rPr>
          <w:i/>
        </w:rPr>
        <w:t>ethod</w:t>
      </w:r>
      <w:r w:rsidRPr="002305A3" w:rsidR="00EE76F6">
        <w:t xml:space="preserve"> in </w:t>
      </w:r>
      <w:r w:rsidRPr="002305A3" w:rsidR="00EE76F6">
        <w:fldChar w:fldCharType="begin"/>
      </w:r>
      <w:r w:rsidRPr="002305A3" w:rsidR="00EE76F6">
        <w:instrText xml:space="preserve"> REF _Ref490641795 \r \h </w:instrText>
      </w:r>
      <w:r w:rsidRPr="002305A3" w:rsidR="004A4EAC">
        <w:instrText xml:space="preserve"> \* MERGEFORMAT </w:instrText>
      </w:r>
      <w:r w:rsidRPr="002305A3" w:rsidR="00EE76F6">
        <w:fldChar w:fldCharType="separate"/>
      </w:r>
      <w:r w:rsidR="005F49CB">
        <w:t>6.7.4</w:t>
      </w:r>
      <w:r w:rsidRPr="002305A3" w:rsidR="00EE76F6">
        <w:fldChar w:fldCharType="end"/>
      </w:r>
      <w:r w:rsidRPr="002D7E61" w:rsidR="00EE76F6">
        <w:t xml:space="preserve"> </w:t>
      </w:r>
      <w:r w:rsidRPr="002305A3" w:rsidR="008C1AD2">
        <w:t>.</w:t>
      </w:r>
    </w:p>
    <w:p w:rsidRPr="002305A3" w:rsidR="007D07BA" w:rsidP="004A4EAC" w:rsidRDefault="00F063AC" w14:paraId="55358D5F" w14:textId="2113F47C">
      <w:pPr>
        <w:pStyle w:val="PARAGRAPH"/>
      </w:pPr>
      <w:r w:rsidRPr="00875E31">
        <w:rPr>
          <w:i/>
        </w:rPr>
        <w:t>SetParameter</w:t>
      </w:r>
      <w:r w:rsidRPr="002305A3">
        <w:t xml:space="preserve"> </w:t>
      </w:r>
      <w:r w:rsidRPr="003B771E">
        <w:rPr>
          <w:i/>
        </w:rPr>
        <w:t>Method</w:t>
      </w:r>
      <w:r w:rsidRPr="002305A3">
        <w:t xml:space="preserve"> allows a </w:t>
      </w:r>
      <w:r w:rsidRPr="00E81E13" w:rsidR="00E81E13">
        <w:rPr>
          <w:i/>
        </w:rPr>
        <w:t>C</w:t>
      </w:r>
      <w:r w:rsidRPr="00E81E13">
        <w:rPr>
          <w:i/>
        </w:rPr>
        <w:t>lient</w:t>
      </w:r>
      <w:r w:rsidRPr="002305A3">
        <w:t xml:space="preserve"> to set the parameters for the </w:t>
      </w:r>
      <w:r w:rsidRPr="004A4EAC" w:rsidR="00E81E13">
        <w:t xml:space="preserve">machine. </w:t>
      </w:r>
      <w:r w:rsidRPr="002305A3">
        <w:t xml:space="preserve">For additional details see the definition of SetParameter </w:t>
      </w:r>
      <w:r w:rsidRPr="002305A3">
        <w:rPr>
          <w:i/>
        </w:rPr>
        <w:t>Method</w:t>
      </w:r>
      <w:r w:rsidRPr="002305A3">
        <w:t xml:space="preserve"> in </w:t>
      </w:r>
      <w:r w:rsidRPr="002305A3">
        <w:fldChar w:fldCharType="begin"/>
      </w:r>
      <w:r w:rsidRPr="002305A3">
        <w:instrText xml:space="preserve"> REF _Ref497304027 \r \h </w:instrText>
      </w:r>
      <w:r w:rsidRPr="002305A3" w:rsidR="004A4EAC">
        <w:instrText xml:space="preserve"> \* MERGEFORMAT </w:instrText>
      </w:r>
      <w:r w:rsidRPr="002305A3">
        <w:fldChar w:fldCharType="separate"/>
      </w:r>
      <w:r w:rsidR="005F49CB">
        <w:t>6.7.17</w:t>
      </w:r>
      <w:r w:rsidRPr="002305A3">
        <w:fldChar w:fldCharType="end"/>
      </w:r>
      <w:r w:rsidRPr="002D7E61">
        <w:t>.</w:t>
      </w:r>
    </w:p>
    <w:p w:rsidRPr="002D7E61" w:rsidR="00156C62" w:rsidP="004A4EAC" w:rsidRDefault="007D07BA" w14:paraId="027D5EF1" w14:textId="5C8924FE">
      <w:pPr>
        <w:pStyle w:val="PARAGRAPH"/>
      </w:pPr>
      <w:r w:rsidRPr="00875E31">
        <w:rPr>
          <w:i/>
        </w:rPr>
        <w:t>RemoteCommand</w:t>
      </w:r>
      <w:r w:rsidRPr="002305A3" w:rsidR="003B30E7">
        <w:t xml:space="preserve"> </w:t>
      </w:r>
      <w:r w:rsidRPr="003B771E" w:rsidR="003B30E7">
        <w:rPr>
          <w:i/>
        </w:rPr>
        <w:t>Method</w:t>
      </w:r>
      <w:r w:rsidRPr="002305A3" w:rsidR="003B30E7">
        <w:t xml:space="preserve"> allow</w:t>
      </w:r>
      <w:r w:rsidR="00E81E13">
        <w:t>s</w:t>
      </w:r>
      <w:r w:rsidRPr="002305A3" w:rsidR="003B30E7">
        <w:t xml:space="preserve"> a </w:t>
      </w:r>
      <w:r w:rsidRPr="003B771E" w:rsidR="003B771E">
        <w:rPr>
          <w:i/>
        </w:rPr>
        <w:t>C</w:t>
      </w:r>
      <w:r w:rsidRPr="003B771E" w:rsidR="003B30E7">
        <w:rPr>
          <w:i/>
        </w:rPr>
        <w:t>lient</w:t>
      </w:r>
      <w:r w:rsidRPr="002305A3" w:rsidR="003B30E7">
        <w:t xml:space="preserve"> to send a command to the UA </w:t>
      </w:r>
      <w:r w:rsidRPr="003B771E" w:rsidR="003B771E">
        <w:rPr>
          <w:i/>
        </w:rPr>
        <w:t>S</w:t>
      </w:r>
      <w:r w:rsidRPr="003B771E" w:rsidR="003B30E7">
        <w:rPr>
          <w:i/>
        </w:rPr>
        <w:t>erver</w:t>
      </w:r>
      <w:r w:rsidRPr="002305A3" w:rsidR="003B30E7">
        <w:t xml:space="preserve"> that is to be passed </w:t>
      </w:r>
      <w:r w:rsidRPr="002305A3" w:rsidR="008C1AD2">
        <w:t xml:space="preserve">to </w:t>
      </w:r>
      <w:r w:rsidRPr="002305A3" w:rsidR="003B30E7">
        <w:t xml:space="preserve">the PackML </w:t>
      </w:r>
      <w:r w:rsidRPr="003B771E" w:rsidR="003B30E7">
        <w:rPr>
          <w:i/>
        </w:rPr>
        <w:t>Server</w:t>
      </w:r>
      <w:r w:rsidRPr="002305A3" w:rsidR="008C1AD2">
        <w:t xml:space="preserve"> and or upstream or downstream </w:t>
      </w:r>
      <w:r w:rsidRPr="003B771E" w:rsidR="008C1AD2">
        <w:rPr>
          <w:i/>
        </w:rPr>
        <w:t>Servers</w:t>
      </w:r>
      <w:r w:rsidRPr="002305A3" w:rsidR="003B30E7">
        <w:t>.</w:t>
      </w:r>
      <w:r w:rsidRPr="002305A3" w:rsidR="00A077AB">
        <w:t xml:space="preserve"> Parameters sent to the Remote system are </w:t>
      </w:r>
      <w:r w:rsidRPr="002305A3" w:rsidR="00FF6494">
        <w:t xml:space="preserve">typically </w:t>
      </w:r>
      <w:r w:rsidRPr="002305A3" w:rsidR="00A077AB">
        <w:t xml:space="preserve">used in the EXECUTE and STARTING states for a production task. With the restriction that </w:t>
      </w:r>
      <w:r w:rsidRPr="00875E31" w:rsidR="00A077AB">
        <w:rPr>
          <w:i/>
        </w:rPr>
        <w:t>RemoteCommand</w:t>
      </w:r>
      <w:r w:rsidRPr="002305A3" w:rsidR="00A077AB">
        <w:t xml:space="preserve"> Parameter Values are limited to REAL values.</w:t>
      </w:r>
      <w:r w:rsidRPr="002305A3" w:rsidR="003B30E7">
        <w:t xml:space="preserve"> For additional details see the definition</w:t>
      </w:r>
      <w:r w:rsidRPr="002305A3" w:rsidR="00C37E52">
        <w:t xml:space="preserve"> of the </w:t>
      </w:r>
      <w:r w:rsidRPr="00875E31" w:rsidR="00C37E52">
        <w:rPr>
          <w:i/>
        </w:rPr>
        <w:t>RemoteCommand</w:t>
      </w:r>
      <w:r w:rsidRPr="002305A3" w:rsidR="00C37E52">
        <w:t xml:space="preserve"> </w:t>
      </w:r>
      <w:r w:rsidRPr="002305A3" w:rsidR="00F063AC">
        <w:rPr>
          <w:i/>
        </w:rPr>
        <w:t>M</w:t>
      </w:r>
      <w:r w:rsidRPr="002305A3" w:rsidR="00C37E52">
        <w:rPr>
          <w:i/>
        </w:rPr>
        <w:t>ethod</w:t>
      </w:r>
      <w:r w:rsidRPr="002305A3" w:rsidR="00C37E52">
        <w:t xml:space="preserve"> in </w:t>
      </w:r>
      <w:r w:rsidRPr="002305A3" w:rsidR="002F4B6F">
        <w:fldChar w:fldCharType="begin"/>
      </w:r>
      <w:r w:rsidRPr="002305A3" w:rsidR="00923567">
        <w:instrText xml:space="preserve"> REF _Ref489432356 \r \h </w:instrText>
      </w:r>
      <w:r w:rsidRPr="002305A3" w:rsidR="002F4B6F">
        <w:fldChar w:fldCharType="separate"/>
      </w:r>
      <w:r w:rsidR="005F49CB">
        <w:t>6.7.15</w:t>
      </w:r>
      <w:r w:rsidRPr="002305A3" w:rsidR="002F4B6F">
        <w:fldChar w:fldCharType="end"/>
      </w:r>
    </w:p>
    <w:p w:rsidRPr="002D7E61" w:rsidR="00963BC5" w:rsidP="00492C41" w:rsidRDefault="00963BC5" w14:paraId="1EAFE678" w14:textId="5205A83F">
      <w:pPr>
        <w:pStyle w:val="PARAGRAPH"/>
      </w:pPr>
      <w:r w:rsidRPr="002305A3">
        <w:t xml:space="preserve">SetInterlock method </w:t>
      </w:r>
      <w:r w:rsidRPr="002305A3" w:rsidR="00F26C6A">
        <w:t>allow</w:t>
      </w:r>
      <w:r w:rsidR="00E81E13">
        <w:t>s</w:t>
      </w:r>
      <w:r w:rsidRPr="002305A3" w:rsidR="00F26C6A">
        <w:t xml:space="preserve"> a </w:t>
      </w:r>
      <w:r w:rsidRPr="00993324" w:rsidR="00993324">
        <w:rPr>
          <w:i/>
        </w:rPr>
        <w:t>C</w:t>
      </w:r>
      <w:r w:rsidRPr="00993324" w:rsidR="00F26C6A">
        <w:rPr>
          <w:i/>
        </w:rPr>
        <w:t>lient</w:t>
      </w:r>
      <w:r w:rsidRPr="002305A3" w:rsidR="00F26C6A">
        <w:t xml:space="preserve"> to set one of the interlocks associated with the system.</w:t>
      </w:r>
      <w:r w:rsidRPr="002305A3" w:rsidR="00156C62">
        <w:t xml:space="preserve">  For additional details see the definition of the SetInterlock </w:t>
      </w:r>
      <w:r w:rsidRPr="002305A3" w:rsidR="00F063AC">
        <w:rPr>
          <w:i/>
        </w:rPr>
        <w:t>M</w:t>
      </w:r>
      <w:r w:rsidRPr="002305A3" w:rsidR="00156C62">
        <w:rPr>
          <w:i/>
        </w:rPr>
        <w:t>ethod</w:t>
      </w:r>
      <w:r w:rsidRPr="002305A3" w:rsidR="00156C62">
        <w:t xml:space="preserve"> </w:t>
      </w:r>
      <w:r w:rsidRPr="002305A3" w:rsidR="00A31ED0">
        <w:t xml:space="preserve">in </w:t>
      </w:r>
      <w:r w:rsidR="002C60A1">
        <w:fldChar w:fldCharType="begin"/>
      </w:r>
      <w:r w:rsidR="002C60A1">
        <w:instrText xml:space="preserve"> REF _Ref498698767 \r \h </w:instrText>
      </w:r>
      <w:r w:rsidR="002C60A1">
        <w:fldChar w:fldCharType="separate"/>
      </w:r>
      <w:r w:rsidR="005F49CB">
        <w:t>6.7.16</w:t>
      </w:r>
      <w:r w:rsidR="002C60A1">
        <w:fldChar w:fldCharType="end"/>
      </w:r>
    </w:p>
    <w:p w:rsidRPr="002305A3" w:rsidR="009108E6" w:rsidP="009108E6" w:rsidRDefault="009108E6" w14:paraId="5D2955CC" w14:textId="77777777">
      <w:pPr>
        <w:pStyle w:val="Heading3"/>
      </w:pPr>
      <w:bookmarkStart w:name="_Ref491851454" w:id="535"/>
      <w:bookmarkStart w:name="_Toc55996619" w:id="536"/>
      <w:r w:rsidRPr="002305A3">
        <w:t>PackMLStatusObjectType</w:t>
      </w:r>
      <w:bookmarkEnd w:id="535"/>
      <w:bookmarkEnd w:id="536"/>
    </w:p>
    <w:p w:rsidRPr="002305A3" w:rsidR="009108E6" w:rsidP="00A961B5" w:rsidRDefault="009108E6" w14:paraId="15CD598A" w14:textId="6AC4DA42">
      <w:pPr>
        <w:pStyle w:val="PARAGRAPH"/>
      </w:pPr>
      <w:r w:rsidRPr="002305A3">
        <w:t xml:space="preserve">The </w:t>
      </w:r>
      <w:r w:rsidRPr="00875E31">
        <w:rPr>
          <w:i/>
        </w:rPr>
        <w:t>PackMLStatusObjectType</w:t>
      </w:r>
      <w:r w:rsidRPr="002305A3">
        <w:t xml:space="preserve"> defines an </w:t>
      </w:r>
      <w:r w:rsidRPr="003B771E">
        <w:rPr>
          <w:i/>
        </w:rPr>
        <w:t>ObjectType</w:t>
      </w:r>
      <w:r w:rsidRPr="002305A3">
        <w:t xml:space="preserve"> that</w:t>
      </w:r>
      <w:r w:rsidRPr="002305A3" w:rsidR="00156C62">
        <w:t xml:space="preserve"> </w:t>
      </w:r>
      <w:r w:rsidRPr="002305A3">
        <w:t>is used to group all of the status information that is part of the PackML information model. It is illustrated in</w:t>
      </w:r>
      <w:r w:rsidRPr="002305A3" w:rsidR="00A961B5">
        <w:t xml:space="preserve"> </w:t>
      </w:r>
      <w:r w:rsidRPr="002305A3" w:rsidR="00A961B5">
        <w:fldChar w:fldCharType="begin"/>
      </w:r>
      <w:r w:rsidRPr="002305A3" w:rsidR="00A961B5">
        <w:instrText xml:space="preserve"> REF _Ref498387548 \h </w:instrText>
      </w:r>
      <w:r w:rsidRPr="002305A3" w:rsidR="00A961B5">
        <w:fldChar w:fldCharType="separate"/>
      </w:r>
      <w:r w:rsidRPr="002305A3" w:rsidR="005F49CB">
        <w:t xml:space="preserve">Figure </w:t>
      </w:r>
      <w:r w:rsidR="005F49CB">
        <w:rPr>
          <w:noProof/>
        </w:rPr>
        <w:t>12</w:t>
      </w:r>
      <w:r w:rsidRPr="002305A3" w:rsidR="00A961B5">
        <w:fldChar w:fldCharType="end"/>
      </w:r>
      <w:r w:rsidRPr="002D7E61">
        <w:t xml:space="preserve"> </w:t>
      </w:r>
    </w:p>
    <w:p w:rsidRPr="002D7E61" w:rsidR="00DE7837" w:rsidP="00037E8C" w:rsidRDefault="00BC53B5" w14:paraId="01F0C23A" w14:textId="40B476F8">
      <w:pPr>
        <w:pStyle w:val="PARAGRAPH"/>
        <w:keepNext/>
        <w:jc w:val="center"/>
      </w:pPr>
      <w:r w:rsidRPr="002305A3">
        <w:object w:dxaOrig="8131" w:dyaOrig="7156" w14:anchorId="0234E849">
          <v:shape id="_x0000_i1036" style="width:341.85pt;height:296.3pt" o:ole="" type="#_x0000_t75">
            <v:imagedata o:title="" r:id="rId69"/>
          </v:shape>
          <o:OLEObject Type="Embed" ProgID="Visio.Drawing.11" ShapeID="_x0000_i1036" DrawAspect="Content" ObjectID="_1666706511" r:id="rId70"/>
        </w:object>
      </w:r>
      <w:bookmarkStart w:name="_Ref491851671" w:id="537"/>
    </w:p>
    <w:p w:rsidRPr="002305A3" w:rsidR="009108E6" w:rsidP="00AD6670" w:rsidRDefault="009108E6" w14:paraId="0C57DC4D" w14:textId="7A3543F0">
      <w:pPr>
        <w:pStyle w:val="FIGURE-title"/>
      </w:pPr>
      <w:bookmarkStart w:name="_Ref498387548" w:id="538"/>
      <w:bookmarkStart w:name="_Toc55996704" w:id="539"/>
      <w:r w:rsidRPr="002305A3">
        <w:t xml:space="preserve">Figure </w:t>
      </w:r>
      <w:r w:rsidRPr="002305A3" w:rsidR="002F4B6F">
        <w:fldChar w:fldCharType="begin"/>
      </w:r>
      <w:r w:rsidRPr="002305A3">
        <w:instrText xml:space="preserve"> SEQ Figure \* ARABIC </w:instrText>
      </w:r>
      <w:r w:rsidRPr="002305A3" w:rsidR="002F4B6F">
        <w:fldChar w:fldCharType="separate"/>
      </w:r>
      <w:r w:rsidR="005F49CB">
        <w:rPr>
          <w:noProof/>
        </w:rPr>
        <w:t>12</w:t>
      </w:r>
      <w:r w:rsidRPr="002305A3" w:rsidR="002F4B6F">
        <w:fldChar w:fldCharType="end"/>
      </w:r>
      <w:bookmarkEnd w:id="537"/>
      <w:bookmarkEnd w:id="538"/>
      <w:r w:rsidRPr="002D7E61">
        <w:t xml:space="preserve"> - PackM</w:t>
      </w:r>
      <w:r w:rsidRPr="002305A3">
        <w:t>LStatusObjectType Overview</w:t>
      </w:r>
      <w:bookmarkEnd w:id="539"/>
    </w:p>
    <w:p w:rsidRPr="002305A3" w:rsidR="009108E6" w:rsidP="00EB43DC" w:rsidRDefault="009108E6" w14:paraId="21AB366A" w14:textId="77777777">
      <w:pPr>
        <w:pStyle w:val="NoSpacing"/>
      </w:pPr>
    </w:p>
    <w:p w:rsidRPr="002305A3" w:rsidR="009108E6" w:rsidP="009108E6" w:rsidRDefault="00BE15BF" w14:paraId="40535312" w14:textId="4340BCA4">
      <w:pPr>
        <w:pStyle w:val="PARAGRAPH"/>
      </w:pPr>
      <w:r w:rsidRPr="002305A3">
        <w:fldChar w:fldCharType="begin"/>
      </w:r>
      <w:r w:rsidRPr="002305A3">
        <w:instrText xml:space="preserve"> REF _Ref497899362 \h </w:instrText>
      </w:r>
      <w:r w:rsidRPr="002305A3">
        <w:fldChar w:fldCharType="separate"/>
      </w:r>
      <w:r w:rsidRPr="002305A3" w:rsidR="005F49CB">
        <w:t xml:space="preserve">Table </w:t>
      </w:r>
      <w:r w:rsidR="005F49CB">
        <w:rPr>
          <w:noProof/>
        </w:rPr>
        <w:t>4</w:t>
      </w:r>
      <w:r w:rsidRPr="002305A3">
        <w:fldChar w:fldCharType="end"/>
      </w:r>
      <w:r w:rsidRPr="002D7E61">
        <w:t xml:space="preserve"> </w:t>
      </w:r>
      <w:r w:rsidRPr="002305A3" w:rsidR="009108E6">
        <w:t xml:space="preserve">formally defines the </w:t>
      </w:r>
      <w:r w:rsidRPr="00875E31" w:rsidR="009108E6">
        <w:rPr>
          <w:i/>
        </w:rPr>
        <w:t>PackMLStatusObjectType</w:t>
      </w:r>
      <w:r w:rsidRPr="002305A3" w:rsidR="009108E6">
        <w:t>.</w:t>
      </w:r>
    </w:p>
    <w:p w:rsidRPr="002305A3" w:rsidR="009108E6" w:rsidP="009108E6" w:rsidRDefault="009108E6" w14:paraId="57A6AA93" w14:textId="60FD0A77">
      <w:pPr>
        <w:pStyle w:val="TABLE-title"/>
        <w:spacing w:before="240"/>
      </w:pPr>
      <w:bookmarkStart w:name="_Ref497899362" w:id="540"/>
      <w:bookmarkStart w:name="_Toc55996716" w:id="541"/>
      <w:r w:rsidRPr="002305A3">
        <w:t xml:space="preserve">Table </w:t>
      </w:r>
      <w:r w:rsidRPr="002305A3" w:rsidR="002F4B6F">
        <w:fldChar w:fldCharType="begin"/>
      </w:r>
      <w:r w:rsidRPr="002305A3">
        <w:instrText xml:space="preserve"> SEQ Table \* ARABIC </w:instrText>
      </w:r>
      <w:r w:rsidRPr="002305A3" w:rsidR="002F4B6F">
        <w:fldChar w:fldCharType="separate"/>
      </w:r>
      <w:r w:rsidR="005F49CB">
        <w:rPr>
          <w:noProof/>
        </w:rPr>
        <w:t>4</w:t>
      </w:r>
      <w:r w:rsidRPr="002305A3" w:rsidR="002F4B6F">
        <w:fldChar w:fldCharType="end"/>
      </w:r>
      <w:bookmarkEnd w:id="540"/>
      <w:r w:rsidRPr="002D7E61">
        <w:t xml:space="preserve"> –</w:t>
      </w:r>
      <w:r w:rsidR="004A7E0E">
        <w:t xml:space="preserve"> </w:t>
      </w:r>
      <w:r w:rsidRPr="002305A3">
        <w:t>PackMLStatusObjectType Definition</w:t>
      </w:r>
      <w:bookmarkEnd w:id="541"/>
    </w:p>
    <w:tbl>
      <w:tblPr>
        <w:tblW w:w="10129"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440"/>
        <w:gridCol w:w="900"/>
        <w:gridCol w:w="2430"/>
        <w:gridCol w:w="1620"/>
        <w:gridCol w:w="2250"/>
        <w:gridCol w:w="1080"/>
        <w:gridCol w:w="409"/>
      </w:tblGrid>
      <w:tr w:rsidRPr="002305A3" w:rsidR="009108E6" w:rsidTr="00156C62" w14:paraId="32DB7FBA" w14:textId="77777777">
        <w:tc>
          <w:tcPr>
            <w:tcW w:w="1440" w:type="dxa"/>
          </w:tcPr>
          <w:p w:rsidRPr="002305A3" w:rsidR="009108E6" w:rsidP="009108E6" w:rsidRDefault="009108E6" w14:paraId="2FEAA112" w14:textId="77777777">
            <w:pPr>
              <w:keepNext/>
              <w:tabs>
                <w:tab w:val="left" w:pos="252"/>
                <w:tab w:val="left" w:pos="522"/>
              </w:tabs>
              <w:spacing w:after="10"/>
              <w:rPr>
                <w:b/>
                <w:color w:val="000000"/>
                <w:sz w:val="16"/>
                <w:szCs w:val="16"/>
              </w:rPr>
            </w:pPr>
            <w:r w:rsidRPr="002305A3">
              <w:rPr>
                <w:b/>
                <w:color w:val="000000"/>
                <w:sz w:val="16"/>
                <w:szCs w:val="16"/>
              </w:rPr>
              <w:t>Attribute</w:t>
            </w:r>
          </w:p>
        </w:tc>
        <w:tc>
          <w:tcPr>
            <w:tcW w:w="8689" w:type="dxa"/>
            <w:gridSpan w:val="6"/>
          </w:tcPr>
          <w:p w:rsidRPr="002305A3" w:rsidR="009108E6" w:rsidP="009108E6" w:rsidRDefault="009108E6" w14:paraId="5731F6F2" w14:textId="77777777">
            <w:pPr>
              <w:keepNext/>
              <w:tabs>
                <w:tab w:val="left" w:pos="252"/>
                <w:tab w:val="left" w:pos="522"/>
              </w:tabs>
              <w:spacing w:after="10"/>
              <w:rPr>
                <w:b/>
                <w:color w:val="000000"/>
                <w:sz w:val="16"/>
                <w:szCs w:val="16"/>
              </w:rPr>
            </w:pPr>
            <w:r w:rsidRPr="002305A3">
              <w:rPr>
                <w:b/>
                <w:color w:val="000000"/>
                <w:sz w:val="16"/>
                <w:szCs w:val="16"/>
              </w:rPr>
              <w:t>Value</w:t>
            </w:r>
          </w:p>
        </w:tc>
      </w:tr>
      <w:tr w:rsidRPr="002305A3" w:rsidR="009108E6" w:rsidTr="00156C62" w14:paraId="0805091F" w14:textId="77777777">
        <w:tc>
          <w:tcPr>
            <w:tcW w:w="1440" w:type="dxa"/>
          </w:tcPr>
          <w:p w:rsidRPr="002305A3" w:rsidR="009108E6" w:rsidP="009108E6" w:rsidRDefault="009108E6" w14:paraId="29BFC5EF" w14:textId="77777777">
            <w:pPr>
              <w:keepNext/>
              <w:tabs>
                <w:tab w:val="left" w:pos="252"/>
                <w:tab w:val="left" w:pos="522"/>
              </w:tabs>
              <w:spacing w:after="10"/>
              <w:rPr>
                <w:color w:val="000000"/>
                <w:sz w:val="16"/>
                <w:szCs w:val="16"/>
              </w:rPr>
            </w:pPr>
            <w:r w:rsidRPr="002305A3">
              <w:rPr>
                <w:color w:val="000000"/>
                <w:sz w:val="16"/>
                <w:szCs w:val="16"/>
              </w:rPr>
              <w:t>BrowseName</w:t>
            </w:r>
          </w:p>
        </w:tc>
        <w:tc>
          <w:tcPr>
            <w:tcW w:w="8689" w:type="dxa"/>
            <w:gridSpan w:val="6"/>
          </w:tcPr>
          <w:p w:rsidRPr="002305A3" w:rsidR="009108E6" w:rsidP="009108E6" w:rsidRDefault="009108E6" w14:paraId="3D19209D" w14:textId="77777777">
            <w:pPr>
              <w:keepNext/>
              <w:tabs>
                <w:tab w:val="left" w:pos="252"/>
                <w:tab w:val="left" w:pos="522"/>
              </w:tabs>
              <w:spacing w:after="10"/>
              <w:rPr>
                <w:color w:val="000000"/>
                <w:sz w:val="16"/>
                <w:szCs w:val="16"/>
              </w:rPr>
            </w:pPr>
            <w:r w:rsidRPr="002305A3">
              <w:rPr>
                <w:color w:val="000000"/>
                <w:sz w:val="16"/>
                <w:szCs w:val="16"/>
              </w:rPr>
              <w:t>PackMLStatusObjectType</w:t>
            </w:r>
          </w:p>
        </w:tc>
      </w:tr>
      <w:tr w:rsidRPr="002305A3" w:rsidR="009108E6" w:rsidTr="00156C62" w14:paraId="0A5FB648" w14:textId="77777777">
        <w:tc>
          <w:tcPr>
            <w:tcW w:w="1440" w:type="dxa"/>
          </w:tcPr>
          <w:p w:rsidRPr="002305A3" w:rsidR="009108E6" w:rsidP="009108E6" w:rsidRDefault="009108E6" w14:paraId="443B94D2" w14:textId="77777777">
            <w:pPr>
              <w:keepNext/>
              <w:tabs>
                <w:tab w:val="left" w:pos="252"/>
                <w:tab w:val="left" w:pos="522"/>
              </w:tabs>
              <w:spacing w:after="10"/>
              <w:rPr>
                <w:color w:val="000000"/>
                <w:sz w:val="16"/>
                <w:szCs w:val="16"/>
              </w:rPr>
            </w:pPr>
            <w:r w:rsidRPr="002305A3">
              <w:rPr>
                <w:color w:val="000000"/>
                <w:sz w:val="16"/>
                <w:szCs w:val="16"/>
              </w:rPr>
              <w:t>IsAbstract</w:t>
            </w:r>
          </w:p>
        </w:tc>
        <w:tc>
          <w:tcPr>
            <w:tcW w:w="8689" w:type="dxa"/>
            <w:gridSpan w:val="6"/>
          </w:tcPr>
          <w:p w:rsidRPr="002305A3" w:rsidR="009108E6" w:rsidP="009108E6" w:rsidRDefault="009108E6" w14:paraId="3CC91CB9" w14:textId="77777777">
            <w:pPr>
              <w:keepNext/>
              <w:tabs>
                <w:tab w:val="left" w:pos="252"/>
                <w:tab w:val="left" w:pos="522"/>
              </w:tabs>
              <w:spacing w:after="10"/>
              <w:rPr>
                <w:color w:val="000000"/>
                <w:sz w:val="16"/>
                <w:szCs w:val="16"/>
              </w:rPr>
            </w:pPr>
            <w:r w:rsidRPr="002305A3">
              <w:rPr>
                <w:color w:val="000000"/>
                <w:sz w:val="16"/>
                <w:szCs w:val="16"/>
              </w:rPr>
              <w:t>False</w:t>
            </w:r>
          </w:p>
        </w:tc>
      </w:tr>
      <w:tr w:rsidRPr="002305A3" w:rsidR="009108E6" w:rsidTr="00875E31" w14:paraId="7A2B049F" w14:textId="77777777">
        <w:tc>
          <w:tcPr>
            <w:tcW w:w="1440" w:type="dxa"/>
          </w:tcPr>
          <w:p w:rsidRPr="002305A3" w:rsidR="009108E6" w:rsidP="009108E6" w:rsidRDefault="009108E6" w14:paraId="14E0B02A" w14:textId="77777777">
            <w:pPr>
              <w:keepNext/>
              <w:tabs>
                <w:tab w:val="left" w:pos="252"/>
                <w:tab w:val="left" w:pos="522"/>
              </w:tabs>
              <w:spacing w:after="10"/>
              <w:rPr>
                <w:b/>
                <w:color w:val="000000"/>
                <w:sz w:val="16"/>
                <w:szCs w:val="16"/>
              </w:rPr>
            </w:pPr>
            <w:r w:rsidRPr="002305A3">
              <w:rPr>
                <w:b/>
                <w:color w:val="000000"/>
                <w:sz w:val="16"/>
                <w:szCs w:val="16"/>
              </w:rPr>
              <w:t>Reference</w:t>
            </w:r>
          </w:p>
        </w:tc>
        <w:tc>
          <w:tcPr>
            <w:tcW w:w="900" w:type="dxa"/>
          </w:tcPr>
          <w:p w:rsidRPr="002305A3" w:rsidR="009108E6" w:rsidP="009108E6" w:rsidRDefault="009108E6" w14:paraId="0AD30417" w14:textId="77777777">
            <w:pPr>
              <w:keepNext/>
              <w:tabs>
                <w:tab w:val="left" w:pos="252"/>
                <w:tab w:val="left" w:pos="522"/>
              </w:tabs>
              <w:spacing w:after="10"/>
              <w:rPr>
                <w:b/>
                <w:color w:val="000000"/>
                <w:sz w:val="16"/>
                <w:szCs w:val="16"/>
              </w:rPr>
            </w:pPr>
            <w:r w:rsidRPr="002305A3">
              <w:rPr>
                <w:b/>
                <w:color w:val="000000"/>
                <w:sz w:val="16"/>
                <w:szCs w:val="16"/>
              </w:rPr>
              <w:t>Node Class</w:t>
            </w:r>
          </w:p>
        </w:tc>
        <w:tc>
          <w:tcPr>
            <w:tcW w:w="2430" w:type="dxa"/>
          </w:tcPr>
          <w:p w:rsidRPr="002305A3" w:rsidR="009108E6" w:rsidP="009108E6" w:rsidRDefault="009108E6" w14:paraId="5C50AF1C" w14:textId="77777777">
            <w:pPr>
              <w:keepNext/>
              <w:tabs>
                <w:tab w:val="left" w:pos="252"/>
                <w:tab w:val="left" w:pos="522"/>
              </w:tabs>
              <w:spacing w:after="10"/>
              <w:rPr>
                <w:b/>
                <w:color w:val="000000"/>
                <w:sz w:val="16"/>
                <w:szCs w:val="16"/>
              </w:rPr>
            </w:pPr>
            <w:r w:rsidRPr="002305A3">
              <w:rPr>
                <w:b/>
                <w:color w:val="000000"/>
                <w:sz w:val="16"/>
                <w:szCs w:val="16"/>
              </w:rPr>
              <w:t xml:space="preserve">BrowseName </w:t>
            </w:r>
          </w:p>
        </w:tc>
        <w:tc>
          <w:tcPr>
            <w:tcW w:w="1620" w:type="dxa"/>
          </w:tcPr>
          <w:p w:rsidRPr="002305A3" w:rsidR="009108E6" w:rsidP="009108E6" w:rsidRDefault="009108E6" w14:paraId="1E5AAD53" w14:textId="77777777">
            <w:pPr>
              <w:keepNext/>
              <w:tabs>
                <w:tab w:val="left" w:pos="252"/>
                <w:tab w:val="left" w:pos="522"/>
              </w:tabs>
              <w:spacing w:after="10"/>
              <w:rPr>
                <w:b/>
                <w:color w:val="000000"/>
                <w:sz w:val="16"/>
                <w:szCs w:val="16"/>
              </w:rPr>
            </w:pPr>
            <w:r w:rsidRPr="002305A3">
              <w:rPr>
                <w:b/>
                <w:color w:val="000000"/>
                <w:sz w:val="16"/>
                <w:szCs w:val="16"/>
              </w:rPr>
              <w:t>DataType</w:t>
            </w:r>
          </w:p>
        </w:tc>
        <w:tc>
          <w:tcPr>
            <w:tcW w:w="2250" w:type="dxa"/>
          </w:tcPr>
          <w:p w:rsidRPr="002305A3" w:rsidR="009108E6" w:rsidP="009108E6" w:rsidRDefault="009108E6" w14:paraId="17B80F10" w14:textId="77777777">
            <w:pPr>
              <w:keepNext/>
              <w:tabs>
                <w:tab w:val="left" w:pos="252"/>
                <w:tab w:val="left" w:pos="522"/>
              </w:tabs>
              <w:spacing w:after="10"/>
              <w:rPr>
                <w:b/>
                <w:color w:val="000000"/>
                <w:sz w:val="16"/>
                <w:szCs w:val="16"/>
              </w:rPr>
            </w:pPr>
            <w:r w:rsidRPr="002305A3">
              <w:rPr>
                <w:b/>
                <w:color w:val="000000"/>
                <w:sz w:val="16"/>
                <w:szCs w:val="16"/>
              </w:rPr>
              <w:t>TypeDefinition</w:t>
            </w:r>
          </w:p>
        </w:tc>
        <w:tc>
          <w:tcPr>
            <w:tcW w:w="1080" w:type="dxa"/>
          </w:tcPr>
          <w:p w:rsidRPr="002305A3" w:rsidR="009108E6" w:rsidP="009108E6" w:rsidRDefault="009108E6" w14:paraId="0B269E59" w14:textId="77777777">
            <w:pPr>
              <w:keepNext/>
              <w:tabs>
                <w:tab w:val="left" w:pos="252"/>
                <w:tab w:val="left" w:pos="522"/>
              </w:tabs>
              <w:spacing w:after="10"/>
              <w:rPr>
                <w:b/>
                <w:color w:val="000000"/>
                <w:sz w:val="16"/>
                <w:szCs w:val="16"/>
              </w:rPr>
            </w:pPr>
            <w:r w:rsidRPr="002305A3">
              <w:rPr>
                <w:b/>
                <w:color w:val="000000"/>
                <w:sz w:val="16"/>
                <w:szCs w:val="16"/>
              </w:rPr>
              <w:t>ModellingRule</w:t>
            </w:r>
          </w:p>
        </w:tc>
        <w:tc>
          <w:tcPr>
            <w:tcW w:w="409" w:type="dxa"/>
          </w:tcPr>
          <w:p w:rsidRPr="002305A3" w:rsidR="009108E6" w:rsidP="009108E6" w:rsidRDefault="009108E6" w14:paraId="63958563" w14:textId="77777777">
            <w:pPr>
              <w:keepNext/>
              <w:tabs>
                <w:tab w:val="left" w:pos="252"/>
                <w:tab w:val="left" w:pos="522"/>
              </w:tabs>
              <w:spacing w:after="10"/>
              <w:rPr>
                <w:b/>
                <w:color w:val="000000"/>
                <w:sz w:val="16"/>
                <w:szCs w:val="16"/>
              </w:rPr>
            </w:pPr>
            <w:r w:rsidRPr="002305A3">
              <w:rPr>
                <w:b/>
                <w:color w:val="000000"/>
                <w:sz w:val="16"/>
                <w:szCs w:val="16"/>
              </w:rPr>
              <w:t>RW</w:t>
            </w:r>
          </w:p>
        </w:tc>
      </w:tr>
      <w:tr w:rsidRPr="002305A3" w:rsidR="009108E6" w:rsidTr="00875E31" w14:paraId="4BA609D6" w14:textId="77777777">
        <w:tc>
          <w:tcPr>
            <w:tcW w:w="9720" w:type="dxa"/>
            <w:gridSpan w:val="6"/>
          </w:tcPr>
          <w:p w:rsidRPr="002305A3" w:rsidR="009108E6" w:rsidP="009108E6" w:rsidRDefault="009108E6" w14:paraId="5F5D49E9" w14:textId="27B63D19">
            <w:r w:rsidRPr="002305A3">
              <w:rPr>
                <w:color w:val="000000"/>
                <w:sz w:val="16"/>
                <w:szCs w:val="16"/>
              </w:rPr>
              <w:t xml:space="preserve">Subtype of the </w:t>
            </w:r>
            <w:r w:rsidRPr="002305A3">
              <w:rPr>
                <w:i/>
                <w:color w:val="000000"/>
                <w:sz w:val="16"/>
                <w:szCs w:val="16"/>
              </w:rPr>
              <w:t>BaseObjectType</w:t>
            </w:r>
            <w:r w:rsidRPr="002305A3">
              <w:rPr>
                <w:color w:val="000000"/>
                <w:sz w:val="16"/>
                <w:szCs w:val="16"/>
              </w:rPr>
              <w:t xml:space="preserve"> from </w:t>
            </w:r>
            <w:r w:rsidRPr="002305A3" w:rsidR="002A188B">
              <w:fldChar w:fldCharType="begin"/>
            </w:r>
            <w:r w:rsidRPr="002305A3" w:rsidR="002A188B">
              <w:instrText xml:space="preserve"> REF UAPart5 \h  \* MERGEFORMAT </w:instrText>
            </w:r>
            <w:r w:rsidRPr="002305A3" w:rsidR="002A188B">
              <w:fldChar w:fldCharType="separate"/>
            </w:r>
            <w:r w:rsidRPr="005F49CB" w:rsidR="005F49CB">
              <w:rPr>
                <w:sz w:val="16"/>
                <w:szCs w:val="16"/>
              </w:rPr>
              <w:t>OPC 10000-5</w:t>
            </w:r>
            <w:r w:rsidRPr="002305A3" w:rsidR="002A188B">
              <w:fldChar w:fldCharType="end"/>
            </w:r>
            <w:r w:rsidRPr="002D7E61">
              <w:rPr>
                <w:color w:val="000000"/>
                <w:sz w:val="16"/>
                <w:szCs w:val="16"/>
              </w:rPr>
              <w:t>.</w:t>
            </w:r>
          </w:p>
        </w:tc>
        <w:tc>
          <w:tcPr>
            <w:tcW w:w="409" w:type="dxa"/>
          </w:tcPr>
          <w:p w:rsidRPr="002305A3" w:rsidR="009108E6" w:rsidP="009108E6" w:rsidRDefault="009108E6" w14:paraId="18E95D1E" w14:textId="77777777">
            <w:pPr>
              <w:rPr>
                <w:color w:val="000000"/>
                <w:sz w:val="16"/>
                <w:szCs w:val="16"/>
              </w:rPr>
            </w:pPr>
          </w:p>
        </w:tc>
      </w:tr>
      <w:tr w:rsidRPr="002305A3" w:rsidR="009108E6" w:rsidTr="00875E31" w14:paraId="6FF01AC7" w14:textId="77777777">
        <w:tc>
          <w:tcPr>
            <w:tcW w:w="1440" w:type="dxa"/>
          </w:tcPr>
          <w:p w:rsidRPr="002305A3" w:rsidR="009108E6" w:rsidP="009108E6" w:rsidRDefault="00BC31BA" w14:paraId="3BD42A96"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9108E6" w:rsidP="009108E6" w:rsidRDefault="00BC31BA" w14:paraId="5572A025" w14:textId="77777777">
            <w:pPr>
              <w:keepNext/>
              <w:tabs>
                <w:tab w:val="left" w:pos="252"/>
                <w:tab w:val="left" w:pos="522"/>
              </w:tabs>
              <w:spacing w:after="10"/>
              <w:rPr>
                <w:color w:val="000000"/>
                <w:sz w:val="16"/>
                <w:szCs w:val="16"/>
              </w:rPr>
            </w:pPr>
            <w:r w:rsidRPr="002305A3">
              <w:rPr>
                <w:color w:val="000000"/>
                <w:sz w:val="16"/>
                <w:szCs w:val="16"/>
              </w:rPr>
              <w:t>Variable</w:t>
            </w:r>
          </w:p>
        </w:tc>
        <w:tc>
          <w:tcPr>
            <w:tcW w:w="2430" w:type="dxa"/>
          </w:tcPr>
          <w:p w:rsidRPr="002305A3" w:rsidR="009108E6" w:rsidP="009108E6" w:rsidRDefault="00BC31BA" w14:paraId="29769B9C"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UnitModeRequested</w:t>
            </w:r>
          </w:p>
        </w:tc>
        <w:tc>
          <w:tcPr>
            <w:tcW w:w="1620" w:type="dxa"/>
          </w:tcPr>
          <w:p w:rsidRPr="002305A3" w:rsidR="009108E6" w:rsidP="009108E6" w:rsidRDefault="00BC31BA" w14:paraId="463C864A"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Boolean</w:t>
            </w:r>
          </w:p>
        </w:tc>
        <w:tc>
          <w:tcPr>
            <w:tcW w:w="2250" w:type="dxa"/>
          </w:tcPr>
          <w:p w:rsidRPr="002305A3" w:rsidR="009108E6" w:rsidP="009108E6" w:rsidRDefault="00BC31BA" w14:paraId="1AF89DD3" w14:textId="77777777">
            <w:pPr>
              <w:keepNext/>
              <w:tabs>
                <w:tab w:val="left" w:pos="252"/>
                <w:tab w:val="left" w:pos="522"/>
              </w:tabs>
              <w:spacing w:after="10"/>
              <w:rPr>
                <w:color w:val="000000"/>
                <w:sz w:val="16"/>
                <w:szCs w:val="16"/>
              </w:rPr>
            </w:pPr>
            <w:r w:rsidRPr="002305A3">
              <w:rPr>
                <w:color w:val="000000"/>
                <w:sz w:val="16"/>
                <w:szCs w:val="16"/>
              </w:rPr>
              <w:t>BaseDataVariableType</w:t>
            </w:r>
          </w:p>
        </w:tc>
        <w:tc>
          <w:tcPr>
            <w:tcW w:w="1080" w:type="dxa"/>
          </w:tcPr>
          <w:p w:rsidRPr="002305A3" w:rsidR="009108E6" w:rsidP="009108E6" w:rsidRDefault="00DB2FF4" w14:paraId="4ECB726E" w14:textId="77777777">
            <w:pPr>
              <w:keepNext/>
              <w:tabs>
                <w:tab w:val="left" w:pos="252"/>
                <w:tab w:val="left" w:pos="522"/>
              </w:tabs>
              <w:spacing w:after="10"/>
              <w:rPr>
                <w:color w:val="000000"/>
                <w:sz w:val="16"/>
                <w:szCs w:val="16"/>
              </w:rPr>
            </w:pPr>
            <w:r>
              <w:rPr>
                <w:color w:val="000000"/>
                <w:sz w:val="16"/>
                <w:szCs w:val="16"/>
              </w:rPr>
              <w:t>Optional</w:t>
            </w:r>
          </w:p>
        </w:tc>
        <w:tc>
          <w:tcPr>
            <w:tcW w:w="409" w:type="dxa"/>
          </w:tcPr>
          <w:p w:rsidRPr="002305A3" w:rsidR="009108E6" w:rsidP="009108E6" w:rsidRDefault="00AC746D" w14:paraId="6DF1CA70"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9108E6" w:rsidTr="00875E31" w14:paraId="05E62FA5" w14:textId="77777777">
        <w:tc>
          <w:tcPr>
            <w:tcW w:w="1440" w:type="dxa"/>
          </w:tcPr>
          <w:p w:rsidRPr="002305A3" w:rsidR="009108E6" w:rsidP="009108E6" w:rsidRDefault="009108E6" w14:paraId="69403A4E" w14:textId="77777777">
            <w:pPr>
              <w:keepNext/>
              <w:tabs>
                <w:tab w:val="left" w:pos="252"/>
                <w:tab w:val="left" w:pos="522"/>
              </w:tabs>
              <w:spacing w:after="10"/>
              <w:rPr>
                <w:color w:val="000000"/>
                <w:sz w:val="16"/>
                <w:szCs w:val="16"/>
              </w:rPr>
            </w:pPr>
            <w:r w:rsidRPr="002305A3">
              <w:rPr>
                <w:color w:val="000000"/>
                <w:sz w:val="16"/>
                <w:szCs w:val="16"/>
              </w:rPr>
              <w:t>HasProperty</w:t>
            </w:r>
          </w:p>
        </w:tc>
        <w:tc>
          <w:tcPr>
            <w:tcW w:w="900" w:type="dxa"/>
          </w:tcPr>
          <w:p w:rsidRPr="002305A3" w:rsidR="009108E6" w:rsidP="009108E6" w:rsidRDefault="009108E6" w14:paraId="60099F78" w14:textId="77777777">
            <w:pPr>
              <w:keepNext/>
              <w:tabs>
                <w:tab w:val="left" w:pos="252"/>
                <w:tab w:val="left" w:pos="522"/>
              </w:tabs>
              <w:spacing w:after="10"/>
              <w:rPr>
                <w:color w:val="000000"/>
                <w:sz w:val="16"/>
                <w:szCs w:val="16"/>
              </w:rPr>
            </w:pPr>
            <w:r w:rsidRPr="002305A3">
              <w:rPr>
                <w:color w:val="000000"/>
                <w:sz w:val="16"/>
                <w:szCs w:val="16"/>
              </w:rPr>
              <w:t>Variable</w:t>
            </w:r>
          </w:p>
        </w:tc>
        <w:tc>
          <w:tcPr>
            <w:tcW w:w="2430" w:type="dxa"/>
          </w:tcPr>
          <w:p w:rsidRPr="002305A3" w:rsidR="009108E6" w:rsidP="009108E6" w:rsidRDefault="00BC31BA" w14:paraId="6C37B654"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Unit</w:t>
            </w:r>
            <w:r w:rsidRPr="002305A3" w:rsidR="009108E6">
              <w:rPr>
                <w:color w:val="000000"/>
                <w:sz w:val="16"/>
                <w:szCs w:val="16"/>
              </w:rPr>
              <w:t>SupportedModes</w:t>
            </w:r>
          </w:p>
        </w:tc>
        <w:tc>
          <w:tcPr>
            <w:tcW w:w="1620" w:type="dxa"/>
          </w:tcPr>
          <w:p w:rsidRPr="002305A3" w:rsidR="009108E6" w:rsidP="009108E6" w:rsidRDefault="009108E6" w14:paraId="305A9865"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NodeId</w:t>
            </w:r>
          </w:p>
        </w:tc>
        <w:tc>
          <w:tcPr>
            <w:tcW w:w="2250" w:type="dxa"/>
          </w:tcPr>
          <w:p w:rsidRPr="002305A3" w:rsidR="009108E6" w:rsidP="009108E6" w:rsidRDefault="009108E6" w14:paraId="1E95397A" w14:textId="77777777">
            <w:pPr>
              <w:keepNext/>
              <w:tabs>
                <w:tab w:val="left" w:pos="252"/>
                <w:tab w:val="left" w:pos="522"/>
              </w:tabs>
              <w:spacing w:after="10"/>
              <w:rPr>
                <w:color w:val="000000"/>
                <w:sz w:val="16"/>
                <w:szCs w:val="16"/>
              </w:rPr>
            </w:pPr>
            <w:r w:rsidRPr="002305A3">
              <w:rPr>
                <w:color w:val="000000"/>
                <w:sz w:val="16"/>
                <w:szCs w:val="16"/>
              </w:rPr>
              <w:t>PropertyType</w:t>
            </w:r>
          </w:p>
        </w:tc>
        <w:tc>
          <w:tcPr>
            <w:tcW w:w="1080" w:type="dxa"/>
          </w:tcPr>
          <w:p w:rsidRPr="002305A3" w:rsidR="009108E6" w:rsidP="009108E6" w:rsidRDefault="009108E6" w14:paraId="5DCACE8B" w14:textId="77777777">
            <w:pPr>
              <w:keepNext/>
              <w:tabs>
                <w:tab w:val="left" w:pos="252"/>
                <w:tab w:val="left" w:pos="522"/>
              </w:tabs>
              <w:spacing w:after="10"/>
              <w:rPr>
                <w:color w:val="000000"/>
                <w:sz w:val="16"/>
                <w:szCs w:val="16"/>
              </w:rPr>
            </w:pPr>
            <w:r w:rsidRPr="002305A3">
              <w:rPr>
                <w:color w:val="000000"/>
                <w:sz w:val="16"/>
                <w:szCs w:val="16"/>
              </w:rPr>
              <w:t>Mandatory</w:t>
            </w:r>
          </w:p>
        </w:tc>
        <w:tc>
          <w:tcPr>
            <w:tcW w:w="409" w:type="dxa"/>
          </w:tcPr>
          <w:p w:rsidRPr="002305A3" w:rsidR="009108E6" w:rsidP="009108E6" w:rsidRDefault="009108E6" w14:paraId="48628070"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9108E6" w:rsidTr="00875E31" w14:paraId="525879F2" w14:textId="77777777">
        <w:tc>
          <w:tcPr>
            <w:tcW w:w="1440" w:type="dxa"/>
          </w:tcPr>
          <w:p w:rsidRPr="002305A3" w:rsidR="009108E6" w:rsidP="009108E6" w:rsidRDefault="009108E6" w14:paraId="6ABE7015"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9108E6" w:rsidP="009108E6" w:rsidRDefault="009108E6" w14:paraId="26DEB6BD" w14:textId="77777777">
            <w:pPr>
              <w:keepNext/>
              <w:tabs>
                <w:tab w:val="left" w:pos="252"/>
                <w:tab w:val="left" w:pos="522"/>
              </w:tabs>
              <w:spacing w:after="10"/>
              <w:rPr>
                <w:color w:val="000000"/>
                <w:sz w:val="16"/>
                <w:szCs w:val="16"/>
              </w:rPr>
            </w:pPr>
            <w:r w:rsidRPr="002305A3">
              <w:rPr>
                <w:color w:val="000000"/>
                <w:sz w:val="16"/>
                <w:szCs w:val="16"/>
              </w:rPr>
              <w:t>Variable</w:t>
            </w:r>
          </w:p>
        </w:tc>
        <w:tc>
          <w:tcPr>
            <w:tcW w:w="2430" w:type="dxa"/>
          </w:tcPr>
          <w:p w:rsidRPr="002305A3" w:rsidR="009108E6" w:rsidP="009108E6" w:rsidRDefault="00D60D47" w14:paraId="491533B9" w14:textId="5D797B63">
            <w:pPr>
              <w:keepNext/>
              <w:tabs>
                <w:tab w:val="left" w:pos="162"/>
                <w:tab w:val="left" w:pos="342"/>
                <w:tab w:val="left" w:pos="522"/>
                <w:tab w:val="left" w:pos="702"/>
                <w:tab w:val="left" w:pos="882"/>
                <w:tab w:val="left" w:pos="1077"/>
              </w:tabs>
              <w:spacing w:after="10"/>
              <w:rPr>
                <w:color w:val="000000"/>
                <w:sz w:val="16"/>
                <w:szCs w:val="16"/>
              </w:rPr>
            </w:pPr>
            <w:r>
              <w:rPr>
                <w:color w:val="000000"/>
                <w:sz w:val="16"/>
                <w:szCs w:val="16"/>
              </w:rPr>
              <w:t>UnitModeCurrent</w:t>
            </w:r>
          </w:p>
        </w:tc>
        <w:tc>
          <w:tcPr>
            <w:tcW w:w="1620" w:type="dxa"/>
          </w:tcPr>
          <w:p w:rsidRPr="002305A3" w:rsidR="009108E6" w:rsidP="009108E6" w:rsidRDefault="009108E6" w14:paraId="4D6E097D" w14:textId="187F7715">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Enumeration</w:t>
            </w:r>
          </w:p>
        </w:tc>
        <w:tc>
          <w:tcPr>
            <w:tcW w:w="2250" w:type="dxa"/>
          </w:tcPr>
          <w:p w:rsidRPr="002305A3" w:rsidR="009108E6" w:rsidP="009108E6" w:rsidRDefault="00875E5B" w14:paraId="116ECC9E" w14:textId="5622F539">
            <w:pPr>
              <w:keepNext/>
              <w:tabs>
                <w:tab w:val="left" w:pos="252"/>
                <w:tab w:val="left" w:pos="522"/>
              </w:tabs>
              <w:spacing w:after="10"/>
              <w:rPr>
                <w:color w:val="000000"/>
                <w:sz w:val="16"/>
                <w:szCs w:val="16"/>
              </w:rPr>
            </w:pPr>
            <w:r w:rsidRPr="002305A3">
              <w:rPr>
                <w:color w:val="000000"/>
                <w:sz w:val="16"/>
                <w:szCs w:val="16"/>
              </w:rPr>
              <w:t>BaseDataVariableType</w:t>
            </w:r>
          </w:p>
        </w:tc>
        <w:tc>
          <w:tcPr>
            <w:tcW w:w="1080" w:type="dxa"/>
          </w:tcPr>
          <w:p w:rsidRPr="002305A3" w:rsidR="009108E6" w:rsidP="009108E6" w:rsidRDefault="009108E6" w14:paraId="62AC7275" w14:textId="77777777">
            <w:pPr>
              <w:keepNext/>
              <w:tabs>
                <w:tab w:val="left" w:pos="252"/>
                <w:tab w:val="left" w:pos="522"/>
              </w:tabs>
              <w:spacing w:after="10"/>
              <w:rPr>
                <w:color w:val="000000"/>
                <w:sz w:val="16"/>
                <w:szCs w:val="16"/>
              </w:rPr>
            </w:pPr>
            <w:r w:rsidRPr="002305A3">
              <w:rPr>
                <w:color w:val="000000"/>
                <w:sz w:val="16"/>
                <w:szCs w:val="16"/>
              </w:rPr>
              <w:t>Mandatory</w:t>
            </w:r>
          </w:p>
        </w:tc>
        <w:tc>
          <w:tcPr>
            <w:tcW w:w="409" w:type="dxa"/>
          </w:tcPr>
          <w:p w:rsidRPr="002305A3" w:rsidR="009108E6" w:rsidP="009108E6" w:rsidRDefault="009108E6" w14:paraId="0CAFE107"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AC746D" w:rsidTr="00875E31" w14:paraId="0E31B608" w14:textId="77777777">
        <w:tc>
          <w:tcPr>
            <w:tcW w:w="1440" w:type="dxa"/>
          </w:tcPr>
          <w:p w:rsidRPr="002305A3" w:rsidR="00AC746D" w:rsidP="009108E6" w:rsidRDefault="00AC746D" w14:paraId="274B1FCB"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AC746D" w:rsidP="009108E6" w:rsidRDefault="00AC746D" w14:paraId="080F7149" w14:textId="77777777">
            <w:pPr>
              <w:keepNext/>
              <w:tabs>
                <w:tab w:val="left" w:pos="252"/>
                <w:tab w:val="left" w:pos="522"/>
              </w:tabs>
              <w:spacing w:after="10"/>
              <w:rPr>
                <w:color w:val="000000"/>
                <w:sz w:val="16"/>
                <w:szCs w:val="16"/>
              </w:rPr>
            </w:pPr>
            <w:r w:rsidRPr="002305A3">
              <w:rPr>
                <w:color w:val="000000"/>
                <w:sz w:val="16"/>
                <w:szCs w:val="16"/>
              </w:rPr>
              <w:t xml:space="preserve">Variable </w:t>
            </w:r>
          </w:p>
        </w:tc>
        <w:tc>
          <w:tcPr>
            <w:tcW w:w="2430" w:type="dxa"/>
          </w:tcPr>
          <w:p w:rsidRPr="002305A3" w:rsidR="00AC746D" w:rsidP="009108E6" w:rsidRDefault="00AC746D" w14:paraId="5379BC62" w14:textId="0780AFB9">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UnitModeChangeInPro</w:t>
            </w:r>
            <w:r w:rsidR="00AE110B">
              <w:rPr>
                <w:color w:val="000000"/>
                <w:sz w:val="16"/>
                <w:szCs w:val="16"/>
              </w:rPr>
              <w:t>c</w:t>
            </w:r>
            <w:r w:rsidRPr="002305A3">
              <w:rPr>
                <w:color w:val="000000"/>
                <w:sz w:val="16"/>
                <w:szCs w:val="16"/>
              </w:rPr>
              <w:t>ess</w:t>
            </w:r>
          </w:p>
        </w:tc>
        <w:tc>
          <w:tcPr>
            <w:tcW w:w="1620" w:type="dxa"/>
          </w:tcPr>
          <w:p w:rsidRPr="002305A3" w:rsidR="00AC746D" w:rsidP="009108E6" w:rsidRDefault="00AC746D" w14:paraId="003CE4A8"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Boolean</w:t>
            </w:r>
          </w:p>
        </w:tc>
        <w:tc>
          <w:tcPr>
            <w:tcW w:w="2250" w:type="dxa"/>
          </w:tcPr>
          <w:p w:rsidRPr="002305A3" w:rsidR="00AC746D" w:rsidP="009108E6" w:rsidRDefault="00AC746D" w14:paraId="3B1CA778" w14:textId="77777777">
            <w:pPr>
              <w:keepNext/>
              <w:tabs>
                <w:tab w:val="left" w:pos="252"/>
                <w:tab w:val="left" w:pos="522"/>
              </w:tabs>
              <w:spacing w:after="10"/>
              <w:rPr>
                <w:color w:val="000000"/>
                <w:sz w:val="16"/>
                <w:szCs w:val="16"/>
              </w:rPr>
            </w:pPr>
            <w:r w:rsidRPr="002305A3">
              <w:rPr>
                <w:color w:val="000000"/>
                <w:sz w:val="16"/>
                <w:szCs w:val="16"/>
              </w:rPr>
              <w:t>BaseDataVariableType</w:t>
            </w:r>
          </w:p>
        </w:tc>
        <w:tc>
          <w:tcPr>
            <w:tcW w:w="1080" w:type="dxa"/>
          </w:tcPr>
          <w:p w:rsidRPr="002305A3" w:rsidR="00AC746D" w:rsidP="009108E6" w:rsidRDefault="00AC746D" w14:paraId="55518767" w14:textId="77777777">
            <w:pPr>
              <w:keepNext/>
              <w:tabs>
                <w:tab w:val="left" w:pos="252"/>
                <w:tab w:val="left" w:pos="522"/>
              </w:tabs>
              <w:spacing w:after="10"/>
              <w:rPr>
                <w:color w:val="000000"/>
                <w:sz w:val="16"/>
                <w:szCs w:val="16"/>
              </w:rPr>
            </w:pPr>
            <w:r w:rsidRPr="002305A3">
              <w:rPr>
                <w:color w:val="000000"/>
                <w:sz w:val="16"/>
                <w:szCs w:val="16"/>
              </w:rPr>
              <w:t>Optional</w:t>
            </w:r>
          </w:p>
        </w:tc>
        <w:tc>
          <w:tcPr>
            <w:tcW w:w="409" w:type="dxa"/>
          </w:tcPr>
          <w:p w:rsidRPr="002305A3" w:rsidR="00AC746D" w:rsidP="009108E6" w:rsidRDefault="00AC746D" w14:paraId="33C4565B"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AC746D" w:rsidTr="00875E31" w14:paraId="7BFBA69E" w14:textId="77777777">
        <w:tc>
          <w:tcPr>
            <w:tcW w:w="1440" w:type="dxa"/>
          </w:tcPr>
          <w:p w:rsidRPr="002305A3" w:rsidR="00AC746D" w:rsidP="009108E6" w:rsidRDefault="00AC746D" w14:paraId="242103A2"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AC746D" w:rsidP="009108E6" w:rsidRDefault="00AC746D" w14:paraId="21953692" w14:textId="77777777">
            <w:pPr>
              <w:keepNext/>
              <w:tabs>
                <w:tab w:val="left" w:pos="252"/>
                <w:tab w:val="left" w:pos="522"/>
              </w:tabs>
              <w:spacing w:after="10"/>
              <w:rPr>
                <w:color w:val="000000"/>
                <w:sz w:val="16"/>
                <w:szCs w:val="16"/>
              </w:rPr>
            </w:pPr>
            <w:r w:rsidRPr="002305A3">
              <w:rPr>
                <w:color w:val="000000"/>
                <w:sz w:val="16"/>
                <w:szCs w:val="16"/>
              </w:rPr>
              <w:t>Variable</w:t>
            </w:r>
          </w:p>
        </w:tc>
        <w:tc>
          <w:tcPr>
            <w:tcW w:w="2430" w:type="dxa"/>
          </w:tcPr>
          <w:p w:rsidRPr="002305A3" w:rsidR="00AC746D" w:rsidP="00AC746D" w:rsidRDefault="00AC746D" w14:paraId="745B34E9"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StateRequested</w:t>
            </w:r>
          </w:p>
        </w:tc>
        <w:tc>
          <w:tcPr>
            <w:tcW w:w="1620" w:type="dxa"/>
          </w:tcPr>
          <w:p w:rsidRPr="002305A3" w:rsidR="00AC746D" w:rsidP="009108E6" w:rsidRDefault="00B76A95" w14:paraId="6A09BF7C"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Int32</w:t>
            </w:r>
          </w:p>
        </w:tc>
        <w:tc>
          <w:tcPr>
            <w:tcW w:w="2250" w:type="dxa"/>
          </w:tcPr>
          <w:p w:rsidRPr="002305A3" w:rsidR="00AC746D" w:rsidP="009108E6" w:rsidRDefault="00AC746D" w14:paraId="1303E72B" w14:textId="77777777">
            <w:pPr>
              <w:keepNext/>
              <w:tabs>
                <w:tab w:val="left" w:pos="252"/>
                <w:tab w:val="left" w:pos="522"/>
              </w:tabs>
              <w:spacing w:after="10"/>
              <w:rPr>
                <w:color w:val="000000"/>
                <w:sz w:val="16"/>
                <w:szCs w:val="16"/>
              </w:rPr>
            </w:pPr>
            <w:r w:rsidRPr="002305A3">
              <w:rPr>
                <w:color w:val="000000"/>
                <w:sz w:val="16"/>
                <w:szCs w:val="16"/>
              </w:rPr>
              <w:t>BaseDataVariableType</w:t>
            </w:r>
          </w:p>
        </w:tc>
        <w:tc>
          <w:tcPr>
            <w:tcW w:w="1080" w:type="dxa"/>
          </w:tcPr>
          <w:p w:rsidRPr="002305A3" w:rsidR="00AC746D" w:rsidP="009108E6" w:rsidRDefault="00AC746D" w14:paraId="17C81E69" w14:textId="77777777">
            <w:pPr>
              <w:keepNext/>
              <w:tabs>
                <w:tab w:val="left" w:pos="252"/>
                <w:tab w:val="left" w:pos="522"/>
              </w:tabs>
              <w:spacing w:after="10"/>
              <w:rPr>
                <w:color w:val="000000"/>
                <w:sz w:val="16"/>
                <w:szCs w:val="16"/>
              </w:rPr>
            </w:pPr>
            <w:r w:rsidRPr="002305A3">
              <w:rPr>
                <w:color w:val="000000"/>
                <w:sz w:val="16"/>
                <w:szCs w:val="16"/>
              </w:rPr>
              <w:t>Optional</w:t>
            </w:r>
          </w:p>
        </w:tc>
        <w:tc>
          <w:tcPr>
            <w:tcW w:w="409" w:type="dxa"/>
          </w:tcPr>
          <w:p w:rsidRPr="002305A3" w:rsidR="00AC746D" w:rsidP="009108E6" w:rsidRDefault="00AC746D" w14:paraId="7343680D"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AC746D" w:rsidTr="00875E31" w14:paraId="25D74F44" w14:textId="77777777">
        <w:tc>
          <w:tcPr>
            <w:tcW w:w="1440" w:type="dxa"/>
          </w:tcPr>
          <w:p w:rsidRPr="002305A3" w:rsidR="00AC746D" w:rsidP="009108E6" w:rsidRDefault="00AC746D" w14:paraId="0033EAD2"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AC746D" w:rsidP="009108E6" w:rsidRDefault="00AC746D" w14:paraId="62C431A9" w14:textId="77777777">
            <w:pPr>
              <w:keepNext/>
              <w:tabs>
                <w:tab w:val="left" w:pos="252"/>
                <w:tab w:val="left" w:pos="522"/>
              </w:tabs>
              <w:spacing w:after="10"/>
              <w:rPr>
                <w:color w:val="000000"/>
                <w:sz w:val="16"/>
                <w:szCs w:val="16"/>
              </w:rPr>
            </w:pPr>
            <w:r w:rsidRPr="002305A3">
              <w:rPr>
                <w:color w:val="000000"/>
                <w:sz w:val="16"/>
                <w:szCs w:val="16"/>
              </w:rPr>
              <w:t>Variable</w:t>
            </w:r>
          </w:p>
        </w:tc>
        <w:tc>
          <w:tcPr>
            <w:tcW w:w="2430" w:type="dxa"/>
          </w:tcPr>
          <w:p w:rsidRPr="002305A3" w:rsidR="00AC746D" w:rsidP="009108E6" w:rsidRDefault="00AC746D" w14:paraId="1BB20327" w14:textId="22C842AE">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StateChangeInPro</w:t>
            </w:r>
            <w:r w:rsidR="00AE110B">
              <w:rPr>
                <w:color w:val="000000"/>
                <w:sz w:val="16"/>
                <w:szCs w:val="16"/>
              </w:rPr>
              <w:t>c</w:t>
            </w:r>
            <w:r w:rsidRPr="002305A3">
              <w:rPr>
                <w:color w:val="000000"/>
                <w:sz w:val="16"/>
                <w:szCs w:val="16"/>
              </w:rPr>
              <w:t>ess</w:t>
            </w:r>
          </w:p>
        </w:tc>
        <w:tc>
          <w:tcPr>
            <w:tcW w:w="1620" w:type="dxa"/>
          </w:tcPr>
          <w:p w:rsidRPr="002305A3" w:rsidR="00AC746D" w:rsidP="009108E6" w:rsidRDefault="00AC746D" w14:paraId="172FC078"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Boolean</w:t>
            </w:r>
          </w:p>
        </w:tc>
        <w:tc>
          <w:tcPr>
            <w:tcW w:w="2250" w:type="dxa"/>
          </w:tcPr>
          <w:p w:rsidRPr="002305A3" w:rsidR="00AC746D" w:rsidP="009108E6" w:rsidRDefault="00AC746D" w14:paraId="1DF77225" w14:textId="77777777">
            <w:pPr>
              <w:keepNext/>
              <w:tabs>
                <w:tab w:val="left" w:pos="252"/>
                <w:tab w:val="left" w:pos="522"/>
              </w:tabs>
              <w:spacing w:after="10"/>
              <w:rPr>
                <w:color w:val="000000"/>
                <w:sz w:val="16"/>
                <w:szCs w:val="16"/>
              </w:rPr>
            </w:pPr>
            <w:r w:rsidRPr="002305A3">
              <w:rPr>
                <w:color w:val="000000"/>
                <w:sz w:val="16"/>
                <w:szCs w:val="16"/>
              </w:rPr>
              <w:t>BaseDataVariableType</w:t>
            </w:r>
          </w:p>
        </w:tc>
        <w:tc>
          <w:tcPr>
            <w:tcW w:w="1080" w:type="dxa"/>
          </w:tcPr>
          <w:p w:rsidRPr="002305A3" w:rsidR="00AC746D" w:rsidP="009108E6" w:rsidRDefault="00AC746D" w14:paraId="38E2B1E9" w14:textId="77777777">
            <w:pPr>
              <w:keepNext/>
              <w:tabs>
                <w:tab w:val="left" w:pos="252"/>
                <w:tab w:val="left" w:pos="522"/>
              </w:tabs>
              <w:spacing w:after="10"/>
              <w:rPr>
                <w:color w:val="000000"/>
                <w:sz w:val="16"/>
                <w:szCs w:val="16"/>
              </w:rPr>
            </w:pPr>
            <w:r w:rsidRPr="002305A3">
              <w:rPr>
                <w:color w:val="000000"/>
                <w:sz w:val="16"/>
                <w:szCs w:val="16"/>
              </w:rPr>
              <w:t>Optional</w:t>
            </w:r>
          </w:p>
        </w:tc>
        <w:tc>
          <w:tcPr>
            <w:tcW w:w="409" w:type="dxa"/>
          </w:tcPr>
          <w:p w:rsidRPr="002305A3" w:rsidR="00AC746D" w:rsidP="009108E6" w:rsidRDefault="00AC746D" w14:paraId="6BD00185"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AC746D" w:rsidTr="00875E31" w14:paraId="523BE140" w14:textId="77777777">
        <w:tc>
          <w:tcPr>
            <w:tcW w:w="1440" w:type="dxa"/>
          </w:tcPr>
          <w:p w:rsidRPr="002305A3" w:rsidR="00AC746D" w:rsidP="009108E6" w:rsidRDefault="00AC746D" w14:paraId="5008B899"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AC746D" w:rsidP="009108E6" w:rsidRDefault="00AC746D" w14:paraId="799E97B3" w14:textId="77777777">
            <w:pPr>
              <w:keepNext/>
              <w:tabs>
                <w:tab w:val="left" w:pos="252"/>
                <w:tab w:val="left" w:pos="522"/>
              </w:tabs>
              <w:spacing w:after="10"/>
              <w:rPr>
                <w:color w:val="000000"/>
                <w:sz w:val="16"/>
                <w:szCs w:val="16"/>
              </w:rPr>
            </w:pPr>
            <w:r w:rsidRPr="002305A3">
              <w:rPr>
                <w:color w:val="000000"/>
                <w:sz w:val="16"/>
                <w:szCs w:val="16"/>
              </w:rPr>
              <w:t xml:space="preserve">Variable </w:t>
            </w:r>
          </w:p>
        </w:tc>
        <w:tc>
          <w:tcPr>
            <w:tcW w:w="2430" w:type="dxa"/>
          </w:tcPr>
          <w:p w:rsidRPr="002305A3" w:rsidR="00AC746D" w:rsidP="009108E6" w:rsidRDefault="00AC746D" w14:paraId="542EB13A"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MachSpeed</w:t>
            </w:r>
          </w:p>
        </w:tc>
        <w:tc>
          <w:tcPr>
            <w:tcW w:w="1620" w:type="dxa"/>
          </w:tcPr>
          <w:p w:rsidRPr="002305A3" w:rsidR="00AC746D" w:rsidP="009108E6" w:rsidRDefault="00AC746D" w14:paraId="1E51DA02"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Float</w:t>
            </w:r>
          </w:p>
        </w:tc>
        <w:tc>
          <w:tcPr>
            <w:tcW w:w="2250" w:type="dxa"/>
          </w:tcPr>
          <w:p w:rsidRPr="002305A3" w:rsidR="00AC746D" w:rsidP="009108E6" w:rsidRDefault="00AC746D" w14:paraId="452553B2" w14:textId="77777777">
            <w:pPr>
              <w:keepNext/>
              <w:tabs>
                <w:tab w:val="left" w:pos="252"/>
                <w:tab w:val="left" w:pos="522"/>
              </w:tabs>
              <w:spacing w:after="10"/>
              <w:rPr>
                <w:color w:val="000000"/>
                <w:sz w:val="16"/>
                <w:szCs w:val="16"/>
              </w:rPr>
            </w:pPr>
            <w:r w:rsidRPr="002305A3">
              <w:rPr>
                <w:color w:val="000000"/>
                <w:sz w:val="16"/>
                <w:szCs w:val="16"/>
              </w:rPr>
              <w:t>AnalogItemType</w:t>
            </w:r>
          </w:p>
        </w:tc>
        <w:tc>
          <w:tcPr>
            <w:tcW w:w="1080" w:type="dxa"/>
          </w:tcPr>
          <w:p w:rsidRPr="002305A3" w:rsidR="00AC746D" w:rsidP="009108E6" w:rsidRDefault="00AC746D" w14:paraId="4408ACC1" w14:textId="77777777">
            <w:pPr>
              <w:keepNext/>
              <w:tabs>
                <w:tab w:val="left" w:pos="252"/>
                <w:tab w:val="left" w:pos="522"/>
              </w:tabs>
              <w:spacing w:after="10"/>
              <w:rPr>
                <w:color w:val="000000"/>
                <w:sz w:val="16"/>
                <w:szCs w:val="16"/>
              </w:rPr>
            </w:pPr>
            <w:r w:rsidRPr="002305A3">
              <w:rPr>
                <w:color w:val="000000"/>
                <w:sz w:val="16"/>
                <w:szCs w:val="16"/>
              </w:rPr>
              <w:t>Mandatory</w:t>
            </w:r>
          </w:p>
        </w:tc>
        <w:tc>
          <w:tcPr>
            <w:tcW w:w="409" w:type="dxa"/>
          </w:tcPr>
          <w:p w:rsidRPr="002305A3" w:rsidR="00AC746D" w:rsidP="009108E6" w:rsidRDefault="00AC746D" w14:paraId="1BD840D5"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AC746D" w:rsidTr="00875E31" w14:paraId="11074178" w14:textId="77777777">
        <w:tc>
          <w:tcPr>
            <w:tcW w:w="1440" w:type="dxa"/>
          </w:tcPr>
          <w:p w:rsidRPr="002305A3" w:rsidR="00AC746D" w:rsidP="009108E6" w:rsidRDefault="00AC746D" w14:paraId="5E3D4517"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AC746D" w:rsidP="009108E6" w:rsidRDefault="00AC746D" w14:paraId="6F907252" w14:textId="77777777">
            <w:pPr>
              <w:keepNext/>
              <w:tabs>
                <w:tab w:val="left" w:pos="252"/>
                <w:tab w:val="left" w:pos="522"/>
              </w:tabs>
              <w:spacing w:after="10"/>
              <w:rPr>
                <w:color w:val="000000"/>
                <w:sz w:val="16"/>
                <w:szCs w:val="16"/>
              </w:rPr>
            </w:pPr>
            <w:r w:rsidRPr="002305A3">
              <w:rPr>
                <w:color w:val="000000"/>
                <w:sz w:val="16"/>
                <w:szCs w:val="16"/>
              </w:rPr>
              <w:t xml:space="preserve">Variable </w:t>
            </w:r>
          </w:p>
        </w:tc>
        <w:tc>
          <w:tcPr>
            <w:tcW w:w="2430" w:type="dxa"/>
          </w:tcPr>
          <w:p w:rsidRPr="002305A3" w:rsidR="00AC746D" w:rsidP="009108E6" w:rsidRDefault="00AC746D" w14:paraId="137EB45E"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CurMachSpeed</w:t>
            </w:r>
          </w:p>
        </w:tc>
        <w:tc>
          <w:tcPr>
            <w:tcW w:w="1620" w:type="dxa"/>
          </w:tcPr>
          <w:p w:rsidRPr="002305A3" w:rsidR="00AC746D" w:rsidP="009108E6" w:rsidRDefault="00AC746D" w14:paraId="7EDA484C"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Float</w:t>
            </w:r>
          </w:p>
        </w:tc>
        <w:tc>
          <w:tcPr>
            <w:tcW w:w="2250" w:type="dxa"/>
          </w:tcPr>
          <w:p w:rsidRPr="002305A3" w:rsidR="00AC746D" w:rsidP="009108E6" w:rsidRDefault="00AC746D" w14:paraId="171476C2" w14:textId="77777777">
            <w:pPr>
              <w:keepNext/>
              <w:tabs>
                <w:tab w:val="left" w:pos="252"/>
                <w:tab w:val="left" w:pos="522"/>
              </w:tabs>
              <w:spacing w:after="10"/>
              <w:rPr>
                <w:color w:val="000000"/>
                <w:sz w:val="16"/>
                <w:szCs w:val="16"/>
              </w:rPr>
            </w:pPr>
            <w:r w:rsidRPr="002305A3">
              <w:rPr>
                <w:color w:val="000000"/>
                <w:sz w:val="16"/>
                <w:szCs w:val="16"/>
              </w:rPr>
              <w:t>AnalogItemType</w:t>
            </w:r>
          </w:p>
        </w:tc>
        <w:tc>
          <w:tcPr>
            <w:tcW w:w="1080" w:type="dxa"/>
          </w:tcPr>
          <w:p w:rsidRPr="002305A3" w:rsidR="00AC746D" w:rsidP="009108E6" w:rsidRDefault="00AC746D" w14:paraId="071CC0BB" w14:textId="77777777">
            <w:pPr>
              <w:keepNext/>
              <w:tabs>
                <w:tab w:val="left" w:pos="252"/>
                <w:tab w:val="left" w:pos="522"/>
              </w:tabs>
              <w:spacing w:after="10"/>
              <w:rPr>
                <w:color w:val="000000"/>
                <w:sz w:val="16"/>
                <w:szCs w:val="16"/>
              </w:rPr>
            </w:pPr>
            <w:r w:rsidRPr="002305A3">
              <w:rPr>
                <w:color w:val="000000"/>
                <w:sz w:val="16"/>
                <w:szCs w:val="16"/>
              </w:rPr>
              <w:t>Mandatory</w:t>
            </w:r>
          </w:p>
        </w:tc>
        <w:tc>
          <w:tcPr>
            <w:tcW w:w="409" w:type="dxa"/>
          </w:tcPr>
          <w:p w:rsidRPr="002305A3" w:rsidR="00AC746D" w:rsidP="009108E6" w:rsidRDefault="00AC746D" w14:paraId="751A67A6"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AC746D" w:rsidTr="00875E31" w14:paraId="53F85545" w14:textId="77777777">
        <w:tc>
          <w:tcPr>
            <w:tcW w:w="1440" w:type="dxa"/>
          </w:tcPr>
          <w:p w:rsidRPr="002305A3" w:rsidR="00AC746D" w:rsidP="009108E6" w:rsidRDefault="00AC746D" w14:paraId="5E675D4D"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AC746D" w:rsidP="009108E6" w:rsidRDefault="00AC746D" w14:paraId="3E734277" w14:textId="77777777">
            <w:pPr>
              <w:keepNext/>
              <w:tabs>
                <w:tab w:val="left" w:pos="252"/>
                <w:tab w:val="left" w:pos="522"/>
              </w:tabs>
              <w:spacing w:after="10"/>
              <w:rPr>
                <w:color w:val="000000"/>
                <w:sz w:val="16"/>
                <w:szCs w:val="16"/>
              </w:rPr>
            </w:pPr>
            <w:r w:rsidRPr="002305A3">
              <w:rPr>
                <w:color w:val="000000"/>
                <w:sz w:val="16"/>
                <w:szCs w:val="16"/>
              </w:rPr>
              <w:t>Variable</w:t>
            </w:r>
          </w:p>
        </w:tc>
        <w:tc>
          <w:tcPr>
            <w:tcW w:w="2430" w:type="dxa"/>
          </w:tcPr>
          <w:p w:rsidRPr="002305A3" w:rsidR="00AC746D" w:rsidP="009108E6" w:rsidRDefault="00AC746D" w14:paraId="66C9B3DB"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EquipmentBlocked</w:t>
            </w:r>
          </w:p>
        </w:tc>
        <w:tc>
          <w:tcPr>
            <w:tcW w:w="1620" w:type="dxa"/>
          </w:tcPr>
          <w:p w:rsidRPr="002305A3" w:rsidR="00AC746D" w:rsidP="009108E6" w:rsidRDefault="00AC746D" w14:paraId="6305D696"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Boolean</w:t>
            </w:r>
          </w:p>
        </w:tc>
        <w:tc>
          <w:tcPr>
            <w:tcW w:w="2250" w:type="dxa"/>
          </w:tcPr>
          <w:p w:rsidRPr="002305A3" w:rsidR="00AC746D" w:rsidP="009108E6" w:rsidRDefault="00AC746D" w14:paraId="72062642" w14:textId="77777777">
            <w:pPr>
              <w:keepNext/>
              <w:tabs>
                <w:tab w:val="left" w:pos="252"/>
                <w:tab w:val="left" w:pos="522"/>
              </w:tabs>
              <w:spacing w:after="10"/>
              <w:rPr>
                <w:color w:val="000000"/>
                <w:sz w:val="16"/>
                <w:szCs w:val="16"/>
              </w:rPr>
            </w:pPr>
            <w:r w:rsidRPr="002305A3">
              <w:rPr>
                <w:color w:val="000000"/>
                <w:sz w:val="16"/>
                <w:szCs w:val="16"/>
              </w:rPr>
              <w:t>BaseDataVariableType</w:t>
            </w:r>
          </w:p>
        </w:tc>
        <w:tc>
          <w:tcPr>
            <w:tcW w:w="1080" w:type="dxa"/>
          </w:tcPr>
          <w:p w:rsidRPr="002305A3" w:rsidR="00AC746D" w:rsidP="009108E6" w:rsidRDefault="00AC746D" w14:paraId="70F6B626" w14:textId="77777777">
            <w:pPr>
              <w:keepNext/>
              <w:tabs>
                <w:tab w:val="left" w:pos="252"/>
                <w:tab w:val="left" w:pos="522"/>
              </w:tabs>
              <w:spacing w:after="10"/>
              <w:rPr>
                <w:color w:val="000000"/>
                <w:sz w:val="16"/>
                <w:szCs w:val="16"/>
              </w:rPr>
            </w:pPr>
            <w:r w:rsidRPr="002305A3">
              <w:rPr>
                <w:color w:val="000000"/>
                <w:sz w:val="16"/>
                <w:szCs w:val="16"/>
              </w:rPr>
              <w:t>Mandatory</w:t>
            </w:r>
          </w:p>
        </w:tc>
        <w:tc>
          <w:tcPr>
            <w:tcW w:w="409" w:type="dxa"/>
          </w:tcPr>
          <w:p w:rsidRPr="002305A3" w:rsidR="00AC746D" w:rsidP="009108E6" w:rsidRDefault="00AC746D" w14:paraId="43B6B987"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AC746D" w:rsidTr="00875E31" w14:paraId="08AE5F7B" w14:textId="77777777">
        <w:tc>
          <w:tcPr>
            <w:tcW w:w="1440" w:type="dxa"/>
          </w:tcPr>
          <w:p w:rsidRPr="002305A3" w:rsidR="00AC746D" w:rsidP="009108E6" w:rsidRDefault="00AC746D" w14:paraId="78EC211D"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AC746D" w:rsidP="009108E6" w:rsidRDefault="00AC746D" w14:paraId="15BF48B4" w14:textId="77777777">
            <w:pPr>
              <w:keepNext/>
              <w:tabs>
                <w:tab w:val="left" w:pos="252"/>
                <w:tab w:val="left" w:pos="522"/>
              </w:tabs>
              <w:spacing w:after="10"/>
              <w:rPr>
                <w:color w:val="000000"/>
                <w:sz w:val="16"/>
                <w:szCs w:val="16"/>
              </w:rPr>
            </w:pPr>
            <w:r w:rsidRPr="002305A3">
              <w:rPr>
                <w:color w:val="000000"/>
                <w:sz w:val="16"/>
                <w:szCs w:val="16"/>
              </w:rPr>
              <w:t>Variable</w:t>
            </w:r>
          </w:p>
        </w:tc>
        <w:tc>
          <w:tcPr>
            <w:tcW w:w="2430" w:type="dxa"/>
          </w:tcPr>
          <w:p w:rsidRPr="002305A3" w:rsidR="00AC746D" w:rsidP="009108E6" w:rsidRDefault="00AC746D" w14:paraId="6654DBE8"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EquipmentStarved</w:t>
            </w:r>
          </w:p>
        </w:tc>
        <w:tc>
          <w:tcPr>
            <w:tcW w:w="1620" w:type="dxa"/>
          </w:tcPr>
          <w:p w:rsidRPr="002305A3" w:rsidR="00AC746D" w:rsidP="009108E6" w:rsidRDefault="00AC746D" w14:paraId="60854E29"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Boolean</w:t>
            </w:r>
          </w:p>
        </w:tc>
        <w:tc>
          <w:tcPr>
            <w:tcW w:w="2250" w:type="dxa"/>
          </w:tcPr>
          <w:p w:rsidRPr="002305A3" w:rsidR="00AC746D" w:rsidP="009108E6" w:rsidRDefault="00AC746D" w14:paraId="751476E6" w14:textId="77777777">
            <w:pPr>
              <w:keepNext/>
              <w:tabs>
                <w:tab w:val="left" w:pos="252"/>
                <w:tab w:val="left" w:pos="522"/>
              </w:tabs>
              <w:spacing w:after="10"/>
              <w:rPr>
                <w:color w:val="000000"/>
                <w:sz w:val="16"/>
                <w:szCs w:val="16"/>
              </w:rPr>
            </w:pPr>
            <w:r w:rsidRPr="002305A3">
              <w:rPr>
                <w:color w:val="000000"/>
                <w:sz w:val="16"/>
                <w:szCs w:val="16"/>
              </w:rPr>
              <w:t>BaseDataVariableType</w:t>
            </w:r>
          </w:p>
        </w:tc>
        <w:tc>
          <w:tcPr>
            <w:tcW w:w="1080" w:type="dxa"/>
          </w:tcPr>
          <w:p w:rsidRPr="002305A3" w:rsidR="00AC746D" w:rsidP="009108E6" w:rsidRDefault="00AC746D" w14:paraId="2D2246FF" w14:textId="77777777">
            <w:pPr>
              <w:keepNext/>
              <w:tabs>
                <w:tab w:val="left" w:pos="252"/>
                <w:tab w:val="left" w:pos="522"/>
              </w:tabs>
              <w:spacing w:after="10"/>
              <w:rPr>
                <w:color w:val="000000"/>
                <w:sz w:val="16"/>
                <w:szCs w:val="16"/>
              </w:rPr>
            </w:pPr>
            <w:r w:rsidRPr="002305A3">
              <w:rPr>
                <w:color w:val="000000"/>
                <w:sz w:val="16"/>
                <w:szCs w:val="16"/>
              </w:rPr>
              <w:t>Mandatory</w:t>
            </w:r>
          </w:p>
        </w:tc>
        <w:tc>
          <w:tcPr>
            <w:tcW w:w="409" w:type="dxa"/>
          </w:tcPr>
          <w:p w:rsidRPr="002305A3" w:rsidR="00AC746D" w:rsidP="009108E6" w:rsidRDefault="00AC746D" w14:paraId="170A7EC7"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AC746D" w:rsidTr="00875E31" w14:paraId="10B1634D" w14:textId="77777777">
        <w:tc>
          <w:tcPr>
            <w:tcW w:w="1440" w:type="dxa"/>
          </w:tcPr>
          <w:p w:rsidRPr="002305A3" w:rsidR="00AC746D" w:rsidP="009108E6" w:rsidRDefault="00AC746D" w14:paraId="2491943A" w14:textId="77777777">
            <w:pPr>
              <w:keepNext/>
              <w:tabs>
                <w:tab w:val="left" w:pos="252"/>
                <w:tab w:val="left" w:pos="522"/>
              </w:tabs>
              <w:spacing w:after="10"/>
              <w:rPr>
                <w:color w:val="000000"/>
                <w:sz w:val="16"/>
                <w:szCs w:val="16"/>
              </w:rPr>
            </w:pPr>
          </w:p>
        </w:tc>
        <w:tc>
          <w:tcPr>
            <w:tcW w:w="900" w:type="dxa"/>
          </w:tcPr>
          <w:p w:rsidRPr="002305A3" w:rsidR="00AC746D" w:rsidP="009108E6" w:rsidRDefault="00AC746D" w14:paraId="7FF044CA" w14:textId="77777777">
            <w:pPr>
              <w:keepNext/>
              <w:tabs>
                <w:tab w:val="left" w:pos="252"/>
                <w:tab w:val="left" w:pos="522"/>
              </w:tabs>
              <w:spacing w:after="10"/>
              <w:rPr>
                <w:color w:val="000000"/>
                <w:sz w:val="16"/>
                <w:szCs w:val="16"/>
              </w:rPr>
            </w:pPr>
          </w:p>
        </w:tc>
        <w:tc>
          <w:tcPr>
            <w:tcW w:w="2430" w:type="dxa"/>
          </w:tcPr>
          <w:p w:rsidRPr="002305A3" w:rsidR="00AC746D" w:rsidP="009108E6" w:rsidRDefault="00AC746D" w14:paraId="3F8C03C7" w14:textId="77777777">
            <w:pPr>
              <w:keepNext/>
              <w:tabs>
                <w:tab w:val="left" w:pos="162"/>
                <w:tab w:val="left" w:pos="342"/>
                <w:tab w:val="left" w:pos="522"/>
                <w:tab w:val="left" w:pos="702"/>
                <w:tab w:val="left" w:pos="882"/>
                <w:tab w:val="left" w:pos="1077"/>
              </w:tabs>
              <w:spacing w:after="10"/>
              <w:rPr>
                <w:color w:val="000000"/>
                <w:sz w:val="16"/>
                <w:szCs w:val="16"/>
              </w:rPr>
            </w:pPr>
          </w:p>
        </w:tc>
        <w:tc>
          <w:tcPr>
            <w:tcW w:w="1620" w:type="dxa"/>
          </w:tcPr>
          <w:p w:rsidRPr="002305A3" w:rsidR="00AC746D" w:rsidP="009108E6" w:rsidRDefault="00AC746D" w14:paraId="7979AFA6" w14:textId="77777777">
            <w:pPr>
              <w:keepNext/>
              <w:tabs>
                <w:tab w:val="left" w:pos="162"/>
                <w:tab w:val="left" w:pos="342"/>
                <w:tab w:val="left" w:pos="522"/>
                <w:tab w:val="left" w:pos="702"/>
                <w:tab w:val="left" w:pos="882"/>
                <w:tab w:val="left" w:pos="1077"/>
              </w:tabs>
              <w:spacing w:after="10"/>
              <w:rPr>
                <w:color w:val="000000"/>
                <w:sz w:val="16"/>
                <w:szCs w:val="16"/>
              </w:rPr>
            </w:pPr>
          </w:p>
        </w:tc>
        <w:tc>
          <w:tcPr>
            <w:tcW w:w="2250" w:type="dxa"/>
          </w:tcPr>
          <w:p w:rsidRPr="002305A3" w:rsidR="00AC746D" w:rsidP="009108E6" w:rsidRDefault="00AC746D" w14:paraId="4C5462A6" w14:textId="77777777">
            <w:pPr>
              <w:keepNext/>
              <w:tabs>
                <w:tab w:val="left" w:pos="252"/>
                <w:tab w:val="left" w:pos="522"/>
              </w:tabs>
              <w:spacing w:after="10"/>
              <w:rPr>
                <w:color w:val="000000"/>
                <w:sz w:val="16"/>
                <w:szCs w:val="16"/>
              </w:rPr>
            </w:pPr>
          </w:p>
        </w:tc>
        <w:tc>
          <w:tcPr>
            <w:tcW w:w="1080" w:type="dxa"/>
          </w:tcPr>
          <w:p w:rsidRPr="002305A3" w:rsidR="00AC746D" w:rsidP="009108E6" w:rsidRDefault="00AC746D" w14:paraId="5C595125" w14:textId="77777777">
            <w:pPr>
              <w:keepNext/>
              <w:tabs>
                <w:tab w:val="left" w:pos="252"/>
                <w:tab w:val="left" w:pos="522"/>
              </w:tabs>
              <w:spacing w:after="10"/>
              <w:rPr>
                <w:color w:val="000000"/>
                <w:sz w:val="16"/>
                <w:szCs w:val="16"/>
              </w:rPr>
            </w:pPr>
          </w:p>
        </w:tc>
        <w:tc>
          <w:tcPr>
            <w:tcW w:w="409" w:type="dxa"/>
          </w:tcPr>
          <w:p w:rsidRPr="002305A3" w:rsidR="00AC746D" w:rsidP="009108E6" w:rsidRDefault="00AC746D" w14:paraId="698AE649" w14:textId="77777777">
            <w:pPr>
              <w:keepNext/>
              <w:tabs>
                <w:tab w:val="left" w:pos="252"/>
                <w:tab w:val="left" w:pos="522"/>
              </w:tabs>
              <w:spacing w:after="10"/>
              <w:rPr>
                <w:color w:val="000000"/>
                <w:sz w:val="16"/>
                <w:szCs w:val="16"/>
              </w:rPr>
            </w:pPr>
          </w:p>
        </w:tc>
      </w:tr>
      <w:tr w:rsidRPr="002305A3" w:rsidR="00AC746D" w:rsidTr="00875E31" w14:paraId="49B98B9D" w14:textId="77777777">
        <w:tc>
          <w:tcPr>
            <w:tcW w:w="1440" w:type="dxa"/>
          </w:tcPr>
          <w:p w:rsidRPr="002305A3" w:rsidR="00AC746D" w:rsidP="009108E6" w:rsidRDefault="00AC746D" w14:paraId="003B4037"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AC746D" w:rsidP="009108E6" w:rsidRDefault="00AC746D" w14:paraId="7C1B3D24" w14:textId="77777777">
            <w:pPr>
              <w:keepNext/>
              <w:tabs>
                <w:tab w:val="left" w:pos="252"/>
                <w:tab w:val="left" w:pos="522"/>
              </w:tabs>
              <w:spacing w:after="10"/>
              <w:rPr>
                <w:color w:val="000000"/>
                <w:sz w:val="16"/>
                <w:szCs w:val="16"/>
              </w:rPr>
            </w:pPr>
            <w:r w:rsidRPr="002305A3">
              <w:rPr>
                <w:color w:val="000000"/>
                <w:sz w:val="16"/>
                <w:szCs w:val="16"/>
              </w:rPr>
              <w:t>Variable</w:t>
            </w:r>
          </w:p>
        </w:tc>
        <w:tc>
          <w:tcPr>
            <w:tcW w:w="2430" w:type="dxa"/>
          </w:tcPr>
          <w:p w:rsidRPr="002305A3" w:rsidR="00AC746D" w:rsidP="009108E6" w:rsidRDefault="00AC746D" w14:paraId="3C059301"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MaterialInterlocked</w:t>
            </w:r>
          </w:p>
        </w:tc>
        <w:tc>
          <w:tcPr>
            <w:tcW w:w="1620" w:type="dxa"/>
          </w:tcPr>
          <w:p w:rsidRPr="002305A3" w:rsidR="00AC746D" w:rsidP="009108E6" w:rsidRDefault="00AC746D" w14:paraId="3CE55811"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Boolean</w:t>
            </w:r>
          </w:p>
        </w:tc>
        <w:tc>
          <w:tcPr>
            <w:tcW w:w="2250" w:type="dxa"/>
          </w:tcPr>
          <w:p w:rsidRPr="002305A3" w:rsidR="00AC746D" w:rsidP="009108E6" w:rsidRDefault="00AC746D" w14:paraId="457061B0" w14:textId="77777777">
            <w:pPr>
              <w:keepNext/>
              <w:tabs>
                <w:tab w:val="left" w:pos="252"/>
                <w:tab w:val="left" w:pos="522"/>
              </w:tabs>
              <w:spacing w:after="10"/>
              <w:rPr>
                <w:color w:val="000000"/>
                <w:sz w:val="16"/>
                <w:szCs w:val="16"/>
              </w:rPr>
            </w:pPr>
            <w:r w:rsidRPr="002305A3">
              <w:rPr>
                <w:color w:val="000000"/>
                <w:sz w:val="16"/>
                <w:szCs w:val="16"/>
              </w:rPr>
              <w:t>BaseDataVariableType</w:t>
            </w:r>
          </w:p>
        </w:tc>
        <w:tc>
          <w:tcPr>
            <w:tcW w:w="1080" w:type="dxa"/>
          </w:tcPr>
          <w:p w:rsidRPr="002305A3" w:rsidR="00AC746D" w:rsidP="009108E6" w:rsidRDefault="00AC746D" w14:paraId="03606ACB" w14:textId="77777777">
            <w:pPr>
              <w:keepNext/>
              <w:tabs>
                <w:tab w:val="left" w:pos="252"/>
                <w:tab w:val="left" w:pos="522"/>
              </w:tabs>
              <w:spacing w:after="10"/>
              <w:rPr>
                <w:color w:val="000000"/>
                <w:sz w:val="16"/>
                <w:szCs w:val="16"/>
              </w:rPr>
            </w:pPr>
            <w:r w:rsidRPr="002305A3">
              <w:rPr>
                <w:color w:val="000000"/>
                <w:sz w:val="16"/>
                <w:szCs w:val="16"/>
              </w:rPr>
              <w:t>Optional</w:t>
            </w:r>
          </w:p>
        </w:tc>
        <w:tc>
          <w:tcPr>
            <w:tcW w:w="409" w:type="dxa"/>
          </w:tcPr>
          <w:p w:rsidRPr="002305A3" w:rsidR="00AC746D" w:rsidP="009108E6" w:rsidRDefault="00AC746D" w14:paraId="24ED96A9"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AC746D" w:rsidTr="00875E31" w14:paraId="660A60C0" w14:textId="77777777">
        <w:tc>
          <w:tcPr>
            <w:tcW w:w="1440" w:type="dxa"/>
          </w:tcPr>
          <w:p w:rsidRPr="002305A3" w:rsidR="00AC746D" w:rsidP="009108E6" w:rsidRDefault="00AC746D" w14:paraId="6E2DE50B" w14:textId="77777777">
            <w:pPr>
              <w:keepNext/>
              <w:tabs>
                <w:tab w:val="left" w:pos="252"/>
                <w:tab w:val="left" w:pos="522"/>
              </w:tabs>
              <w:spacing w:after="10"/>
              <w:rPr>
                <w:color w:val="000000"/>
                <w:sz w:val="16"/>
                <w:szCs w:val="16"/>
              </w:rPr>
            </w:pPr>
            <w:r w:rsidRPr="002305A3">
              <w:rPr>
                <w:color w:val="000000"/>
                <w:sz w:val="16"/>
                <w:szCs w:val="16"/>
              </w:rPr>
              <w:t>HasInterlock</w:t>
            </w:r>
          </w:p>
        </w:tc>
        <w:tc>
          <w:tcPr>
            <w:tcW w:w="900" w:type="dxa"/>
          </w:tcPr>
          <w:p w:rsidRPr="002305A3" w:rsidR="00AC746D" w:rsidP="009108E6" w:rsidRDefault="00AC746D" w14:paraId="71B8BD1F" w14:textId="77777777">
            <w:pPr>
              <w:keepNext/>
              <w:tabs>
                <w:tab w:val="left" w:pos="252"/>
                <w:tab w:val="left" w:pos="522"/>
              </w:tabs>
              <w:spacing w:after="10"/>
              <w:rPr>
                <w:color w:val="000000"/>
                <w:sz w:val="16"/>
                <w:szCs w:val="16"/>
              </w:rPr>
            </w:pPr>
            <w:r w:rsidRPr="002305A3">
              <w:rPr>
                <w:color w:val="000000"/>
                <w:sz w:val="16"/>
                <w:szCs w:val="16"/>
              </w:rPr>
              <w:t>Variable</w:t>
            </w:r>
          </w:p>
        </w:tc>
        <w:tc>
          <w:tcPr>
            <w:tcW w:w="2430" w:type="dxa"/>
          </w:tcPr>
          <w:p w:rsidRPr="002305A3" w:rsidR="00AC746D" w:rsidP="009108E6" w:rsidRDefault="00AC746D" w14:paraId="573C3E47" w14:textId="551F890F">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MaterialInterlock</w:t>
            </w:r>
          </w:p>
        </w:tc>
        <w:tc>
          <w:tcPr>
            <w:tcW w:w="1620" w:type="dxa"/>
          </w:tcPr>
          <w:p w:rsidRPr="002305A3" w:rsidR="00AC746D" w:rsidP="009108E6" w:rsidRDefault="00AC746D" w14:paraId="3D2E18EA" w14:textId="45593A75">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Boolean</w:t>
            </w:r>
            <w:r w:rsidR="00E05920">
              <w:rPr>
                <w:color w:val="000000"/>
                <w:sz w:val="16"/>
                <w:szCs w:val="16"/>
              </w:rPr>
              <w:t>[]</w:t>
            </w:r>
          </w:p>
        </w:tc>
        <w:tc>
          <w:tcPr>
            <w:tcW w:w="2250" w:type="dxa"/>
          </w:tcPr>
          <w:p w:rsidRPr="002305A3" w:rsidR="00AC746D" w:rsidP="009108E6" w:rsidRDefault="005F52BB" w14:paraId="2C7E8ACC" w14:textId="4825922A">
            <w:pPr>
              <w:keepNext/>
              <w:tabs>
                <w:tab w:val="left" w:pos="252"/>
                <w:tab w:val="left" w:pos="522"/>
              </w:tabs>
              <w:spacing w:after="10"/>
              <w:rPr>
                <w:color w:val="000000"/>
                <w:sz w:val="16"/>
                <w:szCs w:val="16"/>
              </w:rPr>
            </w:pPr>
            <w:r w:rsidRPr="002305A3">
              <w:rPr>
                <w:color w:val="000000"/>
                <w:sz w:val="16"/>
                <w:szCs w:val="16"/>
              </w:rPr>
              <w:t>BaseDataVariableType</w:t>
            </w:r>
          </w:p>
        </w:tc>
        <w:tc>
          <w:tcPr>
            <w:tcW w:w="1080" w:type="dxa"/>
          </w:tcPr>
          <w:p w:rsidRPr="002305A3" w:rsidR="00AC746D" w:rsidP="009108E6" w:rsidRDefault="00AC746D" w14:paraId="0D9F7A05" w14:textId="51CE3460">
            <w:pPr>
              <w:keepNext/>
              <w:tabs>
                <w:tab w:val="left" w:pos="252"/>
                <w:tab w:val="left" w:pos="522"/>
              </w:tabs>
              <w:spacing w:after="10"/>
              <w:rPr>
                <w:color w:val="000000"/>
                <w:sz w:val="16"/>
                <w:szCs w:val="16"/>
              </w:rPr>
            </w:pPr>
            <w:r w:rsidRPr="002305A3">
              <w:rPr>
                <w:color w:val="000000"/>
                <w:sz w:val="16"/>
                <w:szCs w:val="16"/>
              </w:rPr>
              <w:t>Optional</w:t>
            </w:r>
          </w:p>
        </w:tc>
        <w:tc>
          <w:tcPr>
            <w:tcW w:w="409" w:type="dxa"/>
          </w:tcPr>
          <w:p w:rsidRPr="002305A3" w:rsidR="00AC746D" w:rsidP="009108E6" w:rsidRDefault="00AC746D" w14:paraId="3A18D75A"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AC746D" w:rsidTr="00875E31" w14:paraId="28BFB0DF" w14:textId="77777777">
        <w:tc>
          <w:tcPr>
            <w:tcW w:w="1440" w:type="dxa"/>
          </w:tcPr>
          <w:p w:rsidRPr="002305A3" w:rsidR="00AC746D" w:rsidP="009108E6" w:rsidRDefault="00AC746D" w14:paraId="372E8369" w14:textId="77777777">
            <w:pPr>
              <w:keepNext/>
              <w:tabs>
                <w:tab w:val="left" w:pos="252"/>
                <w:tab w:val="left" w:pos="522"/>
              </w:tabs>
              <w:spacing w:after="10"/>
              <w:rPr>
                <w:color w:val="000000"/>
                <w:sz w:val="16"/>
                <w:szCs w:val="16"/>
              </w:rPr>
            </w:pPr>
          </w:p>
        </w:tc>
        <w:tc>
          <w:tcPr>
            <w:tcW w:w="900" w:type="dxa"/>
          </w:tcPr>
          <w:p w:rsidRPr="002305A3" w:rsidR="00AC746D" w:rsidP="009108E6" w:rsidRDefault="00AC746D" w14:paraId="0E742EEF" w14:textId="77777777">
            <w:pPr>
              <w:keepNext/>
              <w:tabs>
                <w:tab w:val="left" w:pos="252"/>
                <w:tab w:val="left" w:pos="522"/>
              </w:tabs>
              <w:spacing w:after="10"/>
              <w:rPr>
                <w:color w:val="000000"/>
                <w:sz w:val="16"/>
                <w:szCs w:val="16"/>
              </w:rPr>
            </w:pPr>
          </w:p>
        </w:tc>
        <w:tc>
          <w:tcPr>
            <w:tcW w:w="2430" w:type="dxa"/>
          </w:tcPr>
          <w:p w:rsidRPr="002305A3" w:rsidR="00AC746D" w:rsidP="009108E6" w:rsidRDefault="00AC746D" w14:paraId="1A394DDC" w14:textId="77777777">
            <w:pPr>
              <w:keepNext/>
              <w:tabs>
                <w:tab w:val="left" w:pos="162"/>
                <w:tab w:val="left" w:pos="342"/>
                <w:tab w:val="left" w:pos="522"/>
                <w:tab w:val="left" w:pos="702"/>
                <w:tab w:val="left" w:pos="882"/>
                <w:tab w:val="left" w:pos="1077"/>
              </w:tabs>
              <w:spacing w:after="10"/>
              <w:rPr>
                <w:color w:val="000000"/>
                <w:sz w:val="16"/>
                <w:szCs w:val="16"/>
              </w:rPr>
            </w:pPr>
          </w:p>
        </w:tc>
        <w:tc>
          <w:tcPr>
            <w:tcW w:w="1620" w:type="dxa"/>
          </w:tcPr>
          <w:p w:rsidRPr="002305A3" w:rsidR="00AC746D" w:rsidP="009108E6" w:rsidRDefault="00AC746D" w14:paraId="236CABE4" w14:textId="77777777">
            <w:pPr>
              <w:keepNext/>
              <w:tabs>
                <w:tab w:val="left" w:pos="162"/>
                <w:tab w:val="left" w:pos="342"/>
                <w:tab w:val="left" w:pos="522"/>
                <w:tab w:val="left" w:pos="702"/>
                <w:tab w:val="left" w:pos="882"/>
                <w:tab w:val="left" w:pos="1077"/>
              </w:tabs>
              <w:spacing w:after="10"/>
              <w:rPr>
                <w:color w:val="000000"/>
                <w:sz w:val="16"/>
                <w:szCs w:val="16"/>
              </w:rPr>
            </w:pPr>
          </w:p>
        </w:tc>
        <w:tc>
          <w:tcPr>
            <w:tcW w:w="2250" w:type="dxa"/>
          </w:tcPr>
          <w:p w:rsidRPr="002305A3" w:rsidR="00AC746D" w:rsidP="009108E6" w:rsidRDefault="00AC746D" w14:paraId="1B0B21CC" w14:textId="77777777">
            <w:pPr>
              <w:keepNext/>
              <w:tabs>
                <w:tab w:val="left" w:pos="252"/>
                <w:tab w:val="left" w:pos="522"/>
              </w:tabs>
              <w:spacing w:after="10"/>
              <w:rPr>
                <w:color w:val="000000"/>
                <w:sz w:val="16"/>
                <w:szCs w:val="16"/>
              </w:rPr>
            </w:pPr>
          </w:p>
        </w:tc>
        <w:tc>
          <w:tcPr>
            <w:tcW w:w="1080" w:type="dxa"/>
          </w:tcPr>
          <w:p w:rsidRPr="002305A3" w:rsidR="00AC746D" w:rsidP="009108E6" w:rsidRDefault="00AC746D" w14:paraId="151C4C07" w14:textId="77777777">
            <w:pPr>
              <w:keepNext/>
              <w:tabs>
                <w:tab w:val="left" w:pos="252"/>
                <w:tab w:val="left" w:pos="522"/>
              </w:tabs>
              <w:spacing w:after="10"/>
              <w:rPr>
                <w:color w:val="000000"/>
                <w:sz w:val="16"/>
                <w:szCs w:val="16"/>
              </w:rPr>
            </w:pPr>
          </w:p>
        </w:tc>
        <w:tc>
          <w:tcPr>
            <w:tcW w:w="409" w:type="dxa"/>
          </w:tcPr>
          <w:p w:rsidRPr="002305A3" w:rsidR="00AC746D" w:rsidP="009108E6" w:rsidRDefault="00AC746D" w14:paraId="799D75DE" w14:textId="77777777">
            <w:pPr>
              <w:keepNext/>
              <w:tabs>
                <w:tab w:val="left" w:pos="252"/>
                <w:tab w:val="left" w:pos="522"/>
              </w:tabs>
              <w:spacing w:after="10"/>
              <w:rPr>
                <w:color w:val="000000"/>
                <w:sz w:val="16"/>
                <w:szCs w:val="16"/>
              </w:rPr>
            </w:pPr>
          </w:p>
        </w:tc>
      </w:tr>
      <w:tr w:rsidRPr="002305A3" w:rsidR="00E42B63" w:rsidTr="00875E31" w14:paraId="31D4780F" w14:textId="77777777">
        <w:tc>
          <w:tcPr>
            <w:tcW w:w="1440" w:type="dxa"/>
          </w:tcPr>
          <w:p w:rsidRPr="002305A3" w:rsidR="00E42B63" w:rsidP="00E42B63" w:rsidRDefault="00E42B63" w14:paraId="5CF13227"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E42B63" w:rsidP="00E42B63" w:rsidRDefault="00E42B63" w14:paraId="2C1DE586" w14:textId="77777777">
            <w:pPr>
              <w:keepNext/>
              <w:tabs>
                <w:tab w:val="left" w:pos="252"/>
                <w:tab w:val="left" w:pos="522"/>
              </w:tabs>
              <w:spacing w:after="10"/>
              <w:rPr>
                <w:color w:val="000000"/>
                <w:sz w:val="16"/>
                <w:szCs w:val="16"/>
              </w:rPr>
            </w:pPr>
            <w:r w:rsidRPr="002305A3">
              <w:rPr>
                <w:color w:val="000000"/>
                <w:sz w:val="16"/>
                <w:szCs w:val="16"/>
              </w:rPr>
              <w:t>Variable</w:t>
            </w:r>
          </w:p>
        </w:tc>
        <w:tc>
          <w:tcPr>
            <w:tcW w:w="2430" w:type="dxa"/>
          </w:tcPr>
          <w:p w:rsidRPr="002305A3" w:rsidR="00E42B63" w:rsidP="00E42B63" w:rsidRDefault="006579BD" w14:paraId="11FB19FA" w14:textId="73181C20">
            <w:pPr>
              <w:keepNext/>
              <w:tabs>
                <w:tab w:val="left" w:pos="162"/>
                <w:tab w:val="left" w:pos="342"/>
                <w:tab w:val="left" w:pos="522"/>
                <w:tab w:val="left" w:pos="702"/>
                <w:tab w:val="left" w:pos="882"/>
                <w:tab w:val="left" w:pos="1077"/>
              </w:tabs>
              <w:spacing w:after="10"/>
              <w:rPr>
                <w:color w:val="000000"/>
                <w:sz w:val="16"/>
                <w:szCs w:val="16"/>
              </w:rPr>
            </w:pPr>
            <w:r w:rsidRPr="006579BD">
              <w:rPr>
                <w:rFonts w:eastAsia="MS Mincho"/>
                <w:color w:val="000000"/>
                <w:sz w:val="16"/>
                <w:szCs w:val="16"/>
              </w:rPr>
              <w:t>Parameter</w:t>
            </w:r>
          </w:p>
        </w:tc>
        <w:tc>
          <w:tcPr>
            <w:tcW w:w="1620" w:type="dxa"/>
          </w:tcPr>
          <w:p w:rsidRPr="002305A3" w:rsidR="00E42B63" w:rsidP="00E42B63" w:rsidRDefault="00E42B63" w14:paraId="69204C8E" w14:textId="198728AE">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PackMLDescriptorDataType</w:t>
            </w:r>
            <w:r w:rsidR="00A713AB">
              <w:rPr>
                <w:color w:val="000000"/>
                <w:sz w:val="16"/>
                <w:szCs w:val="16"/>
              </w:rPr>
              <w:t>[]</w:t>
            </w:r>
          </w:p>
        </w:tc>
        <w:tc>
          <w:tcPr>
            <w:tcW w:w="2250" w:type="dxa"/>
          </w:tcPr>
          <w:p w:rsidRPr="00A713AB" w:rsidR="00E42B63" w:rsidP="00E42B63" w:rsidRDefault="00A713AB" w14:paraId="1725E165" w14:textId="7EFBE34B">
            <w:pPr>
              <w:keepNext/>
              <w:tabs>
                <w:tab w:val="left" w:pos="252"/>
                <w:tab w:val="left" w:pos="522"/>
              </w:tabs>
              <w:spacing w:after="10"/>
              <w:rPr>
                <w:color w:val="000000"/>
                <w:sz w:val="16"/>
                <w:szCs w:val="16"/>
              </w:rPr>
            </w:pPr>
            <w:r>
              <w:rPr>
                <w:color w:val="000000"/>
                <w:sz w:val="16"/>
                <w:szCs w:val="16"/>
              </w:rPr>
              <w:t>BaseDataVariableType</w:t>
            </w:r>
          </w:p>
        </w:tc>
        <w:tc>
          <w:tcPr>
            <w:tcW w:w="1080" w:type="dxa"/>
          </w:tcPr>
          <w:p w:rsidRPr="002305A3" w:rsidR="00E42B63" w:rsidP="00E42B63" w:rsidRDefault="00553B85" w14:paraId="23449232" w14:textId="77777777">
            <w:pPr>
              <w:keepNext/>
              <w:tabs>
                <w:tab w:val="left" w:pos="252"/>
                <w:tab w:val="left" w:pos="522"/>
              </w:tabs>
              <w:spacing w:after="10"/>
              <w:rPr>
                <w:color w:val="000000"/>
                <w:sz w:val="16"/>
                <w:szCs w:val="16"/>
              </w:rPr>
            </w:pPr>
            <w:r>
              <w:rPr>
                <w:color w:val="000000"/>
                <w:sz w:val="16"/>
                <w:szCs w:val="16"/>
              </w:rPr>
              <w:t>Optional</w:t>
            </w:r>
          </w:p>
        </w:tc>
        <w:tc>
          <w:tcPr>
            <w:tcW w:w="409" w:type="dxa"/>
          </w:tcPr>
          <w:p w:rsidRPr="002305A3" w:rsidR="00E42B63" w:rsidP="00E42B63" w:rsidRDefault="00E42B63" w14:paraId="18A94BFA"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AC746D" w:rsidTr="00875E31" w14:paraId="0C61F366" w14:textId="77777777">
        <w:tc>
          <w:tcPr>
            <w:tcW w:w="1440" w:type="dxa"/>
          </w:tcPr>
          <w:p w:rsidRPr="002305A3" w:rsidR="00AC746D" w:rsidP="009108E6" w:rsidRDefault="00AC746D" w14:paraId="3F0EA0CE"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AC746D" w:rsidP="009108E6" w:rsidRDefault="00AC746D" w14:paraId="2F3BD202" w14:textId="77777777">
            <w:pPr>
              <w:keepNext/>
              <w:tabs>
                <w:tab w:val="left" w:pos="252"/>
                <w:tab w:val="left" w:pos="522"/>
              </w:tabs>
              <w:spacing w:after="10"/>
              <w:rPr>
                <w:color w:val="000000"/>
                <w:sz w:val="16"/>
                <w:szCs w:val="16"/>
              </w:rPr>
            </w:pPr>
            <w:r w:rsidRPr="002305A3">
              <w:rPr>
                <w:color w:val="000000"/>
                <w:sz w:val="16"/>
                <w:szCs w:val="16"/>
              </w:rPr>
              <w:t>Variable</w:t>
            </w:r>
          </w:p>
        </w:tc>
        <w:tc>
          <w:tcPr>
            <w:tcW w:w="2430" w:type="dxa"/>
          </w:tcPr>
          <w:p w:rsidRPr="002305A3" w:rsidR="00AC746D" w:rsidP="009108E6" w:rsidRDefault="00AC746D" w14:paraId="24F46208" w14:textId="204BB533">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RemoteParameter</w:t>
            </w:r>
          </w:p>
        </w:tc>
        <w:tc>
          <w:tcPr>
            <w:tcW w:w="1620" w:type="dxa"/>
          </w:tcPr>
          <w:p w:rsidRPr="002305A3" w:rsidR="00AC746D" w:rsidP="009108E6" w:rsidRDefault="00B80A93" w14:paraId="4E619570" w14:textId="60A0F295">
            <w:pPr>
              <w:keepNext/>
              <w:tabs>
                <w:tab w:val="left" w:pos="162"/>
                <w:tab w:val="left" w:pos="342"/>
                <w:tab w:val="left" w:pos="522"/>
                <w:tab w:val="left" w:pos="702"/>
                <w:tab w:val="left" w:pos="882"/>
                <w:tab w:val="left" w:pos="1077"/>
              </w:tabs>
              <w:spacing w:after="10"/>
              <w:rPr>
                <w:color w:val="000000"/>
                <w:sz w:val="16"/>
                <w:szCs w:val="16"/>
              </w:rPr>
            </w:pPr>
            <w:r w:rsidRPr="00B80A93">
              <w:rPr>
                <w:color w:val="000000"/>
                <w:sz w:val="16"/>
                <w:szCs w:val="16"/>
              </w:rPr>
              <w:t>PackMLRemoteInterfaceDataType</w:t>
            </w:r>
            <w:r w:rsidR="00A713AB">
              <w:rPr>
                <w:color w:val="000000"/>
                <w:sz w:val="16"/>
                <w:szCs w:val="16"/>
              </w:rPr>
              <w:t>[]</w:t>
            </w:r>
          </w:p>
        </w:tc>
        <w:tc>
          <w:tcPr>
            <w:tcW w:w="2250" w:type="dxa"/>
          </w:tcPr>
          <w:p w:rsidRPr="002305A3" w:rsidR="00AC746D" w:rsidP="009108E6" w:rsidRDefault="00A713AB" w14:paraId="10AEBCF0" w14:textId="1373303C">
            <w:pPr>
              <w:keepNext/>
              <w:tabs>
                <w:tab w:val="left" w:pos="252"/>
                <w:tab w:val="left" w:pos="522"/>
              </w:tabs>
              <w:spacing w:after="10"/>
              <w:rPr>
                <w:color w:val="000000"/>
                <w:sz w:val="16"/>
                <w:szCs w:val="16"/>
              </w:rPr>
            </w:pPr>
            <w:r>
              <w:rPr>
                <w:color w:val="000000"/>
                <w:sz w:val="16"/>
                <w:szCs w:val="16"/>
              </w:rPr>
              <w:t>BaseDataVariableType</w:t>
            </w:r>
          </w:p>
        </w:tc>
        <w:tc>
          <w:tcPr>
            <w:tcW w:w="1080" w:type="dxa"/>
          </w:tcPr>
          <w:p w:rsidRPr="002305A3" w:rsidR="00AC746D" w:rsidP="009108E6" w:rsidRDefault="00AC746D" w14:paraId="1A92EF19" w14:textId="77777777">
            <w:pPr>
              <w:keepNext/>
              <w:tabs>
                <w:tab w:val="left" w:pos="252"/>
                <w:tab w:val="left" w:pos="522"/>
              </w:tabs>
              <w:spacing w:after="10"/>
              <w:rPr>
                <w:color w:val="000000"/>
                <w:sz w:val="16"/>
                <w:szCs w:val="16"/>
              </w:rPr>
            </w:pPr>
            <w:r w:rsidRPr="002305A3">
              <w:rPr>
                <w:color w:val="000000"/>
                <w:sz w:val="16"/>
                <w:szCs w:val="16"/>
              </w:rPr>
              <w:t>Optional</w:t>
            </w:r>
          </w:p>
        </w:tc>
        <w:tc>
          <w:tcPr>
            <w:tcW w:w="409" w:type="dxa"/>
          </w:tcPr>
          <w:p w:rsidRPr="002305A3" w:rsidR="00AC746D" w:rsidP="009108E6" w:rsidRDefault="00AC746D" w14:paraId="11EB567F"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AC746D" w:rsidTr="00875E31" w14:paraId="4D5C8E50" w14:textId="77777777">
        <w:tc>
          <w:tcPr>
            <w:tcW w:w="1440" w:type="dxa"/>
          </w:tcPr>
          <w:p w:rsidRPr="002305A3" w:rsidR="00AC746D" w:rsidP="009108E6" w:rsidRDefault="00AC746D" w14:paraId="24C33871"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AC746D" w:rsidP="009108E6" w:rsidRDefault="00AC746D" w14:paraId="70591D37" w14:textId="77777777">
            <w:pPr>
              <w:keepNext/>
              <w:tabs>
                <w:tab w:val="left" w:pos="252"/>
                <w:tab w:val="left" w:pos="522"/>
              </w:tabs>
              <w:spacing w:after="10"/>
              <w:rPr>
                <w:color w:val="000000"/>
                <w:sz w:val="16"/>
                <w:szCs w:val="16"/>
              </w:rPr>
            </w:pPr>
            <w:r w:rsidRPr="002305A3">
              <w:rPr>
                <w:color w:val="000000"/>
                <w:sz w:val="16"/>
                <w:szCs w:val="16"/>
              </w:rPr>
              <w:t>Variable</w:t>
            </w:r>
          </w:p>
        </w:tc>
        <w:tc>
          <w:tcPr>
            <w:tcW w:w="2430" w:type="dxa"/>
          </w:tcPr>
          <w:p w:rsidRPr="002305A3" w:rsidR="00AC746D" w:rsidP="009108E6" w:rsidRDefault="00AC746D" w14:paraId="25C2C2D7" w14:textId="66CCC086">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Product</w:t>
            </w:r>
          </w:p>
        </w:tc>
        <w:tc>
          <w:tcPr>
            <w:tcW w:w="1620" w:type="dxa"/>
          </w:tcPr>
          <w:p w:rsidRPr="002305A3" w:rsidR="00AC746D" w:rsidP="009108E6" w:rsidRDefault="00AC746D" w14:paraId="3BB96F53"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PackMLProductDataType</w:t>
            </w:r>
            <w:r w:rsidR="00202F5F">
              <w:rPr>
                <w:color w:val="000000"/>
                <w:sz w:val="16"/>
                <w:szCs w:val="16"/>
              </w:rPr>
              <w:t>[]</w:t>
            </w:r>
          </w:p>
        </w:tc>
        <w:tc>
          <w:tcPr>
            <w:tcW w:w="2250" w:type="dxa"/>
          </w:tcPr>
          <w:p w:rsidRPr="002305A3" w:rsidR="00AC746D" w:rsidP="009108E6" w:rsidRDefault="00A713AB" w14:paraId="53F085FD" w14:textId="77777777">
            <w:pPr>
              <w:keepNext/>
              <w:tabs>
                <w:tab w:val="left" w:pos="252"/>
                <w:tab w:val="left" w:pos="522"/>
              </w:tabs>
              <w:spacing w:after="10"/>
              <w:rPr>
                <w:color w:val="000000"/>
                <w:sz w:val="16"/>
                <w:szCs w:val="16"/>
              </w:rPr>
            </w:pPr>
            <w:r w:rsidRPr="00A713AB">
              <w:rPr>
                <w:color w:val="000000"/>
                <w:sz w:val="16"/>
                <w:szCs w:val="16"/>
              </w:rPr>
              <w:t>BaseDataVariableType</w:t>
            </w:r>
          </w:p>
        </w:tc>
        <w:tc>
          <w:tcPr>
            <w:tcW w:w="1080" w:type="dxa"/>
          </w:tcPr>
          <w:p w:rsidRPr="002305A3" w:rsidR="00AC746D" w:rsidP="009108E6" w:rsidRDefault="00AC746D" w14:paraId="4D5115A6" w14:textId="77777777">
            <w:pPr>
              <w:keepNext/>
              <w:tabs>
                <w:tab w:val="left" w:pos="252"/>
                <w:tab w:val="left" w:pos="522"/>
              </w:tabs>
              <w:spacing w:after="10"/>
              <w:rPr>
                <w:color w:val="000000"/>
                <w:sz w:val="16"/>
                <w:szCs w:val="16"/>
              </w:rPr>
            </w:pPr>
            <w:r w:rsidRPr="002305A3">
              <w:rPr>
                <w:color w:val="000000"/>
                <w:sz w:val="16"/>
                <w:szCs w:val="16"/>
              </w:rPr>
              <w:t>Optional</w:t>
            </w:r>
          </w:p>
        </w:tc>
        <w:tc>
          <w:tcPr>
            <w:tcW w:w="409" w:type="dxa"/>
          </w:tcPr>
          <w:p w:rsidRPr="002305A3" w:rsidR="00AC746D" w:rsidP="009108E6" w:rsidRDefault="00AC746D" w14:paraId="3AB859DF" w14:textId="77777777">
            <w:pPr>
              <w:keepNext/>
              <w:tabs>
                <w:tab w:val="left" w:pos="252"/>
                <w:tab w:val="left" w:pos="522"/>
              </w:tabs>
              <w:spacing w:after="10"/>
              <w:rPr>
                <w:color w:val="000000"/>
                <w:sz w:val="16"/>
                <w:szCs w:val="16"/>
              </w:rPr>
            </w:pPr>
            <w:r w:rsidRPr="002305A3">
              <w:rPr>
                <w:color w:val="000000"/>
                <w:sz w:val="16"/>
                <w:szCs w:val="16"/>
              </w:rPr>
              <w:t>R</w:t>
            </w:r>
          </w:p>
        </w:tc>
      </w:tr>
    </w:tbl>
    <w:p w:rsidRPr="002305A3" w:rsidR="009108E6" w:rsidP="009108E6" w:rsidRDefault="009108E6" w14:paraId="72CC65C8" w14:textId="77777777">
      <w:pPr>
        <w:rPr>
          <w:rFonts w:eastAsia="平成明朝" w:cs="Calibri"/>
          <w:sz w:val="14"/>
          <w:szCs w:val="14"/>
          <w:lang w:eastAsia="fr-FR"/>
        </w:rPr>
      </w:pPr>
    </w:p>
    <w:p w:rsidR="00F84485" w:rsidP="00963BC5" w:rsidRDefault="00F84485" w14:paraId="266997E1" w14:textId="783A7899">
      <w:pPr>
        <w:pStyle w:val="PARAGRAPH"/>
      </w:pPr>
      <w:r>
        <w:t xml:space="preserve">In OPC UA defined </w:t>
      </w:r>
      <w:r w:rsidRPr="00F84485">
        <w:rPr>
          <w:i/>
        </w:rPr>
        <w:t>StateMachines</w:t>
      </w:r>
      <w:r>
        <w:t xml:space="preserve">, a mandatory </w:t>
      </w:r>
      <w:r w:rsidRPr="00F84485">
        <w:rPr>
          <w:i/>
        </w:rPr>
        <w:t>Variable</w:t>
      </w:r>
      <w:r>
        <w:t xml:space="preserve"> </w:t>
      </w:r>
      <w:r w:rsidRPr="00F84485">
        <w:rPr>
          <w:i/>
        </w:rPr>
        <w:t>CurrentState</w:t>
      </w:r>
      <w:r>
        <w:t xml:space="preserve"> provides the current state of the </w:t>
      </w:r>
      <w:r w:rsidRPr="00F84485">
        <w:rPr>
          <w:i/>
        </w:rPr>
        <w:t>StateMachine</w:t>
      </w:r>
      <w:r>
        <w:t xml:space="preserve">, which is the current state of the PackML device. </w:t>
      </w:r>
      <w:r w:rsidRPr="00F84485">
        <w:rPr>
          <w:i/>
        </w:rPr>
        <w:t>CurrentState</w:t>
      </w:r>
      <w:r>
        <w:t xml:space="preserve"> is defined in </w:t>
      </w:r>
      <w:r>
        <w:fldChar w:fldCharType="begin"/>
      </w:r>
      <w:r>
        <w:instrText xml:space="preserve"> REF UAPart5 \h </w:instrText>
      </w:r>
      <w:r>
        <w:fldChar w:fldCharType="separate"/>
      </w:r>
      <w:r w:rsidR="005F49CB">
        <w:t>OPC 10000-</w:t>
      </w:r>
      <w:r w:rsidRPr="002D7E61" w:rsidR="005F49CB">
        <w:t>5</w:t>
      </w:r>
      <w:r>
        <w:fldChar w:fldCharType="end"/>
      </w:r>
      <w:r>
        <w:t>.</w:t>
      </w:r>
    </w:p>
    <w:p w:rsidRPr="002305A3" w:rsidR="00963BC5" w:rsidP="00963BC5" w:rsidRDefault="002918F5" w14:paraId="3BF44DB5" w14:textId="77777777">
      <w:pPr>
        <w:pStyle w:val="PARAGRAPH"/>
      </w:pPr>
      <w:r w:rsidRPr="00875E31">
        <w:rPr>
          <w:i/>
        </w:rPr>
        <w:t>UnitModeRequested</w:t>
      </w:r>
      <w:r w:rsidRPr="002305A3">
        <w:t xml:space="preserve"> - </w:t>
      </w:r>
      <w:r w:rsidRPr="002305A3" w:rsidR="00F26C6A">
        <w:t>If TRUE, indicates that a unit mode change was requested, reflects the status of the Command UnitModeRequested.</w:t>
      </w:r>
    </w:p>
    <w:p w:rsidRPr="002305A3" w:rsidR="00A961B5" w:rsidP="00963BC5" w:rsidRDefault="002918F5" w14:paraId="2655F0B9" w14:textId="77777777">
      <w:pPr>
        <w:pStyle w:val="PARAGRAPH"/>
      </w:pPr>
      <w:r w:rsidRPr="00875E31">
        <w:rPr>
          <w:i/>
        </w:rPr>
        <w:t>UnitSupportedModes</w:t>
      </w:r>
      <w:r w:rsidRPr="002305A3">
        <w:t xml:space="preserve"> </w:t>
      </w:r>
      <w:r w:rsidRPr="002305A3" w:rsidR="00F26C6A">
        <w:t>–</w:t>
      </w:r>
      <w:r w:rsidR="008E387F">
        <w:t xml:space="preserve"> </w:t>
      </w:r>
      <w:r w:rsidRPr="002305A3" w:rsidR="00A961B5">
        <w:t xml:space="preserve">provides the </w:t>
      </w:r>
      <w:r w:rsidRPr="002305A3" w:rsidR="00A961B5">
        <w:rPr>
          <w:i/>
        </w:rPr>
        <w:t>NodeId</w:t>
      </w:r>
      <w:r w:rsidRPr="002305A3" w:rsidR="00A961B5">
        <w:t xml:space="preserve"> of the enumeration </w:t>
      </w:r>
      <w:r w:rsidRPr="002305A3" w:rsidR="00A961B5">
        <w:rPr>
          <w:i/>
        </w:rPr>
        <w:t>DataType</w:t>
      </w:r>
      <w:r w:rsidRPr="002305A3" w:rsidR="00A961B5">
        <w:t xml:space="preserve"> that describes the available modes for this PackML instance. A </w:t>
      </w:r>
      <w:r w:rsidRPr="002305A3" w:rsidR="00A961B5">
        <w:rPr>
          <w:i/>
        </w:rPr>
        <w:t>Server</w:t>
      </w:r>
      <w:r w:rsidRPr="002305A3" w:rsidR="00A961B5">
        <w:t xml:space="preserve"> might have more than one of these instances; each instance might expose a different set of available modes and thus have a different enumeration.  </w:t>
      </w:r>
    </w:p>
    <w:p w:rsidRPr="002305A3" w:rsidR="00F26C6A" w:rsidP="00963BC5" w:rsidRDefault="002918F5" w14:paraId="4A00A620" w14:textId="5BF5CE09">
      <w:pPr>
        <w:pStyle w:val="PARAGRAPH"/>
      </w:pPr>
      <w:r w:rsidRPr="00875E31">
        <w:rPr>
          <w:i/>
        </w:rPr>
        <w:t>UnitMode</w:t>
      </w:r>
      <w:r w:rsidR="00D60D47">
        <w:rPr>
          <w:i/>
        </w:rPr>
        <w:t>Current</w:t>
      </w:r>
      <w:r w:rsidRPr="002305A3" w:rsidR="00F26C6A">
        <w:t xml:space="preserve"> </w:t>
      </w:r>
      <w:r w:rsidRPr="002305A3" w:rsidR="00B76A95">
        <w:t xml:space="preserve">- </w:t>
      </w:r>
      <w:r w:rsidRPr="002305A3" w:rsidR="00A961B5">
        <w:t xml:space="preserve">is used to display the current mode of the instance of this type. The </w:t>
      </w:r>
      <w:r w:rsidRPr="00BD4D8B" w:rsidR="004A7E0E">
        <w:rPr>
          <w:i/>
        </w:rPr>
        <w:t>D</w:t>
      </w:r>
      <w:r w:rsidRPr="00BD4D8B" w:rsidR="00A961B5">
        <w:rPr>
          <w:i/>
        </w:rPr>
        <w:t>ata</w:t>
      </w:r>
      <w:r w:rsidRPr="00BD4D8B" w:rsidR="004A7E0E">
        <w:rPr>
          <w:i/>
        </w:rPr>
        <w:t>T</w:t>
      </w:r>
      <w:r w:rsidRPr="00BD4D8B" w:rsidR="00A961B5">
        <w:rPr>
          <w:i/>
        </w:rPr>
        <w:t>ype</w:t>
      </w:r>
      <w:r w:rsidRPr="002305A3" w:rsidR="00A961B5">
        <w:t xml:space="preserve"> is </w:t>
      </w:r>
      <w:r w:rsidRPr="004A7E0E" w:rsidR="004A7E0E">
        <w:rPr>
          <w:i/>
        </w:rPr>
        <w:t>E</w:t>
      </w:r>
      <w:r w:rsidRPr="004A7E0E" w:rsidR="00A961B5">
        <w:rPr>
          <w:i/>
        </w:rPr>
        <w:t>numeration</w:t>
      </w:r>
      <w:r w:rsidRPr="002305A3" w:rsidR="00A961B5">
        <w:t xml:space="preserve"> which is abstract, but an instance shall be assigned a concrete enumeration, which corresponds to the enumeration listed in </w:t>
      </w:r>
      <w:r w:rsidRPr="008C6ADD" w:rsidR="008C6ADD">
        <w:rPr>
          <w:i/>
        </w:rPr>
        <w:t>Unit</w:t>
      </w:r>
      <w:r w:rsidRPr="00875E31" w:rsidR="00A961B5">
        <w:rPr>
          <w:i/>
        </w:rPr>
        <w:t>SupportedModes</w:t>
      </w:r>
      <w:r w:rsidRPr="002305A3" w:rsidR="00B307C2">
        <w:t>.</w:t>
      </w:r>
    </w:p>
    <w:p w:rsidRPr="002305A3" w:rsidR="00963BC5" w:rsidP="00963BC5" w:rsidRDefault="00963BC5" w14:paraId="15F1E6F4" w14:textId="4CAC1F8A">
      <w:pPr>
        <w:pStyle w:val="PARAGRAPH"/>
      </w:pPr>
      <w:r w:rsidRPr="00875E31">
        <w:rPr>
          <w:i/>
        </w:rPr>
        <w:t>UnitModeChangeInPro</w:t>
      </w:r>
      <w:r w:rsidR="00AE110B">
        <w:rPr>
          <w:i/>
        </w:rPr>
        <w:t>c</w:t>
      </w:r>
      <w:r w:rsidRPr="00875E31">
        <w:rPr>
          <w:i/>
        </w:rPr>
        <w:t>ess</w:t>
      </w:r>
      <w:r w:rsidRPr="002305A3">
        <w:t xml:space="preserve"> – a flag that indicates a unit change has been requested and is in progress</w:t>
      </w:r>
    </w:p>
    <w:p w:rsidRPr="002305A3" w:rsidR="00B76A95" w:rsidP="00B76A95" w:rsidRDefault="002918F5" w14:paraId="7C35E37F" w14:textId="77777777">
      <w:r w:rsidRPr="00875E31">
        <w:rPr>
          <w:i/>
        </w:rPr>
        <w:t>StateRequested</w:t>
      </w:r>
      <w:r w:rsidRPr="002305A3" w:rsidR="00B76A95">
        <w:t xml:space="preserve"> -</w:t>
      </w:r>
      <w:r w:rsidRPr="002305A3" w:rsidR="00F26C6A">
        <w:t xml:space="preserve"> </w:t>
      </w:r>
      <w:r w:rsidRPr="002305A3" w:rsidR="00B76A95">
        <w:t>This value is used for state transition checking, to ensure that transition</w:t>
      </w:r>
      <w:r w:rsidR="004A7E0E">
        <w:t>s</w:t>
      </w:r>
      <w:r w:rsidRPr="002305A3" w:rsidR="00B76A95">
        <w:t xml:space="preserve"> to a target state can be achieved. The target state, </w:t>
      </w:r>
      <w:r w:rsidRPr="00875E31" w:rsidR="00B76A95">
        <w:rPr>
          <w:i/>
        </w:rPr>
        <w:t>StateRequested</w:t>
      </w:r>
      <w:r w:rsidRPr="002305A3" w:rsidR="00B76A95">
        <w:t xml:space="preserve">, is a numerical value corresponding to a state in the base state model (shown above). </w:t>
      </w:r>
    </w:p>
    <w:p w:rsidRPr="002305A3" w:rsidR="002918F5" w:rsidP="00963BC5" w:rsidRDefault="002918F5" w14:paraId="3A657C91" w14:textId="5C91A6FC">
      <w:pPr>
        <w:pStyle w:val="PARAGRAPH"/>
      </w:pPr>
      <w:r w:rsidRPr="00875E31">
        <w:rPr>
          <w:i/>
        </w:rPr>
        <w:t>StateChangeInPro</w:t>
      </w:r>
      <w:r w:rsidR="00921869">
        <w:rPr>
          <w:i/>
        </w:rPr>
        <w:t>c</w:t>
      </w:r>
      <w:r w:rsidRPr="00875E31">
        <w:rPr>
          <w:i/>
        </w:rPr>
        <w:t>ess</w:t>
      </w:r>
      <w:r w:rsidRPr="002305A3">
        <w:t xml:space="preserve"> – a flag that indicates that a state change has been requested and is in progress. The StateMachine will report the current state.</w:t>
      </w:r>
    </w:p>
    <w:p w:rsidRPr="002305A3" w:rsidR="002462DF" w:rsidP="002462DF" w:rsidRDefault="002462DF" w14:paraId="6268A336" w14:textId="77777777">
      <w:pPr>
        <w:pStyle w:val="PARAGRAPH"/>
      </w:pPr>
      <w:r w:rsidRPr="00875E31">
        <w:rPr>
          <w:i/>
        </w:rPr>
        <w:t>MachSpeed</w:t>
      </w:r>
      <w:r w:rsidRPr="002305A3">
        <w:t xml:space="preserve"> - </w:t>
      </w:r>
      <w:r w:rsidRPr="002305A3" w:rsidR="002918F5">
        <w:t xml:space="preserve">Setpoint </w:t>
      </w:r>
      <w:r w:rsidRPr="002305A3">
        <w:t>speed of the unit.</w:t>
      </w:r>
    </w:p>
    <w:p w:rsidRPr="002305A3" w:rsidR="002462DF" w:rsidP="002462DF" w:rsidRDefault="002462DF" w14:paraId="634A34F8" w14:textId="77777777">
      <w:pPr>
        <w:pStyle w:val="PARAGRAPH"/>
      </w:pPr>
      <w:r w:rsidRPr="00875E31">
        <w:rPr>
          <w:i/>
        </w:rPr>
        <w:t>CurMachSpeed</w:t>
      </w:r>
      <w:r w:rsidRPr="002305A3">
        <w:t xml:space="preserve"> - Current speed of the unit.</w:t>
      </w:r>
    </w:p>
    <w:p w:rsidRPr="002305A3" w:rsidR="002462DF" w:rsidP="002462DF" w:rsidRDefault="002462DF" w14:paraId="30DEEC94" w14:textId="220AD0D3">
      <w:pPr>
        <w:pStyle w:val="PARAGRAPH"/>
      </w:pPr>
      <w:r w:rsidRPr="00875E31">
        <w:rPr>
          <w:i/>
        </w:rPr>
        <w:t>Equipment</w:t>
      </w:r>
      <w:r w:rsidRPr="002305A3">
        <w:t>Blocked - If TRUE, then processing is suspended because downst</w:t>
      </w:r>
      <w:r w:rsidRPr="002305A3" w:rsidR="00B76A95">
        <w:t>r</w:t>
      </w:r>
      <w:r w:rsidRPr="002305A3">
        <w:t>eam equipment</w:t>
      </w:r>
      <w:r w:rsidR="004A7E0E">
        <w:t xml:space="preserve"> is</w:t>
      </w:r>
      <w:r w:rsidRPr="002305A3">
        <w:t xml:space="preserve"> unable to </w:t>
      </w:r>
      <w:r w:rsidR="004A7E0E">
        <w:t>receive material</w:t>
      </w:r>
      <w:r w:rsidRPr="002305A3" w:rsidR="004A7E0E">
        <w:t xml:space="preserve"> </w:t>
      </w:r>
      <w:r w:rsidRPr="002305A3">
        <w:t>(e.g. downstream buffer is full)</w:t>
      </w:r>
    </w:p>
    <w:p w:rsidRPr="002305A3" w:rsidR="002462DF" w:rsidP="002462DF" w:rsidRDefault="002462DF" w14:paraId="7326C57A" w14:textId="52C6B324">
      <w:pPr>
        <w:pStyle w:val="PARAGRAPH"/>
      </w:pPr>
      <w:r w:rsidRPr="00875E31">
        <w:rPr>
          <w:i/>
        </w:rPr>
        <w:t>Equipment</w:t>
      </w:r>
      <w:r w:rsidRPr="002305A3">
        <w:t xml:space="preserve">Starved - If TRUE, then processing is suspended because upstream equipment </w:t>
      </w:r>
      <w:r w:rsidR="004A7E0E">
        <w:t xml:space="preserve">is </w:t>
      </w:r>
      <w:r w:rsidRPr="002305A3">
        <w:t>unable to send material.</w:t>
      </w:r>
    </w:p>
    <w:p w:rsidRPr="002305A3" w:rsidR="002462DF" w:rsidP="002462DF" w:rsidRDefault="00963BC5" w14:paraId="3172BFC0" w14:textId="77777777">
      <w:pPr>
        <w:pStyle w:val="PARAGRAPH"/>
      </w:pPr>
      <w:r w:rsidRPr="00875E31">
        <w:rPr>
          <w:i/>
        </w:rPr>
        <w:t>Material</w:t>
      </w:r>
      <w:r w:rsidRPr="00875E31" w:rsidR="002462DF">
        <w:rPr>
          <w:i/>
        </w:rPr>
        <w:t>Interlock</w:t>
      </w:r>
      <w:r w:rsidRPr="00875E31" w:rsidR="00F9790F">
        <w:rPr>
          <w:i/>
        </w:rPr>
        <w:t>ed</w:t>
      </w:r>
      <w:r w:rsidRPr="002305A3" w:rsidR="002462DF">
        <w:t xml:space="preserve"> – a flag that indicate</w:t>
      </w:r>
      <w:r w:rsidR="004A7E0E">
        <w:t>s</w:t>
      </w:r>
      <w:r w:rsidRPr="002305A3" w:rsidR="002462DF">
        <w:t xml:space="preserve"> this machine is interlocked. It is a summary of the interlock variable that is associated with this machine.</w:t>
      </w:r>
    </w:p>
    <w:p w:rsidRPr="002305A3" w:rsidR="002462DF" w:rsidP="002462DF" w:rsidRDefault="00963BC5" w14:paraId="1A32E7EB" w14:textId="03AECBAC">
      <w:pPr>
        <w:pStyle w:val="PARAGRAPH"/>
      </w:pPr>
      <w:r w:rsidRPr="00875E31">
        <w:rPr>
          <w:i/>
        </w:rPr>
        <w:t>Material</w:t>
      </w:r>
      <w:r w:rsidRPr="00875E31" w:rsidR="002462DF">
        <w:rPr>
          <w:i/>
        </w:rPr>
        <w:t>Interlock</w:t>
      </w:r>
      <w:r w:rsidRPr="002305A3" w:rsidR="002462DF">
        <w:t xml:space="preserve"> - this is a</w:t>
      </w:r>
      <w:r w:rsidR="000912CB">
        <w:t>n array</w:t>
      </w:r>
      <w:r w:rsidRPr="002305A3" w:rsidR="002462DF">
        <w:t xml:space="preserve"> </w:t>
      </w:r>
      <w:r w:rsidR="00B3019D">
        <w:t>and describes the status of the materials that are ready for processing. It is comprised of a series of Boolean with 1 equaling readyor not low, 0 equaling not ready or low. Each bit represents a different user material.</w:t>
      </w:r>
    </w:p>
    <w:p w:rsidRPr="002305A3" w:rsidR="002462DF" w:rsidP="002462DF" w:rsidRDefault="002462DF" w14:paraId="2DF7DA92" w14:textId="4AAC25C4">
      <w:pPr>
        <w:pStyle w:val="PARAGRAPH"/>
      </w:pPr>
      <w:r w:rsidRPr="00875E31">
        <w:rPr>
          <w:i/>
        </w:rPr>
        <w:t>Parameter</w:t>
      </w:r>
      <w:r w:rsidRPr="002305A3">
        <w:t xml:space="preserve"> – Current parameters used in the</w:t>
      </w:r>
      <w:r w:rsidR="00DB2FF4">
        <w:t xml:space="preserve"> </w:t>
      </w:r>
      <w:r w:rsidRPr="002305A3">
        <w:t xml:space="preserve">production job. This reflects the last parameter sent via the </w:t>
      </w:r>
      <w:r w:rsidRPr="00875E31">
        <w:rPr>
          <w:i/>
        </w:rPr>
        <w:t>SetParameter</w:t>
      </w:r>
      <w:r w:rsidRPr="002305A3">
        <w:t xml:space="preserve"> </w:t>
      </w:r>
      <w:r w:rsidRPr="00875E31">
        <w:rPr>
          <w:i/>
        </w:rPr>
        <w:t>Method</w:t>
      </w:r>
      <w:r w:rsidRPr="002305A3">
        <w:t>.</w:t>
      </w:r>
    </w:p>
    <w:p w:rsidRPr="002305A3" w:rsidR="002462DF" w:rsidP="002462DF" w:rsidRDefault="002462DF" w14:paraId="1888CF5C" w14:textId="63E94D25">
      <w:pPr>
        <w:pStyle w:val="PARAGRAPH"/>
      </w:pPr>
      <w:r w:rsidRPr="00875E31">
        <w:rPr>
          <w:i/>
        </w:rPr>
        <w:t>RemoteParameter</w:t>
      </w:r>
      <w:r w:rsidRPr="002305A3">
        <w:t xml:space="preserve"> – the last remote parameter that were sent to the machine. This is optional variable is provided only if sending remote parameters are supported, the </w:t>
      </w:r>
      <w:r w:rsidRPr="00875E31">
        <w:rPr>
          <w:i/>
        </w:rPr>
        <w:t>RemoteCommand</w:t>
      </w:r>
      <w:r w:rsidRPr="002305A3">
        <w:t xml:space="preserve"> </w:t>
      </w:r>
      <w:r w:rsidR="00875E31">
        <w:rPr>
          <w:i/>
        </w:rPr>
        <w:t>M</w:t>
      </w:r>
      <w:r w:rsidRPr="00875E31">
        <w:rPr>
          <w:i/>
        </w:rPr>
        <w:t>ethod</w:t>
      </w:r>
      <w:r w:rsidRPr="002305A3">
        <w:t xml:space="preserve"> is provided this variable shall also be provided. For additional detail</w:t>
      </w:r>
      <w:r w:rsidR="004A7E0E">
        <w:t>s</w:t>
      </w:r>
      <w:r w:rsidRPr="002305A3">
        <w:t xml:space="preserve"> see the </w:t>
      </w:r>
      <w:r w:rsidRPr="00875E31">
        <w:rPr>
          <w:i/>
        </w:rPr>
        <w:t>RemoteCommand</w:t>
      </w:r>
      <w:r w:rsidRPr="002305A3">
        <w:t xml:space="preserve"> </w:t>
      </w:r>
      <w:r w:rsidRPr="00875E31" w:rsidR="00875E31">
        <w:rPr>
          <w:i/>
        </w:rPr>
        <w:t>M</w:t>
      </w:r>
      <w:r w:rsidRPr="00875E31">
        <w:rPr>
          <w:i/>
        </w:rPr>
        <w:t>ethod</w:t>
      </w:r>
      <w:r w:rsidRPr="002305A3">
        <w:t xml:space="preserve"> definition</w:t>
      </w:r>
      <w:r w:rsidR="00D71B70">
        <w:t xml:space="preserve"> in </w:t>
      </w:r>
      <w:r w:rsidR="00D71B70">
        <w:fldChar w:fldCharType="begin"/>
      </w:r>
      <w:r w:rsidR="00D71B70">
        <w:instrText xml:space="preserve"> REF _Ref489432356 \r \h </w:instrText>
      </w:r>
      <w:r w:rsidR="00D71B70">
        <w:fldChar w:fldCharType="separate"/>
      </w:r>
      <w:r w:rsidR="005F49CB">
        <w:t>6.7.15</w:t>
      </w:r>
      <w:r w:rsidR="00D71B70">
        <w:fldChar w:fldCharType="end"/>
      </w:r>
      <w:r w:rsidRPr="002305A3">
        <w:t>.</w:t>
      </w:r>
    </w:p>
    <w:p w:rsidRPr="002305A3" w:rsidR="002462DF" w:rsidP="002462DF" w:rsidRDefault="002462DF" w14:paraId="5387B85D" w14:textId="50C9DBED">
      <w:pPr>
        <w:pStyle w:val="PARAGRAPH"/>
      </w:pPr>
      <w:r w:rsidRPr="00875E31">
        <w:rPr>
          <w:i/>
        </w:rPr>
        <w:t>Pro</w:t>
      </w:r>
      <w:r w:rsidR="00875E31">
        <w:rPr>
          <w:i/>
        </w:rPr>
        <w:t>d</w:t>
      </w:r>
      <w:r w:rsidRPr="00875E31">
        <w:rPr>
          <w:i/>
        </w:rPr>
        <w:t>uct</w:t>
      </w:r>
      <w:r w:rsidRPr="002305A3">
        <w:t xml:space="preserve"> – provides a list of the products supported by this machine. The array is typically needed for machines that run multiple products. It define</w:t>
      </w:r>
      <w:r w:rsidR="004A7E0E">
        <w:t>s</w:t>
      </w:r>
      <w:r w:rsidRPr="002305A3">
        <w:t xml:space="preserve"> the IDs of the products and process &amp; process variables associated with the product. The </w:t>
      </w:r>
      <w:r w:rsidRPr="002305A3" w:rsidR="003F1237">
        <w:t>product data</w:t>
      </w:r>
      <w:r w:rsidRPr="002305A3">
        <w:t xml:space="preserve"> can come from</w:t>
      </w:r>
      <w:r w:rsidRPr="002305A3" w:rsidR="00B76A95">
        <w:t xml:space="preserve"> </w:t>
      </w:r>
      <w:r w:rsidRPr="002305A3">
        <w:t>either a local HMI or remote systems and are used to process the product on the unit machine.</w:t>
      </w:r>
    </w:p>
    <w:p w:rsidRPr="002305A3" w:rsidR="00AC746D" w:rsidP="00EB43DC" w:rsidRDefault="00AC746D" w14:paraId="18B8AD9E" w14:textId="77777777">
      <w:pPr>
        <w:pStyle w:val="NoSpacing"/>
      </w:pPr>
    </w:p>
    <w:p w:rsidRPr="002305A3" w:rsidR="00AC746D" w:rsidP="00AC746D" w:rsidRDefault="00AC746D" w14:paraId="7FE9341A" w14:textId="77777777">
      <w:pPr>
        <w:pStyle w:val="Heading3"/>
      </w:pPr>
      <w:bookmarkStart w:name="_Ref491851537" w:id="542"/>
      <w:bookmarkStart w:name="_Toc55996620" w:id="543"/>
      <w:r w:rsidRPr="002305A3">
        <w:t>PackML</w:t>
      </w:r>
      <w:r w:rsidRPr="002305A3" w:rsidR="00602118">
        <w:t>Admin</w:t>
      </w:r>
      <w:r w:rsidRPr="002305A3">
        <w:t>ObjectType</w:t>
      </w:r>
      <w:bookmarkEnd w:id="542"/>
      <w:bookmarkEnd w:id="543"/>
    </w:p>
    <w:p w:rsidRPr="002D7E61" w:rsidR="00AC746D" w:rsidP="00AC746D" w:rsidRDefault="00AC746D" w14:paraId="3080C202" w14:textId="23DBB5F7">
      <w:pPr>
        <w:pStyle w:val="PARAGRAPH"/>
      </w:pPr>
      <w:r w:rsidRPr="002305A3">
        <w:t xml:space="preserve">The </w:t>
      </w:r>
      <w:r w:rsidRPr="00875E31">
        <w:rPr>
          <w:i/>
        </w:rPr>
        <w:t>PackML</w:t>
      </w:r>
      <w:r w:rsidRPr="00875E31" w:rsidR="00602118">
        <w:rPr>
          <w:i/>
        </w:rPr>
        <w:t>Admin</w:t>
      </w:r>
      <w:r w:rsidRPr="00875E31">
        <w:rPr>
          <w:i/>
        </w:rPr>
        <w:t>ObjectType</w:t>
      </w:r>
      <w:r w:rsidRPr="002305A3">
        <w:t xml:space="preserve"> defines an </w:t>
      </w:r>
      <w:r w:rsidRPr="00875E31">
        <w:rPr>
          <w:i/>
        </w:rPr>
        <w:t>ObjectType</w:t>
      </w:r>
      <w:r w:rsidRPr="002305A3">
        <w:t xml:space="preserve"> that</w:t>
      </w:r>
      <w:r w:rsidRPr="002305A3" w:rsidR="00602118">
        <w:t xml:space="preserve"> </w:t>
      </w:r>
      <w:r w:rsidRPr="002305A3">
        <w:t xml:space="preserve">is used to group all of the </w:t>
      </w:r>
      <w:r w:rsidRPr="002305A3" w:rsidR="00602118">
        <w:t>Admin</w:t>
      </w:r>
      <w:r w:rsidRPr="002305A3">
        <w:t xml:space="preserve"> information that is part of the PackML information model. It is illustrated in </w:t>
      </w:r>
      <w:r w:rsidRPr="002305A3" w:rsidR="00263073">
        <w:fldChar w:fldCharType="begin"/>
      </w:r>
      <w:r w:rsidRPr="002305A3" w:rsidR="00263073">
        <w:instrText xml:space="preserve"> REF _Ref497950807 \h </w:instrText>
      </w:r>
      <w:r w:rsidRPr="002305A3" w:rsidR="00263073">
        <w:fldChar w:fldCharType="separate"/>
      </w:r>
      <w:r w:rsidRPr="002305A3" w:rsidR="005F49CB">
        <w:t xml:space="preserve">Figure </w:t>
      </w:r>
      <w:r w:rsidR="005F49CB">
        <w:rPr>
          <w:noProof/>
        </w:rPr>
        <w:t>13</w:t>
      </w:r>
      <w:r w:rsidRPr="002305A3" w:rsidR="00263073">
        <w:fldChar w:fldCharType="end"/>
      </w:r>
      <w:r w:rsidRPr="002D7E61">
        <w:t>.</w:t>
      </w:r>
    </w:p>
    <w:p w:rsidRPr="002D7E61" w:rsidR="00AC746D" w:rsidP="00AC746D" w:rsidRDefault="004D1F77" w14:paraId="569F843E" w14:textId="74645099">
      <w:pPr>
        <w:pStyle w:val="PARAGRAPH"/>
        <w:keepNext/>
        <w:jc w:val="center"/>
      </w:pPr>
      <w:r w:rsidRPr="002305A3">
        <w:object w:dxaOrig="7770" w:dyaOrig="8100" w14:anchorId="42BFF43D">
          <v:shape id="_x0000_i1037" style="width:331.5pt;height:346pt" o:ole="" type="#_x0000_t75">
            <v:imagedata o:title="" r:id="rId71"/>
          </v:shape>
          <o:OLEObject Type="Embed" ProgID="Visio.Drawing.11" ShapeID="_x0000_i1037" DrawAspect="Content" ObjectID="_1666706512" r:id="rId72"/>
        </w:object>
      </w:r>
    </w:p>
    <w:p w:rsidRPr="002305A3" w:rsidR="00AC746D" w:rsidP="00AD6670" w:rsidRDefault="00AC746D" w14:paraId="40A11D3C" w14:textId="45D893E4">
      <w:pPr>
        <w:pStyle w:val="FIGURE-title"/>
      </w:pPr>
      <w:bookmarkStart w:name="_Ref497950807" w:id="544"/>
      <w:bookmarkStart w:name="_Toc55996705" w:id="545"/>
      <w:r w:rsidRPr="002305A3">
        <w:t xml:space="preserve">Figure </w:t>
      </w:r>
      <w:r w:rsidRPr="002305A3" w:rsidR="002F4B6F">
        <w:fldChar w:fldCharType="begin"/>
      </w:r>
      <w:r w:rsidRPr="002305A3">
        <w:instrText xml:space="preserve"> SEQ Figure \* ARABIC </w:instrText>
      </w:r>
      <w:r w:rsidRPr="002305A3" w:rsidR="002F4B6F">
        <w:fldChar w:fldCharType="separate"/>
      </w:r>
      <w:r w:rsidR="005F49CB">
        <w:rPr>
          <w:noProof/>
        </w:rPr>
        <w:t>13</w:t>
      </w:r>
      <w:r w:rsidRPr="002305A3" w:rsidR="002F4B6F">
        <w:fldChar w:fldCharType="end"/>
      </w:r>
      <w:bookmarkEnd w:id="544"/>
      <w:r w:rsidRPr="002D7E61" w:rsidR="00602118">
        <w:t xml:space="preserve"> - PackMLAdmin</w:t>
      </w:r>
      <w:r w:rsidRPr="002305A3">
        <w:t>ObjectType Overview</w:t>
      </w:r>
      <w:bookmarkEnd w:id="545"/>
    </w:p>
    <w:p w:rsidRPr="002305A3" w:rsidR="00AC746D" w:rsidP="00EB43DC" w:rsidRDefault="00AC746D" w14:paraId="7FEB510C" w14:textId="77777777">
      <w:pPr>
        <w:pStyle w:val="NoSpacing"/>
      </w:pPr>
    </w:p>
    <w:p w:rsidRPr="002305A3" w:rsidR="00AC746D" w:rsidP="00AC746D" w:rsidRDefault="00AC746D" w14:paraId="019139CA" w14:textId="5A75562B">
      <w:pPr>
        <w:pStyle w:val="PARAGRAPH"/>
      </w:pPr>
      <w:r w:rsidRPr="002305A3">
        <w:t xml:space="preserve"> </w:t>
      </w:r>
      <w:r w:rsidRPr="002305A3" w:rsidR="00263073">
        <w:fldChar w:fldCharType="begin"/>
      </w:r>
      <w:r w:rsidRPr="002305A3" w:rsidR="00263073">
        <w:instrText xml:space="preserve"> REF _Ref497950773 \h </w:instrText>
      </w:r>
      <w:r w:rsidRPr="002305A3" w:rsidR="00263073">
        <w:fldChar w:fldCharType="separate"/>
      </w:r>
      <w:r w:rsidRPr="002305A3" w:rsidR="005F49CB">
        <w:t xml:space="preserve">Table </w:t>
      </w:r>
      <w:r w:rsidR="005F49CB">
        <w:rPr>
          <w:noProof/>
        </w:rPr>
        <w:t>5</w:t>
      </w:r>
      <w:r w:rsidRPr="002305A3" w:rsidR="00263073">
        <w:fldChar w:fldCharType="end"/>
      </w:r>
      <w:r w:rsidRPr="002D7E61" w:rsidR="00263073">
        <w:t xml:space="preserve"> </w:t>
      </w:r>
      <w:r w:rsidRPr="002305A3">
        <w:t>f</w:t>
      </w:r>
      <w:r w:rsidRPr="002305A3" w:rsidR="00602118">
        <w:t>ormally defines the PackMLAdmi</w:t>
      </w:r>
      <w:r w:rsidR="00625994">
        <w:t>n</w:t>
      </w:r>
      <w:r w:rsidRPr="002305A3">
        <w:t>ObjectType.</w:t>
      </w:r>
    </w:p>
    <w:p w:rsidRPr="002305A3" w:rsidR="00AC746D" w:rsidP="00AC746D" w:rsidRDefault="00AC746D" w14:paraId="3B62BABF" w14:textId="49DCDB8D">
      <w:pPr>
        <w:pStyle w:val="TABLE-title"/>
        <w:spacing w:before="240"/>
      </w:pPr>
      <w:bookmarkStart w:name="_Ref497950773" w:id="546"/>
      <w:bookmarkStart w:name="_Toc55996717" w:id="547"/>
      <w:r w:rsidRPr="002305A3">
        <w:t xml:space="preserve">Table </w:t>
      </w:r>
      <w:r w:rsidRPr="002305A3" w:rsidR="002F4B6F">
        <w:fldChar w:fldCharType="begin"/>
      </w:r>
      <w:r w:rsidRPr="002305A3">
        <w:instrText xml:space="preserve"> SEQ Table \* ARABIC </w:instrText>
      </w:r>
      <w:r w:rsidRPr="002305A3" w:rsidR="002F4B6F">
        <w:fldChar w:fldCharType="separate"/>
      </w:r>
      <w:r w:rsidR="005F49CB">
        <w:rPr>
          <w:noProof/>
        </w:rPr>
        <w:t>5</w:t>
      </w:r>
      <w:r w:rsidRPr="002305A3" w:rsidR="002F4B6F">
        <w:fldChar w:fldCharType="end"/>
      </w:r>
      <w:bookmarkEnd w:id="546"/>
      <w:r w:rsidRPr="002D7E61">
        <w:t xml:space="preserve"> –</w:t>
      </w:r>
      <w:r w:rsidR="004A7E0E">
        <w:t xml:space="preserve"> </w:t>
      </w:r>
      <w:r w:rsidRPr="002305A3">
        <w:t>PackML</w:t>
      </w:r>
      <w:r w:rsidRPr="002305A3" w:rsidR="00602118">
        <w:t>Admin</w:t>
      </w:r>
      <w:r w:rsidRPr="002305A3">
        <w:t>ObjectType Definition</w:t>
      </w:r>
      <w:bookmarkEnd w:id="547"/>
    </w:p>
    <w:tbl>
      <w:tblPr>
        <w:tblpPr w:leftFromText="180" w:rightFromText="180" w:vertAnchor="text" w:tblpXSpec="center" w:tblpY="1"/>
        <w:tblOverlap w:val="never"/>
        <w:tblW w:w="101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548"/>
        <w:gridCol w:w="900"/>
        <w:gridCol w:w="1980"/>
        <w:gridCol w:w="1800"/>
        <w:gridCol w:w="2430"/>
        <w:gridCol w:w="1152"/>
        <w:gridCol w:w="360"/>
      </w:tblGrid>
      <w:tr w:rsidRPr="002305A3" w:rsidR="00AC746D" w:rsidTr="00B6490C" w14:paraId="6C402FFC" w14:textId="77777777">
        <w:trPr>
          <w:cantSplit/>
        </w:trPr>
        <w:tc>
          <w:tcPr>
            <w:tcW w:w="1548" w:type="dxa"/>
          </w:tcPr>
          <w:p w:rsidRPr="002305A3" w:rsidR="00AC746D" w:rsidP="00263073" w:rsidRDefault="00AC746D" w14:paraId="55A30C5A" w14:textId="77777777">
            <w:pPr>
              <w:keepNext/>
              <w:tabs>
                <w:tab w:val="left" w:pos="252"/>
                <w:tab w:val="left" w:pos="522"/>
              </w:tabs>
              <w:spacing w:after="10"/>
              <w:rPr>
                <w:b/>
                <w:color w:val="000000"/>
                <w:sz w:val="16"/>
                <w:szCs w:val="16"/>
              </w:rPr>
            </w:pPr>
            <w:r w:rsidRPr="002305A3">
              <w:rPr>
                <w:b/>
                <w:color w:val="000000"/>
                <w:sz w:val="16"/>
                <w:szCs w:val="16"/>
              </w:rPr>
              <w:t>Attribute</w:t>
            </w:r>
          </w:p>
        </w:tc>
        <w:tc>
          <w:tcPr>
            <w:tcW w:w="8622" w:type="dxa"/>
            <w:gridSpan w:val="6"/>
          </w:tcPr>
          <w:p w:rsidRPr="002305A3" w:rsidR="00AC746D" w:rsidP="00263073" w:rsidRDefault="00AC746D" w14:paraId="6B1DAB44" w14:textId="77777777">
            <w:pPr>
              <w:keepNext/>
              <w:tabs>
                <w:tab w:val="left" w:pos="252"/>
                <w:tab w:val="left" w:pos="522"/>
              </w:tabs>
              <w:spacing w:after="10"/>
              <w:rPr>
                <w:b/>
                <w:color w:val="000000"/>
                <w:sz w:val="16"/>
                <w:szCs w:val="16"/>
              </w:rPr>
            </w:pPr>
            <w:r w:rsidRPr="002305A3">
              <w:rPr>
                <w:b/>
                <w:color w:val="000000"/>
                <w:sz w:val="16"/>
                <w:szCs w:val="16"/>
              </w:rPr>
              <w:t>Value</w:t>
            </w:r>
          </w:p>
        </w:tc>
      </w:tr>
      <w:tr w:rsidRPr="002305A3" w:rsidR="00AC746D" w:rsidTr="00B6490C" w14:paraId="5F5FDE96" w14:textId="77777777">
        <w:trPr>
          <w:cantSplit/>
        </w:trPr>
        <w:tc>
          <w:tcPr>
            <w:tcW w:w="1548" w:type="dxa"/>
          </w:tcPr>
          <w:p w:rsidRPr="002305A3" w:rsidR="00AC746D" w:rsidP="00263073" w:rsidRDefault="00AC746D" w14:paraId="757DC01E" w14:textId="77777777">
            <w:pPr>
              <w:keepNext/>
              <w:tabs>
                <w:tab w:val="left" w:pos="252"/>
                <w:tab w:val="left" w:pos="522"/>
              </w:tabs>
              <w:spacing w:after="10"/>
              <w:rPr>
                <w:color w:val="000000"/>
                <w:sz w:val="16"/>
                <w:szCs w:val="16"/>
              </w:rPr>
            </w:pPr>
            <w:r w:rsidRPr="002305A3">
              <w:rPr>
                <w:color w:val="000000"/>
                <w:sz w:val="16"/>
                <w:szCs w:val="16"/>
              </w:rPr>
              <w:t>BrowseName</w:t>
            </w:r>
          </w:p>
        </w:tc>
        <w:tc>
          <w:tcPr>
            <w:tcW w:w="8622" w:type="dxa"/>
            <w:gridSpan w:val="6"/>
          </w:tcPr>
          <w:p w:rsidRPr="002305A3" w:rsidR="00AC746D" w:rsidP="00263073" w:rsidRDefault="00602118" w14:paraId="74403C8D" w14:textId="77777777">
            <w:pPr>
              <w:keepNext/>
              <w:tabs>
                <w:tab w:val="left" w:pos="252"/>
                <w:tab w:val="left" w:pos="522"/>
              </w:tabs>
              <w:spacing w:after="10"/>
              <w:rPr>
                <w:color w:val="000000"/>
                <w:sz w:val="16"/>
                <w:szCs w:val="16"/>
              </w:rPr>
            </w:pPr>
            <w:r w:rsidRPr="002305A3">
              <w:rPr>
                <w:color w:val="000000"/>
                <w:sz w:val="16"/>
                <w:szCs w:val="16"/>
              </w:rPr>
              <w:t>PackMLAdmin</w:t>
            </w:r>
            <w:r w:rsidRPr="002305A3" w:rsidR="00AC746D">
              <w:rPr>
                <w:color w:val="000000"/>
                <w:sz w:val="16"/>
                <w:szCs w:val="16"/>
              </w:rPr>
              <w:t>ObjectType</w:t>
            </w:r>
          </w:p>
        </w:tc>
      </w:tr>
      <w:tr w:rsidRPr="002305A3" w:rsidR="00AC746D" w:rsidTr="00B6490C" w14:paraId="52A16879" w14:textId="77777777">
        <w:trPr>
          <w:cantSplit/>
        </w:trPr>
        <w:tc>
          <w:tcPr>
            <w:tcW w:w="1548" w:type="dxa"/>
          </w:tcPr>
          <w:p w:rsidRPr="002305A3" w:rsidR="00AC746D" w:rsidP="00263073" w:rsidRDefault="00AC746D" w14:paraId="7BEB19F3" w14:textId="77777777">
            <w:pPr>
              <w:keepNext/>
              <w:tabs>
                <w:tab w:val="left" w:pos="252"/>
                <w:tab w:val="left" w:pos="522"/>
              </w:tabs>
              <w:spacing w:after="10"/>
              <w:rPr>
                <w:color w:val="000000"/>
                <w:sz w:val="16"/>
                <w:szCs w:val="16"/>
              </w:rPr>
            </w:pPr>
            <w:r w:rsidRPr="002305A3">
              <w:rPr>
                <w:color w:val="000000"/>
                <w:sz w:val="16"/>
                <w:szCs w:val="16"/>
              </w:rPr>
              <w:t>IsAbstract</w:t>
            </w:r>
          </w:p>
        </w:tc>
        <w:tc>
          <w:tcPr>
            <w:tcW w:w="8622" w:type="dxa"/>
            <w:gridSpan w:val="6"/>
          </w:tcPr>
          <w:p w:rsidRPr="002305A3" w:rsidR="00AC746D" w:rsidP="00263073" w:rsidRDefault="00AC746D" w14:paraId="054F69FB" w14:textId="77777777">
            <w:pPr>
              <w:keepNext/>
              <w:tabs>
                <w:tab w:val="left" w:pos="252"/>
                <w:tab w:val="left" w:pos="522"/>
              </w:tabs>
              <w:spacing w:after="10"/>
              <w:rPr>
                <w:color w:val="000000"/>
                <w:sz w:val="16"/>
                <w:szCs w:val="16"/>
              </w:rPr>
            </w:pPr>
            <w:r w:rsidRPr="002305A3">
              <w:rPr>
                <w:color w:val="000000"/>
                <w:sz w:val="16"/>
                <w:szCs w:val="16"/>
              </w:rPr>
              <w:t>False</w:t>
            </w:r>
          </w:p>
        </w:tc>
      </w:tr>
      <w:tr w:rsidRPr="002305A3" w:rsidR="00B76457" w:rsidTr="00B6490C" w14:paraId="39146C37" w14:textId="77777777">
        <w:trPr>
          <w:cantSplit/>
        </w:trPr>
        <w:tc>
          <w:tcPr>
            <w:tcW w:w="1548" w:type="dxa"/>
          </w:tcPr>
          <w:p w:rsidRPr="002305A3" w:rsidR="00B76457" w:rsidP="00263073" w:rsidRDefault="00B76457" w14:paraId="1531BCD5" w14:textId="77777777">
            <w:pPr>
              <w:keepNext/>
              <w:tabs>
                <w:tab w:val="left" w:pos="252"/>
                <w:tab w:val="left" w:pos="522"/>
              </w:tabs>
              <w:spacing w:after="10"/>
              <w:rPr>
                <w:color w:val="000000"/>
                <w:sz w:val="16"/>
                <w:szCs w:val="16"/>
              </w:rPr>
            </w:pPr>
          </w:p>
        </w:tc>
        <w:tc>
          <w:tcPr>
            <w:tcW w:w="8622" w:type="dxa"/>
            <w:gridSpan w:val="6"/>
          </w:tcPr>
          <w:p w:rsidRPr="002305A3" w:rsidR="00B76457" w:rsidP="00263073" w:rsidRDefault="00B76457" w14:paraId="3025E6CF" w14:textId="77777777">
            <w:pPr>
              <w:keepNext/>
              <w:tabs>
                <w:tab w:val="left" w:pos="252"/>
                <w:tab w:val="left" w:pos="522"/>
              </w:tabs>
              <w:spacing w:after="10"/>
              <w:rPr>
                <w:color w:val="000000"/>
                <w:sz w:val="16"/>
                <w:szCs w:val="16"/>
              </w:rPr>
            </w:pPr>
          </w:p>
        </w:tc>
      </w:tr>
      <w:tr w:rsidRPr="002305A3" w:rsidR="00832892" w:rsidTr="6D77607C" w14:paraId="225FE7F0" w14:textId="77777777">
        <w:trPr>
          <w:cantSplit/>
        </w:trPr>
        <w:tc>
          <w:tcPr>
            <w:tcW w:w="1548" w:type="dxa"/>
          </w:tcPr>
          <w:p w:rsidRPr="002305A3" w:rsidR="00AC746D" w:rsidP="00263073" w:rsidRDefault="00B76457" w14:paraId="5F884BBA" w14:textId="77777777">
            <w:pPr>
              <w:keepNext/>
              <w:tabs>
                <w:tab w:val="left" w:pos="252"/>
                <w:tab w:val="left" w:pos="522"/>
              </w:tabs>
              <w:spacing w:after="10"/>
              <w:rPr>
                <w:b/>
                <w:color w:val="000000"/>
                <w:sz w:val="16"/>
                <w:szCs w:val="16"/>
              </w:rPr>
            </w:pPr>
            <w:r w:rsidRPr="002305A3">
              <w:rPr>
                <w:b/>
                <w:color w:val="000000"/>
                <w:sz w:val="16"/>
                <w:szCs w:val="16"/>
              </w:rPr>
              <w:br/>
            </w:r>
            <w:r w:rsidRPr="002305A3" w:rsidR="00AC746D">
              <w:rPr>
                <w:b/>
                <w:color w:val="000000"/>
                <w:sz w:val="16"/>
                <w:szCs w:val="16"/>
              </w:rPr>
              <w:t>Reference</w:t>
            </w:r>
          </w:p>
        </w:tc>
        <w:tc>
          <w:tcPr>
            <w:tcW w:w="900" w:type="dxa"/>
          </w:tcPr>
          <w:p w:rsidRPr="002305A3" w:rsidR="00AC746D" w:rsidP="00263073" w:rsidRDefault="00AC746D" w14:paraId="0ACDFEEF" w14:textId="77777777">
            <w:pPr>
              <w:keepNext/>
              <w:tabs>
                <w:tab w:val="left" w:pos="252"/>
                <w:tab w:val="left" w:pos="522"/>
              </w:tabs>
              <w:spacing w:after="10"/>
              <w:rPr>
                <w:b/>
                <w:color w:val="000000"/>
                <w:sz w:val="16"/>
                <w:szCs w:val="16"/>
              </w:rPr>
            </w:pPr>
            <w:r w:rsidRPr="002305A3">
              <w:rPr>
                <w:b/>
                <w:color w:val="000000"/>
                <w:sz w:val="16"/>
                <w:szCs w:val="16"/>
              </w:rPr>
              <w:t>Node Class</w:t>
            </w:r>
          </w:p>
        </w:tc>
        <w:tc>
          <w:tcPr>
            <w:tcW w:w="1980" w:type="dxa"/>
          </w:tcPr>
          <w:p w:rsidRPr="002305A3" w:rsidR="00AC746D" w:rsidP="00263073" w:rsidRDefault="00AC746D" w14:paraId="1BB9BA91" w14:textId="77777777">
            <w:pPr>
              <w:keepNext/>
              <w:tabs>
                <w:tab w:val="left" w:pos="252"/>
                <w:tab w:val="left" w:pos="522"/>
              </w:tabs>
              <w:spacing w:after="10"/>
              <w:rPr>
                <w:b/>
                <w:color w:val="000000"/>
                <w:sz w:val="16"/>
                <w:szCs w:val="16"/>
              </w:rPr>
            </w:pPr>
            <w:r w:rsidRPr="002305A3">
              <w:rPr>
                <w:b/>
                <w:color w:val="000000"/>
                <w:sz w:val="16"/>
                <w:szCs w:val="16"/>
              </w:rPr>
              <w:t xml:space="preserve">BrowseName </w:t>
            </w:r>
          </w:p>
        </w:tc>
        <w:tc>
          <w:tcPr>
            <w:tcW w:w="1800" w:type="dxa"/>
          </w:tcPr>
          <w:p w:rsidRPr="002305A3" w:rsidR="00AC746D" w:rsidP="00263073" w:rsidRDefault="00AC746D" w14:paraId="3F3718CE" w14:textId="77777777">
            <w:pPr>
              <w:keepNext/>
              <w:tabs>
                <w:tab w:val="left" w:pos="252"/>
                <w:tab w:val="left" w:pos="522"/>
              </w:tabs>
              <w:spacing w:after="10"/>
              <w:rPr>
                <w:b/>
                <w:color w:val="000000"/>
                <w:sz w:val="16"/>
                <w:szCs w:val="16"/>
              </w:rPr>
            </w:pPr>
            <w:r w:rsidRPr="002305A3">
              <w:rPr>
                <w:b/>
                <w:color w:val="000000"/>
                <w:sz w:val="16"/>
                <w:szCs w:val="16"/>
              </w:rPr>
              <w:t>DataType</w:t>
            </w:r>
          </w:p>
        </w:tc>
        <w:tc>
          <w:tcPr>
            <w:tcW w:w="2430" w:type="dxa"/>
          </w:tcPr>
          <w:p w:rsidRPr="002305A3" w:rsidR="00AC746D" w:rsidP="00263073" w:rsidRDefault="00AC746D" w14:paraId="3FBF5F4B" w14:textId="77777777">
            <w:pPr>
              <w:keepNext/>
              <w:tabs>
                <w:tab w:val="left" w:pos="252"/>
                <w:tab w:val="left" w:pos="522"/>
              </w:tabs>
              <w:spacing w:after="10"/>
              <w:rPr>
                <w:b/>
                <w:color w:val="000000"/>
                <w:sz w:val="16"/>
                <w:szCs w:val="16"/>
              </w:rPr>
            </w:pPr>
            <w:r w:rsidRPr="002305A3">
              <w:rPr>
                <w:b/>
                <w:color w:val="000000"/>
                <w:sz w:val="16"/>
                <w:szCs w:val="16"/>
              </w:rPr>
              <w:t>TypeDefinition</w:t>
            </w:r>
          </w:p>
        </w:tc>
        <w:tc>
          <w:tcPr>
            <w:tcW w:w="1152" w:type="dxa"/>
          </w:tcPr>
          <w:p w:rsidRPr="002305A3" w:rsidR="00AC746D" w:rsidP="00263073" w:rsidRDefault="00AC746D" w14:paraId="2BB78C86" w14:textId="77777777">
            <w:pPr>
              <w:keepNext/>
              <w:tabs>
                <w:tab w:val="left" w:pos="252"/>
                <w:tab w:val="left" w:pos="522"/>
              </w:tabs>
              <w:spacing w:after="10"/>
              <w:rPr>
                <w:b/>
                <w:color w:val="000000"/>
                <w:sz w:val="16"/>
                <w:szCs w:val="16"/>
              </w:rPr>
            </w:pPr>
            <w:r w:rsidRPr="002305A3">
              <w:rPr>
                <w:b/>
                <w:color w:val="000000"/>
                <w:sz w:val="16"/>
                <w:szCs w:val="16"/>
              </w:rPr>
              <w:t>ModelingRule</w:t>
            </w:r>
          </w:p>
        </w:tc>
        <w:tc>
          <w:tcPr>
            <w:tcW w:w="360" w:type="dxa"/>
          </w:tcPr>
          <w:p w:rsidRPr="002305A3" w:rsidR="00AC746D" w:rsidP="00263073" w:rsidRDefault="00AC746D" w14:paraId="3B96C713" w14:textId="77777777">
            <w:pPr>
              <w:keepNext/>
              <w:tabs>
                <w:tab w:val="left" w:pos="252"/>
                <w:tab w:val="left" w:pos="522"/>
              </w:tabs>
              <w:spacing w:after="10"/>
              <w:rPr>
                <w:b/>
                <w:color w:val="000000"/>
                <w:sz w:val="16"/>
                <w:szCs w:val="16"/>
              </w:rPr>
            </w:pPr>
            <w:r w:rsidRPr="002305A3">
              <w:rPr>
                <w:b/>
                <w:color w:val="000000"/>
                <w:sz w:val="16"/>
                <w:szCs w:val="16"/>
              </w:rPr>
              <w:t>RW</w:t>
            </w:r>
          </w:p>
        </w:tc>
      </w:tr>
      <w:tr w:rsidRPr="002305A3" w:rsidR="00AC746D" w:rsidTr="00B6490C" w14:paraId="4C24754E" w14:textId="77777777">
        <w:trPr>
          <w:cantSplit/>
          <w:trHeight w:val="60"/>
        </w:trPr>
        <w:tc>
          <w:tcPr>
            <w:tcW w:w="9810" w:type="dxa"/>
            <w:gridSpan w:val="6"/>
          </w:tcPr>
          <w:p w:rsidRPr="002305A3" w:rsidR="00AC746D" w:rsidP="00263073" w:rsidRDefault="00AC746D" w14:paraId="5451B954" w14:textId="05F02A5D">
            <w:pPr>
              <w:rPr>
                <w:sz w:val="16"/>
                <w:szCs w:val="16"/>
              </w:rPr>
            </w:pPr>
            <w:r w:rsidRPr="002305A3">
              <w:rPr>
                <w:color w:val="000000"/>
                <w:sz w:val="16"/>
                <w:szCs w:val="16"/>
              </w:rPr>
              <w:t xml:space="preserve">Subtype of the </w:t>
            </w:r>
            <w:r w:rsidRPr="002305A3">
              <w:rPr>
                <w:i/>
                <w:color w:val="000000"/>
                <w:sz w:val="16"/>
                <w:szCs w:val="16"/>
              </w:rPr>
              <w:t>BaseObjectType</w:t>
            </w:r>
            <w:r w:rsidRPr="002305A3">
              <w:rPr>
                <w:color w:val="000000"/>
                <w:sz w:val="16"/>
                <w:szCs w:val="16"/>
              </w:rPr>
              <w:t xml:space="preserve"> from </w:t>
            </w:r>
            <w:r w:rsidRPr="002305A3" w:rsidR="002A188B">
              <w:rPr>
                <w:sz w:val="16"/>
                <w:szCs w:val="16"/>
              </w:rPr>
              <w:fldChar w:fldCharType="begin"/>
            </w:r>
            <w:r w:rsidRPr="002305A3" w:rsidR="002A188B">
              <w:rPr>
                <w:sz w:val="16"/>
                <w:szCs w:val="16"/>
              </w:rPr>
              <w:instrText xml:space="preserve"> REF UAPart5 \h  \* MERGEFORMAT </w:instrText>
            </w:r>
            <w:r w:rsidRPr="002305A3" w:rsidR="002A188B">
              <w:rPr>
                <w:sz w:val="16"/>
                <w:szCs w:val="16"/>
              </w:rPr>
            </w:r>
            <w:r w:rsidRPr="002305A3" w:rsidR="002A188B">
              <w:rPr>
                <w:sz w:val="16"/>
                <w:szCs w:val="16"/>
              </w:rPr>
              <w:fldChar w:fldCharType="separate"/>
            </w:r>
            <w:r w:rsidRPr="005F49CB" w:rsidR="005F49CB">
              <w:rPr>
                <w:sz w:val="16"/>
                <w:szCs w:val="16"/>
              </w:rPr>
              <w:t>OPC 10000-5</w:t>
            </w:r>
            <w:r w:rsidRPr="002305A3" w:rsidR="002A188B">
              <w:rPr>
                <w:sz w:val="16"/>
                <w:szCs w:val="16"/>
              </w:rPr>
              <w:fldChar w:fldCharType="end"/>
            </w:r>
            <w:r w:rsidRPr="002D7E61">
              <w:rPr>
                <w:color w:val="000000"/>
                <w:sz w:val="16"/>
                <w:szCs w:val="16"/>
              </w:rPr>
              <w:t>.</w:t>
            </w:r>
          </w:p>
        </w:tc>
        <w:tc>
          <w:tcPr>
            <w:tcW w:w="360" w:type="dxa"/>
          </w:tcPr>
          <w:p w:rsidRPr="002305A3" w:rsidR="00AC746D" w:rsidP="00263073" w:rsidRDefault="00AC746D" w14:paraId="5E3FAEDE" w14:textId="77777777">
            <w:pPr>
              <w:rPr>
                <w:color w:val="000000"/>
                <w:sz w:val="16"/>
                <w:szCs w:val="16"/>
              </w:rPr>
            </w:pPr>
          </w:p>
        </w:tc>
      </w:tr>
      <w:tr w:rsidRPr="002305A3" w:rsidR="00C55B85" w:rsidTr="6D77607C" w14:paraId="29938A7D" w14:textId="77777777">
        <w:trPr>
          <w:cantSplit/>
        </w:trPr>
        <w:tc>
          <w:tcPr>
            <w:tcW w:w="1548" w:type="dxa"/>
          </w:tcPr>
          <w:p w:rsidRPr="002305A3" w:rsidR="00C55B85" w:rsidP="00C55B85" w:rsidRDefault="00C55B85" w14:paraId="2DB51870"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C55B85" w:rsidP="00C55B85" w:rsidRDefault="00C55B85" w14:paraId="17775822" w14:textId="77777777">
            <w:pPr>
              <w:keepNext/>
              <w:tabs>
                <w:tab w:val="left" w:pos="252"/>
                <w:tab w:val="left" w:pos="522"/>
              </w:tabs>
              <w:spacing w:after="10"/>
              <w:rPr>
                <w:color w:val="000000"/>
                <w:sz w:val="16"/>
                <w:szCs w:val="16"/>
              </w:rPr>
            </w:pPr>
            <w:r w:rsidRPr="002305A3">
              <w:rPr>
                <w:color w:val="000000"/>
                <w:sz w:val="16"/>
                <w:szCs w:val="16"/>
              </w:rPr>
              <w:t>Variable</w:t>
            </w:r>
          </w:p>
        </w:tc>
        <w:tc>
          <w:tcPr>
            <w:tcW w:w="1980" w:type="dxa"/>
          </w:tcPr>
          <w:p w:rsidRPr="002305A3" w:rsidR="00C55B85" w:rsidP="00C55B85" w:rsidRDefault="00C55B85" w14:paraId="587CC2DA" w14:textId="6B06F939">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Parameter</w:t>
            </w:r>
          </w:p>
        </w:tc>
        <w:tc>
          <w:tcPr>
            <w:tcW w:w="1800" w:type="dxa"/>
          </w:tcPr>
          <w:p w:rsidRPr="002305A3" w:rsidR="00C55B85" w:rsidP="00C55B85" w:rsidRDefault="00C55B85" w14:paraId="454C0F5E" w14:textId="4DC58A04">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PackMLDescriptorDataType</w:t>
            </w:r>
            <w:r w:rsidR="00A713AB">
              <w:rPr>
                <w:color w:val="000000"/>
                <w:sz w:val="16"/>
                <w:szCs w:val="16"/>
              </w:rPr>
              <w:t>[]</w:t>
            </w:r>
          </w:p>
        </w:tc>
        <w:tc>
          <w:tcPr>
            <w:tcW w:w="2430" w:type="dxa"/>
          </w:tcPr>
          <w:p w:rsidRPr="002305A3" w:rsidR="00C55B85" w:rsidP="00C55B85" w:rsidRDefault="00A713AB" w14:paraId="11F671C0" w14:textId="77777777">
            <w:pPr>
              <w:keepNext/>
              <w:tabs>
                <w:tab w:val="left" w:pos="252"/>
                <w:tab w:val="left" w:pos="522"/>
              </w:tabs>
              <w:spacing w:after="10"/>
              <w:rPr>
                <w:color w:val="000000"/>
                <w:sz w:val="16"/>
                <w:szCs w:val="16"/>
              </w:rPr>
            </w:pPr>
            <w:r w:rsidRPr="00A713AB">
              <w:rPr>
                <w:color w:val="000000"/>
                <w:sz w:val="16"/>
                <w:szCs w:val="16"/>
              </w:rPr>
              <w:t>BaseDataVariableType</w:t>
            </w:r>
            <w:r w:rsidRPr="00A713AB" w:rsidDel="00A713AB">
              <w:rPr>
                <w:color w:val="000000"/>
                <w:sz w:val="16"/>
                <w:szCs w:val="16"/>
              </w:rPr>
              <w:t xml:space="preserve"> </w:t>
            </w:r>
          </w:p>
        </w:tc>
        <w:tc>
          <w:tcPr>
            <w:tcW w:w="1152" w:type="dxa"/>
          </w:tcPr>
          <w:p w:rsidRPr="002305A3" w:rsidR="00C55B85" w:rsidP="00C55B85" w:rsidRDefault="00C55B85" w14:paraId="36769C1B" w14:textId="77777777">
            <w:pPr>
              <w:keepNext/>
              <w:tabs>
                <w:tab w:val="left" w:pos="252"/>
                <w:tab w:val="left" w:pos="522"/>
              </w:tabs>
              <w:spacing w:after="10"/>
              <w:rPr>
                <w:color w:val="000000"/>
                <w:sz w:val="16"/>
                <w:szCs w:val="16"/>
              </w:rPr>
            </w:pPr>
            <w:r>
              <w:rPr>
                <w:color w:val="000000"/>
                <w:sz w:val="16"/>
                <w:szCs w:val="16"/>
              </w:rPr>
              <w:t>Optional</w:t>
            </w:r>
          </w:p>
        </w:tc>
        <w:tc>
          <w:tcPr>
            <w:tcW w:w="360" w:type="dxa"/>
          </w:tcPr>
          <w:p w:rsidRPr="002305A3" w:rsidR="00C55B85" w:rsidP="00C55B85" w:rsidRDefault="00C55B85" w14:paraId="7F4F8AFA"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C55B85" w:rsidTr="00B6490C" w14:paraId="5EBA996A" w14:textId="77777777">
        <w:trPr>
          <w:cantSplit/>
        </w:trPr>
        <w:tc>
          <w:tcPr>
            <w:tcW w:w="1548" w:type="dxa"/>
          </w:tcPr>
          <w:p w:rsidRPr="002305A3" w:rsidR="00C55B85" w:rsidP="00C55B85" w:rsidRDefault="00A713AB" w14:paraId="1C34A605" w14:textId="5E921EF1">
            <w:pPr>
              <w:keepNext/>
              <w:tabs>
                <w:tab w:val="left" w:pos="252"/>
                <w:tab w:val="left" w:pos="522"/>
              </w:tabs>
              <w:spacing w:after="10"/>
              <w:rPr>
                <w:color w:val="000000"/>
                <w:sz w:val="16"/>
                <w:szCs w:val="16"/>
              </w:rPr>
            </w:pPr>
            <w:r w:rsidRPr="002305A3">
              <w:rPr>
                <w:color w:val="000000"/>
                <w:sz w:val="16"/>
                <w:szCs w:val="16"/>
              </w:rPr>
              <w:t>Has</w:t>
            </w:r>
            <w:r>
              <w:rPr>
                <w:color w:val="000000"/>
                <w:sz w:val="16"/>
                <w:szCs w:val="16"/>
              </w:rPr>
              <w:t>Alarm</w:t>
            </w:r>
          </w:p>
        </w:tc>
        <w:tc>
          <w:tcPr>
            <w:tcW w:w="900" w:type="dxa"/>
          </w:tcPr>
          <w:p w:rsidRPr="002305A3" w:rsidR="00C55B85" w:rsidP="00C55B85" w:rsidRDefault="00C55B85" w14:paraId="2AD1C1AB" w14:textId="77777777">
            <w:pPr>
              <w:keepNext/>
              <w:tabs>
                <w:tab w:val="left" w:pos="252"/>
                <w:tab w:val="left" w:pos="522"/>
              </w:tabs>
              <w:spacing w:after="10"/>
              <w:rPr>
                <w:color w:val="000000"/>
                <w:sz w:val="16"/>
                <w:szCs w:val="16"/>
              </w:rPr>
            </w:pPr>
            <w:r w:rsidRPr="002305A3">
              <w:rPr>
                <w:color w:val="000000"/>
                <w:sz w:val="16"/>
                <w:szCs w:val="16"/>
              </w:rPr>
              <w:t>Variable</w:t>
            </w:r>
          </w:p>
        </w:tc>
        <w:tc>
          <w:tcPr>
            <w:tcW w:w="1980" w:type="dxa"/>
            <w:shd w:val="clear" w:color="auto" w:fill="auto"/>
          </w:tcPr>
          <w:p w:rsidRPr="002305A3" w:rsidR="00C55B85" w:rsidP="00C55B85" w:rsidRDefault="00C55B85" w14:paraId="4BFF8B45" w14:textId="26B9E988">
            <w:pPr>
              <w:keepNext/>
              <w:tabs>
                <w:tab w:val="left" w:pos="162"/>
                <w:tab w:val="left" w:pos="342"/>
                <w:tab w:val="left" w:pos="522"/>
                <w:tab w:val="left" w:pos="702"/>
                <w:tab w:val="left" w:pos="882"/>
                <w:tab w:val="left" w:pos="1077"/>
              </w:tabs>
              <w:spacing w:after="10"/>
              <w:rPr>
                <w:color w:val="000000"/>
                <w:sz w:val="16"/>
                <w:szCs w:val="16"/>
              </w:rPr>
            </w:pPr>
            <w:r w:rsidRPr="00B6490C">
              <w:rPr>
                <w:color w:val="000000"/>
                <w:sz w:val="16"/>
                <w:szCs w:val="16"/>
              </w:rPr>
              <w:t>Alarm</w:t>
            </w:r>
          </w:p>
        </w:tc>
        <w:tc>
          <w:tcPr>
            <w:tcW w:w="1800" w:type="dxa"/>
          </w:tcPr>
          <w:p w:rsidRPr="002305A3" w:rsidR="00C55B85" w:rsidP="00C55B85" w:rsidRDefault="00C55B85" w14:paraId="258EC137" w14:textId="47173090">
            <w:pPr>
              <w:keepNext/>
              <w:tabs>
                <w:tab w:val="left" w:pos="162"/>
                <w:tab w:val="left" w:pos="342"/>
                <w:tab w:val="left" w:pos="522"/>
                <w:tab w:val="left" w:pos="702"/>
                <w:tab w:val="left" w:pos="882"/>
                <w:tab w:val="left" w:pos="1077"/>
              </w:tabs>
              <w:spacing w:after="10"/>
              <w:rPr>
                <w:color w:val="000000"/>
                <w:sz w:val="16"/>
                <w:szCs w:val="16"/>
              </w:rPr>
            </w:pPr>
            <w:bookmarkStart w:name="_Hlk39583118" w:id="548"/>
            <w:r w:rsidRPr="002305A3">
              <w:rPr>
                <w:color w:val="000000"/>
                <w:sz w:val="16"/>
                <w:szCs w:val="16"/>
              </w:rPr>
              <w:t>PackMLAlarmDataType</w:t>
            </w:r>
            <w:bookmarkEnd w:id="548"/>
            <w:r w:rsidRPr="002305A3" w:rsidR="757F827B">
              <w:rPr>
                <w:color w:val="000000"/>
                <w:sz w:val="16"/>
                <w:szCs w:val="16"/>
              </w:rPr>
              <w:t>[</w:t>
            </w:r>
            <w:r w:rsidRPr="002305A3" w:rsidR="6D77607C">
              <w:rPr>
                <w:color w:val="000000"/>
                <w:sz w:val="16"/>
                <w:szCs w:val="16"/>
              </w:rPr>
              <w:t>]</w:t>
            </w:r>
          </w:p>
        </w:tc>
        <w:tc>
          <w:tcPr>
            <w:tcW w:w="2430" w:type="dxa"/>
          </w:tcPr>
          <w:p w:rsidRPr="002305A3" w:rsidR="00C55B85" w:rsidP="00C55B85" w:rsidRDefault="00BD7B3C" w14:paraId="70972B14" w14:textId="0847C8CC">
            <w:pPr>
              <w:keepNext/>
              <w:tabs>
                <w:tab w:val="left" w:pos="252"/>
                <w:tab w:val="left" w:pos="522"/>
              </w:tabs>
              <w:spacing w:after="10"/>
              <w:rPr>
                <w:color w:val="000000"/>
                <w:sz w:val="16"/>
                <w:szCs w:val="16"/>
              </w:rPr>
            </w:pPr>
            <w:r w:rsidRPr="00A713AB">
              <w:rPr>
                <w:color w:val="000000"/>
                <w:sz w:val="16"/>
                <w:szCs w:val="16"/>
              </w:rPr>
              <w:t>BaseDataVariableType</w:t>
            </w:r>
          </w:p>
        </w:tc>
        <w:tc>
          <w:tcPr>
            <w:tcW w:w="1152" w:type="dxa"/>
          </w:tcPr>
          <w:p w:rsidRPr="002305A3" w:rsidR="00C55B85" w:rsidP="00C55B85" w:rsidRDefault="00C55B85" w14:paraId="725C7EC5" w14:textId="7C28ECEC">
            <w:pPr>
              <w:keepNext/>
              <w:tabs>
                <w:tab w:val="left" w:pos="252"/>
                <w:tab w:val="left" w:pos="522"/>
              </w:tabs>
              <w:spacing w:after="10"/>
              <w:rPr>
                <w:color w:val="000000"/>
                <w:sz w:val="16"/>
                <w:szCs w:val="16"/>
              </w:rPr>
            </w:pPr>
            <w:r w:rsidRPr="002305A3">
              <w:rPr>
                <w:color w:val="000000"/>
                <w:sz w:val="16"/>
                <w:szCs w:val="16"/>
              </w:rPr>
              <w:t>Optional</w:t>
            </w:r>
          </w:p>
        </w:tc>
        <w:tc>
          <w:tcPr>
            <w:tcW w:w="360" w:type="dxa"/>
          </w:tcPr>
          <w:p w:rsidRPr="002305A3" w:rsidR="00C55B85" w:rsidP="00C55B85" w:rsidRDefault="00C55B85" w14:paraId="617849F8"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C55B85" w:rsidTr="6D77607C" w14:paraId="60D10641" w14:textId="77777777">
        <w:trPr>
          <w:cantSplit/>
        </w:trPr>
        <w:tc>
          <w:tcPr>
            <w:tcW w:w="1548" w:type="dxa"/>
          </w:tcPr>
          <w:p w:rsidRPr="002305A3" w:rsidR="00C55B85" w:rsidP="00C55B85" w:rsidRDefault="00C55B85" w14:paraId="379C6E0C" w14:textId="77777777">
            <w:pPr>
              <w:keepNext/>
              <w:tabs>
                <w:tab w:val="left" w:pos="252"/>
                <w:tab w:val="left" w:pos="522"/>
              </w:tabs>
              <w:spacing w:after="10"/>
              <w:rPr>
                <w:color w:val="000000"/>
                <w:sz w:val="16"/>
                <w:szCs w:val="16"/>
              </w:rPr>
            </w:pPr>
          </w:p>
        </w:tc>
        <w:tc>
          <w:tcPr>
            <w:tcW w:w="900" w:type="dxa"/>
          </w:tcPr>
          <w:p w:rsidRPr="002305A3" w:rsidR="00C55B85" w:rsidP="00C55B85" w:rsidRDefault="00C55B85" w14:paraId="0736837A" w14:textId="77777777">
            <w:pPr>
              <w:keepNext/>
              <w:tabs>
                <w:tab w:val="left" w:pos="252"/>
                <w:tab w:val="left" w:pos="522"/>
              </w:tabs>
              <w:spacing w:after="10"/>
              <w:rPr>
                <w:color w:val="000000"/>
                <w:sz w:val="16"/>
                <w:szCs w:val="16"/>
              </w:rPr>
            </w:pPr>
          </w:p>
        </w:tc>
        <w:tc>
          <w:tcPr>
            <w:tcW w:w="1980" w:type="dxa"/>
          </w:tcPr>
          <w:p w:rsidRPr="002305A3" w:rsidR="00C55B85" w:rsidP="00C55B85" w:rsidRDefault="00C55B85" w14:paraId="515E8CE0" w14:textId="77777777">
            <w:pPr>
              <w:keepNext/>
              <w:tabs>
                <w:tab w:val="left" w:pos="162"/>
                <w:tab w:val="left" w:pos="342"/>
                <w:tab w:val="left" w:pos="522"/>
                <w:tab w:val="left" w:pos="702"/>
                <w:tab w:val="left" w:pos="882"/>
                <w:tab w:val="left" w:pos="1077"/>
              </w:tabs>
              <w:spacing w:after="10"/>
              <w:rPr>
                <w:color w:val="000000"/>
                <w:sz w:val="16"/>
                <w:szCs w:val="16"/>
              </w:rPr>
            </w:pPr>
          </w:p>
        </w:tc>
        <w:tc>
          <w:tcPr>
            <w:tcW w:w="1800" w:type="dxa"/>
          </w:tcPr>
          <w:p w:rsidRPr="002305A3" w:rsidR="00C55B85" w:rsidP="00C55B85" w:rsidRDefault="00C55B85" w14:paraId="334F5800" w14:textId="77777777">
            <w:pPr>
              <w:keepNext/>
              <w:tabs>
                <w:tab w:val="left" w:pos="162"/>
                <w:tab w:val="left" w:pos="342"/>
                <w:tab w:val="left" w:pos="522"/>
                <w:tab w:val="left" w:pos="702"/>
                <w:tab w:val="left" w:pos="882"/>
                <w:tab w:val="left" w:pos="1077"/>
              </w:tabs>
              <w:spacing w:after="10"/>
              <w:rPr>
                <w:color w:val="000000"/>
                <w:sz w:val="16"/>
                <w:szCs w:val="16"/>
              </w:rPr>
            </w:pPr>
          </w:p>
        </w:tc>
        <w:tc>
          <w:tcPr>
            <w:tcW w:w="2430" w:type="dxa"/>
          </w:tcPr>
          <w:p w:rsidRPr="002305A3" w:rsidR="00C55B85" w:rsidP="00C55B85" w:rsidRDefault="00C55B85" w14:paraId="05EFBDB0" w14:textId="77777777">
            <w:pPr>
              <w:keepNext/>
              <w:tabs>
                <w:tab w:val="left" w:pos="252"/>
                <w:tab w:val="left" w:pos="522"/>
              </w:tabs>
              <w:spacing w:after="10"/>
              <w:rPr>
                <w:color w:val="000000"/>
                <w:sz w:val="16"/>
                <w:szCs w:val="16"/>
              </w:rPr>
            </w:pPr>
          </w:p>
        </w:tc>
        <w:tc>
          <w:tcPr>
            <w:tcW w:w="1152" w:type="dxa"/>
          </w:tcPr>
          <w:p w:rsidRPr="002305A3" w:rsidR="00C55B85" w:rsidP="00C55B85" w:rsidRDefault="00C55B85" w14:paraId="594CB991" w14:textId="77777777">
            <w:pPr>
              <w:keepNext/>
              <w:tabs>
                <w:tab w:val="left" w:pos="252"/>
                <w:tab w:val="left" w:pos="522"/>
              </w:tabs>
              <w:spacing w:after="10"/>
              <w:rPr>
                <w:color w:val="000000"/>
                <w:sz w:val="16"/>
                <w:szCs w:val="16"/>
              </w:rPr>
            </w:pPr>
          </w:p>
        </w:tc>
        <w:tc>
          <w:tcPr>
            <w:tcW w:w="360" w:type="dxa"/>
          </w:tcPr>
          <w:p w:rsidRPr="002305A3" w:rsidR="00C55B85" w:rsidP="00C55B85" w:rsidRDefault="00C55B85" w14:paraId="6F77C517" w14:textId="77777777">
            <w:pPr>
              <w:keepNext/>
              <w:tabs>
                <w:tab w:val="left" w:pos="252"/>
                <w:tab w:val="left" w:pos="522"/>
              </w:tabs>
              <w:spacing w:after="10"/>
              <w:rPr>
                <w:color w:val="000000"/>
                <w:sz w:val="16"/>
                <w:szCs w:val="16"/>
              </w:rPr>
            </w:pPr>
          </w:p>
        </w:tc>
      </w:tr>
      <w:tr w:rsidRPr="002305A3" w:rsidR="00C55B85" w:rsidTr="6D77607C" w14:paraId="725B66BE" w14:textId="77777777">
        <w:trPr>
          <w:cantSplit/>
        </w:trPr>
        <w:tc>
          <w:tcPr>
            <w:tcW w:w="1548" w:type="dxa"/>
          </w:tcPr>
          <w:p w:rsidRPr="002305A3" w:rsidR="00C55B85" w:rsidP="00C55B85" w:rsidRDefault="00C55B85" w14:paraId="4DE9D20A"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C55B85" w:rsidP="00C55B85" w:rsidRDefault="00C55B85" w14:paraId="1E2BAF17" w14:textId="77777777">
            <w:pPr>
              <w:keepNext/>
              <w:tabs>
                <w:tab w:val="left" w:pos="252"/>
                <w:tab w:val="left" w:pos="522"/>
              </w:tabs>
              <w:spacing w:after="10"/>
              <w:rPr>
                <w:color w:val="000000"/>
                <w:sz w:val="16"/>
                <w:szCs w:val="16"/>
              </w:rPr>
            </w:pPr>
            <w:r w:rsidRPr="002305A3">
              <w:rPr>
                <w:color w:val="000000"/>
                <w:sz w:val="16"/>
                <w:szCs w:val="16"/>
              </w:rPr>
              <w:t>Variable</w:t>
            </w:r>
          </w:p>
        </w:tc>
        <w:tc>
          <w:tcPr>
            <w:tcW w:w="1980" w:type="dxa"/>
          </w:tcPr>
          <w:p w:rsidRPr="002305A3" w:rsidR="00C55B85" w:rsidP="00C55B85" w:rsidRDefault="00C55B85" w14:paraId="0CE8B696"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AlarmExtent</w:t>
            </w:r>
          </w:p>
        </w:tc>
        <w:tc>
          <w:tcPr>
            <w:tcW w:w="1800" w:type="dxa"/>
          </w:tcPr>
          <w:p w:rsidRPr="002305A3" w:rsidR="00C55B85" w:rsidP="00C55B85" w:rsidRDefault="00C55B85" w14:paraId="56B158EE"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Int32</w:t>
            </w:r>
          </w:p>
        </w:tc>
        <w:tc>
          <w:tcPr>
            <w:tcW w:w="2430" w:type="dxa"/>
          </w:tcPr>
          <w:p w:rsidRPr="002305A3" w:rsidR="00C55B85" w:rsidP="00C55B85" w:rsidRDefault="00C55B85" w14:paraId="6CAD8464" w14:textId="77777777">
            <w:pPr>
              <w:keepNext/>
              <w:tabs>
                <w:tab w:val="left" w:pos="252"/>
                <w:tab w:val="left" w:pos="522"/>
              </w:tabs>
              <w:spacing w:after="10"/>
              <w:rPr>
                <w:color w:val="000000"/>
                <w:sz w:val="16"/>
                <w:szCs w:val="16"/>
              </w:rPr>
            </w:pPr>
            <w:r w:rsidRPr="002305A3">
              <w:rPr>
                <w:color w:val="000000"/>
                <w:sz w:val="16"/>
                <w:szCs w:val="16"/>
              </w:rPr>
              <w:t>BaseDataVariableType</w:t>
            </w:r>
          </w:p>
        </w:tc>
        <w:tc>
          <w:tcPr>
            <w:tcW w:w="1152" w:type="dxa"/>
          </w:tcPr>
          <w:p w:rsidRPr="002305A3" w:rsidR="00C55B85" w:rsidP="00C55B85" w:rsidRDefault="00C55B85" w14:paraId="57BCD9AD" w14:textId="77777777">
            <w:pPr>
              <w:keepNext/>
              <w:tabs>
                <w:tab w:val="left" w:pos="252"/>
                <w:tab w:val="left" w:pos="522"/>
              </w:tabs>
              <w:spacing w:after="10"/>
              <w:rPr>
                <w:color w:val="000000"/>
                <w:sz w:val="16"/>
                <w:szCs w:val="16"/>
              </w:rPr>
            </w:pPr>
            <w:r w:rsidRPr="002305A3">
              <w:rPr>
                <w:color w:val="000000"/>
                <w:sz w:val="16"/>
                <w:szCs w:val="16"/>
              </w:rPr>
              <w:t>Optional</w:t>
            </w:r>
          </w:p>
        </w:tc>
        <w:tc>
          <w:tcPr>
            <w:tcW w:w="360" w:type="dxa"/>
          </w:tcPr>
          <w:p w:rsidRPr="002305A3" w:rsidR="00C55B85" w:rsidP="00C55B85" w:rsidRDefault="00C55B85" w14:paraId="02F7AAAD"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C55B85" w:rsidTr="6D77607C" w14:paraId="74E1B6D9" w14:textId="77777777">
        <w:trPr>
          <w:cantSplit/>
        </w:trPr>
        <w:tc>
          <w:tcPr>
            <w:tcW w:w="1548" w:type="dxa"/>
          </w:tcPr>
          <w:p w:rsidRPr="002305A3" w:rsidR="00C55B85" w:rsidP="00C55B85" w:rsidRDefault="00450822" w14:paraId="37817432" w14:textId="2BFA1B37">
            <w:pPr>
              <w:keepNext/>
              <w:tabs>
                <w:tab w:val="left" w:pos="252"/>
                <w:tab w:val="left" w:pos="522"/>
              </w:tabs>
              <w:spacing w:after="10"/>
              <w:rPr>
                <w:color w:val="000000"/>
                <w:sz w:val="16"/>
                <w:szCs w:val="16"/>
              </w:rPr>
            </w:pPr>
            <w:r w:rsidRPr="002305A3">
              <w:rPr>
                <w:color w:val="000000"/>
                <w:sz w:val="16"/>
                <w:szCs w:val="16"/>
              </w:rPr>
              <w:t>Has</w:t>
            </w:r>
            <w:r>
              <w:rPr>
                <w:color w:val="000000"/>
                <w:sz w:val="16"/>
                <w:szCs w:val="16"/>
              </w:rPr>
              <w:t>A</w:t>
            </w:r>
            <w:r w:rsidR="004C6D1C">
              <w:rPr>
                <w:color w:val="000000"/>
                <w:sz w:val="16"/>
                <w:szCs w:val="16"/>
              </w:rPr>
              <w:t>larmHistory</w:t>
            </w:r>
          </w:p>
        </w:tc>
        <w:tc>
          <w:tcPr>
            <w:tcW w:w="900" w:type="dxa"/>
          </w:tcPr>
          <w:p w:rsidRPr="002305A3" w:rsidR="00C55B85" w:rsidP="00C55B85" w:rsidRDefault="00C55B85" w14:paraId="7C538597" w14:textId="77777777">
            <w:pPr>
              <w:keepNext/>
              <w:tabs>
                <w:tab w:val="left" w:pos="252"/>
                <w:tab w:val="left" w:pos="522"/>
              </w:tabs>
              <w:spacing w:after="10"/>
              <w:rPr>
                <w:color w:val="000000"/>
                <w:sz w:val="16"/>
                <w:szCs w:val="16"/>
              </w:rPr>
            </w:pPr>
            <w:r w:rsidRPr="002305A3">
              <w:rPr>
                <w:color w:val="000000"/>
                <w:sz w:val="16"/>
                <w:szCs w:val="16"/>
              </w:rPr>
              <w:t>Variable</w:t>
            </w:r>
          </w:p>
        </w:tc>
        <w:tc>
          <w:tcPr>
            <w:tcW w:w="1980" w:type="dxa"/>
          </w:tcPr>
          <w:p w:rsidRPr="002305A3" w:rsidR="00C55B85" w:rsidP="00C55B85" w:rsidRDefault="00C55B85" w14:paraId="2B38F37C" w14:textId="34F2C7A6">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AlarmHistory</w:t>
            </w:r>
          </w:p>
        </w:tc>
        <w:tc>
          <w:tcPr>
            <w:tcW w:w="1800" w:type="dxa"/>
          </w:tcPr>
          <w:p w:rsidRPr="002305A3" w:rsidR="00C55B85" w:rsidP="00C55B85" w:rsidRDefault="00C55B85" w14:paraId="42E198D0" w14:textId="3BFA316D">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PackMLAlarmDataType</w:t>
            </w:r>
            <w:r w:rsidR="004B7EA3">
              <w:rPr>
                <w:color w:val="000000"/>
                <w:sz w:val="16"/>
                <w:szCs w:val="16"/>
              </w:rPr>
              <w:t>[]</w:t>
            </w:r>
          </w:p>
        </w:tc>
        <w:tc>
          <w:tcPr>
            <w:tcW w:w="2430" w:type="dxa"/>
          </w:tcPr>
          <w:p w:rsidRPr="002305A3" w:rsidR="00C55B85" w:rsidP="00C55B85" w:rsidRDefault="00BD7B3C" w14:paraId="63B04950" w14:textId="60E20DC2">
            <w:pPr>
              <w:keepNext/>
              <w:tabs>
                <w:tab w:val="left" w:pos="252"/>
                <w:tab w:val="left" w:pos="522"/>
              </w:tabs>
              <w:spacing w:after="10"/>
              <w:rPr>
                <w:color w:val="000000"/>
                <w:sz w:val="16"/>
                <w:szCs w:val="16"/>
              </w:rPr>
            </w:pPr>
            <w:r w:rsidRPr="00A713AB">
              <w:rPr>
                <w:color w:val="000000"/>
                <w:sz w:val="16"/>
                <w:szCs w:val="16"/>
              </w:rPr>
              <w:t>BaseDataVariableType</w:t>
            </w:r>
          </w:p>
        </w:tc>
        <w:tc>
          <w:tcPr>
            <w:tcW w:w="1152" w:type="dxa"/>
          </w:tcPr>
          <w:p w:rsidRPr="002305A3" w:rsidR="00C55B85" w:rsidP="00C55B85" w:rsidRDefault="00C55B85" w14:paraId="7CF97586" w14:textId="49160D6C">
            <w:pPr>
              <w:keepNext/>
              <w:tabs>
                <w:tab w:val="left" w:pos="252"/>
                <w:tab w:val="left" w:pos="522"/>
              </w:tabs>
              <w:spacing w:after="10"/>
              <w:rPr>
                <w:color w:val="000000"/>
                <w:sz w:val="16"/>
                <w:szCs w:val="16"/>
              </w:rPr>
            </w:pPr>
            <w:r w:rsidRPr="002305A3">
              <w:rPr>
                <w:color w:val="000000"/>
                <w:sz w:val="16"/>
                <w:szCs w:val="16"/>
              </w:rPr>
              <w:t>Optional</w:t>
            </w:r>
            <w:r w:rsidR="00875E31">
              <w:rPr>
                <w:color w:val="000000"/>
                <w:sz w:val="16"/>
                <w:szCs w:val="16"/>
              </w:rPr>
              <w:t xml:space="preserve"> </w:t>
            </w:r>
          </w:p>
        </w:tc>
        <w:tc>
          <w:tcPr>
            <w:tcW w:w="360" w:type="dxa"/>
          </w:tcPr>
          <w:p w:rsidRPr="002305A3" w:rsidR="00C55B85" w:rsidP="00C55B85" w:rsidRDefault="00C55B85" w14:paraId="091E925D"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C55B85" w:rsidTr="6D77607C" w14:paraId="655258BA" w14:textId="77777777">
        <w:trPr>
          <w:cantSplit/>
        </w:trPr>
        <w:tc>
          <w:tcPr>
            <w:tcW w:w="1548" w:type="dxa"/>
          </w:tcPr>
          <w:p w:rsidRPr="002305A3" w:rsidR="00C55B85" w:rsidP="00C55B85" w:rsidRDefault="00C55B85" w14:paraId="1230A476"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C55B85" w:rsidP="00C55B85" w:rsidRDefault="00C55B85" w14:paraId="6F21FFA2" w14:textId="77777777">
            <w:pPr>
              <w:keepNext/>
              <w:tabs>
                <w:tab w:val="left" w:pos="252"/>
                <w:tab w:val="left" w:pos="522"/>
              </w:tabs>
              <w:spacing w:after="10"/>
              <w:rPr>
                <w:color w:val="000000"/>
                <w:sz w:val="16"/>
                <w:szCs w:val="16"/>
              </w:rPr>
            </w:pPr>
            <w:r w:rsidRPr="002305A3">
              <w:rPr>
                <w:color w:val="000000"/>
                <w:sz w:val="16"/>
                <w:szCs w:val="16"/>
              </w:rPr>
              <w:t>Variable</w:t>
            </w:r>
          </w:p>
        </w:tc>
        <w:tc>
          <w:tcPr>
            <w:tcW w:w="1980" w:type="dxa"/>
          </w:tcPr>
          <w:p w:rsidRPr="002305A3" w:rsidR="00C55B85" w:rsidP="00C55B85" w:rsidRDefault="00C55B85" w14:paraId="0658CF9C"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AlarmHistoryExtent</w:t>
            </w:r>
          </w:p>
        </w:tc>
        <w:tc>
          <w:tcPr>
            <w:tcW w:w="1800" w:type="dxa"/>
          </w:tcPr>
          <w:p w:rsidRPr="002305A3" w:rsidR="00C55B85" w:rsidP="00C55B85" w:rsidRDefault="00C55B85" w14:paraId="18213A90"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Int32</w:t>
            </w:r>
          </w:p>
        </w:tc>
        <w:tc>
          <w:tcPr>
            <w:tcW w:w="2430" w:type="dxa"/>
          </w:tcPr>
          <w:p w:rsidRPr="002305A3" w:rsidR="00C55B85" w:rsidP="00C55B85" w:rsidRDefault="00C55B85" w14:paraId="4DD06434" w14:textId="77777777">
            <w:pPr>
              <w:keepNext/>
              <w:tabs>
                <w:tab w:val="left" w:pos="252"/>
                <w:tab w:val="left" w:pos="522"/>
              </w:tabs>
              <w:spacing w:after="10"/>
              <w:rPr>
                <w:color w:val="000000"/>
                <w:sz w:val="16"/>
                <w:szCs w:val="16"/>
              </w:rPr>
            </w:pPr>
            <w:r w:rsidRPr="002305A3">
              <w:rPr>
                <w:color w:val="000000"/>
                <w:sz w:val="16"/>
                <w:szCs w:val="16"/>
              </w:rPr>
              <w:t>BaseDataVariableType</w:t>
            </w:r>
          </w:p>
        </w:tc>
        <w:tc>
          <w:tcPr>
            <w:tcW w:w="1152" w:type="dxa"/>
          </w:tcPr>
          <w:p w:rsidRPr="002305A3" w:rsidR="00C55B85" w:rsidP="00C55B85" w:rsidRDefault="00C55B85" w14:paraId="4EA0FA14" w14:textId="77777777">
            <w:pPr>
              <w:keepNext/>
              <w:tabs>
                <w:tab w:val="left" w:pos="252"/>
                <w:tab w:val="left" w:pos="522"/>
              </w:tabs>
              <w:spacing w:after="10"/>
              <w:rPr>
                <w:color w:val="000000"/>
                <w:sz w:val="16"/>
                <w:szCs w:val="16"/>
              </w:rPr>
            </w:pPr>
            <w:r w:rsidRPr="002305A3">
              <w:rPr>
                <w:color w:val="000000"/>
                <w:sz w:val="16"/>
                <w:szCs w:val="16"/>
              </w:rPr>
              <w:t>Optional</w:t>
            </w:r>
          </w:p>
        </w:tc>
        <w:tc>
          <w:tcPr>
            <w:tcW w:w="360" w:type="dxa"/>
          </w:tcPr>
          <w:p w:rsidRPr="002305A3" w:rsidR="00C55B85" w:rsidP="00C55B85" w:rsidRDefault="00C55B85" w14:paraId="10A6AD48"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C55B85" w:rsidTr="6D77607C" w14:paraId="2D6E0C67" w14:textId="77777777">
        <w:trPr>
          <w:cantSplit/>
          <w:trHeight w:val="305"/>
        </w:trPr>
        <w:tc>
          <w:tcPr>
            <w:tcW w:w="1548" w:type="dxa"/>
          </w:tcPr>
          <w:p w:rsidRPr="002305A3" w:rsidR="00C55B85" w:rsidP="00C55B85" w:rsidRDefault="00C55B85" w14:paraId="2322D2E8" w14:textId="77777777">
            <w:pPr>
              <w:keepNext/>
              <w:tabs>
                <w:tab w:val="left" w:pos="252"/>
                <w:tab w:val="left" w:pos="522"/>
              </w:tabs>
              <w:spacing w:after="10"/>
              <w:rPr>
                <w:color w:val="000000"/>
                <w:sz w:val="16"/>
                <w:szCs w:val="16"/>
              </w:rPr>
            </w:pPr>
          </w:p>
        </w:tc>
        <w:tc>
          <w:tcPr>
            <w:tcW w:w="900" w:type="dxa"/>
          </w:tcPr>
          <w:p w:rsidRPr="002305A3" w:rsidR="00C55B85" w:rsidP="00C55B85" w:rsidRDefault="00C55B85" w14:paraId="0A01C103" w14:textId="77777777">
            <w:pPr>
              <w:keepNext/>
              <w:tabs>
                <w:tab w:val="left" w:pos="252"/>
                <w:tab w:val="left" w:pos="522"/>
              </w:tabs>
              <w:spacing w:after="10"/>
              <w:rPr>
                <w:color w:val="000000"/>
                <w:sz w:val="16"/>
                <w:szCs w:val="16"/>
              </w:rPr>
            </w:pPr>
          </w:p>
        </w:tc>
        <w:tc>
          <w:tcPr>
            <w:tcW w:w="1980" w:type="dxa"/>
          </w:tcPr>
          <w:p w:rsidRPr="002305A3" w:rsidR="00C55B85" w:rsidP="00C55B85" w:rsidRDefault="00C55B85" w14:paraId="00564272" w14:textId="77777777">
            <w:pPr>
              <w:keepNext/>
              <w:tabs>
                <w:tab w:val="left" w:pos="162"/>
                <w:tab w:val="left" w:pos="342"/>
                <w:tab w:val="left" w:pos="522"/>
                <w:tab w:val="left" w:pos="702"/>
                <w:tab w:val="left" w:pos="882"/>
                <w:tab w:val="left" w:pos="1077"/>
              </w:tabs>
              <w:spacing w:after="10"/>
              <w:rPr>
                <w:color w:val="000000"/>
                <w:sz w:val="16"/>
                <w:szCs w:val="16"/>
              </w:rPr>
            </w:pPr>
          </w:p>
        </w:tc>
        <w:tc>
          <w:tcPr>
            <w:tcW w:w="1800" w:type="dxa"/>
          </w:tcPr>
          <w:p w:rsidRPr="002305A3" w:rsidR="00C55B85" w:rsidP="00C55B85" w:rsidRDefault="00C55B85" w14:paraId="083FC54B" w14:textId="77777777">
            <w:pPr>
              <w:keepNext/>
              <w:tabs>
                <w:tab w:val="left" w:pos="162"/>
                <w:tab w:val="left" w:pos="342"/>
                <w:tab w:val="left" w:pos="522"/>
                <w:tab w:val="left" w:pos="702"/>
                <w:tab w:val="left" w:pos="882"/>
                <w:tab w:val="left" w:pos="1077"/>
              </w:tabs>
              <w:spacing w:after="10"/>
              <w:rPr>
                <w:color w:val="000000"/>
                <w:sz w:val="16"/>
                <w:szCs w:val="16"/>
              </w:rPr>
            </w:pPr>
          </w:p>
        </w:tc>
        <w:tc>
          <w:tcPr>
            <w:tcW w:w="2430" w:type="dxa"/>
          </w:tcPr>
          <w:p w:rsidRPr="002305A3" w:rsidR="00C55B85" w:rsidP="00C55B85" w:rsidRDefault="00C55B85" w14:paraId="1180725E" w14:textId="77777777">
            <w:pPr>
              <w:keepNext/>
              <w:tabs>
                <w:tab w:val="left" w:pos="252"/>
                <w:tab w:val="left" w:pos="522"/>
              </w:tabs>
              <w:spacing w:after="10"/>
              <w:rPr>
                <w:color w:val="000000"/>
                <w:sz w:val="16"/>
                <w:szCs w:val="16"/>
              </w:rPr>
            </w:pPr>
          </w:p>
        </w:tc>
        <w:tc>
          <w:tcPr>
            <w:tcW w:w="1152" w:type="dxa"/>
          </w:tcPr>
          <w:p w:rsidRPr="002305A3" w:rsidR="00C55B85" w:rsidP="00C55B85" w:rsidRDefault="00C55B85" w14:paraId="07B030C5" w14:textId="77777777">
            <w:pPr>
              <w:keepNext/>
              <w:tabs>
                <w:tab w:val="left" w:pos="252"/>
                <w:tab w:val="left" w:pos="522"/>
              </w:tabs>
              <w:spacing w:after="10"/>
              <w:rPr>
                <w:color w:val="000000"/>
                <w:sz w:val="16"/>
                <w:szCs w:val="16"/>
              </w:rPr>
            </w:pPr>
          </w:p>
        </w:tc>
        <w:tc>
          <w:tcPr>
            <w:tcW w:w="360" w:type="dxa"/>
          </w:tcPr>
          <w:p w:rsidRPr="002305A3" w:rsidR="00C55B85" w:rsidP="00C55B85" w:rsidRDefault="00C55B85" w14:paraId="0D4BBBBD" w14:textId="77777777">
            <w:pPr>
              <w:keepNext/>
              <w:tabs>
                <w:tab w:val="left" w:pos="252"/>
                <w:tab w:val="left" w:pos="522"/>
              </w:tabs>
              <w:spacing w:after="10"/>
              <w:rPr>
                <w:color w:val="000000"/>
                <w:sz w:val="16"/>
                <w:szCs w:val="16"/>
              </w:rPr>
            </w:pPr>
          </w:p>
        </w:tc>
      </w:tr>
      <w:tr w:rsidRPr="002305A3" w:rsidR="00445A96" w:rsidTr="6D77607C" w14:paraId="5C58BB01" w14:textId="77777777">
        <w:trPr>
          <w:cantSplit/>
        </w:trPr>
        <w:tc>
          <w:tcPr>
            <w:tcW w:w="1548" w:type="dxa"/>
          </w:tcPr>
          <w:p w:rsidRPr="002305A3" w:rsidR="00445A96" w:rsidP="00445A96" w:rsidRDefault="00445A96" w14:paraId="71DE993A" w14:textId="5B36BF3D">
            <w:pPr>
              <w:keepNext/>
              <w:tabs>
                <w:tab w:val="left" w:pos="252"/>
                <w:tab w:val="left" w:pos="522"/>
              </w:tabs>
              <w:spacing w:after="10"/>
              <w:rPr>
                <w:color w:val="000000"/>
                <w:sz w:val="16"/>
                <w:szCs w:val="16"/>
              </w:rPr>
            </w:pPr>
            <w:r w:rsidRPr="002305A3">
              <w:rPr>
                <w:color w:val="000000"/>
                <w:sz w:val="16"/>
                <w:szCs w:val="16"/>
              </w:rPr>
              <w:t>Has</w:t>
            </w:r>
            <w:r>
              <w:rPr>
                <w:color w:val="000000"/>
                <w:sz w:val="16"/>
                <w:szCs w:val="16"/>
              </w:rPr>
              <w:t>Warning</w:t>
            </w:r>
          </w:p>
        </w:tc>
        <w:tc>
          <w:tcPr>
            <w:tcW w:w="900" w:type="dxa"/>
          </w:tcPr>
          <w:p w:rsidRPr="002305A3" w:rsidR="00445A96" w:rsidP="00445A96" w:rsidRDefault="00445A96" w14:paraId="03A94B69" w14:textId="77777777">
            <w:pPr>
              <w:keepNext/>
              <w:tabs>
                <w:tab w:val="left" w:pos="252"/>
                <w:tab w:val="left" w:pos="522"/>
              </w:tabs>
              <w:spacing w:after="10"/>
              <w:rPr>
                <w:color w:val="000000"/>
                <w:sz w:val="16"/>
                <w:szCs w:val="16"/>
              </w:rPr>
            </w:pPr>
            <w:r w:rsidRPr="002305A3">
              <w:rPr>
                <w:color w:val="000000"/>
                <w:sz w:val="16"/>
                <w:szCs w:val="16"/>
              </w:rPr>
              <w:t>Variable</w:t>
            </w:r>
          </w:p>
        </w:tc>
        <w:tc>
          <w:tcPr>
            <w:tcW w:w="1980" w:type="dxa"/>
          </w:tcPr>
          <w:p w:rsidRPr="002305A3" w:rsidR="00445A96" w:rsidP="00445A96" w:rsidRDefault="00E433C5" w14:paraId="10BEA449" w14:textId="5E537959">
            <w:pPr>
              <w:keepNext/>
              <w:tabs>
                <w:tab w:val="left" w:pos="162"/>
                <w:tab w:val="left" w:pos="342"/>
                <w:tab w:val="left" w:pos="522"/>
                <w:tab w:val="left" w:pos="702"/>
                <w:tab w:val="left" w:pos="882"/>
                <w:tab w:val="left" w:pos="1077"/>
              </w:tabs>
              <w:spacing w:after="10"/>
              <w:rPr>
                <w:color w:val="000000"/>
                <w:sz w:val="16"/>
                <w:szCs w:val="16"/>
              </w:rPr>
            </w:pPr>
            <w:r w:rsidRPr="00B6490C">
              <w:rPr>
                <w:color w:val="000000" w:themeColor="text1"/>
                <w:sz w:val="16"/>
                <w:szCs w:val="16"/>
              </w:rPr>
              <w:t>Warning</w:t>
            </w:r>
          </w:p>
        </w:tc>
        <w:tc>
          <w:tcPr>
            <w:tcW w:w="1800" w:type="dxa"/>
          </w:tcPr>
          <w:p w:rsidRPr="002305A3" w:rsidR="00445A96" w:rsidP="00445A96" w:rsidRDefault="00445A96" w14:paraId="7CB12D47" w14:textId="236F4778">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PackMLAlarmDataType</w:t>
            </w:r>
            <w:r w:rsidR="004B7EA3">
              <w:rPr>
                <w:color w:val="000000"/>
                <w:sz w:val="16"/>
                <w:szCs w:val="16"/>
              </w:rPr>
              <w:t>[]</w:t>
            </w:r>
          </w:p>
        </w:tc>
        <w:tc>
          <w:tcPr>
            <w:tcW w:w="2430" w:type="dxa"/>
          </w:tcPr>
          <w:p w:rsidRPr="002305A3" w:rsidR="00445A96" w:rsidP="00445A96" w:rsidRDefault="00BD7B3C" w14:paraId="3422F5CE" w14:textId="436344A4">
            <w:pPr>
              <w:keepNext/>
              <w:tabs>
                <w:tab w:val="left" w:pos="252"/>
                <w:tab w:val="left" w:pos="522"/>
              </w:tabs>
              <w:spacing w:after="10"/>
              <w:rPr>
                <w:color w:val="000000"/>
                <w:sz w:val="16"/>
                <w:szCs w:val="16"/>
              </w:rPr>
            </w:pPr>
            <w:r w:rsidRPr="00A713AB">
              <w:rPr>
                <w:color w:val="000000"/>
                <w:sz w:val="16"/>
                <w:szCs w:val="16"/>
              </w:rPr>
              <w:t>BaseDataVariableType</w:t>
            </w:r>
          </w:p>
        </w:tc>
        <w:tc>
          <w:tcPr>
            <w:tcW w:w="1152" w:type="dxa"/>
          </w:tcPr>
          <w:p w:rsidRPr="002305A3" w:rsidR="00445A96" w:rsidP="00445A96" w:rsidRDefault="00445A96" w14:paraId="3C3CA0CD" w14:textId="6E0DD374">
            <w:pPr>
              <w:keepNext/>
              <w:tabs>
                <w:tab w:val="left" w:pos="252"/>
                <w:tab w:val="left" w:pos="522"/>
              </w:tabs>
              <w:spacing w:after="10"/>
              <w:rPr>
                <w:color w:val="000000"/>
                <w:sz w:val="16"/>
                <w:szCs w:val="16"/>
              </w:rPr>
            </w:pPr>
            <w:r w:rsidRPr="002305A3">
              <w:rPr>
                <w:color w:val="000000"/>
                <w:sz w:val="16"/>
                <w:szCs w:val="16"/>
              </w:rPr>
              <w:t>Optional</w:t>
            </w:r>
            <w:r>
              <w:rPr>
                <w:color w:val="000000"/>
                <w:sz w:val="16"/>
                <w:szCs w:val="16"/>
              </w:rPr>
              <w:t xml:space="preserve"> </w:t>
            </w:r>
          </w:p>
        </w:tc>
        <w:tc>
          <w:tcPr>
            <w:tcW w:w="360" w:type="dxa"/>
          </w:tcPr>
          <w:p w:rsidRPr="002305A3" w:rsidR="00445A96" w:rsidP="00445A96" w:rsidRDefault="00445A96" w14:paraId="7CF19E74"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445A96" w:rsidTr="6D77607C" w14:paraId="13FAE8AE" w14:textId="77777777">
        <w:trPr>
          <w:cantSplit/>
        </w:trPr>
        <w:tc>
          <w:tcPr>
            <w:tcW w:w="1548" w:type="dxa"/>
          </w:tcPr>
          <w:p w:rsidRPr="002305A3" w:rsidR="00445A96" w:rsidP="00445A96" w:rsidRDefault="00445A96" w14:paraId="530B00BC" w14:textId="77777777">
            <w:pPr>
              <w:keepNext/>
              <w:tabs>
                <w:tab w:val="left" w:pos="252"/>
                <w:tab w:val="left" w:pos="522"/>
              </w:tabs>
              <w:spacing w:after="10"/>
              <w:rPr>
                <w:color w:val="000000"/>
                <w:sz w:val="16"/>
                <w:szCs w:val="16"/>
              </w:rPr>
            </w:pPr>
          </w:p>
        </w:tc>
        <w:tc>
          <w:tcPr>
            <w:tcW w:w="900" w:type="dxa"/>
          </w:tcPr>
          <w:p w:rsidRPr="002305A3" w:rsidR="00445A96" w:rsidP="00445A96" w:rsidRDefault="00445A96" w14:paraId="6828114C" w14:textId="77777777">
            <w:pPr>
              <w:keepNext/>
              <w:tabs>
                <w:tab w:val="left" w:pos="252"/>
                <w:tab w:val="left" w:pos="522"/>
              </w:tabs>
              <w:spacing w:after="10"/>
              <w:rPr>
                <w:color w:val="000000"/>
                <w:sz w:val="16"/>
                <w:szCs w:val="16"/>
              </w:rPr>
            </w:pPr>
          </w:p>
        </w:tc>
        <w:tc>
          <w:tcPr>
            <w:tcW w:w="1980" w:type="dxa"/>
          </w:tcPr>
          <w:p w:rsidRPr="002305A3" w:rsidR="00445A96" w:rsidP="00445A96" w:rsidRDefault="00445A96" w14:paraId="642C8B1E" w14:textId="77777777">
            <w:pPr>
              <w:keepNext/>
              <w:tabs>
                <w:tab w:val="left" w:pos="162"/>
                <w:tab w:val="left" w:pos="342"/>
                <w:tab w:val="left" w:pos="522"/>
                <w:tab w:val="left" w:pos="702"/>
                <w:tab w:val="left" w:pos="882"/>
                <w:tab w:val="left" w:pos="1077"/>
              </w:tabs>
              <w:spacing w:after="10"/>
              <w:rPr>
                <w:color w:val="000000"/>
                <w:sz w:val="16"/>
                <w:szCs w:val="16"/>
              </w:rPr>
            </w:pPr>
          </w:p>
        </w:tc>
        <w:tc>
          <w:tcPr>
            <w:tcW w:w="1800" w:type="dxa"/>
          </w:tcPr>
          <w:p w:rsidRPr="002305A3" w:rsidR="00445A96" w:rsidP="00445A96" w:rsidRDefault="00445A96" w14:paraId="1BE1D711" w14:textId="77777777">
            <w:pPr>
              <w:keepNext/>
              <w:tabs>
                <w:tab w:val="left" w:pos="162"/>
                <w:tab w:val="left" w:pos="342"/>
                <w:tab w:val="left" w:pos="522"/>
                <w:tab w:val="left" w:pos="702"/>
                <w:tab w:val="left" w:pos="882"/>
                <w:tab w:val="left" w:pos="1077"/>
              </w:tabs>
              <w:spacing w:after="10"/>
              <w:rPr>
                <w:color w:val="000000"/>
                <w:sz w:val="16"/>
                <w:szCs w:val="16"/>
              </w:rPr>
            </w:pPr>
          </w:p>
        </w:tc>
        <w:tc>
          <w:tcPr>
            <w:tcW w:w="2430" w:type="dxa"/>
          </w:tcPr>
          <w:p w:rsidRPr="002305A3" w:rsidR="00445A96" w:rsidP="00445A96" w:rsidRDefault="00445A96" w14:paraId="4204607F" w14:textId="77777777">
            <w:pPr>
              <w:keepNext/>
              <w:tabs>
                <w:tab w:val="left" w:pos="252"/>
                <w:tab w:val="left" w:pos="522"/>
              </w:tabs>
              <w:spacing w:after="10"/>
              <w:rPr>
                <w:color w:val="000000"/>
                <w:sz w:val="16"/>
                <w:szCs w:val="16"/>
              </w:rPr>
            </w:pPr>
          </w:p>
        </w:tc>
        <w:tc>
          <w:tcPr>
            <w:tcW w:w="1152" w:type="dxa"/>
          </w:tcPr>
          <w:p w:rsidRPr="002305A3" w:rsidR="00445A96" w:rsidP="00445A96" w:rsidRDefault="00445A96" w14:paraId="3CF6C041" w14:textId="77777777">
            <w:pPr>
              <w:keepNext/>
              <w:tabs>
                <w:tab w:val="left" w:pos="252"/>
                <w:tab w:val="left" w:pos="522"/>
              </w:tabs>
              <w:spacing w:after="10"/>
              <w:rPr>
                <w:color w:val="000000"/>
                <w:sz w:val="16"/>
                <w:szCs w:val="16"/>
              </w:rPr>
            </w:pPr>
          </w:p>
        </w:tc>
        <w:tc>
          <w:tcPr>
            <w:tcW w:w="360" w:type="dxa"/>
          </w:tcPr>
          <w:p w:rsidRPr="002305A3" w:rsidR="00445A96" w:rsidP="00445A96" w:rsidRDefault="00445A96" w14:paraId="613A4877" w14:textId="77777777">
            <w:pPr>
              <w:keepNext/>
              <w:tabs>
                <w:tab w:val="left" w:pos="252"/>
                <w:tab w:val="left" w:pos="522"/>
              </w:tabs>
              <w:spacing w:after="10"/>
              <w:rPr>
                <w:color w:val="000000"/>
                <w:sz w:val="16"/>
                <w:szCs w:val="16"/>
              </w:rPr>
            </w:pPr>
          </w:p>
        </w:tc>
      </w:tr>
      <w:tr w:rsidRPr="002305A3" w:rsidR="00445A96" w:rsidTr="6D77607C" w14:paraId="74CC294E" w14:textId="77777777">
        <w:trPr>
          <w:cantSplit/>
        </w:trPr>
        <w:tc>
          <w:tcPr>
            <w:tcW w:w="1548" w:type="dxa"/>
          </w:tcPr>
          <w:p w:rsidRPr="002305A3" w:rsidR="00445A96" w:rsidP="00445A96" w:rsidRDefault="00445A96" w14:paraId="1BBD20D2"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445A96" w:rsidP="00445A96" w:rsidRDefault="00445A96" w14:paraId="41A0E850" w14:textId="77777777">
            <w:pPr>
              <w:keepNext/>
              <w:tabs>
                <w:tab w:val="left" w:pos="252"/>
                <w:tab w:val="left" w:pos="522"/>
              </w:tabs>
              <w:spacing w:after="10"/>
              <w:rPr>
                <w:color w:val="000000"/>
                <w:sz w:val="16"/>
                <w:szCs w:val="16"/>
              </w:rPr>
            </w:pPr>
            <w:r w:rsidRPr="002305A3">
              <w:rPr>
                <w:color w:val="000000"/>
                <w:sz w:val="16"/>
                <w:szCs w:val="16"/>
              </w:rPr>
              <w:t>Variable</w:t>
            </w:r>
          </w:p>
        </w:tc>
        <w:tc>
          <w:tcPr>
            <w:tcW w:w="1980" w:type="dxa"/>
          </w:tcPr>
          <w:p w:rsidRPr="002305A3" w:rsidR="00445A96" w:rsidP="00445A96" w:rsidRDefault="00445A96" w14:paraId="54FD1E9A"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WarningExtent</w:t>
            </w:r>
          </w:p>
        </w:tc>
        <w:tc>
          <w:tcPr>
            <w:tcW w:w="1800" w:type="dxa"/>
          </w:tcPr>
          <w:p w:rsidRPr="002305A3" w:rsidR="00445A96" w:rsidP="00445A96" w:rsidRDefault="00445A96" w14:paraId="0D8BD61C"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Int32</w:t>
            </w:r>
          </w:p>
        </w:tc>
        <w:tc>
          <w:tcPr>
            <w:tcW w:w="2430" w:type="dxa"/>
          </w:tcPr>
          <w:p w:rsidRPr="002305A3" w:rsidR="00445A96" w:rsidP="00445A96" w:rsidRDefault="00445A96" w14:paraId="48A1B3AF" w14:textId="77777777">
            <w:pPr>
              <w:keepNext/>
              <w:tabs>
                <w:tab w:val="left" w:pos="252"/>
                <w:tab w:val="left" w:pos="522"/>
              </w:tabs>
              <w:spacing w:after="10"/>
              <w:rPr>
                <w:color w:val="000000"/>
                <w:sz w:val="16"/>
                <w:szCs w:val="16"/>
              </w:rPr>
            </w:pPr>
            <w:r w:rsidRPr="002305A3">
              <w:rPr>
                <w:color w:val="000000"/>
                <w:sz w:val="16"/>
                <w:szCs w:val="16"/>
              </w:rPr>
              <w:t>BaseDataVariableType</w:t>
            </w:r>
          </w:p>
        </w:tc>
        <w:tc>
          <w:tcPr>
            <w:tcW w:w="1152" w:type="dxa"/>
          </w:tcPr>
          <w:p w:rsidRPr="002305A3" w:rsidR="00445A96" w:rsidP="00445A96" w:rsidRDefault="00445A96" w14:paraId="7E770D4C" w14:textId="77777777">
            <w:pPr>
              <w:keepNext/>
              <w:tabs>
                <w:tab w:val="left" w:pos="252"/>
                <w:tab w:val="left" w:pos="522"/>
              </w:tabs>
              <w:spacing w:after="10"/>
              <w:rPr>
                <w:color w:val="000000"/>
                <w:sz w:val="16"/>
                <w:szCs w:val="16"/>
              </w:rPr>
            </w:pPr>
            <w:r w:rsidRPr="002305A3">
              <w:rPr>
                <w:color w:val="000000"/>
                <w:sz w:val="16"/>
                <w:szCs w:val="16"/>
              </w:rPr>
              <w:t>Optional</w:t>
            </w:r>
          </w:p>
        </w:tc>
        <w:tc>
          <w:tcPr>
            <w:tcW w:w="360" w:type="dxa"/>
          </w:tcPr>
          <w:p w:rsidRPr="002305A3" w:rsidR="00445A96" w:rsidP="00445A96" w:rsidRDefault="00445A96" w14:paraId="38461CD0"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445A96" w:rsidTr="6D77607C" w14:paraId="00EC4C59" w14:textId="77777777">
        <w:trPr>
          <w:cantSplit/>
        </w:trPr>
        <w:tc>
          <w:tcPr>
            <w:tcW w:w="1548" w:type="dxa"/>
          </w:tcPr>
          <w:p w:rsidRPr="002305A3" w:rsidR="00445A96" w:rsidP="00445A96" w:rsidRDefault="00445A96" w14:paraId="57599C0E" w14:textId="524D2457">
            <w:pPr>
              <w:keepNext/>
              <w:tabs>
                <w:tab w:val="left" w:pos="252"/>
                <w:tab w:val="left" w:pos="522"/>
              </w:tabs>
              <w:spacing w:after="10"/>
              <w:rPr>
                <w:color w:val="000000"/>
                <w:sz w:val="16"/>
                <w:szCs w:val="16"/>
              </w:rPr>
            </w:pPr>
            <w:r w:rsidRPr="002305A3">
              <w:rPr>
                <w:color w:val="000000"/>
                <w:sz w:val="16"/>
                <w:szCs w:val="16"/>
              </w:rPr>
              <w:t>Has</w:t>
            </w:r>
            <w:r>
              <w:rPr>
                <w:color w:val="000000"/>
                <w:sz w:val="16"/>
                <w:szCs w:val="16"/>
              </w:rPr>
              <w:t>StopReason</w:t>
            </w:r>
          </w:p>
        </w:tc>
        <w:tc>
          <w:tcPr>
            <w:tcW w:w="900" w:type="dxa"/>
          </w:tcPr>
          <w:p w:rsidRPr="002305A3" w:rsidR="00445A96" w:rsidP="00445A96" w:rsidRDefault="00445A96" w14:paraId="23C4B5B5" w14:textId="77777777">
            <w:pPr>
              <w:keepNext/>
              <w:tabs>
                <w:tab w:val="left" w:pos="252"/>
                <w:tab w:val="left" w:pos="522"/>
              </w:tabs>
              <w:spacing w:after="10"/>
              <w:rPr>
                <w:color w:val="000000"/>
                <w:sz w:val="16"/>
                <w:szCs w:val="16"/>
              </w:rPr>
            </w:pPr>
            <w:r w:rsidRPr="002305A3">
              <w:rPr>
                <w:color w:val="000000"/>
                <w:sz w:val="16"/>
                <w:szCs w:val="16"/>
              </w:rPr>
              <w:t>Variable</w:t>
            </w:r>
          </w:p>
        </w:tc>
        <w:tc>
          <w:tcPr>
            <w:tcW w:w="1980" w:type="dxa"/>
          </w:tcPr>
          <w:p w:rsidRPr="002305A3" w:rsidR="00445A96" w:rsidP="00445A96" w:rsidRDefault="00445A96" w14:paraId="4C7B9474" w14:textId="4840E1B1">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StopReason</w:t>
            </w:r>
          </w:p>
        </w:tc>
        <w:tc>
          <w:tcPr>
            <w:tcW w:w="1800" w:type="dxa"/>
          </w:tcPr>
          <w:p w:rsidRPr="002305A3" w:rsidR="00445A96" w:rsidP="00445A96" w:rsidRDefault="00445A96" w14:paraId="3BFB0CB8" w14:textId="0CB05F8D">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PackMLAlarmDataType</w:t>
            </w:r>
          </w:p>
        </w:tc>
        <w:tc>
          <w:tcPr>
            <w:tcW w:w="2430" w:type="dxa"/>
          </w:tcPr>
          <w:p w:rsidRPr="002305A3" w:rsidR="00445A96" w:rsidP="00445A96" w:rsidRDefault="00BD7B3C" w14:paraId="2923BBDF" w14:textId="7477F27F">
            <w:pPr>
              <w:keepNext/>
              <w:tabs>
                <w:tab w:val="left" w:pos="252"/>
                <w:tab w:val="left" w:pos="522"/>
              </w:tabs>
              <w:spacing w:after="10"/>
              <w:rPr>
                <w:color w:val="000000"/>
                <w:sz w:val="16"/>
                <w:szCs w:val="16"/>
              </w:rPr>
            </w:pPr>
            <w:r w:rsidRPr="00A713AB">
              <w:rPr>
                <w:color w:val="000000"/>
                <w:sz w:val="16"/>
                <w:szCs w:val="16"/>
              </w:rPr>
              <w:t>BaseDataVariableType</w:t>
            </w:r>
          </w:p>
        </w:tc>
        <w:tc>
          <w:tcPr>
            <w:tcW w:w="1152" w:type="dxa"/>
          </w:tcPr>
          <w:p w:rsidRPr="002305A3" w:rsidR="00445A96" w:rsidP="00445A96" w:rsidRDefault="00445A96" w14:paraId="5AEB295C" w14:textId="23760693">
            <w:pPr>
              <w:keepNext/>
              <w:tabs>
                <w:tab w:val="left" w:pos="252"/>
                <w:tab w:val="left" w:pos="522"/>
              </w:tabs>
              <w:spacing w:after="10"/>
              <w:rPr>
                <w:color w:val="000000"/>
                <w:sz w:val="16"/>
                <w:szCs w:val="16"/>
              </w:rPr>
            </w:pPr>
            <w:r w:rsidRPr="002305A3">
              <w:rPr>
                <w:color w:val="000000"/>
                <w:sz w:val="16"/>
                <w:szCs w:val="16"/>
              </w:rPr>
              <w:t>Optional</w:t>
            </w:r>
            <w:r>
              <w:rPr>
                <w:color w:val="000000"/>
                <w:sz w:val="16"/>
                <w:szCs w:val="16"/>
              </w:rPr>
              <w:t xml:space="preserve"> </w:t>
            </w:r>
          </w:p>
        </w:tc>
        <w:tc>
          <w:tcPr>
            <w:tcW w:w="360" w:type="dxa"/>
          </w:tcPr>
          <w:p w:rsidRPr="002305A3" w:rsidR="00445A96" w:rsidP="00445A96" w:rsidRDefault="00445A96" w14:paraId="0A9E95FA"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445A96" w:rsidTr="6D77607C" w14:paraId="5F995647" w14:textId="77777777">
        <w:trPr>
          <w:cantSplit/>
        </w:trPr>
        <w:tc>
          <w:tcPr>
            <w:tcW w:w="1548" w:type="dxa"/>
          </w:tcPr>
          <w:p w:rsidRPr="002305A3" w:rsidR="00445A96" w:rsidP="00445A96" w:rsidRDefault="00445A96" w14:paraId="0439B27A" w14:textId="77777777">
            <w:pPr>
              <w:keepNext/>
              <w:tabs>
                <w:tab w:val="left" w:pos="252"/>
                <w:tab w:val="left" w:pos="522"/>
              </w:tabs>
              <w:spacing w:after="10"/>
              <w:rPr>
                <w:color w:val="000000"/>
                <w:sz w:val="16"/>
                <w:szCs w:val="16"/>
              </w:rPr>
            </w:pPr>
          </w:p>
        </w:tc>
        <w:tc>
          <w:tcPr>
            <w:tcW w:w="900" w:type="dxa"/>
          </w:tcPr>
          <w:p w:rsidRPr="002305A3" w:rsidR="00445A96" w:rsidP="00445A96" w:rsidRDefault="00445A96" w14:paraId="34809204" w14:textId="77777777">
            <w:pPr>
              <w:keepNext/>
              <w:tabs>
                <w:tab w:val="left" w:pos="252"/>
                <w:tab w:val="left" w:pos="522"/>
              </w:tabs>
              <w:spacing w:after="10"/>
              <w:rPr>
                <w:color w:val="000000"/>
                <w:sz w:val="16"/>
                <w:szCs w:val="16"/>
              </w:rPr>
            </w:pPr>
          </w:p>
        </w:tc>
        <w:tc>
          <w:tcPr>
            <w:tcW w:w="1980" w:type="dxa"/>
          </w:tcPr>
          <w:p w:rsidRPr="002305A3" w:rsidR="00445A96" w:rsidP="00445A96" w:rsidRDefault="00445A96" w14:paraId="436E826C" w14:textId="77777777">
            <w:pPr>
              <w:keepNext/>
              <w:tabs>
                <w:tab w:val="left" w:pos="162"/>
                <w:tab w:val="left" w:pos="342"/>
                <w:tab w:val="left" w:pos="522"/>
                <w:tab w:val="left" w:pos="702"/>
                <w:tab w:val="left" w:pos="882"/>
                <w:tab w:val="left" w:pos="1077"/>
              </w:tabs>
              <w:spacing w:after="10"/>
              <w:rPr>
                <w:color w:val="000000"/>
                <w:sz w:val="16"/>
                <w:szCs w:val="16"/>
              </w:rPr>
            </w:pPr>
          </w:p>
        </w:tc>
        <w:tc>
          <w:tcPr>
            <w:tcW w:w="1800" w:type="dxa"/>
          </w:tcPr>
          <w:p w:rsidRPr="002305A3" w:rsidR="00445A96" w:rsidP="00445A96" w:rsidRDefault="00445A96" w14:paraId="018E310F" w14:textId="77777777">
            <w:pPr>
              <w:keepNext/>
              <w:tabs>
                <w:tab w:val="left" w:pos="162"/>
                <w:tab w:val="left" w:pos="342"/>
                <w:tab w:val="left" w:pos="522"/>
                <w:tab w:val="left" w:pos="702"/>
                <w:tab w:val="left" w:pos="882"/>
                <w:tab w:val="left" w:pos="1077"/>
              </w:tabs>
              <w:spacing w:after="10"/>
              <w:rPr>
                <w:color w:val="000000"/>
                <w:sz w:val="16"/>
                <w:szCs w:val="16"/>
              </w:rPr>
            </w:pPr>
          </w:p>
        </w:tc>
        <w:tc>
          <w:tcPr>
            <w:tcW w:w="2430" w:type="dxa"/>
          </w:tcPr>
          <w:p w:rsidRPr="002305A3" w:rsidR="00445A96" w:rsidP="00445A96" w:rsidRDefault="00445A96" w14:paraId="46FCB0B7" w14:textId="77777777">
            <w:pPr>
              <w:keepNext/>
              <w:tabs>
                <w:tab w:val="left" w:pos="252"/>
                <w:tab w:val="left" w:pos="522"/>
              </w:tabs>
              <w:spacing w:after="10"/>
              <w:rPr>
                <w:color w:val="000000"/>
                <w:sz w:val="16"/>
                <w:szCs w:val="16"/>
              </w:rPr>
            </w:pPr>
          </w:p>
        </w:tc>
        <w:tc>
          <w:tcPr>
            <w:tcW w:w="1152" w:type="dxa"/>
          </w:tcPr>
          <w:p w:rsidRPr="002305A3" w:rsidR="00445A96" w:rsidP="00445A96" w:rsidRDefault="00445A96" w14:paraId="67143306" w14:textId="77777777">
            <w:pPr>
              <w:keepNext/>
              <w:tabs>
                <w:tab w:val="left" w:pos="252"/>
                <w:tab w:val="left" w:pos="522"/>
              </w:tabs>
              <w:spacing w:after="10"/>
              <w:rPr>
                <w:color w:val="000000"/>
                <w:sz w:val="16"/>
                <w:szCs w:val="16"/>
              </w:rPr>
            </w:pPr>
          </w:p>
        </w:tc>
        <w:tc>
          <w:tcPr>
            <w:tcW w:w="360" w:type="dxa"/>
          </w:tcPr>
          <w:p w:rsidRPr="002305A3" w:rsidR="00445A96" w:rsidP="00445A96" w:rsidRDefault="00445A96" w14:paraId="0CF64A9E" w14:textId="77777777">
            <w:pPr>
              <w:keepNext/>
              <w:tabs>
                <w:tab w:val="left" w:pos="252"/>
                <w:tab w:val="left" w:pos="522"/>
              </w:tabs>
              <w:spacing w:after="10"/>
              <w:rPr>
                <w:color w:val="000000"/>
                <w:sz w:val="16"/>
                <w:szCs w:val="16"/>
              </w:rPr>
            </w:pPr>
          </w:p>
        </w:tc>
      </w:tr>
      <w:tr w:rsidRPr="002305A3" w:rsidR="00445A96" w:rsidTr="6D77607C" w14:paraId="63B750EF" w14:textId="77777777">
        <w:trPr>
          <w:cantSplit/>
        </w:trPr>
        <w:tc>
          <w:tcPr>
            <w:tcW w:w="1548" w:type="dxa"/>
          </w:tcPr>
          <w:p w:rsidRPr="002305A3" w:rsidR="00445A96" w:rsidP="00445A96" w:rsidRDefault="00445A96" w14:paraId="188FDB8E"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445A96" w:rsidP="00445A96" w:rsidRDefault="00445A96" w14:paraId="61E6906E" w14:textId="77777777">
            <w:pPr>
              <w:keepNext/>
              <w:tabs>
                <w:tab w:val="left" w:pos="252"/>
                <w:tab w:val="left" w:pos="522"/>
              </w:tabs>
              <w:spacing w:after="10"/>
              <w:rPr>
                <w:color w:val="000000"/>
                <w:sz w:val="16"/>
                <w:szCs w:val="16"/>
              </w:rPr>
            </w:pPr>
            <w:r w:rsidRPr="002305A3">
              <w:rPr>
                <w:color w:val="000000"/>
                <w:sz w:val="16"/>
                <w:szCs w:val="16"/>
              </w:rPr>
              <w:t>Variable</w:t>
            </w:r>
          </w:p>
        </w:tc>
        <w:tc>
          <w:tcPr>
            <w:tcW w:w="1980" w:type="dxa"/>
          </w:tcPr>
          <w:p w:rsidRPr="002305A3" w:rsidR="00445A96" w:rsidP="00445A96" w:rsidRDefault="00445A96" w14:paraId="653FAE7D"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StopReasonExtent</w:t>
            </w:r>
          </w:p>
        </w:tc>
        <w:tc>
          <w:tcPr>
            <w:tcW w:w="1800" w:type="dxa"/>
          </w:tcPr>
          <w:p w:rsidRPr="002305A3" w:rsidR="00445A96" w:rsidP="00445A96" w:rsidRDefault="00445A96" w14:paraId="5715EC24"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Int32</w:t>
            </w:r>
          </w:p>
        </w:tc>
        <w:tc>
          <w:tcPr>
            <w:tcW w:w="2430" w:type="dxa"/>
          </w:tcPr>
          <w:p w:rsidRPr="002305A3" w:rsidR="00445A96" w:rsidP="00445A96" w:rsidRDefault="00445A96" w14:paraId="7F110F25" w14:textId="77777777">
            <w:pPr>
              <w:keepNext/>
              <w:tabs>
                <w:tab w:val="left" w:pos="252"/>
                <w:tab w:val="left" w:pos="522"/>
              </w:tabs>
              <w:spacing w:after="10"/>
              <w:rPr>
                <w:color w:val="000000"/>
                <w:sz w:val="16"/>
                <w:szCs w:val="16"/>
              </w:rPr>
            </w:pPr>
            <w:r w:rsidRPr="002305A3">
              <w:rPr>
                <w:color w:val="000000"/>
                <w:sz w:val="16"/>
                <w:szCs w:val="16"/>
              </w:rPr>
              <w:t>BaseDataVariableType</w:t>
            </w:r>
          </w:p>
        </w:tc>
        <w:tc>
          <w:tcPr>
            <w:tcW w:w="1152" w:type="dxa"/>
          </w:tcPr>
          <w:p w:rsidRPr="002305A3" w:rsidR="00445A96" w:rsidP="00445A96" w:rsidRDefault="00445A96" w14:paraId="4C7EF820" w14:textId="77777777">
            <w:pPr>
              <w:keepNext/>
              <w:tabs>
                <w:tab w:val="left" w:pos="252"/>
                <w:tab w:val="left" w:pos="522"/>
              </w:tabs>
              <w:spacing w:after="10"/>
              <w:rPr>
                <w:color w:val="000000"/>
                <w:sz w:val="16"/>
                <w:szCs w:val="16"/>
              </w:rPr>
            </w:pPr>
            <w:r w:rsidRPr="002305A3">
              <w:rPr>
                <w:color w:val="000000"/>
                <w:sz w:val="16"/>
                <w:szCs w:val="16"/>
              </w:rPr>
              <w:t>Optional</w:t>
            </w:r>
          </w:p>
        </w:tc>
        <w:tc>
          <w:tcPr>
            <w:tcW w:w="360" w:type="dxa"/>
          </w:tcPr>
          <w:p w:rsidRPr="002305A3" w:rsidR="00445A96" w:rsidP="00445A96" w:rsidRDefault="00445A96" w14:paraId="3E01BCDD"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445A96" w:rsidTr="6D77607C" w14:paraId="1AF51C0E" w14:textId="77777777">
        <w:trPr>
          <w:cantSplit/>
        </w:trPr>
        <w:tc>
          <w:tcPr>
            <w:tcW w:w="1548" w:type="dxa"/>
          </w:tcPr>
          <w:p w:rsidRPr="002305A3" w:rsidR="00445A96" w:rsidP="00445A96" w:rsidRDefault="00445A96" w14:paraId="0AA8DB30" w14:textId="77777777">
            <w:pPr>
              <w:keepNext/>
              <w:tabs>
                <w:tab w:val="left" w:pos="252"/>
                <w:tab w:val="left" w:pos="522"/>
              </w:tabs>
              <w:spacing w:after="10"/>
              <w:rPr>
                <w:color w:val="000000"/>
                <w:sz w:val="16"/>
                <w:szCs w:val="16"/>
              </w:rPr>
            </w:pPr>
          </w:p>
        </w:tc>
        <w:tc>
          <w:tcPr>
            <w:tcW w:w="900" w:type="dxa"/>
          </w:tcPr>
          <w:p w:rsidRPr="002305A3" w:rsidR="00445A96" w:rsidP="00445A96" w:rsidRDefault="00445A96" w14:paraId="0AED654E" w14:textId="77777777">
            <w:pPr>
              <w:keepNext/>
              <w:tabs>
                <w:tab w:val="left" w:pos="252"/>
                <w:tab w:val="left" w:pos="522"/>
              </w:tabs>
              <w:spacing w:after="10"/>
              <w:rPr>
                <w:color w:val="000000"/>
                <w:sz w:val="16"/>
                <w:szCs w:val="16"/>
              </w:rPr>
            </w:pPr>
          </w:p>
        </w:tc>
        <w:tc>
          <w:tcPr>
            <w:tcW w:w="1980" w:type="dxa"/>
          </w:tcPr>
          <w:p w:rsidRPr="002305A3" w:rsidR="00445A96" w:rsidP="00445A96" w:rsidRDefault="00445A96" w14:paraId="505422E6" w14:textId="77777777">
            <w:pPr>
              <w:keepNext/>
              <w:tabs>
                <w:tab w:val="left" w:pos="162"/>
                <w:tab w:val="left" w:pos="342"/>
                <w:tab w:val="left" w:pos="522"/>
                <w:tab w:val="left" w:pos="702"/>
                <w:tab w:val="left" w:pos="882"/>
                <w:tab w:val="left" w:pos="1077"/>
              </w:tabs>
              <w:spacing w:after="10"/>
              <w:rPr>
                <w:color w:val="000000"/>
                <w:sz w:val="16"/>
                <w:szCs w:val="16"/>
              </w:rPr>
            </w:pPr>
          </w:p>
        </w:tc>
        <w:tc>
          <w:tcPr>
            <w:tcW w:w="1800" w:type="dxa"/>
          </w:tcPr>
          <w:p w:rsidRPr="002305A3" w:rsidR="00445A96" w:rsidP="00445A96" w:rsidRDefault="00445A96" w14:paraId="46CBA8EC" w14:textId="77777777">
            <w:pPr>
              <w:keepNext/>
              <w:tabs>
                <w:tab w:val="left" w:pos="162"/>
                <w:tab w:val="left" w:pos="342"/>
                <w:tab w:val="left" w:pos="522"/>
                <w:tab w:val="left" w:pos="702"/>
                <w:tab w:val="left" w:pos="882"/>
                <w:tab w:val="left" w:pos="1077"/>
              </w:tabs>
              <w:spacing w:after="10"/>
              <w:rPr>
                <w:color w:val="000000"/>
                <w:sz w:val="16"/>
                <w:szCs w:val="16"/>
              </w:rPr>
            </w:pPr>
          </w:p>
        </w:tc>
        <w:tc>
          <w:tcPr>
            <w:tcW w:w="2430" w:type="dxa"/>
          </w:tcPr>
          <w:p w:rsidRPr="002305A3" w:rsidR="00445A96" w:rsidP="00445A96" w:rsidRDefault="00445A96" w14:paraId="0E1C37A2" w14:textId="77777777">
            <w:pPr>
              <w:keepNext/>
              <w:tabs>
                <w:tab w:val="left" w:pos="252"/>
                <w:tab w:val="left" w:pos="522"/>
              </w:tabs>
              <w:spacing w:after="10"/>
              <w:rPr>
                <w:color w:val="000000"/>
                <w:sz w:val="16"/>
                <w:szCs w:val="16"/>
              </w:rPr>
            </w:pPr>
          </w:p>
        </w:tc>
        <w:tc>
          <w:tcPr>
            <w:tcW w:w="1152" w:type="dxa"/>
          </w:tcPr>
          <w:p w:rsidRPr="002305A3" w:rsidR="00445A96" w:rsidP="00445A96" w:rsidRDefault="00445A96" w14:paraId="6B8F09C8" w14:textId="77777777">
            <w:pPr>
              <w:keepNext/>
              <w:tabs>
                <w:tab w:val="left" w:pos="252"/>
                <w:tab w:val="left" w:pos="522"/>
              </w:tabs>
              <w:spacing w:after="10"/>
              <w:rPr>
                <w:color w:val="000000"/>
                <w:sz w:val="16"/>
                <w:szCs w:val="16"/>
              </w:rPr>
            </w:pPr>
          </w:p>
        </w:tc>
        <w:tc>
          <w:tcPr>
            <w:tcW w:w="360" w:type="dxa"/>
          </w:tcPr>
          <w:p w:rsidRPr="002305A3" w:rsidR="00445A96" w:rsidP="00445A96" w:rsidRDefault="00445A96" w14:paraId="697725E1" w14:textId="77777777">
            <w:pPr>
              <w:keepNext/>
              <w:tabs>
                <w:tab w:val="left" w:pos="252"/>
                <w:tab w:val="left" w:pos="522"/>
              </w:tabs>
              <w:spacing w:after="10"/>
              <w:rPr>
                <w:color w:val="000000"/>
                <w:sz w:val="16"/>
                <w:szCs w:val="16"/>
              </w:rPr>
            </w:pPr>
          </w:p>
        </w:tc>
      </w:tr>
      <w:tr w:rsidRPr="002305A3" w:rsidR="00445A96" w:rsidTr="6D77607C" w14:paraId="4ADB42FA" w14:textId="77777777">
        <w:trPr>
          <w:cantSplit/>
        </w:trPr>
        <w:tc>
          <w:tcPr>
            <w:tcW w:w="1548" w:type="dxa"/>
          </w:tcPr>
          <w:p w:rsidRPr="002305A3" w:rsidR="00445A96" w:rsidP="00445A96" w:rsidRDefault="00445A96" w14:paraId="48420D77"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445A96" w:rsidP="00445A96" w:rsidRDefault="00445A96" w14:paraId="290B79E7" w14:textId="77777777">
            <w:pPr>
              <w:keepNext/>
              <w:tabs>
                <w:tab w:val="left" w:pos="252"/>
                <w:tab w:val="left" w:pos="522"/>
              </w:tabs>
              <w:spacing w:after="10"/>
              <w:rPr>
                <w:color w:val="000000"/>
                <w:sz w:val="16"/>
                <w:szCs w:val="16"/>
              </w:rPr>
            </w:pPr>
            <w:r w:rsidRPr="002305A3">
              <w:rPr>
                <w:color w:val="000000"/>
                <w:sz w:val="16"/>
                <w:szCs w:val="16"/>
              </w:rPr>
              <w:t>Variable</w:t>
            </w:r>
          </w:p>
        </w:tc>
        <w:tc>
          <w:tcPr>
            <w:tcW w:w="1980" w:type="dxa"/>
          </w:tcPr>
          <w:p w:rsidRPr="002305A3" w:rsidR="00445A96" w:rsidP="00445A96" w:rsidRDefault="00445A96" w14:paraId="38506D6F"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ModeCurrentTime</w:t>
            </w:r>
          </w:p>
        </w:tc>
        <w:tc>
          <w:tcPr>
            <w:tcW w:w="1800" w:type="dxa"/>
          </w:tcPr>
          <w:p w:rsidRPr="002305A3" w:rsidR="00445A96" w:rsidP="00445A96" w:rsidRDefault="00445A96" w14:paraId="0082FEFD"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Int32[]</w:t>
            </w:r>
          </w:p>
        </w:tc>
        <w:tc>
          <w:tcPr>
            <w:tcW w:w="2430" w:type="dxa"/>
          </w:tcPr>
          <w:p w:rsidRPr="002305A3" w:rsidR="00445A96" w:rsidP="00445A96" w:rsidRDefault="00445A96" w14:paraId="3C7CE436" w14:textId="77777777">
            <w:pPr>
              <w:keepNext/>
              <w:tabs>
                <w:tab w:val="left" w:pos="252"/>
                <w:tab w:val="left" w:pos="522"/>
              </w:tabs>
              <w:spacing w:after="10"/>
              <w:rPr>
                <w:color w:val="000000"/>
                <w:sz w:val="16"/>
                <w:szCs w:val="16"/>
              </w:rPr>
            </w:pPr>
            <w:r w:rsidRPr="002305A3">
              <w:rPr>
                <w:color w:val="000000"/>
                <w:sz w:val="16"/>
                <w:szCs w:val="16"/>
              </w:rPr>
              <w:t>BaseDataVariableType</w:t>
            </w:r>
          </w:p>
        </w:tc>
        <w:tc>
          <w:tcPr>
            <w:tcW w:w="1152" w:type="dxa"/>
          </w:tcPr>
          <w:p w:rsidRPr="002305A3" w:rsidR="00445A96" w:rsidP="00445A96" w:rsidRDefault="00445A96" w14:paraId="1E4BBD38" w14:textId="77777777">
            <w:pPr>
              <w:keepNext/>
              <w:tabs>
                <w:tab w:val="left" w:pos="252"/>
                <w:tab w:val="left" w:pos="522"/>
              </w:tabs>
              <w:spacing w:after="10"/>
              <w:rPr>
                <w:color w:val="000000"/>
                <w:sz w:val="16"/>
                <w:szCs w:val="16"/>
              </w:rPr>
            </w:pPr>
            <w:r w:rsidRPr="002305A3">
              <w:rPr>
                <w:color w:val="000000"/>
                <w:sz w:val="16"/>
                <w:szCs w:val="16"/>
              </w:rPr>
              <w:t>Optional</w:t>
            </w:r>
          </w:p>
        </w:tc>
        <w:tc>
          <w:tcPr>
            <w:tcW w:w="360" w:type="dxa"/>
          </w:tcPr>
          <w:p w:rsidRPr="002305A3" w:rsidR="00445A96" w:rsidP="00445A96" w:rsidRDefault="00445A96" w14:paraId="5AA6C4DD"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445A96" w:rsidTr="6D77607C" w14:paraId="2CF00CA1" w14:textId="77777777">
        <w:trPr>
          <w:cantSplit/>
        </w:trPr>
        <w:tc>
          <w:tcPr>
            <w:tcW w:w="1548" w:type="dxa"/>
          </w:tcPr>
          <w:p w:rsidRPr="002305A3" w:rsidR="00445A96" w:rsidP="00445A96" w:rsidRDefault="00445A96" w14:paraId="58A551DA"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445A96" w:rsidP="00445A96" w:rsidRDefault="00445A96" w14:paraId="5941FAA6" w14:textId="77777777">
            <w:pPr>
              <w:keepNext/>
              <w:tabs>
                <w:tab w:val="left" w:pos="252"/>
                <w:tab w:val="left" w:pos="522"/>
              </w:tabs>
              <w:spacing w:after="10"/>
              <w:rPr>
                <w:color w:val="000000"/>
                <w:sz w:val="16"/>
                <w:szCs w:val="16"/>
              </w:rPr>
            </w:pPr>
            <w:r w:rsidRPr="002305A3">
              <w:rPr>
                <w:color w:val="000000"/>
                <w:sz w:val="16"/>
                <w:szCs w:val="16"/>
              </w:rPr>
              <w:t>Variable</w:t>
            </w:r>
          </w:p>
        </w:tc>
        <w:tc>
          <w:tcPr>
            <w:tcW w:w="1980" w:type="dxa"/>
          </w:tcPr>
          <w:p w:rsidRPr="002305A3" w:rsidR="00445A96" w:rsidP="00445A96" w:rsidRDefault="00445A96" w14:paraId="5339A611"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ModeCumulativeTime</w:t>
            </w:r>
          </w:p>
        </w:tc>
        <w:tc>
          <w:tcPr>
            <w:tcW w:w="1800" w:type="dxa"/>
          </w:tcPr>
          <w:p w:rsidRPr="002305A3" w:rsidR="00445A96" w:rsidP="00445A96" w:rsidRDefault="00445A96" w14:paraId="65A4CC5D"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Int32[]</w:t>
            </w:r>
          </w:p>
        </w:tc>
        <w:tc>
          <w:tcPr>
            <w:tcW w:w="2430" w:type="dxa"/>
          </w:tcPr>
          <w:p w:rsidRPr="002305A3" w:rsidR="00445A96" w:rsidP="00445A96" w:rsidRDefault="00445A96" w14:paraId="7E410517" w14:textId="77777777">
            <w:pPr>
              <w:keepNext/>
              <w:tabs>
                <w:tab w:val="left" w:pos="252"/>
                <w:tab w:val="left" w:pos="522"/>
              </w:tabs>
              <w:spacing w:after="10"/>
              <w:rPr>
                <w:color w:val="000000"/>
                <w:sz w:val="16"/>
                <w:szCs w:val="16"/>
              </w:rPr>
            </w:pPr>
            <w:r w:rsidRPr="002305A3">
              <w:rPr>
                <w:color w:val="000000"/>
                <w:sz w:val="16"/>
                <w:szCs w:val="16"/>
              </w:rPr>
              <w:t>BaseDataVariableType</w:t>
            </w:r>
          </w:p>
        </w:tc>
        <w:tc>
          <w:tcPr>
            <w:tcW w:w="1152" w:type="dxa"/>
          </w:tcPr>
          <w:p w:rsidRPr="002305A3" w:rsidR="00445A96" w:rsidP="00445A96" w:rsidRDefault="00445A96" w14:paraId="1F6D467B" w14:textId="77777777">
            <w:pPr>
              <w:keepNext/>
              <w:tabs>
                <w:tab w:val="left" w:pos="252"/>
                <w:tab w:val="left" w:pos="522"/>
              </w:tabs>
              <w:spacing w:after="10"/>
              <w:rPr>
                <w:color w:val="000000"/>
                <w:sz w:val="16"/>
                <w:szCs w:val="16"/>
              </w:rPr>
            </w:pPr>
            <w:r w:rsidRPr="002305A3">
              <w:rPr>
                <w:color w:val="000000"/>
                <w:sz w:val="16"/>
                <w:szCs w:val="16"/>
              </w:rPr>
              <w:t>Optional</w:t>
            </w:r>
          </w:p>
        </w:tc>
        <w:tc>
          <w:tcPr>
            <w:tcW w:w="360" w:type="dxa"/>
          </w:tcPr>
          <w:p w:rsidRPr="002305A3" w:rsidR="00445A96" w:rsidP="00445A96" w:rsidRDefault="00445A96" w14:paraId="3E35B1BA"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445A96" w:rsidTr="6D77607C" w14:paraId="4C77E243" w14:textId="77777777">
        <w:trPr>
          <w:cantSplit/>
        </w:trPr>
        <w:tc>
          <w:tcPr>
            <w:tcW w:w="1548" w:type="dxa"/>
          </w:tcPr>
          <w:p w:rsidRPr="002305A3" w:rsidR="00445A96" w:rsidP="00445A96" w:rsidRDefault="00445A96" w14:paraId="10215116"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445A96" w:rsidP="00445A96" w:rsidRDefault="00445A96" w14:paraId="69306F3D" w14:textId="77777777">
            <w:pPr>
              <w:keepNext/>
              <w:tabs>
                <w:tab w:val="left" w:pos="252"/>
                <w:tab w:val="left" w:pos="522"/>
              </w:tabs>
              <w:spacing w:after="10"/>
              <w:rPr>
                <w:color w:val="000000"/>
                <w:sz w:val="16"/>
                <w:szCs w:val="16"/>
              </w:rPr>
            </w:pPr>
            <w:r w:rsidRPr="002305A3">
              <w:rPr>
                <w:color w:val="000000"/>
                <w:sz w:val="16"/>
                <w:szCs w:val="16"/>
              </w:rPr>
              <w:t>Variable</w:t>
            </w:r>
          </w:p>
        </w:tc>
        <w:tc>
          <w:tcPr>
            <w:tcW w:w="1980" w:type="dxa"/>
          </w:tcPr>
          <w:p w:rsidRPr="002305A3" w:rsidR="00445A96" w:rsidP="00445A96" w:rsidRDefault="00445A96" w14:paraId="0228647C"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StateCurrentTime</w:t>
            </w:r>
          </w:p>
        </w:tc>
        <w:tc>
          <w:tcPr>
            <w:tcW w:w="1800" w:type="dxa"/>
          </w:tcPr>
          <w:p w:rsidRPr="002305A3" w:rsidR="00445A96" w:rsidP="00445A96" w:rsidRDefault="00445A96" w14:paraId="62A39D0C"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Int32[][]</w:t>
            </w:r>
          </w:p>
        </w:tc>
        <w:tc>
          <w:tcPr>
            <w:tcW w:w="2430" w:type="dxa"/>
          </w:tcPr>
          <w:p w:rsidRPr="002305A3" w:rsidR="00445A96" w:rsidP="00445A96" w:rsidRDefault="00445A96" w14:paraId="39CCB173" w14:textId="77777777">
            <w:pPr>
              <w:keepNext/>
              <w:tabs>
                <w:tab w:val="left" w:pos="252"/>
                <w:tab w:val="left" w:pos="522"/>
              </w:tabs>
              <w:spacing w:after="10"/>
              <w:rPr>
                <w:color w:val="000000"/>
                <w:sz w:val="16"/>
                <w:szCs w:val="16"/>
              </w:rPr>
            </w:pPr>
            <w:r w:rsidRPr="002305A3">
              <w:rPr>
                <w:color w:val="000000"/>
                <w:sz w:val="16"/>
                <w:szCs w:val="16"/>
              </w:rPr>
              <w:t>BaseDataVariableType</w:t>
            </w:r>
          </w:p>
        </w:tc>
        <w:tc>
          <w:tcPr>
            <w:tcW w:w="1152" w:type="dxa"/>
          </w:tcPr>
          <w:p w:rsidRPr="002305A3" w:rsidR="00445A96" w:rsidP="00445A96" w:rsidRDefault="00445A96" w14:paraId="7CC05C52" w14:textId="77777777">
            <w:pPr>
              <w:keepNext/>
              <w:tabs>
                <w:tab w:val="left" w:pos="252"/>
                <w:tab w:val="left" w:pos="522"/>
              </w:tabs>
              <w:spacing w:after="10"/>
              <w:rPr>
                <w:color w:val="000000"/>
                <w:sz w:val="16"/>
                <w:szCs w:val="16"/>
              </w:rPr>
            </w:pPr>
            <w:r w:rsidRPr="002305A3">
              <w:rPr>
                <w:color w:val="000000"/>
                <w:sz w:val="16"/>
                <w:szCs w:val="16"/>
              </w:rPr>
              <w:t>Optional</w:t>
            </w:r>
          </w:p>
        </w:tc>
        <w:tc>
          <w:tcPr>
            <w:tcW w:w="360" w:type="dxa"/>
          </w:tcPr>
          <w:p w:rsidRPr="002305A3" w:rsidR="00445A96" w:rsidP="00445A96" w:rsidRDefault="00445A96" w14:paraId="7AA2A3EE"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445A96" w:rsidTr="6D77607C" w14:paraId="322E6589" w14:textId="77777777">
        <w:trPr>
          <w:cantSplit/>
          <w:trHeight w:val="161"/>
        </w:trPr>
        <w:tc>
          <w:tcPr>
            <w:tcW w:w="1548" w:type="dxa"/>
          </w:tcPr>
          <w:p w:rsidRPr="002305A3" w:rsidR="00445A96" w:rsidP="00445A96" w:rsidRDefault="00445A96" w14:paraId="2E300779"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445A96" w:rsidP="00445A96" w:rsidRDefault="00445A96" w14:paraId="039B6C5A" w14:textId="77777777">
            <w:pPr>
              <w:keepNext/>
              <w:tabs>
                <w:tab w:val="left" w:pos="252"/>
                <w:tab w:val="left" w:pos="522"/>
              </w:tabs>
              <w:spacing w:after="10"/>
              <w:rPr>
                <w:color w:val="000000"/>
                <w:sz w:val="16"/>
                <w:szCs w:val="16"/>
              </w:rPr>
            </w:pPr>
            <w:r w:rsidRPr="002305A3">
              <w:rPr>
                <w:color w:val="000000"/>
                <w:sz w:val="16"/>
                <w:szCs w:val="16"/>
              </w:rPr>
              <w:t>Variable</w:t>
            </w:r>
          </w:p>
        </w:tc>
        <w:tc>
          <w:tcPr>
            <w:tcW w:w="1980" w:type="dxa"/>
          </w:tcPr>
          <w:p w:rsidRPr="002305A3" w:rsidR="00445A96" w:rsidP="00445A96" w:rsidRDefault="00445A96" w14:paraId="7C985F6E"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StateCumulativeTime</w:t>
            </w:r>
          </w:p>
        </w:tc>
        <w:tc>
          <w:tcPr>
            <w:tcW w:w="1800" w:type="dxa"/>
          </w:tcPr>
          <w:p w:rsidRPr="002305A3" w:rsidR="00445A96" w:rsidP="00445A96" w:rsidRDefault="00445A96" w14:paraId="7C91FBA3"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Int32[][]</w:t>
            </w:r>
          </w:p>
        </w:tc>
        <w:tc>
          <w:tcPr>
            <w:tcW w:w="2430" w:type="dxa"/>
          </w:tcPr>
          <w:p w:rsidRPr="002305A3" w:rsidR="00445A96" w:rsidP="00445A96" w:rsidRDefault="00445A96" w14:paraId="076FA603" w14:textId="77777777">
            <w:pPr>
              <w:keepNext/>
              <w:tabs>
                <w:tab w:val="left" w:pos="252"/>
                <w:tab w:val="left" w:pos="522"/>
              </w:tabs>
              <w:spacing w:after="10"/>
              <w:rPr>
                <w:color w:val="000000"/>
                <w:sz w:val="16"/>
                <w:szCs w:val="16"/>
              </w:rPr>
            </w:pPr>
            <w:r w:rsidRPr="002305A3">
              <w:rPr>
                <w:color w:val="000000"/>
                <w:sz w:val="16"/>
                <w:szCs w:val="16"/>
              </w:rPr>
              <w:t>BaseDataVariableType</w:t>
            </w:r>
          </w:p>
        </w:tc>
        <w:tc>
          <w:tcPr>
            <w:tcW w:w="1152" w:type="dxa"/>
          </w:tcPr>
          <w:p w:rsidRPr="002305A3" w:rsidR="00445A96" w:rsidP="00445A96" w:rsidRDefault="00445A96" w14:paraId="61407610" w14:textId="77777777">
            <w:pPr>
              <w:keepNext/>
              <w:tabs>
                <w:tab w:val="left" w:pos="252"/>
                <w:tab w:val="left" w:pos="522"/>
              </w:tabs>
              <w:spacing w:after="10"/>
              <w:rPr>
                <w:color w:val="000000"/>
                <w:sz w:val="16"/>
                <w:szCs w:val="16"/>
              </w:rPr>
            </w:pPr>
            <w:r w:rsidRPr="002305A3">
              <w:rPr>
                <w:color w:val="000000"/>
                <w:sz w:val="16"/>
                <w:szCs w:val="16"/>
              </w:rPr>
              <w:t>Optional</w:t>
            </w:r>
          </w:p>
        </w:tc>
        <w:tc>
          <w:tcPr>
            <w:tcW w:w="360" w:type="dxa"/>
          </w:tcPr>
          <w:p w:rsidRPr="002305A3" w:rsidR="00445A96" w:rsidP="00445A96" w:rsidRDefault="00445A96" w14:paraId="00FE2DC4"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445A96" w:rsidTr="6D77607C" w14:paraId="5D860989" w14:textId="77777777">
        <w:trPr>
          <w:cantSplit/>
        </w:trPr>
        <w:tc>
          <w:tcPr>
            <w:tcW w:w="1548" w:type="dxa"/>
          </w:tcPr>
          <w:p w:rsidRPr="002305A3" w:rsidR="00445A96" w:rsidP="00445A96" w:rsidRDefault="00445A96" w14:paraId="38FA0E7D"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445A96" w:rsidP="00445A96" w:rsidRDefault="00445A96" w14:paraId="6C0AAEF5" w14:textId="77777777">
            <w:pPr>
              <w:keepNext/>
              <w:tabs>
                <w:tab w:val="left" w:pos="252"/>
                <w:tab w:val="left" w:pos="522"/>
              </w:tabs>
              <w:spacing w:after="10"/>
              <w:rPr>
                <w:color w:val="000000"/>
                <w:sz w:val="16"/>
                <w:szCs w:val="16"/>
              </w:rPr>
            </w:pPr>
            <w:r w:rsidRPr="002305A3">
              <w:rPr>
                <w:color w:val="000000"/>
                <w:sz w:val="16"/>
                <w:szCs w:val="16"/>
              </w:rPr>
              <w:t>Variable</w:t>
            </w:r>
          </w:p>
        </w:tc>
        <w:tc>
          <w:tcPr>
            <w:tcW w:w="1980" w:type="dxa"/>
          </w:tcPr>
          <w:p w:rsidRPr="002305A3" w:rsidR="00445A96" w:rsidP="00445A96" w:rsidRDefault="00445A96" w14:paraId="70E6D18E"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ProdConsumedCount</w:t>
            </w:r>
          </w:p>
        </w:tc>
        <w:tc>
          <w:tcPr>
            <w:tcW w:w="1800" w:type="dxa"/>
          </w:tcPr>
          <w:p w:rsidRPr="002305A3" w:rsidR="00445A96" w:rsidP="00445A96" w:rsidRDefault="00445A96" w14:paraId="62022BCC"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PackMLCountDataType</w:t>
            </w:r>
            <w:r>
              <w:rPr>
                <w:color w:val="000000"/>
                <w:sz w:val="16"/>
                <w:szCs w:val="16"/>
              </w:rPr>
              <w:t xml:space="preserve"> [</w:t>
            </w:r>
            <w:r w:rsidRPr="002305A3">
              <w:rPr>
                <w:color w:val="000000"/>
                <w:sz w:val="16"/>
                <w:szCs w:val="16"/>
              </w:rPr>
              <w:t>]</w:t>
            </w:r>
          </w:p>
        </w:tc>
        <w:tc>
          <w:tcPr>
            <w:tcW w:w="2430" w:type="dxa"/>
          </w:tcPr>
          <w:p w:rsidRPr="002305A3" w:rsidR="00445A96" w:rsidP="00445A96" w:rsidRDefault="00445A96" w14:paraId="08570AA7" w14:textId="77777777">
            <w:pPr>
              <w:keepNext/>
              <w:tabs>
                <w:tab w:val="left" w:pos="252"/>
                <w:tab w:val="left" w:pos="522"/>
              </w:tabs>
              <w:spacing w:after="10"/>
              <w:rPr>
                <w:color w:val="000000"/>
                <w:sz w:val="16"/>
                <w:szCs w:val="16"/>
              </w:rPr>
            </w:pPr>
            <w:r>
              <w:rPr>
                <w:color w:val="000000"/>
                <w:sz w:val="16"/>
                <w:szCs w:val="16"/>
              </w:rPr>
              <w:t>BaseDataVariableType</w:t>
            </w:r>
          </w:p>
        </w:tc>
        <w:tc>
          <w:tcPr>
            <w:tcW w:w="1152" w:type="dxa"/>
          </w:tcPr>
          <w:p w:rsidRPr="002305A3" w:rsidR="00445A96" w:rsidP="00445A96" w:rsidRDefault="00445A96" w14:paraId="0E405E78" w14:textId="77777777">
            <w:pPr>
              <w:keepNext/>
              <w:tabs>
                <w:tab w:val="left" w:pos="252"/>
                <w:tab w:val="left" w:pos="522"/>
              </w:tabs>
              <w:spacing w:after="10"/>
              <w:rPr>
                <w:color w:val="000000"/>
                <w:sz w:val="16"/>
                <w:szCs w:val="16"/>
              </w:rPr>
            </w:pPr>
            <w:r w:rsidRPr="002305A3">
              <w:rPr>
                <w:color w:val="000000"/>
                <w:sz w:val="16"/>
                <w:szCs w:val="16"/>
              </w:rPr>
              <w:t>Optional</w:t>
            </w:r>
          </w:p>
        </w:tc>
        <w:tc>
          <w:tcPr>
            <w:tcW w:w="360" w:type="dxa"/>
          </w:tcPr>
          <w:p w:rsidRPr="002305A3" w:rsidR="00445A96" w:rsidP="00445A96" w:rsidRDefault="00445A96" w14:paraId="5674E51A"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445A96" w:rsidTr="6D77607C" w14:paraId="457C8204" w14:textId="77777777">
        <w:trPr>
          <w:cantSplit/>
        </w:trPr>
        <w:tc>
          <w:tcPr>
            <w:tcW w:w="1548" w:type="dxa"/>
          </w:tcPr>
          <w:p w:rsidRPr="002305A3" w:rsidR="00445A96" w:rsidP="00445A96" w:rsidRDefault="00445A96" w14:paraId="7A28A69B"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445A96" w:rsidP="00445A96" w:rsidRDefault="00445A96" w14:paraId="048C8059" w14:textId="77777777">
            <w:pPr>
              <w:keepNext/>
              <w:tabs>
                <w:tab w:val="left" w:pos="252"/>
                <w:tab w:val="left" w:pos="522"/>
              </w:tabs>
              <w:spacing w:after="10"/>
              <w:rPr>
                <w:color w:val="000000"/>
                <w:sz w:val="16"/>
                <w:szCs w:val="16"/>
              </w:rPr>
            </w:pPr>
            <w:r w:rsidRPr="002305A3">
              <w:rPr>
                <w:color w:val="000000"/>
                <w:sz w:val="16"/>
                <w:szCs w:val="16"/>
              </w:rPr>
              <w:t>Variable</w:t>
            </w:r>
          </w:p>
        </w:tc>
        <w:tc>
          <w:tcPr>
            <w:tcW w:w="1980" w:type="dxa"/>
          </w:tcPr>
          <w:p w:rsidRPr="002305A3" w:rsidR="00445A96" w:rsidP="00445A96" w:rsidRDefault="00445A96" w14:paraId="1D248983"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ProdProcessedCount</w:t>
            </w:r>
          </w:p>
        </w:tc>
        <w:tc>
          <w:tcPr>
            <w:tcW w:w="1800" w:type="dxa"/>
          </w:tcPr>
          <w:p w:rsidRPr="002305A3" w:rsidR="00445A96" w:rsidP="00445A96" w:rsidRDefault="00445A96" w14:paraId="1DBC1C64"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PackMLCountDataTyp</w:t>
            </w:r>
            <w:r>
              <w:rPr>
                <w:color w:val="000000"/>
                <w:sz w:val="16"/>
                <w:szCs w:val="16"/>
              </w:rPr>
              <w:t>e</w:t>
            </w:r>
            <w:r w:rsidRPr="002305A3" w:rsidDel="00F17676">
              <w:rPr>
                <w:color w:val="000000"/>
                <w:sz w:val="16"/>
                <w:szCs w:val="16"/>
              </w:rPr>
              <w:t xml:space="preserve"> </w:t>
            </w:r>
            <w:r w:rsidRPr="002305A3">
              <w:rPr>
                <w:color w:val="000000"/>
                <w:sz w:val="16"/>
                <w:szCs w:val="16"/>
              </w:rPr>
              <w:t>[]</w:t>
            </w:r>
          </w:p>
        </w:tc>
        <w:tc>
          <w:tcPr>
            <w:tcW w:w="2430" w:type="dxa"/>
          </w:tcPr>
          <w:p w:rsidRPr="002305A3" w:rsidR="00445A96" w:rsidP="00445A96" w:rsidRDefault="00445A96" w14:paraId="5499EBD6" w14:textId="77777777">
            <w:pPr>
              <w:keepNext/>
              <w:tabs>
                <w:tab w:val="left" w:pos="252"/>
                <w:tab w:val="left" w:pos="522"/>
              </w:tabs>
              <w:spacing w:after="10"/>
              <w:rPr>
                <w:color w:val="000000"/>
                <w:sz w:val="16"/>
                <w:szCs w:val="16"/>
              </w:rPr>
            </w:pPr>
            <w:r>
              <w:rPr>
                <w:color w:val="000000"/>
                <w:sz w:val="16"/>
                <w:szCs w:val="16"/>
              </w:rPr>
              <w:t>BaseDataVariableType</w:t>
            </w:r>
          </w:p>
        </w:tc>
        <w:tc>
          <w:tcPr>
            <w:tcW w:w="1152" w:type="dxa"/>
          </w:tcPr>
          <w:p w:rsidRPr="002305A3" w:rsidR="00445A96" w:rsidP="00445A96" w:rsidRDefault="00445A96" w14:paraId="2FF963D5" w14:textId="77777777">
            <w:pPr>
              <w:keepNext/>
              <w:tabs>
                <w:tab w:val="left" w:pos="252"/>
                <w:tab w:val="left" w:pos="522"/>
              </w:tabs>
              <w:spacing w:after="10"/>
              <w:rPr>
                <w:color w:val="000000"/>
                <w:sz w:val="16"/>
                <w:szCs w:val="16"/>
              </w:rPr>
            </w:pPr>
            <w:r w:rsidRPr="002305A3">
              <w:rPr>
                <w:color w:val="000000"/>
                <w:sz w:val="16"/>
                <w:szCs w:val="16"/>
              </w:rPr>
              <w:t>Optional</w:t>
            </w:r>
          </w:p>
        </w:tc>
        <w:tc>
          <w:tcPr>
            <w:tcW w:w="360" w:type="dxa"/>
          </w:tcPr>
          <w:p w:rsidRPr="002305A3" w:rsidR="00445A96" w:rsidP="00445A96" w:rsidRDefault="00445A96" w14:paraId="0D77BC39"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445A96" w:rsidTr="6D77607C" w14:paraId="11BE7C19" w14:textId="77777777">
        <w:trPr>
          <w:cantSplit/>
        </w:trPr>
        <w:tc>
          <w:tcPr>
            <w:tcW w:w="1548" w:type="dxa"/>
          </w:tcPr>
          <w:p w:rsidRPr="002305A3" w:rsidR="00445A96" w:rsidP="00445A96" w:rsidRDefault="00445A96" w14:paraId="5494ACD7"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445A96" w:rsidP="00445A96" w:rsidRDefault="00445A96" w14:paraId="66B7A8B1" w14:textId="77777777">
            <w:pPr>
              <w:keepNext/>
              <w:tabs>
                <w:tab w:val="left" w:pos="252"/>
                <w:tab w:val="left" w:pos="522"/>
              </w:tabs>
              <w:spacing w:after="10"/>
              <w:rPr>
                <w:color w:val="000000"/>
                <w:sz w:val="16"/>
                <w:szCs w:val="16"/>
              </w:rPr>
            </w:pPr>
            <w:r w:rsidRPr="002305A3">
              <w:rPr>
                <w:color w:val="000000"/>
                <w:sz w:val="16"/>
                <w:szCs w:val="16"/>
              </w:rPr>
              <w:t>Variable</w:t>
            </w:r>
          </w:p>
        </w:tc>
        <w:tc>
          <w:tcPr>
            <w:tcW w:w="1980" w:type="dxa"/>
          </w:tcPr>
          <w:p w:rsidRPr="002305A3" w:rsidR="00445A96" w:rsidP="00445A96" w:rsidRDefault="00445A96" w14:paraId="2ECF806B"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ProdDefectiveCount</w:t>
            </w:r>
          </w:p>
        </w:tc>
        <w:tc>
          <w:tcPr>
            <w:tcW w:w="1800" w:type="dxa"/>
          </w:tcPr>
          <w:p w:rsidRPr="002305A3" w:rsidR="00445A96" w:rsidP="00445A96" w:rsidRDefault="00445A96" w14:paraId="697E54D9"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PackMLCountDataTyp</w:t>
            </w:r>
            <w:r>
              <w:rPr>
                <w:color w:val="000000"/>
                <w:sz w:val="16"/>
                <w:szCs w:val="16"/>
              </w:rPr>
              <w:t>e</w:t>
            </w:r>
            <w:r w:rsidRPr="002305A3" w:rsidDel="00F17676">
              <w:rPr>
                <w:color w:val="000000"/>
                <w:sz w:val="16"/>
                <w:szCs w:val="16"/>
              </w:rPr>
              <w:t xml:space="preserve"> </w:t>
            </w:r>
            <w:r w:rsidRPr="002305A3">
              <w:rPr>
                <w:color w:val="000000"/>
                <w:sz w:val="16"/>
                <w:szCs w:val="16"/>
              </w:rPr>
              <w:t>[]</w:t>
            </w:r>
          </w:p>
        </w:tc>
        <w:tc>
          <w:tcPr>
            <w:tcW w:w="2430" w:type="dxa"/>
          </w:tcPr>
          <w:p w:rsidRPr="002305A3" w:rsidR="00445A96" w:rsidP="00445A96" w:rsidRDefault="00445A96" w14:paraId="2E89E9B7" w14:textId="77777777">
            <w:pPr>
              <w:keepNext/>
              <w:tabs>
                <w:tab w:val="left" w:pos="252"/>
                <w:tab w:val="left" w:pos="522"/>
              </w:tabs>
              <w:spacing w:after="10"/>
              <w:rPr>
                <w:color w:val="000000"/>
                <w:sz w:val="16"/>
                <w:szCs w:val="16"/>
              </w:rPr>
            </w:pPr>
            <w:r>
              <w:rPr>
                <w:color w:val="000000"/>
                <w:sz w:val="16"/>
                <w:szCs w:val="16"/>
              </w:rPr>
              <w:t>BaseDataVariableType</w:t>
            </w:r>
          </w:p>
        </w:tc>
        <w:tc>
          <w:tcPr>
            <w:tcW w:w="1152" w:type="dxa"/>
          </w:tcPr>
          <w:p w:rsidRPr="002305A3" w:rsidR="00445A96" w:rsidP="00445A96" w:rsidRDefault="00445A96" w14:paraId="7BD7E5FF" w14:textId="77777777">
            <w:pPr>
              <w:keepNext/>
              <w:tabs>
                <w:tab w:val="left" w:pos="252"/>
                <w:tab w:val="left" w:pos="522"/>
              </w:tabs>
              <w:spacing w:after="10"/>
              <w:rPr>
                <w:color w:val="000000"/>
                <w:sz w:val="16"/>
                <w:szCs w:val="16"/>
              </w:rPr>
            </w:pPr>
            <w:r w:rsidRPr="002305A3">
              <w:rPr>
                <w:color w:val="000000"/>
                <w:sz w:val="16"/>
                <w:szCs w:val="16"/>
              </w:rPr>
              <w:t>Optional</w:t>
            </w:r>
          </w:p>
        </w:tc>
        <w:tc>
          <w:tcPr>
            <w:tcW w:w="360" w:type="dxa"/>
          </w:tcPr>
          <w:p w:rsidRPr="002305A3" w:rsidR="00445A96" w:rsidP="00445A96" w:rsidRDefault="00445A96" w14:paraId="249F63A5"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445A96" w:rsidTr="6D77607C" w14:paraId="2C60DBD5" w14:textId="77777777">
        <w:trPr>
          <w:cantSplit/>
        </w:trPr>
        <w:tc>
          <w:tcPr>
            <w:tcW w:w="1548" w:type="dxa"/>
          </w:tcPr>
          <w:p w:rsidRPr="002305A3" w:rsidR="00445A96" w:rsidP="00445A96" w:rsidRDefault="00445A96" w14:paraId="53AB85AD" w14:textId="77777777">
            <w:pPr>
              <w:keepNext/>
              <w:tabs>
                <w:tab w:val="left" w:pos="252"/>
                <w:tab w:val="left" w:pos="522"/>
              </w:tabs>
              <w:spacing w:after="10"/>
              <w:rPr>
                <w:color w:val="000000"/>
                <w:sz w:val="16"/>
                <w:szCs w:val="16"/>
              </w:rPr>
            </w:pPr>
          </w:p>
        </w:tc>
        <w:tc>
          <w:tcPr>
            <w:tcW w:w="900" w:type="dxa"/>
          </w:tcPr>
          <w:p w:rsidRPr="002305A3" w:rsidR="00445A96" w:rsidP="00445A96" w:rsidRDefault="00445A96" w14:paraId="76341955" w14:textId="77777777">
            <w:pPr>
              <w:keepNext/>
              <w:tabs>
                <w:tab w:val="left" w:pos="252"/>
                <w:tab w:val="left" w:pos="522"/>
              </w:tabs>
              <w:spacing w:after="10"/>
              <w:rPr>
                <w:color w:val="000000"/>
                <w:sz w:val="16"/>
                <w:szCs w:val="16"/>
              </w:rPr>
            </w:pPr>
          </w:p>
        </w:tc>
        <w:tc>
          <w:tcPr>
            <w:tcW w:w="1980" w:type="dxa"/>
          </w:tcPr>
          <w:p w:rsidRPr="002305A3" w:rsidR="00445A96" w:rsidP="00445A96" w:rsidRDefault="00445A96" w14:paraId="47BCC9C4" w14:textId="77777777">
            <w:pPr>
              <w:keepNext/>
              <w:tabs>
                <w:tab w:val="left" w:pos="162"/>
                <w:tab w:val="left" w:pos="342"/>
                <w:tab w:val="left" w:pos="522"/>
                <w:tab w:val="left" w:pos="702"/>
                <w:tab w:val="left" w:pos="882"/>
                <w:tab w:val="left" w:pos="1077"/>
              </w:tabs>
              <w:spacing w:after="10"/>
              <w:rPr>
                <w:color w:val="000000"/>
                <w:sz w:val="16"/>
                <w:szCs w:val="16"/>
              </w:rPr>
            </w:pPr>
          </w:p>
        </w:tc>
        <w:tc>
          <w:tcPr>
            <w:tcW w:w="1800" w:type="dxa"/>
          </w:tcPr>
          <w:p w:rsidRPr="002305A3" w:rsidR="00445A96" w:rsidP="00445A96" w:rsidRDefault="00445A96" w14:paraId="30952FA8" w14:textId="77777777">
            <w:pPr>
              <w:keepNext/>
              <w:tabs>
                <w:tab w:val="left" w:pos="162"/>
                <w:tab w:val="left" w:pos="342"/>
                <w:tab w:val="left" w:pos="522"/>
                <w:tab w:val="left" w:pos="702"/>
                <w:tab w:val="left" w:pos="882"/>
                <w:tab w:val="left" w:pos="1077"/>
              </w:tabs>
              <w:spacing w:after="10"/>
              <w:rPr>
                <w:color w:val="000000"/>
                <w:sz w:val="16"/>
                <w:szCs w:val="16"/>
              </w:rPr>
            </w:pPr>
          </w:p>
        </w:tc>
        <w:tc>
          <w:tcPr>
            <w:tcW w:w="2430" w:type="dxa"/>
          </w:tcPr>
          <w:p w:rsidRPr="002305A3" w:rsidR="00445A96" w:rsidP="00445A96" w:rsidRDefault="00445A96" w14:paraId="6652167F" w14:textId="77777777">
            <w:pPr>
              <w:keepNext/>
              <w:tabs>
                <w:tab w:val="left" w:pos="252"/>
                <w:tab w:val="left" w:pos="522"/>
              </w:tabs>
              <w:spacing w:after="10"/>
              <w:rPr>
                <w:color w:val="000000"/>
                <w:sz w:val="16"/>
                <w:szCs w:val="16"/>
              </w:rPr>
            </w:pPr>
          </w:p>
        </w:tc>
        <w:tc>
          <w:tcPr>
            <w:tcW w:w="1152" w:type="dxa"/>
          </w:tcPr>
          <w:p w:rsidRPr="002305A3" w:rsidR="00445A96" w:rsidP="00445A96" w:rsidRDefault="00445A96" w14:paraId="7635F780" w14:textId="77777777">
            <w:pPr>
              <w:keepNext/>
              <w:tabs>
                <w:tab w:val="left" w:pos="252"/>
                <w:tab w:val="left" w:pos="522"/>
              </w:tabs>
              <w:spacing w:after="10"/>
              <w:rPr>
                <w:color w:val="000000"/>
                <w:sz w:val="16"/>
                <w:szCs w:val="16"/>
              </w:rPr>
            </w:pPr>
          </w:p>
        </w:tc>
        <w:tc>
          <w:tcPr>
            <w:tcW w:w="360" w:type="dxa"/>
          </w:tcPr>
          <w:p w:rsidRPr="002305A3" w:rsidR="00445A96" w:rsidP="00445A96" w:rsidRDefault="00445A96" w14:paraId="0F64E2E3" w14:textId="77777777">
            <w:pPr>
              <w:keepNext/>
              <w:tabs>
                <w:tab w:val="left" w:pos="252"/>
                <w:tab w:val="left" w:pos="522"/>
              </w:tabs>
              <w:spacing w:after="10"/>
              <w:rPr>
                <w:color w:val="000000"/>
                <w:sz w:val="16"/>
                <w:szCs w:val="16"/>
              </w:rPr>
            </w:pPr>
          </w:p>
        </w:tc>
      </w:tr>
      <w:tr w:rsidRPr="002305A3" w:rsidR="00445A96" w:rsidTr="6D77607C" w14:paraId="43C1A24E" w14:textId="77777777">
        <w:trPr>
          <w:cantSplit/>
        </w:trPr>
        <w:tc>
          <w:tcPr>
            <w:tcW w:w="1548" w:type="dxa"/>
          </w:tcPr>
          <w:p w:rsidRPr="002305A3" w:rsidR="00445A96" w:rsidP="00445A96" w:rsidRDefault="00445A96" w14:paraId="1ADE4B27"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445A96" w:rsidP="00445A96" w:rsidRDefault="00445A96" w14:paraId="5CF5E9AA" w14:textId="77777777">
            <w:pPr>
              <w:keepNext/>
              <w:tabs>
                <w:tab w:val="left" w:pos="252"/>
                <w:tab w:val="left" w:pos="522"/>
              </w:tabs>
              <w:spacing w:after="10"/>
              <w:rPr>
                <w:color w:val="000000"/>
                <w:sz w:val="16"/>
                <w:szCs w:val="16"/>
              </w:rPr>
            </w:pPr>
            <w:r w:rsidRPr="002305A3">
              <w:rPr>
                <w:color w:val="000000"/>
                <w:sz w:val="16"/>
                <w:szCs w:val="16"/>
              </w:rPr>
              <w:t>Variable</w:t>
            </w:r>
          </w:p>
        </w:tc>
        <w:tc>
          <w:tcPr>
            <w:tcW w:w="1980" w:type="dxa"/>
          </w:tcPr>
          <w:p w:rsidRPr="002305A3" w:rsidR="00445A96" w:rsidP="00445A96" w:rsidRDefault="00445A96" w14:paraId="6111F812"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AccTimeSinceReset</w:t>
            </w:r>
          </w:p>
        </w:tc>
        <w:tc>
          <w:tcPr>
            <w:tcW w:w="1800" w:type="dxa"/>
          </w:tcPr>
          <w:p w:rsidRPr="002305A3" w:rsidR="00445A96" w:rsidP="00445A96" w:rsidRDefault="00445A96" w14:paraId="0966B82A"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Int32</w:t>
            </w:r>
          </w:p>
        </w:tc>
        <w:tc>
          <w:tcPr>
            <w:tcW w:w="2430" w:type="dxa"/>
          </w:tcPr>
          <w:p w:rsidRPr="002305A3" w:rsidR="00445A96" w:rsidP="00445A96" w:rsidRDefault="00445A96" w14:paraId="44B3CCC5" w14:textId="77777777">
            <w:pPr>
              <w:keepNext/>
              <w:tabs>
                <w:tab w:val="left" w:pos="252"/>
                <w:tab w:val="left" w:pos="522"/>
              </w:tabs>
              <w:spacing w:after="10"/>
              <w:rPr>
                <w:color w:val="000000"/>
                <w:sz w:val="16"/>
                <w:szCs w:val="16"/>
              </w:rPr>
            </w:pPr>
            <w:r w:rsidRPr="002305A3">
              <w:rPr>
                <w:color w:val="000000"/>
                <w:sz w:val="16"/>
                <w:szCs w:val="16"/>
              </w:rPr>
              <w:t>BaseDataVariableType</w:t>
            </w:r>
          </w:p>
        </w:tc>
        <w:tc>
          <w:tcPr>
            <w:tcW w:w="1152" w:type="dxa"/>
          </w:tcPr>
          <w:p w:rsidRPr="002305A3" w:rsidR="00445A96" w:rsidP="00445A96" w:rsidRDefault="00445A96" w14:paraId="40C36D2B" w14:textId="77777777">
            <w:pPr>
              <w:keepNext/>
              <w:tabs>
                <w:tab w:val="left" w:pos="252"/>
                <w:tab w:val="left" w:pos="522"/>
              </w:tabs>
              <w:spacing w:after="10"/>
              <w:rPr>
                <w:color w:val="000000"/>
                <w:sz w:val="16"/>
                <w:szCs w:val="16"/>
              </w:rPr>
            </w:pPr>
            <w:r w:rsidRPr="002305A3">
              <w:rPr>
                <w:color w:val="000000"/>
                <w:sz w:val="16"/>
                <w:szCs w:val="16"/>
              </w:rPr>
              <w:t>Optional</w:t>
            </w:r>
          </w:p>
        </w:tc>
        <w:tc>
          <w:tcPr>
            <w:tcW w:w="360" w:type="dxa"/>
          </w:tcPr>
          <w:p w:rsidRPr="002305A3" w:rsidR="00445A96" w:rsidP="00445A96" w:rsidRDefault="00445A96" w14:paraId="243FEF07"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445A96" w:rsidTr="6D77607C" w14:paraId="37453E20" w14:textId="77777777">
        <w:trPr>
          <w:cantSplit/>
        </w:trPr>
        <w:tc>
          <w:tcPr>
            <w:tcW w:w="1548" w:type="dxa"/>
          </w:tcPr>
          <w:p w:rsidRPr="002305A3" w:rsidR="00445A96" w:rsidP="00445A96" w:rsidRDefault="00445A96" w14:paraId="767C5E1A" w14:textId="77777777">
            <w:pPr>
              <w:keepNext/>
              <w:tabs>
                <w:tab w:val="left" w:pos="252"/>
                <w:tab w:val="left" w:pos="522"/>
              </w:tabs>
              <w:spacing w:after="10"/>
              <w:rPr>
                <w:color w:val="000000"/>
                <w:sz w:val="16"/>
                <w:szCs w:val="16"/>
              </w:rPr>
            </w:pPr>
            <w:r w:rsidRPr="002305A3">
              <w:rPr>
                <w:color w:val="000000"/>
                <w:sz w:val="16"/>
                <w:szCs w:val="16"/>
              </w:rPr>
              <w:t>HasComponent</w:t>
            </w:r>
          </w:p>
        </w:tc>
        <w:tc>
          <w:tcPr>
            <w:tcW w:w="900" w:type="dxa"/>
          </w:tcPr>
          <w:p w:rsidRPr="002305A3" w:rsidR="00445A96" w:rsidP="00445A96" w:rsidRDefault="00445A96" w14:paraId="1C330E7F" w14:textId="77777777">
            <w:pPr>
              <w:keepNext/>
              <w:tabs>
                <w:tab w:val="left" w:pos="252"/>
                <w:tab w:val="left" w:pos="522"/>
              </w:tabs>
              <w:spacing w:after="10"/>
              <w:rPr>
                <w:color w:val="000000"/>
                <w:sz w:val="16"/>
                <w:szCs w:val="16"/>
              </w:rPr>
            </w:pPr>
            <w:r w:rsidRPr="002305A3">
              <w:rPr>
                <w:color w:val="000000"/>
                <w:sz w:val="16"/>
                <w:szCs w:val="16"/>
              </w:rPr>
              <w:t>Variable</w:t>
            </w:r>
          </w:p>
        </w:tc>
        <w:tc>
          <w:tcPr>
            <w:tcW w:w="1980" w:type="dxa"/>
          </w:tcPr>
          <w:p w:rsidRPr="002305A3" w:rsidR="00445A96" w:rsidP="00445A96" w:rsidRDefault="00445A96" w14:paraId="6DBFEC22"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MachDesignSpeed</w:t>
            </w:r>
          </w:p>
        </w:tc>
        <w:tc>
          <w:tcPr>
            <w:tcW w:w="1800" w:type="dxa"/>
          </w:tcPr>
          <w:p w:rsidRPr="002305A3" w:rsidR="00445A96" w:rsidP="00445A96" w:rsidRDefault="00445A96" w14:paraId="76D2D7EC" w14:textId="77777777">
            <w:pPr>
              <w:keepNext/>
              <w:tabs>
                <w:tab w:val="left" w:pos="162"/>
                <w:tab w:val="left" w:pos="342"/>
                <w:tab w:val="left" w:pos="522"/>
                <w:tab w:val="left" w:pos="702"/>
                <w:tab w:val="left" w:pos="882"/>
                <w:tab w:val="left" w:pos="1077"/>
              </w:tabs>
              <w:spacing w:after="10"/>
              <w:rPr>
                <w:color w:val="000000"/>
                <w:sz w:val="16"/>
                <w:szCs w:val="16"/>
              </w:rPr>
            </w:pPr>
            <w:r w:rsidRPr="002305A3">
              <w:rPr>
                <w:color w:val="000000"/>
                <w:sz w:val="16"/>
                <w:szCs w:val="16"/>
              </w:rPr>
              <w:t>Float</w:t>
            </w:r>
          </w:p>
        </w:tc>
        <w:tc>
          <w:tcPr>
            <w:tcW w:w="2430" w:type="dxa"/>
          </w:tcPr>
          <w:p w:rsidRPr="002305A3" w:rsidR="00445A96" w:rsidP="00445A96" w:rsidRDefault="00445A96" w14:paraId="11B27771" w14:textId="77777777">
            <w:pPr>
              <w:keepNext/>
              <w:tabs>
                <w:tab w:val="left" w:pos="252"/>
                <w:tab w:val="left" w:pos="522"/>
              </w:tabs>
              <w:spacing w:after="10"/>
              <w:rPr>
                <w:color w:val="000000"/>
                <w:sz w:val="16"/>
                <w:szCs w:val="16"/>
              </w:rPr>
            </w:pPr>
            <w:r w:rsidRPr="002305A3">
              <w:rPr>
                <w:color w:val="000000"/>
                <w:sz w:val="16"/>
                <w:szCs w:val="16"/>
              </w:rPr>
              <w:t>BaseDataVariableType</w:t>
            </w:r>
          </w:p>
        </w:tc>
        <w:tc>
          <w:tcPr>
            <w:tcW w:w="1152" w:type="dxa"/>
          </w:tcPr>
          <w:p w:rsidRPr="002305A3" w:rsidR="00445A96" w:rsidP="00445A96" w:rsidRDefault="00445A96" w14:paraId="069CE386" w14:textId="77777777">
            <w:pPr>
              <w:keepNext/>
              <w:tabs>
                <w:tab w:val="left" w:pos="252"/>
                <w:tab w:val="left" w:pos="522"/>
              </w:tabs>
              <w:spacing w:after="10"/>
              <w:rPr>
                <w:color w:val="000000"/>
                <w:sz w:val="16"/>
                <w:szCs w:val="16"/>
              </w:rPr>
            </w:pPr>
            <w:r w:rsidRPr="002305A3">
              <w:rPr>
                <w:color w:val="000000"/>
                <w:sz w:val="16"/>
                <w:szCs w:val="16"/>
              </w:rPr>
              <w:t>Optional</w:t>
            </w:r>
          </w:p>
        </w:tc>
        <w:tc>
          <w:tcPr>
            <w:tcW w:w="360" w:type="dxa"/>
          </w:tcPr>
          <w:p w:rsidRPr="002305A3" w:rsidR="00445A96" w:rsidP="00445A96" w:rsidRDefault="00445A96" w14:paraId="4BD14B5E" w14:textId="77777777">
            <w:pPr>
              <w:keepNext/>
              <w:tabs>
                <w:tab w:val="left" w:pos="252"/>
                <w:tab w:val="left" w:pos="522"/>
              </w:tabs>
              <w:spacing w:after="10"/>
              <w:rPr>
                <w:color w:val="000000"/>
                <w:sz w:val="16"/>
                <w:szCs w:val="16"/>
              </w:rPr>
            </w:pPr>
            <w:r w:rsidRPr="002305A3">
              <w:rPr>
                <w:color w:val="000000"/>
                <w:sz w:val="16"/>
                <w:szCs w:val="16"/>
              </w:rPr>
              <w:t>R</w:t>
            </w:r>
          </w:p>
        </w:tc>
      </w:tr>
      <w:tr w:rsidRPr="002305A3" w:rsidR="00445A96" w:rsidTr="6D77607C" w14:paraId="0ADB5FAF" w14:textId="77777777">
        <w:trPr>
          <w:cantSplit/>
        </w:trPr>
        <w:tc>
          <w:tcPr>
            <w:tcW w:w="1548" w:type="dxa"/>
          </w:tcPr>
          <w:p w:rsidRPr="002305A3" w:rsidR="00445A96" w:rsidP="00445A96" w:rsidRDefault="00445A96" w14:paraId="766D1775" w14:textId="77777777">
            <w:pPr>
              <w:keepNext/>
              <w:tabs>
                <w:tab w:val="left" w:pos="252"/>
                <w:tab w:val="left" w:pos="522"/>
              </w:tabs>
              <w:spacing w:after="10"/>
              <w:rPr>
                <w:color w:val="000000"/>
                <w:sz w:val="16"/>
                <w:szCs w:val="16"/>
              </w:rPr>
            </w:pPr>
          </w:p>
        </w:tc>
        <w:tc>
          <w:tcPr>
            <w:tcW w:w="900" w:type="dxa"/>
          </w:tcPr>
          <w:p w:rsidRPr="002305A3" w:rsidR="00445A96" w:rsidP="00445A96" w:rsidRDefault="00445A96" w14:paraId="5229C86E" w14:textId="77777777">
            <w:pPr>
              <w:keepNext/>
              <w:tabs>
                <w:tab w:val="left" w:pos="252"/>
                <w:tab w:val="left" w:pos="522"/>
              </w:tabs>
              <w:spacing w:after="10"/>
              <w:rPr>
                <w:color w:val="000000"/>
                <w:sz w:val="16"/>
                <w:szCs w:val="16"/>
              </w:rPr>
            </w:pPr>
          </w:p>
        </w:tc>
        <w:tc>
          <w:tcPr>
            <w:tcW w:w="1980" w:type="dxa"/>
          </w:tcPr>
          <w:p w:rsidRPr="002305A3" w:rsidR="00445A96" w:rsidP="00445A96" w:rsidRDefault="00445A96" w14:paraId="27FB1794" w14:textId="77777777">
            <w:pPr>
              <w:keepNext/>
              <w:tabs>
                <w:tab w:val="left" w:pos="162"/>
                <w:tab w:val="left" w:pos="342"/>
                <w:tab w:val="left" w:pos="522"/>
                <w:tab w:val="left" w:pos="702"/>
                <w:tab w:val="left" w:pos="882"/>
                <w:tab w:val="left" w:pos="1077"/>
              </w:tabs>
              <w:spacing w:after="10"/>
              <w:rPr>
                <w:color w:val="000000"/>
                <w:sz w:val="16"/>
                <w:szCs w:val="16"/>
              </w:rPr>
            </w:pPr>
          </w:p>
        </w:tc>
        <w:tc>
          <w:tcPr>
            <w:tcW w:w="1800" w:type="dxa"/>
          </w:tcPr>
          <w:p w:rsidRPr="002305A3" w:rsidR="00445A96" w:rsidP="00445A96" w:rsidRDefault="00445A96" w14:paraId="66C446A8" w14:textId="77777777">
            <w:pPr>
              <w:keepNext/>
              <w:tabs>
                <w:tab w:val="left" w:pos="162"/>
                <w:tab w:val="left" w:pos="342"/>
                <w:tab w:val="left" w:pos="522"/>
                <w:tab w:val="left" w:pos="702"/>
                <w:tab w:val="left" w:pos="882"/>
                <w:tab w:val="left" w:pos="1077"/>
              </w:tabs>
              <w:spacing w:after="10"/>
              <w:rPr>
                <w:color w:val="000000"/>
                <w:sz w:val="16"/>
                <w:szCs w:val="16"/>
              </w:rPr>
            </w:pPr>
          </w:p>
        </w:tc>
        <w:tc>
          <w:tcPr>
            <w:tcW w:w="2430" w:type="dxa"/>
          </w:tcPr>
          <w:p w:rsidRPr="002305A3" w:rsidR="00445A96" w:rsidP="00445A96" w:rsidRDefault="00445A96" w14:paraId="12D77639" w14:textId="77777777">
            <w:pPr>
              <w:keepNext/>
              <w:tabs>
                <w:tab w:val="left" w:pos="252"/>
                <w:tab w:val="left" w:pos="522"/>
              </w:tabs>
              <w:spacing w:after="10"/>
              <w:rPr>
                <w:color w:val="000000"/>
                <w:sz w:val="16"/>
                <w:szCs w:val="16"/>
              </w:rPr>
            </w:pPr>
          </w:p>
        </w:tc>
        <w:tc>
          <w:tcPr>
            <w:tcW w:w="1152" w:type="dxa"/>
          </w:tcPr>
          <w:p w:rsidRPr="002305A3" w:rsidR="00445A96" w:rsidP="00445A96" w:rsidRDefault="00445A96" w14:paraId="6EDF1E5A" w14:textId="77777777">
            <w:pPr>
              <w:keepNext/>
              <w:tabs>
                <w:tab w:val="left" w:pos="252"/>
                <w:tab w:val="left" w:pos="522"/>
              </w:tabs>
              <w:spacing w:after="10"/>
              <w:rPr>
                <w:color w:val="000000"/>
                <w:sz w:val="16"/>
                <w:szCs w:val="16"/>
              </w:rPr>
            </w:pPr>
          </w:p>
        </w:tc>
        <w:tc>
          <w:tcPr>
            <w:tcW w:w="360" w:type="dxa"/>
          </w:tcPr>
          <w:p w:rsidRPr="002305A3" w:rsidR="00445A96" w:rsidP="00445A96" w:rsidRDefault="00445A96" w14:paraId="009C6500" w14:textId="77777777">
            <w:pPr>
              <w:keepNext/>
              <w:tabs>
                <w:tab w:val="left" w:pos="252"/>
                <w:tab w:val="left" w:pos="522"/>
              </w:tabs>
              <w:spacing w:after="10"/>
              <w:rPr>
                <w:color w:val="000000"/>
                <w:sz w:val="16"/>
                <w:szCs w:val="16"/>
              </w:rPr>
            </w:pPr>
          </w:p>
        </w:tc>
      </w:tr>
    </w:tbl>
    <w:p w:rsidRPr="002305A3" w:rsidR="00AC746D" w:rsidP="00AC746D" w:rsidRDefault="00AC746D" w14:paraId="1CF27646" w14:textId="77777777">
      <w:pPr>
        <w:rPr>
          <w:rFonts w:eastAsia="平成明朝" w:cs="Calibri"/>
          <w:sz w:val="14"/>
          <w:szCs w:val="14"/>
          <w:lang w:eastAsia="fr-FR"/>
        </w:rPr>
      </w:pPr>
    </w:p>
    <w:p w:rsidRPr="002305A3" w:rsidR="00B76457" w:rsidP="00507D1E" w:rsidRDefault="00B76457" w14:paraId="1CB0152A" w14:textId="0593EFA7">
      <w:pPr>
        <w:pStyle w:val="PARAGRAPH"/>
      </w:pPr>
      <w:r w:rsidRPr="00847B19">
        <w:rPr>
          <w:i/>
        </w:rPr>
        <w:t>Parameter</w:t>
      </w:r>
      <w:r w:rsidRPr="002305A3">
        <w:t xml:space="preserve"> - The parameter tags associated </w:t>
      </w:r>
      <w:r w:rsidRPr="002305A3" w:rsidR="00993E3C">
        <w:t>with</w:t>
      </w:r>
      <w:r w:rsidRPr="002305A3">
        <w:t xml:space="preserve"> the local interface are typically used as parameters that are displayed or used on the unit locally, for example from an HMI. These parameters can be used to display any quality, alarm, or machine downtime parameter. The </w:t>
      </w:r>
      <w:r w:rsidR="00847B19">
        <w:rPr>
          <w:i/>
        </w:rPr>
        <w:t>P</w:t>
      </w:r>
      <w:r w:rsidRPr="00847B19">
        <w:rPr>
          <w:i/>
        </w:rPr>
        <w:t>arameters</w:t>
      </w:r>
      <w:r w:rsidRPr="002305A3">
        <w:t xml:space="preserve"> are typically limited to parameters related the unit</w:t>
      </w:r>
      <w:r w:rsidR="00D7710E">
        <w:t>.</w:t>
      </w:r>
      <w:r w:rsidRPr="002305A3">
        <w:t xml:space="preserve"> The length of the array is the maximum number of parameters needed.</w:t>
      </w:r>
    </w:p>
    <w:p w:rsidRPr="002305A3" w:rsidR="00B76457" w:rsidP="00507D1E" w:rsidRDefault="00B76457" w14:paraId="2A28B128" w14:textId="2F77482F">
      <w:pPr>
        <w:pStyle w:val="PARAGRAPH"/>
      </w:pPr>
      <w:r w:rsidRPr="00847B19">
        <w:rPr>
          <w:i/>
        </w:rPr>
        <w:t>Alarm</w:t>
      </w:r>
      <w:r w:rsidRPr="002305A3">
        <w:t xml:space="preserve"> - </w:t>
      </w:r>
      <w:r w:rsidR="00D7710E">
        <w:t>A</w:t>
      </w:r>
      <w:r w:rsidRPr="002305A3">
        <w:t xml:space="preserve">larm Events (trigger, value, message, category,…). The alarm tags associated to the local interface are typically used as parameters that are displayed or used on the unit locally, for example from an HMI. These alarm parameters can be used to display any alarm, or machine downtime cause that is currently occurring in the system. The alarms are typically limited to the machine unit. </w:t>
      </w:r>
      <w:r w:rsidR="00D7710E">
        <w:t xml:space="preserve"> Each machine can define as many alarms as are required for the machine.  </w:t>
      </w:r>
    </w:p>
    <w:p w:rsidRPr="002305A3" w:rsidR="00B76457" w:rsidP="00507D1E" w:rsidRDefault="00AE7FFC" w14:paraId="762112E6" w14:textId="77777777">
      <w:pPr>
        <w:pStyle w:val="PARAGRAPH"/>
      </w:pPr>
      <w:r w:rsidRPr="00847B19">
        <w:rPr>
          <w:i/>
        </w:rPr>
        <w:t>AlarmExtent</w:t>
      </w:r>
      <w:r w:rsidRPr="002305A3">
        <w:t xml:space="preserve"> - Defines the maximum number of alarms available, for the machine annunciation or reporting</w:t>
      </w:r>
    </w:p>
    <w:p w:rsidR="00B76457" w:rsidP="00507D1E" w:rsidRDefault="00AE7FFC" w14:paraId="6DDEEF0F" w14:textId="2D6D4DCE">
      <w:pPr>
        <w:pStyle w:val="PARAGRAPH"/>
      </w:pPr>
      <w:r w:rsidRPr="00186180">
        <w:t>AlarmHistory</w:t>
      </w:r>
      <w:r w:rsidRPr="002305A3">
        <w:t xml:space="preserve"> - </w:t>
      </w:r>
      <w:r w:rsidRPr="00576C29" w:rsidR="00576C29">
        <w:t>These alarm history parameters can be used to display any alarm history, or machine downtime cause</w:t>
      </w:r>
      <w:r w:rsidRPr="002305A3">
        <w:t>.</w:t>
      </w:r>
    </w:p>
    <w:p w:rsidRPr="002305A3" w:rsidR="00186180" w:rsidP="00507D1E" w:rsidRDefault="00186180" w14:paraId="0539D96E" w14:textId="210219D2">
      <w:pPr>
        <w:pStyle w:val="PARAGRAPH"/>
      </w:pPr>
      <w:r w:rsidRPr="00186180">
        <w:t>AlarmHistoryExtend</w:t>
      </w:r>
      <w:r w:rsidRPr="002305A3">
        <w:t xml:space="preserve"> - </w:t>
      </w:r>
      <w:r w:rsidRPr="00186180">
        <w:t>associated with the maximum number of alarms needed to be archived or tagged as alarm history for the machine</w:t>
      </w:r>
      <w:r w:rsidRPr="002305A3">
        <w:t>.</w:t>
      </w:r>
    </w:p>
    <w:p w:rsidRPr="002305A3" w:rsidR="00AE7FFC" w:rsidP="00AE7FFC" w:rsidRDefault="00AE7FFC" w14:paraId="1C861175" w14:textId="77777777">
      <w:pPr>
        <w:pStyle w:val="PARAGRAPH"/>
      </w:pPr>
      <w:r w:rsidRPr="002305A3">
        <w:t>Warning - Array of warning information Events. Warnings are general events that do not cause the machine to stop, but may require operator action because a stoppage may be imminent. Warning elements have the same structure as Stop Reason elements.</w:t>
      </w:r>
    </w:p>
    <w:p w:rsidRPr="002305A3" w:rsidR="00B76457" w:rsidP="00507D1E" w:rsidRDefault="00AE7FFC" w14:paraId="5E58647C" w14:textId="77777777">
      <w:pPr>
        <w:pStyle w:val="PARAGRAPH"/>
      </w:pPr>
      <w:r w:rsidRPr="00847B19">
        <w:rPr>
          <w:i/>
        </w:rPr>
        <w:t>WarningExtent</w:t>
      </w:r>
      <w:r w:rsidRPr="002305A3">
        <w:t xml:space="preserve"> - Defines the maximum number of warning elements available.</w:t>
      </w:r>
    </w:p>
    <w:p w:rsidRPr="002305A3" w:rsidR="00AE7FFC" w:rsidP="00507D1E" w:rsidRDefault="00AE7FFC" w14:paraId="0013BE9F" w14:textId="036EA846">
      <w:pPr>
        <w:pStyle w:val="PARAGRAPH"/>
      </w:pPr>
      <w:r w:rsidRPr="00847B19">
        <w:rPr>
          <w:i/>
        </w:rPr>
        <w:t>StopReason</w:t>
      </w:r>
      <w:r w:rsidRPr="002305A3">
        <w:t xml:space="preserve"> - A </w:t>
      </w:r>
      <w:r w:rsidR="00BF0CE9">
        <w:t>structure for</w:t>
      </w:r>
      <w:r w:rsidRPr="002305A3">
        <w:t xml:space="preserve"> </w:t>
      </w:r>
      <w:r w:rsidR="00BF0CE9">
        <w:t xml:space="preserve">the </w:t>
      </w:r>
      <w:r w:rsidRPr="002305A3">
        <w:t xml:space="preserve">stop reason </w:t>
      </w:r>
      <w:r w:rsidRPr="00847B19">
        <w:rPr>
          <w:i/>
        </w:rPr>
        <w:t>Event</w:t>
      </w:r>
      <w:r w:rsidRPr="002305A3">
        <w:t xml:space="preserve"> (similar to Alarms) which define the possible stop reasons (trigger, value, message, category).  </w:t>
      </w:r>
      <w:r w:rsidRPr="00BF0CE9" w:rsidR="00BF0CE9">
        <w:t>Stop Reason is typically used for “First Out Fault” Reporting and Other Stoppage Events. The stop reason is the first event captured during an abort, held, suspended or stop event.</w:t>
      </w:r>
    </w:p>
    <w:p w:rsidRPr="002305A3" w:rsidR="00AE7FFC" w:rsidP="00507D1E" w:rsidRDefault="00AE7FFC" w14:paraId="10847783" w14:textId="77777777">
      <w:pPr>
        <w:pStyle w:val="PARAGRAPH"/>
      </w:pPr>
      <w:r w:rsidRPr="00847B19">
        <w:rPr>
          <w:i/>
        </w:rPr>
        <w:t>StopReasonExtent</w:t>
      </w:r>
      <w:r w:rsidRPr="002305A3">
        <w:t xml:space="preserve"> - Defines the maximum number of stop reason elements or available.</w:t>
      </w:r>
    </w:p>
    <w:p w:rsidRPr="002305A3" w:rsidR="00AE7FFC" w:rsidP="00F26C6A" w:rsidRDefault="00AE7FFC" w14:paraId="44E99457" w14:textId="77777777">
      <w:pPr>
        <w:pStyle w:val="PARAGRAPH"/>
      </w:pPr>
      <w:r w:rsidRPr="00847B19">
        <w:rPr>
          <w:i/>
        </w:rPr>
        <w:t>ModeCurrentTime</w:t>
      </w:r>
      <w:r w:rsidRPr="002305A3">
        <w:t xml:space="preserve"> - </w:t>
      </w:r>
      <w:r w:rsidRPr="002305A3" w:rsidR="00F26C6A">
        <w:t>The current amount of time, in seconds, that the machine has been in each mode. The array index for a mode is the Unit mode value.  The values roll over to 0 at 2,147,483,647.</w:t>
      </w:r>
    </w:p>
    <w:p w:rsidRPr="002305A3" w:rsidR="00AE7FFC" w:rsidP="00F26C6A" w:rsidRDefault="00AE7FFC" w14:paraId="4FEC9422" w14:textId="77777777">
      <w:pPr>
        <w:pStyle w:val="PARAGRAPH"/>
      </w:pPr>
      <w:r w:rsidRPr="00847B19">
        <w:rPr>
          <w:i/>
        </w:rPr>
        <w:t>ModeCumulativeTime</w:t>
      </w:r>
      <w:r w:rsidRPr="002305A3">
        <w:t xml:space="preserve"> -</w:t>
      </w:r>
      <w:r w:rsidRPr="002305A3" w:rsidR="00F26C6A">
        <w:t xml:space="preserve"> The cumulative amount of time, in seconds, that the machine has been in each mode. The array index for a mode is the Unit mode value. The value is the cumulative elapsed time the machine has spent in each mode since its timers and counters were reset. The values roll over to 0 at 2,147,483,647.</w:t>
      </w:r>
    </w:p>
    <w:p w:rsidRPr="002305A3" w:rsidR="00AE7FFC" w:rsidP="00F26C6A" w:rsidRDefault="00AE7FFC" w14:paraId="41FBAB67" w14:textId="77777777">
      <w:pPr>
        <w:pStyle w:val="PARAGRAPH"/>
      </w:pPr>
      <w:r w:rsidRPr="00847B19">
        <w:rPr>
          <w:i/>
        </w:rPr>
        <w:t>StateCurrentTime</w:t>
      </w:r>
      <w:r w:rsidRPr="002305A3">
        <w:t xml:space="preserve"> -</w:t>
      </w:r>
      <w:r w:rsidRPr="002305A3" w:rsidR="00F26C6A">
        <w:t xml:space="preserve"> The current amount of time, in seconds, that the machine has been in each state</w:t>
      </w:r>
      <w:r w:rsidR="003E64E8">
        <w:t xml:space="preserve"> for each mode</w:t>
      </w:r>
      <w:r w:rsidRPr="002305A3" w:rsidR="00F26C6A">
        <w:t xml:space="preserve">. </w:t>
      </w:r>
      <w:r w:rsidRPr="002305A3" w:rsidR="009338DD">
        <w:t>The first array index for is the Unit mode value, the second array index is the state value.</w:t>
      </w:r>
      <w:r w:rsidRPr="002305A3" w:rsidR="00F26C6A">
        <w:t>. The values roll over to 0 at 2,147,483,647.</w:t>
      </w:r>
    </w:p>
    <w:p w:rsidRPr="002305A3" w:rsidR="00AE7FFC" w:rsidP="009445EC" w:rsidRDefault="00AE7FFC" w14:paraId="6EEB5A18" w14:textId="77777777">
      <w:pPr>
        <w:pStyle w:val="PARAGRAPH"/>
      </w:pPr>
      <w:r w:rsidRPr="00847B19">
        <w:rPr>
          <w:i/>
        </w:rPr>
        <w:t>StateCumulativeTime</w:t>
      </w:r>
      <w:r w:rsidRPr="002305A3">
        <w:t xml:space="preserve"> -</w:t>
      </w:r>
      <w:r w:rsidRPr="002305A3" w:rsidR="009445EC">
        <w:t xml:space="preserve"> The cumulative amount of time, in seconds, that the machine has been in each state for each mode. The first array index for is the Unit mode value, the second array index is the state value.  The value is the cumulative elapsed time the machine has spent in each mode and state since its timers and counters were reset. The values roll over to 0 at 2,147,483,647</w:t>
      </w:r>
    </w:p>
    <w:p w:rsidRPr="002305A3" w:rsidR="00AE7FFC" w:rsidP="00AE7FFC" w:rsidRDefault="00AE7FFC" w14:paraId="55EC3617" w14:textId="77777777">
      <w:pPr>
        <w:pStyle w:val="PARAGRAPH"/>
      </w:pPr>
      <w:r w:rsidRPr="00847B19">
        <w:rPr>
          <w:i/>
        </w:rPr>
        <w:t>ProdConsumedCount</w:t>
      </w:r>
      <w:r w:rsidRPr="002305A3">
        <w:t xml:space="preserve"> -</w:t>
      </w:r>
      <w:r w:rsidRPr="002305A3" w:rsidR="009445EC">
        <w:t xml:space="preserve"> Represents the material used/consumed in the production machine.  An example of tag usage would be the number of bags consumed in a filler, or bagger packaging machine, or the amount of linear length used, or the number caps used. This tag can be used locally or remotely if needed.  The extent of the array is typically limited to the number of raw materials needed to be counted.  The array is typically used for unit machines that run multiple raw materials.</w:t>
      </w:r>
    </w:p>
    <w:p w:rsidRPr="002305A3" w:rsidR="00AE7FFC" w:rsidP="009445EC" w:rsidRDefault="00AE7FFC" w14:paraId="61E3F56F" w14:textId="77777777">
      <w:pPr>
        <w:pStyle w:val="PARAGRAPH"/>
        <w:tabs>
          <w:tab w:val="left" w:pos="2601"/>
        </w:tabs>
      </w:pPr>
      <w:r w:rsidRPr="00847B19">
        <w:rPr>
          <w:i/>
        </w:rPr>
        <w:t>ProdProcessedCount</w:t>
      </w:r>
      <w:r w:rsidRPr="002305A3">
        <w:t xml:space="preserve"> -</w:t>
      </w:r>
      <w:r w:rsidRPr="002305A3" w:rsidR="009445EC">
        <w:t xml:space="preserve"> Represents the products processed in the production machine. An example of tag usage would be the number of products that were made, including al</w:t>
      </w:r>
      <w:r w:rsidRPr="002305A3" w:rsidR="00A961B5">
        <w:t xml:space="preserve">l good and defective products. </w:t>
      </w:r>
      <w:r w:rsidRPr="002305A3" w:rsidR="009445EC">
        <w:t xml:space="preserve">The structure of the </w:t>
      </w:r>
      <w:r w:rsidRPr="00847B19" w:rsidR="009445EC">
        <w:rPr>
          <w:i/>
        </w:rPr>
        <w:t>ProdProcessedCount</w:t>
      </w:r>
      <w:r w:rsidRPr="002305A3" w:rsidR="009445EC">
        <w:t xml:space="preserve"> is the same as the </w:t>
      </w:r>
      <w:r w:rsidRPr="00847B19" w:rsidR="009445EC">
        <w:rPr>
          <w:i/>
        </w:rPr>
        <w:t>ProdConsumedCount</w:t>
      </w:r>
      <w:r w:rsidRPr="002305A3" w:rsidR="009445EC">
        <w:t>. The length of the array is typically limited to the number of products that need to be counted. The number of products processed minus the defective count is the number of non-defective products made by the machine. The array index of # = 0 should be reserved for the count of the number of units from the primary production stream.</w:t>
      </w:r>
    </w:p>
    <w:p w:rsidRPr="002305A3" w:rsidR="00AE7FFC" w:rsidP="009445EC" w:rsidRDefault="00AE7FFC" w14:paraId="014B7E71" w14:textId="77777777">
      <w:pPr>
        <w:pStyle w:val="PARAGRAPH"/>
        <w:tabs>
          <w:tab w:val="left" w:pos="2601"/>
        </w:tabs>
      </w:pPr>
      <w:r w:rsidRPr="00847B19">
        <w:rPr>
          <w:i/>
        </w:rPr>
        <w:t>ProdDefectiveCount</w:t>
      </w:r>
      <w:r w:rsidRPr="002305A3">
        <w:t xml:space="preserve"> -</w:t>
      </w:r>
      <w:r w:rsidRPr="002305A3" w:rsidR="009445EC">
        <w:t xml:space="preserve"> Represents the products ma</w:t>
      </w:r>
      <w:r w:rsidRPr="002305A3" w:rsidR="00A41723">
        <w:t>r</w:t>
      </w:r>
      <w:r w:rsidRPr="002305A3" w:rsidR="009445EC">
        <w:t xml:space="preserve">ked as defective in the production machine. The structure of the </w:t>
      </w:r>
      <w:r w:rsidRPr="00847B19" w:rsidR="009445EC">
        <w:rPr>
          <w:i/>
        </w:rPr>
        <w:t>ProdDefectiveCount</w:t>
      </w:r>
      <w:r w:rsidRPr="002305A3" w:rsidR="009445EC">
        <w:t xml:space="preserve"> is the same as the </w:t>
      </w:r>
      <w:r w:rsidRPr="00847B19" w:rsidR="009445EC">
        <w:rPr>
          <w:i/>
        </w:rPr>
        <w:t>ProdConsumedCount</w:t>
      </w:r>
      <w:r w:rsidRPr="002305A3" w:rsidR="009445EC">
        <w:t>. The length of the array is typically limited to the number of products that need to be counted.  The number of products processed minus the defective count is the number of non-defective products made by the machine. The array index of # = 0 should be reserved for the count of the number of units from the primary production stream.</w:t>
      </w:r>
    </w:p>
    <w:p w:rsidRPr="002305A3" w:rsidR="00507D1E" w:rsidP="00507D1E" w:rsidRDefault="00507D1E" w14:paraId="483E63BB" w14:textId="77777777">
      <w:pPr>
        <w:pStyle w:val="PARAGRAPH"/>
      </w:pPr>
      <w:r w:rsidRPr="00847B19">
        <w:rPr>
          <w:i/>
        </w:rPr>
        <w:t>AccTimeSinceReset</w:t>
      </w:r>
      <w:r w:rsidRPr="002305A3">
        <w:t xml:space="preserve"> - Represents the amount of time, in seconds, since the last reset of all counters as triggered.  Counters that are reset are: </w:t>
      </w:r>
    </w:p>
    <w:p w:rsidRPr="002305A3" w:rsidR="00507D1E" w:rsidP="00507D1E" w:rsidRDefault="00507D1E" w14:paraId="1C84DCFF" w14:textId="77777777">
      <w:pPr>
        <w:pStyle w:val="PARAGRAPH"/>
        <w:spacing w:before="0" w:after="120"/>
        <w:ind w:left="1440"/>
      </w:pPr>
      <w:r w:rsidRPr="002305A3">
        <w:t>•UnitName.Admin.ModeCurrentTime[#]</w:t>
      </w:r>
    </w:p>
    <w:p w:rsidRPr="002305A3" w:rsidR="00507D1E" w:rsidP="00507D1E" w:rsidRDefault="00507D1E" w14:paraId="301EDC55" w14:textId="77777777">
      <w:pPr>
        <w:pStyle w:val="PARAGRAPH"/>
        <w:spacing w:before="0" w:after="120"/>
        <w:ind w:left="1440"/>
      </w:pPr>
      <w:r w:rsidRPr="002305A3">
        <w:t>•UnitName.Admin.ModeCumulativeTime[#]</w:t>
      </w:r>
    </w:p>
    <w:p w:rsidRPr="002305A3" w:rsidR="00507D1E" w:rsidP="00507D1E" w:rsidRDefault="00507D1E" w14:paraId="2AF77D79" w14:textId="77777777">
      <w:pPr>
        <w:pStyle w:val="PARAGRAPH"/>
        <w:spacing w:before="0" w:after="120"/>
        <w:ind w:left="1440"/>
      </w:pPr>
      <w:r w:rsidRPr="002305A3">
        <w:t>•UnitName.Admin.StateCurrentTime[#,#]</w:t>
      </w:r>
    </w:p>
    <w:p w:rsidRPr="002305A3" w:rsidR="00507D1E" w:rsidP="00507D1E" w:rsidRDefault="00507D1E" w14:paraId="73956791" w14:textId="77777777">
      <w:pPr>
        <w:pStyle w:val="PARAGRAPH"/>
        <w:spacing w:before="0" w:after="120"/>
        <w:ind w:left="1440"/>
      </w:pPr>
      <w:r w:rsidRPr="002305A3">
        <w:t>•UnitName.Admin.StateCumulativeTime[#,#]</w:t>
      </w:r>
    </w:p>
    <w:p w:rsidRPr="002305A3" w:rsidR="00507D1E" w:rsidP="00507D1E" w:rsidRDefault="00507D1E" w14:paraId="45B312FF" w14:textId="77777777">
      <w:pPr>
        <w:pStyle w:val="PARAGRAPH"/>
        <w:spacing w:before="0" w:after="120"/>
        <w:ind w:left="1440"/>
      </w:pPr>
      <w:r w:rsidRPr="002305A3">
        <w:t>•UnitName.Admin.ProdConsumedCount[#].Count</w:t>
      </w:r>
    </w:p>
    <w:p w:rsidRPr="002305A3" w:rsidR="00507D1E" w:rsidP="00507D1E" w:rsidRDefault="00507D1E" w14:paraId="01EC9B14" w14:textId="77777777">
      <w:pPr>
        <w:pStyle w:val="PARAGRAPH"/>
        <w:spacing w:before="0" w:after="120"/>
        <w:ind w:left="1440"/>
      </w:pPr>
      <w:r w:rsidRPr="002305A3">
        <w:t>•UnitName.Admin.ProdProcessedCount[#].Count</w:t>
      </w:r>
    </w:p>
    <w:p w:rsidRPr="002305A3" w:rsidR="00507D1E" w:rsidP="00507D1E" w:rsidRDefault="00507D1E" w14:paraId="6D060AF5" w14:textId="77777777">
      <w:pPr>
        <w:pStyle w:val="PARAGRAPH"/>
        <w:spacing w:before="0" w:after="120"/>
        <w:ind w:left="1440"/>
      </w:pPr>
      <w:r w:rsidRPr="002305A3">
        <w:t>•UnitName.Admin.ProdDefectiveCount[#].Count</w:t>
      </w:r>
    </w:p>
    <w:p w:rsidR="009108E6" w:rsidP="00507D1E" w:rsidRDefault="00507D1E" w14:paraId="1BDF37CB" w14:textId="77777777">
      <w:pPr>
        <w:pStyle w:val="PARAGRAPH"/>
        <w:spacing w:before="0" w:after="120"/>
        <w:ind w:left="1440"/>
      </w:pPr>
      <w:r w:rsidRPr="002305A3">
        <w:t xml:space="preserve">•UnitName.Admin.AccTimeSinceReset  </w:t>
      </w:r>
    </w:p>
    <w:p w:rsidRPr="002305A3" w:rsidR="00F84485" w:rsidP="00EB43DC" w:rsidRDefault="00F84485" w14:paraId="5D6C289B" w14:textId="77777777">
      <w:pPr>
        <w:pStyle w:val="NoSpacing"/>
      </w:pPr>
    </w:p>
    <w:p w:rsidRPr="002305A3" w:rsidR="00507D1E" w:rsidP="00507D1E" w:rsidRDefault="00507D1E" w14:paraId="195EB58D" w14:textId="77777777">
      <w:pPr>
        <w:pStyle w:val="PARAGRAPH"/>
        <w:spacing w:after="120"/>
      </w:pPr>
      <w:r w:rsidRPr="00847B19">
        <w:rPr>
          <w:i/>
        </w:rPr>
        <w:t>MachDesignSpeed</w:t>
      </w:r>
      <w:r w:rsidRPr="002305A3">
        <w:t xml:space="preserve"> - Represents the maximum design speed of the machine in primary packages per minute for the pa</w:t>
      </w:r>
      <w:r w:rsidRPr="002305A3" w:rsidR="003B572C">
        <w:t xml:space="preserve">ckage configuration being run. </w:t>
      </w:r>
      <w:r w:rsidRPr="002305A3">
        <w:t>This speed is NOT the maximum speed as specified by the manufacturer, but rather the speed of the machine is designed to run in its installed environment.</w:t>
      </w:r>
    </w:p>
    <w:p w:rsidRPr="002305A3" w:rsidR="002E1710" w:rsidP="00EB43DC" w:rsidRDefault="002E1710" w14:paraId="6167A3A2" w14:textId="77777777">
      <w:pPr>
        <w:pStyle w:val="NoSpacing"/>
      </w:pPr>
    </w:p>
    <w:p w:rsidRPr="002305A3" w:rsidR="00F1020E" w:rsidP="00492C41" w:rsidRDefault="00F1020E" w14:paraId="5FFD6DA5" w14:textId="77777777">
      <w:pPr>
        <w:pStyle w:val="Heading3"/>
      </w:pPr>
      <w:bookmarkStart w:name="_Ref478688912" w:id="549"/>
      <w:bookmarkStart w:name="_Toc55996621" w:id="550"/>
      <w:r w:rsidRPr="002305A3">
        <w:t>StateMachines Overview</w:t>
      </w:r>
      <w:bookmarkEnd w:id="549"/>
      <w:bookmarkEnd w:id="550"/>
    </w:p>
    <w:p w:rsidRPr="002305A3" w:rsidR="00E4281E" w:rsidP="00492C41" w:rsidRDefault="00E4281E" w14:paraId="18642D15" w14:textId="2EA244C1">
      <w:pPr>
        <w:pStyle w:val="PARAGRAPH"/>
      </w:pPr>
      <w:r w:rsidRPr="002305A3">
        <w:t>The</w:t>
      </w:r>
      <w:r w:rsidRPr="002305A3" w:rsidR="002E1710">
        <w:t xml:space="preserve"> </w:t>
      </w:r>
      <w:r w:rsidRPr="002305A3" w:rsidR="002F4B6F">
        <w:fldChar w:fldCharType="begin"/>
      </w:r>
      <w:r w:rsidRPr="002305A3" w:rsidR="001F48D6">
        <w:instrText xml:space="preserve"> REF _Ref477922657 \h </w:instrText>
      </w:r>
      <w:r w:rsidRPr="002305A3" w:rsidR="002F4B6F">
        <w:fldChar w:fldCharType="separate"/>
      </w:r>
      <w:r w:rsidRPr="002305A3" w:rsidR="005F49CB">
        <w:t xml:space="preserve">Figure </w:t>
      </w:r>
      <w:r w:rsidR="005F49CB">
        <w:rPr>
          <w:noProof/>
        </w:rPr>
        <w:t>14</w:t>
      </w:r>
      <w:r w:rsidRPr="002305A3" w:rsidR="002F4B6F">
        <w:fldChar w:fldCharType="end"/>
      </w:r>
      <w:r w:rsidRPr="002D7E61" w:rsidR="002E1710">
        <w:t xml:space="preserve"> </w:t>
      </w:r>
      <w:r w:rsidRPr="002305A3">
        <w:t>provide</w:t>
      </w:r>
      <w:r w:rsidRPr="002305A3" w:rsidR="008C2F6E">
        <w:t>s</w:t>
      </w:r>
      <w:r w:rsidRPr="002305A3">
        <w:t xml:space="preserve"> an overview </w:t>
      </w:r>
      <w:r w:rsidR="00BC53B5">
        <w:t xml:space="preserve">of </w:t>
      </w:r>
      <w:r w:rsidRPr="002305A3">
        <w:t xml:space="preserve">the </w:t>
      </w:r>
      <w:r w:rsidRPr="00847B19" w:rsidR="000503FA">
        <w:rPr>
          <w:i/>
        </w:rPr>
        <w:t>S</w:t>
      </w:r>
      <w:r w:rsidRPr="00847B19">
        <w:rPr>
          <w:i/>
        </w:rPr>
        <w:t>tate</w:t>
      </w:r>
      <w:r w:rsidRPr="00847B19" w:rsidR="000503FA">
        <w:rPr>
          <w:i/>
        </w:rPr>
        <w:t>M</w:t>
      </w:r>
      <w:r w:rsidRPr="00847B19">
        <w:rPr>
          <w:i/>
        </w:rPr>
        <w:t>achines</w:t>
      </w:r>
      <w:r w:rsidRPr="002305A3">
        <w:t xml:space="preserve"> that are part of the model</w:t>
      </w:r>
      <w:r w:rsidRPr="002305A3" w:rsidR="000503FA">
        <w:t>.</w:t>
      </w:r>
    </w:p>
    <w:p w:rsidRPr="002D7E61" w:rsidR="002E1710" w:rsidP="00F44AA8" w:rsidRDefault="00A961B5" w14:paraId="562245CF" w14:textId="77777777">
      <w:pPr>
        <w:pStyle w:val="PARAGRAPH"/>
        <w:keepNext/>
        <w:jc w:val="center"/>
      </w:pPr>
      <w:r w:rsidRPr="002305A3">
        <w:object w:dxaOrig="9556" w:dyaOrig="9510" w14:anchorId="59099915">
          <v:shape id="_x0000_i1038" style="width:374pt;height:373.45pt" o:ole="" type="#_x0000_t75">
            <v:imagedata o:title="" r:id="rId73"/>
          </v:shape>
          <o:OLEObject Type="Embed" ProgID="Visio.Drawing.11" ShapeID="_x0000_i1038" DrawAspect="Content" ObjectID="_1666706513" r:id="rId74"/>
        </w:object>
      </w:r>
    </w:p>
    <w:p w:rsidRPr="002305A3" w:rsidR="002E1710" w:rsidP="00AD6670" w:rsidRDefault="002E1710" w14:paraId="7BDD0577" w14:textId="038E6BEC">
      <w:pPr>
        <w:pStyle w:val="FIGURE-title"/>
      </w:pPr>
      <w:bookmarkStart w:name="_Ref477922657" w:id="551"/>
      <w:bookmarkStart w:name="_Toc55996706" w:id="552"/>
      <w:r w:rsidRPr="002305A3">
        <w:t xml:space="preserve">Figure </w:t>
      </w:r>
      <w:r w:rsidR="00CE7430">
        <w:rPr>
          <w:noProof/>
        </w:rPr>
        <w:fldChar w:fldCharType="begin"/>
      </w:r>
      <w:r w:rsidR="00CE7430">
        <w:rPr>
          <w:noProof/>
        </w:rPr>
        <w:instrText xml:space="preserve"> SEQ Figure \* ARABIC </w:instrText>
      </w:r>
      <w:r w:rsidR="00CE7430">
        <w:rPr>
          <w:noProof/>
        </w:rPr>
        <w:fldChar w:fldCharType="separate"/>
      </w:r>
      <w:r w:rsidR="005F49CB">
        <w:rPr>
          <w:noProof/>
        </w:rPr>
        <w:t>14</w:t>
      </w:r>
      <w:r w:rsidR="00CE7430">
        <w:rPr>
          <w:noProof/>
        </w:rPr>
        <w:fldChar w:fldCharType="end"/>
      </w:r>
      <w:bookmarkEnd w:id="551"/>
      <w:r w:rsidRPr="002D7E61">
        <w:t xml:space="preserve"> - PackML StateMachines Overv</w:t>
      </w:r>
      <w:r w:rsidRPr="002305A3">
        <w:t>iew</w:t>
      </w:r>
      <w:bookmarkEnd w:id="552"/>
    </w:p>
    <w:p w:rsidR="002E1710" w:rsidP="00EB43DC" w:rsidRDefault="002E1710" w14:paraId="69279C51" w14:textId="77777777">
      <w:pPr>
        <w:pStyle w:val="NoSpacing"/>
      </w:pPr>
    </w:p>
    <w:p w:rsidR="00EB43DC" w:rsidP="00EB43DC" w:rsidRDefault="00EB43DC" w14:paraId="2FA4B375" w14:textId="516F60D8">
      <w:pPr>
        <w:pStyle w:val="PARAGRAPH"/>
      </w:pPr>
      <w:r w:rsidRPr="00E7447F">
        <w:t xml:space="preserve">A key point in PackML </w:t>
      </w:r>
      <w:r w:rsidRPr="00E7447F">
        <w:rPr>
          <w:i/>
        </w:rPr>
        <w:t>StateMachines</w:t>
      </w:r>
      <w:r w:rsidRPr="00E7447F">
        <w:t xml:space="preserve"> is that all of the </w:t>
      </w:r>
      <w:r w:rsidRPr="00E7447F">
        <w:rPr>
          <w:i/>
        </w:rPr>
        <w:t xml:space="preserve">StateMachines </w:t>
      </w:r>
      <w:r w:rsidRPr="00E7447F">
        <w:t xml:space="preserve">defined in PackML shall require that the optional </w:t>
      </w:r>
      <w:r w:rsidRPr="00E7447F">
        <w:rPr>
          <w:i/>
        </w:rPr>
        <w:t>AvailableTransition</w:t>
      </w:r>
      <w:r w:rsidRPr="00E7447F" w:rsidR="004541B0">
        <w:rPr>
          <w:i/>
        </w:rPr>
        <w:t>s</w:t>
      </w:r>
      <w:r w:rsidRPr="00E7447F">
        <w:t xml:space="preserve"> and </w:t>
      </w:r>
      <w:r w:rsidRPr="00E7447F">
        <w:rPr>
          <w:i/>
        </w:rPr>
        <w:t>AvailableStates</w:t>
      </w:r>
      <w:r w:rsidRPr="00E7447F">
        <w:t xml:space="preserve"> component of the FiniteStateMachineType be provided on all instance of the </w:t>
      </w:r>
      <w:r w:rsidRPr="00E7447F">
        <w:rPr>
          <w:i/>
        </w:rPr>
        <w:t>StateMachine</w:t>
      </w:r>
      <w:r w:rsidRPr="00E7447F">
        <w:t xml:space="preserve">. This allows </w:t>
      </w:r>
      <w:r w:rsidRPr="00E7447F">
        <w:rPr>
          <w:i/>
        </w:rPr>
        <w:t>Clients</w:t>
      </w:r>
      <w:r w:rsidRPr="00E7447F">
        <w:t xml:space="preserve"> to understand the available </w:t>
      </w:r>
      <w:r w:rsidRPr="00E7447F">
        <w:rPr>
          <w:i/>
        </w:rPr>
        <w:t>States</w:t>
      </w:r>
      <w:r w:rsidRPr="00E7447F">
        <w:t xml:space="preserve"> and </w:t>
      </w:r>
      <w:r w:rsidRPr="00E7447F">
        <w:rPr>
          <w:i/>
        </w:rPr>
        <w:t>Transitions</w:t>
      </w:r>
      <w:r w:rsidRPr="00E7447F">
        <w:t xml:space="preserve"> for the given instance of the </w:t>
      </w:r>
      <w:r w:rsidRPr="00E7447F">
        <w:rPr>
          <w:i/>
        </w:rPr>
        <w:t>StateMachine</w:t>
      </w:r>
      <w:r w:rsidRPr="00E7447F">
        <w:t xml:space="preserve">. A </w:t>
      </w:r>
      <w:r w:rsidRPr="00E7447F">
        <w:rPr>
          <w:i/>
        </w:rPr>
        <w:t>StateMachine</w:t>
      </w:r>
      <w:r w:rsidRPr="00E7447F">
        <w:t xml:space="preserve"> may restrict the </w:t>
      </w:r>
      <w:r w:rsidRPr="00E7447F">
        <w:rPr>
          <w:i/>
        </w:rPr>
        <w:t>States</w:t>
      </w:r>
      <w:r w:rsidRPr="00E7447F">
        <w:t xml:space="preserve"> and </w:t>
      </w:r>
      <w:r w:rsidRPr="00E7447F">
        <w:rPr>
          <w:i/>
        </w:rPr>
        <w:t>Transition</w:t>
      </w:r>
      <w:r w:rsidRPr="00E7447F">
        <w:t xml:space="preserve"> that are currently available. The following figure provides an overview of the PackML States. The </w:t>
      </w:r>
      <w:r w:rsidRPr="00E7447F" w:rsidR="00CD2246">
        <w:t xml:space="preserve">Stopped </w:t>
      </w:r>
      <w:r w:rsidRPr="00E7447F">
        <w:rPr>
          <w:i/>
        </w:rPr>
        <w:t>State</w:t>
      </w:r>
      <w:r w:rsidRPr="00E7447F">
        <w:t xml:space="preserve"> is commonly the initial sub-state that will be the starting point for the </w:t>
      </w:r>
      <w:r w:rsidRPr="00E7447F">
        <w:rPr>
          <w:i/>
        </w:rPr>
        <w:t>Clear</w:t>
      </w:r>
      <w:r w:rsidRPr="00E7447F" w:rsidR="00CD2246">
        <w:rPr>
          <w:i/>
        </w:rPr>
        <w:t>ed</w:t>
      </w:r>
      <w:r w:rsidRPr="00E7447F">
        <w:t xml:space="preserve"> parent state. The </w:t>
      </w:r>
      <w:r w:rsidRPr="00E7447F">
        <w:rPr>
          <w:i/>
        </w:rPr>
        <w:t>Running</w:t>
      </w:r>
      <w:r w:rsidRPr="00E7447F">
        <w:t xml:space="preserve"> </w:t>
      </w:r>
      <w:r w:rsidRPr="00E7447F">
        <w:rPr>
          <w:i/>
        </w:rPr>
        <w:t>State</w:t>
      </w:r>
      <w:r w:rsidRPr="00E7447F">
        <w:t xml:space="preserve"> commonly will use the </w:t>
      </w:r>
      <w:r w:rsidRPr="00E7447F">
        <w:rPr>
          <w:i/>
        </w:rPr>
        <w:t>Resetting</w:t>
      </w:r>
      <w:r w:rsidRPr="00E7447F">
        <w:t xml:space="preserve"> </w:t>
      </w:r>
      <w:r w:rsidRPr="00E7447F" w:rsidR="00847B19">
        <w:rPr>
          <w:i/>
        </w:rPr>
        <w:t>S</w:t>
      </w:r>
      <w:r w:rsidRPr="00E7447F">
        <w:rPr>
          <w:i/>
        </w:rPr>
        <w:t>tate</w:t>
      </w:r>
      <w:r w:rsidRPr="00E7447F">
        <w:t xml:space="preserve"> as the initial state, but not all instance of the </w:t>
      </w:r>
      <w:r w:rsidRPr="00E7447F">
        <w:rPr>
          <w:i/>
        </w:rPr>
        <w:t>Running</w:t>
      </w:r>
      <w:r w:rsidRPr="00E7447F">
        <w:t xml:space="preserve"> </w:t>
      </w:r>
      <w:r w:rsidRPr="00E7447F">
        <w:rPr>
          <w:i/>
        </w:rPr>
        <w:t>State</w:t>
      </w:r>
      <w:r w:rsidRPr="00E7447F">
        <w:t xml:space="preserve"> sub-state model</w:t>
      </w:r>
      <w:r w:rsidRPr="00E7447F" w:rsidDel="00867389">
        <w:t xml:space="preserve"> </w:t>
      </w:r>
      <w:r w:rsidRPr="00E7447F">
        <w:t xml:space="preserve">will include </w:t>
      </w:r>
      <w:r w:rsidRPr="00E7447F">
        <w:rPr>
          <w:i/>
        </w:rPr>
        <w:t>Resetting</w:t>
      </w:r>
      <w:r w:rsidRPr="00E7447F">
        <w:t xml:space="preserve">, so no initial state is defined for the </w:t>
      </w:r>
      <w:r w:rsidRPr="00E7447F">
        <w:rPr>
          <w:i/>
        </w:rPr>
        <w:t>Running</w:t>
      </w:r>
      <w:r w:rsidRPr="00E7447F">
        <w:t xml:space="preserve"> </w:t>
      </w:r>
      <w:r w:rsidRPr="00E7447F" w:rsidR="00847B19">
        <w:rPr>
          <w:i/>
        </w:rPr>
        <w:t>S</w:t>
      </w:r>
      <w:r w:rsidRPr="00E7447F">
        <w:rPr>
          <w:i/>
        </w:rPr>
        <w:t>tate</w:t>
      </w:r>
      <w:r w:rsidRPr="00E7447F">
        <w:t xml:space="preserve">. The </w:t>
      </w:r>
      <w:r w:rsidRPr="00E7447F" w:rsidR="00CD2246">
        <w:t>proposed</w:t>
      </w:r>
      <w:r w:rsidRPr="00E7447F">
        <w:t xml:space="preserve"> valid initial </w:t>
      </w:r>
      <w:r w:rsidRPr="00E7447F">
        <w:rPr>
          <w:i/>
        </w:rPr>
        <w:t>States</w:t>
      </w:r>
      <w:r w:rsidRPr="00E7447F">
        <w:t xml:space="preserve"> for this model </w:t>
      </w:r>
      <w:r w:rsidRPr="00E7447F" w:rsidR="00CD2246">
        <w:t>are</w:t>
      </w:r>
      <w:r w:rsidRPr="00E7447F">
        <w:t xml:space="preserve"> the </w:t>
      </w:r>
      <w:r w:rsidRPr="00E7447F">
        <w:rPr>
          <w:i/>
        </w:rPr>
        <w:t>Idle</w:t>
      </w:r>
      <w:r w:rsidRPr="00E7447F">
        <w:t xml:space="preserve"> or </w:t>
      </w:r>
      <w:r w:rsidRPr="00E7447F">
        <w:rPr>
          <w:i/>
        </w:rPr>
        <w:t>Resetting</w:t>
      </w:r>
      <w:r w:rsidRPr="00E7447F">
        <w:t xml:space="preserve"> </w:t>
      </w:r>
      <w:r w:rsidRPr="00E7447F">
        <w:rPr>
          <w:i/>
        </w:rPr>
        <w:t>States.</w:t>
      </w:r>
      <w:r w:rsidRPr="00E7447F">
        <w:t xml:space="preserve"> This is </w:t>
      </w:r>
      <w:r w:rsidRPr="00E7447F">
        <w:rPr>
          <w:i/>
        </w:rPr>
        <w:t>Server</w:t>
      </w:r>
      <w:r w:rsidRPr="00E7447F">
        <w:t xml:space="preserve"> dependant. The initial state for the system is </w:t>
      </w:r>
      <w:r w:rsidRPr="00E7447F" w:rsidR="00CD2246">
        <w:t>Aborted</w:t>
      </w:r>
      <w:r w:rsidRPr="00E7447F" w:rsidR="00B7070A">
        <w:t>. Alternative it could be</w:t>
      </w:r>
      <w:r w:rsidRPr="00E7447F" w:rsidR="00CD2246">
        <w:t xml:space="preserve"> </w:t>
      </w:r>
      <w:r w:rsidRPr="002D30D5">
        <w:t>Cleared</w:t>
      </w:r>
      <w:r w:rsidRPr="00E7447F">
        <w:t xml:space="preserve"> </w:t>
      </w:r>
      <w:r w:rsidRPr="00E7447F" w:rsidR="006619CE">
        <w:t xml:space="preserve">as parent state </w:t>
      </w:r>
      <w:r w:rsidRPr="00E7447F">
        <w:t xml:space="preserve">with the </w:t>
      </w:r>
      <w:r w:rsidRPr="00E7447F" w:rsidR="00CD2246">
        <w:t xml:space="preserve">proposal of Stopped as initial </w:t>
      </w:r>
      <w:r w:rsidRPr="00E7447F">
        <w:t>sub state</w:t>
      </w:r>
      <w:r w:rsidRPr="00E7447F" w:rsidR="00CD2246">
        <w:t>.</w:t>
      </w:r>
      <w:r w:rsidRPr="002305A3">
        <w:t xml:space="preserve"> </w:t>
      </w:r>
      <w:r w:rsidR="00764B83">
        <w:fldChar w:fldCharType="begin"/>
      </w:r>
      <w:r w:rsidR="00764B83">
        <w:instrText xml:space="preserve"> REF _Ref41494237 \h </w:instrText>
      </w:r>
      <w:r w:rsidR="00764B83">
        <w:fldChar w:fldCharType="separate"/>
      </w:r>
      <w:r w:rsidRPr="002305A3" w:rsidR="005F49CB">
        <w:t xml:space="preserve">Figure </w:t>
      </w:r>
      <w:r w:rsidR="005F49CB">
        <w:rPr>
          <w:noProof/>
        </w:rPr>
        <w:t>15</w:t>
      </w:r>
      <w:r w:rsidRPr="002D7E61" w:rsidR="005F49CB">
        <w:t xml:space="preserve"> - </w:t>
      </w:r>
      <w:r w:rsidRPr="002305A3" w:rsidR="005F49CB">
        <w:t>PackML States</w:t>
      </w:r>
      <w:r w:rsidR="00764B83">
        <w:fldChar w:fldCharType="end"/>
      </w:r>
      <w:r w:rsidR="00764B83">
        <w:t xml:space="preserve"> </w:t>
      </w:r>
      <w:r w:rsidRPr="002D7E61">
        <w:t xml:space="preserve">provide an overview of the states and transitions in the </w:t>
      </w:r>
      <w:r w:rsidRPr="002305A3">
        <w:rPr>
          <w:i/>
        </w:rPr>
        <w:t>StateMachine</w:t>
      </w:r>
      <w:r>
        <w:rPr>
          <w:i/>
        </w:rPr>
        <w:t>.</w:t>
      </w:r>
      <w:r w:rsidR="00CD2246">
        <w:rPr>
          <w:i/>
        </w:rPr>
        <w:t xml:space="preserve"> </w:t>
      </w:r>
      <w:r w:rsidR="00CD2246">
        <w:t>The model refers to the PackML state model Version 2015. The dashed lines for the Hold transitions are optional extensions of the state model</w:t>
      </w:r>
    </w:p>
    <w:p w:rsidRPr="002305A3" w:rsidR="002D30D5" w:rsidP="00EB43DC" w:rsidRDefault="002D30D5" w14:paraId="3FA3FD28" w14:textId="421E68C9">
      <w:pPr>
        <w:pStyle w:val="PARAGRAPH"/>
      </w:pPr>
      <w:r>
        <w:rPr>
          <w:noProof/>
          <w:lang w:val="en-US" w:eastAsia="en-US"/>
        </w:rPr>
        <w:drawing>
          <wp:inline distT="0" distB="0" distL="0" distR="0" wp14:anchorId="1133B8D5" wp14:editId="1C4FF2B2">
            <wp:extent cx="6170930" cy="406654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170930" cy="4066540"/>
                    </a:xfrm>
                    <a:prstGeom prst="rect">
                      <a:avLst/>
                    </a:prstGeom>
                    <a:noFill/>
                    <a:ln>
                      <a:noFill/>
                    </a:ln>
                  </pic:spPr>
                </pic:pic>
              </a:graphicData>
            </a:graphic>
          </wp:inline>
        </w:drawing>
      </w:r>
    </w:p>
    <w:p w:rsidRPr="002305A3" w:rsidR="002D30D5" w:rsidP="002D30D5" w:rsidRDefault="002D30D5" w14:paraId="2DD0A81A" w14:textId="009B2FE4">
      <w:pPr>
        <w:pStyle w:val="FIGURE-title"/>
      </w:pPr>
      <w:bookmarkStart w:name="_Ref41494237" w:id="553"/>
      <w:bookmarkStart w:name="_Toc55996707" w:id="554"/>
      <w:r w:rsidRPr="002305A3">
        <w:t xml:space="preserve">Figure </w:t>
      </w:r>
      <w:r>
        <w:rPr>
          <w:noProof/>
        </w:rPr>
        <w:fldChar w:fldCharType="begin"/>
      </w:r>
      <w:r>
        <w:rPr>
          <w:noProof/>
        </w:rPr>
        <w:instrText xml:space="preserve"> SEQ Figure \* ARABIC </w:instrText>
      </w:r>
      <w:r>
        <w:rPr>
          <w:noProof/>
        </w:rPr>
        <w:fldChar w:fldCharType="separate"/>
      </w:r>
      <w:r w:rsidR="005F49CB">
        <w:rPr>
          <w:noProof/>
        </w:rPr>
        <w:t>15</w:t>
      </w:r>
      <w:r>
        <w:rPr>
          <w:noProof/>
        </w:rPr>
        <w:fldChar w:fldCharType="end"/>
      </w:r>
      <w:r w:rsidRPr="002D7E61">
        <w:t xml:space="preserve"> - </w:t>
      </w:r>
      <w:r w:rsidRPr="002305A3">
        <w:t>PackML States</w:t>
      </w:r>
      <w:bookmarkEnd w:id="553"/>
      <w:bookmarkEnd w:id="554"/>
    </w:p>
    <w:p w:rsidRPr="002305A3" w:rsidR="00E4281E" w:rsidP="00EB43DC" w:rsidRDefault="00E4281E" w14:paraId="0238E866" w14:textId="77777777">
      <w:pPr>
        <w:pStyle w:val="NoSpacing"/>
      </w:pPr>
    </w:p>
    <w:p w:rsidRPr="002305A3" w:rsidR="00E4281E" w:rsidP="00492C41" w:rsidRDefault="00E4281E" w14:paraId="5C384581" w14:textId="77777777">
      <w:pPr>
        <w:pStyle w:val="Heading3"/>
      </w:pPr>
      <w:bookmarkStart w:name="_Toc55996622" w:id="555"/>
      <w:r w:rsidRPr="002305A3">
        <w:t>PackMLBaseStateMachine</w:t>
      </w:r>
      <w:r w:rsidRPr="002305A3" w:rsidR="000503FA">
        <w:t>Type</w:t>
      </w:r>
      <w:bookmarkEnd w:id="555"/>
    </w:p>
    <w:p w:rsidRPr="002305A3" w:rsidR="00D061E3" w:rsidP="00492C41" w:rsidRDefault="000503FA" w14:paraId="75CF4565" w14:textId="06075D74">
      <w:pPr>
        <w:pStyle w:val="PARAGRAPH"/>
      </w:pPr>
      <w:r w:rsidRPr="002305A3">
        <w:t xml:space="preserve">The </w:t>
      </w:r>
      <w:r w:rsidRPr="00847B19">
        <w:rPr>
          <w:i/>
        </w:rPr>
        <w:t>PackMLBaseStateMachineType</w:t>
      </w:r>
      <w:r w:rsidRPr="002305A3">
        <w:t xml:space="preserve"> is the top level </w:t>
      </w:r>
      <w:r w:rsidRPr="00847B19">
        <w:rPr>
          <w:i/>
        </w:rPr>
        <w:t>StateMachine</w:t>
      </w:r>
      <w:r w:rsidRPr="002305A3">
        <w:t xml:space="preserve"> for PackML. It is illustrated in</w:t>
      </w:r>
      <w:r w:rsidRPr="002305A3" w:rsidR="00CA78CE">
        <w:t xml:space="preserve"> </w:t>
      </w:r>
      <w:r w:rsidRPr="002305A3" w:rsidR="002F4B6F">
        <w:fldChar w:fldCharType="begin"/>
      </w:r>
      <w:r w:rsidRPr="002305A3" w:rsidR="0015510E">
        <w:instrText xml:space="preserve"> REF _Ref485392787 \h </w:instrText>
      </w:r>
      <w:r w:rsidRPr="002305A3" w:rsidR="002F4B6F">
        <w:fldChar w:fldCharType="separate"/>
      </w:r>
      <w:r w:rsidRPr="002305A3" w:rsidR="005F49CB">
        <w:t xml:space="preserve">Figure </w:t>
      </w:r>
      <w:r w:rsidR="005F49CB">
        <w:rPr>
          <w:noProof/>
        </w:rPr>
        <w:t>16</w:t>
      </w:r>
      <w:r w:rsidRPr="002305A3" w:rsidR="002F4B6F">
        <w:fldChar w:fldCharType="end"/>
      </w:r>
      <w:r w:rsidRPr="002D7E61">
        <w:t>.</w:t>
      </w:r>
      <w:r w:rsidRPr="002305A3" w:rsidR="00A536B5">
        <w:t xml:space="preserve"> </w:t>
      </w:r>
      <w:r w:rsidRPr="002305A3" w:rsidR="00040C3D">
        <w:t xml:space="preserve">The TR-88 specification does not define an initial </w:t>
      </w:r>
      <w:r w:rsidRPr="00847B19" w:rsidR="00040C3D">
        <w:rPr>
          <w:i/>
        </w:rPr>
        <w:t>State</w:t>
      </w:r>
      <w:r w:rsidRPr="002305A3" w:rsidR="00040C3D">
        <w:t xml:space="preserve"> for this </w:t>
      </w:r>
      <w:r w:rsidRPr="00847B19" w:rsidR="00040C3D">
        <w:rPr>
          <w:i/>
        </w:rPr>
        <w:t>StateMachine</w:t>
      </w:r>
      <w:r w:rsidRPr="002305A3" w:rsidR="00040C3D">
        <w:t xml:space="preserve">, but typically the state machine uses either the </w:t>
      </w:r>
      <w:r w:rsidRPr="002305A3" w:rsidR="00040C3D">
        <w:rPr>
          <w:i/>
        </w:rPr>
        <w:t>Aborted</w:t>
      </w:r>
      <w:r w:rsidRPr="002305A3" w:rsidR="00040C3D">
        <w:t xml:space="preserve"> or </w:t>
      </w:r>
      <w:r w:rsidR="00D903C5">
        <w:t xml:space="preserve">Stopped </w:t>
      </w:r>
      <w:r w:rsidRPr="002305A3" w:rsidR="00040C3D">
        <w:rPr>
          <w:i/>
        </w:rPr>
        <w:t>State</w:t>
      </w:r>
      <w:r w:rsidRPr="002305A3" w:rsidR="00040C3D">
        <w:t xml:space="preserve"> as an initial </w:t>
      </w:r>
      <w:r w:rsidRPr="00847B19" w:rsidR="00040C3D">
        <w:rPr>
          <w:i/>
        </w:rPr>
        <w:t>State</w:t>
      </w:r>
      <w:r w:rsidRPr="002305A3" w:rsidR="00040C3D">
        <w:t xml:space="preserve">. </w:t>
      </w:r>
      <w:r w:rsidRPr="002305A3" w:rsidR="002F4B6F">
        <w:fldChar w:fldCharType="begin"/>
      </w:r>
      <w:r w:rsidRPr="002305A3" w:rsidR="009A0785">
        <w:instrText xml:space="preserve"> REF _Ref480672464 \r \h </w:instrText>
      </w:r>
      <w:r w:rsidRPr="002305A3" w:rsidR="002F4B6F">
        <w:fldChar w:fldCharType="separate"/>
      </w:r>
      <w:r w:rsidR="005F49CB">
        <w:t>Annex B</w:t>
      </w:r>
      <w:r w:rsidRPr="002305A3" w:rsidR="002F4B6F">
        <w:fldChar w:fldCharType="end"/>
      </w:r>
      <w:r w:rsidRPr="002D7E61" w:rsidR="009A0785">
        <w:t xml:space="preserve"> provide recommended</w:t>
      </w:r>
      <w:r w:rsidRPr="002305A3" w:rsidR="0015510E">
        <w:t xml:space="preserve"> display names for the various states.</w:t>
      </w:r>
    </w:p>
    <w:p w:rsidRPr="002D7E61" w:rsidR="002E1710" w:rsidP="00492C41" w:rsidRDefault="00472A21" w14:paraId="2BA63B3D" w14:textId="06948BD2">
      <w:pPr>
        <w:pStyle w:val="PARAGRAPH"/>
      </w:pPr>
      <w:r w:rsidRPr="002305A3">
        <w:object w:dxaOrig="11205" w:dyaOrig="8055" w14:anchorId="79B5FE2E">
          <v:shape id="_x0000_i1039" style="width:453.75pt;height:323.75pt" o:ole="" type="#_x0000_t75">
            <v:imagedata o:title="" r:id="rId76"/>
          </v:shape>
          <o:OLEObject Type="Embed" ProgID="Visio.Drawing.11" ShapeID="_x0000_i1039" DrawAspect="Content" ObjectID="_1666706514" r:id="rId77"/>
        </w:object>
      </w:r>
    </w:p>
    <w:p w:rsidRPr="002305A3" w:rsidR="002E1710" w:rsidP="00AD6670" w:rsidRDefault="002E1710" w14:paraId="233B5D44" w14:textId="5927E262">
      <w:pPr>
        <w:pStyle w:val="FIGURE-title"/>
        <w:rPr>
          <w:lang w:eastAsia="ja-JP"/>
        </w:rPr>
      </w:pPr>
      <w:bookmarkStart w:name="_Ref485392787" w:id="556"/>
      <w:bookmarkStart w:name="_Toc55996708" w:id="557"/>
      <w:r w:rsidRPr="002305A3">
        <w:t xml:space="preserve">Figure </w:t>
      </w:r>
      <w:r w:rsidR="00CE7430">
        <w:rPr>
          <w:noProof/>
        </w:rPr>
        <w:fldChar w:fldCharType="begin"/>
      </w:r>
      <w:r w:rsidR="00CE7430">
        <w:rPr>
          <w:noProof/>
        </w:rPr>
        <w:instrText xml:space="preserve"> SEQ Figure \* ARABIC </w:instrText>
      </w:r>
      <w:r w:rsidR="00CE7430">
        <w:rPr>
          <w:noProof/>
        </w:rPr>
        <w:fldChar w:fldCharType="separate"/>
      </w:r>
      <w:r w:rsidR="005F49CB">
        <w:rPr>
          <w:noProof/>
        </w:rPr>
        <w:t>16</w:t>
      </w:r>
      <w:r w:rsidR="00CE7430">
        <w:rPr>
          <w:noProof/>
        </w:rPr>
        <w:fldChar w:fldCharType="end"/>
      </w:r>
      <w:bookmarkEnd w:id="556"/>
      <w:r w:rsidRPr="002D7E61">
        <w:t xml:space="preserve"> - </w:t>
      </w:r>
      <w:r w:rsidRPr="002305A3">
        <w:t>PackMLBaseStateMachineType illustration</w:t>
      </w:r>
      <w:bookmarkEnd w:id="557"/>
    </w:p>
    <w:p w:rsidRPr="002305A3" w:rsidR="00F1020E" w:rsidP="00EB43DC" w:rsidRDefault="00F1020E" w14:paraId="3775C5D5" w14:textId="77777777">
      <w:pPr>
        <w:pStyle w:val="NoSpacing"/>
      </w:pPr>
    </w:p>
    <w:p w:rsidRPr="002305A3" w:rsidR="00F1020E" w:rsidP="00492C41" w:rsidRDefault="00F1020E" w14:paraId="3C3344D6" w14:textId="624E86F7">
      <w:pPr>
        <w:pStyle w:val="PARAGRAPH"/>
      </w:pPr>
      <w:r w:rsidRPr="002305A3">
        <w:t xml:space="preserve">The </w:t>
      </w:r>
      <w:r w:rsidRPr="00847B19">
        <w:rPr>
          <w:i/>
        </w:rPr>
        <w:t>PackMLBaseStateMachineType</w:t>
      </w:r>
      <w:r w:rsidRPr="002305A3">
        <w:t xml:space="preserve"> defines the available state</w:t>
      </w:r>
      <w:r w:rsidRPr="002305A3" w:rsidR="00A536B5">
        <w:t>s</w:t>
      </w:r>
      <w:r w:rsidRPr="002305A3">
        <w:t xml:space="preserve"> in a PackML syste</w:t>
      </w:r>
      <w:r w:rsidRPr="002305A3" w:rsidR="000503FA">
        <w:t xml:space="preserve">m. The type is defined in </w:t>
      </w:r>
      <w:r w:rsidRPr="002305A3" w:rsidR="002F4B6F">
        <w:fldChar w:fldCharType="begin"/>
      </w:r>
      <w:r w:rsidRPr="002305A3" w:rsidR="001F48D6">
        <w:instrText xml:space="preserve"> REF _Ref474306872 \h </w:instrText>
      </w:r>
      <w:r w:rsidRPr="002305A3" w:rsidR="002F4B6F">
        <w:fldChar w:fldCharType="separate"/>
      </w:r>
      <w:r w:rsidRPr="002305A3" w:rsidR="005F49CB">
        <w:t xml:space="preserve">Table </w:t>
      </w:r>
      <w:r w:rsidR="005F49CB">
        <w:rPr>
          <w:noProof/>
        </w:rPr>
        <w:t>6</w:t>
      </w:r>
      <w:r w:rsidRPr="002305A3" w:rsidR="002F4B6F">
        <w:fldChar w:fldCharType="end"/>
      </w:r>
      <w:r w:rsidRPr="002D7E61" w:rsidR="00A536B5">
        <w:t>.</w:t>
      </w:r>
      <w:r w:rsidRPr="00CB17CC" w:rsidR="00CB17CC">
        <w:rPr>
          <w:i/>
        </w:rPr>
        <w:t xml:space="preserve"> </w:t>
      </w:r>
      <w:r w:rsidRPr="00AC2979" w:rsidR="00CB17CC">
        <w:rPr>
          <w:i/>
        </w:rPr>
        <w:t>StateTypes</w:t>
      </w:r>
      <w:r w:rsidR="00CB17CC">
        <w:t xml:space="preserve"> and </w:t>
      </w:r>
      <w:r w:rsidRPr="00AC2979" w:rsidR="00CB17CC">
        <w:rPr>
          <w:i/>
        </w:rPr>
        <w:t>TransitionTypes</w:t>
      </w:r>
      <w:r w:rsidR="00CB17CC">
        <w:t xml:space="preserve"> only exist in the type system, thus they do not have a modelling rule.</w:t>
      </w:r>
    </w:p>
    <w:p w:rsidRPr="002305A3" w:rsidR="00F1020E" w:rsidP="00492C41" w:rsidRDefault="00F1020E" w14:paraId="15E49206" w14:textId="27A2B59F">
      <w:pPr>
        <w:pStyle w:val="TABLE-title"/>
      </w:pPr>
      <w:bookmarkStart w:name="_Ref474306872" w:id="558"/>
      <w:bookmarkStart w:name="_Toc55996718" w:id="559"/>
      <w:r w:rsidRPr="002305A3">
        <w:t xml:space="preserve">Table </w:t>
      </w:r>
      <w:r w:rsidR="00CE7430">
        <w:rPr>
          <w:noProof/>
        </w:rPr>
        <w:fldChar w:fldCharType="begin"/>
      </w:r>
      <w:r w:rsidR="00CE7430">
        <w:rPr>
          <w:noProof/>
        </w:rPr>
        <w:instrText xml:space="preserve"> SEQ Table \* ARABIC </w:instrText>
      </w:r>
      <w:r w:rsidR="00CE7430">
        <w:rPr>
          <w:noProof/>
        </w:rPr>
        <w:fldChar w:fldCharType="separate"/>
      </w:r>
      <w:r w:rsidR="005F49CB">
        <w:rPr>
          <w:noProof/>
        </w:rPr>
        <w:t>6</w:t>
      </w:r>
      <w:r w:rsidR="00CE7430">
        <w:rPr>
          <w:noProof/>
        </w:rPr>
        <w:fldChar w:fldCharType="end"/>
      </w:r>
      <w:bookmarkEnd w:id="558"/>
      <w:r w:rsidRPr="002D7E61">
        <w:t xml:space="preserve"> –</w:t>
      </w:r>
      <w:r w:rsidRPr="002305A3" w:rsidR="000503FA">
        <w:t xml:space="preserve"> PackMLBaseState</w:t>
      </w:r>
      <w:r w:rsidRPr="002305A3" w:rsidR="00BA797B">
        <w:t>M</w:t>
      </w:r>
      <w:r w:rsidRPr="002305A3" w:rsidR="000503FA">
        <w:t xml:space="preserve">achineType </w:t>
      </w:r>
      <w:r w:rsidRPr="002305A3">
        <w:t>Definition</w:t>
      </w:r>
      <w:bookmarkEnd w:id="559"/>
    </w:p>
    <w:tbl>
      <w:tblPr>
        <w:tblW w:w="8711"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1421"/>
        <w:gridCol w:w="810"/>
        <w:gridCol w:w="1710"/>
        <w:gridCol w:w="900"/>
        <w:gridCol w:w="2755"/>
        <w:gridCol w:w="1115"/>
      </w:tblGrid>
      <w:tr w:rsidRPr="002305A3" w:rsidR="00F1020E" w:rsidTr="00D02EC9" w14:paraId="0F2B0CD0" w14:textId="77777777">
        <w:trPr>
          <w:jc w:val="center"/>
        </w:trPr>
        <w:tc>
          <w:tcPr>
            <w:tcW w:w="1421" w:type="dxa"/>
            <w:tcBorders>
              <w:top w:val="single" w:color="auto" w:sz="4" w:space="0"/>
              <w:left w:val="single" w:color="auto" w:sz="4" w:space="0"/>
              <w:bottom w:val="double" w:color="auto" w:sz="4" w:space="0"/>
              <w:right w:val="single" w:color="auto" w:sz="4" w:space="0"/>
            </w:tcBorders>
          </w:tcPr>
          <w:p w:rsidRPr="002305A3" w:rsidR="00F1020E" w:rsidP="0012790A" w:rsidRDefault="00F1020E" w14:paraId="7CC2A035" w14:textId="77777777">
            <w:pPr>
              <w:pStyle w:val="TableText"/>
              <w:rPr>
                <w:rFonts w:eastAsia="Times New Roman"/>
                <w:b/>
                <w:lang w:val="en-GB"/>
              </w:rPr>
            </w:pPr>
            <w:r w:rsidRPr="002305A3">
              <w:rPr>
                <w:rFonts w:eastAsia="Times New Roman"/>
                <w:b/>
                <w:lang w:val="en-GB"/>
              </w:rPr>
              <w:t>Attribute</w:t>
            </w:r>
          </w:p>
        </w:tc>
        <w:tc>
          <w:tcPr>
            <w:tcW w:w="7290" w:type="dxa"/>
            <w:gridSpan w:val="5"/>
            <w:tcBorders>
              <w:top w:val="single" w:color="auto" w:sz="4" w:space="0"/>
              <w:left w:val="single" w:color="auto" w:sz="4" w:space="0"/>
              <w:bottom w:val="double" w:color="auto" w:sz="4" w:space="0"/>
              <w:right w:val="single" w:color="auto" w:sz="4" w:space="0"/>
            </w:tcBorders>
          </w:tcPr>
          <w:p w:rsidRPr="002305A3" w:rsidR="00F1020E" w:rsidP="0012790A" w:rsidRDefault="00F1020E" w14:paraId="5188FBA7" w14:textId="77777777">
            <w:pPr>
              <w:pStyle w:val="TableText"/>
              <w:rPr>
                <w:rFonts w:eastAsia="Times New Roman"/>
                <w:b/>
                <w:lang w:val="en-GB"/>
              </w:rPr>
            </w:pPr>
            <w:r w:rsidRPr="002305A3">
              <w:rPr>
                <w:rFonts w:eastAsia="Times New Roman"/>
                <w:b/>
                <w:lang w:val="en-GB"/>
              </w:rPr>
              <w:t>Value</w:t>
            </w:r>
          </w:p>
        </w:tc>
      </w:tr>
      <w:tr w:rsidRPr="002305A3" w:rsidR="00F1020E" w:rsidTr="00D02EC9" w14:paraId="2F8CD1D8" w14:textId="77777777">
        <w:trPr>
          <w:jc w:val="center"/>
        </w:trPr>
        <w:tc>
          <w:tcPr>
            <w:tcW w:w="1421" w:type="dxa"/>
            <w:tcBorders>
              <w:top w:val="double" w:color="auto" w:sz="4" w:space="0"/>
              <w:left w:val="single" w:color="auto" w:sz="4" w:space="0"/>
              <w:bottom w:val="single" w:color="auto" w:sz="4" w:space="0"/>
              <w:right w:val="single" w:color="auto" w:sz="4" w:space="0"/>
            </w:tcBorders>
          </w:tcPr>
          <w:p w:rsidRPr="002305A3" w:rsidR="00F1020E" w:rsidP="0012790A" w:rsidRDefault="00F1020E" w14:paraId="0197448F" w14:textId="77777777">
            <w:pPr>
              <w:pStyle w:val="TableText"/>
              <w:rPr>
                <w:rFonts w:eastAsia="Times New Roman"/>
                <w:lang w:val="en-GB"/>
              </w:rPr>
            </w:pPr>
            <w:r w:rsidRPr="002305A3">
              <w:rPr>
                <w:rFonts w:eastAsia="Times New Roman"/>
                <w:lang w:val="en-GB"/>
              </w:rPr>
              <w:t>BrowseName</w:t>
            </w:r>
          </w:p>
        </w:tc>
        <w:tc>
          <w:tcPr>
            <w:tcW w:w="7290" w:type="dxa"/>
            <w:gridSpan w:val="5"/>
            <w:tcBorders>
              <w:top w:val="double" w:color="auto" w:sz="4" w:space="0"/>
              <w:left w:val="single" w:color="auto" w:sz="4" w:space="0"/>
              <w:bottom w:val="single" w:color="auto" w:sz="4" w:space="0"/>
              <w:right w:val="single" w:color="auto" w:sz="4" w:space="0"/>
            </w:tcBorders>
          </w:tcPr>
          <w:p w:rsidRPr="002305A3" w:rsidR="00F1020E" w:rsidP="00F1020E" w:rsidRDefault="00F1020E" w14:paraId="232DCFE2" w14:textId="77777777">
            <w:pPr>
              <w:pStyle w:val="TableText"/>
              <w:rPr>
                <w:rFonts w:eastAsia="Times New Roman"/>
                <w:lang w:val="en-GB"/>
              </w:rPr>
            </w:pPr>
            <w:r w:rsidRPr="002305A3">
              <w:rPr>
                <w:rFonts w:eastAsia="Times New Roman"/>
                <w:lang w:val="en-GB"/>
              </w:rPr>
              <w:t>PackMLBaseStateMachineType</w:t>
            </w:r>
          </w:p>
        </w:tc>
      </w:tr>
      <w:tr w:rsidRPr="002305A3" w:rsidR="00F1020E" w:rsidTr="00D02EC9" w14:paraId="1A78A490" w14:textId="77777777">
        <w:trPr>
          <w:jc w:val="center"/>
        </w:trPr>
        <w:tc>
          <w:tcPr>
            <w:tcW w:w="1421"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485B080C" w14:textId="77777777">
            <w:pPr>
              <w:pStyle w:val="TableText"/>
              <w:rPr>
                <w:rFonts w:eastAsia="Times New Roman"/>
                <w:lang w:val="en-GB"/>
              </w:rPr>
            </w:pPr>
            <w:r w:rsidRPr="002305A3">
              <w:rPr>
                <w:rFonts w:eastAsia="Times New Roman"/>
                <w:lang w:val="en-GB"/>
              </w:rPr>
              <w:t>IsAbstract</w:t>
            </w:r>
          </w:p>
        </w:tc>
        <w:tc>
          <w:tcPr>
            <w:tcW w:w="7290" w:type="dxa"/>
            <w:gridSpan w:val="5"/>
            <w:tcBorders>
              <w:top w:val="single" w:color="auto" w:sz="4" w:space="0"/>
              <w:left w:val="single" w:color="auto" w:sz="4" w:space="0"/>
              <w:bottom w:val="single" w:color="auto" w:sz="4" w:space="0"/>
              <w:right w:val="single" w:color="auto" w:sz="4" w:space="0"/>
            </w:tcBorders>
          </w:tcPr>
          <w:p w:rsidRPr="002305A3" w:rsidR="00F1020E" w:rsidP="0012790A" w:rsidRDefault="00F1020E" w14:paraId="67509BDF" w14:textId="77777777">
            <w:pPr>
              <w:pStyle w:val="TableText"/>
              <w:rPr>
                <w:rFonts w:eastAsia="Times New Roman"/>
                <w:lang w:val="en-GB"/>
              </w:rPr>
            </w:pPr>
            <w:r w:rsidRPr="002305A3">
              <w:rPr>
                <w:rFonts w:eastAsia="Times New Roman"/>
                <w:lang w:val="en-GB"/>
              </w:rPr>
              <w:t>False</w:t>
            </w:r>
          </w:p>
        </w:tc>
      </w:tr>
      <w:tr w:rsidRPr="002305A3" w:rsidR="00F1020E" w:rsidTr="00D02EC9" w14:paraId="788EAE6F" w14:textId="77777777">
        <w:trPr>
          <w:jc w:val="center"/>
        </w:trPr>
        <w:tc>
          <w:tcPr>
            <w:tcW w:w="1421"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214DE708" w14:textId="77777777">
            <w:pPr>
              <w:pStyle w:val="TableText"/>
              <w:rPr>
                <w:rFonts w:eastAsia="Times New Roman"/>
                <w:b/>
                <w:lang w:val="en-GB"/>
              </w:rPr>
            </w:pPr>
            <w:r w:rsidRPr="002305A3">
              <w:rPr>
                <w:rFonts w:eastAsia="Times New Roman"/>
                <w:b/>
                <w:lang w:val="en-GB"/>
              </w:rPr>
              <w:t>References</w:t>
            </w:r>
          </w:p>
        </w:tc>
        <w:tc>
          <w:tcPr>
            <w:tcW w:w="81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44A4D2A8" w14:textId="77777777">
            <w:pPr>
              <w:pStyle w:val="TableText"/>
              <w:rPr>
                <w:rFonts w:eastAsia="Times New Roman"/>
                <w:b/>
                <w:lang w:val="en-GB"/>
              </w:rPr>
            </w:pPr>
            <w:r w:rsidRPr="002305A3">
              <w:rPr>
                <w:rFonts w:eastAsia="Times New Roman"/>
                <w:b/>
                <w:lang w:val="en-GB"/>
              </w:rPr>
              <w:t>Node</w:t>
            </w:r>
            <w:r w:rsidRPr="002305A3">
              <w:rPr>
                <w:rFonts w:eastAsia="Times New Roman"/>
                <w:b/>
                <w:lang w:val="en-GB"/>
              </w:rPr>
              <w:br/>
            </w:r>
            <w:r w:rsidRPr="002305A3">
              <w:rPr>
                <w:rFonts w:eastAsia="Times New Roman"/>
                <w:b/>
                <w:lang w:val="en-GB"/>
              </w:rPr>
              <w:t>Class</w:t>
            </w:r>
          </w:p>
        </w:tc>
        <w:tc>
          <w:tcPr>
            <w:tcW w:w="171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02324C14" w14:textId="77777777">
            <w:pPr>
              <w:pStyle w:val="TableText"/>
              <w:rPr>
                <w:rFonts w:eastAsia="Times New Roman"/>
                <w:b/>
                <w:lang w:val="en-GB"/>
              </w:rPr>
            </w:pPr>
            <w:r w:rsidRPr="002305A3">
              <w:rPr>
                <w:rFonts w:eastAsia="Times New Roman"/>
                <w:b/>
                <w:lang w:val="en-GB"/>
              </w:rPr>
              <w:t xml:space="preserve">BrowseName </w:t>
            </w:r>
          </w:p>
        </w:tc>
        <w:tc>
          <w:tcPr>
            <w:tcW w:w="90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5E9D54F5" w14:textId="77777777">
            <w:pPr>
              <w:pStyle w:val="TableText"/>
              <w:rPr>
                <w:rFonts w:eastAsia="Times New Roman"/>
                <w:b/>
                <w:lang w:val="en-GB"/>
              </w:rPr>
            </w:pPr>
            <w:r w:rsidRPr="002305A3">
              <w:rPr>
                <w:rFonts w:eastAsia="Times New Roman"/>
                <w:b/>
                <w:lang w:val="en-GB"/>
              </w:rPr>
              <w:t>Data</w:t>
            </w:r>
            <w:r w:rsidRPr="002305A3">
              <w:rPr>
                <w:rFonts w:eastAsia="Times New Roman"/>
                <w:b/>
                <w:lang w:val="en-GB"/>
              </w:rPr>
              <w:br/>
            </w:r>
            <w:r w:rsidRPr="002305A3">
              <w:rPr>
                <w:rFonts w:eastAsia="Times New Roman"/>
                <w:b/>
                <w:lang w:val="en-GB"/>
              </w:rPr>
              <w:t>Type</w:t>
            </w:r>
          </w:p>
        </w:tc>
        <w:tc>
          <w:tcPr>
            <w:tcW w:w="2755"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54D135F6" w14:textId="77777777">
            <w:pPr>
              <w:pStyle w:val="TableText"/>
              <w:rPr>
                <w:rFonts w:eastAsia="Times New Roman"/>
                <w:b/>
                <w:lang w:val="en-GB"/>
              </w:rPr>
            </w:pPr>
            <w:r w:rsidRPr="002305A3">
              <w:rPr>
                <w:rFonts w:eastAsia="Times New Roman"/>
                <w:b/>
                <w:lang w:val="en-GB"/>
              </w:rPr>
              <w:t>TypeDefinition</w:t>
            </w:r>
          </w:p>
        </w:tc>
        <w:tc>
          <w:tcPr>
            <w:tcW w:w="1115"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791011FA" w14:textId="77777777">
            <w:pPr>
              <w:pStyle w:val="TableText"/>
              <w:rPr>
                <w:rFonts w:eastAsia="Times New Roman"/>
                <w:b/>
                <w:lang w:val="en-GB"/>
              </w:rPr>
            </w:pPr>
            <w:r w:rsidRPr="002305A3">
              <w:rPr>
                <w:rFonts w:eastAsia="Times New Roman"/>
                <w:b/>
                <w:lang w:val="en-GB"/>
              </w:rPr>
              <w:t>Modelling</w:t>
            </w:r>
            <w:r w:rsidRPr="002305A3">
              <w:rPr>
                <w:rFonts w:eastAsia="Times New Roman"/>
                <w:b/>
                <w:lang w:val="en-GB"/>
              </w:rPr>
              <w:br/>
            </w:r>
            <w:r w:rsidRPr="002305A3">
              <w:rPr>
                <w:rFonts w:eastAsia="Times New Roman"/>
                <w:b/>
                <w:lang w:val="en-GB"/>
              </w:rPr>
              <w:t>Rule</w:t>
            </w:r>
          </w:p>
        </w:tc>
      </w:tr>
      <w:tr w:rsidRPr="002305A3" w:rsidR="00F1020E" w:rsidTr="00D02EC9" w14:paraId="2BA70234" w14:textId="77777777">
        <w:trPr>
          <w:trHeight w:val="208"/>
          <w:jc w:val="center"/>
        </w:trPr>
        <w:tc>
          <w:tcPr>
            <w:tcW w:w="8711" w:type="dxa"/>
            <w:gridSpan w:val="6"/>
            <w:tcBorders>
              <w:top w:val="single" w:color="auto" w:sz="4" w:space="0"/>
              <w:left w:val="single" w:color="auto" w:sz="4" w:space="0"/>
              <w:bottom w:val="single" w:color="auto" w:sz="4" w:space="0"/>
              <w:right w:val="single" w:color="auto" w:sz="4" w:space="0"/>
            </w:tcBorders>
          </w:tcPr>
          <w:p w:rsidRPr="002305A3" w:rsidR="00F1020E" w:rsidP="00781927" w:rsidRDefault="00F1020E" w14:paraId="14C6DA07" w14:textId="6228E63A">
            <w:pPr>
              <w:pStyle w:val="TableText"/>
              <w:rPr>
                <w:rFonts w:eastAsia="Times New Roman"/>
                <w:lang w:val="en-GB"/>
              </w:rPr>
            </w:pPr>
            <w:r w:rsidRPr="002305A3">
              <w:rPr>
                <w:rFonts w:eastAsia="Times New Roman"/>
                <w:lang w:val="en-GB"/>
              </w:rPr>
              <w:t xml:space="preserve">Subtype of the </w:t>
            </w:r>
            <w:r w:rsidRPr="002305A3">
              <w:rPr>
                <w:rFonts w:eastAsia="Times New Roman"/>
                <w:i/>
                <w:lang w:val="en-GB"/>
              </w:rPr>
              <w:t>FiniteState</w:t>
            </w:r>
            <w:r w:rsidRPr="002305A3" w:rsidR="007E145A">
              <w:rPr>
                <w:rFonts w:eastAsia="Times New Roman"/>
                <w:i/>
                <w:lang w:val="en-GB"/>
              </w:rPr>
              <w:t>M</w:t>
            </w:r>
            <w:r w:rsidRPr="002305A3">
              <w:rPr>
                <w:rFonts w:eastAsia="Times New Roman"/>
                <w:i/>
                <w:lang w:val="en-GB"/>
              </w:rPr>
              <w:t>achineType</w:t>
            </w:r>
            <w:r w:rsidRPr="002305A3">
              <w:rPr>
                <w:rFonts w:eastAsia="Times New Roman"/>
                <w:lang w:val="en-GB"/>
              </w:rPr>
              <w:t xml:space="preserve"> defined in </w:t>
            </w:r>
            <w:r w:rsidR="00781927">
              <w:rPr>
                <w:rFonts w:eastAsia="Times New Roman"/>
                <w:lang w:val="en-GB"/>
              </w:rPr>
              <w:t>OPC 10000-</w:t>
            </w:r>
            <w:r w:rsidRPr="002305A3">
              <w:rPr>
                <w:rFonts w:eastAsia="Times New Roman"/>
                <w:lang w:val="en-GB"/>
              </w:rPr>
              <w:t>5</w:t>
            </w:r>
          </w:p>
        </w:tc>
      </w:tr>
      <w:tr w:rsidRPr="002305A3" w:rsidR="00F1020E" w:rsidTr="00D02EC9" w14:paraId="180B7A36" w14:textId="77777777">
        <w:trPr>
          <w:jc w:val="center"/>
        </w:trPr>
        <w:tc>
          <w:tcPr>
            <w:tcW w:w="1421"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410C5F8E"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12BA9C30" w14:textId="77777777">
            <w:pPr>
              <w:pStyle w:val="TableText"/>
              <w:rPr>
                <w:rFonts w:eastAsia="Times New Roman"/>
                <w:lang w:val="en-GB"/>
              </w:rPr>
            </w:pPr>
            <w:r w:rsidRPr="002305A3">
              <w:rPr>
                <w:rFonts w:eastAsia="Times New Roman"/>
                <w:lang w:val="en-GB"/>
              </w:rPr>
              <w:t>Variable</w:t>
            </w:r>
          </w:p>
        </w:tc>
        <w:tc>
          <w:tcPr>
            <w:tcW w:w="171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1C06897F" w14:textId="77777777">
            <w:pPr>
              <w:pStyle w:val="TableTextWithTabs"/>
              <w:rPr>
                <w:rFonts w:eastAsia="Times New Roman"/>
                <w:lang w:val="en-GB" w:eastAsia="en-US"/>
              </w:rPr>
            </w:pPr>
            <w:r w:rsidRPr="002305A3">
              <w:rPr>
                <w:rFonts w:eastAsia="Times New Roman"/>
                <w:lang w:val="en-GB" w:eastAsia="en-US"/>
              </w:rPr>
              <w:t>0:</w:t>
            </w:r>
            <w:r w:rsidRPr="002305A3" w:rsidR="00AA5BA1">
              <w:rPr>
                <w:rFonts w:eastAsia="Times New Roman"/>
                <w:lang w:val="en-GB" w:eastAsia="en-US"/>
              </w:rPr>
              <w:t>Available</w:t>
            </w:r>
            <w:r w:rsidRPr="002305A3">
              <w:rPr>
                <w:rFonts w:eastAsia="Times New Roman"/>
                <w:lang w:val="en-GB" w:eastAsia="en-US"/>
              </w:rPr>
              <w:t>Transitions</w:t>
            </w:r>
          </w:p>
        </w:tc>
        <w:tc>
          <w:tcPr>
            <w:tcW w:w="90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41D59F7C" w14:textId="77777777">
            <w:pPr>
              <w:pStyle w:val="TableTextWithTabs"/>
              <w:rPr>
                <w:rFonts w:eastAsia="Times New Roman"/>
                <w:lang w:val="en-GB" w:eastAsia="en-US"/>
              </w:rPr>
            </w:pPr>
            <w:r w:rsidRPr="002305A3">
              <w:rPr>
                <w:rFonts w:eastAsia="Times New Roman"/>
                <w:lang w:val="en-GB" w:eastAsia="en-US"/>
              </w:rPr>
              <w:t>NodeId[]</w:t>
            </w:r>
          </w:p>
        </w:tc>
        <w:tc>
          <w:tcPr>
            <w:tcW w:w="2755"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3B54236D" w14:textId="77777777">
            <w:pPr>
              <w:pStyle w:val="TableText"/>
              <w:rPr>
                <w:rFonts w:eastAsia="Times New Roman"/>
                <w:lang w:val="en-GB"/>
              </w:rPr>
            </w:pPr>
            <w:r w:rsidRPr="002305A3">
              <w:rPr>
                <w:rFonts w:eastAsia="Times New Roman"/>
                <w:lang w:val="en-GB"/>
              </w:rPr>
              <w:t>BaseDataVariable</w:t>
            </w:r>
            <w:r w:rsidRPr="002305A3" w:rsidR="007E145A">
              <w:rPr>
                <w:rFonts w:eastAsia="Times New Roman"/>
                <w:lang w:val="en-GB"/>
              </w:rPr>
              <w:t>Type</w:t>
            </w:r>
          </w:p>
        </w:tc>
        <w:tc>
          <w:tcPr>
            <w:tcW w:w="1115"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25DFDC19" w14:textId="77777777">
            <w:pPr>
              <w:pStyle w:val="TableText"/>
              <w:rPr>
                <w:rFonts w:eastAsia="Times New Roman"/>
                <w:lang w:val="en-GB"/>
              </w:rPr>
            </w:pPr>
            <w:r w:rsidRPr="002305A3">
              <w:rPr>
                <w:rFonts w:eastAsia="Times New Roman"/>
                <w:lang w:val="en-GB"/>
              </w:rPr>
              <w:t>Mandatory</w:t>
            </w:r>
          </w:p>
        </w:tc>
      </w:tr>
      <w:tr w:rsidRPr="002305A3" w:rsidR="00F1020E" w:rsidTr="00D02EC9" w14:paraId="352550C3" w14:textId="77777777">
        <w:trPr>
          <w:jc w:val="center"/>
        </w:trPr>
        <w:tc>
          <w:tcPr>
            <w:tcW w:w="1421"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0B5C15E7"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66C0FFCE" w14:textId="77777777">
            <w:pPr>
              <w:pStyle w:val="TableText"/>
              <w:rPr>
                <w:rFonts w:eastAsia="Times New Roman"/>
                <w:lang w:val="en-GB"/>
              </w:rPr>
            </w:pPr>
            <w:r w:rsidRPr="002305A3">
              <w:rPr>
                <w:rFonts w:eastAsia="Times New Roman"/>
                <w:lang w:val="en-GB"/>
              </w:rPr>
              <w:t>Variable</w:t>
            </w:r>
          </w:p>
        </w:tc>
        <w:tc>
          <w:tcPr>
            <w:tcW w:w="171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15226738" w14:textId="77777777">
            <w:pPr>
              <w:pStyle w:val="TableTextWithTabs"/>
              <w:rPr>
                <w:rFonts w:eastAsia="Times New Roman"/>
                <w:lang w:val="en-GB" w:eastAsia="en-US"/>
              </w:rPr>
            </w:pPr>
            <w:r w:rsidRPr="002305A3">
              <w:rPr>
                <w:rFonts w:eastAsia="Times New Roman"/>
                <w:lang w:val="en-GB" w:eastAsia="en-US"/>
              </w:rPr>
              <w:t>0:A</w:t>
            </w:r>
            <w:r w:rsidRPr="002305A3" w:rsidR="00AA5BA1">
              <w:rPr>
                <w:rFonts w:eastAsia="Times New Roman"/>
                <w:lang w:val="en-GB" w:eastAsia="en-US"/>
              </w:rPr>
              <w:t>vailable</w:t>
            </w:r>
            <w:r w:rsidRPr="002305A3">
              <w:rPr>
                <w:rFonts w:eastAsia="Times New Roman"/>
                <w:lang w:val="en-GB" w:eastAsia="en-US"/>
              </w:rPr>
              <w:t>States</w:t>
            </w:r>
          </w:p>
        </w:tc>
        <w:tc>
          <w:tcPr>
            <w:tcW w:w="90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63DE799A" w14:textId="77777777">
            <w:pPr>
              <w:pStyle w:val="TableTextWithTabs"/>
              <w:rPr>
                <w:rFonts w:eastAsia="Times New Roman"/>
                <w:lang w:val="en-GB" w:eastAsia="en-US"/>
              </w:rPr>
            </w:pPr>
            <w:r w:rsidRPr="002305A3">
              <w:rPr>
                <w:rFonts w:eastAsia="Times New Roman"/>
                <w:lang w:val="en-GB" w:eastAsia="en-US"/>
              </w:rPr>
              <w:t>NodeId[]</w:t>
            </w:r>
          </w:p>
        </w:tc>
        <w:tc>
          <w:tcPr>
            <w:tcW w:w="2755"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68EBF3DE" w14:textId="77777777">
            <w:pPr>
              <w:pStyle w:val="TableText"/>
              <w:rPr>
                <w:rFonts w:eastAsia="Times New Roman"/>
                <w:lang w:val="en-GB"/>
              </w:rPr>
            </w:pPr>
            <w:r w:rsidRPr="002305A3">
              <w:rPr>
                <w:rFonts w:eastAsia="Times New Roman"/>
                <w:lang w:val="en-GB"/>
              </w:rPr>
              <w:t>BaseDataVariable</w:t>
            </w:r>
            <w:r w:rsidRPr="002305A3" w:rsidR="007E145A">
              <w:rPr>
                <w:rFonts w:eastAsia="Times New Roman"/>
                <w:lang w:val="en-GB"/>
              </w:rPr>
              <w:t>Type</w:t>
            </w:r>
          </w:p>
        </w:tc>
        <w:tc>
          <w:tcPr>
            <w:tcW w:w="1115"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3EF76D35" w14:textId="77777777">
            <w:pPr>
              <w:pStyle w:val="TableText"/>
              <w:rPr>
                <w:rFonts w:eastAsia="Times New Roman"/>
                <w:lang w:val="en-GB"/>
              </w:rPr>
            </w:pPr>
            <w:r w:rsidRPr="002305A3">
              <w:rPr>
                <w:rFonts w:eastAsia="Times New Roman"/>
                <w:lang w:val="en-GB"/>
              </w:rPr>
              <w:t>Mandatory</w:t>
            </w:r>
          </w:p>
        </w:tc>
      </w:tr>
      <w:tr w:rsidRPr="002305A3" w:rsidR="00F1020E" w:rsidTr="00D02EC9" w14:paraId="04B95C96" w14:textId="77777777">
        <w:trPr>
          <w:jc w:val="center"/>
        </w:trPr>
        <w:tc>
          <w:tcPr>
            <w:tcW w:w="1421"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73981FC1" w14:textId="77777777">
            <w:pPr>
              <w:pStyle w:val="TableText"/>
              <w:rPr>
                <w:rFonts w:eastAsia="Times New Roman"/>
                <w:lang w:val="en-GB"/>
              </w:rPr>
            </w:pPr>
          </w:p>
        </w:tc>
        <w:tc>
          <w:tcPr>
            <w:tcW w:w="81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2E0723EE" w14:textId="77777777">
            <w:pPr>
              <w:pStyle w:val="TableText"/>
              <w:rPr>
                <w:rFonts w:eastAsia="Times New Roman"/>
                <w:lang w:val="en-GB"/>
              </w:rPr>
            </w:pPr>
          </w:p>
        </w:tc>
        <w:tc>
          <w:tcPr>
            <w:tcW w:w="171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62FA1BD4" w14:textId="77777777">
            <w:pPr>
              <w:pStyle w:val="TableTextWithTabs"/>
              <w:rPr>
                <w:rFonts w:eastAsia="Times New Roman"/>
                <w:lang w:val="en-GB" w:eastAsia="en-US"/>
              </w:rPr>
            </w:pPr>
          </w:p>
        </w:tc>
        <w:tc>
          <w:tcPr>
            <w:tcW w:w="90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300A80F6" w14:textId="77777777">
            <w:pPr>
              <w:pStyle w:val="TableTextWithTabs"/>
              <w:rPr>
                <w:rFonts w:eastAsia="Times New Roman"/>
                <w:lang w:val="en-GB" w:eastAsia="en-US"/>
              </w:rPr>
            </w:pPr>
          </w:p>
        </w:tc>
        <w:tc>
          <w:tcPr>
            <w:tcW w:w="2755"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1E023B41" w14:textId="77777777">
            <w:pPr>
              <w:pStyle w:val="TableText"/>
              <w:rPr>
                <w:rFonts w:eastAsia="Times New Roman"/>
                <w:lang w:val="en-GB"/>
              </w:rPr>
            </w:pPr>
          </w:p>
        </w:tc>
        <w:tc>
          <w:tcPr>
            <w:tcW w:w="1115"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56A7F6F1" w14:textId="77777777">
            <w:pPr>
              <w:pStyle w:val="TableText"/>
              <w:rPr>
                <w:rFonts w:eastAsia="Times New Roman"/>
                <w:lang w:val="en-GB"/>
              </w:rPr>
            </w:pPr>
          </w:p>
        </w:tc>
      </w:tr>
      <w:tr w:rsidRPr="002305A3" w:rsidR="00F1020E" w:rsidTr="00D02EC9" w14:paraId="4A5EE34D" w14:textId="77777777">
        <w:trPr>
          <w:jc w:val="center"/>
        </w:trPr>
        <w:tc>
          <w:tcPr>
            <w:tcW w:w="1421"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5621A295"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636721E4" w14:textId="77777777">
            <w:pPr>
              <w:pStyle w:val="TableText"/>
              <w:rPr>
                <w:rFonts w:eastAsia="Times New Roman"/>
                <w:lang w:val="en-GB"/>
              </w:rPr>
            </w:pPr>
            <w:r w:rsidRPr="002305A3">
              <w:rPr>
                <w:rFonts w:eastAsia="Times New Roman"/>
                <w:lang w:val="en-GB"/>
              </w:rPr>
              <w:t>Object</w:t>
            </w:r>
          </w:p>
        </w:tc>
        <w:tc>
          <w:tcPr>
            <w:tcW w:w="171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068C1A06" w14:textId="77777777">
            <w:pPr>
              <w:pStyle w:val="TableTextWithTabs"/>
              <w:rPr>
                <w:rFonts w:eastAsia="Times New Roman"/>
                <w:lang w:val="en-GB" w:eastAsia="en-US"/>
              </w:rPr>
            </w:pPr>
            <w:r w:rsidRPr="002305A3">
              <w:rPr>
                <w:rFonts w:eastAsia="Times New Roman"/>
                <w:lang w:val="en-GB" w:eastAsia="en-US"/>
              </w:rPr>
              <w:t>Aborting</w:t>
            </w:r>
          </w:p>
        </w:tc>
        <w:tc>
          <w:tcPr>
            <w:tcW w:w="90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47CF04C3" w14:textId="77777777">
            <w:pPr>
              <w:pStyle w:val="TableTextWithTabs"/>
              <w:rPr>
                <w:rFonts w:eastAsia="Times New Roman"/>
                <w:lang w:val="en-GB" w:eastAsia="en-US"/>
              </w:rPr>
            </w:pPr>
          </w:p>
        </w:tc>
        <w:tc>
          <w:tcPr>
            <w:tcW w:w="2755"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6BF68999" w14:textId="77777777">
            <w:pPr>
              <w:pStyle w:val="TableText"/>
              <w:rPr>
                <w:rFonts w:eastAsia="Times New Roman"/>
                <w:lang w:val="en-GB"/>
              </w:rPr>
            </w:pPr>
            <w:r w:rsidRPr="002305A3">
              <w:rPr>
                <w:rFonts w:eastAsia="Times New Roman"/>
                <w:lang w:val="en-GB"/>
              </w:rPr>
              <w:t>StateType</w:t>
            </w:r>
          </w:p>
        </w:tc>
        <w:tc>
          <w:tcPr>
            <w:tcW w:w="1115"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6C09ADD6" w14:textId="77777777">
            <w:pPr>
              <w:pStyle w:val="TableText"/>
              <w:rPr>
                <w:rFonts w:eastAsia="Times New Roman"/>
                <w:lang w:val="en-GB"/>
              </w:rPr>
            </w:pPr>
          </w:p>
        </w:tc>
      </w:tr>
      <w:tr w:rsidRPr="002305A3" w:rsidR="00F1020E" w:rsidTr="00D02EC9" w14:paraId="0C12DB21" w14:textId="77777777">
        <w:trPr>
          <w:jc w:val="center"/>
        </w:trPr>
        <w:tc>
          <w:tcPr>
            <w:tcW w:w="1421"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3542E4DA"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62525DE7" w14:textId="77777777">
            <w:pPr>
              <w:pStyle w:val="TableText"/>
              <w:rPr>
                <w:rFonts w:eastAsia="Times New Roman"/>
                <w:lang w:val="en-GB"/>
              </w:rPr>
            </w:pPr>
            <w:r w:rsidRPr="002305A3">
              <w:rPr>
                <w:rFonts w:eastAsia="Times New Roman"/>
                <w:lang w:val="en-GB"/>
              </w:rPr>
              <w:t>Object</w:t>
            </w:r>
          </w:p>
        </w:tc>
        <w:tc>
          <w:tcPr>
            <w:tcW w:w="171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0CE9578A" w14:textId="77777777">
            <w:pPr>
              <w:pStyle w:val="TableTextWithTabs"/>
              <w:rPr>
                <w:rFonts w:eastAsia="Times New Roman"/>
                <w:lang w:val="en-GB" w:eastAsia="en-US"/>
              </w:rPr>
            </w:pPr>
            <w:r w:rsidRPr="002305A3">
              <w:rPr>
                <w:rFonts w:eastAsia="Times New Roman"/>
                <w:lang w:val="en-GB" w:eastAsia="en-US"/>
              </w:rPr>
              <w:t>Aborted</w:t>
            </w:r>
          </w:p>
        </w:tc>
        <w:tc>
          <w:tcPr>
            <w:tcW w:w="90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6ECFFCD5" w14:textId="77777777">
            <w:pPr>
              <w:pStyle w:val="TableTextWithTabs"/>
              <w:rPr>
                <w:rFonts w:eastAsia="Times New Roman"/>
                <w:lang w:val="en-GB" w:eastAsia="en-US"/>
              </w:rPr>
            </w:pPr>
          </w:p>
        </w:tc>
        <w:tc>
          <w:tcPr>
            <w:tcW w:w="2755"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3C235DF5" w14:textId="77777777">
            <w:pPr>
              <w:pStyle w:val="TableText"/>
              <w:rPr>
                <w:rFonts w:eastAsia="Times New Roman"/>
                <w:lang w:val="en-GB"/>
              </w:rPr>
            </w:pPr>
            <w:r w:rsidRPr="002305A3">
              <w:rPr>
                <w:rFonts w:eastAsia="Times New Roman"/>
                <w:lang w:val="en-GB"/>
              </w:rPr>
              <w:t>StateType</w:t>
            </w:r>
          </w:p>
        </w:tc>
        <w:tc>
          <w:tcPr>
            <w:tcW w:w="1115"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33D84D1B" w14:textId="77777777">
            <w:pPr>
              <w:pStyle w:val="TableText"/>
              <w:rPr>
                <w:rFonts w:eastAsia="Times New Roman"/>
                <w:lang w:val="en-GB"/>
              </w:rPr>
            </w:pPr>
          </w:p>
        </w:tc>
      </w:tr>
      <w:tr w:rsidRPr="002305A3" w:rsidR="00F1020E" w:rsidTr="00D02EC9" w14:paraId="4D781AD7" w14:textId="77777777">
        <w:trPr>
          <w:jc w:val="center"/>
        </w:trPr>
        <w:tc>
          <w:tcPr>
            <w:tcW w:w="1421" w:type="dxa"/>
            <w:tcBorders>
              <w:top w:val="single" w:color="auto" w:sz="4" w:space="0"/>
              <w:left w:val="single" w:color="auto" w:sz="4" w:space="0"/>
              <w:bottom w:val="single" w:color="auto" w:sz="4" w:space="0"/>
              <w:right w:val="single" w:color="auto" w:sz="4" w:space="0"/>
            </w:tcBorders>
          </w:tcPr>
          <w:p w:rsidRPr="002305A3" w:rsidR="00F1020E" w:rsidP="00F1020E" w:rsidRDefault="00AA5BA1" w14:paraId="4A6D3E0E" w14:textId="77777777">
            <w:pPr>
              <w:pStyle w:val="TableText"/>
              <w:rPr>
                <w:rFonts w:eastAsia="Times New Roman"/>
                <w:lang w:val="en-GB"/>
              </w:rPr>
            </w:pPr>
            <w:r w:rsidRPr="002305A3">
              <w:rPr>
                <w:rFonts w:eastAsia="Times New Roman"/>
                <w:lang w:val="en-GB"/>
              </w:rPr>
              <w:t>HasComponent</w:t>
            </w:r>
            <w:r w:rsidRPr="002305A3" w:rsidDel="00AA5BA1">
              <w:rPr>
                <w:rFonts w:eastAsia="Times New Roman"/>
                <w:lang w:val="en-GB"/>
              </w:rPr>
              <w:t xml:space="preserve"> </w:t>
            </w:r>
          </w:p>
        </w:tc>
        <w:tc>
          <w:tcPr>
            <w:tcW w:w="81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5BF27A59" w14:textId="77777777">
            <w:pPr>
              <w:pStyle w:val="TableText"/>
              <w:rPr>
                <w:rFonts w:eastAsia="Times New Roman"/>
                <w:lang w:val="en-GB"/>
              </w:rPr>
            </w:pPr>
            <w:r w:rsidRPr="002305A3">
              <w:rPr>
                <w:rFonts w:eastAsia="Times New Roman"/>
                <w:lang w:val="en-GB"/>
              </w:rPr>
              <w:t>Object</w:t>
            </w:r>
          </w:p>
        </w:tc>
        <w:tc>
          <w:tcPr>
            <w:tcW w:w="171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004C8B51" w14:textId="77777777">
            <w:pPr>
              <w:pStyle w:val="TableTextWithTabs"/>
              <w:rPr>
                <w:rFonts w:eastAsia="Times New Roman"/>
                <w:lang w:val="en-GB" w:eastAsia="en-US"/>
              </w:rPr>
            </w:pPr>
            <w:r w:rsidRPr="002305A3">
              <w:rPr>
                <w:rFonts w:eastAsia="Times New Roman"/>
                <w:lang w:val="en-GB" w:eastAsia="en-US"/>
              </w:rPr>
              <w:t>Cleared</w:t>
            </w:r>
          </w:p>
        </w:tc>
        <w:tc>
          <w:tcPr>
            <w:tcW w:w="90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138953E2" w14:textId="77777777">
            <w:pPr>
              <w:pStyle w:val="TableTextWithTabs"/>
              <w:rPr>
                <w:rFonts w:eastAsia="Times New Roman"/>
                <w:lang w:val="en-GB" w:eastAsia="en-US"/>
              </w:rPr>
            </w:pPr>
          </w:p>
        </w:tc>
        <w:tc>
          <w:tcPr>
            <w:tcW w:w="2755" w:type="dxa"/>
            <w:tcBorders>
              <w:top w:val="single" w:color="auto" w:sz="4" w:space="0"/>
              <w:left w:val="single" w:color="auto" w:sz="4" w:space="0"/>
              <w:bottom w:val="single" w:color="auto" w:sz="4" w:space="0"/>
              <w:right w:val="single" w:color="auto" w:sz="4" w:space="0"/>
            </w:tcBorders>
          </w:tcPr>
          <w:p w:rsidRPr="002305A3" w:rsidR="00F1020E" w:rsidP="0012790A" w:rsidRDefault="00D02EC9" w14:paraId="1663B416" w14:textId="3BC9E6EC">
            <w:pPr>
              <w:pStyle w:val="TableText"/>
              <w:rPr>
                <w:rFonts w:eastAsia="Times New Roman"/>
                <w:lang w:val="en-GB"/>
              </w:rPr>
            </w:pPr>
            <w:r w:rsidRPr="002305A3">
              <w:rPr>
                <w:rFonts w:eastAsia="Times New Roman"/>
                <w:lang w:val="en-GB"/>
              </w:rPr>
              <w:t>StateType</w:t>
            </w:r>
          </w:p>
        </w:tc>
        <w:tc>
          <w:tcPr>
            <w:tcW w:w="1115"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0A006D91" w14:textId="77777777">
            <w:pPr>
              <w:pStyle w:val="TableText"/>
              <w:rPr>
                <w:rFonts w:eastAsia="Times New Roman"/>
                <w:lang w:val="en-GB"/>
              </w:rPr>
            </w:pPr>
          </w:p>
        </w:tc>
      </w:tr>
      <w:tr w:rsidRPr="002305A3" w:rsidR="00F1020E" w:rsidTr="00D02EC9" w14:paraId="0DF0F8C0" w14:textId="77777777">
        <w:trPr>
          <w:jc w:val="center"/>
        </w:trPr>
        <w:tc>
          <w:tcPr>
            <w:tcW w:w="1421" w:type="dxa"/>
            <w:tcBorders>
              <w:top w:val="single" w:color="auto" w:sz="4" w:space="0"/>
              <w:left w:val="single" w:color="auto" w:sz="4" w:space="0"/>
              <w:bottom w:val="single" w:color="auto" w:sz="4" w:space="0"/>
              <w:right w:val="single" w:color="auto" w:sz="4" w:space="0"/>
            </w:tcBorders>
          </w:tcPr>
          <w:p w:rsidRPr="002305A3" w:rsidR="00F1020E" w:rsidP="00F1020E" w:rsidRDefault="00F1020E" w14:paraId="13AA7ADD" w14:textId="77777777">
            <w:pPr>
              <w:pStyle w:val="TableText"/>
              <w:rPr>
                <w:rFonts w:eastAsia="Times New Roman"/>
                <w:lang w:val="en-GB"/>
              </w:rPr>
            </w:pPr>
          </w:p>
        </w:tc>
        <w:tc>
          <w:tcPr>
            <w:tcW w:w="81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0E38244A" w14:textId="77777777">
            <w:pPr>
              <w:pStyle w:val="TableText"/>
              <w:rPr>
                <w:rFonts w:eastAsia="Times New Roman"/>
                <w:lang w:val="en-GB"/>
              </w:rPr>
            </w:pPr>
          </w:p>
        </w:tc>
        <w:tc>
          <w:tcPr>
            <w:tcW w:w="171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1AD4E09C" w14:textId="77777777">
            <w:pPr>
              <w:pStyle w:val="TableTextWithTabs"/>
              <w:rPr>
                <w:rFonts w:eastAsia="Times New Roman"/>
                <w:lang w:val="en-GB" w:eastAsia="en-US"/>
              </w:rPr>
            </w:pPr>
          </w:p>
        </w:tc>
        <w:tc>
          <w:tcPr>
            <w:tcW w:w="90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73B97D36" w14:textId="77777777">
            <w:pPr>
              <w:pStyle w:val="TableTextWithTabs"/>
              <w:rPr>
                <w:rFonts w:eastAsia="Times New Roman"/>
                <w:lang w:val="en-GB" w:eastAsia="en-US"/>
              </w:rPr>
            </w:pPr>
          </w:p>
        </w:tc>
        <w:tc>
          <w:tcPr>
            <w:tcW w:w="2755"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2E0577D4" w14:textId="77777777">
            <w:pPr>
              <w:pStyle w:val="TableText"/>
              <w:rPr>
                <w:rFonts w:eastAsia="Times New Roman"/>
                <w:lang w:val="en-GB"/>
              </w:rPr>
            </w:pPr>
          </w:p>
        </w:tc>
        <w:tc>
          <w:tcPr>
            <w:tcW w:w="1115"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22D2D98F" w14:textId="77777777">
            <w:pPr>
              <w:pStyle w:val="TableText"/>
              <w:rPr>
                <w:rFonts w:eastAsia="Times New Roman"/>
                <w:lang w:val="en-GB"/>
              </w:rPr>
            </w:pPr>
          </w:p>
        </w:tc>
      </w:tr>
      <w:tr w:rsidRPr="002305A3" w:rsidR="00F1020E" w:rsidTr="00D02EC9" w14:paraId="79B5AB9D" w14:textId="77777777">
        <w:trPr>
          <w:jc w:val="center"/>
        </w:trPr>
        <w:tc>
          <w:tcPr>
            <w:tcW w:w="1421"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7083A142"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04CE5412" w14:textId="77777777">
            <w:pPr>
              <w:pStyle w:val="TableText"/>
              <w:rPr>
                <w:rFonts w:eastAsia="Times New Roman"/>
                <w:lang w:val="en-GB"/>
              </w:rPr>
            </w:pPr>
            <w:r w:rsidRPr="002305A3">
              <w:rPr>
                <w:rFonts w:eastAsia="Times New Roman"/>
                <w:lang w:val="en-GB"/>
              </w:rPr>
              <w:t>Object</w:t>
            </w:r>
          </w:p>
        </w:tc>
        <w:tc>
          <w:tcPr>
            <w:tcW w:w="171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7A7BEA03" w14:textId="77777777">
            <w:pPr>
              <w:pStyle w:val="TableTextWithTabs"/>
              <w:rPr>
                <w:rFonts w:eastAsia="Times New Roman"/>
                <w:lang w:val="en-GB" w:eastAsia="en-US"/>
              </w:rPr>
            </w:pPr>
            <w:r w:rsidRPr="002305A3">
              <w:rPr>
                <w:rFonts w:eastAsia="Times New Roman"/>
                <w:lang w:val="en-GB" w:eastAsia="en-US"/>
              </w:rPr>
              <w:t>MachineState</w:t>
            </w:r>
          </w:p>
        </w:tc>
        <w:tc>
          <w:tcPr>
            <w:tcW w:w="90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7ECD6D1F" w14:textId="77777777">
            <w:pPr>
              <w:pStyle w:val="TableTextWithTabs"/>
              <w:rPr>
                <w:rFonts w:eastAsia="Times New Roman"/>
                <w:lang w:val="en-GB" w:eastAsia="en-US"/>
              </w:rPr>
            </w:pPr>
          </w:p>
        </w:tc>
        <w:tc>
          <w:tcPr>
            <w:tcW w:w="2755"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29E03E2A" w14:textId="77777777">
            <w:pPr>
              <w:pStyle w:val="TableText"/>
              <w:rPr>
                <w:rFonts w:eastAsia="Times New Roman"/>
                <w:lang w:val="en-GB"/>
              </w:rPr>
            </w:pPr>
            <w:r w:rsidRPr="002305A3">
              <w:rPr>
                <w:rFonts w:eastAsia="Times New Roman"/>
                <w:lang w:val="en-GB"/>
              </w:rPr>
              <w:t>PackMLMachineStateMachineType</w:t>
            </w:r>
          </w:p>
        </w:tc>
        <w:tc>
          <w:tcPr>
            <w:tcW w:w="1115" w:type="dxa"/>
            <w:tcBorders>
              <w:top w:val="single" w:color="auto" w:sz="4" w:space="0"/>
              <w:left w:val="single" w:color="auto" w:sz="4" w:space="0"/>
              <w:bottom w:val="single" w:color="auto" w:sz="4" w:space="0"/>
              <w:right w:val="single" w:color="auto" w:sz="4" w:space="0"/>
            </w:tcBorders>
          </w:tcPr>
          <w:p w:rsidRPr="002305A3" w:rsidR="00F1020E" w:rsidP="0012790A" w:rsidRDefault="0057536E" w14:paraId="1ABDAD7F" w14:textId="77777777">
            <w:pPr>
              <w:pStyle w:val="TableText"/>
              <w:rPr>
                <w:rFonts w:eastAsia="Times New Roman"/>
                <w:lang w:val="en-GB"/>
              </w:rPr>
            </w:pPr>
            <w:r w:rsidRPr="002305A3">
              <w:rPr>
                <w:rFonts w:eastAsia="Times New Roman"/>
                <w:lang w:val="en-GB"/>
              </w:rPr>
              <w:t>Mandatory</w:t>
            </w:r>
          </w:p>
        </w:tc>
      </w:tr>
      <w:tr w:rsidRPr="002305A3" w:rsidR="00F1020E" w:rsidTr="00D02EC9" w14:paraId="1E647396" w14:textId="77777777">
        <w:trPr>
          <w:jc w:val="center"/>
        </w:trPr>
        <w:tc>
          <w:tcPr>
            <w:tcW w:w="1421"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49859501" w14:textId="77777777">
            <w:pPr>
              <w:pStyle w:val="TableText"/>
              <w:rPr>
                <w:rFonts w:eastAsia="Times New Roman"/>
                <w:lang w:val="en-GB"/>
              </w:rPr>
            </w:pPr>
          </w:p>
        </w:tc>
        <w:tc>
          <w:tcPr>
            <w:tcW w:w="81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24B221A7" w14:textId="77777777">
            <w:pPr>
              <w:pStyle w:val="TableText"/>
              <w:rPr>
                <w:rFonts w:eastAsia="Times New Roman"/>
                <w:lang w:val="en-GB"/>
              </w:rPr>
            </w:pPr>
          </w:p>
        </w:tc>
        <w:tc>
          <w:tcPr>
            <w:tcW w:w="171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60C1D8C9" w14:textId="77777777">
            <w:pPr>
              <w:pStyle w:val="TableTextWithTabs"/>
              <w:rPr>
                <w:rFonts w:eastAsia="Times New Roman"/>
                <w:lang w:val="en-GB" w:eastAsia="en-US"/>
              </w:rPr>
            </w:pPr>
          </w:p>
        </w:tc>
        <w:tc>
          <w:tcPr>
            <w:tcW w:w="90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07A67E0D" w14:textId="77777777">
            <w:pPr>
              <w:pStyle w:val="TableTextWithTabs"/>
              <w:rPr>
                <w:rFonts w:eastAsia="Times New Roman"/>
                <w:lang w:val="en-GB" w:eastAsia="en-US"/>
              </w:rPr>
            </w:pPr>
          </w:p>
        </w:tc>
        <w:tc>
          <w:tcPr>
            <w:tcW w:w="2755"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193E62D6" w14:textId="77777777">
            <w:pPr>
              <w:pStyle w:val="TableText"/>
              <w:rPr>
                <w:rFonts w:eastAsia="Times New Roman"/>
                <w:lang w:val="en-GB"/>
              </w:rPr>
            </w:pPr>
          </w:p>
        </w:tc>
        <w:tc>
          <w:tcPr>
            <w:tcW w:w="1115"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0962625E" w14:textId="77777777">
            <w:pPr>
              <w:pStyle w:val="TableText"/>
              <w:rPr>
                <w:rFonts w:eastAsia="Times New Roman"/>
                <w:lang w:val="en-GB"/>
              </w:rPr>
            </w:pPr>
          </w:p>
        </w:tc>
      </w:tr>
      <w:tr w:rsidRPr="002305A3" w:rsidR="00F1020E" w:rsidTr="00D02EC9" w14:paraId="36F59A27" w14:textId="77777777">
        <w:trPr>
          <w:jc w:val="center"/>
        </w:trPr>
        <w:tc>
          <w:tcPr>
            <w:tcW w:w="1421"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0EB30741"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052A0037" w14:textId="77777777">
            <w:pPr>
              <w:pStyle w:val="TableText"/>
              <w:rPr>
                <w:rFonts w:eastAsia="Times New Roman"/>
                <w:lang w:val="en-GB"/>
              </w:rPr>
            </w:pPr>
            <w:r w:rsidRPr="002305A3">
              <w:rPr>
                <w:rFonts w:eastAsia="Times New Roman"/>
                <w:lang w:val="en-GB"/>
              </w:rPr>
              <w:t>Object</w:t>
            </w:r>
          </w:p>
        </w:tc>
        <w:tc>
          <w:tcPr>
            <w:tcW w:w="171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3756E8EA" w14:textId="77777777">
            <w:pPr>
              <w:pStyle w:val="TableTextWithTabs"/>
              <w:rPr>
                <w:rFonts w:eastAsia="Times New Roman"/>
                <w:lang w:val="en-GB" w:eastAsia="en-US"/>
              </w:rPr>
            </w:pPr>
            <w:r w:rsidRPr="002305A3">
              <w:rPr>
                <w:rFonts w:eastAsia="Times New Roman"/>
                <w:lang w:val="en-GB" w:eastAsia="en-US"/>
              </w:rPr>
              <w:t>AbortedToClea</w:t>
            </w:r>
            <w:r w:rsidRPr="002305A3" w:rsidR="0057536E">
              <w:rPr>
                <w:rFonts w:eastAsia="Times New Roman"/>
                <w:lang w:val="en-GB" w:eastAsia="en-US"/>
              </w:rPr>
              <w:t>red</w:t>
            </w:r>
          </w:p>
        </w:tc>
        <w:tc>
          <w:tcPr>
            <w:tcW w:w="90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1C3235EC" w14:textId="77777777">
            <w:pPr>
              <w:pStyle w:val="TableTextWithTabs"/>
              <w:rPr>
                <w:rFonts w:eastAsia="Times New Roman"/>
                <w:lang w:val="en-GB" w:eastAsia="en-US"/>
              </w:rPr>
            </w:pPr>
          </w:p>
        </w:tc>
        <w:tc>
          <w:tcPr>
            <w:tcW w:w="2755"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4D4B5B33" w14:textId="77777777">
            <w:pPr>
              <w:pStyle w:val="TableText"/>
              <w:rPr>
                <w:rFonts w:eastAsia="Times New Roman"/>
                <w:lang w:val="en-GB"/>
              </w:rPr>
            </w:pPr>
            <w:r w:rsidRPr="002305A3">
              <w:rPr>
                <w:rFonts w:eastAsia="Times New Roman"/>
                <w:lang w:val="en-GB"/>
              </w:rPr>
              <w:t>TransitionType</w:t>
            </w:r>
          </w:p>
        </w:tc>
        <w:tc>
          <w:tcPr>
            <w:tcW w:w="1115"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5EF6A3C5" w14:textId="77777777">
            <w:pPr>
              <w:pStyle w:val="TableText"/>
              <w:rPr>
                <w:rFonts w:eastAsia="Times New Roman"/>
                <w:lang w:val="en-GB"/>
              </w:rPr>
            </w:pPr>
          </w:p>
        </w:tc>
      </w:tr>
      <w:tr w:rsidRPr="002305A3" w:rsidR="00F1020E" w:rsidTr="00D02EC9" w14:paraId="2A8F6218" w14:textId="77777777">
        <w:trPr>
          <w:jc w:val="center"/>
        </w:trPr>
        <w:tc>
          <w:tcPr>
            <w:tcW w:w="1421"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07279EFE"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160B1B11" w14:textId="77777777">
            <w:pPr>
              <w:pStyle w:val="TableText"/>
              <w:rPr>
                <w:rFonts w:eastAsia="Times New Roman"/>
                <w:lang w:val="en-GB"/>
              </w:rPr>
            </w:pPr>
            <w:r w:rsidRPr="002305A3">
              <w:rPr>
                <w:rFonts w:eastAsia="Times New Roman"/>
                <w:lang w:val="en-GB"/>
              </w:rPr>
              <w:t>Object</w:t>
            </w:r>
          </w:p>
        </w:tc>
        <w:tc>
          <w:tcPr>
            <w:tcW w:w="171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431A15C5" w14:textId="77777777">
            <w:pPr>
              <w:pStyle w:val="TableTextWithTabs"/>
              <w:rPr>
                <w:rFonts w:eastAsia="Times New Roman"/>
                <w:lang w:val="en-GB" w:eastAsia="en-US"/>
              </w:rPr>
            </w:pPr>
            <w:r w:rsidRPr="002305A3">
              <w:rPr>
                <w:rFonts w:eastAsia="Times New Roman"/>
                <w:lang w:val="en-GB" w:eastAsia="en-US"/>
              </w:rPr>
              <w:t>AbortingToAborted</w:t>
            </w:r>
          </w:p>
        </w:tc>
        <w:tc>
          <w:tcPr>
            <w:tcW w:w="90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5AC2020D" w14:textId="77777777">
            <w:pPr>
              <w:pStyle w:val="TableTextWithTabs"/>
              <w:rPr>
                <w:rFonts w:eastAsia="Times New Roman"/>
                <w:lang w:val="en-GB" w:eastAsia="en-US"/>
              </w:rPr>
            </w:pPr>
          </w:p>
        </w:tc>
        <w:tc>
          <w:tcPr>
            <w:tcW w:w="2755"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5FD5A49B" w14:textId="77777777">
            <w:pPr>
              <w:pStyle w:val="TableText"/>
              <w:rPr>
                <w:rFonts w:eastAsia="Times New Roman"/>
                <w:lang w:val="en-GB"/>
              </w:rPr>
            </w:pPr>
            <w:r w:rsidRPr="002305A3">
              <w:rPr>
                <w:rFonts w:eastAsia="Times New Roman"/>
                <w:lang w:val="en-GB"/>
              </w:rPr>
              <w:t>TransitionType</w:t>
            </w:r>
          </w:p>
        </w:tc>
        <w:tc>
          <w:tcPr>
            <w:tcW w:w="1115"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2218C020" w14:textId="77777777">
            <w:pPr>
              <w:pStyle w:val="TableText"/>
              <w:rPr>
                <w:rFonts w:eastAsia="Times New Roman"/>
                <w:lang w:val="en-GB"/>
              </w:rPr>
            </w:pPr>
          </w:p>
        </w:tc>
      </w:tr>
      <w:tr w:rsidRPr="002305A3" w:rsidR="00F1020E" w:rsidTr="00D02EC9" w14:paraId="30C4B380" w14:textId="77777777">
        <w:trPr>
          <w:jc w:val="center"/>
        </w:trPr>
        <w:tc>
          <w:tcPr>
            <w:tcW w:w="1421" w:type="dxa"/>
            <w:tcBorders>
              <w:top w:val="single" w:color="auto" w:sz="4" w:space="0"/>
              <w:left w:val="single" w:color="auto" w:sz="4" w:space="0"/>
              <w:bottom w:val="single" w:color="auto" w:sz="4" w:space="0"/>
              <w:right w:val="single" w:color="auto" w:sz="4" w:space="0"/>
            </w:tcBorders>
          </w:tcPr>
          <w:p w:rsidRPr="002305A3" w:rsidR="00F1020E" w:rsidP="0012790A" w:rsidRDefault="0057536E" w14:paraId="59B2FDB9"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1020E" w:rsidP="0012790A" w:rsidRDefault="0057536E" w14:paraId="42BC753A" w14:textId="77777777">
            <w:pPr>
              <w:pStyle w:val="TableText"/>
              <w:rPr>
                <w:rFonts w:eastAsia="Times New Roman"/>
                <w:lang w:val="en-GB"/>
              </w:rPr>
            </w:pPr>
            <w:r w:rsidRPr="002305A3">
              <w:rPr>
                <w:rFonts w:eastAsia="Times New Roman"/>
                <w:lang w:val="en-GB"/>
              </w:rPr>
              <w:t>Object</w:t>
            </w:r>
          </w:p>
        </w:tc>
        <w:tc>
          <w:tcPr>
            <w:tcW w:w="1710" w:type="dxa"/>
            <w:tcBorders>
              <w:top w:val="single" w:color="auto" w:sz="4" w:space="0"/>
              <w:left w:val="single" w:color="auto" w:sz="4" w:space="0"/>
              <w:bottom w:val="single" w:color="auto" w:sz="4" w:space="0"/>
              <w:right w:val="single" w:color="auto" w:sz="4" w:space="0"/>
            </w:tcBorders>
          </w:tcPr>
          <w:p w:rsidRPr="002305A3" w:rsidR="00F1020E" w:rsidP="0012790A" w:rsidRDefault="0057536E" w14:paraId="52EA15CD" w14:textId="77777777">
            <w:pPr>
              <w:pStyle w:val="TableTextWithTabs"/>
              <w:rPr>
                <w:rFonts w:eastAsia="Times New Roman"/>
                <w:lang w:val="en-GB" w:eastAsia="en-US"/>
              </w:rPr>
            </w:pPr>
            <w:r w:rsidRPr="002305A3">
              <w:rPr>
                <w:rFonts w:eastAsia="Times New Roman"/>
                <w:lang w:val="en-GB" w:eastAsia="en-US"/>
              </w:rPr>
              <w:t>ClearedToAborting</w:t>
            </w:r>
          </w:p>
        </w:tc>
        <w:tc>
          <w:tcPr>
            <w:tcW w:w="90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79532A3E" w14:textId="77777777">
            <w:pPr>
              <w:pStyle w:val="TableTextWithTabs"/>
              <w:rPr>
                <w:rFonts w:eastAsia="Times New Roman"/>
                <w:lang w:val="en-GB" w:eastAsia="en-US"/>
              </w:rPr>
            </w:pPr>
          </w:p>
        </w:tc>
        <w:tc>
          <w:tcPr>
            <w:tcW w:w="2755" w:type="dxa"/>
            <w:tcBorders>
              <w:top w:val="single" w:color="auto" w:sz="4" w:space="0"/>
              <w:left w:val="single" w:color="auto" w:sz="4" w:space="0"/>
              <w:bottom w:val="single" w:color="auto" w:sz="4" w:space="0"/>
              <w:right w:val="single" w:color="auto" w:sz="4" w:space="0"/>
            </w:tcBorders>
          </w:tcPr>
          <w:p w:rsidRPr="002305A3" w:rsidR="00F1020E" w:rsidP="0012790A" w:rsidRDefault="0057536E" w14:paraId="06888563" w14:textId="77777777">
            <w:pPr>
              <w:pStyle w:val="TableText"/>
              <w:rPr>
                <w:rFonts w:eastAsia="Times New Roman"/>
                <w:lang w:val="en-GB"/>
              </w:rPr>
            </w:pPr>
            <w:r w:rsidRPr="002305A3">
              <w:rPr>
                <w:rFonts w:eastAsia="Times New Roman"/>
                <w:lang w:val="en-GB"/>
              </w:rPr>
              <w:t>TransitionType</w:t>
            </w:r>
          </w:p>
        </w:tc>
        <w:tc>
          <w:tcPr>
            <w:tcW w:w="1115"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3E71D9FE" w14:textId="77777777">
            <w:pPr>
              <w:pStyle w:val="TableText"/>
              <w:rPr>
                <w:rFonts w:eastAsia="Times New Roman"/>
                <w:lang w:val="en-GB"/>
              </w:rPr>
            </w:pPr>
          </w:p>
        </w:tc>
      </w:tr>
      <w:tr w:rsidRPr="002305A3" w:rsidR="0057536E" w:rsidTr="00D02EC9" w14:paraId="52101ADA" w14:textId="77777777">
        <w:trPr>
          <w:jc w:val="center"/>
        </w:trPr>
        <w:tc>
          <w:tcPr>
            <w:tcW w:w="1421" w:type="dxa"/>
            <w:tcBorders>
              <w:top w:val="single" w:color="auto" w:sz="4" w:space="0"/>
              <w:left w:val="single" w:color="auto" w:sz="4" w:space="0"/>
              <w:bottom w:val="single" w:color="auto" w:sz="4" w:space="0"/>
              <w:right w:val="single" w:color="auto" w:sz="4" w:space="0"/>
            </w:tcBorders>
          </w:tcPr>
          <w:p w:rsidRPr="002305A3" w:rsidR="0057536E" w:rsidP="0012790A" w:rsidRDefault="0057536E" w14:paraId="05270142" w14:textId="77777777">
            <w:pPr>
              <w:pStyle w:val="TableText"/>
              <w:rPr>
                <w:rFonts w:eastAsia="Times New Roman"/>
                <w:lang w:val="en-GB"/>
              </w:rPr>
            </w:pPr>
          </w:p>
        </w:tc>
        <w:tc>
          <w:tcPr>
            <w:tcW w:w="810" w:type="dxa"/>
            <w:tcBorders>
              <w:top w:val="single" w:color="auto" w:sz="4" w:space="0"/>
              <w:left w:val="single" w:color="auto" w:sz="4" w:space="0"/>
              <w:bottom w:val="single" w:color="auto" w:sz="4" w:space="0"/>
              <w:right w:val="single" w:color="auto" w:sz="4" w:space="0"/>
            </w:tcBorders>
          </w:tcPr>
          <w:p w:rsidRPr="002305A3" w:rsidR="0057536E" w:rsidP="0012790A" w:rsidRDefault="0057536E" w14:paraId="4467E697" w14:textId="77777777">
            <w:pPr>
              <w:pStyle w:val="TableText"/>
              <w:rPr>
                <w:rFonts w:eastAsia="Times New Roman"/>
                <w:lang w:val="en-GB"/>
              </w:rPr>
            </w:pPr>
          </w:p>
        </w:tc>
        <w:tc>
          <w:tcPr>
            <w:tcW w:w="1710" w:type="dxa"/>
            <w:tcBorders>
              <w:top w:val="single" w:color="auto" w:sz="4" w:space="0"/>
              <w:left w:val="single" w:color="auto" w:sz="4" w:space="0"/>
              <w:bottom w:val="single" w:color="auto" w:sz="4" w:space="0"/>
              <w:right w:val="single" w:color="auto" w:sz="4" w:space="0"/>
            </w:tcBorders>
          </w:tcPr>
          <w:p w:rsidRPr="002305A3" w:rsidR="0057536E" w:rsidP="0012790A" w:rsidRDefault="0057536E" w14:paraId="61060FBC" w14:textId="77777777">
            <w:pPr>
              <w:pStyle w:val="TableTextWithTabs"/>
              <w:rPr>
                <w:rFonts w:eastAsia="Times New Roman"/>
                <w:lang w:val="en-GB" w:eastAsia="en-US"/>
              </w:rPr>
            </w:pPr>
          </w:p>
        </w:tc>
        <w:tc>
          <w:tcPr>
            <w:tcW w:w="900" w:type="dxa"/>
            <w:tcBorders>
              <w:top w:val="single" w:color="auto" w:sz="4" w:space="0"/>
              <w:left w:val="single" w:color="auto" w:sz="4" w:space="0"/>
              <w:bottom w:val="single" w:color="auto" w:sz="4" w:space="0"/>
              <w:right w:val="single" w:color="auto" w:sz="4" w:space="0"/>
            </w:tcBorders>
          </w:tcPr>
          <w:p w:rsidRPr="002305A3" w:rsidR="0057536E" w:rsidP="0012790A" w:rsidRDefault="0057536E" w14:paraId="40969A2E" w14:textId="77777777">
            <w:pPr>
              <w:pStyle w:val="TableTextWithTabs"/>
              <w:rPr>
                <w:rFonts w:eastAsia="Times New Roman"/>
                <w:lang w:val="en-GB" w:eastAsia="en-US"/>
              </w:rPr>
            </w:pPr>
          </w:p>
        </w:tc>
        <w:tc>
          <w:tcPr>
            <w:tcW w:w="2755" w:type="dxa"/>
            <w:tcBorders>
              <w:top w:val="single" w:color="auto" w:sz="4" w:space="0"/>
              <w:left w:val="single" w:color="auto" w:sz="4" w:space="0"/>
              <w:bottom w:val="single" w:color="auto" w:sz="4" w:space="0"/>
              <w:right w:val="single" w:color="auto" w:sz="4" w:space="0"/>
            </w:tcBorders>
          </w:tcPr>
          <w:p w:rsidRPr="002305A3" w:rsidR="0057536E" w:rsidP="0012790A" w:rsidRDefault="0057536E" w14:paraId="6CA5AC5A" w14:textId="77777777">
            <w:pPr>
              <w:pStyle w:val="TableText"/>
              <w:rPr>
                <w:rFonts w:eastAsia="Times New Roman"/>
                <w:lang w:val="en-GB"/>
              </w:rPr>
            </w:pPr>
          </w:p>
        </w:tc>
        <w:tc>
          <w:tcPr>
            <w:tcW w:w="1115" w:type="dxa"/>
            <w:tcBorders>
              <w:top w:val="single" w:color="auto" w:sz="4" w:space="0"/>
              <w:left w:val="single" w:color="auto" w:sz="4" w:space="0"/>
              <w:bottom w:val="single" w:color="auto" w:sz="4" w:space="0"/>
              <w:right w:val="single" w:color="auto" w:sz="4" w:space="0"/>
            </w:tcBorders>
          </w:tcPr>
          <w:p w:rsidRPr="002305A3" w:rsidR="0057536E" w:rsidP="0012790A" w:rsidRDefault="0057536E" w14:paraId="2AD1EA23" w14:textId="77777777">
            <w:pPr>
              <w:pStyle w:val="TableText"/>
              <w:rPr>
                <w:rFonts w:eastAsia="Times New Roman"/>
                <w:lang w:val="en-GB"/>
              </w:rPr>
            </w:pPr>
          </w:p>
        </w:tc>
      </w:tr>
      <w:tr w:rsidRPr="002305A3" w:rsidR="00E21F8B" w:rsidTr="00D02EC9" w14:paraId="251200BC" w14:textId="77777777">
        <w:trPr>
          <w:jc w:val="center"/>
        </w:trPr>
        <w:tc>
          <w:tcPr>
            <w:tcW w:w="1421" w:type="dxa"/>
            <w:tcBorders>
              <w:top w:val="single" w:color="auto" w:sz="4" w:space="0"/>
              <w:left w:val="single" w:color="auto" w:sz="4" w:space="0"/>
              <w:bottom w:val="single" w:color="auto" w:sz="4" w:space="0"/>
              <w:right w:val="single" w:color="auto" w:sz="4" w:space="0"/>
            </w:tcBorders>
          </w:tcPr>
          <w:p w:rsidRPr="002305A3" w:rsidR="00E21F8B" w:rsidP="0012790A" w:rsidRDefault="00E21F8B" w14:paraId="4EE30ABD"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E21F8B" w:rsidP="0012790A" w:rsidRDefault="00E21F8B" w14:paraId="771FE3ED" w14:textId="77777777">
            <w:pPr>
              <w:pStyle w:val="TableText"/>
              <w:rPr>
                <w:rFonts w:eastAsia="Times New Roman"/>
                <w:lang w:val="en-GB"/>
              </w:rPr>
            </w:pPr>
            <w:r w:rsidRPr="002305A3">
              <w:rPr>
                <w:rFonts w:eastAsia="Times New Roman"/>
                <w:lang w:val="en-GB"/>
              </w:rPr>
              <w:t>Method</w:t>
            </w:r>
          </w:p>
        </w:tc>
        <w:tc>
          <w:tcPr>
            <w:tcW w:w="1710" w:type="dxa"/>
            <w:tcBorders>
              <w:top w:val="single" w:color="auto" w:sz="4" w:space="0"/>
              <w:left w:val="single" w:color="auto" w:sz="4" w:space="0"/>
              <w:bottom w:val="single" w:color="auto" w:sz="4" w:space="0"/>
              <w:right w:val="single" w:color="auto" w:sz="4" w:space="0"/>
            </w:tcBorders>
          </w:tcPr>
          <w:p w:rsidRPr="002305A3" w:rsidR="00E21F8B" w:rsidP="0012790A" w:rsidRDefault="00E21F8B" w14:paraId="1D77F130" w14:textId="77777777">
            <w:pPr>
              <w:pStyle w:val="TableTextWithTabs"/>
              <w:rPr>
                <w:rFonts w:eastAsia="Times New Roman"/>
                <w:lang w:val="en-GB" w:eastAsia="en-US"/>
              </w:rPr>
            </w:pPr>
            <w:r w:rsidRPr="002305A3">
              <w:rPr>
                <w:rFonts w:eastAsia="Times New Roman"/>
                <w:lang w:val="en-GB" w:eastAsia="en-US"/>
              </w:rPr>
              <w:t>Abort</w:t>
            </w:r>
          </w:p>
        </w:tc>
        <w:tc>
          <w:tcPr>
            <w:tcW w:w="3655" w:type="dxa"/>
            <w:gridSpan w:val="2"/>
            <w:tcBorders>
              <w:top w:val="single" w:color="auto" w:sz="4" w:space="0"/>
              <w:left w:val="single" w:color="auto" w:sz="4" w:space="0"/>
              <w:bottom w:val="single" w:color="auto" w:sz="4" w:space="0"/>
              <w:right w:val="single" w:color="auto" w:sz="4" w:space="0"/>
            </w:tcBorders>
          </w:tcPr>
          <w:p w:rsidRPr="002D7E61" w:rsidR="00E21F8B" w:rsidP="00923567" w:rsidRDefault="00E21F8B" w14:paraId="1D6C7C1B" w14:textId="25A212EB">
            <w:pPr>
              <w:pStyle w:val="TableText"/>
              <w:rPr>
                <w:rFonts w:eastAsia="Times New Roman"/>
                <w:lang w:val="en-GB"/>
              </w:rPr>
            </w:pPr>
            <w:r w:rsidRPr="002305A3">
              <w:rPr>
                <w:rFonts w:eastAsia="Times New Roman"/>
                <w:lang w:val="en-GB"/>
              </w:rPr>
              <w:t xml:space="preserve">Defined in </w:t>
            </w:r>
            <w:r w:rsidRPr="002305A3" w:rsidR="002F4B6F">
              <w:rPr>
                <w:rFonts w:eastAsia="Times New Roman"/>
                <w:lang w:val="en-GB"/>
              </w:rPr>
              <w:fldChar w:fldCharType="begin"/>
            </w:r>
            <w:r w:rsidRPr="002305A3" w:rsidR="00923567">
              <w:rPr>
                <w:rFonts w:eastAsia="Times New Roman"/>
                <w:lang w:val="en-GB"/>
              </w:rPr>
              <w:instrText xml:space="preserve"> REF _Ref489432416 \r \h </w:instrText>
            </w:r>
            <w:r w:rsidRPr="002305A3" w:rsidR="002F4B6F">
              <w:rPr>
                <w:rFonts w:eastAsia="Times New Roman"/>
                <w:lang w:val="en-GB"/>
              </w:rPr>
            </w:r>
            <w:r w:rsidRPr="002305A3" w:rsidR="002F4B6F">
              <w:rPr>
                <w:rFonts w:eastAsia="Times New Roman"/>
                <w:lang w:val="en-GB"/>
              </w:rPr>
              <w:fldChar w:fldCharType="separate"/>
            </w:r>
            <w:r w:rsidR="005F49CB">
              <w:rPr>
                <w:rFonts w:eastAsia="Times New Roman"/>
                <w:lang w:val="en-GB"/>
              </w:rPr>
              <w:t>6.7.5</w:t>
            </w:r>
            <w:r w:rsidRPr="002305A3" w:rsidR="002F4B6F">
              <w:rPr>
                <w:rFonts w:eastAsia="Times New Roman"/>
                <w:lang w:val="en-GB"/>
              </w:rPr>
              <w:fldChar w:fldCharType="end"/>
            </w:r>
          </w:p>
        </w:tc>
        <w:tc>
          <w:tcPr>
            <w:tcW w:w="1115" w:type="dxa"/>
            <w:tcBorders>
              <w:top w:val="single" w:color="auto" w:sz="4" w:space="0"/>
              <w:left w:val="single" w:color="auto" w:sz="4" w:space="0"/>
              <w:bottom w:val="single" w:color="auto" w:sz="4" w:space="0"/>
              <w:right w:val="single" w:color="auto" w:sz="4" w:space="0"/>
            </w:tcBorders>
          </w:tcPr>
          <w:p w:rsidRPr="002305A3" w:rsidR="00E21F8B" w:rsidP="0012790A" w:rsidRDefault="00E21F8B" w14:paraId="65E1DE17" w14:textId="77777777">
            <w:pPr>
              <w:pStyle w:val="TableText"/>
              <w:rPr>
                <w:rFonts w:eastAsia="Times New Roman"/>
                <w:lang w:val="en-GB"/>
              </w:rPr>
            </w:pPr>
            <w:r w:rsidRPr="002305A3">
              <w:rPr>
                <w:rFonts w:eastAsia="Times New Roman"/>
                <w:lang w:val="en-GB"/>
              </w:rPr>
              <w:t>Optional</w:t>
            </w:r>
          </w:p>
        </w:tc>
      </w:tr>
      <w:tr w:rsidRPr="002305A3" w:rsidR="00E21F8B" w:rsidTr="00D02EC9" w14:paraId="2D9CC0E0" w14:textId="77777777">
        <w:trPr>
          <w:jc w:val="center"/>
        </w:trPr>
        <w:tc>
          <w:tcPr>
            <w:tcW w:w="1421" w:type="dxa"/>
            <w:tcBorders>
              <w:top w:val="single" w:color="auto" w:sz="4" w:space="0"/>
              <w:left w:val="single" w:color="auto" w:sz="4" w:space="0"/>
              <w:bottom w:val="single" w:color="auto" w:sz="4" w:space="0"/>
              <w:right w:val="single" w:color="auto" w:sz="4" w:space="0"/>
            </w:tcBorders>
          </w:tcPr>
          <w:p w:rsidRPr="002305A3" w:rsidR="00E21F8B" w:rsidP="0012790A" w:rsidRDefault="00E21F8B" w14:paraId="3EB2E0BF"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E21F8B" w:rsidP="0012790A" w:rsidRDefault="00E21F8B" w14:paraId="6F64DEEB" w14:textId="77777777">
            <w:pPr>
              <w:pStyle w:val="TableText"/>
              <w:rPr>
                <w:rFonts w:eastAsia="Times New Roman"/>
                <w:lang w:val="en-GB"/>
              </w:rPr>
            </w:pPr>
            <w:r w:rsidRPr="002305A3">
              <w:rPr>
                <w:rFonts w:eastAsia="Times New Roman"/>
                <w:lang w:val="en-GB"/>
              </w:rPr>
              <w:t>Method</w:t>
            </w:r>
          </w:p>
        </w:tc>
        <w:tc>
          <w:tcPr>
            <w:tcW w:w="1710" w:type="dxa"/>
            <w:tcBorders>
              <w:top w:val="single" w:color="auto" w:sz="4" w:space="0"/>
              <w:left w:val="single" w:color="auto" w:sz="4" w:space="0"/>
              <w:bottom w:val="single" w:color="auto" w:sz="4" w:space="0"/>
              <w:right w:val="single" w:color="auto" w:sz="4" w:space="0"/>
            </w:tcBorders>
          </w:tcPr>
          <w:p w:rsidRPr="002305A3" w:rsidR="00E21F8B" w:rsidP="0012790A" w:rsidRDefault="00E21F8B" w14:paraId="0BC8CDEB" w14:textId="77777777">
            <w:pPr>
              <w:pStyle w:val="TableTextWithTabs"/>
              <w:rPr>
                <w:rFonts w:eastAsia="Times New Roman"/>
                <w:lang w:val="en-GB" w:eastAsia="en-US"/>
              </w:rPr>
            </w:pPr>
            <w:r w:rsidRPr="002305A3">
              <w:rPr>
                <w:rFonts w:eastAsia="Times New Roman"/>
                <w:lang w:val="en-GB" w:eastAsia="en-US"/>
              </w:rPr>
              <w:t>Clear</w:t>
            </w:r>
          </w:p>
        </w:tc>
        <w:tc>
          <w:tcPr>
            <w:tcW w:w="3655" w:type="dxa"/>
            <w:gridSpan w:val="2"/>
            <w:tcBorders>
              <w:top w:val="single" w:color="auto" w:sz="4" w:space="0"/>
              <w:left w:val="single" w:color="auto" w:sz="4" w:space="0"/>
              <w:bottom w:val="single" w:color="auto" w:sz="4" w:space="0"/>
              <w:right w:val="single" w:color="auto" w:sz="4" w:space="0"/>
            </w:tcBorders>
          </w:tcPr>
          <w:p w:rsidRPr="002D7E61" w:rsidR="00E21F8B" w:rsidP="00923567" w:rsidRDefault="00E21F8B" w14:paraId="31905D41" w14:textId="3AAA7131">
            <w:pPr>
              <w:pStyle w:val="TableText"/>
              <w:rPr>
                <w:rFonts w:eastAsia="Times New Roman"/>
                <w:lang w:val="en-GB"/>
              </w:rPr>
            </w:pPr>
            <w:r w:rsidRPr="002305A3">
              <w:rPr>
                <w:rFonts w:eastAsia="Times New Roman"/>
                <w:lang w:val="en-GB"/>
              </w:rPr>
              <w:t xml:space="preserve">Defined in </w:t>
            </w:r>
            <w:r w:rsidRPr="002305A3" w:rsidR="00AD0A40">
              <w:rPr>
                <w:rFonts w:eastAsia="Times New Roman"/>
                <w:lang w:val="en-GB"/>
              </w:rPr>
              <w:fldChar w:fldCharType="begin"/>
            </w:r>
            <w:r w:rsidRPr="002305A3" w:rsidR="00AD0A40">
              <w:rPr>
                <w:rFonts w:eastAsia="Times New Roman"/>
                <w:lang w:val="en-GB"/>
              </w:rPr>
              <w:instrText xml:space="preserve"> REF _Ref498700586 \r \h </w:instrText>
            </w:r>
            <w:r w:rsidRPr="002305A3" w:rsidR="00AD0A40">
              <w:rPr>
                <w:rFonts w:eastAsia="Times New Roman"/>
                <w:lang w:val="en-GB"/>
              </w:rPr>
            </w:r>
            <w:r w:rsidRPr="002305A3" w:rsidR="00AD0A40">
              <w:rPr>
                <w:rFonts w:eastAsia="Times New Roman"/>
                <w:lang w:val="en-GB"/>
              </w:rPr>
              <w:fldChar w:fldCharType="separate"/>
            </w:r>
            <w:r w:rsidR="005F49CB">
              <w:rPr>
                <w:rFonts w:eastAsia="Times New Roman"/>
                <w:lang w:val="en-GB"/>
              </w:rPr>
              <w:t>6.7.6</w:t>
            </w:r>
            <w:r w:rsidRPr="002305A3" w:rsidR="00AD0A40">
              <w:rPr>
                <w:rFonts w:eastAsia="Times New Roman"/>
                <w:lang w:val="en-GB"/>
              </w:rPr>
              <w:fldChar w:fldCharType="end"/>
            </w:r>
          </w:p>
        </w:tc>
        <w:tc>
          <w:tcPr>
            <w:tcW w:w="1115" w:type="dxa"/>
            <w:tcBorders>
              <w:top w:val="single" w:color="auto" w:sz="4" w:space="0"/>
              <w:left w:val="single" w:color="auto" w:sz="4" w:space="0"/>
              <w:bottom w:val="single" w:color="auto" w:sz="4" w:space="0"/>
              <w:right w:val="single" w:color="auto" w:sz="4" w:space="0"/>
            </w:tcBorders>
          </w:tcPr>
          <w:p w:rsidRPr="002305A3" w:rsidR="00E21F8B" w:rsidP="0012790A" w:rsidRDefault="00E21F8B" w14:paraId="0A5658E3" w14:textId="77777777">
            <w:pPr>
              <w:pStyle w:val="TableText"/>
              <w:rPr>
                <w:rFonts w:eastAsia="Times New Roman"/>
                <w:lang w:val="en-GB"/>
              </w:rPr>
            </w:pPr>
            <w:r w:rsidRPr="002305A3">
              <w:rPr>
                <w:rFonts w:eastAsia="Times New Roman"/>
                <w:lang w:val="en-GB"/>
              </w:rPr>
              <w:t>Optional</w:t>
            </w:r>
          </w:p>
        </w:tc>
      </w:tr>
      <w:tr w:rsidRPr="002305A3" w:rsidR="00E21F8B" w:rsidTr="00D02EC9" w14:paraId="4E0D7B2A" w14:textId="77777777">
        <w:trPr>
          <w:jc w:val="center"/>
        </w:trPr>
        <w:tc>
          <w:tcPr>
            <w:tcW w:w="1421" w:type="dxa"/>
            <w:tcBorders>
              <w:top w:val="single" w:color="auto" w:sz="4" w:space="0"/>
              <w:left w:val="single" w:color="auto" w:sz="4" w:space="0"/>
              <w:bottom w:val="single" w:color="auto" w:sz="4" w:space="0"/>
              <w:right w:val="single" w:color="auto" w:sz="4" w:space="0"/>
            </w:tcBorders>
          </w:tcPr>
          <w:p w:rsidRPr="002305A3" w:rsidR="00E21F8B" w:rsidP="0012790A" w:rsidRDefault="00E21F8B" w14:paraId="71A024FE" w14:textId="77777777">
            <w:pPr>
              <w:pStyle w:val="TableText"/>
              <w:rPr>
                <w:rFonts w:eastAsia="Times New Roman"/>
                <w:lang w:val="en-GB"/>
              </w:rPr>
            </w:pPr>
          </w:p>
        </w:tc>
        <w:tc>
          <w:tcPr>
            <w:tcW w:w="810" w:type="dxa"/>
            <w:tcBorders>
              <w:top w:val="single" w:color="auto" w:sz="4" w:space="0"/>
              <w:left w:val="single" w:color="auto" w:sz="4" w:space="0"/>
              <w:bottom w:val="single" w:color="auto" w:sz="4" w:space="0"/>
              <w:right w:val="single" w:color="auto" w:sz="4" w:space="0"/>
            </w:tcBorders>
          </w:tcPr>
          <w:p w:rsidRPr="002305A3" w:rsidR="00E21F8B" w:rsidP="0012790A" w:rsidRDefault="00E21F8B" w14:paraId="27B81963" w14:textId="77777777">
            <w:pPr>
              <w:pStyle w:val="TableText"/>
              <w:rPr>
                <w:rFonts w:eastAsia="Times New Roman"/>
                <w:lang w:val="en-GB"/>
              </w:rPr>
            </w:pPr>
          </w:p>
        </w:tc>
        <w:tc>
          <w:tcPr>
            <w:tcW w:w="1710" w:type="dxa"/>
            <w:tcBorders>
              <w:top w:val="single" w:color="auto" w:sz="4" w:space="0"/>
              <w:left w:val="single" w:color="auto" w:sz="4" w:space="0"/>
              <w:bottom w:val="single" w:color="auto" w:sz="4" w:space="0"/>
              <w:right w:val="single" w:color="auto" w:sz="4" w:space="0"/>
            </w:tcBorders>
          </w:tcPr>
          <w:p w:rsidRPr="002305A3" w:rsidR="00E21F8B" w:rsidP="0012790A" w:rsidRDefault="00E21F8B" w14:paraId="5CB2C135" w14:textId="77777777">
            <w:pPr>
              <w:pStyle w:val="TableTextWithTabs"/>
              <w:rPr>
                <w:rFonts w:eastAsia="Times New Roman"/>
                <w:lang w:val="en-GB" w:eastAsia="en-US"/>
              </w:rPr>
            </w:pPr>
          </w:p>
        </w:tc>
        <w:tc>
          <w:tcPr>
            <w:tcW w:w="900" w:type="dxa"/>
            <w:tcBorders>
              <w:top w:val="single" w:color="auto" w:sz="4" w:space="0"/>
              <w:left w:val="single" w:color="auto" w:sz="4" w:space="0"/>
              <w:bottom w:val="single" w:color="auto" w:sz="4" w:space="0"/>
              <w:right w:val="single" w:color="auto" w:sz="4" w:space="0"/>
            </w:tcBorders>
          </w:tcPr>
          <w:p w:rsidRPr="002305A3" w:rsidR="00E21F8B" w:rsidP="0012790A" w:rsidRDefault="00E21F8B" w14:paraId="50AAEAB7" w14:textId="77777777">
            <w:pPr>
              <w:pStyle w:val="TableTextWithTabs"/>
              <w:rPr>
                <w:rFonts w:eastAsia="Times New Roman"/>
                <w:lang w:val="en-GB" w:eastAsia="en-US"/>
              </w:rPr>
            </w:pPr>
          </w:p>
        </w:tc>
        <w:tc>
          <w:tcPr>
            <w:tcW w:w="2755" w:type="dxa"/>
            <w:tcBorders>
              <w:top w:val="single" w:color="auto" w:sz="4" w:space="0"/>
              <w:left w:val="single" w:color="auto" w:sz="4" w:space="0"/>
              <w:bottom w:val="single" w:color="auto" w:sz="4" w:space="0"/>
              <w:right w:val="single" w:color="auto" w:sz="4" w:space="0"/>
            </w:tcBorders>
          </w:tcPr>
          <w:p w:rsidRPr="002305A3" w:rsidR="00E21F8B" w:rsidP="0012790A" w:rsidRDefault="00E21F8B" w14:paraId="47FB4DDD" w14:textId="77777777">
            <w:pPr>
              <w:pStyle w:val="TableText"/>
              <w:rPr>
                <w:rFonts w:eastAsia="Times New Roman"/>
                <w:lang w:val="en-GB"/>
              </w:rPr>
            </w:pPr>
          </w:p>
        </w:tc>
        <w:tc>
          <w:tcPr>
            <w:tcW w:w="1115" w:type="dxa"/>
            <w:tcBorders>
              <w:top w:val="single" w:color="auto" w:sz="4" w:space="0"/>
              <w:left w:val="single" w:color="auto" w:sz="4" w:space="0"/>
              <w:bottom w:val="single" w:color="auto" w:sz="4" w:space="0"/>
              <w:right w:val="single" w:color="auto" w:sz="4" w:space="0"/>
            </w:tcBorders>
          </w:tcPr>
          <w:p w:rsidRPr="002305A3" w:rsidR="00E21F8B" w:rsidP="0012790A" w:rsidRDefault="00E21F8B" w14:paraId="0EE6F9E5" w14:textId="77777777">
            <w:pPr>
              <w:pStyle w:val="TableText"/>
              <w:rPr>
                <w:rFonts w:eastAsia="Times New Roman"/>
                <w:lang w:val="en-GB"/>
              </w:rPr>
            </w:pPr>
          </w:p>
        </w:tc>
      </w:tr>
    </w:tbl>
    <w:p w:rsidRPr="002305A3" w:rsidR="00F1020E" w:rsidP="00EB43DC" w:rsidRDefault="00F1020E" w14:paraId="763AE434" w14:textId="77777777">
      <w:pPr>
        <w:pStyle w:val="NoSpacing"/>
      </w:pPr>
    </w:p>
    <w:p w:rsidRPr="002305A3" w:rsidR="000503FA" w:rsidP="00492C41" w:rsidRDefault="00C5540F" w14:paraId="4C5198F3" w14:textId="7B8F032A">
      <w:pPr>
        <w:pStyle w:val="PARAGRAPH"/>
      </w:pPr>
      <w:r w:rsidRPr="002305A3">
        <w:t xml:space="preserve">The </w:t>
      </w:r>
      <w:r w:rsidRPr="002305A3">
        <w:rPr>
          <w:i/>
        </w:rPr>
        <w:t>Available</w:t>
      </w:r>
      <w:r w:rsidRPr="002305A3" w:rsidR="00F1020E">
        <w:rPr>
          <w:i/>
        </w:rPr>
        <w:t>Transition</w:t>
      </w:r>
      <w:r w:rsidRPr="002305A3" w:rsidR="00BA4B2F">
        <w:rPr>
          <w:i/>
        </w:rPr>
        <w:t>s</w:t>
      </w:r>
      <w:r w:rsidRPr="002305A3">
        <w:t xml:space="preserve"> and </w:t>
      </w:r>
      <w:r w:rsidRPr="002305A3">
        <w:rPr>
          <w:i/>
        </w:rPr>
        <w:t>Available</w:t>
      </w:r>
      <w:r w:rsidRPr="002305A3" w:rsidR="00F1020E">
        <w:rPr>
          <w:i/>
        </w:rPr>
        <w:t>States</w:t>
      </w:r>
      <w:r w:rsidRPr="002305A3" w:rsidR="00F1020E">
        <w:t xml:space="preserve"> are optional variables in the </w:t>
      </w:r>
      <w:r w:rsidRPr="00847B19" w:rsidR="00F1020E">
        <w:rPr>
          <w:i/>
        </w:rPr>
        <w:t>FiniteStateMachine</w:t>
      </w:r>
      <w:r w:rsidRPr="002305A3" w:rsidR="00F1020E">
        <w:t xml:space="preserve">, but they are overridden in </w:t>
      </w:r>
      <w:r w:rsidRPr="002305A3" w:rsidR="00BA797B">
        <w:t xml:space="preserve">the </w:t>
      </w:r>
      <w:r w:rsidRPr="00847B19" w:rsidR="00BA797B">
        <w:rPr>
          <w:i/>
        </w:rPr>
        <w:t>PackMLBase</w:t>
      </w:r>
      <w:r w:rsidRPr="00847B19" w:rsidR="00F1020E">
        <w:rPr>
          <w:i/>
        </w:rPr>
        <w:t>StateMachine</w:t>
      </w:r>
      <w:r w:rsidRPr="002305A3" w:rsidR="00F1020E">
        <w:t xml:space="preserve"> and </w:t>
      </w:r>
      <w:r w:rsidRPr="002305A3" w:rsidR="00BA797B">
        <w:t xml:space="preserve">are </w:t>
      </w:r>
      <w:r w:rsidRPr="002305A3" w:rsidR="00F1020E">
        <w:t xml:space="preserve">made </w:t>
      </w:r>
      <w:r w:rsidRPr="002305A3" w:rsidR="00BA797B">
        <w:rPr>
          <w:i/>
        </w:rPr>
        <w:t>M</w:t>
      </w:r>
      <w:r w:rsidRPr="002305A3" w:rsidR="00F1020E">
        <w:rPr>
          <w:i/>
        </w:rPr>
        <w:t>andatory</w:t>
      </w:r>
      <w:r w:rsidRPr="002305A3" w:rsidR="00F1020E">
        <w:t>.</w:t>
      </w:r>
      <w:r w:rsidRPr="002305A3" w:rsidR="000503FA">
        <w:t xml:space="preserve"> Th</w:t>
      </w:r>
      <w:r w:rsidRPr="002305A3" w:rsidR="00BA797B">
        <w:t>e</w:t>
      </w:r>
      <w:r w:rsidRPr="002305A3" w:rsidR="000503FA">
        <w:t xml:space="preserve"> </w:t>
      </w:r>
      <w:r w:rsidRPr="002305A3" w:rsidR="00BA797B">
        <w:rPr>
          <w:i/>
        </w:rPr>
        <w:t>PackMLBase</w:t>
      </w:r>
      <w:r w:rsidRPr="002305A3" w:rsidR="00832278">
        <w:rPr>
          <w:i/>
        </w:rPr>
        <w:t>S</w:t>
      </w:r>
      <w:r w:rsidRPr="002305A3" w:rsidR="000503FA">
        <w:rPr>
          <w:i/>
        </w:rPr>
        <w:t>tate</w:t>
      </w:r>
      <w:r w:rsidRPr="002305A3" w:rsidR="00832278">
        <w:rPr>
          <w:i/>
        </w:rPr>
        <w:t>M</w:t>
      </w:r>
      <w:r w:rsidRPr="002305A3" w:rsidR="000503FA">
        <w:rPr>
          <w:i/>
        </w:rPr>
        <w:t>achin</w:t>
      </w:r>
      <w:r w:rsidRPr="002305A3" w:rsidR="00832278">
        <w:rPr>
          <w:i/>
        </w:rPr>
        <w:t>e</w:t>
      </w:r>
      <w:r w:rsidRPr="002305A3" w:rsidR="000503FA">
        <w:t xml:space="preserve"> does include a sub-</w:t>
      </w:r>
      <w:r w:rsidR="00847B19">
        <w:t>s</w:t>
      </w:r>
      <w:r w:rsidRPr="002305A3" w:rsidR="000503FA">
        <w:t>tate</w:t>
      </w:r>
      <w:r w:rsidR="00847B19">
        <w:t xml:space="preserve"> m</w:t>
      </w:r>
      <w:r w:rsidRPr="002305A3" w:rsidR="000503FA">
        <w:t>achine that provide</w:t>
      </w:r>
      <w:r w:rsidRPr="002305A3" w:rsidR="00D77511">
        <w:t>s</w:t>
      </w:r>
      <w:r w:rsidRPr="002305A3" w:rsidR="000503FA">
        <w:t xml:space="preserve"> sub</w:t>
      </w:r>
      <w:r w:rsidR="00847B19">
        <w:t>-</w:t>
      </w:r>
      <w:r w:rsidRPr="002305A3" w:rsidR="000503FA">
        <w:t xml:space="preserve">states for the </w:t>
      </w:r>
      <w:r w:rsidRPr="00847B19" w:rsidR="000503FA">
        <w:rPr>
          <w:i/>
        </w:rPr>
        <w:t>Cleared</w:t>
      </w:r>
      <w:r w:rsidRPr="002305A3" w:rsidR="000503FA">
        <w:t xml:space="preserve"> </w:t>
      </w:r>
      <w:r w:rsidRPr="00847B19" w:rsidR="000503FA">
        <w:rPr>
          <w:i/>
        </w:rPr>
        <w:t>State</w:t>
      </w:r>
      <w:r w:rsidRPr="002305A3" w:rsidR="000503FA">
        <w:t>.</w:t>
      </w:r>
    </w:p>
    <w:p w:rsidRPr="002305A3" w:rsidR="00CC3A45" w:rsidP="00492C41" w:rsidRDefault="00CC3A45" w14:paraId="71657811" w14:textId="13F31C50">
      <w:pPr>
        <w:pStyle w:val="PARAGRAPH"/>
      </w:pPr>
      <w:r w:rsidRPr="04EC3CF8">
        <w:rPr>
          <w:i/>
          <w:iCs/>
        </w:rPr>
        <w:t>Aborting</w:t>
      </w:r>
      <w:r>
        <w:t xml:space="preserve"> - The ABORT</w:t>
      </w:r>
      <w:r w:rsidR="1B03C8BC">
        <w:t>ING</w:t>
      </w:r>
      <w:r>
        <w:t xml:space="preserve"> state can be entered at any time in response to the </w:t>
      </w:r>
      <w:r w:rsidRPr="04EC3CF8">
        <w:rPr>
          <w:i/>
          <w:iCs/>
        </w:rPr>
        <w:t>Abort</w:t>
      </w:r>
      <w:r>
        <w:t xml:space="preserve"> command or on the occurrence of a machine fault. The aborting logic will bring the machine to a rapid safe stop. Operation of the emergency stop will cause the machine to be tripped by its safety system. It will also provide a signal to initiate the ABORT State.</w:t>
      </w:r>
      <w:r w:rsidR="0032146A">
        <w:t xml:space="preserve"> The value of this </w:t>
      </w:r>
      <w:r w:rsidRPr="04EC3CF8" w:rsidR="0032146A">
        <w:rPr>
          <w:i/>
          <w:iCs/>
        </w:rPr>
        <w:t>StateType</w:t>
      </w:r>
      <w:r w:rsidR="0032146A">
        <w:t xml:space="preserve"> is</w:t>
      </w:r>
      <w:r w:rsidR="00492C41">
        <w:t xml:space="preserve"> 8</w:t>
      </w:r>
      <w:r w:rsidR="00BD4D8B">
        <w:t>.</w:t>
      </w:r>
    </w:p>
    <w:p w:rsidRPr="002305A3" w:rsidR="00CC3A45" w:rsidP="00492C41" w:rsidRDefault="00CC3A45" w14:paraId="5CBC238D" w14:textId="77777777">
      <w:pPr>
        <w:pStyle w:val="PARAGRAPH"/>
      </w:pPr>
      <w:r w:rsidRPr="00847B19">
        <w:rPr>
          <w:i/>
        </w:rPr>
        <w:t>Aborted</w:t>
      </w:r>
      <w:r w:rsidRPr="002305A3">
        <w:t xml:space="preserve"> - This state maintains machine status information relevant to the Abort condition. The machine can only exit the ABORTED state after an explicit Clear command, subsequently to manual intervention to correct and reset the detected machine faults</w:t>
      </w:r>
      <w:r w:rsidRPr="002305A3" w:rsidR="0032146A">
        <w:t xml:space="preserve">. </w:t>
      </w:r>
      <w:r w:rsidRPr="002305A3" w:rsidR="0032146A">
        <w:rPr>
          <w:iCs/>
        </w:rPr>
        <w:t xml:space="preserve">The value of this </w:t>
      </w:r>
      <w:r w:rsidRPr="00847B19" w:rsidR="0032146A">
        <w:rPr>
          <w:i/>
          <w:iCs/>
        </w:rPr>
        <w:t>StateType</w:t>
      </w:r>
      <w:r w:rsidRPr="002305A3" w:rsidR="0032146A">
        <w:rPr>
          <w:iCs/>
        </w:rPr>
        <w:t xml:space="preserve"> is</w:t>
      </w:r>
      <w:r w:rsidRPr="002305A3" w:rsidR="00492C41">
        <w:rPr>
          <w:iCs/>
        </w:rPr>
        <w:t xml:space="preserve"> 9</w:t>
      </w:r>
      <w:r w:rsidR="00BD4D8B">
        <w:rPr>
          <w:iCs/>
        </w:rPr>
        <w:t>.</w:t>
      </w:r>
    </w:p>
    <w:p w:rsidRPr="002305A3" w:rsidR="00CC3A45" w:rsidP="00492C41" w:rsidRDefault="00CC3A45" w14:paraId="38ACD055" w14:textId="77777777">
      <w:pPr>
        <w:pStyle w:val="PARAGRAPH"/>
      </w:pPr>
      <w:r w:rsidRPr="00847B19">
        <w:rPr>
          <w:i/>
        </w:rPr>
        <w:t>Cleared</w:t>
      </w:r>
      <w:r w:rsidRPr="002305A3">
        <w:t xml:space="preserve"> – this state exposes the MachineState sub StateMachine and state associated with this substate machine</w:t>
      </w:r>
      <w:r w:rsidRPr="002305A3" w:rsidR="0032146A">
        <w:t xml:space="preserve">. </w:t>
      </w:r>
      <w:r w:rsidRPr="002305A3" w:rsidR="0032146A">
        <w:rPr>
          <w:iCs/>
        </w:rPr>
        <w:t xml:space="preserve">The value of this </w:t>
      </w:r>
      <w:r w:rsidRPr="00847B19" w:rsidR="0032146A">
        <w:rPr>
          <w:i/>
          <w:iCs/>
        </w:rPr>
        <w:t>StateType</w:t>
      </w:r>
      <w:r w:rsidRPr="002305A3" w:rsidR="0032146A">
        <w:rPr>
          <w:iCs/>
        </w:rPr>
        <w:t xml:space="preserve"> is</w:t>
      </w:r>
      <w:r w:rsidRPr="002305A3" w:rsidR="00492C41">
        <w:rPr>
          <w:iCs/>
        </w:rPr>
        <w:t xml:space="preserve"> 19</w:t>
      </w:r>
      <w:r w:rsidR="00BD4D8B">
        <w:rPr>
          <w:iCs/>
        </w:rPr>
        <w:t>.</w:t>
      </w:r>
    </w:p>
    <w:p w:rsidRPr="002D7E61" w:rsidR="00CC3A45" w:rsidP="00492C41" w:rsidRDefault="00CC3A45" w14:paraId="58C12D3C" w14:textId="26769A71">
      <w:pPr>
        <w:pStyle w:val="PARAGRAPH"/>
      </w:pPr>
      <w:r w:rsidRPr="00847B19">
        <w:rPr>
          <w:i/>
        </w:rPr>
        <w:t>MachineState</w:t>
      </w:r>
      <w:r w:rsidRPr="002305A3">
        <w:t xml:space="preserve"> </w:t>
      </w:r>
      <w:r w:rsidRPr="002305A3" w:rsidR="00D53FDD">
        <w:t xml:space="preserve">– A PackMLMachineStateMachineType defined in section </w:t>
      </w:r>
      <w:r w:rsidRPr="002305A3" w:rsidR="002F4B6F">
        <w:fldChar w:fldCharType="begin"/>
      </w:r>
      <w:r w:rsidRPr="002305A3" w:rsidR="001F48D6">
        <w:instrText xml:space="preserve"> REF _Ref478715453 \r \h </w:instrText>
      </w:r>
      <w:r w:rsidRPr="002305A3" w:rsidR="002F4B6F">
        <w:fldChar w:fldCharType="separate"/>
      </w:r>
      <w:r w:rsidR="005F49CB">
        <w:t>6.3.7</w:t>
      </w:r>
      <w:r w:rsidRPr="002305A3" w:rsidR="002F4B6F">
        <w:fldChar w:fldCharType="end"/>
      </w:r>
      <w:r w:rsidR="00BD4D8B">
        <w:t>.</w:t>
      </w:r>
    </w:p>
    <w:p w:rsidRPr="002D7E61" w:rsidR="00AA40EE" w:rsidP="00492C41" w:rsidRDefault="00AA40EE" w14:paraId="05F14745" w14:textId="03E44F2B">
      <w:pPr>
        <w:pStyle w:val="PARAGRAPH"/>
      </w:pPr>
      <w:r w:rsidRPr="00847B19">
        <w:rPr>
          <w:i/>
        </w:rPr>
        <w:t>Abort</w:t>
      </w:r>
      <w:r w:rsidRPr="002305A3">
        <w:t xml:space="preserve"> – a </w:t>
      </w:r>
      <w:r w:rsidRPr="002305A3">
        <w:rPr>
          <w:i/>
        </w:rPr>
        <w:t>Method</w:t>
      </w:r>
      <w:r w:rsidRPr="002305A3">
        <w:t xml:space="preserve"> to trigger a change of state to </w:t>
      </w:r>
      <w:r w:rsidRPr="002305A3">
        <w:rPr>
          <w:i/>
        </w:rPr>
        <w:t>Aborting</w:t>
      </w:r>
      <w:r w:rsidRPr="002305A3">
        <w:t>. This will affect all sub-states in cleared state.</w:t>
      </w:r>
      <w:r w:rsidRPr="002305A3" w:rsidR="00460333">
        <w:t xml:space="preserve"> Defined in </w:t>
      </w:r>
      <w:r w:rsidRPr="002305A3" w:rsidR="002F4B6F">
        <w:fldChar w:fldCharType="begin"/>
      </w:r>
      <w:r w:rsidRPr="002305A3" w:rsidR="00923567">
        <w:instrText xml:space="preserve"> REF _Ref489432471 \r \h </w:instrText>
      </w:r>
      <w:r w:rsidRPr="002305A3" w:rsidR="002F4B6F">
        <w:fldChar w:fldCharType="separate"/>
      </w:r>
      <w:r w:rsidR="005F49CB">
        <w:t>6.7.5</w:t>
      </w:r>
      <w:r w:rsidRPr="002305A3" w:rsidR="002F4B6F">
        <w:fldChar w:fldCharType="end"/>
      </w:r>
      <w:r w:rsidR="00BD4D8B">
        <w:t>.</w:t>
      </w:r>
    </w:p>
    <w:p w:rsidR="00AA40EE" w:rsidP="00492C41" w:rsidRDefault="00AA40EE" w14:paraId="1447C7D5" w14:textId="545D5CAB">
      <w:pPr>
        <w:pStyle w:val="PARAGRAPH"/>
        <w:rPr>
          <w:i/>
        </w:rPr>
      </w:pPr>
      <w:r w:rsidRPr="00847B19">
        <w:rPr>
          <w:i/>
        </w:rPr>
        <w:t>Clear</w:t>
      </w:r>
      <w:r w:rsidRPr="002305A3">
        <w:t xml:space="preserve"> – a </w:t>
      </w:r>
      <w:r w:rsidRPr="002305A3">
        <w:rPr>
          <w:i/>
        </w:rPr>
        <w:t>Method</w:t>
      </w:r>
      <w:r w:rsidRPr="002305A3">
        <w:t xml:space="preserve"> to trigger a change of state to the </w:t>
      </w:r>
      <w:r w:rsidRPr="002305A3">
        <w:rPr>
          <w:i/>
        </w:rPr>
        <w:t>Cleared</w:t>
      </w:r>
      <w:r w:rsidRPr="002305A3" w:rsidR="00460333">
        <w:rPr>
          <w:i/>
        </w:rPr>
        <w:t xml:space="preserve">. </w:t>
      </w:r>
      <w:r w:rsidRPr="004A7E0E" w:rsidR="00460333">
        <w:t>Defined in</w:t>
      </w:r>
      <w:r w:rsidRPr="002305A3" w:rsidR="00460333">
        <w:rPr>
          <w:i/>
        </w:rPr>
        <w:t xml:space="preserve"> </w:t>
      </w:r>
      <w:r w:rsidR="004A7E0E">
        <w:rPr>
          <w:i/>
        </w:rPr>
        <w:fldChar w:fldCharType="begin"/>
      </w:r>
      <w:r w:rsidR="004A7E0E">
        <w:rPr>
          <w:i/>
        </w:rPr>
        <w:instrText xml:space="preserve"> REF _Ref498700586 \r \h </w:instrText>
      </w:r>
      <w:r w:rsidR="004A7E0E">
        <w:rPr>
          <w:i/>
        </w:rPr>
      </w:r>
      <w:r w:rsidR="004A7E0E">
        <w:rPr>
          <w:i/>
        </w:rPr>
        <w:fldChar w:fldCharType="separate"/>
      </w:r>
      <w:r w:rsidR="005F49CB">
        <w:rPr>
          <w:i/>
        </w:rPr>
        <w:t>6.7.6</w:t>
      </w:r>
      <w:r w:rsidR="004A7E0E">
        <w:rPr>
          <w:i/>
        </w:rPr>
        <w:fldChar w:fldCharType="end"/>
      </w:r>
      <w:r w:rsidR="00BD4D8B">
        <w:rPr>
          <w:i/>
        </w:rPr>
        <w:t>.</w:t>
      </w:r>
    </w:p>
    <w:p w:rsidR="004322A9" w:rsidP="00492C41" w:rsidRDefault="004322A9" w14:paraId="2CE8540B" w14:textId="67ECE590">
      <w:pPr>
        <w:pStyle w:val="PARAGRAPH"/>
        <w:rPr>
          <w:i/>
        </w:rPr>
      </w:pPr>
    </w:p>
    <w:p w:rsidRPr="002305A3" w:rsidR="004322A9" w:rsidP="004322A9" w:rsidRDefault="004322A9" w14:paraId="554BA955" w14:textId="71E887B2">
      <w:pPr>
        <w:pStyle w:val="PARAGRAPH"/>
      </w:pPr>
      <w:r w:rsidRPr="002305A3">
        <w:fldChar w:fldCharType="begin"/>
      </w:r>
      <w:r w:rsidRPr="002305A3">
        <w:instrText xml:space="preserve"> REF _Ref475541859 \h </w:instrText>
      </w:r>
      <w:r w:rsidRPr="002305A3">
        <w:fldChar w:fldCharType="separate"/>
      </w:r>
      <w:r w:rsidRPr="002305A3" w:rsidR="005F49CB">
        <w:t xml:space="preserve">Table </w:t>
      </w:r>
      <w:r w:rsidR="005F49CB">
        <w:rPr>
          <w:noProof/>
        </w:rPr>
        <w:t>7</w:t>
      </w:r>
      <w:r w:rsidRPr="002305A3">
        <w:fldChar w:fldCharType="end"/>
      </w:r>
      <w:r w:rsidRPr="002D7E61">
        <w:t xml:space="preserve"> defines the available </w:t>
      </w:r>
      <w:r w:rsidRPr="002305A3">
        <w:rPr>
          <w:i/>
        </w:rPr>
        <w:t>Transitions</w:t>
      </w:r>
      <w:r w:rsidRPr="002305A3">
        <w:t xml:space="preserve"> in the PackMLBaseStateMachineType.</w:t>
      </w:r>
    </w:p>
    <w:p w:rsidRPr="002305A3" w:rsidR="004322A9" w:rsidP="004322A9" w:rsidRDefault="004322A9" w14:paraId="2E8509BF" w14:textId="6C4920A1">
      <w:pPr>
        <w:pStyle w:val="TABLE-title"/>
      </w:pPr>
      <w:bookmarkStart w:name="_Ref475541859" w:id="560"/>
      <w:bookmarkStart w:name="_Toc41483387" w:id="561"/>
      <w:bookmarkStart w:name="_Toc55996719" w:id="562"/>
      <w:r w:rsidRPr="002305A3">
        <w:t xml:space="preserve">Table </w:t>
      </w:r>
      <w:r w:rsidR="0011039B">
        <w:rPr>
          <w:noProof/>
        </w:rPr>
        <w:fldChar w:fldCharType="begin"/>
      </w:r>
      <w:r w:rsidR="0011039B">
        <w:rPr>
          <w:noProof/>
        </w:rPr>
        <w:instrText xml:space="preserve"> SEQ Table \* ARABIC </w:instrText>
      </w:r>
      <w:r w:rsidR="0011039B">
        <w:rPr>
          <w:noProof/>
        </w:rPr>
        <w:fldChar w:fldCharType="separate"/>
      </w:r>
      <w:r w:rsidR="005F49CB">
        <w:rPr>
          <w:noProof/>
        </w:rPr>
        <w:t>7</w:t>
      </w:r>
      <w:r w:rsidR="0011039B">
        <w:rPr>
          <w:noProof/>
        </w:rPr>
        <w:fldChar w:fldCharType="end"/>
      </w:r>
      <w:bookmarkEnd w:id="560"/>
      <w:r w:rsidRPr="002D7E61">
        <w:t xml:space="preserve"> – </w:t>
      </w:r>
      <w:r w:rsidRPr="00966AB0">
        <w:t>PackMLBaseStateMachineType Additional References</w:t>
      </w:r>
      <w:bookmarkEnd w:id="561"/>
      <w:bookmarkEnd w:id="562"/>
    </w:p>
    <w:tbl>
      <w:tblPr>
        <w:tblW w:w="7108"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684"/>
        <w:gridCol w:w="1170"/>
        <w:gridCol w:w="1814"/>
        <w:gridCol w:w="1440"/>
      </w:tblGrid>
      <w:tr w:rsidRPr="00235958" w:rsidR="004322A9" w:rsidTr="002D3E17" w14:paraId="2CEA8F1B"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235958" w:rsidR="004322A9" w:rsidP="002D3E17" w:rsidRDefault="004322A9" w14:paraId="40D3A307" w14:textId="77777777">
            <w:pPr>
              <w:pStyle w:val="TableText"/>
              <w:rPr>
                <w:rFonts w:eastAsia="Times New Roman"/>
                <w:b/>
                <w:bCs/>
                <w:lang w:val="en-GB"/>
              </w:rPr>
            </w:pPr>
            <w:r w:rsidRPr="00235958">
              <w:rPr>
                <w:rFonts w:eastAsia="Times New Roman"/>
                <w:b/>
                <w:bCs/>
                <w:lang w:val="en-GB"/>
              </w:rPr>
              <w:t>Source Path</w:t>
            </w:r>
          </w:p>
        </w:tc>
        <w:tc>
          <w:tcPr>
            <w:tcW w:w="1170" w:type="dxa"/>
            <w:tcBorders>
              <w:top w:val="single" w:color="auto" w:sz="4" w:space="0"/>
              <w:left w:val="single" w:color="auto" w:sz="4" w:space="0"/>
              <w:bottom w:val="single" w:color="auto" w:sz="4" w:space="0"/>
              <w:right w:val="single" w:color="auto" w:sz="4" w:space="0"/>
            </w:tcBorders>
          </w:tcPr>
          <w:p w:rsidRPr="00235958" w:rsidR="004322A9" w:rsidP="002D3E17" w:rsidRDefault="004322A9" w14:paraId="122217B1" w14:textId="77777777">
            <w:pPr>
              <w:pStyle w:val="TableText"/>
              <w:rPr>
                <w:rFonts w:eastAsia="Times New Roman"/>
                <w:b/>
                <w:bCs/>
                <w:lang w:val="en-GB"/>
              </w:rPr>
            </w:pPr>
            <w:r w:rsidRPr="00235958">
              <w:rPr>
                <w:rFonts w:eastAsia="Times New Roman"/>
                <w:b/>
                <w:bCs/>
                <w:lang w:val="en-GB"/>
              </w:rPr>
              <w:t>Reference Type</w:t>
            </w:r>
          </w:p>
        </w:tc>
        <w:tc>
          <w:tcPr>
            <w:tcW w:w="1814" w:type="dxa"/>
            <w:tcBorders>
              <w:top w:val="single" w:color="auto" w:sz="4" w:space="0"/>
              <w:left w:val="single" w:color="auto" w:sz="4" w:space="0"/>
              <w:bottom w:val="single" w:color="auto" w:sz="4" w:space="0"/>
              <w:right w:val="single" w:color="auto" w:sz="4" w:space="0"/>
            </w:tcBorders>
          </w:tcPr>
          <w:p w:rsidRPr="00235958" w:rsidR="004322A9" w:rsidP="002D3E17" w:rsidRDefault="004322A9" w14:paraId="40F3941A" w14:textId="77777777">
            <w:pPr>
              <w:pStyle w:val="TableTextWithTabs"/>
              <w:rPr>
                <w:rFonts w:eastAsia="Times New Roman"/>
                <w:b/>
                <w:bCs/>
                <w:lang w:val="en-GB" w:eastAsia="en-US"/>
              </w:rPr>
            </w:pPr>
            <w:r w:rsidRPr="00235958">
              <w:rPr>
                <w:rFonts w:eastAsia="Times New Roman"/>
                <w:b/>
                <w:bCs/>
                <w:lang w:val="en-GB" w:eastAsia="en-US"/>
              </w:rPr>
              <w:t>Is Forward</w:t>
            </w:r>
          </w:p>
        </w:tc>
        <w:tc>
          <w:tcPr>
            <w:tcW w:w="1440" w:type="dxa"/>
            <w:tcBorders>
              <w:top w:val="single" w:color="auto" w:sz="4" w:space="0"/>
              <w:left w:val="single" w:color="auto" w:sz="4" w:space="0"/>
              <w:bottom w:val="single" w:color="auto" w:sz="4" w:space="0"/>
              <w:right w:val="single" w:color="auto" w:sz="4" w:space="0"/>
            </w:tcBorders>
          </w:tcPr>
          <w:p w:rsidRPr="00235958" w:rsidR="004322A9" w:rsidP="002D3E17" w:rsidRDefault="004322A9" w14:paraId="5B858921" w14:textId="77777777">
            <w:pPr>
              <w:pStyle w:val="TableText"/>
              <w:rPr>
                <w:rFonts w:eastAsia="Times New Roman"/>
                <w:b/>
                <w:bCs/>
                <w:lang w:val="en-GB"/>
              </w:rPr>
            </w:pPr>
            <w:r w:rsidRPr="00235958">
              <w:rPr>
                <w:rFonts w:eastAsia="Times New Roman"/>
                <w:b/>
                <w:bCs/>
                <w:lang w:val="en-GB"/>
              </w:rPr>
              <w:t>Target Path</w:t>
            </w:r>
          </w:p>
        </w:tc>
      </w:tr>
      <w:tr w:rsidRPr="002305A3" w:rsidR="004322A9" w:rsidTr="002D3E17" w14:paraId="77C7B66B"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3D80C9AA" w14:textId="77777777">
            <w:pPr>
              <w:pStyle w:val="TableText"/>
              <w:rPr>
                <w:rFonts w:eastAsia="Times New Roman"/>
                <w:lang w:val="en-GB"/>
              </w:rPr>
            </w:pPr>
            <w:r>
              <w:rPr>
                <w:rFonts w:eastAsia="Times New Roman"/>
                <w:lang w:val="en-GB"/>
              </w:rPr>
              <w:t>ClearedToAborting</w:t>
            </w: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10C543D8" w14:textId="77777777">
            <w:pPr>
              <w:pStyle w:val="TableText"/>
              <w:rPr>
                <w:rFonts w:eastAsia="Times New Roman"/>
                <w:lang w:val="en-GB"/>
              </w:rPr>
            </w:pPr>
            <w:r>
              <w:rPr>
                <w:rFonts w:eastAsia="Times New Roman"/>
                <w:lang w:val="en-GB"/>
              </w:rPr>
              <w:t>ToState</w:t>
            </w:r>
          </w:p>
        </w:tc>
        <w:tc>
          <w:tcPr>
            <w:tcW w:w="1814" w:type="dxa"/>
            <w:tcBorders>
              <w:top w:val="single" w:color="auto" w:sz="4" w:space="0"/>
              <w:left w:val="single" w:color="auto" w:sz="4" w:space="0"/>
              <w:bottom w:val="single" w:color="auto" w:sz="4" w:space="0"/>
              <w:right w:val="single" w:color="auto" w:sz="4" w:space="0"/>
            </w:tcBorders>
          </w:tcPr>
          <w:p w:rsidRPr="002305A3" w:rsidR="004322A9" w:rsidP="002D3E17" w:rsidRDefault="0087733E" w14:paraId="7AC87B13" w14:textId="152129A4">
            <w:pPr>
              <w:pStyle w:val="TableTextWithTabs"/>
              <w:rPr>
                <w:rFonts w:eastAsia="Times New Roman"/>
                <w:lang w:val="en-GB" w:eastAsia="en-US"/>
              </w:rPr>
            </w:pPr>
            <w:r>
              <w:rPr>
                <w:rFonts w:eastAsia="Times New Roman"/>
                <w:lang w:val="en-GB" w:eastAsia="en-US"/>
              </w:rPr>
              <w:t>True</w:t>
            </w:r>
          </w:p>
        </w:tc>
        <w:tc>
          <w:tcPr>
            <w:tcW w:w="144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78267E49" w14:textId="77777777">
            <w:pPr>
              <w:pStyle w:val="TableText"/>
              <w:rPr>
                <w:rFonts w:eastAsia="Times New Roman"/>
                <w:iCs/>
                <w:lang w:val="en-GB"/>
              </w:rPr>
            </w:pPr>
            <w:r w:rsidRPr="00BB4E2D">
              <w:rPr>
                <w:rFonts w:eastAsia="Times New Roman"/>
                <w:iCs/>
                <w:lang w:val="en-GB"/>
              </w:rPr>
              <w:t>Aborting</w:t>
            </w:r>
          </w:p>
        </w:tc>
      </w:tr>
      <w:tr w:rsidRPr="002305A3" w:rsidR="004322A9" w:rsidTr="002D3E17" w14:paraId="7E821637"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43AE2979" w14:textId="77777777">
            <w:pPr>
              <w:pStyle w:val="TableText"/>
              <w:rPr>
                <w:rFonts w:eastAsia="Times New Roman"/>
                <w:lang w:val="en-GB"/>
              </w:rPr>
            </w:pP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0B79D184" w14:textId="77777777">
            <w:pPr>
              <w:pStyle w:val="TableText"/>
              <w:rPr>
                <w:rFonts w:eastAsia="Times New Roman"/>
                <w:lang w:val="en-GB"/>
              </w:rPr>
            </w:pPr>
            <w:r>
              <w:rPr>
                <w:rFonts w:eastAsia="Times New Roman"/>
                <w:lang w:val="en-GB"/>
              </w:rPr>
              <w:t>FromState</w:t>
            </w:r>
          </w:p>
        </w:tc>
        <w:tc>
          <w:tcPr>
            <w:tcW w:w="181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5B675E2A" w14:textId="77777777">
            <w:pPr>
              <w:pStyle w:val="TableTextWithTabs"/>
              <w:rPr>
                <w:rFonts w:eastAsia="Times New Roman"/>
                <w:lang w:val="en-GB" w:eastAsia="en-US"/>
              </w:rPr>
            </w:pPr>
            <w:r>
              <w:rPr>
                <w:rFonts w:eastAsia="Times New Roman"/>
                <w:lang w:val="en-GB" w:eastAsia="en-US"/>
              </w:rPr>
              <w:t>True</w:t>
            </w:r>
          </w:p>
        </w:tc>
        <w:tc>
          <w:tcPr>
            <w:tcW w:w="144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2794475A" w14:textId="77777777">
            <w:pPr>
              <w:pStyle w:val="TableText"/>
              <w:rPr>
                <w:rFonts w:eastAsia="Times New Roman"/>
                <w:iCs/>
                <w:lang w:val="en-GB"/>
              </w:rPr>
            </w:pPr>
            <w:r w:rsidRPr="00BB4E2D">
              <w:rPr>
                <w:rFonts w:eastAsia="Times New Roman"/>
                <w:iCs/>
                <w:lang w:val="en-GB"/>
              </w:rPr>
              <w:t>Cleared</w:t>
            </w:r>
          </w:p>
        </w:tc>
      </w:tr>
      <w:tr w:rsidRPr="002305A3" w:rsidR="004322A9" w:rsidTr="002D3E17" w14:paraId="6F8E762A"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5F9B49F8" w14:textId="77777777">
            <w:pPr>
              <w:pStyle w:val="TableText"/>
              <w:rPr>
                <w:rFonts w:eastAsia="Times New Roman"/>
                <w:lang w:val="en-GB"/>
              </w:rPr>
            </w:pP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63719106" w14:textId="77777777">
            <w:pPr>
              <w:pStyle w:val="TableText"/>
              <w:rPr>
                <w:rFonts w:eastAsia="Times New Roman"/>
                <w:lang w:val="en-GB"/>
              </w:rPr>
            </w:pPr>
            <w:r>
              <w:rPr>
                <w:rFonts w:eastAsia="Times New Roman"/>
                <w:lang w:val="en-GB"/>
              </w:rPr>
              <w:t>HasCause</w:t>
            </w:r>
          </w:p>
        </w:tc>
        <w:tc>
          <w:tcPr>
            <w:tcW w:w="181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16D57C88" w14:textId="77777777">
            <w:pPr>
              <w:pStyle w:val="TableTextWithTabs"/>
              <w:rPr>
                <w:rFonts w:eastAsia="Times New Roman"/>
                <w:lang w:val="en-GB" w:eastAsia="en-US"/>
              </w:rPr>
            </w:pPr>
            <w:r>
              <w:rPr>
                <w:rFonts w:eastAsia="Times New Roman"/>
                <w:lang w:val="en-GB" w:eastAsia="en-US"/>
              </w:rPr>
              <w:t>True</w:t>
            </w:r>
          </w:p>
        </w:tc>
        <w:tc>
          <w:tcPr>
            <w:tcW w:w="144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17172FB8" w14:textId="77777777">
            <w:pPr>
              <w:pStyle w:val="TableText"/>
              <w:rPr>
                <w:rFonts w:eastAsia="Times New Roman"/>
                <w:iCs/>
                <w:lang w:val="en-GB"/>
              </w:rPr>
            </w:pPr>
            <w:r w:rsidRPr="00BB4E2D">
              <w:rPr>
                <w:rFonts w:eastAsia="Times New Roman"/>
                <w:iCs/>
                <w:lang w:val="en-GB"/>
              </w:rPr>
              <w:t>Abort</w:t>
            </w:r>
          </w:p>
        </w:tc>
      </w:tr>
      <w:tr w:rsidRPr="002305A3" w:rsidR="004322A9" w:rsidTr="002D3E17" w14:paraId="1A8FCD1B"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47581EAC" w14:textId="77777777">
            <w:pPr>
              <w:pStyle w:val="TableText"/>
              <w:rPr>
                <w:rFonts w:eastAsia="Times New Roman"/>
                <w:lang w:val="en-GB"/>
              </w:rPr>
            </w:pPr>
            <w:r w:rsidRPr="00E57290">
              <w:rPr>
                <w:rFonts w:eastAsia="Times New Roman"/>
                <w:lang w:val="en-GB"/>
              </w:rPr>
              <w:t>AbortingToAborted</w:t>
            </w: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1A9D783D" w14:textId="77777777">
            <w:pPr>
              <w:pStyle w:val="TableText"/>
              <w:rPr>
                <w:rFonts w:eastAsia="Times New Roman"/>
                <w:lang w:val="en-GB"/>
              </w:rPr>
            </w:pPr>
            <w:r>
              <w:rPr>
                <w:rFonts w:eastAsia="Times New Roman"/>
                <w:lang w:val="en-GB"/>
              </w:rPr>
              <w:t>ToState</w:t>
            </w:r>
          </w:p>
        </w:tc>
        <w:tc>
          <w:tcPr>
            <w:tcW w:w="1814" w:type="dxa"/>
            <w:tcBorders>
              <w:top w:val="single" w:color="auto" w:sz="4" w:space="0"/>
              <w:left w:val="single" w:color="auto" w:sz="4" w:space="0"/>
              <w:bottom w:val="single" w:color="auto" w:sz="4" w:space="0"/>
              <w:right w:val="single" w:color="auto" w:sz="4" w:space="0"/>
            </w:tcBorders>
          </w:tcPr>
          <w:p w:rsidRPr="002305A3" w:rsidR="004322A9" w:rsidP="002D3E17" w:rsidRDefault="0087733E" w14:paraId="261A8824" w14:textId="2A469D30">
            <w:pPr>
              <w:pStyle w:val="TableTextWithTabs"/>
              <w:rPr>
                <w:rFonts w:eastAsia="Times New Roman"/>
                <w:lang w:val="en-GB" w:eastAsia="en-US"/>
              </w:rPr>
            </w:pPr>
            <w:r>
              <w:rPr>
                <w:rFonts w:eastAsia="Times New Roman"/>
                <w:lang w:val="en-GB" w:eastAsia="en-US"/>
              </w:rPr>
              <w:t>True</w:t>
            </w:r>
          </w:p>
        </w:tc>
        <w:tc>
          <w:tcPr>
            <w:tcW w:w="144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62E58798" w14:textId="77777777">
            <w:pPr>
              <w:pStyle w:val="TableText"/>
              <w:rPr>
                <w:rFonts w:eastAsia="Times New Roman"/>
                <w:iCs/>
                <w:lang w:val="en-GB"/>
              </w:rPr>
            </w:pPr>
            <w:r w:rsidRPr="00BB4E2D">
              <w:rPr>
                <w:rFonts w:eastAsia="Times New Roman"/>
                <w:iCs/>
                <w:lang w:val="en-GB"/>
              </w:rPr>
              <w:t>Aborted</w:t>
            </w:r>
          </w:p>
        </w:tc>
      </w:tr>
      <w:tr w:rsidRPr="002305A3" w:rsidR="004322A9" w:rsidTr="002D3E17" w14:paraId="701484A1"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19BC3417" w14:textId="77777777">
            <w:pPr>
              <w:pStyle w:val="TableText"/>
              <w:rPr>
                <w:rFonts w:eastAsia="Times New Roman"/>
                <w:lang w:val="en-GB"/>
              </w:rPr>
            </w:pP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6427216F" w14:textId="77777777">
            <w:pPr>
              <w:pStyle w:val="TableText"/>
              <w:rPr>
                <w:rFonts w:eastAsia="Times New Roman"/>
                <w:lang w:val="en-GB"/>
              </w:rPr>
            </w:pPr>
            <w:r>
              <w:rPr>
                <w:rFonts w:eastAsia="Times New Roman"/>
                <w:lang w:val="en-GB"/>
              </w:rPr>
              <w:t>FromState</w:t>
            </w:r>
          </w:p>
        </w:tc>
        <w:tc>
          <w:tcPr>
            <w:tcW w:w="181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4C3A7950" w14:textId="77777777">
            <w:pPr>
              <w:pStyle w:val="TableTextWithTabs"/>
              <w:rPr>
                <w:rFonts w:eastAsia="Times New Roman"/>
                <w:lang w:val="en-GB" w:eastAsia="en-US"/>
              </w:rPr>
            </w:pPr>
            <w:r>
              <w:rPr>
                <w:rFonts w:eastAsia="Times New Roman"/>
                <w:lang w:val="en-GB" w:eastAsia="en-US"/>
              </w:rPr>
              <w:t>True</w:t>
            </w:r>
          </w:p>
        </w:tc>
        <w:tc>
          <w:tcPr>
            <w:tcW w:w="144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7A4CD1AB" w14:textId="77777777">
            <w:pPr>
              <w:pStyle w:val="TableText"/>
              <w:rPr>
                <w:rFonts w:eastAsia="Times New Roman"/>
                <w:iCs/>
                <w:lang w:val="en-GB"/>
              </w:rPr>
            </w:pPr>
            <w:r w:rsidRPr="00BB4E2D">
              <w:rPr>
                <w:rFonts w:eastAsia="Times New Roman"/>
                <w:iCs/>
                <w:lang w:val="en-GB"/>
              </w:rPr>
              <w:t>Aborting</w:t>
            </w:r>
          </w:p>
        </w:tc>
      </w:tr>
      <w:tr w:rsidRPr="002305A3" w:rsidR="004322A9" w:rsidTr="002D3E17" w14:paraId="152C9546"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5E3109E6" w14:textId="77777777">
            <w:pPr>
              <w:pStyle w:val="TableText"/>
              <w:rPr>
                <w:rFonts w:eastAsia="Times New Roman"/>
                <w:lang w:val="en-GB"/>
              </w:rPr>
            </w:pPr>
            <w:r w:rsidRPr="002305A3">
              <w:rPr>
                <w:rFonts w:eastAsia="Times New Roman"/>
                <w:lang w:val="en-GB"/>
              </w:rPr>
              <w:t>AbortedToCleared</w:t>
            </w: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1A55AEAC" w14:textId="77777777">
            <w:pPr>
              <w:pStyle w:val="TableText"/>
              <w:rPr>
                <w:rFonts w:eastAsia="Times New Roman"/>
                <w:lang w:val="en-GB"/>
              </w:rPr>
            </w:pPr>
            <w:r>
              <w:rPr>
                <w:rFonts w:eastAsia="Times New Roman"/>
                <w:lang w:val="en-GB"/>
              </w:rPr>
              <w:t>ToState</w:t>
            </w:r>
          </w:p>
        </w:tc>
        <w:tc>
          <w:tcPr>
            <w:tcW w:w="1814" w:type="dxa"/>
            <w:tcBorders>
              <w:top w:val="single" w:color="auto" w:sz="4" w:space="0"/>
              <w:left w:val="single" w:color="auto" w:sz="4" w:space="0"/>
              <w:bottom w:val="single" w:color="auto" w:sz="4" w:space="0"/>
              <w:right w:val="single" w:color="auto" w:sz="4" w:space="0"/>
            </w:tcBorders>
          </w:tcPr>
          <w:p w:rsidRPr="002305A3" w:rsidR="004322A9" w:rsidP="002D3E17" w:rsidRDefault="0087733E" w14:paraId="641AC876" w14:textId="619536E0">
            <w:pPr>
              <w:pStyle w:val="TableTextWithTabs"/>
              <w:rPr>
                <w:rFonts w:eastAsia="Times New Roman"/>
                <w:lang w:val="en-GB" w:eastAsia="en-US"/>
              </w:rPr>
            </w:pPr>
            <w:r>
              <w:rPr>
                <w:rFonts w:eastAsia="Times New Roman"/>
                <w:lang w:val="en-GB" w:eastAsia="en-US"/>
              </w:rPr>
              <w:t>True</w:t>
            </w:r>
          </w:p>
        </w:tc>
        <w:tc>
          <w:tcPr>
            <w:tcW w:w="144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728937BF" w14:textId="77777777">
            <w:pPr>
              <w:pStyle w:val="TableText"/>
              <w:rPr>
                <w:rFonts w:eastAsia="Times New Roman"/>
                <w:iCs/>
                <w:lang w:val="en-GB"/>
              </w:rPr>
            </w:pPr>
            <w:r w:rsidRPr="00BB4E2D">
              <w:rPr>
                <w:rFonts w:eastAsia="Times New Roman"/>
                <w:iCs/>
                <w:lang w:val="en-GB"/>
              </w:rPr>
              <w:t>Cleared</w:t>
            </w:r>
          </w:p>
        </w:tc>
      </w:tr>
      <w:tr w:rsidRPr="002305A3" w:rsidR="004322A9" w:rsidTr="002D3E17" w14:paraId="0E736872"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6A674DB5" w14:textId="77777777">
            <w:pPr>
              <w:pStyle w:val="TableText"/>
              <w:rPr>
                <w:rFonts w:eastAsia="Times New Roman"/>
                <w:lang w:val="en-GB"/>
              </w:rPr>
            </w:pP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181D0A33" w14:textId="77777777">
            <w:pPr>
              <w:pStyle w:val="TableText"/>
              <w:rPr>
                <w:rFonts w:eastAsia="Times New Roman"/>
                <w:lang w:val="en-GB"/>
              </w:rPr>
            </w:pPr>
            <w:r>
              <w:rPr>
                <w:rFonts w:eastAsia="Times New Roman"/>
                <w:lang w:val="en-GB"/>
              </w:rPr>
              <w:t>FromState</w:t>
            </w:r>
          </w:p>
        </w:tc>
        <w:tc>
          <w:tcPr>
            <w:tcW w:w="181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2D1CFA28" w14:textId="77777777">
            <w:pPr>
              <w:pStyle w:val="TableTextWithTabs"/>
              <w:rPr>
                <w:rFonts w:eastAsia="Times New Roman"/>
                <w:lang w:val="en-GB" w:eastAsia="en-US"/>
              </w:rPr>
            </w:pPr>
            <w:r>
              <w:rPr>
                <w:rFonts w:eastAsia="Times New Roman"/>
                <w:lang w:val="en-GB" w:eastAsia="en-US"/>
              </w:rPr>
              <w:t>True</w:t>
            </w:r>
          </w:p>
        </w:tc>
        <w:tc>
          <w:tcPr>
            <w:tcW w:w="144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4BB589C7" w14:textId="77777777">
            <w:pPr>
              <w:pStyle w:val="TableText"/>
              <w:rPr>
                <w:rFonts w:eastAsia="Times New Roman"/>
                <w:iCs/>
                <w:lang w:val="en-GB"/>
              </w:rPr>
            </w:pPr>
            <w:r w:rsidRPr="00BB4E2D">
              <w:rPr>
                <w:rFonts w:eastAsia="Times New Roman"/>
                <w:iCs/>
                <w:lang w:val="en-GB"/>
              </w:rPr>
              <w:t>Aborted</w:t>
            </w:r>
          </w:p>
        </w:tc>
      </w:tr>
      <w:tr w:rsidRPr="002305A3" w:rsidR="004322A9" w:rsidTr="002D3E17" w14:paraId="2C5CC23A"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7C7A8606" w14:textId="77777777">
            <w:pPr>
              <w:pStyle w:val="TableText"/>
              <w:rPr>
                <w:rFonts w:eastAsia="Times New Roman"/>
                <w:lang w:val="en-GB"/>
              </w:rPr>
            </w:pP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03747F42" w14:textId="77777777">
            <w:pPr>
              <w:pStyle w:val="TableText"/>
              <w:rPr>
                <w:rFonts w:eastAsia="Times New Roman"/>
                <w:lang w:val="en-GB"/>
              </w:rPr>
            </w:pPr>
            <w:r>
              <w:rPr>
                <w:rFonts w:eastAsia="Times New Roman"/>
                <w:lang w:val="en-GB"/>
              </w:rPr>
              <w:t>HasCause</w:t>
            </w:r>
          </w:p>
        </w:tc>
        <w:tc>
          <w:tcPr>
            <w:tcW w:w="181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2742A9D2" w14:textId="77777777">
            <w:pPr>
              <w:pStyle w:val="TableTextWithTabs"/>
              <w:rPr>
                <w:rFonts w:eastAsia="Times New Roman"/>
                <w:lang w:val="en-GB" w:eastAsia="en-US"/>
              </w:rPr>
            </w:pPr>
            <w:r>
              <w:rPr>
                <w:rFonts w:eastAsia="Times New Roman"/>
                <w:lang w:val="en-GB" w:eastAsia="en-US"/>
              </w:rPr>
              <w:t>True</w:t>
            </w:r>
          </w:p>
        </w:tc>
        <w:tc>
          <w:tcPr>
            <w:tcW w:w="144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4379A286" w14:textId="77777777">
            <w:pPr>
              <w:pStyle w:val="TableText"/>
              <w:rPr>
                <w:rFonts w:eastAsia="Times New Roman"/>
                <w:iCs/>
                <w:lang w:val="en-GB"/>
              </w:rPr>
            </w:pPr>
            <w:r w:rsidRPr="00BB4E2D">
              <w:rPr>
                <w:rFonts w:eastAsia="Times New Roman"/>
                <w:iCs/>
                <w:lang w:val="en-GB"/>
              </w:rPr>
              <w:t>Clear</w:t>
            </w:r>
          </w:p>
        </w:tc>
      </w:tr>
      <w:tr w:rsidRPr="002305A3" w:rsidR="004322A9" w:rsidTr="002D3E17" w14:paraId="4EA1B9E2"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7D93F2D9" w14:textId="77777777">
            <w:pPr>
              <w:pStyle w:val="TableText"/>
              <w:rPr>
                <w:rFonts w:eastAsia="Times New Roman"/>
                <w:lang w:val="en-GB"/>
              </w:rPr>
            </w:pP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2FD86F7C" w14:textId="77777777">
            <w:pPr>
              <w:pStyle w:val="TableText"/>
              <w:rPr>
                <w:rFonts w:eastAsia="Times New Roman"/>
                <w:lang w:val="en-GB"/>
              </w:rPr>
            </w:pPr>
          </w:p>
        </w:tc>
        <w:tc>
          <w:tcPr>
            <w:tcW w:w="181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1D39BD3E" w14:textId="77777777">
            <w:pPr>
              <w:pStyle w:val="TableTextWithTabs"/>
              <w:rPr>
                <w:rFonts w:eastAsia="Times New Roman"/>
                <w:lang w:val="en-GB" w:eastAsia="en-US"/>
              </w:rPr>
            </w:pPr>
          </w:p>
        </w:tc>
        <w:tc>
          <w:tcPr>
            <w:tcW w:w="144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4B1DBB28" w14:textId="77777777">
            <w:pPr>
              <w:pStyle w:val="TableText"/>
              <w:rPr>
                <w:rFonts w:eastAsia="Times New Roman"/>
                <w:i/>
                <w:lang w:val="en-GB"/>
              </w:rPr>
            </w:pPr>
          </w:p>
        </w:tc>
      </w:tr>
    </w:tbl>
    <w:p w:rsidR="004322A9" w:rsidP="00492C41" w:rsidRDefault="004322A9" w14:paraId="668AA8B2" w14:textId="77777777">
      <w:pPr>
        <w:pStyle w:val="PARAGRAPH"/>
      </w:pPr>
    </w:p>
    <w:p w:rsidRPr="002305A3" w:rsidR="00CC4F0A" w:rsidP="00492C41" w:rsidRDefault="00CC4F0A" w14:paraId="198ED1C6" w14:textId="77777777">
      <w:pPr>
        <w:pStyle w:val="PARAGRAPH"/>
      </w:pPr>
    </w:p>
    <w:p w:rsidRPr="002305A3" w:rsidR="00E4281E" w:rsidP="00492C41" w:rsidRDefault="00E4281E" w14:paraId="5216D53A" w14:textId="77777777">
      <w:pPr>
        <w:pStyle w:val="Heading3"/>
      </w:pPr>
      <w:bookmarkStart w:name="_Ref478715453" w:id="563"/>
      <w:bookmarkStart w:name="_Toc55996623" w:id="564"/>
      <w:r w:rsidRPr="002305A3">
        <w:t>PackMLMachineStateMachine</w:t>
      </w:r>
      <w:r w:rsidRPr="002305A3" w:rsidR="00F1020E">
        <w:t>Type</w:t>
      </w:r>
      <w:bookmarkEnd w:id="563"/>
      <w:bookmarkEnd w:id="564"/>
    </w:p>
    <w:p w:rsidRPr="002D7E61" w:rsidR="00B14256" w:rsidP="00B14256" w:rsidRDefault="00F1020E" w14:paraId="6FF5CB7D" w14:textId="2FB82DD8">
      <w:pPr>
        <w:pStyle w:val="PARAGRAPH"/>
      </w:pPr>
      <w:r w:rsidRPr="002305A3">
        <w:t xml:space="preserve">The </w:t>
      </w:r>
      <w:r w:rsidRPr="00847B19">
        <w:rPr>
          <w:i/>
        </w:rPr>
        <w:t>PackMLMachineStateMachineType</w:t>
      </w:r>
      <w:r w:rsidRPr="002305A3">
        <w:t xml:space="preserve"> defines the </w:t>
      </w:r>
      <w:r w:rsidRPr="002305A3" w:rsidR="008909F9">
        <w:t xml:space="preserve">machine level state machine. </w:t>
      </w:r>
      <w:r w:rsidRPr="002305A3" w:rsidR="00040C3D">
        <w:t>It is illustrated in</w:t>
      </w:r>
      <w:r w:rsidR="00B14256">
        <w:t xml:space="preserve"> </w:t>
      </w:r>
      <w:r w:rsidR="00B14256">
        <w:fldChar w:fldCharType="begin"/>
      </w:r>
      <w:r w:rsidR="00B14256">
        <w:instrText xml:space="preserve"> REF _Ref11420300 \h </w:instrText>
      </w:r>
      <w:r w:rsidR="00B14256">
        <w:fldChar w:fldCharType="separate"/>
      </w:r>
      <w:r w:rsidRPr="002305A3" w:rsidR="005F49CB">
        <w:t xml:space="preserve">Figure </w:t>
      </w:r>
      <w:r w:rsidR="005F49CB">
        <w:rPr>
          <w:noProof/>
        </w:rPr>
        <w:t>17</w:t>
      </w:r>
      <w:r w:rsidR="00B14256">
        <w:fldChar w:fldCharType="end"/>
      </w:r>
      <w:r w:rsidR="00B14256">
        <w:t>.</w:t>
      </w:r>
    </w:p>
    <w:p w:rsidRPr="002305A3" w:rsidR="00F1020E" w:rsidP="00B14256" w:rsidRDefault="00040C3D" w14:paraId="6178F21E" w14:textId="3331C650">
      <w:pPr>
        <w:pStyle w:val="PARAGRAPH"/>
      </w:pPr>
      <w:r w:rsidRPr="002D7E61">
        <w:t xml:space="preserve">The TR-88 specification does not define an initial </w:t>
      </w:r>
      <w:r w:rsidRPr="00847B19">
        <w:rPr>
          <w:i/>
        </w:rPr>
        <w:t>State</w:t>
      </w:r>
      <w:r w:rsidRPr="002D7E61">
        <w:t xml:space="preserve"> for this </w:t>
      </w:r>
      <w:r w:rsidRPr="00847B19">
        <w:rPr>
          <w:i/>
        </w:rPr>
        <w:t>StateMachine</w:t>
      </w:r>
      <w:r w:rsidRPr="002D7E61">
        <w:t xml:space="preserve">, but typically the state machine uses </w:t>
      </w:r>
      <w:r w:rsidRPr="002305A3">
        <w:rPr>
          <w:i/>
        </w:rPr>
        <w:t>Stopped</w:t>
      </w:r>
      <w:r w:rsidRPr="002305A3">
        <w:t xml:space="preserve"> </w:t>
      </w:r>
      <w:r w:rsidRPr="002305A3">
        <w:rPr>
          <w:i/>
        </w:rPr>
        <w:t>State</w:t>
      </w:r>
      <w:r w:rsidRPr="002305A3">
        <w:t xml:space="preserve"> as an initial </w:t>
      </w:r>
      <w:r w:rsidRPr="002305A3">
        <w:rPr>
          <w:i/>
        </w:rPr>
        <w:t>State</w:t>
      </w:r>
      <w:r w:rsidRPr="002305A3">
        <w:t xml:space="preserve">. </w:t>
      </w:r>
      <w:r w:rsidRPr="002305A3" w:rsidR="002F4B6F">
        <w:fldChar w:fldCharType="begin"/>
      </w:r>
      <w:r w:rsidRPr="002305A3">
        <w:instrText xml:space="preserve"> REF _Ref480672464 \r \h </w:instrText>
      </w:r>
      <w:r w:rsidR="00B14256">
        <w:instrText xml:space="preserve"> \* MERGEFORMAT </w:instrText>
      </w:r>
      <w:r w:rsidRPr="002305A3" w:rsidR="002F4B6F">
        <w:fldChar w:fldCharType="separate"/>
      </w:r>
      <w:r w:rsidR="005F49CB">
        <w:t>Annex B</w:t>
      </w:r>
      <w:r w:rsidRPr="002305A3" w:rsidR="002F4B6F">
        <w:fldChar w:fldCharType="end"/>
      </w:r>
      <w:r w:rsidRPr="002D7E61">
        <w:t xml:space="preserve"> provide</w:t>
      </w:r>
      <w:r w:rsidR="009759FC">
        <w:t>s</w:t>
      </w:r>
      <w:r w:rsidRPr="002D7E61">
        <w:t xml:space="preserve"> recommended display names for the various states.</w:t>
      </w:r>
    </w:p>
    <w:p w:rsidRPr="002D7E61" w:rsidR="00A961B5" w:rsidP="00A961B5" w:rsidRDefault="009775DE" w14:paraId="77ED42E2" w14:textId="61177A71">
      <w:pPr>
        <w:pStyle w:val="PARAGRAPH"/>
        <w:keepNext/>
        <w:jc w:val="center"/>
      </w:pPr>
      <w:r w:rsidRPr="002305A3">
        <w:object w:dxaOrig="12136" w:dyaOrig="10246" w14:anchorId="55E519E7">
          <v:shape id="_x0000_i1040" style="width:460.5pt;height:388.5pt" o:ole="" type="#_x0000_t75">
            <v:imagedata o:title="" r:id="rId78"/>
          </v:shape>
          <o:OLEObject Type="Embed" ProgID="Visio.Drawing.11" ShapeID="_x0000_i1040" DrawAspect="Content" ObjectID="_1666706515" r:id="rId79"/>
        </w:object>
      </w:r>
    </w:p>
    <w:p w:rsidR="005D1253" w:rsidP="00AD6670" w:rsidRDefault="005D1253" w14:paraId="642BDE12" w14:textId="77777777">
      <w:pPr>
        <w:pStyle w:val="FIGURE-title"/>
      </w:pPr>
      <w:bookmarkStart w:name="_Ref498930554" w:id="565"/>
    </w:p>
    <w:p w:rsidRPr="002305A3" w:rsidR="00D061E3" w:rsidP="00AD6670" w:rsidRDefault="00A961B5" w14:paraId="01F3500E" w14:textId="46727D6E">
      <w:pPr>
        <w:pStyle w:val="FIGURE-title"/>
      </w:pPr>
      <w:bookmarkStart w:name="_Ref11420300" w:id="566"/>
      <w:bookmarkStart w:name="_Toc55996709" w:id="567"/>
      <w:r w:rsidRPr="002305A3">
        <w:t xml:space="preserve">Figure </w:t>
      </w:r>
      <w:r w:rsidR="00CE7430">
        <w:rPr>
          <w:noProof/>
        </w:rPr>
        <w:fldChar w:fldCharType="begin"/>
      </w:r>
      <w:r w:rsidR="00CE7430">
        <w:rPr>
          <w:noProof/>
        </w:rPr>
        <w:instrText xml:space="preserve"> SEQ Figure \* ARABIC </w:instrText>
      </w:r>
      <w:r w:rsidR="00CE7430">
        <w:rPr>
          <w:noProof/>
        </w:rPr>
        <w:fldChar w:fldCharType="separate"/>
      </w:r>
      <w:r w:rsidR="005F49CB">
        <w:rPr>
          <w:noProof/>
        </w:rPr>
        <w:t>17</w:t>
      </w:r>
      <w:r w:rsidR="00CE7430">
        <w:rPr>
          <w:noProof/>
        </w:rPr>
        <w:fldChar w:fldCharType="end"/>
      </w:r>
      <w:bookmarkEnd w:id="565"/>
      <w:bookmarkEnd w:id="566"/>
      <w:r w:rsidRPr="002D7E61">
        <w:t xml:space="preserve"> -</w:t>
      </w:r>
      <w:r w:rsidR="004A7E0E">
        <w:t xml:space="preserve"> </w:t>
      </w:r>
      <w:r w:rsidRPr="002305A3">
        <w:t>PackMLMachineStateMachineType illustration</w:t>
      </w:r>
      <w:bookmarkEnd w:id="567"/>
    </w:p>
    <w:p w:rsidRPr="002305A3" w:rsidR="00E4281E" w:rsidP="00EB43DC" w:rsidRDefault="00E4281E" w14:paraId="6E52D1B2" w14:textId="77777777">
      <w:pPr>
        <w:pStyle w:val="NoSpacing"/>
      </w:pPr>
    </w:p>
    <w:p w:rsidRPr="002305A3" w:rsidR="00F1020E" w:rsidP="00492C41" w:rsidRDefault="002F4B6F" w14:paraId="7A4384BC" w14:textId="06E5CFDF">
      <w:pPr>
        <w:pStyle w:val="PARAGRAPH"/>
      </w:pPr>
      <w:r w:rsidRPr="002305A3">
        <w:fldChar w:fldCharType="begin"/>
      </w:r>
      <w:r w:rsidRPr="002305A3" w:rsidR="001F48D6">
        <w:instrText xml:space="preserve"> REF _Ref475562311 \h </w:instrText>
      </w:r>
      <w:r w:rsidRPr="002305A3">
        <w:fldChar w:fldCharType="separate"/>
      </w:r>
      <w:r w:rsidRPr="002305A3" w:rsidR="005F49CB">
        <w:t xml:space="preserve">Table </w:t>
      </w:r>
      <w:r w:rsidR="005F49CB">
        <w:rPr>
          <w:noProof/>
        </w:rPr>
        <w:t>8</w:t>
      </w:r>
      <w:r w:rsidRPr="002305A3">
        <w:fldChar w:fldCharType="end"/>
      </w:r>
      <w:r w:rsidRPr="002D7E61" w:rsidR="000503FA">
        <w:t xml:space="preserve"> defines the </w:t>
      </w:r>
      <w:r w:rsidRPr="00847B19" w:rsidR="000503FA">
        <w:rPr>
          <w:i/>
        </w:rPr>
        <w:t>PackMLMachineStateMachineType</w:t>
      </w:r>
      <w:r w:rsidR="00CB17CC">
        <w:t xml:space="preserve">. </w:t>
      </w:r>
      <w:r w:rsidRPr="00BD4D8B" w:rsidR="00CB17CC">
        <w:rPr>
          <w:i/>
        </w:rPr>
        <w:t>StateTypes</w:t>
      </w:r>
      <w:r w:rsidR="00CB17CC">
        <w:t xml:space="preserve"> and </w:t>
      </w:r>
      <w:r w:rsidRPr="00BD4D8B" w:rsidR="00CB17CC">
        <w:rPr>
          <w:i/>
        </w:rPr>
        <w:t>TransitionTypes</w:t>
      </w:r>
      <w:r w:rsidR="00CB17CC">
        <w:t xml:space="preserve"> only exist in the type system, thus they do not have a modelling rule.</w:t>
      </w:r>
    </w:p>
    <w:p w:rsidRPr="002D7E61" w:rsidR="00F1020E" w:rsidP="004C02AE" w:rsidRDefault="00F1020E" w14:paraId="0B4826CC" w14:textId="2EB419C6">
      <w:pPr>
        <w:pStyle w:val="TABLE-title"/>
        <w:spacing w:before="240"/>
      </w:pPr>
      <w:bookmarkStart w:name="_Ref475562311" w:id="568"/>
      <w:bookmarkStart w:name="_Toc55996720" w:id="569"/>
      <w:r w:rsidRPr="002305A3">
        <w:t xml:space="preserve">Table </w:t>
      </w:r>
      <w:r w:rsidR="00CE7430">
        <w:rPr>
          <w:noProof/>
        </w:rPr>
        <w:fldChar w:fldCharType="begin"/>
      </w:r>
      <w:r w:rsidR="00CE7430">
        <w:rPr>
          <w:noProof/>
        </w:rPr>
        <w:instrText xml:space="preserve"> SEQ Table \* ARABIC </w:instrText>
      </w:r>
      <w:r w:rsidR="00CE7430">
        <w:rPr>
          <w:noProof/>
        </w:rPr>
        <w:fldChar w:fldCharType="separate"/>
      </w:r>
      <w:r w:rsidR="005F49CB">
        <w:rPr>
          <w:noProof/>
        </w:rPr>
        <w:t>8</w:t>
      </w:r>
      <w:r w:rsidR="00CE7430">
        <w:rPr>
          <w:noProof/>
        </w:rPr>
        <w:fldChar w:fldCharType="end"/>
      </w:r>
      <w:bookmarkEnd w:id="568"/>
      <w:r w:rsidRPr="002D7E61">
        <w:t xml:space="preserve"> – PackMLMachineStateMachineType Definition</w:t>
      </w:r>
      <w:bookmarkEnd w:id="569"/>
    </w:p>
    <w:tbl>
      <w:tblPr>
        <w:tblW w:w="93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530"/>
        <w:gridCol w:w="990"/>
        <w:gridCol w:w="1890"/>
        <w:gridCol w:w="1080"/>
        <w:gridCol w:w="2790"/>
        <w:gridCol w:w="1080"/>
      </w:tblGrid>
      <w:tr w:rsidRPr="002305A3" w:rsidR="00F1020E" w:rsidTr="003C25F9" w14:paraId="34CA9906" w14:textId="77777777">
        <w:tc>
          <w:tcPr>
            <w:tcW w:w="1530" w:type="dxa"/>
          </w:tcPr>
          <w:p w:rsidRPr="002305A3" w:rsidR="00F1020E" w:rsidP="0012790A" w:rsidRDefault="00F1020E" w14:paraId="6A051562" w14:textId="77777777">
            <w:pPr>
              <w:keepNext/>
              <w:tabs>
                <w:tab w:val="left" w:pos="252"/>
                <w:tab w:val="left" w:pos="522"/>
              </w:tabs>
              <w:spacing w:after="10"/>
              <w:rPr>
                <w:b/>
                <w:color w:val="000000"/>
                <w:sz w:val="16"/>
                <w:szCs w:val="16"/>
              </w:rPr>
            </w:pPr>
            <w:r w:rsidRPr="002305A3">
              <w:rPr>
                <w:b/>
                <w:color w:val="000000"/>
                <w:sz w:val="16"/>
                <w:szCs w:val="16"/>
              </w:rPr>
              <w:t>Attribute</w:t>
            </w:r>
          </w:p>
        </w:tc>
        <w:tc>
          <w:tcPr>
            <w:tcW w:w="7830" w:type="dxa"/>
            <w:gridSpan w:val="5"/>
          </w:tcPr>
          <w:p w:rsidRPr="002305A3" w:rsidR="00F1020E" w:rsidP="0012790A" w:rsidRDefault="00F1020E" w14:paraId="6012300F" w14:textId="77777777">
            <w:pPr>
              <w:keepNext/>
              <w:tabs>
                <w:tab w:val="left" w:pos="252"/>
                <w:tab w:val="left" w:pos="522"/>
              </w:tabs>
              <w:spacing w:after="10"/>
              <w:rPr>
                <w:b/>
                <w:color w:val="000000"/>
                <w:sz w:val="16"/>
                <w:szCs w:val="16"/>
              </w:rPr>
            </w:pPr>
            <w:r w:rsidRPr="002305A3">
              <w:rPr>
                <w:b/>
                <w:color w:val="000000"/>
                <w:sz w:val="16"/>
                <w:szCs w:val="16"/>
              </w:rPr>
              <w:t>Value</w:t>
            </w:r>
          </w:p>
        </w:tc>
      </w:tr>
      <w:tr w:rsidRPr="002305A3" w:rsidR="00F1020E" w:rsidTr="003C25F9" w14:paraId="6DFB84A0" w14:textId="77777777">
        <w:tc>
          <w:tcPr>
            <w:tcW w:w="1530" w:type="dxa"/>
          </w:tcPr>
          <w:p w:rsidRPr="002305A3" w:rsidR="00F1020E" w:rsidP="0012790A" w:rsidRDefault="00F1020E" w14:paraId="5B5D5265" w14:textId="77777777">
            <w:pPr>
              <w:keepNext/>
              <w:tabs>
                <w:tab w:val="left" w:pos="252"/>
                <w:tab w:val="left" w:pos="522"/>
              </w:tabs>
              <w:spacing w:after="10"/>
              <w:rPr>
                <w:color w:val="000000"/>
                <w:sz w:val="16"/>
                <w:szCs w:val="16"/>
              </w:rPr>
            </w:pPr>
            <w:r w:rsidRPr="002305A3">
              <w:rPr>
                <w:color w:val="000000"/>
                <w:sz w:val="16"/>
                <w:szCs w:val="16"/>
              </w:rPr>
              <w:t>BrowseName</w:t>
            </w:r>
          </w:p>
        </w:tc>
        <w:tc>
          <w:tcPr>
            <w:tcW w:w="7830" w:type="dxa"/>
            <w:gridSpan w:val="5"/>
          </w:tcPr>
          <w:p w:rsidRPr="002305A3" w:rsidR="00F1020E" w:rsidP="0012790A" w:rsidRDefault="00F1020E" w14:paraId="262ED704" w14:textId="77777777">
            <w:pPr>
              <w:keepNext/>
              <w:tabs>
                <w:tab w:val="left" w:pos="252"/>
                <w:tab w:val="left" w:pos="522"/>
              </w:tabs>
              <w:spacing w:after="10"/>
              <w:rPr>
                <w:color w:val="000000"/>
                <w:sz w:val="16"/>
                <w:szCs w:val="16"/>
              </w:rPr>
            </w:pPr>
            <w:r w:rsidRPr="002305A3">
              <w:rPr>
                <w:color w:val="000000"/>
                <w:sz w:val="16"/>
                <w:szCs w:val="16"/>
              </w:rPr>
              <w:t>PackMLMachineStateMachineType</w:t>
            </w:r>
          </w:p>
        </w:tc>
      </w:tr>
      <w:tr w:rsidRPr="002305A3" w:rsidR="00F1020E" w:rsidTr="003C25F9" w14:paraId="25A110C8" w14:textId="77777777">
        <w:tc>
          <w:tcPr>
            <w:tcW w:w="1530" w:type="dxa"/>
          </w:tcPr>
          <w:p w:rsidRPr="002305A3" w:rsidR="00F1020E" w:rsidP="0012790A" w:rsidRDefault="00F1020E" w14:paraId="651BD599" w14:textId="77777777">
            <w:pPr>
              <w:keepNext/>
              <w:tabs>
                <w:tab w:val="left" w:pos="252"/>
                <w:tab w:val="left" w:pos="522"/>
              </w:tabs>
              <w:spacing w:after="10"/>
              <w:rPr>
                <w:color w:val="000000"/>
                <w:sz w:val="16"/>
                <w:szCs w:val="16"/>
              </w:rPr>
            </w:pPr>
            <w:r w:rsidRPr="002305A3">
              <w:rPr>
                <w:color w:val="000000"/>
                <w:sz w:val="16"/>
                <w:szCs w:val="16"/>
              </w:rPr>
              <w:t>IsAbstract</w:t>
            </w:r>
          </w:p>
        </w:tc>
        <w:tc>
          <w:tcPr>
            <w:tcW w:w="7830" w:type="dxa"/>
            <w:gridSpan w:val="5"/>
          </w:tcPr>
          <w:p w:rsidRPr="002305A3" w:rsidR="00F1020E" w:rsidP="0012790A" w:rsidRDefault="00F1020E" w14:paraId="77DE48F0" w14:textId="77777777">
            <w:pPr>
              <w:keepNext/>
              <w:tabs>
                <w:tab w:val="left" w:pos="252"/>
                <w:tab w:val="left" w:pos="522"/>
              </w:tabs>
              <w:spacing w:after="10"/>
              <w:rPr>
                <w:color w:val="000000"/>
                <w:sz w:val="16"/>
                <w:szCs w:val="16"/>
              </w:rPr>
            </w:pPr>
            <w:r w:rsidRPr="002305A3">
              <w:rPr>
                <w:color w:val="000000"/>
                <w:sz w:val="16"/>
                <w:szCs w:val="16"/>
              </w:rPr>
              <w:t>False</w:t>
            </w:r>
          </w:p>
        </w:tc>
      </w:tr>
      <w:tr w:rsidRPr="002305A3" w:rsidR="00F1020E" w:rsidTr="31FCC7D4" w14:paraId="31E6E49B" w14:textId="77777777">
        <w:tc>
          <w:tcPr>
            <w:tcW w:w="1530" w:type="dxa"/>
          </w:tcPr>
          <w:p w:rsidRPr="002305A3" w:rsidR="00F1020E" w:rsidP="0012790A" w:rsidRDefault="00F1020E" w14:paraId="2F0D8A38" w14:textId="77777777">
            <w:pPr>
              <w:keepNext/>
              <w:tabs>
                <w:tab w:val="left" w:pos="252"/>
                <w:tab w:val="left" w:pos="522"/>
              </w:tabs>
              <w:spacing w:after="10"/>
              <w:rPr>
                <w:b/>
                <w:color w:val="000000"/>
                <w:sz w:val="16"/>
                <w:szCs w:val="16"/>
              </w:rPr>
            </w:pPr>
            <w:r w:rsidRPr="002305A3">
              <w:rPr>
                <w:b/>
                <w:color w:val="000000"/>
                <w:sz w:val="16"/>
                <w:szCs w:val="16"/>
              </w:rPr>
              <w:t>Reference</w:t>
            </w:r>
          </w:p>
        </w:tc>
        <w:tc>
          <w:tcPr>
            <w:tcW w:w="990" w:type="dxa"/>
          </w:tcPr>
          <w:p w:rsidRPr="002305A3" w:rsidR="00F1020E" w:rsidP="0012790A" w:rsidRDefault="00F1020E" w14:paraId="357C5DB6" w14:textId="77777777">
            <w:pPr>
              <w:keepNext/>
              <w:tabs>
                <w:tab w:val="left" w:pos="252"/>
                <w:tab w:val="left" w:pos="522"/>
              </w:tabs>
              <w:spacing w:after="10"/>
              <w:rPr>
                <w:b/>
                <w:color w:val="000000"/>
                <w:sz w:val="16"/>
                <w:szCs w:val="16"/>
              </w:rPr>
            </w:pPr>
            <w:r w:rsidRPr="002305A3">
              <w:rPr>
                <w:b/>
                <w:color w:val="000000"/>
                <w:sz w:val="16"/>
                <w:szCs w:val="16"/>
              </w:rPr>
              <w:t>Node</w:t>
            </w:r>
            <w:r w:rsidR="007A1161">
              <w:rPr>
                <w:b/>
                <w:color w:val="000000"/>
                <w:sz w:val="16"/>
                <w:szCs w:val="16"/>
              </w:rPr>
              <w:t xml:space="preserve"> </w:t>
            </w:r>
            <w:r w:rsidRPr="002305A3">
              <w:rPr>
                <w:b/>
                <w:color w:val="000000"/>
                <w:sz w:val="16"/>
                <w:szCs w:val="16"/>
              </w:rPr>
              <w:t>Class</w:t>
            </w:r>
          </w:p>
        </w:tc>
        <w:tc>
          <w:tcPr>
            <w:tcW w:w="1890" w:type="dxa"/>
          </w:tcPr>
          <w:p w:rsidRPr="002305A3" w:rsidR="00F1020E" w:rsidP="0012790A" w:rsidRDefault="00F1020E" w14:paraId="7F23E103" w14:textId="77777777">
            <w:pPr>
              <w:keepNext/>
              <w:tabs>
                <w:tab w:val="left" w:pos="252"/>
                <w:tab w:val="left" w:pos="522"/>
              </w:tabs>
              <w:spacing w:after="10"/>
              <w:rPr>
                <w:b/>
                <w:color w:val="000000"/>
                <w:sz w:val="16"/>
                <w:szCs w:val="16"/>
              </w:rPr>
            </w:pPr>
            <w:r w:rsidRPr="002305A3">
              <w:rPr>
                <w:b/>
                <w:color w:val="000000"/>
                <w:sz w:val="16"/>
                <w:szCs w:val="16"/>
              </w:rPr>
              <w:t xml:space="preserve">BrowseName </w:t>
            </w:r>
          </w:p>
        </w:tc>
        <w:tc>
          <w:tcPr>
            <w:tcW w:w="1080" w:type="dxa"/>
          </w:tcPr>
          <w:p w:rsidRPr="002305A3" w:rsidR="00F1020E" w:rsidP="0012790A" w:rsidRDefault="00F1020E" w14:paraId="1E7C1E63" w14:textId="77777777">
            <w:pPr>
              <w:keepNext/>
              <w:tabs>
                <w:tab w:val="left" w:pos="252"/>
                <w:tab w:val="left" w:pos="522"/>
              </w:tabs>
              <w:spacing w:after="10"/>
              <w:rPr>
                <w:b/>
                <w:color w:val="000000"/>
                <w:sz w:val="16"/>
                <w:szCs w:val="16"/>
              </w:rPr>
            </w:pPr>
            <w:r w:rsidRPr="002305A3">
              <w:rPr>
                <w:b/>
                <w:color w:val="000000"/>
                <w:sz w:val="16"/>
                <w:szCs w:val="16"/>
              </w:rPr>
              <w:t>DataType</w:t>
            </w:r>
          </w:p>
        </w:tc>
        <w:tc>
          <w:tcPr>
            <w:tcW w:w="2790" w:type="dxa"/>
          </w:tcPr>
          <w:p w:rsidRPr="002305A3" w:rsidR="00F1020E" w:rsidP="0012790A" w:rsidRDefault="00F1020E" w14:paraId="1AA67DD4" w14:textId="77777777">
            <w:pPr>
              <w:keepNext/>
              <w:tabs>
                <w:tab w:val="left" w:pos="252"/>
                <w:tab w:val="left" w:pos="522"/>
              </w:tabs>
              <w:spacing w:after="10"/>
              <w:rPr>
                <w:b/>
                <w:color w:val="000000"/>
                <w:sz w:val="16"/>
                <w:szCs w:val="16"/>
              </w:rPr>
            </w:pPr>
            <w:r w:rsidRPr="002305A3">
              <w:rPr>
                <w:b/>
                <w:color w:val="000000"/>
                <w:sz w:val="16"/>
                <w:szCs w:val="16"/>
              </w:rPr>
              <w:t>TypeDefinition</w:t>
            </w:r>
          </w:p>
        </w:tc>
        <w:tc>
          <w:tcPr>
            <w:tcW w:w="1080" w:type="dxa"/>
          </w:tcPr>
          <w:p w:rsidRPr="002305A3" w:rsidR="00F1020E" w:rsidP="0012790A" w:rsidRDefault="00F1020E" w14:paraId="0035FAE5" w14:textId="77777777">
            <w:pPr>
              <w:keepNext/>
              <w:tabs>
                <w:tab w:val="left" w:pos="252"/>
                <w:tab w:val="left" w:pos="522"/>
              </w:tabs>
              <w:spacing w:after="10"/>
              <w:rPr>
                <w:b/>
                <w:color w:val="000000"/>
                <w:sz w:val="16"/>
                <w:szCs w:val="16"/>
              </w:rPr>
            </w:pPr>
            <w:r w:rsidRPr="002305A3">
              <w:rPr>
                <w:b/>
                <w:color w:val="000000"/>
                <w:sz w:val="16"/>
                <w:szCs w:val="16"/>
              </w:rPr>
              <w:t>ModellingRule</w:t>
            </w:r>
          </w:p>
        </w:tc>
      </w:tr>
      <w:tr w:rsidRPr="002305A3" w:rsidR="00F1020E" w:rsidTr="003C25F9" w14:paraId="104D5630" w14:textId="77777777">
        <w:tc>
          <w:tcPr>
            <w:tcW w:w="9360" w:type="dxa"/>
            <w:gridSpan w:val="6"/>
          </w:tcPr>
          <w:p w:rsidRPr="002305A3" w:rsidR="00F1020E" w:rsidP="0012790A" w:rsidRDefault="00F1020E" w14:paraId="01DCD7BE" w14:textId="755E3483">
            <w:r w:rsidRPr="002305A3">
              <w:rPr>
                <w:color w:val="000000"/>
                <w:sz w:val="16"/>
                <w:szCs w:val="16"/>
              </w:rPr>
              <w:t xml:space="preserve">Subtype of the </w:t>
            </w:r>
            <w:r w:rsidRPr="002305A3" w:rsidR="00A93FF2">
              <w:rPr>
                <w:i/>
                <w:color w:val="000000"/>
                <w:sz w:val="16"/>
                <w:szCs w:val="16"/>
              </w:rPr>
              <w:t>FiniteStateMachineType</w:t>
            </w:r>
            <w:r w:rsidRPr="002305A3">
              <w:rPr>
                <w:color w:val="000000"/>
                <w:sz w:val="16"/>
                <w:szCs w:val="16"/>
              </w:rPr>
              <w:t xml:space="preserve"> from </w:t>
            </w:r>
            <w:r w:rsidRPr="002305A3" w:rsidR="002A188B">
              <w:fldChar w:fldCharType="begin"/>
            </w:r>
            <w:r w:rsidRPr="002305A3" w:rsidR="002A188B">
              <w:instrText xml:space="preserve"> REF UAPart5 \h  \* MERGEFORMAT </w:instrText>
            </w:r>
            <w:r w:rsidRPr="002305A3" w:rsidR="002A188B">
              <w:fldChar w:fldCharType="separate"/>
            </w:r>
            <w:r w:rsidRPr="005F49CB" w:rsidR="005F49CB">
              <w:rPr>
                <w:sz w:val="16"/>
                <w:szCs w:val="16"/>
              </w:rPr>
              <w:t>OPC 10000-5</w:t>
            </w:r>
            <w:r w:rsidRPr="002305A3" w:rsidR="002A188B">
              <w:fldChar w:fldCharType="end"/>
            </w:r>
            <w:r w:rsidRPr="002D7E61">
              <w:rPr>
                <w:color w:val="000000"/>
                <w:sz w:val="16"/>
                <w:szCs w:val="16"/>
              </w:rPr>
              <w:t>.</w:t>
            </w:r>
          </w:p>
        </w:tc>
      </w:tr>
      <w:tr w:rsidRPr="002305A3" w:rsidR="00F1020E" w:rsidTr="31FCC7D4" w14:paraId="76C4C440" w14:textId="77777777">
        <w:tc>
          <w:tcPr>
            <w:tcW w:w="1530" w:type="dxa"/>
          </w:tcPr>
          <w:p w:rsidRPr="002305A3" w:rsidR="00F1020E" w:rsidP="0012790A" w:rsidRDefault="00F1020E" w14:paraId="01F031D5" w14:textId="77777777">
            <w:pPr>
              <w:pStyle w:val="TableText"/>
              <w:rPr>
                <w:rFonts w:eastAsia="Times New Roman"/>
                <w:lang w:val="en-GB"/>
              </w:rPr>
            </w:pPr>
            <w:r w:rsidRPr="002305A3">
              <w:rPr>
                <w:rFonts w:eastAsia="Times New Roman"/>
                <w:lang w:val="en-GB"/>
              </w:rPr>
              <w:t>HasComponent</w:t>
            </w:r>
          </w:p>
        </w:tc>
        <w:tc>
          <w:tcPr>
            <w:tcW w:w="990" w:type="dxa"/>
          </w:tcPr>
          <w:p w:rsidRPr="002305A3" w:rsidR="00F1020E" w:rsidP="0012790A" w:rsidRDefault="00F1020E" w14:paraId="76B459F2" w14:textId="77777777">
            <w:pPr>
              <w:pStyle w:val="TableText"/>
              <w:rPr>
                <w:rFonts w:eastAsia="Times New Roman"/>
                <w:lang w:val="en-GB"/>
              </w:rPr>
            </w:pPr>
            <w:r w:rsidRPr="002305A3">
              <w:rPr>
                <w:rFonts w:eastAsia="Times New Roman"/>
                <w:lang w:val="en-GB"/>
              </w:rPr>
              <w:t>Variable</w:t>
            </w:r>
          </w:p>
        </w:tc>
        <w:tc>
          <w:tcPr>
            <w:tcW w:w="1890" w:type="dxa"/>
          </w:tcPr>
          <w:p w:rsidRPr="002305A3" w:rsidR="00F1020E" w:rsidP="0012790A" w:rsidRDefault="008A1AD2" w14:paraId="7FEB8123" w14:textId="77777777">
            <w:pPr>
              <w:pStyle w:val="TableTextWithTabs"/>
              <w:rPr>
                <w:rFonts w:eastAsia="Times New Roman"/>
                <w:lang w:val="en-GB" w:eastAsia="en-US"/>
              </w:rPr>
            </w:pPr>
            <w:r w:rsidRPr="002305A3">
              <w:rPr>
                <w:rFonts w:eastAsia="Times New Roman"/>
                <w:lang w:val="en-GB" w:eastAsia="en-US"/>
              </w:rPr>
              <w:t>0:</w:t>
            </w:r>
            <w:r w:rsidRPr="002305A3" w:rsidR="00F1020E">
              <w:rPr>
                <w:rFonts w:eastAsia="Times New Roman"/>
                <w:lang w:val="en-GB" w:eastAsia="en-US"/>
              </w:rPr>
              <w:t>A</w:t>
            </w:r>
            <w:r w:rsidRPr="002305A3" w:rsidR="00AA5BA1">
              <w:rPr>
                <w:rFonts w:eastAsia="Times New Roman"/>
                <w:lang w:val="en-GB" w:eastAsia="en-US"/>
              </w:rPr>
              <w:t>vailable</w:t>
            </w:r>
            <w:r w:rsidRPr="002305A3" w:rsidR="00F1020E">
              <w:rPr>
                <w:rFonts w:eastAsia="Times New Roman"/>
                <w:lang w:val="en-GB" w:eastAsia="en-US"/>
              </w:rPr>
              <w:t>Transitions</w:t>
            </w:r>
          </w:p>
        </w:tc>
        <w:tc>
          <w:tcPr>
            <w:tcW w:w="1080" w:type="dxa"/>
          </w:tcPr>
          <w:p w:rsidRPr="002305A3" w:rsidR="00F1020E" w:rsidP="0012790A" w:rsidRDefault="00F1020E" w14:paraId="08C625F6" w14:textId="77777777">
            <w:pPr>
              <w:pStyle w:val="TableTextWithTabs"/>
              <w:rPr>
                <w:rFonts w:eastAsia="Times New Roman"/>
                <w:lang w:val="en-GB" w:eastAsia="en-US"/>
              </w:rPr>
            </w:pPr>
            <w:r w:rsidRPr="002305A3">
              <w:rPr>
                <w:rFonts w:eastAsia="Times New Roman"/>
                <w:lang w:val="en-GB" w:eastAsia="en-US"/>
              </w:rPr>
              <w:t>NodeId[]</w:t>
            </w:r>
          </w:p>
        </w:tc>
        <w:tc>
          <w:tcPr>
            <w:tcW w:w="2790" w:type="dxa"/>
          </w:tcPr>
          <w:p w:rsidRPr="002305A3" w:rsidR="00F1020E" w:rsidP="0012790A" w:rsidRDefault="00F1020E" w14:paraId="34AB06CA" w14:textId="77777777">
            <w:pPr>
              <w:pStyle w:val="TableText"/>
              <w:rPr>
                <w:rFonts w:eastAsia="Times New Roman"/>
                <w:lang w:val="en-GB"/>
              </w:rPr>
            </w:pPr>
            <w:r w:rsidRPr="002305A3">
              <w:rPr>
                <w:rFonts w:eastAsia="Times New Roman"/>
                <w:lang w:val="en-GB"/>
              </w:rPr>
              <w:t>BaseDataVariable</w:t>
            </w:r>
            <w:r w:rsidRPr="002305A3" w:rsidR="007E145A">
              <w:rPr>
                <w:rFonts w:eastAsia="Times New Roman"/>
                <w:lang w:val="en-GB"/>
              </w:rPr>
              <w:t>Type</w:t>
            </w:r>
          </w:p>
        </w:tc>
        <w:tc>
          <w:tcPr>
            <w:tcW w:w="1080" w:type="dxa"/>
          </w:tcPr>
          <w:p w:rsidRPr="002305A3" w:rsidR="00F1020E" w:rsidP="0012790A" w:rsidRDefault="00F1020E" w14:paraId="2030449B" w14:textId="77777777">
            <w:pPr>
              <w:pStyle w:val="TableText"/>
              <w:rPr>
                <w:rFonts w:eastAsia="Times New Roman"/>
                <w:lang w:val="en-GB"/>
              </w:rPr>
            </w:pPr>
            <w:r w:rsidRPr="002305A3">
              <w:rPr>
                <w:rFonts w:eastAsia="Times New Roman"/>
                <w:lang w:val="en-GB"/>
              </w:rPr>
              <w:t>Mandatory</w:t>
            </w:r>
          </w:p>
        </w:tc>
      </w:tr>
      <w:tr w:rsidRPr="002305A3" w:rsidR="00F1020E" w:rsidTr="31FCC7D4" w14:paraId="2FA6435B" w14:textId="77777777">
        <w:tc>
          <w:tcPr>
            <w:tcW w:w="1530" w:type="dxa"/>
          </w:tcPr>
          <w:p w:rsidRPr="002305A3" w:rsidR="00F1020E" w:rsidP="0012790A" w:rsidRDefault="00F1020E" w14:paraId="75A9B233" w14:textId="77777777">
            <w:pPr>
              <w:pStyle w:val="TableText"/>
              <w:rPr>
                <w:rFonts w:eastAsia="Times New Roman"/>
                <w:lang w:val="en-GB"/>
              </w:rPr>
            </w:pPr>
            <w:r w:rsidRPr="002305A3">
              <w:rPr>
                <w:rFonts w:eastAsia="Times New Roman"/>
                <w:lang w:val="en-GB"/>
              </w:rPr>
              <w:t>HasComponent</w:t>
            </w:r>
          </w:p>
        </w:tc>
        <w:tc>
          <w:tcPr>
            <w:tcW w:w="990" w:type="dxa"/>
          </w:tcPr>
          <w:p w:rsidRPr="002305A3" w:rsidR="00F1020E" w:rsidP="0012790A" w:rsidRDefault="00F1020E" w14:paraId="0A263E8C" w14:textId="77777777">
            <w:pPr>
              <w:pStyle w:val="TableText"/>
              <w:rPr>
                <w:rFonts w:eastAsia="Times New Roman"/>
                <w:lang w:val="en-GB"/>
              </w:rPr>
            </w:pPr>
            <w:r w:rsidRPr="002305A3">
              <w:rPr>
                <w:rFonts w:eastAsia="Times New Roman"/>
                <w:lang w:val="en-GB"/>
              </w:rPr>
              <w:t>Variable</w:t>
            </w:r>
          </w:p>
        </w:tc>
        <w:tc>
          <w:tcPr>
            <w:tcW w:w="1890" w:type="dxa"/>
          </w:tcPr>
          <w:p w:rsidRPr="002305A3" w:rsidR="00F1020E" w:rsidP="0012790A" w:rsidRDefault="008A1AD2" w14:paraId="783A499D" w14:textId="77777777">
            <w:pPr>
              <w:pStyle w:val="TableTextWithTabs"/>
              <w:rPr>
                <w:rFonts w:eastAsia="Times New Roman"/>
                <w:lang w:val="en-GB" w:eastAsia="en-US"/>
              </w:rPr>
            </w:pPr>
            <w:r w:rsidRPr="002305A3">
              <w:rPr>
                <w:rFonts w:eastAsia="Times New Roman"/>
                <w:lang w:val="en-GB" w:eastAsia="en-US"/>
              </w:rPr>
              <w:t>0:</w:t>
            </w:r>
            <w:r w:rsidRPr="002305A3" w:rsidR="00F1020E">
              <w:rPr>
                <w:rFonts w:eastAsia="Times New Roman"/>
                <w:lang w:val="en-GB" w:eastAsia="en-US"/>
              </w:rPr>
              <w:t>A</w:t>
            </w:r>
            <w:r w:rsidRPr="002305A3" w:rsidR="00AA5BA1">
              <w:rPr>
                <w:rFonts w:eastAsia="Times New Roman"/>
                <w:lang w:val="en-GB" w:eastAsia="en-US"/>
              </w:rPr>
              <w:t>vailable</w:t>
            </w:r>
            <w:r w:rsidRPr="002305A3" w:rsidR="00F1020E">
              <w:rPr>
                <w:rFonts w:eastAsia="Times New Roman"/>
                <w:lang w:val="en-GB" w:eastAsia="en-US"/>
              </w:rPr>
              <w:t>States</w:t>
            </w:r>
          </w:p>
        </w:tc>
        <w:tc>
          <w:tcPr>
            <w:tcW w:w="1080" w:type="dxa"/>
          </w:tcPr>
          <w:p w:rsidRPr="002305A3" w:rsidR="00F1020E" w:rsidP="0012790A" w:rsidRDefault="00F1020E" w14:paraId="6F26F42F" w14:textId="77777777">
            <w:pPr>
              <w:pStyle w:val="TableTextWithTabs"/>
              <w:rPr>
                <w:rFonts w:eastAsia="Times New Roman"/>
                <w:lang w:val="en-GB" w:eastAsia="en-US"/>
              </w:rPr>
            </w:pPr>
            <w:r w:rsidRPr="002305A3">
              <w:rPr>
                <w:rFonts w:eastAsia="Times New Roman"/>
                <w:lang w:val="en-GB" w:eastAsia="en-US"/>
              </w:rPr>
              <w:t>NodeId[]</w:t>
            </w:r>
          </w:p>
        </w:tc>
        <w:tc>
          <w:tcPr>
            <w:tcW w:w="2790" w:type="dxa"/>
          </w:tcPr>
          <w:p w:rsidRPr="002305A3" w:rsidR="00F1020E" w:rsidP="0012790A" w:rsidRDefault="00F1020E" w14:paraId="44729B7F" w14:textId="77777777">
            <w:pPr>
              <w:pStyle w:val="TableText"/>
              <w:rPr>
                <w:rFonts w:eastAsia="Times New Roman"/>
                <w:lang w:val="en-GB"/>
              </w:rPr>
            </w:pPr>
            <w:r w:rsidRPr="002305A3">
              <w:rPr>
                <w:rFonts w:eastAsia="Times New Roman"/>
                <w:lang w:val="en-GB"/>
              </w:rPr>
              <w:t>BaseDataVariable</w:t>
            </w:r>
            <w:r w:rsidRPr="002305A3" w:rsidR="007E145A">
              <w:rPr>
                <w:rFonts w:eastAsia="Times New Roman"/>
                <w:lang w:val="en-GB"/>
              </w:rPr>
              <w:t>Type</w:t>
            </w:r>
          </w:p>
        </w:tc>
        <w:tc>
          <w:tcPr>
            <w:tcW w:w="1080" w:type="dxa"/>
          </w:tcPr>
          <w:p w:rsidRPr="002305A3" w:rsidR="00F1020E" w:rsidP="0012790A" w:rsidRDefault="00F1020E" w14:paraId="7BC42AAE" w14:textId="77777777">
            <w:pPr>
              <w:pStyle w:val="TableText"/>
              <w:rPr>
                <w:rFonts w:eastAsia="Times New Roman"/>
                <w:lang w:val="en-GB"/>
              </w:rPr>
            </w:pPr>
            <w:r w:rsidRPr="002305A3">
              <w:rPr>
                <w:rFonts w:eastAsia="Times New Roman"/>
                <w:lang w:val="en-GB"/>
              </w:rPr>
              <w:t>Mandatory</w:t>
            </w:r>
          </w:p>
        </w:tc>
      </w:tr>
      <w:tr w:rsidRPr="002305A3" w:rsidR="00F1020E" w:rsidTr="31FCC7D4" w14:paraId="12589B18" w14:textId="77777777">
        <w:tc>
          <w:tcPr>
            <w:tcW w:w="1530" w:type="dxa"/>
          </w:tcPr>
          <w:p w:rsidRPr="002305A3" w:rsidR="00F1020E" w:rsidP="0012790A" w:rsidRDefault="00F1020E" w14:paraId="1872D480" w14:textId="77777777">
            <w:pPr>
              <w:pStyle w:val="TableText"/>
              <w:rPr>
                <w:rFonts w:eastAsia="Times New Roman"/>
                <w:lang w:val="en-GB"/>
              </w:rPr>
            </w:pPr>
          </w:p>
        </w:tc>
        <w:tc>
          <w:tcPr>
            <w:tcW w:w="990" w:type="dxa"/>
          </w:tcPr>
          <w:p w:rsidRPr="002305A3" w:rsidR="00F1020E" w:rsidP="0012790A" w:rsidRDefault="00F1020E" w14:paraId="084EEF32" w14:textId="77777777">
            <w:pPr>
              <w:pStyle w:val="TableText"/>
              <w:rPr>
                <w:rFonts w:eastAsia="Times New Roman"/>
                <w:lang w:val="en-GB"/>
              </w:rPr>
            </w:pPr>
          </w:p>
        </w:tc>
        <w:tc>
          <w:tcPr>
            <w:tcW w:w="1890" w:type="dxa"/>
          </w:tcPr>
          <w:p w:rsidRPr="002305A3" w:rsidR="00F1020E" w:rsidP="0012790A" w:rsidRDefault="00F1020E" w14:paraId="573B0995" w14:textId="77777777">
            <w:pPr>
              <w:pStyle w:val="TableTextWithTabs"/>
              <w:rPr>
                <w:rFonts w:eastAsia="Times New Roman"/>
                <w:lang w:val="en-GB" w:eastAsia="en-US"/>
              </w:rPr>
            </w:pPr>
          </w:p>
        </w:tc>
        <w:tc>
          <w:tcPr>
            <w:tcW w:w="1080" w:type="dxa"/>
          </w:tcPr>
          <w:p w:rsidRPr="002305A3" w:rsidR="00F1020E" w:rsidP="0012790A" w:rsidRDefault="00F1020E" w14:paraId="0EEB90B8" w14:textId="77777777">
            <w:pPr>
              <w:pStyle w:val="TableTextWithTabs"/>
              <w:rPr>
                <w:rFonts w:eastAsia="Times New Roman"/>
                <w:lang w:val="en-GB" w:eastAsia="en-US"/>
              </w:rPr>
            </w:pPr>
          </w:p>
        </w:tc>
        <w:tc>
          <w:tcPr>
            <w:tcW w:w="2790" w:type="dxa"/>
          </w:tcPr>
          <w:p w:rsidRPr="002305A3" w:rsidR="00F1020E" w:rsidP="0012790A" w:rsidRDefault="00F1020E" w14:paraId="7E1B926B" w14:textId="77777777">
            <w:pPr>
              <w:pStyle w:val="TableText"/>
              <w:rPr>
                <w:rFonts w:eastAsia="Times New Roman"/>
                <w:lang w:val="en-GB"/>
              </w:rPr>
            </w:pPr>
          </w:p>
        </w:tc>
        <w:tc>
          <w:tcPr>
            <w:tcW w:w="1080" w:type="dxa"/>
          </w:tcPr>
          <w:p w:rsidRPr="002305A3" w:rsidR="00F1020E" w:rsidP="0012790A" w:rsidRDefault="00F1020E" w14:paraId="02CD2031" w14:textId="77777777">
            <w:pPr>
              <w:pStyle w:val="TableText"/>
              <w:rPr>
                <w:rFonts w:eastAsia="Times New Roman"/>
                <w:lang w:val="en-GB"/>
              </w:rPr>
            </w:pPr>
          </w:p>
        </w:tc>
      </w:tr>
      <w:tr w:rsidRPr="002305A3" w:rsidR="00CB17CC" w:rsidTr="31FCC7D4" w14:paraId="37F9781E" w14:textId="77777777">
        <w:tc>
          <w:tcPr>
            <w:tcW w:w="1530" w:type="dxa"/>
          </w:tcPr>
          <w:p w:rsidRPr="002305A3" w:rsidR="00CB17CC" w:rsidP="00CB17CC" w:rsidRDefault="00CB17CC" w14:paraId="6C42B066" w14:textId="77777777">
            <w:pPr>
              <w:pStyle w:val="TableText"/>
              <w:rPr>
                <w:rFonts w:eastAsia="Times New Roman"/>
                <w:lang w:val="en-GB"/>
              </w:rPr>
            </w:pPr>
            <w:r w:rsidRPr="002305A3">
              <w:rPr>
                <w:rFonts w:eastAsia="Times New Roman"/>
                <w:lang w:val="en-GB"/>
              </w:rPr>
              <w:t>HasComponent</w:t>
            </w:r>
          </w:p>
        </w:tc>
        <w:tc>
          <w:tcPr>
            <w:tcW w:w="990" w:type="dxa"/>
          </w:tcPr>
          <w:p w:rsidRPr="002305A3" w:rsidR="00CB17CC" w:rsidP="00CB17CC" w:rsidRDefault="00CB17CC" w14:paraId="5576313D" w14:textId="77777777">
            <w:pPr>
              <w:pStyle w:val="TableText"/>
              <w:rPr>
                <w:rFonts w:eastAsia="Times New Roman"/>
                <w:lang w:val="en-GB"/>
              </w:rPr>
            </w:pPr>
            <w:r w:rsidRPr="002305A3">
              <w:rPr>
                <w:rFonts w:eastAsia="Times New Roman"/>
                <w:lang w:val="en-GB"/>
              </w:rPr>
              <w:t>Object</w:t>
            </w:r>
          </w:p>
        </w:tc>
        <w:tc>
          <w:tcPr>
            <w:tcW w:w="1890" w:type="dxa"/>
          </w:tcPr>
          <w:p w:rsidRPr="002305A3" w:rsidR="00CB17CC" w:rsidP="00CB17CC" w:rsidRDefault="00CB17CC" w14:paraId="324BD87D" w14:textId="77777777">
            <w:pPr>
              <w:pStyle w:val="TableTextWithTabs"/>
              <w:rPr>
                <w:rFonts w:eastAsia="Times New Roman"/>
                <w:lang w:val="en-GB" w:eastAsia="en-US"/>
              </w:rPr>
            </w:pPr>
            <w:r w:rsidRPr="002305A3">
              <w:rPr>
                <w:rFonts w:eastAsia="Times New Roman"/>
                <w:lang w:val="en-GB" w:eastAsia="en-US"/>
              </w:rPr>
              <w:t>Stopped</w:t>
            </w:r>
          </w:p>
        </w:tc>
        <w:tc>
          <w:tcPr>
            <w:tcW w:w="1080" w:type="dxa"/>
          </w:tcPr>
          <w:p w:rsidRPr="002305A3" w:rsidR="00CB17CC" w:rsidP="00CB17CC" w:rsidRDefault="00CB17CC" w14:paraId="22BCF965" w14:textId="77777777">
            <w:pPr>
              <w:keepNext/>
              <w:tabs>
                <w:tab w:val="left" w:pos="162"/>
                <w:tab w:val="left" w:pos="342"/>
                <w:tab w:val="left" w:pos="522"/>
                <w:tab w:val="left" w:pos="702"/>
                <w:tab w:val="left" w:pos="882"/>
                <w:tab w:val="left" w:pos="1077"/>
              </w:tabs>
              <w:spacing w:after="10"/>
              <w:rPr>
                <w:color w:val="000000"/>
                <w:sz w:val="16"/>
                <w:szCs w:val="16"/>
              </w:rPr>
            </w:pPr>
          </w:p>
        </w:tc>
        <w:tc>
          <w:tcPr>
            <w:tcW w:w="2790" w:type="dxa"/>
          </w:tcPr>
          <w:p w:rsidRPr="002305A3" w:rsidR="00CB17CC" w:rsidP="00CB17CC" w:rsidRDefault="00CB17CC" w14:paraId="46B86431" w14:textId="77777777">
            <w:pPr>
              <w:pStyle w:val="TableText"/>
              <w:rPr>
                <w:rFonts w:eastAsia="Times New Roman"/>
                <w:lang w:val="en-GB"/>
              </w:rPr>
            </w:pPr>
            <w:r w:rsidRPr="00344448">
              <w:rPr>
                <w:rFonts w:eastAsia="Times New Roman"/>
                <w:lang w:val="en-GB"/>
              </w:rPr>
              <w:t>StateType</w:t>
            </w:r>
          </w:p>
        </w:tc>
        <w:tc>
          <w:tcPr>
            <w:tcW w:w="1080" w:type="dxa"/>
          </w:tcPr>
          <w:p w:rsidRPr="002305A3" w:rsidR="00CB17CC" w:rsidP="00CB17CC" w:rsidRDefault="00CB17CC" w14:paraId="2AE8971A" w14:textId="1E1A563F">
            <w:pPr>
              <w:keepNext/>
              <w:tabs>
                <w:tab w:val="left" w:pos="252"/>
                <w:tab w:val="left" w:pos="522"/>
              </w:tabs>
              <w:spacing w:after="10"/>
              <w:rPr>
                <w:color w:val="000000"/>
                <w:sz w:val="16"/>
                <w:szCs w:val="16"/>
              </w:rPr>
            </w:pPr>
          </w:p>
        </w:tc>
      </w:tr>
      <w:tr w:rsidRPr="002305A3" w:rsidR="00CB17CC" w:rsidTr="31FCC7D4" w14:paraId="203B2ED5" w14:textId="77777777">
        <w:tc>
          <w:tcPr>
            <w:tcW w:w="1530" w:type="dxa"/>
          </w:tcPr>
          <w:p w:rsidRPr="002305A3" w:rsidR="00CB17CC" w:rsidP="00CB17CC" w:rsidRDefault="00CB17CC" w14:paraId="7881EF29" w14:textId="77777777">
            <w:pPr>
              <w:pStyle w:val="TableText"/>
              <w:rPr>
                <w:rFonts w:eastAsia="Times New Roman"/>
                <w:lang w:val="en-GB"/>
              </w:rPr>
            </w:pPr>
            <w:r w:rsidRPr="002305A3">
              <w:rPr>
                <w:rFonts w:eastAsia="Times New Roman"/>
                <w:lang w:val="en-GB"/>
              </w:rPr>
              <w:t>HasComponent</w:t>
            </w:r>
          </w:p>
        </w:tc>
        <w:tc>
          <w:tcPr>
            <w:tcW w:w="990" w:type="dxa"/>
          </w:tcPr>
          <w:p w:rsidRPr="002305A3" w:rsidR="00CB17CC" w:rsidP="00CB17CC" w:rsidRDefault="00CB17CC" w14:paraId="2BC0F70D" w14:textId="77777777">
            <w:pPr>
              <w:pStyle w:val="TableText"/>
              <w:rPr>
                <w:rFonts w:eastAsia="Times New Roman"/>
                <w:lang w:val="en-GB"/>
              </w:rPr>
            </w:pPr>
            <w:r w:rsidRPr="002305A3">
              <w:rPr>
                <w:rFonts w:eastAsia="Times New Roman"/>
                <w:lang w:val="en-GB"/>
              </w:rPr>
              <w:t>Object</w:t>
            </w:r>
          </w:p>
        </w:tc>
        <w:tc>
          <w:tcPr>
            <w:tcW w:w="1890" w:type="dxa"/>
          </w:tcPr>
          <w:p w:rsidRPr="002305A3" w:rsidR="00CB17CC" w:rsidP="00CB17CC" w:rsidRDefault="00CB17CC" w14:paraId="24D26AA4" w14:textId="77777777">
            <w:pPr>
              <w:pStyle w:val="TableTextWithTabs"/>
              <w:rPr>
                <w:rFonts w:eastAsia="Times New Roman"/>
                <w:lang w:val="en-GB" w:eastAsia="en-US"/>
              </w:rPr>
            </w:pPr>
            <w:r w:rsidRPr="002305A3">
              <w:rPr>
                <w:rFonts w:eastAsia="Times New Roman"/>
                <w:lang w:val="en-GB" w:eastAsia="en-US"/>
              </w:rPr>
              <w:t>Stopping</w:t>
            </w:r>
          </w:p>
        </w:tc>
        <w:tc>
          <w:tcPr>
            <w:tcW w:w="1080" w:type="dxa"/>
          </w:tcPr>
          <w:p w:rsidRPr="002305A3" w:rsidR="00CB17CC" w:rsidP="00CB17CC" w:rsidRDefault="00CB17CC" w14:paraId="3751E2E8" w14:textId="77777777">
            <w:pPr>
              <w:keepNext/>
              <w:tabs>
                <w:tab w:val="left" w:pos="162"/>
                <w:tab w:val="left" w:pos="342"/>
                <w:tab w:val="left" w:pos="522"/>
                <w:tab w:val="left" w:pos="702"/>
                <w:tab w:val="left" w:pos="882"/>
                <w:tab w:val="left" w:pos="1077"/>
              </w:tabs>
              <w:spacing w:after="10"/>
              <w:rPr>
                <w:color w:val="000000"/>
                <w:sz w:val="16"/>
                <w:szCs w:val="16"/>
              </w:rPr>
            </w:pPr>
          </w:p>
        </w:tc>
        <w:tc>
          <w:tcPr>
            <w:tcW w:w="2790" w:type="dxa"/>
          </w:tcPr>
          <w:p w:rsidRPr="002305A3" w:rsidR="00CB17CC" w:rsidP="00CB17CC" w:rsidRDefault="00CB17CC" w14:paraId="5B7AA324" w14:textId="77777777">
            <w:pPr>
              <w:pStyle w:val="TableText"/>
              <w:rPr>
                <w:rFonts w:eastAsia="Times New Roman"/>
                <w:lang w:val="en-GB"/>
              </w:rPr>
            </w:pPr>
            <w:r w:rsidRPr="002305A3">
              <w:rPr>
                <w:rFonts w:eastAsia="Times New Roman"/>
                <w:lang w:val="en-GB"/>
              </w:rPr>
              <w:t>StateType</w:t>
            </w:r>
          </w:p>
        </w:tc>
        <w:tc>
          <w:tcPr>
            <w:tcW w:w="1080" w:type="dxa"/>
          </w:tcPr>
          <w:p w:rsidRPr="002305A3" w:rsidR="00CB17CC" w:rsidP="00CB17CC" w:rsidRDefault="00CB17CC" w14:paraId="0AD17326" w14:textId="736B826E">
            <w:pPr>
              <w:keepNext/>
              <w:tabs>
                <w:tab w:val="left" w:pos="252"/>
                <w:tab w:val="left" w:pos="522"/>
              </w:tabs>
              <w:spacing w:after="10"/>
              <w:rPr>
                <w:color w:val="000000"/>
                <w:sz w:val="16"/>
                <w:szCs w:val="16"/>
              </w:rPr>
            </w:pPr>
          </w:p>
        </w:tc>
      </w:tr>
      <w:tr w:rsidRPr="002305A3" w:rsidR="00CB17CC" w:rsidTr="31FCC7D4" w14:paraId="6DDBDB40" w14:textId="77777777">
        <w:tc>
          <w:tcPr>
            <w:tcW w:w="1530" w:type="dxa"/>
          </w:tcPr>
          <w:p w:rsidRPr="002305A3" w:rsidR="00CB17CC" w:rsidP="00CB17CC" w:rsidRDefault="00CB17CC" w14:paraId="1980536F" w14:textId="77777777">
            <w:pPr>
              <w:pStyle w:val="TableText"/>
              <w:rPr>
                <w:rFonts w:eastAsia="Times New Roman"/>
                <w:lang w:val="en-GB"/>
              </w:rPr>
            </w:pPr>
            <w:r w:rsidRPr="002305A3">
              <w:rPr>
                <w:rFonts w:eastAsia="Times New Roman"/>
                <w:lang w:val="en-GB"/>
              </w:rPr>
              <w:t>HasComponent</w:t>
            </w:r>
          </w:p>
        </w:tc>
        <w:tc>
          <w:tcPr>
            <w:tcW w:w="990" w:type="dxa"/>
          </w:tcPr>
          <w:p w:rsidRPr="002305A3" w:rsidR="00CB17CC" w:rsidP="00CB17CC" w:rsidRDefault="00CB17CC" w14:paraId="6B0D89AF" w14:textId="77777777">
            <w:pPr>
              <w:pStyle w:val="TableText"/>
              <w:rPr>
                <w:rFonts w:eastAsia="Times New Roman"/>
                <w:lang w:val="en-GB"/>
              </w:rPr>
            </w:pPr>
            <w:r w:rsidRPr="002305A3">
              <w:rPr>
                <w:rFonts w:eastAsia="Times New Roman"/>
                <w:lang w:val="en-GB"/>
              </w:rPr>
              <w:t>Object</w:t>
            </w:r>
          </w:p>
        </w:tc>
        <w:tc>
          <w:tcPr>
            <w:tcW w:w="1890" w:type="dxa"/>
          </w:tcPr>
          <w:p w:rsidRPr="002305A3" w:rsidR="00CB17CC" w:rsidP="00CB17CC" w:rsidRDefault="00CB17CC" w14:paraId="0167FFE8" w14:textId="77777777">
            <w:pPr>
              <w:pStyle w:val="TableTextWithTabs"/>
              <w:rPr>
                <w:rFonts w:eastAsia="Times New Roman"/>
                <w:lang w:val="en-GB" w:eastAsia="en-US"/>
              </w:rPr>
            </w:pPr>
            <w:r w:rsidRPr="002305A3">
              <w:rPr>
                <w:rFonts w:eastAsia="Times New Roman"/>
                <w:lang w:val="en-GB" w:eastAsia="en-US"/>
              </w:rPr>
              <w:t>Clearing</w:t>
            </w:r>
          </w:p>
        </w:tc>
        <w:tc>
          <w:tcPr>
            <w:tcW w:w="1080" w:type="dxa"/>
          </w:tcPr>
          <w:p w:rsidRPr="002305A3" w:rsidR="00CB17CC" w:rsidP="00CB17CC" w:rsidRDefault="00CB17CC" w14:paraId="0DD1082E" w14:textId="77777777">
            <w:pPr>
              <w:pStyle w:val="TableTextWithTabs"/>
              <w:rPr>
                <w:rFonts w:eastAsia="Times New Roman"/>
                <w:lang w:val="en-GB" w:eastAsia="en-US"/>
              </w:rPr>
            </w:pPr>
          </w:p>
        </w:tc>
        <w:tc>
          <w:tcPr>
            <w:tcW w:w="2790" w:type="dxa"/>
          </w:tcPr>
          <w:p w:rsidRPr="002305A3" w:rsidR="00CB17CC" w:rsidP="00CB17CC" w:rsidRDefault="00CB17CC" w14:paraId="27337639" w14:textId="77777777">
            <w:pPr>
              <w:pStyle w:val="TableText"/>
              <w:rPr>
                <w:rFonts w:eastAsia="Times New Roman"/>
                <w:lang w:val="en-GB"/>
              </w:rPr>
            </w:pPr>
            <w:r w:rsidRPr="002305A3">
              <w:rPr>
                <w:rFonts w:eastAsia="Times New Roman"/>
                <w:lang w:val="en-GB"/>
              </w:rPr>
              <w:t>StateType</w:t>
            </w:r>
          </w:p>
        </w:tc>
        <w:tc>
          <w:tcPr>
            <w:tcW w:w="1080" w:type="dxa"/>
          </w:tcPr>
          <w:p w:rsidRPr="002305A3" w:rsidR="00CB17CC" w:rsidP="00CB17CC" w:rsidRDefault="00CB17CC" w14:paraId="7C4B3FCF" w14:textId="7E77A41A">
            <w:pPr>
              <w:pStyle w:val="TableText"/>
              <w:rPr>
                <w:rFonts w:eastAsia="Times New Roman"/>
                <w:lang w:val="en-GB"/>
              </w:rPr>
            </w:pPr>
          </w:p>
        </w:tc>
      </w:tr>
      <w:tr w:rsidRPr="002305A3" w:rsidR="00CB17CC" w:rsidTr="31FCC7D4" w14:paraId="3CE39DD6" w14:textId="77777777">
        <w:tc>
          <w:tcPr>
            <w:tcW w:w="1530" w:type="dxa"/>
          </w:tcPr>
          <w:p w:rsidRPr="002305A3" w:rsidR="00CB17CC" w:rsidP="00CB17CC" w:rsidRDefault="00CB17CC" w14:paraId="26770FD3" w14:textId="77777777">
            <w:pPr>
              <w:pStyle w:val="TableText"/>
              <w:rPr>
                <w:rFonts w:eastAsia="Times New Roman"/>
                <w:lang w:val="en-GB"/>
              </w:rPr>
            </w:pPr>
            <w:r w:rsidRPr="002305A3">
              <w:rPr>
                <w:rFonts w:eastAsia="Times New Roman"/>
                <w:lang w:val="en-GB"/>
              </w:rPr>
              <w:t>HasComponent</w:t>
            </w:r>
          </w:p>
        </w:tc>
        <w:tc>
          <w:tcPr>
            <w:tcW w:w="990" w:type="dxa"/>
          </w:tcPr>
          <w:p w:rsidRPr="002305A3" w:rsidR="00CB17CC" w:rsidP="00CB17CC" w:rsidRDefault="00CB17CC" w14:paraId="40A6E8F2" w14:textId="77777777">
            <w:pPr>
              <w:pStyle w:val="TableText"/>
              <w:rPr>
                <w:rFonts w:eastAsia="Times New Roman"/>
                <w:lang w:val="en-GB"/>
              </w:rPr>
            </w:pPr>
            <w:r w:rsidRPr="002305A3">
              <w:rPr>
                <w:rFonts w:eastAsia="Times New Roman"/>
                <w:lang w:val="en-GB"/>
              </w:rPr>
              <w:t>Object</w:t>
            </w:r>
          </w:p>
        </w:tc>
        <w:tc>
          <w:tcPr>
            <w:tcW w:w="1890" w:type="dxa"/>
          </w:tcPr>
          <w:p w:rsidRPr="002305A3" w:rsidR="00CB17CC" w:rsidP="00CB17CC" w:rsidRDefault="00CB17CC" w14:paraId="5E4356D7" w14:textId="77777777">
            <w:pPr>
              <w:pStyle w:val="TableTextWithTabs"/>
              <w:rPr>
                <w:rFonts w:eastAsia="Times New Roman"/>
                <w:lang w:val="en-GB" w:eastAsia="en-US"/>
              </w:rPr>
            </w:pPr>
            <w:r w:rsidRPr="002305A3">
              <w:rPr>
                <w:rFonts w:eastAsia="Times New Roman"/>
                <w:lang w:val="en-GB" w:eastAsia="en-US"/>
              </w:rPr>
              <w:t>Running</w:t>
            </w:r>
          </w:p>
        </w:tc>
        <w:tc>
          <w:tcPr>
            <w:tcW w:w="1080" w:type="dxa"/>
          </w:tcPr>
          <w:p w:rsidRPr="002305A3" w:rsidR="00CB17CC" w:rsidP="00CB17CC" w:rsidRDefault="00CB17CC" w14:paraId="58676885" w14:textId="77777777">
            <w:pPr>
              <w:pStyle w:val="TableTextWithTabs"/>
              <w:rPr>
                <w:rFonts w:eastAsia="Times New Roman"/>
                <w:lang w:val="en-GB" w:eastAsia="en-US"/>
              </w:rPr>
            </w:pPr>
          </w:p>
        </w:tc>
        <w:tc>
          <w:tcPr>
            <w:tcW w:w="2790" w:type="dxa"/>
          </w:tcPr>
          <w:p w:rsidRPr="002305A3" w:rsidR="00CB17CC" w:rsidP="00CB17CC" w:rsidRDefault="00CB17CC" w14:paraId="12219E2C" w14:textId="34A4FECB">
            <w:pPr>
              <w:pStyle w:val="TableText"/>
              <w:rPr>
                <w:rFonts w:eastAsia="Times New Roman"/>
                <w:lang w:val="en-GB"/>
              </w:rPr>
            </w:pPr>
            <w:r w:rsidRPr="002305A3">
              <w:rPr>
                <w:rFonts w:eastAsia="Times New Roman"/>
                <w:lang w:val="en-GB"/>
              </w:rPr>
              <w:t>StateType</w:t>
            </w:r>
          </w:p>
        </w:tc>
        <w:tc>
          <w:tcPr>
            <w:tcW w:w="1080" w:type="dxa"/>
          </w:tcPr>
          <w:p w:rsidRPr="002305A3" w:rsidR="00CB17CC" w:rsidP="00CB17CC" w:rsidRDefault="00CB17CC" w14:paraId="2EBDA805" w14:textId="4EDF7A3F">
            <w:pPr>
              <w:pStyle w:val="TableText"/>
              <w:rPr>
                <w:rFonts w:eastAsia="Times New Roman"/>
                <w:lang w:val="en-GB"/>
              </w:rPr>
            </w:pPr>
          </w:p>
        </w:tc>
      </w:tr>
      <w:tr w:rsidRPr="002305A3" w:rsidR="00CB17CC" w:rsidTr="31FCC7D4" w14:paraId="53E4035B" w14:textId="77777777">
        <w:tc>
          <w:tcPr>
            <w:tcW w:w="1530" w:type="dxa"/>
          </w:tcPr>
          <w:p w:rsidRPr="002305A3" w:rsidR="00CB17CC" w:rsidP="00CB17CC" w:rsidRDefault="00CB17CC" w14:paraId="032AE24E" w14:textId="77777777">
            <w:pPr>
              <w:pStyle w:val="TableText"/>
              <w:rPr>
                <w:rFonts w:eastAsia="Times New Roman"/>
                <w:lang w:val="en-GB"/>
              </w:rPr>
            </w:pPr>
          </w:p>
        </w:tc>
        <w:tc>
          <w:tcPr>
            <w:tcW w:w="990" w:type="dxa"/>
          </w:tcPr>
          <w:p w:rsidRPr="002305A3" w:rsidR="00CB17CC" w:rsidP="00CB17CC" w:rsidRDefault="00CB17CC" w14:paraId="1F38695C" w14:textId="77777777">
            <w:pPr>
              <w:pStyle w:val="TableText"/>
              <w:rPr>
                <w:rFonts w:eastAsia="Times New Roman"/>
                <w:lang w:val="en-GB"/>
              </w:rPr>
            </w:pPr>
          </w:p>
        </w:tc>
        <w:tc>
          <w:tcPr>
            <w:tcW w:w="1890" w:type="dxa"/>
          </w:tcPr>
          <w:p w:rsidRPr="002305A3" w:rsidR="00CB17CC" w:rsidP="00CB17CC" w:rsidRDefault="00CB17CC" w14:paraId="522EA98B" w14:textId="77777777">
            <w:pPr>
              <w:pStyle w:val="TableTextWithTabs"/>
              <w:rPr>
                <w:rFonts w:eastAsia="Times New Roman"/>
                <w:lang w:val="en-GB" w:eastAsia="en-US"/>
              </w:rPr>
            </w:pPr>
          </w:p>
        </w:tc>
        <w:tc>
          <w:tcPr>
            <w:tcW w:w="1080" w:type="dxa"/>
          </w:tcPr>
          <w:p w:rsidRPr="002305A3" w:rsidR="00CB17CC" w:rsidP="00CB17CC" w:rsidRDefault="00CB17CC" w14:paraId="632B1009" w14:textId="77777777">
            <w:pPr>
              <w:pStyle w:val="TableTextWithTabs"/>
              <w:rPr>
                <w:rFonts w:eastAsia="Times New Roman"/>
                <w:lang w:val="en-GB" w:eastAsia="en-US"/>
              </w:rPr>
            </w:pPr>
          </w:p>
        </w:tc>
        <w:tc>
          <w:tcPr>
            <w:tcW w:w="2790" w:type="dxa"/>
          </w:tcPr>
          <w:p w:rsidRPr="002305A3" w:rsidR="00CB17CC" w:rsidP="00CB17CC" w:rsidRDefault="00CB17CC" w14:paraId="0613219C" w14:textId="77777777">
            <w:pPr>
              <w:pStyle w:val="TableText"/>
              <w:rPr>
                <w:rFonts w:eastAsia="Times New Roman"/>
                <w:lang w:val="en-GB"/>
              </w:rPr>
            </w:pPr>
          </w:p>
        </w:tc>
        <w:tc>
          <w:tcPr>
            <w:tcW w:w="1080" w:type="dxa"/>
          </w:tcPr>
          <w:p w:rsidRPr="002305A3" w:rsidR="00CB17CC" w:rsidP="00CB17CC" w:rsidRDefault="00CB17CC" w14:paraId="26FD0636" w14:textId="77777777">
            <w:pPr>
              <w:pStyle w:val="TableText"/>
              <w:rPr>
                <w:rFonts w:eastAsia="Times New Roman"/>
                <w:lang w:val="en-GB"/>
              </w:rPr>
            </w:pPr>
          </w:p>
        </w:tc>
      </w:tr>
      <w:tr w:rsidRPr="002305A3" w:rsidR="00CB17CC" w:rsidTr="31FCC7D4" w14:paraId="32273D94" w14:textId="77777777">
        <w:tc>
          <w:tcPr>
            <w:tcW w:w="1530" w:type="dxa"/>
          </w:tcPr>
          <w:p w:rsidRPr="002305A3" w:rsidR="00CB17CC" w:rsidP="00CB17CC" w:rsidRDefault="00CB17CC" w14:paraId="6D61ADAC" w14:textId="77777777">
            <w:pPr>
              <w:pStyle w:val="TableText"/>
              <w:rPr>
                <w:rFonts w:eastAsia="Times New Roman"/>
                <w:lang w:val="en-GB"/>
              </w:rPr>
            </w:pPr>
            <w:r w:rsidRPr="002305A3">
              <w:rPr>
                <w:rFonts w:eastAsia="Times New Roman"/>
                <w:lang w:val="en-GB"/>
              </w:rPr>
              <w:t>HasComponent</w:t>
            </w:r>
          </w:p>
        </w:tc>
        <w:tc>
          <w:tcPr>
            <w:tcW w:w="990" w:type="dxa"/>
          </w:tcPr>
          <w:p w:rsidRPr="002305A3" w:rsidR="00CB17CC" w:rsidP="00CB17CC" w:rsidRDefault="00CB17CC" w14:paraId="575083BD" w14:textId="77777777">
            <w:pPr>
              <w:pStyle w:val="TableText"/>
              <w:rPr>
                <w:rFonts w:eastAsia="Times New Roman"/>
                <w:lang w:val="en-GB"/>
              </w:rPr>
            </w:pPr>
            <w:r w:rsidRPr="002305A3">
              <w:rPr>
                <w:rFonts w:eastAsia="Times New Roman"/>
                <w:lang w:val="en-GB"/>
              </w:rPr>
              <w:t>Object</w:t>
            </w:r>
          </w:p>
        </w:tc>
        <w:tc>
          <w:tcPr>
            <w:tcW w:w="1890" w:type="dxa"/>
          </w:tcPr>
          <w:p w:rsidRPr="002305A3" w:rsidR="00CB17CC" w:rsidP="00CB17CC" w:rsidRDefault="00CB17CC" w14:paraId="46DAC4FF" w14:textId="77777777">
            <w:pPr>
              <w:pStyle w:val="TableTextWithTabs"/>
              <w:rPr>
                <w:rFonts w:eastAsia="Times New Roman"/>
                <w:lang w:val="en-GB" w:eastAsia="en-US"/>
              </w:rPr>
            </w:pPr>
            <w:r w:rsidRPr="002305A3">
              <w:rPr>
                <w:rFonts w:eastAsia="Times New Roman"/>
                <w:lang w:val="en-GB" w:eastAsia="en-US"/>
              </w:rPr>
              <w:t>ExecuteState</w:t>
            </w:r>
          </w:p>
        </w:tc>
        <w:tc>
          <w:tcPr>
            <w:tcW w:w="1080" w:type="dxa"/>
          </w:tcPr>
          <w:p w:rsidRPr="002305A3" w:rsidR="00CB17CC" w:rsidP="00CB17CC" w:rsidRDefault="00CB17CC" w14:paraId="51C45496" w14:textId="77777777">
            <w:pPr>
              <w:pStyle w:val="TableTextWithTabs"/>
              <w:rPr>
                <w:rFonts w:eastAsia="Times New Roman"/>
                <w:lang w:val="en-GB" w:eastAsia="en-US"/>
              </w:rPr>
            </w:pPr>
          </w:p>
        </w:tc>
        <w:tc>
          <w:tcPr>
            <w:tcW w:w="2790" w:type="dxa"/>
          </w:tcPr>
          <w:p w:rsidRPr="002305A3" w:rsidR="00CB17CC" w:rsidP="00CB17CC" w:rsidRDefault="00CB17CC" w14:paraId="73EDD22F" w14:textId="77777777">
            <w:pPr>
              <w:pStyle w:val="TableText"/>
              <w:rPr>
                <w:rFonts w:eastAsia="Times New Roman"/>
                <w:lang w:val="en-GB"/>
              </w:rPr>
            </w:pPr>
            <w:r w:rsidRPr="002305A3">
              <w:rPr>
                <w:rFonts w:eastAsia="Times New Roman"/>
                <w:lang w:val="en-GB"/>
              </w:rPr>
              <w:t>PackMLExecuteStateMachineType</w:t>
            </w:r>
          </w:p>
        </w:tc>
        <w:tc>
          <w:tcPr>
            <w:tcW w:w="1080" w:type="dxa"/>
          </w:tcPr>
          <w:p w:rsidRPr="002305A3" w:rsidR="00CB17CC" w:rsidP="00CB17CC" w:rsidRDefault="00CB17CC" w14:paraId="05A55129" w14:textId="77777777">
            <w:pPr>
              <w:pStyle w:val="TableText"/>
              <w:rPr>
                <w:rFonts w:eastAsia="Times New Roman"/>
                <w:lang w:val="en-GB"/>
              </w:rPr>
            </w:pPr>
            <w:r>
              <w:rPr>
                <w:rFonts w:eastAsia="Times New Roman"/>
                <w:lang w:val="en-GB"/>
              </w:rPr>
              <w:t>Mandatory</w:t>
            </w:r>
          </w:p>
        </w:tc>
      </w:tr>
      <w:tr w:rsidRPr="002305A3" w:rsidR="00CB17CC" w:rsidTr="31FCC7D4" w14:paraId="7DB8AF02" w14:textId="77777777">
        <w:tc>
          <w:tcPr>
            <w:tcW w:w="1530" w:type="dxa"/>
          </w:tcPr>
          <w:p w:rsidRPr="002305A3" w:rsidR="00CB17CC" w:rsidP="00CB17CC" w:rsidRDefault="00CB17CC" w14:paraId="26722CA3" w14:textId="77777777">
            <w:pPr>
              <w:pStyle w:val="TableText"/>
              <w:rPr>
                <w:rFonts w:eastAsia="Times New Roman"/>
                <w:lang w:val="en-GB"/>
              </w:rPr>
            </w:pPr>
          </w:p>
        </w:tc>
        <w:tc>
          <w:tcPr>
            <w:tcW w:w="990" w:type="dxa"/>
          </w:tcPr>
          <w:p w:rsidRPr="002305A3" w:rsidR="00CB17CC" w:rsidP="00CB17CC" w:rsidRDefault="00CB17CC" w14:paraId="052722D7" w14:textId="77777777">
            <w:pPr>
              <w:pStyle w:val="TableText"/>
              <w:rPr>
                <w:rFonts w:eastAsia="Times New Roman"/>
                <w:lang w:val="en-GB"/>
              </w:rPr>
            </w:pPr>
          </w:p>
        </w:tc>
        <w:tc>
          <w:tcPr>
            <w:tcW w:w="1890" w:type="dxa"/>
          </w:tcPr>
          <w:p w:rsidRPr="002305A3" w:rsidR="00CB17CC" w:rsidP="00CB17CC" w:rsidRDefault="00CB17CC" w14:paraId="4970395E" w14:textId="77777777">
            <w:pPr>
              <w:pStyle w:val="TableTextWithTabs"/>
              <w:rPr>
                <w:rFonts w:eastAsia="Times New Roman"/>
                <w:lang w:val="en-GB" w:eastAsia="en-US"/>
              </w:rPr>
            </w:pPr>
          </w:p>
        </w:tc>
        <w:tc>
          <w:tcPr>
            <w:tcW w:w="1080" w:type="dxa"/>
          </w:tcPr>
          <w:p w:rsidRPr="002305A3" w:rsidR="00CB17CC" w:rsidP="00CB17CC" w:rsidRDefault="00CB17CC" w14:paraId="7155ABE1" w14:textId="77777777">
            <w:pPr>
              <w:pStyle w:val="TableTextWithTabs"/>
              <w:rPr>
                <w:rFonts w:eastAsia="Times New Roman"/>
                <w:lang w:val="en-GB" w:eastAsia="en-US"/>
              </w:rPr>
            </w:pPr>
          </w:p>
        </w:tc>
        <w:tc>
          <w:tcPr>
            <w:tcW w:w="2790" w:type="dxa"/>
          </w:tcPr>
          <w:p w:rsidRPr="002305A3" w:rsidR="00CB17CC" w:rsidP="00CB17CC" w:rsidRDefault="00CB17CC" w14:paraId="7EAFC3AE" w14:textId="77777777">
            <w:pPr>
              <w:pStyle w:val="TableText"/>
              <w:rPr>
                <w:rFonts w:eastAsia="Times New Roman"/>
                <w:lang w:val="en-GB"/>
              </w:rPr>
            </w:pPr>
          </w:p>
        </w:tc>
        <w:tc>
          <w:tcPr>
            <w:tcW w:w="1080" w:type="dxa"/>
          </w:tcPr>
          <w:p w:rsidRPr="002305A3" w:rsidR="00CB17CC" w:rsidP="00CB17CC" w:rsidRDefault="00CB17CC" w14:paraId="37F2EE9C" w14:textId="77777777">
            <w:pPr>
              <w:pStyle w:val="TableText"/>
              <w:rPr>
                <w:rFonts w:eastAsia="Times New Roman"/>
                <w:lang w:val="en-GB"/>
              </w:rPr>
            </w:pPr>
          </w:p>
        </w:tc>
      </w:tr>
      <w:tr w:rsidRPr="002305A3" w:rsidR="00CB17CC" w:rsidTr="31FCC7D4" w14:paraId="06E88266" w14:textId="77777777">
        <w:tc>
          <w:tcPr>
            <w:tcW w:w="1530" w:type="dxa"/>
          </w:tcPr>
          <w:p w:rsidRPr="002305A3" w:rsidR="00CB17CC" w:rsidP="00CB17CC" w:rsidRDefault="00CB17CC" w14:paraId="311EE5D9" w14:textId="77777777">
            <w:pPr>
              <w:pStyle w:val="TableText"/>
              <w:rPr>
                <w:rFonts w:eastAsia="Times New Roman"/>
                <w:lang w:val="en-GB"/>
              </w:rPr>
            </w:pPr>
            <w:r w:rsidRPr="002305A3">
              <w:rPr>
                <w:rFonts w:eastAsia="Times New Roman"/>
                <w:lang w:val="en-GB"/>
              </w:rPr>
              <w:t>HasComponent</w:t>
            </w:r>
          </w:p>
        </w:tc>
        <w:tc>
          <w:tcPr>
            <w:tcW w:w="990" w:type="dxa"/>
          </w:tcPr>
          <w:p w:rsidRPr="002305A3" w:rsidR="00CB17CC" w:rsidP="00CB17CC" w:rsidRDefault="00CB17CC" w14:paraId="09649512" w14:textId="77777777">
            <w:pPr>
              <w:pStyle w:val="TableText"/>
              <w:rPr>
                <w:rFonts w:eastAsia="Times New Roman"/>
                <w:lang w:val="en-GB"/>
              </w:rPr>
            </w:pPr>
            <w:r w:rsidRPr="002305A3">
              <w:rPr>
                <w:rFonts w:eastAsia="Times New Roman"/>
                <w:lang w:val="en-GB"/>
              </w:rPr>
              <w:t>Object</w:t>
            </w:r>
          </w:p>
        </w:tc>
        <w:tc>
          <w:tcPr>
            <w:tcW w:w="1890" w:type="dxa"/>
          </w:tcPr>
          <w:p w:rsidRPr="002305A3" w:rsidR="00CB17CC" w:rsidP="00CB17CC" w:rsidRDefault="00CB17CC" w14:paraId="72B781D8" w14:textId="77777777">
            <w:pPr>
              <w:pStyle w:val="TableTextWithTabs"/>
              <w:rPr>
                <w:rFonts w:eastAsia="Times New Roman"/>
                <w:lang w:val="en-GB" w:eastAsia="en-US"/>
              </w:rPr>
            </w:pPr>
            <w:r w:rsidRPr="002305A3">
              <w:rPr>
                <w:rFonts w:eastAsia="Times New Roman"/>
                <w:lang w:val="en-GB" w:eastAsia="en-US"/>
              </w:rPr>
              <w:t>StoppingToStopped</w:t>
            </w:r>
          </w:p>
        </w:tc>
        <w:tc>
          <w:tcPr>
            <w:tcW w:w="1080" w:type="dxa"/>
          </w:tcPr>
          <w:p w:rsidRPr="002305A3" w:rsidR="00CB17CC" w:rsidP="00CB17CC" w:rsidRDefault="00CB17CC" w14:paraId="04FD1F0D" w14:textId="77777777">
            <w:pPr>
              <w:pStyle w:val="TableTextWithTabs"/>
              <w:rPr>
                <w:rFonts w:eastAsia="Times New Roman"/>
                <w:lang w:val="en-GB" w:eastAsia="en-US"/>
              </w:rPr>
            </w:pPr>
          </w:p>
        </w:tc>
        <w:tc>
          <w:tcPr>
            <w:tcW w:w="2790" w:type="dxa"/>
          </w:tcPr>
          <w:p w:rsidRPr="002305A3" w:rsidR="00CB17CC" w:rsidP="00CB17CC" w:rsidRDefault="00CB17CC" w14:paraId="7D9CF8A1" w14:textId="77777777">
            <w:pPr>
              <w:pStyle w:val="TableText"/>
              <w:rPr>
                <w:rFonts w:eastAsia="Times New Roman"/>
                <w:lang w:val="en-GB"/>
              </w:rPr>
            </w:pPr>
            <w:r w:rsidRPr="002305A3">
              <w:rPr>
                <w:rFonts w:eastAsia="Times New Roman"/>
                <w:lang w:val="en-GB"/>
              </w:rPr>
              <w:t>TransitionType</w:t>
            </w:r>
          </w:p>
        </w:tc>
        <w:tc>
          <w:tcPr>
            <w:tcW w:w="1080" w:type="dxa"/>
          </w:tcPr>
          <w:p w:rsidRPr="002305A3" w:rsidR="00CB17CC" w:rsidP="00CB17CC" w:rsidRDefault="00CB17CC" w14:paraId="09FB4090" w14:textId="6E61A604">
            <w:pPr>
              <w:pStyle w:val="TableText"/>
              <w:rPr>
                <w:rFonts w:eastAsia="Times New Roman"/>
                <w:lang w:val="en-GB"/>
              </w:rPr>
            </w:pPr>
          </w:p>
        </w:tc>
      </w:tr>
      <w:tr w:rsidRPr="002305A3" w:rsidR="00CB17CC" w:rsidTr="31FCC7D4" w14:paraId="4F820483" w14:textId="77777777">
        <w:tc>
          <w:tcPr>
            <w:tcW w:w="1530" w:type="dxa"/>
          </w:tcPr>
          <w:p w:rsidRPr="002305A3" w:rsidR="00CB17CC" w:rsidP="00CB17CC" w:rsidRDefault="00CB17CC" w14:paraId="20DF2B5E" w14:textId="77777777">
            <w:pPr>
              <w:pStyle w:val="TableText"/>
              <w:rPr>
                <w:rFonts w:eastAsia="Times New Roman"/>
                <w:lang w:val="en-GB"/>
              </w:rPr>
            </w:pPr>
            <w:r w:rsidRPr="002305A3">
              <w:rPr>
                <w:rFonts w:eastAsia="Times New Roman"/>
                <w:lang w:val="en-GB"/>
              </w:rPr>
              <w:t>HasComponent</w:t>
            </w:r>
          </w:p>
        </w:tc>
        <w:tc>
          <w:tcPr>
            <w:tcW w:w="990" w:type="dxa"/>
          </w:tcPr>
          <w:p w:rsidRPr="002305A3" w:rsidR="00CB17CC" w:rsidP="00CB17CC" w:rsidRDefault="00CB17CC" w14:paraId="2C8F8459" w14:textId="77777777">
            <w:pPr>
              <w:pStyle w:val="TableText"/>
              <w:rPr>
                <w:rFonts w:eastAsia="Times New Roman"/>
                <w:lang w:val="en-GB"/>
              </w:rPr>
            </w:pPr>
            <w:r w:rsidRPr="002305A3">
              <w:rPr>
                <w:rFonts w:eastAsia="Times New Roman"/>
                <w:lang w:val="en-GB"/>
              </w:rPr>
              <w:t>Object</w:t>
            </w:r>
          </w:p>
        </w:tc>
        <w:tc>
          <w:tcPr>
            <w:tcW w:w="1890" w:type="dxa"/>
          </w:tcPr>
          <w:p w:rsidRPr="002305A3" w:rsidR="00CB17CC" w:rsidP="00CB17CC" w:rsidRDefault="00CB17CC" w14:paraId="18D523F3" w14:textId="77777777">
            <w:pPr>
              <w:pStyle w:val="TableTextWithTabs"/>
              <w:rPr>
                <w:rFonts w:eastAsia="Times New Roman"/>
                <w:lang w:val="en-GB" w:eastAsia="en-US"/>
              </w:rPr>
            </w:pPr>
            <w:r w:rsidRPr="002305A3">
              <w:rPr>
                <w:rFonts w:eastAsia="Times New Roman"/>
                <w:lang w:val="en-GB" w:eastAsia="en-US"/>
              </w:rPr>
              <w:t>ClearingToStopped</w:t>
            </w:r>
          </w:p>
        </w:tc>
        <w:tc>
          <w:tcPr>
            <w:tcW w:w="1080" w:type="dxa"/>
          </w:tcPr>
          <w:p w:rsidRPr="002305A3" w:rsidR="00CB17CC" w:rsidP="00CB17CC" w:rsidRDefault="00CB17CC" w14:paraId="43D0DE0B" w14:textId="77777777">
            <w:pPr>
              <w:pStyle w:val="TableTextWithTabs"/>
              <w:rPr>
                <w:rFonts w:eastAsia="Times New Roman"/>
                <w:lang w:val="en-GB" w:eastAsia="en-US"/>
              </w:rPr>
            </w:pPr>
          </w:p>
        </w:tc>
        <w:tc>
          <w:tcPr>
            <w:tcW w:w="2790" w:type="dxa"/>
          </w:tcPr>
          <w:p w:rsidRPr="002305A3" w:rsidR="00CB17CC" w:rsidP="00CB17CC" w:rsidRDefault="00CB17CC" w14:paraId="3EE331C0" w14:textId="77777777">
            <w:pPr>
              <w:pStyle w:val="TableText"/>
              <w:rPr>
                <w:rFonts w:eastAsia="Times New Roman"/>
                <w:lang w:val="en-GB"/>
              </w:rPr>
            </w:pPr>
            <w:r w:rsidRPr="002305A3">
              <w:rPr>
                <w:rFonts w:eastAsia="Times New Roman"/>
                <w:lang w:val="en-GB"/>
              </w:rPr>
              <w:t>TransitionType</w:t>
            </w:r>
          </w:p>
        </w:tc>
        <w:tc>
          <w:tcPr>
            <w:tcW w:w="1080" w:type="dxa"/>
          </w:tcPr>
          <w:p w:rsidRPr="002305A3" w:rsidR="00CB17CC" w:rsidP="00CB17CC" w:rsidRDefault="00CB17CC" w14:paraId="2CF85FDA" w14:textId="332ACD35">
            <w:pPr>
              <w:pStyle w:val="TableText"/>
              <w:rPr>
                <w:rFonts w:eastAsia="Times New Roman"/>
                <w:lang w:val="en-GB"/>
              </w:rPr>
            </w:pPr>
          </w:p>
        </w:tc>
      </w:tr>
      <w:tr w:rsidRPr="002305A3" w:rsidR="00CB17CC" w:rsidTr="31FCC7D4" w14:paraId="2DB4E94C" w14:textId="77777777">
        <w:tc>
          <w:tcPr>
            <w:tcW w:w="1530" w:type="dxa"/>
          </w:tcPr>
          <w:p w:rsidRPr="002305A3" w:rsidR="00CB17CC" w:rsidP="00CB17CC" w:rsidRDefault="00CB17CC" w14:paraId="49F3F905" w14:textId="77777777">
            <w:pPr>
              <w:pStyle w:val="TableText"/>
              <w:rPr>
                <w:rFonts w:eastAsia="Times New Roman"/>
                <w:lang w:val="en-GB"/>
              </w:rPr>
            </w:pPr>
            <w:r w:rsidRPr="002305A3">
              <w:rPr>
                <w:rFonts w:eastAsia="Times New Roman"/>
                <w:lang w:val="en-GB"/>
              </w:rPr>
              <w:t>HasComponent</w:t>
            </w:r>
          </w:p>
        </w:tc>
        <w:tc>
          <w:tcPr>
            <w:tcW w:w="990" w:type="dxa"/>
          </w:tcPr>
          <w:p w:rsidRPr="002305A3" w:rsidR="00CB17CC" w:rsidP="00CB17CC" w:rsidRDefault="00CB17CC" w14:paraId="2FA51015" w14:textId="77777777">
            <w:pPr>
              <w:pStyle w:val="TableText"/>
              <w:rPr>
                <w:rFonts w:eastAsia="Times New Roman"/>
                <w:lang w:val="en-GB"/>
              </w:rPr>
            </w:pPr>
            <w:r w:rsidRPr="002305A3">
              <w:rPr>
                <w:rFonts w:eastAsia="Times New Roman"/>
                <w:lang w:val="en-GB"/>
              </w:rPr>
              <w:t>Object</w:t>
            </w:r>
          </w:p>
        </w:tc>
        <w:tc>
          <w:tcPr>
            <w:tcW w:w="1890" w:type="dxa"/>
          </w:tcPr>
          <w:p w:rsidRPr="002305A3" w:rsidR="00CB17CC" w:rsidP="00CB17CC" w:rsidRDefault="00CB17CC" w14:paraId="6A66B23E" w14:textId="77777777">
            <w:pPr>
              <w:pStyle w:val="TableTextWithTabs"/>
              <w:rPr>
                <w:rFonts w:eastAsia="Times New Roman"/>
                <w:lang w:val="en-GB" w:eastAsia="en-US"/>
              </w:rPr>
            </w:pPr>
            <w:r w:rsidRPr="002305A3">
              <w:rPr>
                <w:rFonts w:eastAsia="Times New Roman"/>
                <w:lang w:val="en-GB" w:eastAsia="en-US"/>
              </w:rPr>
              <w:t>StoppedToRunning</w:t>
            </w:r>
          </w:p>
        </w:tc>
        <w:tc>
          <w:tcPr>
            <w:tcW w:w="1080" w:type="dxa"/>
          </w:tcPr>
          <w:p w:rsidRPr="002305A3" w:rsidR="00CB17CC" w:rsidP="00CB17CC" w:rsidRDefault="00CB17CC" w14:paraId="00D0F2B5" w14:textId="77777777">
            <w:pPr>
              <w:pStyle w:val="TableTextWithTabs"/>
              <w:rPr>
                <w:rFonts w:eastAsia="Times New Roman"/>
                <w:lang w:val="en-GB" w:eastAsia="en-US"/>
              </w:rPr>
            </w:pPr>
          </w:p>
        </w:tc>
        <w:tc>
          <w:tcPr>
            <w:tcW w:w="2790" w:type="dxa"/>
          </w:tcPr>
          <w:p w:rsidRPr="002305A3" w:rsidR="00CB17CC" w:rsidP="00CB17CC" w:rsidRDefault="00CB17CC" w14:paraId="6AFBB8BB" w14:textId="77777777">
            <w:pPr>
              <w:pStyle w:val="TableText"/>
              <w:rPr>
                <w:rFonts w:eastAsia="Times New Roman"/>
                <w:lang w:val="en-GB"/>
              </w:rPr>
            </w:pPr>
            <w:r w:rsidRPr="002305A3">
              <w:rPr>
                <w:rFonts w:eastAsia="Times New Roman"/>
                <w:lang w:val="en-GB"/>
              </w:rPr>
              <w:t>TransitionType</w:t>
            </w:r>
          </w:p>
        </w:tc>
        <w:tc>
          <w:tcPr>
            <w:tcW w:w="1080" w:type="dxa"/>
          </w:tcPr>
          <w:p w:rsidRPr="002305A3" w:rsidR="00CB17CC" w:rsidP="00CB17CC" w:rsidRDefault="00CB17CC" w14:paraId="55EAD9DD" w14:textId="0C0F3782">
            <w:pPr>
              <w:pStyle w:val="TableText"/>
              <w:rPr>
                <w:rFonts w:eastAsia="Times New Roman"/>
                <w:lang w:val="en-GB"/>
              </w:rPr>
            </w:pPr>
          </w:p>
        </w:tc>
      </w:tr>
      <w:tr w:rsidRPr="002305A3" w:rsidR="00CB17CC" w:rsidTr="31FCC7D4" w14:paraId="5417DC1E" w14:textId="77777777">
        <w:tc>
          <w:tcPr>
            <w:tcW w:w="1530" w:type="dxa"/>
          </w:tcPr>
          <w:p w:rsidRPr="002305A3" w:rsidR="00CB17CC" w:rsidP="00CB17CC" w:rsidRDefault="00CB17CC" w14:paraId="1066E5AC" w14:textId="77777777">
            <w:pPr>
              <w:pStyle w:val="TableText"/>
              <w:rPr>
                <w:rFonts w:eastAsia="Times New Roman"/>
                <w:lang w:val="en-GB"/>
              </w:rPr>
            </w:pPr>
            <w:r w:rsidRPr="002305A3">
              <w:rPr>
                <w:rFonts w:eastAsia="Times New Roman"/>
                <w:lang w:val="en-GB"/>
              </w:rPr>
              <w:t>HasComponent</w:t>
            </w:r>
          </w:p>
        </w:tc>
        <w:tc>
          <w:tcPr>
            <w:tcW w:w="990" w:type="dxa"/>
          </w:tcPr>
          <w:p w:rsidRPr="002305A3" w:rsidR="00CB17CC" w:rsidP="00CB17CC" w:rsidRDefault="00CB17CC" w14:paraId="5685C1E3" w14:textId="77777777">
            <w:pPr>
              <w:pStyle w:val="TableText"/>
              <w:rPr>
                <w:rFonts w:eastAsia="Times New Roman"/>
                <w:lang w:val="en-GB"/>
              </w:rPr>
            </w:pPr>
            <w:r w:rsidRPr="002305A3">
              <w:rPr>
                <w:rFonts w:eastAsia="Times New Roman"/>
                <w:lang w:val="en-GB"/>
              </w:rPr>
              <w:t>Object</w:t>
            </w:r>
          </w:p>
        </w:tc>
        <w:tc>
          <w:tcPr>
            <w:tcW w:w="1890" w:type="dxa"/>
          </w:tcPr>
          <w:p w:rsidRPr="002305A3" w:rsidR="00CB17CC" w:rsidP="00CB17CC" w:rsidRDefault="00CB17CC" w14:paraId="646C0977" w14:textId="77777777">
            <w:pPr>
              <w:pStyle w:val="TableTextWithTabs"/>
              <w:rPr>
                <w:rFonts w:eastAsia="Times New Roman"/>
                <w:lang w:val="en-GB" w:eastAsia="en-US"/>
              </w:rPr>
            </w:pPr>
            <w:r w:rsidRPr="002305A3">
              <w:rPr>
                <w:rFonts w:eastAsia="Times New Roman"/>
                <w:lang w:val="en-GB" w:eastAsia="en-US"/>
              </w:rPr>
              <w:t>RunningToStopping</w:t>
            </w:r>
          </w:p>
        </w:tc>
        <w:tc>
          <w:tcPr>
            <w:tcW w:w="1080" w:type="dxa"/>
          </w:tcPr>
          <w:p w:rsidRPr="002305A3" w:rsidR="00CB17CC" w:rsidP="00CB17CC" w:rsidRDefault="00CB17CC" w14:paraId="1FB3F891" w14:textId="77777777">
            <w:pPr>
              <w:pStyle w:val="TableTextWithTabs"/>
              <w:rPr>
                <w:rFonts w:eastAsia="Times New Roman"/>
                <w:lang w:val="en-GB" w:eastAsia="en-US"/>
              </w:rPr>
            </w:pPr>
          </w:p>
        </w:tc>
        <w:tc>
          <w:tcPr>
            <w:tcW w:w="2790" w:type="dxa"/>
          </w:tcPr>
          <w:p w:rsidRPr="002305A3" w:rsidR="00CB17CC" w:rsidP="00CB17CC" w:rsidRDefault="00CB17CC" w14:paraId="5653A073" w14:textId="77777777">
            <w:pPr>
              <w:pStyle w:val="TableText"/>
              <w:rPr>
                <w:rFonts w:eastAsia="Times New Roman"/>
                <w:lang w:val="en-GB"/>
              </w:rPr>
            </w:pPr>
            <w:r w:rsidRPr="002305A3">
              <w:rPr>
                <w:rFonts w:eastAsia="Times New Roman"/>
                <w:lang w:val="en-GB"/>
              </w:rPr>
              <w:t>TransitionType</w:t>
            </w:r>
          </w:p>
        </w:tc>
        <w:tc>
          <w:tcPr>
            <w:tcW w:w="1080" w:type="dxa"/>
          </w:tcPr>
          <w:p w:rsidRPr="002305A3" w:rsidR="00CB17CC" w:rsidP="00CB17CC" w:rsidRDefault="00CB17CC" w14:paraId="613F4A72" w14:textId="3ED1341E">
            <w:pPr>
              <w:pStyle w:val="TableText"/>
              <w:rPr>
                <w:rFonts w:eastAsia="Times New Roman"/>
                <w:lang w:val="en-GB"/>
              </w:rPr>
            </w:pPr>
          </w:p>
        </w:tc>
      </w:tr>
      <w:tr w:rsidRPr="002305A3" w:rsidR="00CB17CC" w:rsidTr="31FCC7D4" w14:paraId="26DB3889" w14:textId="77777777">
        <w:tc>
          <w:tcPr>
            <w:tcW w:w="1530" w:type="dxa"/>
          </w:tcPr>
          <w:p w:rsidRPr="002305A3" w:rsidR="00CB17CC" w:rsidP="00CB17CC" w:rsidRDefault="00CB17CC" w14:paraId="32644989" w14:textId="77777777">
            <w:pPr>
              <w:pStyle w:val="TableText"/>
              <w:rPr>
                <w:rFonts w:eastAsia="Times New Roman"/>
                <w:lang w:val="en-GB"/>
              </w:rPr>
            </w:pPr>
          </w:p>
        </w:tc>
        <w:tc>
          <w:tcPr>
            <w:tcW w:w="990" w:type="dxa"/>
          </w:tcPr>
          <w:p w:rsidRPr="002305A3" w:rsidR="00CB17CC" w:rsidP="00CB17CC" w:rsidRDefault="00CB17CC" w14:paraId="4C65D00E" w14:textId="77777777">
            <w:pPr>
              <w:pStyle w:val="TableText"/>
              <w:rPr>
                <w:rFonts w:eastAsia="Times New Roman"/>
                <w:lang w:val="en-GB"/>
              </w:rPr>
            </w:pPr>
          </w:p>
        </w:tc>
        <w:tc>
          <w:tcPr>
            <w:tcW w:w="1890" w:type="dxa"/>
          </w:tcPr>
          <w:p w:rsidRPr="002305A3" w:rsidR="00CB17CC" w:rsidP="00CB17CC" w:rsidRDefault="00CB17CC" w14:paraId="78EB8745" w14:textId="77777777">
            <w:pPr>
              <w:pStyle w:val="TableTextWithTabs"/>
              <w:rPr>
                <w:rFonts w:eastAsia="Times New Roman"/>
                <w:lang w:val="en-GB" w:eastAsia="en-US"/>
              </w:rPr>
            </w:pPr>
          </w:p>
        </w:tc>
        <w:tc>
          <w:tcPr>
            <w:tcW w:w="1080" w:type="dxa"/>
          </w:tcPr>
          <w:p w:rsidRPr="002305A3" w:rsidR="00CB17CC" w:rsidP="00CB17CC" w:rsidRDefault="00CB17CC" w14:paraId="7EB14844" w14:textId="77777777">
            <w:pPr>
              <w:pStyle w:val="TableTextWithTabs"/>
              <w:rPr>
                <w:rFonts w:eastAsia="Times New Roman"/>
                <w:lang w:val="en-GB" w:eastAsia="en-US"/>
              </w:rPr>
            </w:pPr>
          </w:p>
        </w:tc>
        <w:tc>
          <w:tcPr>
            <w:tcW w:w="2790" w:type="dxa"/>
          </w:tcPr>
          <w:p w:rsidRPr="002305A3" w:rsidR="00CB17CC" w:rsidP="00CB17CC" w:rsidRDefault="00CB17CC" w14:paraId="722E4F9D" w14:textId="77777777">
            <w:pPr>
              <w:pStyle w:val="TableText"/>
              <w:rPr>
                <w:rFonts w:eastAsia="Times New Roman"/>
                <w:lang w:val="en-GB"/>
              </w:rPr>
            </w:pPr>
          </w:p>
        </w:tc>
        <w:tc>
          <w:tcPr>
            <w:tcW w:w="1080" w:type="dxa"/>
          </w:tcPr>
          <w:p w:rsidRPr="002305A3" w:rsidR="00CB17CC" w:rsidP="00CB17CC" w:rsidRDefault="00CB17CC" w14:paraId="75B11E10" w14:textId="77777777">
            <w:pPr>
              <w:pStyle w:val="TableText"/>
              <w:rPr>
                <w:rFonts w:eastAsia="Times New Roman"/>
                <w:lang w:val="en-GB"/>
              </w:rPr>
            </w:pPr>
          </w:p>
        </w:tc>
      </w:tr>
      <w:tr w:rsidRPr="002305A3" w:rsidR="00CB17CC" w:rsidTr="003C25F9" w14:paraId="1A67CF63" w14:textId="77777777">
        <w:tc>
          <w:tcPr>
            <w:tcW w:w="1530" w:type="dxa"/>
          </w:tcPr>
          <w:p w:rsidRPr="002305A3" w:rsidR="00CB17CC" w:rsidP="00CB17CC" w:rsidRDefault="00CB17CC" w14:paraId="4314A8D3" w14:textId="77777777">
            <w:pPr>
              <w:pStyle w:val="TableText"/>
              <w:rPr>
                <w:rFonts w:eastAsia="Times New Roman"/>
                <w:lang w:val="en-GB"/>
              </w:rPr>
            </w:pPr>
            <w:r w:rsidRPr="002305A3">
              <w:rPr>
                <w:rFonts w:eastAsia="Times New Roman"/>
                <w:lang w:val="en-GB"/>
              </w:rPr>
              <w:t>HasComponent</w:t>
            </w:r>
          </w:p>
        </w:tc>
        <w:tc>
          <w:tcPr>
            <w:tcW w:w="990" w:type="dxa"/>
          </w:tcPr>
          <w:p w:rsidRPr="002305A3" w:rsidR="00CB17CC" w:rsidP="00CB17CC" w:rsidRDefault="00CB17CC" w14:paraId="0A9D8451" w14:textId="77777777">
            <w:pPr>
              <w:pStyle w:val="TableText"/>
              <w:rPr>
                <w:rFonts w:eastAsia="Times New Roman"/>
                <w:lang w:val="en-GB"/>
              </w:rPr>
            </w:pPr>
            <w:r w:rsidRPr="002305A3">
              <w:rPr>
                <w:rFonts w:eastAsia="Times New Roman"/>
                <w:lang w:val="en-GB"/>
              </w:rPr>
              <w:t>Method</w:t>
            </w:r>
          </w:p>
        </w:tc>
        <w:tc>
          <w:tcPr>
            <w:tcW w:w="1890" w:type="dxa"/>
          </w:tcPr>
          <w:p w:rsidRPr="002305A3" w:rsidR="00CB17CC" w:rsidP="00CB17CC" w:rsidRDefault="00CB17CC" w14:paraId="57E9CCD9" w14:textId="77777777">
            <w:pPr>
              <w:pStyle w:val="TableTextWithTabs"/>
              <w:rPr>
                <w:rFonts w:eastAsia="Times New Roman"/>
                <w:lang w:val="en-GB" w:eastAsia="en-US"/>
              </w:rPr>
            </w:pPr>
            <w:r w:rsidRPr="002305A3">
              <w:rPr>
                <w:rFonts w:eastAsia="Times New Roman"/>
                <w:lang w:val="en-GB" w:eastAsia="en-US"/>
              </w:rPr>
              <w:t>Stop</w:t>
            </w:r>
          </w:p>
        </w:tc>
        <w:tc>
          <w:tcPr>
            <w:tcW w:w="3870" w:type="dxa"/>
            <w:gridSpan w:val="2"/>
          </w:tcPr>
          <w:p w:rsidRPr="002D7E61" w:rsidR="00CB17CC" w:rsidDel="00AA40EE" w:rsidP="00CB17CC" w:rsidRDefault="00CB17CC" w14:paraId="3F648E3A" w14:textId="4B8342DF">
            <w:pPr>
              <w:pStyle w:val="TableText"/>
              <w:rPr>
                <w:rFonts w:eastAsia="Times New Roman"/>
                <w:lang w:val="en-GB"/>
              </w:rPr>
            </w:pPr>
            <w:r w:rsidRPr="002305A3">
              <w:rPr>
                <w:rFonts w:eastAsia="Times New Roman"/>
                <w:lang w:val="en-GB"/>
              </w:rPr>
              <w:t xml:space="preserve">Defined in </w:t>
            </w:r>
            <w:r w:rsidRPr="002305A3">
              <w:rPr>
                <w:rFonts w:eastAsia="Times New Roman"/>
                <w:lang w:val="en-GB"/>
              </w:rPr>
              <w:fldChar w:fldCharType="begin"/>
            </w:r>
            <w:r w:rsidRPr="002305A3">
              <w:rPr>
                <w:rFonts w:eastAsia="Times New Roman"/>
                <w:lang w:val="en-GB"/>
              </w:rPr>
              <w:instrText xml:space="preserve"> REF _Ref489432531 \r \h </w:instrText>
            </w:r>
            <w:r w:rsidRPr="002305A3">
              <w:rPr>
                <w:rFonts w:eastAsia="Times New Roman"/>
                <w:lang w:val="en-GB"/>
              </w:rPr>
            </w:r>
            <w:r w:rsidRPr="002305A3">
              <w:rPr>
                <w:rFonts w:eastAsia="Times New Roman"/>
                <w:lang w:val="en-GB"/>
              </w:rPr>
              <w:fldChar w:fldCharType="separate"/>
            </w:r>
            <w:r w:rsidR="005F49CB">
              <w:rPr>
                <w:rFonts w:eastAsia="Times New Roman"/>
                <w:lang w:val="en-GB"/>
              </w:rPr>
              <w:t>6.7.7</w:t>
            </w:r>
            <w:r w:rsidRPr="002305A3">
              <w:rPr>
                <w:rFonts w:eastAsia="Times New Roman"/>
                <w:lang w:val="en-GB"/>
              </w:rPr>
              <w:fldChar w:fldCharType="end"/>
            </w:r>
          </w:p>
        </w:tc>
        <w:tc>
          <w:tcPr>
            <w:tcW w:w="1080" w:type="dxa"/>
          </w:tcPr>
          <w:p w:rsidRPr="002305A3" w:rsidR="00CB17CC" w:rsidP="00CB17CC" w:rsidRDefault="00CB17CC" w14:paraId="0FB12868" w14:textId="77777777">
            <w:pPr>
              <w:pStyle w:val="TableText"/>
              <w:rPr>
                <w:rFonts w:eastAsia="Times New Roman"/>
                <w:lang w:val="en-GB"/>
              </w:rPr>
            </w:pPr>
            <w:r w:rsidRPr="002305A3">
              <w:rPr>
                <w:rFonts w:eastAsia="Times New Roman"/>
                <w:lang w:val="en-GB"/>
              </w:rPr>
              <w:t>Optional</w:t>
            </w:r>
          </w:p>
        </w:tc>
      </w:tr>
      <w:tr w:rsidRPr="002305A3" w:rsidR="00CB17CC" w:rsidTr="003C25F9" w14:paraId="643F53D4" w14:textId="77777777">
        <w:tc>
          <w:tcPr>
            <w:tcW w:w="1530" w:type="dxa"/>
          </w:tcPr>
          <w:p w:rsidRPr="002305A3" w:rsidR="00CB17CC" w:rsidP="00CB17CC" w:rsidRDefault="00CB17CC" w14:paraId="1B8BC5E2" w14:textId="77777777">
            <w:pPr>
              <w:pStyle w:val="TableText"/>
              <w:rPr>
                <w:rFonts w:eastAsia="Times New Roman"/>
                <w:lang w:val="en-GB"/>
              </w:rPr>
            </w:pPr>
            <w:r w:rsidRPr="002305A3">
              <w:rPr>
                <w:rFonts w:eastAsia="Times New Roman"/>
                <w:lang w:val="en-GB"/>
              </w:rPr>
              <w:t>HasComponent</w:t>
            </w:r>
          </w:p>
        </w:tc>
        <w:tc>
          <w:tcPr>
            <w:tcW w:w="990" w:type="dxa"/>
          </w:tcPr>
          <w:p w:rsidRPr="002305A3" w:rsidR="00CB17CC" w:rsidP="00CB17CC" w:rsidRDefault="00CB17CC" w14:paraId="5C333C6D" w14:textId="77777777">
            <w:pPr>
              <w:pStyle w:val="TableText"/>
              <w:rPr>
                <w:rFonts w:eastAsia="Times New Roman"/>
                <w:lang w:val="en-GB"/>
              </w:rPr>
            </w:pPr>
            <w:r w:rsidRPr="002305A3">
              <w:rPr>
                <w:rFonts w:eastAsia="Times New Roman"/>
                <w:lang w:val="en-GB"/>
              </w:rPr>
              <w:t>Method</w:t>
            </w:r>
          </w:p>
        </w:tc>
        <w:tc>
          <w:tcPr>
            <w:tcW w:w="1890" w:type="dxa"/>
          </w:tcPr>
          <w:p w:rsidRPr="002305A3" w:rsidR="00CB17CC" w:rsidP="00CB17CC" w:rsidRDefault="00CB17CC" w14:paraId="34A20CD2" w14:textId="77777777">
            <w:pPr>
              <w:pStyle w:val="TableTextWithTabs"/>
              <w:rPr>
                <w:rFonts w:eastAsia="Times New Roman"/>
                <w:lang w:val="en-GB" w:eastAsia="en-US"/>
              </w:rPr>
            </w:pPr>
            <w:r w:rsidRPr="002305A3">
              <w:rPr>
                <w:rFonts w:eastAsia="Times New Roman"/>
                <w:lang w:val="en-GB" w:eastAsia="en-US"/>
              </w:rPr>
              <w:t>Reset</w:t>
            </w:r>
          </w:p>
        </w:tc>
        <w:tc>
          <w:tcPr>
            <w:tcW w:w="3870" w:type="dxa"/>
            <w:gridSpan w:val="2"/>
          </w:tcPr>
          <w:p w:rsidRPr="002D7E61" w:rsidR="00CB17CC" w:rsidDel="00AA40EE" w:rsidP="00CB17CC" w:rsidRDefault="00CB17CC" w14:paraId="47D2AB5B" w14:textId="4A1C1483">
            <w:pPr>
              <w:pStyle w:val="TableText"/>
              <w:rPr>
                <w:rFonts w:eastAsia="Times New Roman"/>
                <w:lang w:val="en-GB"/>
              </w:rPr>
            </w:pPr>
            <w:r w:rsidRPr="002305A3">
              <w:rPr>
                <w:rFonts w:eastAsia="Times New Roman"/>
                <w:lang w:val="en-GB"/>
              </w:rPr>
              <w:t xml:space="preserve">Defined in </w:t>
            </w:r>
            <w:r w:rsidRPr="002305A3">
              <w:rPr>
                <w:rFonts w:eastAsia="Times New Roman"/>
                <w:lang w:val="en-GB"/>
              </w:rPr>
              <w:fldChar w:fldCharType="begin"/>
            </w:r>
            <w:r w:rsidRPr="002305A3">
              <w:rPr>
                <w:rFonts w:eastAsia="Times New Roman"/>
                <w:lang w:val="en-GB"/>
              </w:rPr>
              <w:instrText xml:space="preserve"> REF _Ref489432542 \r \h </w:instrText>
            </w:r>
            <w:r w:rsidRPr="002305A3">
              <w:rPr>
                <w:rFonts w:eastAsia="Times New Roman"/>
                <w:lang w:val="en-GB"/>
              </w:rPr>
            </w:r>
            <w:r w:rsidRPr="002305A3">
              <w:rPr>
                <w:rFonts w:eastAsia="Times New Roman"/>
                <w:lang w:val="en-GB"/>
              </w:rPr>
              <w:fldChar w:fldCharType="separate"/>
            </w:r>
            <w:r w:rsidR="005F49CB">
              <w:rPr>
                <w:rFonts w:eastAsia="Times New Roman"/>
                <w:lang w:val="en-GB"/>
              </w:rPr>
              <w:t>6.7.8</w:t>
            </w:r>
            <w:r w:rsidRPr="002305A3">
              <w:rPr>
                <w:rFonts w:eastAsia="Times New Roman"/>
                <w:lang w:val="en-GB"/>
              </w:rPr>
              <w:fldChar w:fldCharType="end"/>
            </w:r>
          </w:p>
        </w:tc>
        <w:tc>
          <w:tcPr>
            <w:tcW w:w="1080" w:type="dxa"/>
          </w:tcPr>
          <w:p w:rsidRPr="002305A3" w:rsidR="00CB17CC" w:rsidP="00CB17CC" w:rsidRDefault="00CB17CC" w14:paraId="78049E71" w14:textId="77777777">
            <w:pPr>
              <w:pStyle w:val="TableText"/>
              <w:rPr>
                <w:rFonts w:eastAsia="Times New Roman"/>
                <w:lang w:val="en-GB"/>
              </w:rPr>
            </w:pPr>
            <w:r w:rsidRPr="002305A3">
              <w:rPr>
                <w:rFonts w:eastAsia="Times New Roman"/>
                <w:lang w:val="en-GB"/>
              </w:rPr>
              <w:t>Optional</w:t>
            </w:r>
          </w:p>
        </w:tc>
      </w:tr>
      <w:tr w:rsidRPr="002305A3" w:rsidR="00CB17CC" w:rsidTr="31FCC7D4" w14:paraId="26556424" w14:textId="77777777">
        <w:tc>
          <w:tcPr>
            <w:tcW w:w="1530" w:type="dxa"/>
          </w:tcPr>
          <w:p w:rsidRPr="002305A3" w:rsidR="00CB17CC" w:rsidP="00CB17CC" w:rsidRDefault="00CB17CC" w14:paraId="6C7FD2BD" w14:textId="77777777">
            <w:pPr>
              <w:pStyle w:val="TableText"/>
              <w:rPr>
                <w:rFonts w:eastAsia="Times New Roman"/>
                <w:lang w:val="en-GB"/>
              </w:rPr>
            </w:pPr>
          </w:p>
        </w:tc>
        <w:tc>
          <w:tcPr>
            <w:tcW w:w="990" w:type="dxa"/>
          </w:tcPr>
          <w:p w:rsidRPr="002305A3" w:rsidR="00CB17CC" w:rsidP="00CB17CC" w:rsidRDefault="00CB17CC" w14:paraId="7EC49DFC" w14:textId="77777777">
            <w:pPr>
              <w:pStyle w:val="TableText"/>
              <w:rPr>
                <w:rFonts w:eastAsia="Times New Roman"/>
                <w:lang w:val="en-GB"/>
              </w:rPr>
            </w:pPr>
          </w:p>
        </w:tc>
        <w:tc>
          <w:tcPr>
            <w:tcW w:w="1890" w:type="dxa"/>
          </w:tcPr>
          <w:p w:rsidRPr="002305A3" w:rsidR="00CB17CC" w:rsidP="00CB17CC" w:rsidRDefault="00CB17CC" w14:paraId="57EDBA2A" w14:textId="77777777">
            <w:pPr>
              <w:pStyle w:val="TableTextWithTabs"/>
              <w:rPr>
                <w:rFonts w:eastAsia="Times New Roman"/>
                <w:lang w:val="en-GB" w:eastAsia="en-US"/>
              </w:rPr>
            </w:pPr>
          </w:p>
        </w:tc>
        <w:tc>
          <w:tcPr>
            <w:tcW w:w="1080" w:type="dxa"/>
          </w:tcPr>
          <w:p w:rsidRPr="002305A3" w:rsidR="00CB17CC" w:rsidP="00CB17CC" w:rsidRDefault="00CB17CC" w14:paraId="560BD392" w14:textId="77777777">
            <w:pPr>
              <w:pStyle w:val="TableTextWithTabs"/>
              <w:rPr>
                <w:rFonts w:eastAsia="Times New Roman"/>
                <w:lang w:val="en-GB" w:eastAsia="en-US"/>
              </w:rPr>
            </w:pPr>
          </w:p>
        </w:tc>
        <w:tc>
          <w:tcPr>
            <w:tcW w:w="2790" w:type="dxa"/>
          </w:tcPr>
          <w:p w:rsidRPr="002305A3" w:rsidR="00CB17CC" w:rsidP="00CB17CC" w:rsidRDefault="00CB17CC" w14:paraId="1EC05A9D" w14:textId="77777777">
            <w:pPr>
              <w:pStyle w:val="TableText"/>
              <w:rPr>
                <w:rFonts w:eastAsia="Times New Roman"/>
                <w:lang w:val="en-GB"/>
              </w:rPr>
            </w:pPr>
          </w:p>
        </w:tc>
        <w:tc>
          <w:tcPr>
            <w:tcW w:w="1080" w:type="dxa"/>
          </w:tcPr>
          <w:p w:rsidRPr="002305A3" w:rsidR="00CB17CC" w:rsidP="00CB17CC" w:rsidRDefault="00CB17CC" w14:paraId="5460F2F4" w14:textId="77777777">
            <w:pPr>
              <w:pStyle w:val="TableText"/>
              <w:rPr>
                <w:rFonts w:eastAsia="Times New Roman"/>
                <w:lang w:val="en-GB"/>
              </w:rPr>
            </w:pPr>
          </w:p>
        </w:tc>
      </w:tr>
    </w:tbl>
    <w:p w:rsidRPr="002305A3" w:rsidR="000503FA" w:rsidP="00F1020E" w:rsidRDefault="000503FA" w14:paraId="34EF8954" w14:textId="77777777">
      <w:pPr>
        <w:rPr>
          <w:rFonts w:eastAsia="平成明朝" w:cs="Calibri"/>
          <w:sz w:val="14"/>
          <w:szCs w:val="14"/>
          <w:lang w:eastAsia="fr-FR"/>
        </w:rPr>
      </w:pPr>
    </w:p>
    <w:p w:rsidRPr="002305A3" w:rsidR="00BA797B" w:rsidP="00492C41" w:rsidRDefault="00C5540F" w14:paraId="64742398" w14:textId="6F8E7455">
      <w:pPr>
        <w:pStyle w:val="PARAGRAPH"/>
      </w:pPr>
      <w:r w:rsidRPr="002305A3">
        <w:t xml:space="preserve">The </w:t>
      </w:r>
      <w:r w:rsidRPr="00847B19">
        <w:rPr>
          <w:i/>
        </w:rPr>
        <w:t>AvailableTransitions</w:t>
      </w:r>
      <w:r w:rsidRPr="002305A3">
        <w:t xml:space="preserve"> and </w:t>
      </w:r>
      <w:r w:rsidRPr="00847B19">
        <w:rPr>
          <w:i/>
        </w:rPr>
        <w:t>Available</w:t>
      </w:r>
      <w:r w:rsidRPr="00847B19" w:rsidR="00BA797B">
        <w:rPr>
          <w:i/>
        </w:rPr>
        <w:t>States</w:t>
      </w:r>
      <w:r w:rsidRPr="002305A3" w:rsidR="00BA797B">
        <w:t xml:space="preserve"> are optional variables in the </w:t>
      </w:r>
      <w:r w:rsidRPr="00847B19" w:rsidR="00BA797B">
        <w:rPr>
          <w:i/>
        </w:rPr>
        <w:t>FiniteStateMachine</w:t>
      </w:r>
      <w:r w:rsidRPr="002305A3" w:rsidR="00BA797B">
        <w:t>,</w:t>
      </w:r>
      <w:r w:rsidRPr="002305A3">
        <w:t xml:space="preserve"> but they are overridden in the</w:t>
      </w:r>
      <w:r w:rsidRPr="002305A3" w:rsidR="00BA797B">
        <w:t xml:space="preserve"> </w:t>
      </w:r>
      <w:r w:rsidRPr="00847B19" w:rsidR="00BA797B">
        <w:rPr>
          <w:i/>
        </w:rPr>
        <w:t>PackMLMachineStateMachine</w:t>
      </w:r>
      <w:r w:rsidRPr="00847B19" w:rsidR="007E145A">
        <w:rPr>
          <w:i/>
        </w:rPr>
        <w:t>Type</w:t>
      </w:r>
      <w:r w:rsidRPr="002305A3" w:rsidR="00BA797B">
        <w:t xml:space="preserve"> and are made </w:t>
      </w:r>
      <w:r w:rsidRPr="002305A3" w:rsidR="00BA797B">
        <w:rPr>
          <w:i/>
        </w:rPr>
        <w:t>Mandatory</w:t>
      </w:r>
      <w:r w:rsidRPr="002305A3" w:rsidR="00BA797B">
        <w:t xml:space="preserve">. The </w:t>
      </w:r>
      <w:r w:rsidRPr="002305A3" w:rsidR="00BA797B">
        <w:rPr>
          <w:i/>
        </w:rPr>
        <w:t>PackMLMachineStateMachine</w:t>
      </w:r>
      <w:r w:rsidRPr="002305A3" w:rsidR="007E145A">
        <w:rPr>
          <w:i/>
        </w:rPr>
        <w:t>Type</w:t>
      </w:r>
      <w:r w:rsidRPr="002305A3" w:rsidR="00BA797B">
        <w:t xml:space="preserve"> does include a sub-</w:t>
      </w:r>
      <w:r w:rsidR="00847B19">
        <w:t>s</w:t>
      </w:r>
      <w:r w:rsidRPr="002305A3" w:rsidR="00BA797B">
        <w:t>tate</w:t>
      </w:r>
      <w:r w:rsidR="00847B19">
        <w:t xml:space="preserve"> m</w:t>
      </w:r>
      <w:r w:rsidRPr="002305A3" w:rsidR="00BA797B">
        <w:t>achine that provides sub</w:t>
      </w:r>
      <w:r w:rsidR="00847B19">
        <w:t>-</w:t>
      </w:r>
      <w:r w:rsidRPr="002305A3" w:rsidR="00BA797B">
        <w:t>states for the Run State.</w:t>
      </w:r>
    </w:p>
    <w:p w:rsidRPr="002305A3" w:rsidR="00C5540F" w:rsidP="00492C41" w:rsidRDefault="00C5540F" w14:paraId="56867461" w14:textId="77777777">
      <w:pPr>
        <w:pStyle w:val="PARAGRAPH"/>
      </w:pPr>
      <w:r w:rsidRPr="00847B19">
        <w:rPr>
          <w:i/>
        </w:rPr>
        <w:t>Stopped</w:t>
      </w:r>
      <w:r w:rsidRPr="002305A3">
        <w:t xml:space="preserve"> - The machine is powered and stationary after completing the STOPPING state. All communications with other systems are functioning (if applicable).</w:t>
      </w:r>
      <w:r w:rsidRPr="002305A3" w:rsidR="0032146A">
        <w:t xml:space="preserve"> </w:t>
      </w:r>
      <w:r w:rsidRPr="002305A3" w:rsidR="0032146A">
        <w:rPr>
          <w:iCs/>
        </w:rPr>
        <w:t>The value of this StateType is</w:t>
      </w:r>
      <w:r w:rsidRPr="002305A3" w:rsidR="003B1B79">
        <w:rPr>
          <w:iCs/>
        </w:rPr>
        <w:t xml:space="preserve"> 2</w:t>
      </w:r>
    </w:p>
    <w:p w:rsidRPr="002305A3" w:rsidR="00C5540F" w:rsidP="00492C41" w:rsidRDefault="00C5540F" w14:paraId="7F2B983B" w14:textId="77777777">
      <w:pPr>
        <w:pStyle w:val="PARAGRAPH"/>
      </w:pPr>
      <w:r w:rsidRPr="00847B19">
        <w:rPr>
          <w:i/>
        </w:rPr>
        <w:t>Stopping</w:t>
      </w:r>
      <w:r w:rsidRPr="002305A3">
        <w:t xml:space="preserve"> - This state executes the logic which brings the machine to a controlled stop as reflected by the STOPPED state.</w:t>
      </w:r>
      <w:r w:rsidRPr="002305A3" w:rsidR="0032146A">
        <w:rPr>
          <w:iCs/>
        </w:rPr>
        <w:t xml:space="preserve"> The value of this StateType is</w:t>
      </w:r>
      <w:r w:rsidRPr="002305A3" w:rsidR="003B1B79">
        <w:rPr>
          <w:iCs/>
        </w:rPr>
        <w:t xml:space="preserve"> 7.</w:t>
      </w:r>
    </w:p>
    <w:p w:rsidRPr="002305A3" w:rsidR="00C5540F" w:rsidP="00492C41" w:rsidRDefault="00C5540F" w14:paraId="467C1E52" w14:textId="77777777">
      <w:pPr>
        <w:pStyle w:val="PARAGRAPH"/>
      </w:pPr>
      <w:r w:rsidRPr="00847B19">
        <w:rPr>
          <w:i/>
        </w:rPr>
        <w:t>Clearing</w:t>
      </w:r>
      <w:r w:rsidRPr="002305A3">
        <w:t xml:space="preserve"> - Initiated by a state command to clear faults that may have occurred when ABORTING, and are present in the ABORTED state</w:t>
      </w:r>
      <w:r w:rsidRPr="002305A3" w:rsidR="00D97158">
        <w:t>.</w:t>
      </w:r>
      <w:r w:rsidRPr="002305A3" w:rsidR="0032146A">
        <w:rPr>
          <w:iCs/>
        </w:rPr>
        <w:t xml:space="preserve"> The value of this StateType is</w:t>
      </w:r>
      <w:r w:rsidRPr="002305A3" w:rsidR="003B1B79">
        <w:rPr>
          <w:iCs/>
        </w:rPr>
        <w:t xml:space="preserve"> 1.</w:t>
      </w:r>
    </w:p>
    <w:p w:rsidRPr="002305A3" w:rsidR="00C5540F" w:rsidP="00492C41" w:rsidRDefault="00C5540F" w14:paraId="22A4189E" w14:textId="7E43E9F3">
      <w:pPr>
        <w:pStyle w:val="PARAGRAPH"/>
        <w:rPr>
          <w:i/>
        </w:rPr>
      </w:pPr>
      <w:r w:rsidRPr="00847B19">
        <w:rPr>
          <w:i/>
        </w:rPr>
        <w:t>Run</w:t>
      </w:r>
      <w:r w:rsidRPr="00847B19" w:rsidR="0032146A">
        <w:rPr>
          <w:i/>
        </w:rPr>
        <w:t>ning</w:t>
      </w:r>
      <w:r w:rsidRPr="002305A3">
        <w:t xml:space="preserve"> –</w:t>
      </w:r>
      <w:r w:rsidRPr="002305A3" w:rsidR="00D97158">
        <w:t xml:space="preserve"> the </w:t>
      </w:r>
      <w:r w:rsidRPr="002305A3" w:rsidR="00D97158">
        <w:rPr>
          <w:i/>
        </w:rPr>
        <w:t>S</w:t>
      </w:r>
      <w:r w:rsidRPr="002305A3">
        <w:rPr>
          <w:i/>
        </w:rPr>
        <w:t>tate</w:t>
      </w:r>
      <w:r w:rsidRPr="002305A3" w:rsidR="00D97158">
        <w:t xml:space="preserve"> that allows the </w:t>
      </w:r>
      <w:r w:rsidRPr="002305A3" w:rsidR="00D97158">
        <w:rPr>
          <w:i/>
        </w:rPr>
        <w:t>E</w:t>
      </w:r>
      <w:r w:rsidRPr="002305A3">
        <w:rPr>
          <w:i/>
        </w:rPr>
        <w:t>xecute</w:t>
      </w:r>
      <w:r w:rsidRPr="002305A3" w:rsidR="00D97158">
        <w:rPr>
          <w:i/>
        </w:rPr>
        <w:t>State</w:t>
      </w:r>
      <w:r w:rsidRPr="002305A3" w:rsidR="00D97158">
        <w:t xml:space="preserve"> machine to become active, enabling sub</w:t>
      </w:r>
      <w:r w:rsidR="00847B19">
        <w:t>-</w:t>
      </w:r>
      <w:r w:rsidRPr="002305A3" w:rsidR="00D97158">
        <w:t xml:space="preserve">states provided by this </w:t>
      </w:r>
      <w:r w:rsidRPr="002305A3" w:rsidR="00D97158">
        <w:rPr>
          <w:i/>
        </w:rPr>
        <w:t>StateMachine.</w:t>
      </w:r>
      <w:r w:rsidRPr="002305A3" w:rsidR="0032146A">
        <w:rPr>
          <w:iCs/>
        </w:rPr>
        <w:t xml:space="preserve"> The value of this StateType is</w:t>
      </w:r>
      <w:r w:rsidR="00785FE4">
        <w:rPr>
          <w:iCs/>
        </w:rPr>
        <w:t xml:space="preserve"> </w:t>
      </w:r>
      <w:r w:rsidRPr="002305A3" w:rsidR="003B1B79">
        <w:rPr>
          <w:iCs/>
        </w:rPr>
        <w:t>18.</w:t>
      </w:r>
    </w:p>
    <w:p w:rsidRPr="002305A3" w:rsidR="008D7324" w:rsidP="00492C41" w:rsidRDefault="00D97158" w14:paraId="0C511D4C" w14:textId="77777777">
      <w:pPr>
        <w:pStyle w:val="PARAGRAPH"/>
      </w:pPr>
      <w:r w:rsidRPr="00847B19">
        <w:rPr>
          <w:i/>
        </w:rPr>
        <w:t>ExecuteState</w:t>
      </w:r>
      <w:r w:rsidRPr="002305A3">
        <w:t xml:space="preserve"> – </w:t>
      </w:r>
      <w:r w:rsidRPr="00847B19">
        <w:rPr>
          <w:i/>
        </w:rPr>
        <w:t>StateMachine</w:t>
      </w:r>
      <w:r w:rsidRPr="002305A3">
        <w:t xml:space="preserve"> that provides additional sub</w:t>
      </w:r>
      <w:r w:rsidRPr="002305A3" w:rsidR="008D7324">
        <w:t xml:space="preserve"> states.</w:t>
      </w:r>
    </w:p>
    <w:p w:rsidRPr="002D7E61" w:rsidR="008D7324" w:rsidP="00492C41" w:rsidRDefault="008D7324" w14:paraId="1EDDB36B" w14:textId="1F5A8C5E">
      <w:pPr>
        <w:pStyle w:val="PARAGRAPH"/>
      </w:pPr>
      <w:r w:rsidRPr="00847B19">
        <w:rPr>
          <w:i/>
        </w:rPr>
        <w:t>Stop</w:t>
      </w:r>
      <w:r w:rsidRPr="002305A3">
        <w:t xml:space="preserve"> – A </w:t>
      </w:r>
      <w:r w:rsidRPr="002305A3">
        <w:rPr>
          <w:i/>
        </w:rPr>
        <w:t>Method</w:t>
      </w:r>
      <w:r w:rsidRPr="002305A3">
        <w:t xml:space="preserve"> to trigger a change of state to </w:t>
      </w:r>
      <w:r w:rsidRPr="002305A3">
        <w:rPr>
          <w:i/>
        </w:rPr>
        <w:t>Stopping</w:t>
      </w:r>
      <w:r w:rsidRPr="002305A3">
        <w:t xml:space="preserve">. This will affect all sub-states in </w:t>
      </w:r>
      <w:r w:rsidRPr="002305A3">
        <w:rPr>
          <w:i/>
        </w:rPr>
        <w:t>Run</w:t>
      </w:r>
      <w:r w:rsidRPr="002305A3">
        <w:t xml:space="preserve"> state.</w:t>
      </w:r>
      <w:r w:rsidRPr="002305A3" w:rsidR="00460333">
        <w:t xml:space="preserve"> Defined in </w:t>
      </w:r>
      <w:r w:rsidRPr="002305A3" w:rsidR="002F4B6F">
        <w:fldChar w:fldCharType="begin"/>
      </w:r>
      <w:r w:rsidRPr="002305A3" w:rsidR="0034188F">
        <w:instrText xml:space="preserve"> REF _Ref489431305 \r \h </w:instrText>
      </w:r>
      <w:r w:rsidRPr="002305A3" w:rsidR="002F4B6F">
        <w:fldChar w:fldCharType="separate"/>
      </w:r>
      <w:r w:rsidR="005F49CB">
        <w:t>6.7.7</w:t>
      </w:r>
      <w:r w:rsidRPr="002305A3" w:rsidR="002F4B6F">
        <w:fldChar w:fldCharType="end"/>
      </w:r>
    </w:p>
    <w:p w:rsidR="00D97158" w:rsidP="00492C41" w:rsidRDefault="00460333" w14:paraId="3A38DC4C" w14:textId="5BB63F70">
      <w:pPr>
        <w:pStyle w:val="PARAGRAPH"/>
      </w:pPr>
      <w:r w:rsidRPr="00847B19">
        <w:rPr>
          <w:i/>
        </w:rPr>
        <w:t>Reset</w:t>
      </w:r>
      <w:r w:rsidRPr="002305A3">
        <w:t xml:space="preserve"> </w:t>
      </w:r>
      <w:r w:rsidRPr="002305A3" w:rsidR="008D7324">
        <w:t xml:space="preserve">– A </w:t>
      </w:r>
      <w:r w:rsidRPr="002305A3" w:rsidR="008D7324">
        <w:rPr>
          <w:i/>
        </w:rPr>
        <w:t>Method</w:t>
      </w:r>
      <w:r w:rsidRPr="002305A3" w:rsidR="008D7324">
        <w:t xml:space="preserve"> to trigger a change of state to </w:t>
      </w:r>
      <w:r w:rsidRPr="002305A3" w:rsidR="00093E0C">
        <w:rPr>
          <w:i/>
        </w:rPr>
        <w:t>Run</w:t>
      </w:r>
      <w:r w:rsidRPr="002305A3" w:rsidR="004C02AE">
        <w:rPr>
          <w:i/>
        </w:rPr>
        <w:t xml:space="preserve">ning, </w:t>
      </w:r>
      <w:r w:rsidRPr="002305A3" w:rsidR="004C02AE">
        <w:t xml:space="preserve">enabling all of the sub-states of </w:t>
      </w:r>
      <w:r w:rsidRPr="002305A3" w:rsidR="004C02AE">
        <w:rPr>
          <w:i/>
        </w:rPr>
        <w:t>Running</w:t>
      </w:r>
      <w:r w:rsidRPr="002305A3" w:rsidR="004C02AE">
        <w:t xml:space="preserve"> and the respective </w:t>
      </w:r>
      <w:r w:rsidRPr="002305A3" w:rsidR="004C02AE">
        <w:rPr>
          <w:i/>
        </w:rPr>
        <w:t>Method</w:t>
      </w:r>
      <w:r w:rsidRPr="002305A3" w:rsidR="00BF66B6">
        <w:rPr>
          <w:i/>
        </w:rPr>
        <w:t>s</w:t>
      </w:r>
      <w:r w:rsidRPr="002305A3" w:rsidR="004C02AE">
        <w:t xml:space="preserve"> that they expose.</w:t>
      </w:r>
      <w:r w:rsidRPr="002305A3">
        <w:t xml:space="preserve"> Defined in </w:t>
      </w:r>
      <w:r w:rsidRPr="002305A3" w:rsidR="002F4B6F">
        <w:fldChar w:fldCharType="begin"/>
      </w:r>
      <w:r w:rsidRPr="002305A3" w:rsidR="0034188F">
        <w:instrText xml:space="preserve"> REF _Ref489431315 \r \h </w:instrText>
      </w:r>
      <w:r w:rsidRPr="002305A3" w:rsidR="002F4B6F">
        <w:fldChar w:fldCharType="separate"/>
      </w:r>
      <w:r w:rsidR="005F49CB">
        <w:t>6.7.8</w:t>
      </w:r>
      <w:r w:rsidRPr="002305A3" w:rsidR="002F4B6F">
        <w:fldChar w:fldCharType="end"/>
      </w:r>
    </w:p>
    <w:p w:rsidRPr="002305A3" w:rsidR="004322A9" w:rsidP="004322A9" w:rsidRDefault="004322A9" w14:paraId="283C3799" w14:textId="1D600790">
      <w:pPr>
        <w:pStyle w:val="PARAGRAPH"/>
      </w:pPr>
      <w:r w:rsidRPr="002305A3">
        <w:t xml:space="preserve">The transitions are defined in </w:t>
      </w:r>
      <w:r w:rsidRPr="002305A3">
        <w:fldChar w:fldCharType="begin"/>
      </w:r>
      <w:r w:rsidRPr="002305A3">
        <w:instrText xml:space="preserve"> REF _Ref475540746 \h </w:instrText>
      </w:r>
      <w:r w:rsidRPr="002305A3">
        <w:fldChar w:fldCharType="separate"/>
      </w:r>
      <w:r w:rsidRPr="002305A3" w:rsidR="005F49CB">
        <w:t xml:space="preserve">Table </w:t>
      </w:r>
      <w:r w:rsidR="005F49CB">
        <w:rPr>
          <w:noProof/>
        </w:rPr>
        <w:t>9</w:t>
      </w:r>
      <w:r w:rsidRPr="002305A3">
        <w:fldChar w:fldCharType="end"/>
      </w:r>
      <w:r w:rsidRPr="002D7E61">
        <w:t>.</w:t>
      </w:r>
    </w:p>
    <w:p w:rsidRPr="002305A3" w:rsidR="004322A9" w:rsidP="004322A9" w:rsidRDefault="004322A9" w14:paraId="292DAAE5" w14:textId="77777777">
      <w:pPr>
        <w:pStyle w:val="NoSpacing"/>
      </w:pPr>
    </w:p>
    <w:p w:rsidRPr="002305A3" w:rsidR="004322A9" w:rsidP="004322A9" w:rsidRDefault="004322A9" w14:paraId="5801E383" w14:textId="5F8B6E2B">
      <w:pPr>
        <w:pStyle w:val="TABLE-title"/>
      </w:pPr>
      <w:bookmarkStart w:name="_Ref475540746" w:id="570"/>
      <w:bookmarkStart w:name="_Ref475540740" w:id="571"/>
      <w:bookmarkStart w:name="_Toc41483389" w:id="572"/>
      <w:bookmarkStart w:name="_Toc55996721" w:id="573"/>
      <w:r w:rsidRPr="002305A3">
        <w:t xml:space="preserve">Table </w:t>
      </w:r>
      <w:r w:rsidR="0011039B">
        <w:rPr>
          <w:noProof/>
        </w:rPr>
        <w:fldChar w:fldCharType="begin"/>
      </w:r>
      <w:r w:rsidR="0011039B">
        <w:rPr>
          <w:noProof/>
        </w:rPr>
        <w:instrText xml:space="preserve"> SEQ Table \* ARABIC </w:instrText>
      </w:r>
      <w:r w:rsidR="0011039B">
        <w:rPr>
          <w:noProof/>
        </w:rPr>
        <w:fldChar w:fldCharType="separate"/>
      </w:r>
      <w:r w:rsidR="005F49CB">
        <w:rPr>
          <w:noProof/>
        </w:rPr>
        <w:t>9</w:t>
      </w:r>
      <w:r w:rsidR="0011039B">
        <w:rPr>
          <w:noProof/>
        </w:rPr>
        <w:fldChar w:fldCharType="end"/>
      </w:r>
      <w:bookmarkEnd w:id="570"/>
      <w:r w:rsidRPr="002D7E61">
        <w:t xml:space="preserve"> – </w:t>
      </w:r>
      <w:r w:rsidRPr="002305A3">
        <w:t xml:space="preserve">PackMLMachineStateMachineType </w:t>
      </w:r>
      <w:bookmarkEnd w:id="571"/>
      <w:r w:rsidRPr="00966AB0">
        <w:t>Additional References</w:t>
      </w:r>
      <w:bookmarkEnd w:id="572"/>
      <w:bookmarkEnd w:id="573"/>
    </w:p>
    <w:tbl>
      <w:tblPr>
        <w:tblW w:w="7108"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684"/>
        <w:gridCol w:w="1170"/>
        <w:gridCol w:w="1814"/>
        <w:gridCol w:w="1440"/>
      </w:tblGrid>
      <w:tr w:rsidRPr="002305A3" w:rsidR="004322A9" w:rsidTr="002D3E17" w14:paraId="79EB144A"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5B820E00" w14:textId="77777777">
            <w:pPr>
              <w:pStyle w:val="TableText"/>
              <w:rPr>
                <w:rFonts w:eastAsia="Times New Roman"/>
                <w:b/>
                <w:lang w:val="en-GB"/>
              </w:rPr>
            </w:pPr>
            <w:r w:rsidRPr="00235958">
              <w:rPr>
                <w:rFonts w:eastAsia="Times New Roman"/>
                <w:b/>
                <w:bCs/>
                <w:lang w:val="en-GB"/>
              </w:rPr>
              <w:t>Source Path</w:t>
            </w: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2760080B" w14:textId="77777777">
            <w:pPr>
              <w:pStyle w:val="TableText"/>
              <w:rPr>
                <w:rFonts w:eastAsia="Times New Roman"/>
                <w:b/>
                <w:lang w:val="en-GB"/>
              </w:rPr>
            </w:pPr>
            <w:r w:rsidRPr="00235958">
              <w:rPr>
                <w:rFonts w:eastAsia="Times New Roman"/>
                <w:b/>
                <w:bCs/>
                <w:lang w:val="en-GB"/>
              </w:rPr>
              <w:t>Reference Type</w:t>
            </w:r>
          </w:p>
        </w:tc>
        <w:tc>
          <w:tcPr>
            <w:tcW w:w="181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2A215302" w14:textId="77777777">
            <w:pPr>
              <w:pStyle w:val="TableText"/>
              <w:rPr>
                <w:rFonts w:eastAsia="Times New Roman"/>
                <w:b/>
                <w:lang w:val="en-GB"/>
              </w:rPr>
            </w:pPr>
            <w:r w:rsidRPr="00235958">
              <w:rPr>
                <w:rFonts w:eastAsia="Times New Roman"/>
                <w:b/>
                <w:bCs/>
                <w:lang w:val="en-GB"/>
              </w:rPr>
              <w:t>Is Forward</w:t>
            </w:r>
          </w:p>
        </w:tc>
        <w:tc>
          <w:tcPr>
            <w:tcW w:w="144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5B7A325E" w14:textId="77777777">
            <w:pPr>
              <w:pStyle w:val="TableText"/>
              <w:rPr>
                <w:rFonts w:eastAsia="Times New Roman"/>
                <w:b/>
                <w:lang w:val="en-GB"/>
              </w:rPr>
            </w:pPr>
            <w:r w:rsidRPr="00235958">
              <w:rPr>
                <w:rFonts w:eastAsia="Times New Roman"/>
                <w:b/>
                <w:bCs/>
                <w:lang w:val="en-GB"/>
              </w:rPr>
              <w:t>Target Path</w:t>
            </w:r>
          </w:p>
        </w:tc>
      </w:tr>
      <w:tr w:rsidRPr="002305A3" w:rsidR="004322A9" w:rsidTr="002D3E17" w14:paraId="524B93BE"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4A765A69" w14:textId="77777777">
            <w:pPr>
              <w:pStyle w:val="TableText"/>
              <w:rPr>
                <w:rFonts w:eastAsia="Times New Roman"/>
                <w:lang w:val="en-GB"/>
              </w:rPr>
            </w:pPr>
            <w:r w:rsidRPr="002305A3">
              <w:rPr>
                <w:rFonts w:eastAsia="Times New Roman"/>
                <w:lang w:val="en-GB"/>
              </w:rPr>
              <w:t>StoppedToRunning</w:t>
            </w: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39774DFB" w14:textId="77777777">
            <w:pPr>
              <w:pStyle w:val="TableText"/>
              <w:rPr>
                <w:rFonts w:eastAsia="Times New Roman"/>
                <w:lang w:val="en-GB"/>
              </w:rPr>
            </w:pPr>
            <w:r w:rsidRPr="002305A3">
              <w:rPr>
                <w:rFonts w:eastAsia="Times New Roman"/>
                <w:lang w:val="en-GB"/>
              </w:rPr>
              <w:t>FromState</w:t>
            </w:r>
          </w:p>
        </w:tc>
        <w:tc>
          <w:tcPr>
            <w:tcW w:w="181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30F755E0" w14:textId="77777777">
            <w:pPr>
              <w:pStyle w:val="TableTextWithTabs"/>
              <w:rPr>
                <w:rFonts w:eastAsia="Times New Roman"/>
                <w:lang w:val="en-GB" w:eastAsia="en-US"/>
              </w:rPr>
            </w:pPr>
            <w:r>
              <w:rPr>
                <w:rFonts w:eastAsia="Times New Roman"/>
                <w:lang w:val="en-GB" w:eastAsia="en-US"/>
              </w:rPr>
              <w:t>True</w:t>
            </w:r>
          </w:p>
        </w:tc>
        <w:tc>
          <w:tcPr>
            <w:tcW w:w="144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1BA634FD" w14:textId="77777777">
            <w:pPr>
              <w:pStyle w:val="TableText"/>
              <w:rPr>
                <w:rFonts w:eastAsia="Times New Roman"/>
                <w:lang w:val="en-GB"/>
              </w:rPr>
            </w:pPr>
            <w:r>
              <w:rPr>
                <w:rFonts w:eastAsia="Times New Roman"/>
                <w:lang w:val="en-GB"/>
              </w:rPr>
              <w:t>Stopped</w:t>
            </w:r>
          </w:p>
        </w:tc>
      </w:tr>
      <w:tr w:rsidRPr="002305A3" w:rsidR="004322A9" w:rsidTr="002D3E17" w14:paraId="5E6F79BC"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386FC4F4" w14:textId="77777777">
            <w:pPr>
              <w:pStyle w:val="TableText"/>
              <w:rPr>
                <w:rFonts w:eastAsia="Times New Roman"/>
                <w:lang w:val="en-GB"/>
              </w:rPr>
            </w:pP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32E391D1" w14:textId="77777777">
            <w:pPr>
              <w:pStyle w:val="TableText"/>
              <w:rPr>
                <w:rFonts w:eastAsia="Times New Roman"/>
                <w:lang w:val="en-GB"/>
              </w:rPr>
            </w:pPr>
            <w:r w:rsidRPr="002305A3">
              <w:rPr>
                <w:rFonts w:eastAsia="Times New Roman"/>
                <w:lang w:val="en-GB"/>
              </w:rPr>
              <w:t>ToState</w:t>
            </w:r>
          </w:p>
        </w:tc>
        <w:tc>
          <w:tcPr>
            <w:tcW w:w="181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5F5DDC36" w14:textId="77777777">
            <w:pPr>
              <w:pStyle w:val="TableTextWithTabs"/>
              <w:rPr>
                <w:rFonts w:eastAsia="Times New Roman"/>
                <w:lang w:val="en-GB" w:eastAsia="en-US"/>
              </w:rPr>
            </w:pPr>
            <w:r>
              <w:rPr>
                <w:rFonts w:eastAsia="Times New Roman"/>
                <w:lang w:val="en-GB" w:eastAsia="en-US"/>
              </w:rPr>
              <w:t>True</w:t>
            </w:r>
          </w:p>
        </w:tc>
        <w:tc>
          <w:tcPr>
            <w:tcW w:w="144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2ED5E2ED" w14:textId="77777777">
            <w:pPr>
              <w:pStyle w:val="TableText"/>
              <w:rPr>
                <w:rFonts w:eastAsia="Times New Roman"/>
                <w:lang w:val="en-GB"/>
              </w:rPr>
            </w:pPr>
            <w:r>
              <w:rPr>
                <w:rFonts w:eastAsia="Times New Roman"/>
                <w:lang w:val="en-GB"/>
              </w:rPr>
              <w:t>Running</w:t>
            </w:r>
          </w:p>
        </w:tc>
      </w:tr>
      <w:tr w:rsidRPr="002305A3" w:rsidR="004322A9" w:rsidTr="002D3E17" w14:paraId="539EEDD6"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759E00C1" w14:textId="77777777">
            <w:pPr>
              <w:pStyle w:val="TableText"/>
              <w:rPr>
                <w:rFonts w:eastAsia="Times New Roman"/>
                <w:lang w:val="en-GB"/>
              </w:rPr>
            </w:pP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498FD5B0" w14:textId="77777777">
            <w:pPr>
              <w:pStyle w:val="TableText"/>
              <w:rPr>
                <w:rFonts w:eastAsia="Times New Roman"/>
                <w:lang w:val="en-GB"/>
              </w:rPr>
            </w:pPr>
            <w:r w:rsidRPr="002305A3">
              <w:rPr>
                <w:rFonts w:eastAsia="Times New Roman"/>
                <w:lang w:val="en-GB"/>
              </w:rPr>
              <w:t>HasCause</w:t>
            </w:r>
          </w:p>
        </w:tc>
        <w:tc>
          <w:tcPr>
            <w:tcW w:w="181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2E05983B" w14:textId="77777777">
            <w:pPr>
              <w:pStyle w:val="TableTextWithTabs"/>
              <w:rPr>
                <w:rFonts w:eastAsia="Times New Roman"/>
                <w:lang w:val="en-GB" w:eastAsia="en-US"/>
              </w:rPr>
            </w:pPr>
            <w:r>
              <w:rPr>
                <w:rFonts w:eastAsia="Times New Roman"/>
                <w:lang w:val="en-GB" w:eastAsia="en-US"/>
              </w:rPr>
              <w:t>True</w:t>
            </w:r>
          </w:p>
        </w:tc>
        <w:tc>
          <w:tcPr>
            <w:tcW w:w="144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27ADDA5D" w14:textId="77777777">
            <w:pPr>
              <w:pStyle w:val="TableText"/>
              <w:rPr>
                <w:rFonts w:eastAsia="Times New Roman"/>
                <w:lang w:val="en-GB"/>
              </w:rPr>
            </w:pPr>
            <w:r w:rsidRPr="00BB4E2D">
              <w:rPr>
                <w:rFonts w:eastAsia="Times New Roman"/>
                <w:lang w:val="en-GB"/>
              </w:rPr>
              <w:t>Reset</w:t>
            </w:r>
          </w:p>
        </w:tc>
      </w:tr>
      <w:tr w:rsidRPr="002305A3" w:rsidR="004322A9" w:rsidTr="002D3E17" w14:paraId="25945159"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13171299" w14:textId="77777777">
            <w:pPr>
              <w:pStyle w:val="TableText"/>
              <w:rPr>
                <w:rFonts w:eastAsia="Times New Roman"/>
                <w:lang w:val="en-GB"/>
              </w:rPr>
            </w:pPr>
            <w:r w:rsidRPr="002305A3">
              <w:rPr>
                <w:rFonts w:eastAsia="Times New Roman"/>
                <w:lang w:val="en-GB"/>
              </w:rPr>
              <w:t>StoppingToStopped</w:t>
            </w: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7731219D" w14:textId="77777777">
            <w:pPr>
              <w:pStyle w:val="TableText"/>
              <w:rPr>
                <w:rFonts w:eastAsia="Times New Roman"/>
                <w:lang w:val="en-GB"/>
              </w:rPr>
            </w:pPr>
            <w:r w:rsidRPr="002305A3">
              <w:rPr>
                <w:rFonts w:eastAsia="Times New Roman"/>
                <w:lang w:val="en-GB"/>
              </w:rPr>
              <w:t>FromState</w:t>
            </w:r>
          </w:p>
        </w:tc>
        <w:tc>
          <w:tcPr>
            <w:tcW w:w="181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32E3806B" w14:textId="77777777">
            <w:pPr>
              <w:pStyle w:val="TableTextWithTabs"/>
              <w:rPr>
                <w:rFonts w:eastAsia="Times New Roman"/>
                <w:lang w:val="en-GB" w:eastAsia="en-US"/>
              </w:rPr>
            </w:pPr>
            <w:r>
              <w:rPr>
                <w:rFonts w:eastAsia="Times New Roman"/>
                <w:lang w:val="en-GB" w:eastAsia="en-US"/>
              </w:rPr>
              <w:t>True</w:t>
            </w:r>
          </w:p>
        </w:tc>
        <w:tc>
          <w:tcPr>
            <w:tcW w:w="144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5CC2506D" w14:textId="77777777">
            <w:pPr>
              <w:pStyle w:val="TableText"/>
              <w:rPr>
                <w:rFonts w:eastAsia="Times New Roman"/>
                <w:lang w:val="en-GB"/>
              </w:rPr>
            </w:pPr>
            <w:r w:rsidRPr="00BB4E2D">
              <w:rPr>
                <w:rFonts w:eastAsia="Times New Roman"/>
                <w:lang w:val="en-GB"/>
              </w:rPr>
              <w:t>Stopping</w:t>
            </w:r>
          </w:p>
        </w:tc>
      </w:tr>
      <w:tr w:rsidRPr="002305A3" w:rsidR="004322A9" w:rsidTr="002D3E17" w14:paraId="2BC96656" w14:textId="77777777">
        <w:trPr>
          <w:trHeight w:val="36"/>
          <w:jc w:val="center"/>
        </w:trPr>
        <w:tc>
          <w:tcPr>
            <w:tcW w:w="268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46017E73" w14:textId="77777777">
            <w:pPr>
              <w:pStyle w:val="TableText"/>
              <w:rPr>
                <w:rFonts w:eastAsia="Times New Roman"/>
                <w:lang w:val="en-GB"/>
              </w:rPr>
            </w:pP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425CE7AE" w14:textId="77777777">
            <w:pPr>
              <w:pStyle w:val="TableText"/>
              <w:rPr>
                <w:rFonts w:eastAsia="Times New Roman"/>
                <w:lang w:val="en-GB"/>
              </w:rPr>
            </w:pPr>
            <w:r w:rsidRPr="002305A3">
              <w:rPr>
                <w:rFonts w:eastAsia="Times New Roman"/>
                <w:lang w:val="en-GB"/>
              </w:rPr>
              <w:t>ToState</w:t>
            </w:r>
          </w:p>
        </w:tc>
        <w:tc>
          <w:tcPr>
            <w:tcW w:w="181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0130D941" w14:textId="77777777">
            <w:pPr>
              <w:pStyle w:val="TableTextWithTabs"/>
              <w:rPr>
                <w:rFonts w:eastAsia="Times New Roman"/>
                <w:lang w:val="en-GB" w:eastAsia="en-US"/>
              </w:rPr>
            </w:pPr>
            <w:r>
              <w:rPr>
                <w:rFonts w:eastAsia="Times New Roman"/>
                <w:lang w:val="en-GB" w:eastAsia="en-US"/>
              </w:rPr>
              <w:t>True</w:t>
            </w:r>
          </w:p>
        </w:tc>
        <w:tc>
          <w:tcPr>
            <w:tcW w:w="144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4A0B3A53" w14:textId="77777777">
            <w:pPr>
              <w:pStyle w:val="TableText"/>
              <w:rPr>
                <w:rFonts w:eastAsia="Times New Roman"/>
                <w:lang w:val="en-GB"/>
              </w:rPr>
            </w:pPr>
            <w:r w:rsidRPr="00BB4E2D">
              <w:rPr>
                <w:rFonts w:eastAsia="Times New Roman"/>
                <w:lang w:val="en-GB"/>
              </w:rPr>
              <w:t>Stopped</w:t>
            </w:r>
          </w:p>
        </w:tc>
      </w:tr>
      <w:tr w:rsidRPr="002305A3" w:rsidR="004322A9" w:rsidTr="002D3E17" w14:paraId="483C4F92"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6867AA8F" w14:textId="77777777">
            <w:pPr>
              <w:pStyle w:val="TableText"/>
              <w:rPr>
                <w:rFonts w:eastAsia="Times New Roman"/>
                <w:lang w:val="en-GB"/>
              </w:rPr>
            </w:pPr>
            <w:r w:rsidRPr="002305A3">
              <w:rPr>
                <w:rFonts w:eastAsia="Times New Roman"/>
                <w:lang w:val="en-GB"/>
              </w:rPr>
              <w:t>ClearingToStopped</w:t>
            </w: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6C072E6D" w14:textId="77777777">
            <w:pPr>
              <w:pStyle w:val="TableText"/>
              <w:rPr>
                <w:rFonts w:eastAsia="Times New Roman"/>
                <w:lang w:val="en-GB"/>
              </w:rPr>
            </w:pPr>
            <w:r w:rsidRPr="002305A3">
              <w:rPr>
                <w:rFonts w:eastAsia="Times New Roman"/>
                <w:lang w:val="en-GB"/>
              </w:rPr>
              <w:t>FromState</w:t>
            </w:r>
          </w:p>
        </w:tc>
        <w:tc>
          <w:tcPr>
            <w:tcW w:w="181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6A8CFCD0" w14:textId="77777777">
            <w:pPr>
              <w:pStyle w:val="TableTextWithTabs"/>
              <w:rPr>
                <w:rFonts w:eastAsia="Times New Roman"/>
                <w:lang w:val="en-GB" w:eastAsia="en-US"/>
              </w:rPr>
            </w:pPr>
            <w:r>
              <w:rPr>
                <w:rFonts w:eastAsia="Times New Roman"/>
                <w:lang w:val="en-GB" w:eastAsia="en-US"/>
              </w:rPr>
              <w:t>True</w:t>
            </w:r>
          </w:p>
        </w:tc>
        <w:tc>
          <w:tcPr>
            <w:tcW w:w="144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3DCBA316" w14:textId="77777777">
            <w:pPr>
              <w:pStyle w:val="TableText"/>
              <w:rPr>
                <w:rFonts w:eastAsia="Times New Roman"/>
                <w:lang w:val="en-GB"/>
              </w:rPr>
            </w:pPr>
            <w:r w:rsidRPr="00BB4E2D">
              <w:rPr>
                <w:rFonts w:eastAsia="Times New Roman"/>
                <w:lang w:val="en-GB"/>
              </w:rPr>
              <w:t>Clearing</w:t>
            </w:r>
          </w:p>
        </w:tc>
      </w:tr>
      <w:tr w:rsidRPr="002305A3" w:rsidR="004322A9" w:rsidTr="002D3E17" w14:paraId="307C0FC2"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4CC55FF1" w14:textId="77777777">
            <w:pPr>
              <w:pStyle w:val="TableText"/>
              <w:rPr>
                <w:rFonts w:eastAsia="Times New Roman"/>
                <w:lang w:val="en-GB"/>
              </w:rPr>
            </w:pP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4AFE7A77" w14:textId="77777777">
            <w:pPr>
              <w:pStyle w:val="TableText"/>
              <w:rPr>
                <w:rFonts w:eastAsia="Times New Roman"/>
                <w:lang w:val="en-GB"/>
              </w:rPr>
            </w:pPr>
            <w:r w:rsidRPr="002305A3">
              <w:rPr>
                <w:rFonts w:eastAsia="Times New Roman"/>
                <w:lang w:val="en-GB"/>
              </w:rPr>
              <w:t>ToState</w:t>
            </w:r>
          </w:p>
        </w:tc>
        <w:tc>
          <w:tcPr>
            <w:tcW w:w="181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1FACFFDF" w14:textId="77777777">
            <w:pPr>
              <w:pStyle w:val="TableTextWithTabs"/>
              <w:rPr>
                <w:rFonts w:eastAsia="Times New Roman"/>
                <w:lang w:val="en-GB" w:eastAsia="en-US"/>
              </w:rPr>
            </w:pPr>
            <w:r>
              <w:rPr>
                <w:rFonts w:eastAsia="Times New Roman"/>
                <w:lang w:val="en-GB" w:eastAsia="en-US"/>
              </w:rPr>
              <w:t>True</w:t>
            </w:r>
          </w:p>
        </w:tc>
        <w:tc>
          <w:tcPr>
            <w:tcW w:w="144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4AE0E348" w14:textId="77777777">
            <w:pPr>
              <w:pStyle w:val="TableText"/>
              <w:rPr>
                <w:rFonts w:eastAsia="Times New Roman"/>
                <w:lang w:val="en-GB"/>
              </w:rPr>
            </w:pPr>
            <w:r>
              <w:rPr>
                <w:rFonts w:eastAsia="Times New Roman"/>
                <w:lang w:val="en-GB"/>
              </w:rPr>
              <w:t>Stopped</w:t>
            </w:r>
          </w:p>
        </w:tc>
      </w:tr>
      <w:tr w:rsidRPr="002305A3" w:rsidR="004322A9" w:rsidTr="002D3E17" w14:paraId="107B031E"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22754DB6" w14:textId="77777777">
            <w:pPr>
              <w:pStyle w:val="TableText"/>
              <w:rPr>
                <w:rFonts w:eastAsia="Times New Roman"/>
                <w:lang w:val="en-GB"/>
              </w:rPr>
            </w:pPr>
            <w:r w:rsidRPr="002305A3">
              <w:rPr>
                <w:rFonts w:eastAsia="Times New Roman"/>
                <w:lang w:val="en-GB"/>
              </w:rPr>
              <w:t>RunningToStopping</w:t>
            </w: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0932F67E" w14:textId="77777777">
            <w:pPr>
              <w:pStyle w:val="TableText"/>
              <w:rPr>
                <w:rFonts w:eastAsia="Times New Roman"/>
                <w:lang w:val="en-GB"/>
              </w:rPr>
            </w:pPr>
            <w:r w:rsidRPr="002305A3">
              <w:rPr>
                <w:rFonts w:eastAsia="Times New Roman"/>
                <w:lang w:val="en-GB"/>
              </w:rPr>
              <w:t>FromState</w:t>
            </w:r>
          </w:p>
        </w:tc>
        <w:tc>
          <w:tcPr>
            <w:tcW w:w="181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0326FC2B" w14:textId="77777777">
            <w:pPr>
              <w:pStyle w:val="TableTextWithTabs"/>
              <w:rPr>
                <w:rFonts w:eastAsia="Times New Roman"/>
                <w:lang w:val="en-GB" w:eastAsia="en-US"/>
              </w:rPr>
            </w:pPr>
            <w:r>
              <w:rPr>
                <w:rFonts w:eastAsia="Times New Roman"/>
                <w:lang w:val="en-GB" w:eastAsia="en-US"/>
              </w:rPr>
              <w:t>True</w:t>
            </w:r>
          </w:p>
        </w:tc>
        <w:tc>
          <w:tcPr>
            <w:tcW w:w="144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09A4C089" w14:textId="77777777">
            <w:pPr>
              <w:pStyle w:val="TableText"/>
              <w:rPr>
                <w:rFonts w:eastAsia="Times New Roman"/>
                <w:lang w:val="en-GB"/>
              </w:rPr>
            </w:pPr>
            <w:r>
              <w:rPr>
                <w:rFonts w:eastAsia="Times New Roman"/>
                <w:lang w:val="en-GB"/>
              </w:rPr>
              <w:t>Running</w:t>
            </w:r>
          </w:p>
        </w:tc>
      </w:tr>
      <w:tr w:rsidRPr="002305A3" w:rsidR="004322A9" w:rsidTr="002D3E17" w14:paraId="10D683B1"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5A335AF9" w14:textId="77777777">
            <w:pPr>
              <w:pStyle w:val="TableText"/>
              <w:rPr>
                <w:rFonts w:eastAsia="Times New Roman"/>
                <w:lang w:val="en-GB"/>
              </w:rPr>
            </w:pP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7F35DF2D" w14:textId="77777777">
            <w:pPr>
              <w:pStyle w:val="TableText"/>
              <w:rPr>
                <w:rFonts w:eastAsia="Times New Roman"/>
                <w:lang w:val="en-GB"/>
              </w:rPr>
            </w:pPr>
            <w:r w:rsidRPr="002305A3">
              <w:rPr>
                <w:rFonts w:eastAsia="Times New Roman"/>
                <w:lang w:val="en-GB"/>
              </w:rPr>
              <w:t>ToState</w:t>
            </w:r>
          </w:p>
        </w:tc>
        <w:tc>
          <w:tcPr>
            <w:tcW w:w="181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50BFCC44" w14:textId="77777777">
            <w:pPr>
              <w:pStyle w:val="TableTextWithTabs"/>
              <w:rPr>
                <w:rFonts w:eastAsia="Times New Roman"/>
                <w:lang w:val="en-GB" w:eastAsia="en-US"/>
              </w:rPr>
            </w:pPr>
            <w:r>
              <w:rPr>
                <w:rFonts w:eastAsia="Times New Roman"/>
                <w:lang w:val="en-GB" w:eastAsia="en-US"/>
              </w:rPr>
              <w:t>True</w:t>
            </w:r>
          </w:p>
        </w:tc>
        <w:tc>
          <w:tcPr>
            <w:tcW w:w="144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690C1D8C" w14:textId="77777777">
            <w:pPr>
              <w:pStyle w:val="TableText"/>
              <w:rPr>
                <w:rFonts w:eastAsia="Times New Roman"/>
                <w:lang w:val="en-GB"/>
              </w:rPr>
            </w:pPr>
            <w:r>
              <w:rPr>
                <w:rFonts w:eastAsia="Times New Roman"/>
                <w:lang w:val="en-GB"/>
              </w:rPr>
              <w:t>Stopping</w:t>
            </w:r>
          </w:p>
        </w:tc>
      </w:tr>
      <w:tr w:rsidRPr="002305A3" w:rsidR="004322A9" w:rsidTr="002D3E17" w14:paraId="65D0A948"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1086CC22" w14:textId="77777777">
            <w:pPr>
              <w:pStyle w:val="TableText"/>
              <w:rPr>
                <w:rFonts w:eastAsia="Times New Roman"/>
                <w:lang w:val="en-GB"/>
              </w:rPr>
            </w:pP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1E51FBFC" w14:textId="77777777">
            <w:pPr>
              <w:pStyle w:val="TableText"/>
              <w:rPr>
                <w:rFonts w:eastAsia="Times New Roman"/>
                <w:lang w:val="en-GB"/>
              </w:rPr>
            </w:pPr>
            <w:r w:rsidRPr="002305A3">
              <w:rPr>
                <w:rFonts w:eastAsia="Times New Roman"/>
                <w:lang w:val="en-GB"/>
              </w:rPr>
              <w:t>HasCause</w:t>
            </w:r>
          </w:p>
        </w:tc>
        <w:tc>
          <w:tcPr>
            <w:tcW w:w="181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4A3CBEE6" w14:textId="77777777">
            <w:pPr>
              <w:pStyle w:val="TableTextWithTabs"/>
              <w:rPr>
                <w:rFonts w:eastAsia="Times New Roman"/>
                <w:lang w:val="en-GB" w:eastAsia="en-US"/>
              </w:rPr>
            </w:pPr>
            <w:r>
              <w:rPr>
                <w:rFonts w:eastAsia="Times New Roman"/>
                <w:lang w:val="en-GB" w:eastAsia="en-US"/>
              </w:rPr>
              <w:t>True</w:t>
            </w:r>
          </w:p>
        </w:tc>
        <w:tc>
          <w:tcPr>
            <w:tcW w:w="144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17745AEB" w14:textId="77777777">
            <w:pPr>
              <w:pStyle w:val="TableText"/>
              <w:rPr>
                <w:rFonts w:eastAsia="Times New Roman"/>
                <w:lang w:val="en-GB"/>
              </w:rPr>
            </w:pPr>
            <w:r>
              <w:rPr>
                <w:rFonts w:eastAsia="Times New Roman"/>
                <w:lang w:val="en-GB"/>
              </w:rPr>
              <w:t>Stop</w:t>
            </w:r>
          </w:p>
        </w:tc>
      </w:tr>
    </w:tbl>
    <w:p w:rsidR="004322A9" w:rsidP="004322A9" w:rsidRDefault="004322A9" w14:paraId="10FB2D0A" w14:textId="77777777">
      <w:pPr>
        <w:pStyle w:val="NoSpacing"/>
      </w:pPr>
    </w:p>
    <w:p w:rsidR="008771B0" w:rsidP="00492C41" w:rsidRDefault="008771B0" w14:paraId="01EBB482" w14:textId="04576102">
      <w:pPr>
        <w:pStyle w:val="PARAGRAPH"/>
      </w:pPr>
    </w:p>
    <w:p w:rsidRPr="002D7E61" w:rsidR="004322A9" w:rsidP="00492C41" w:rsidRDefault="004322A9" w14:paraId="2731454C" w14:textId="77777777">
      <w:pPr>
        <w:pStyle w:val="PARAGRAPH"/>
      </w:pPr>
    </w:p>
    <w:p w:rsidRPr="002305A3" w:rsidR="00E4281E" w:rsidP="00492C41" w:rsidRDefault="00F1020E" w14:paraId="39456D84" w14:textId="77777777">
      <w:pPr>
        <w:pStyle w:val="Heading3"/>
      </w:pPr>
      <w:bookmarkStart w:name="_Toc55996624" w:id="574"/>
      <w:r w:rsidRPr="002305A3">
        <w:t>PackMLExecuteStateMachineType</w:t>
      </w:r>
      <w:bookmarkEnd w:id="574"/>
    </w:p>
    <w:p w:rsidRPr="002305A3" w:rsidR="00F1020E" w:rsidP="00492C41" w:rsidRDefault="00F1020E" w14:paraId="378736F9" w14:textId="2CEC2FA2">
      <w:pPr>
        <w:pStyle w:val="PARAGRAPH"/>
      </w:pPr>
      <w:r w:rsidRPr="002305A3">
        <w:t xml:space="preserve">The </w:t>
      </w:r>
      <w:r w:rsidRPr="002305A3">
        <w:rPr>
          <w:i/>
        </w:rPr>
        <w:t>PackMLExecuteStateMachineType</w:t>
      </w:r>
      <w:r w:rsidRPr="002305A3">
        <w:t xml:space="preserve"> provides all of th</w:t>
      </w:r>
      <w:r w:rsidRPr="002305A3" w:rsidR="008A6B1F">
        <w:t xml:space="preserve">e base states defined in PackML. </w:t>
      </w:r>
      <w:r w:rsidRPr="002305A3" w:rsidR="000503FA">
        <w:t>It is illustrated in</w:t>
      </w:r>
      <w:r w:rsidRPr="002305A3" w:rsidR="00BF66B6">
        <w:t xml:space="preserve"> </w:t>
      </w:r>
      <w:r w:rsidRPr="002305A3" w:rsidR="002F4B6F">
        <w:fldChar w:fldCharType="begin"/>
      </w:r>
      <w:r w:rsidRPr="002305A3" w:rsidR="00BF66B6">
        <w:instrText xml:space="preserve"> REF _Ref485790867 \h </w:instrText>
      </w:r>
      <w:r w:rsidRPr="002305A3" w:rsidR="002F4B6F">
        <w:fldChar w:fldCharType="separate"/>
      </w:r>
      <w:r w:rsidRPr="002305A3" w:rsidR="005F49CB">
        <w:t xml:space="preserve">Figure </w:t>
      </w:r>
      <w:r w:rsidR="005F49CB">
        <w:rPr>
          <w:noProof/>
        </w:rPr>
        <w:t>18</w:t>
      </w:r>
      <w:r w:rsidRPr="002305A3" w:rsidR="002F4B6F">
        <w:fldChar w:fldCharType="end"/>
      </w:r>
      <w:r w:rsidRPr="002D7E61" w:rsidR="00BF66B6">
        <w:t>. Th</w:t>
      </w:r>
      <w:r w:rsidRPr="002305A3" w:rsidR="00040C3D">
        <w:t>e TR-88 specification does not define an initial</w:t>
      </w:r>
      <w:r w:rsidRPr="002305A3" w:rsidR="00BF66B6">
        <w:t xml:space="preserve"> </w:t>
      </w:r>
      <w:r w:rsidRPr="002305A3" w:rsidR="00040C3D">
        <w:t xml:space="preserve">State for this </w:t>
      </w:r>
      <w:r w:rsidRPr="002305A3" w:rsidR="00BF66B6">
        <w:t xml:space="preserve">StateMachine, but </w:t>
      </w:r>
      <w:r w:rsidRPr="002305A3" w:rsidR="00040C3D">
        <w:t>typically the</w:t>
      </w:r>
      <w:r w:rsidRPr="002305A3" w:rsidR="00460333">
        <w:t xml:space="preserve"> </w:t>
      </w:r>
      <w:r w:rsidRPr="002305A3" w:rsidR="00040C3D">
        <w:t>state machine use either</w:t>
      </w:r>
      <w:r w:rsidRPr="002305A3" w:rsidR="00BF66B6">
        <w:t xml:space="preserve"> the </w:t>
      </w:r>
      <w:r w:rsidRPr="002305A3" w:rsidR="00BF66B6">
        <w:rPr>
          <w:i/>
        </w:rPr>
        <w:t>Idle</w:t>
      </w:r>
      <w:r w:rsidRPr="002305A3" w:rsidR="00BF66B6">
        <w:t xml:space="preserve"> or </w:t>
      </w:r>
      <w:r w:rsidRPr="002305A3" w:rsidR="00BF66B6">
        <w:rPr>
          <w:i/>
        </w:rPr>
        <w:t>Resetting</w:t>
      </w:r>
      <w:r w:rsidRPr="002305A3" w:rsidR="00BF66B6">
        <w:t xml:space="preserve"> </w:t>
      </w:r>
      <w:r w:rsidRPr="002305A3" w:rsidR="00BF66B6">
        <w:rPr>
          <w:i/>
        </w:rPr>
        <w:t>State</w:t>
      </w:r>
      <w:r w:rsidRPr="002305A3" w:rsidR="00460333">
        <w:t xml:space="preserve"> as </w:t>
      </w:r>
      <w:r w:rsidRPr="002305A3" w:rsidR="00040C3D">
        <w:t>an i</w:t>
      </w:r>
      <w:r w:rsidRPr="002305A3" w:rsidR="00460333">
        <w:t>nitial</w:t>
      </w:r>
      <w:r w:rsidRPr="002305A3" w:rsidR="00040C3D">
        <w:t xml:space="preserve"> </w:t>
      </w:r>
      <w:r w:rsidRPr="002305A3" w:rsidR="00BF66B6">
        <w:rPr>
          <w:i/>
        </w:rPr>
        <w:t>State</w:t>
      </w:r>
      <w:r w:rsidRPr="002305A3" w:rsidR="00BF66B6">
        <w:t>.</w:t>
      </w:r>
      <w:r w:rsidRPr="002305A3" w:rsidR="00040C3D">
        <w:t xml:space="preserve"> </w:t>
      </w:r>
      <w:r w:rsidRPr="002305A3" w:rsidR="002F4B6F">
        <w:fldChar w:fldCharType="begin"/>
      </w:r>
      <w:r w:rsidRPr="002305A3" w:rsidR="00040C3D">
        <w:instrText xml:space="preserve"> REF _Ref480672464 \r \h </w:instrText>
      </w:r>
      <w:r w:rsidRPr="002305A3" w:rsidR="002F4B6F">
        <w:fldChar w:fldCharType="separate"/>
      </w:r>
      <w:r w:rsidR="005F49CB">
        <w:t>Annex B</w:t>
      </w:r>
      <w:r w:rsidRPr="002305A3" w:rsidR="002F4B6F">
        <w:fldChar w:fldCharType="end"/>
      </w:r>
      <w:r w:rsidRPr="002D7E61" w:rsidR="00040C3D">
        <w:t xml:space="preserve"> provide recommended display names for the various states.</w:t>
      </w:r>
    </w:p>
    <w:p w:rsidRPr="002D7E61" w:rsidR="00D0541E" w:rsidP="004C02AE" w:rsidRDefault="00A27E1C" w14:paraId="5954B603" w14:textId="453D1726">
      <w:pPr>
        <w:pStyle w:val="PARAGRAPH"/>
        <w:jc w:val="center"/>
      </w:pPr>
      <w:r w:rsidRPr="002305A3">
        <w:object w:dxaOrig="11280" w:dyaOrig="16335" w14:anchorId="511FA209">
          <v:shape id="_x0000_i1041" style="width:424.75pt;height:611.75pt" o:ole="" type="#_x0000_t75">
            <v:imagedata o:title="" r:id="rId80"/>
          </v:shape>
          <o:OLEObject Type="Embed" ProgID="Visio.Drawing.11" ShapeID="_x0000_i1041" DrawAspect="Content" ObjectID="_1666706516" r:id="rId81"/>
        </w:object>
      </w:r>
    </w:p>
    <w:p w:rsidR="00E4281E" w:rsidP="00AD6670" w:rsidRDefault="000503FA" w14:paraId="21D77CD7" w14:textId="7AC93A00">
      <w:pPr>
        <w:pStyle w:val="FIGURE-title"/>
        <w:rPr>
          <w:lang w:eastAsia="ja-JP"/>
        </w:rPr>
      </w:pPr>
      <w:bookmarkStart w:name="_Ref485790867" w:id="575"/>
      <w:bookmarkStart w:name="_Toc55996710" w:id="576"/>
      <w:r w:rsidRPr="002305A3">
        <w:t xml:space="preserve">Figure </w:t>
      </w:r>
      <w:r w:rsidR="00CE7430">
        <w:rPr>
          <w:noProof/>
        </w:rPr>
        <w:fldChar w:fldCharType="begin"/>
      </w:r>
      <w:r w:rsidR="00CE7430">
        <w:rPr>
          <w:noProof/>
        </w:rPr>
        <w:instrText xml:space="preserve"> SEQ Figure \* ARABIC </w:instrText>
      </w:r>
      <w:r w:rsidR="00CE7430">
        <w:rPr>
          <w:noProof/>
        </w:rPr>
        <w:fldChar w:fldCharType="separate"/>
      </w:r>
      <w:r w:rsidR="005F49CB">
        <w:rPr>
          <w:noProof/>
        </w:rPr>
        <w:t>18</w:t>
      </w:r>
      <w:r w:rsidR="00CE7430">
        <w:rPr>
          <w:noProof/>
        </w:rPr>
        <w:fldChar w:fldCharType="end"/>
      </w:r>
      <w:bookmarkEnd w:id="575"/>
      <w:r w:rsidRPr="002D7E61">
        <w:t xml:space="preserve"> </w:t>
      </w:r>
      <w:r w:rsidRPr="002305A3" w:rsidR="00D0541E">
        <w:t>–</w:t>
      </w:r>
      <w:r w:rsidRPr="002305A3">
        <w:t xml:space="preserve"> </w:t>
      </w:r>
      <w:r w:rsidRPr="002305A3" w:rsidR="00D0541E">
        <w:rPr>
          <w:lang w:eastAsia="ja-JP"/>
        </w:rPr>
        <w:t>PackMLExecuteStateMachineType illustration</w:t>
      </w:r>
      <w:bookmarkEnd w:id="576"/>
    </w:p>
    <w:p w:rsidRPr="00EB43DC" w:rsidR="00EB43DC" w:rsidP="00EB43DC" w:rsidRDefault="00EB43DC" w14:paraId="62DCFF39" w14:textId="77777777">
      <w:pPr>
        <w:pStyle w:val="NoSpacing"/>
        <w:rPr>
          <w:lang w:eastAsia="ja-JP"/>
        </w:rPr>
      </w:pPr>
    </w:p>
    <w:p w:rsidRPr="002D7E61" w:rsidR="00F1020E" w:rsidP="00492C41" w:rsidRDefault="006A56B0" w14:paraId="5338139C" w14:textId="4539E51D">
      <w:pPr>
        <w:pStyle w:val="PARAGRAPH"/>
      </w:pPr>
      <w:r w:rsidRPr="002305A3">
        <w:t xml:space="preserve">The </w:t>
      </w:r>
      <w:r w:rsidRPr="00847B19">
        <w:rPr>
          <w:i/>
        </w:rPr>
        <w:t>PackMLExecuteStateMachineType</w:t>
      </w:r>
      <w:r w:rsidRPr="002305A3">
        <w:t xml:space="preserve"> is defined in </w:t>
      </w:r>
      <w:r w:rsidRPr="002305A3" w:rsidR="002F4B6F">
        <w:fldChar w:fldCharType="begin"/>
      </w:r>
      <w:r w:rsidRPr="002305A3" w:rsidR="001F48D6">
        <w:instrText xml:space="preserve"> REF _Ref478713960 \h </w:instrText>
      </w:r>
      <w:r w:rsidRPr="002305A3" w:rsidR="002F4B6F">
        <w:fldChar w:fldCharType="separate"/>
      </w:r>
      <w:r w:rsidRPr="002D7E61" w:rsidR="005F49CB">
        <w:t>Tabl</w:t>
      </w:r>
      <w:r w:rsidRPr="002305A3" w:rsidR="005F49CB">
        <w:t xml:space="preserve">e </w:t>
      </w:r>
      <w:r w:rsidR="005F49CB">
        <w:rPr>
          <w:noProof/>
        </w:rPr>
        <w:t>10</w:t>
      </w:r>
      <w:r w:rsidRPr="002305A3" w:rsidR="002F4B6F">
        <w:fldChar w:fldCharType="end"/>
      </w:r>
      <w:r w:rsidR="00CB17CC">
        <w:t xml:space="preserve">. </w:t>
      </w:r>
      <w:r w:rsidRPr="00AC2979" w:rsidR="00CB17CC">
        <w:rPr>
          <w:i/>
        </w:rPr>
        <w:t>StateTypes</w:t>
      </w:r>
      <w:r w:rsidR="00CB17CC">
        <w:t xml:space="preserve"> and </w:t>
      </w:r>
      <w:r w:rsidRPr="00AC2979" w:rsidR="00CB17CC">
        <w:rPr>
          <w:i/>
        </w:rPr>
        <w:t>TransitionTypes</w:t>
      </w:r>
      <w:r w:rsidR="00CB17CC">
        <w:t xml:space="preserve"> only exist in the type system, thus the</w:t>
      </w:r>
      <w:r w:rsidR="00BD4D8B">
        <w:t>y do not have a modelling rule</w:t>
      </w:r>
      <w:r w:rsidR="00CB17CC">
        <w:t>.</w:t>
      </w:r>
    </w:p>
    <w:p w:rsidRPr="002305A3" w:rsidR="001135FB" w:rsidP="001135FB" w:rsidRDefault="001135FB" w14:paraId="295522B6" w14:textId="62843281">
      <w:pPr>
        <w:pStyle w:val="Caption"/>
        <w:keepNext/>
      </w:pPr>
      <w:bookmarkStart w:name="_Ref478713960" w:id="577"/>
      <w:bookmarkStart w:name="_Toc55996722" w:id="578"/>
      <w:r w:rsidRPr="002D7E61">
        <w:t>Tabl</w:t>
      </w:r>
      <w:r w:rsidRPr="002305A3">
        <w:t xml:space="preserve">e </w:t>
      </w:r>
      <w:r w:rsidRPr="002305A3" w:rsidR="002F4B6F">
        <w:fldChar w:fldCharType="begin"/>
      </w:r>
      <w:r w:rsidRPr="002305A3" w:rsidR="00422FA1">
        <w:instrText xml:space="preserve"> SEQ Table \* ARABIC </w:instrText>
      </w:r>
      <w:r w:rsidRPr="002305A3" w:rsidR="002F4B6F">
        <w:fldChar w:fldCharType="separate"/>
      </w:r>
      <w:r w:rsidR="005F49CB">
        <w:rPr>
          <w:noProof/>
        </w:rPr>
        <w:t>10</w:t>
      </w:r>
      <w:r w:rsidRPr="002305A3" w:rsidR="002F4B6F">
        <w:fldChar w:fldCharType="end"/>
      </w:r>
      <w:bookmarkEnd w:id="577"/>
      <w:r w:rsidRPr="002D7E61">
        <w:t xml:space="preserve"> </w:t>
      </w:r>
      <w:r w:rsidRPr="002305A3" w:rsidR="006A56B0">
        <w:t>–</w:t>
      </w:r>
      <w:r w:rsidRPr="002305A3">
        <w:t xml:space="preserve"> </w:t>
      </w:r>
      <w:r w:rsidRPr="002305A3" w:rsidR="006A56B0">
        <w:t>PackML</w:t>
      </w:r>
      <w:r w:rsidRPr="002305A3" w:rsidR="00F1020E">
        <w:t>Execute</w:t>
      </w:r>
      <w:r w:rsidRPr="002305A3" w:rsidR="006A56B0">
        <w:t>StateM</w:t>
      </w:r>
      <w:r w:rsidRPr="002305A3">
        <w:t>achine</w:t>
      </w:r>
      <w:r w:rsidRPr="002305A3" w:rsidR="006A56B0">
        <w:t>Type Definition</w:t>
      </w:r>
      <w:bookmarkEnd w:id="578"/>
    </w:p>
    <w:tbl>
      <w:tblPr>
        <w:tblW w:w="8621"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1431"/>
        <w:gridCol w:w="810"/>
        <w:gridCol w:w="2430"/>
        <w:gridCol w:w="990"/>
        <w:gridCol w:w="1917"/>
        <w:gridCol w:w="1043"/>
      </w:tblGrid>
      <w:tr w:rsidRPr="002305A3" w:rsidR="009657D0" w:rsidTr="001135FB" w14:paraId="1EC33E68" w14:textId="77777777">
        <w:trPr>
          <w:jc w:val="center"/>
        </w:trPr>
        <w:tc>
          <w:tcPr>
            <w:tcW w:w="1431" w:type="dxa"/>
            <w:tcBorders>
              <w:top w:val="single" w:color="auto" w:sz="4" w:space="0"/>
              <w:left w:val="single" w:color="auto" w:sz="4" w:space="0"/>
              <w:bottom w:val="double" w:color="auto" w:sz="4" w:space="0"/>
              <w:right w:val="single" w:color="auto" w:sz="4" w:space="0"/>
            </w:tcBorders>
          </w:tcPr>
          <w:p w:rsidRPr="002305A3" w:rsidR="009657D0" w:rsidP="009657D0" w:rsidRDefault="009657D0" w14:paraId="42216E31" w14:textId="77777777">
            <w:pPr>
              <w:pStyle w:val="TableText"/>
              <w:rPr>
                <w:rFonts w:eastAsia="Times New Roman"/>
                <w:b/>
                <w:lang w:val="en-GB"/>
              </w:rPr>
            </w:pPr>
            <w:r w:rsidRPr="002305A3">
              <w:rPr>
                <w:rFonts w:eastAsia="Times New Roman"/>
                <w:b/>
                <w:lang w:val="en-GB"/>
              </w:rPr>
              <w:t>Attribute</w:t>
            </w:r>
          </w:p>
        </w:tc>
        <w:tc>
          <w:tcPr>
            <w:tcW w:w="7190" w:type="dxa"/>
            <w:gridSpan w:val="5"/>
            <w:tcBorders>
              <w:top w:val="single" w:color="auto" w:sz="4" w:space="0"/>
              <w:left w:val="single" w:color="auto" w:sz="4" w:space="0"/>
              <w:bottom w:val="double" w:color="auto" w:sz="4" w:space="0"/>
              <w:right w:val="single" w:color="auto" w:sz="4" w:space="0"/>
            </w:tcBorders>
          </w:tcPr>
          <w:p w:rsidRPr="002305A3" w:rsidR="009657D0" w:rsidP="009657D0" w:rsidRDefault="009657D0" w14:paraId="178D31FC" w14:textId="77777777">
            <w:pPr>
              <w:pStyle w:val="TableText"/>
              <w:rPr>
                <w:rFonts w:eastAsia="Times New Roman"/>
                <w:b/>
                <w:lang w:val="en-GB"/>
              </w:rPr>
            </w:pPr>
            <w:r w:rsidRPr="002305A3">
              <w:rPr>
                <w:rFonts w:eastAsia="Times New Roman"/>
                <w:b/>
                <w:lang w:val="en-GB"/>
              </w:rPr>
              <w:t>Value</w:t>
            </w:r>
          </w:p>
        </w:tc>
      </w:tr>
      <w:tr w:rsidRPr="002305A3" w:rsidR="009657D0" w:rsidTr="001135FB" w14:paraId="5EB8C082" w14:textId="77777777">
        <w:trPr>
          <w:jc w:val="center"/>
        </w:trPr>
        <w:tc>
          <w:tcPr>
            <w:tcW w:w="1431" w:type="dxa"/>
            <w:tcBorders>
              <w:top w:val="double" w:color="auto" w:sz="4" w:space="0"/>
              <w:left w:val="single" w:color="auto" w:sz="4" w:space="0"/>
              <w:bottom w:val="single" w:color="auto" w:sz="4" w:space="0"/>
              <w:right w:val="single" w:color="auto" w:sz="4" w:space="0"/>
            </w:tcBorders>
          </w:tcPr>
          <w:p w:rsidRPr="002305A3" w:rsidR="009657D0" w:rsidP="009657D0" w:rsidRDefault="009657D0" w14:paraId="433DD58D" w14:textId="77777777">
            <w:pPr>
              <w:pStyle w:val="TableText"/>
              <w:rPr>
                <w:rFonts w:eastAsia="Times New Roman"/>
                <w:lang w:val="en-GB"/>
              </w:rPr>
            </w:pPr>
            <w:r w:rsidRPr="002305A3">
              <w:rPr>
                <w:rFonts w:eastAsia="Times New Roman"/>
                <w:lang w:val="en-GB"/>
              </w:rPr>
              <w:t>BrowseName</w:t>
            </w:r>
          </w:p>
        </w:tc>
        <w:tc>
          <w:tcPr>
            <w:tcW w:w="7190" w:type="dxa"/>
            <w:gridSpan w:val="5"/>
            <w:tcBorders>
              <w:top w:val="double" w:color="auto" w:sz="4" w:space="0"/>
              <w:left w:val="single" w:color="auto" w:sz="4" w:space="0"/>
              <w:bottom w:val="single" w:color="auto" w:sz="4" w:space="0"/>
              <w:right w:val="single" w:color="auto" w:sz="4" w:space="0"/>
            </w:tcBorders>
          </w:tcPr>
          <w:p w:rsidRPr="002305A3" w:rsidR="009657D0" w:rsidP="00F1020E" w:rsidRDefault="00F1020E" w14:paraId="36365DC9" w14:textId="77777777">
            <w:pPr>
              <w:pStyle w:val="TableText"/>
              <w:rPr>
                <w:rFonts w:eastAsia="Times New Roman"/>
                <w:lang w:val="en-GB"/>
              </w:rPr>
            </w:pPr>
            <w:r w:rsidRPr="002305A3">
              <w:rPr>
                <w:rFonts w:eastAsia="Times New Roman"/>
                <w:lang w:val="en-GB"/>
              </w:rPr>
              <w:t>PackMLExecuteStateMachineType</w:t>
            </w:r>
          </w:p>
        </w:tc>
      </w:tr>
      <w:tr w:rsidRPr="002305A3" w:rsidR="009657D0" w:rsidTr="001135FB" w14:paraId="64334152"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9657D0" w:rsidP="009657D0" w:rsidRDefault="009657D0" w14:paraId="70BE28EB" w14:textId="77777777">
            <w:pPr>
              <w:pStyle w:val="TableText"/>
              <w:rPr>
                <w:rFonts w:eastAsia="Times New Roman"/>
                <w:lang w:val="en-GB"/>
              </w:rPr>
            </w:pPr>
            <w:r w:rsidRPr="002305A3">
              <w:rPr>
                <w:rFonts w:eastAsia="Times New Roman"/>
                <w:lang w:val="en-GB"/>
              </w:rPr>
              <w:t>IsAbstract</w:t>
            </w:r>
          </w:p>
        </w:tc>
        <w:tc>
          <w:tcPr>
            <w:tcW w:w="7190" w:type="dxa"/>
            <w:gridSpan w:val="5"/>
            <w:tcBorders>
              <w:top w:val="single" w:color="auto" w:sz="4" w:space="0"/>
              <w:left w:val="single" w:color="auto" w:sz="4" w:space="0"/>
              <w:bottom w:val="single" w:color="auto" w:sz="4" w:space="0"/>
              <w:right w:val="single" w:color="auto" w:sz="4" w:space="0"/>
            </w:tcBorders>
          </w:tcPr>
          <w:p w:rsidRPr="002305A3" w:rsidR="009657D0" w:rsidP="009657D0" w:rsidRDefault="0025675C" w14:paraId="4A34BC93" w14:textId="77777777">
            <w:pPr>
              <w:pStyle w:val="TableText"/>
              <w:rPr>
                <w:rFonts w:eastAsia="Times New Roman"/>
                <w:lang w:val="en-GB"/>
              </w:rPr>
            </w:pPr>
            <w:r w:rsidRPr="002305A3">
              <w:rPr>
                <w:rFonts w:eastAsia="Times New Roman"/>
                <w:lang w:val="en-GB"/>
              </w:rPr>
              <w:t>False</w:t>
            </w:r>
          </w:p>
        </w:tc>
      </w:tr>
      <w:tr w:rsidRPr="002305A3" w:rsidR="009657D0" w:rsidTr="00FE75CE" w14:paraId="6CC876EC"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9657D0" w:rsidP="009657D0" w:rsidRDefault="009657D0" w14:paraId="1D5DD28A" w14:textId="77777777">
            <w:pPr>
              <w:pStyle w:val="TableText"/>
              <w:rPr>
                <w:rFonts w:eastAsia="Times New Roman"/>
                <w:b/>
                <w:lang w:val="en-GB"/>
              </w:rPr>
            </w:pPr>
            <w:r w:rsidRPr="002305A3">
              <w:rPr>
                <w:rFonts w:eastAsia="Times New Roman"/>
                <w:b/>
                <w:lang w:val="en-GB"/>
              </w:rPr>
              <w:t>References</w:t>
            </w:r>
          </w:p>
        </w:tc>
        <w:tc>
          <w:tcPr>
            <w:tcW w:w="810" w:type="dxa"/>
            <w:tcBorders>
              <w:top w:val="single" w:color="auto" w:sz="4" w:space="0"/>
              <w:left w:val="single" w:color="auto" w:sz="4" w:space="0"/>
              <w:bottom w:val="single" w:color="auto" w:sz="4" w:space="0"/>
              <w:right w:val="single" w:color="auto" w:sz="4" w:space="0"/>
            </w:tcBorders>
          </w:tcPr>
          <w:p w:rsidRPr="002305A3" w:rsidR="009657D0" w:rsidP="009657D0" w:rsidRDefault="009657D0" w14:paraId="3362B341" w14:textId="77777777">
            <w:pPr>
              <w:pStyle w:val="TableText"/>
              <w:rPr>
                <w:rFonts w:eastAsia="Times New Roman"/>
                <w:b/>
                <w:lang w:val="en-GB"/>
              </w:rPr>
            </w:pPr>
            <w:r w:rsidRPr="002305A3">
              <w:rPr>
                <w:rFonts w:eastAsia="Times New Roman"/>
                <w:b/>
                <w:lang w:val="en-GB"/>
              </w:rPr>
              <w:t>NodeClass</w:t>
            </w:r>
          </w:p>
        </w:tc>
        <w:tc>
          <w:tcPr>
            <w:tcW w:w="2430" w:type="dxa"/>
            <w:tcBorders>
              <w:top w:val="single" w:color="auto" w:sz="4" w:space="0"/>
              <w:left w:val="single" w:color="auto" w:sz="4" w:space="0"/>
              <w:bottom w:val="single" w:color="auto" w:sz="4" w:space="0"/>
              <w:right w:val="single" w:color="auto" w:sz="4" w:space="0"/>
            </w:tcBorders>
          </w:tcPr>
          <w:p w:rsidRPr="002305A3" w:rsidR="009657D0" w:rsidP="009657D0" w:rsidRDefault="009657D0" w14:paraId="6C838426" w14:textId="77777777">
            <w:pPr>
              <w:pStyle w:val="TableText"/>
              <w:rPr>
                <w:rFonts w:eastAsia="Times New Roman"/>
                <w:b/>
                <w:lang w:val="en-GB"/>
              </w:rPr>
            </w:pPr>
            <w:r w:rsidRPr="002305A3">
              <w:rPr>
                <w:rFonts w:eastAsia="Times New Roman"/>
                <w:b/>
                <w:lang w:val="en-GB"/>
              </w:rPr>
              <w:t xml:space="preserve">BrowseName </w:t>
            </w:r>
          </w:p>
        </w:tc>
        <w:tc>
          <w:tcPr>
            <w:tcW w:w="990" w:type="dxa"/>
            <w:tcBorders>
              <w:top w:val="single" w:color="auto" w:sz="4" w:space="0"/>
              <w:left w:val="single" w:color="auto" w:sz="4" w:space="0"/>
              <w:bottom w:val="single" w:color="auto" w:sz="4" w:space="0"/>
              <w:right w:val="single" w:color="auto" w:sz="4" w:space="0"/>
            </w:tcBorders>
          </w:tcPr>
          <w:p w:rsidRPr="002305A3" w:rsidR="009657D0" w:rsidP="009657D0" w:rsidRDefault="009657D0" w14:paraId="0C71A736" w14:textId="77777777">
            <w:pPr>
              <w:pStyle w:val="TableText"/>
              <w:rPr>
                <w:rFonts w:eastAsia="Times New Roman"/>
                <w:b/>
                <w:lang w:val="en-GB"/>
              </w:rPr>
            </w:pPr>
            <w:r w:rsidRPr="002305A3">
              <w:rPr>
                <w:rFonts w:eastAsia="Times New Roman"/>
                <w:b/>
                <w:lang w:val="en-GB"/>
              </w:rPr>
              <w:t>DataType</w:t>
            </w:r>
          </w:p>
        </w:tc>
        <w:tc>
          <w:tcPr>
            <w:tcW w:w="1917" w:type="dxa"/>
            <w:tcBorders>
              <w:top w:val="single" w:color="auto" w:sz="4" w:space="0"/>
              <w:left w:val="single" w:color="auto" w:sz="4" w:space="0"/>
              <w:bottom w:val="single" w:color="auto" w:sz="4" w:space="0"/>
              <w:right w:val="single" w:color="auto" w:sz="4" w:space="0"/>
            </w:tcBorders>
          </w:tcPr>
          <w:p w:rsidRPr="002305A3" w:rsidR="009657D0" w:rsidP="009657D0" w:rsidRDefault="009657D0" w14:paraId="7F286A67" w14:textId="77777777">
            <w:pPr>
              <w:pStyle w:val="TableText"/>
              <w:rPr>
                <w:rFonts w:eastAsia="Times New Roman"/>
                <w:b/>
                <w:lang w:val="en-GB"/>
              </w:rPr>
            </w:pPr>
            <w:r w:rsidRPr="002305A3">
              <w:rPr>
                <w:rFonts w:eastAsia="Times New Roman"/>
                <w:b/>
                <w:lang w:val="en-GB"/>
              </w:rPr>
              <w:t>TypeDefinition</w:t>
            </w:r>
          </w:p>
        </w:tc>
        <w:tc>
          <w:tcPr>
            <w:tcW w:w="1043" w:type="dxa"/>
            <w:tcBorders>
              <w:top w:val="single" w:color="auto" w:sz="4" w:space="0"/>
              <w:left w:val="single" w:color="auto" w:sz="4" w:space="0"/>
              <w:bottom w:val="single" w:color="auto" w:sz="4" w:space="0"/>
              <w:right w:val="single" w:color="auto" w:sz="4" w:space="0"/>
            </w:tcBorders>
          </w:tcPr>
          <w:p w:rsidRPr="002305A3" w:rsidR="009657D0" w:rsidP="009657D0" w:rsidRDefault="0025675C" w14:paraId="4C86DC91" w14:textId="77777777">
            <w:pPr>
              <w:pStyle w:val="TableText"/>
              <w:rPr>
                <w:rFonts w:eastAsia="Times New Roman"/>
                <w:b/>
                <w:lang w:val="en-GB"/>
              </w:rPr>
            </w:pPr>
            <w:r w:rsidRPr="002305A3">
              <w:rPr>
                <w:rFonts w:eastAsia="Times New Roman"/>
                <w:b/>
                <w:lang w:val="en-GB"/>
              </w:rPr>
              <w:t>Modelling</w:t>
            </w:r>
            <w:r w:rsidRPr="002305A3">
              <w:rPr>
                <w:rFonts w:eastAsia="Times New Roman"/>
                <w:b/>
                <w:lang w:val="en-GB"/>
              </w:rPr>
              <w:br/>
            </w:r>
            <w:r w:rsidRPr="002305A3">
              <w:rPr>
                <w:rFonts w:eastAsia="Times New Roman"/>
                <w:b/>
                <w:lang w:val="en-GB"/>
              </w:rPr>
              <w:t>Rule</w:t>
            </w:r>
          </w:p>
        </w:tc>
      </w:tr>
      <w:tr w:rsidRPr="002305A3" w:rsidR="009657D0" w:rsidTr="001135FB" w14:paraId="1969F6A9" w14:textId="77777777">
        <w:trPr>
          <w:trHeight w:val="208"/>
          <w:jc w:val="center"/>
        </w:trPr>
        <w:tc>
          <w:tcPr>
            <w:tcW w:w="8621" w:type="dxa"/>
            <w:gridSpan w:val="6"/>
            <w:tcBorders>
              <w:top w:val="single" w:color="auto" w:sz="4" w:space="0"/>
              <w:left w:val="single" w:color="auto" w:sz="4" w:space="0"/>
              <w:bottom w:val="single" w:color="auto" w:sz="4" w:space="0"/>
              <w:right w:val="single" w:color="auto" w:sz="4" w:space="0"/>
            </w:tcBorders>
          </w:tcPr>
          <w:p w:rsidRPr="002D7E61" w:rsidR="009657D0" w:rsidP="009657D0" w:rsidRDefault="001135FB" w14:paraId="61872A2D" w14:textId="3255F468">
            <w:pPr>
              <w:pStyle w:val="TableText"/>
              <w:rPr>
                <w:rFonts w:eastAsia="Times New Roman"/>
                <w:lang w:val="en-GB"/>
              </w:rPr>
            </w:pPr>
            <w:r w:rsidRPr="002305A3">
              <w:rPr>
                <w:rFonts w:eastAsia="Times New Roman"/>
                <w:lang w:val="en-GB"/>
              </w:rPr>
              <w:t>Subtype of the Finite</w:t>
            </w:r>
            <w:r w:rsidRPr="002305A3">
              <w:rPr>
                <w:rFonts w:eastAsia="Times New Roman"/>
                <w:i/>
                <w:lang w:val="en-GB"/>
              </w:rPr>
              <w:t xml:space="preserve">StateMachineType </w:t>
            </w:r>
            <w:r w:rsidRPr="002305A3">
              <w:rPr>
                <w:rFonts w:eastAsia="Times New Roman"/>
                <w:lang w:val="en-GB"/>
              </w:rPr>
              <w:t xml:space="preserve">defined in </w:t>
            </w:r>
            <w:r w:rsidRPr="002305A3" w:rsidR="002A188B">
              <w:rPr>
                <w:lang w:val="en-GB"/>
              </w:rPr>
              <w:fldChar w:fldCharType="begin"/>
            </w:r>
            <w:r w:rsidRPr="002305A3" w:rsidR="002A188B">
              <w:rPr>
                <w:lang w:val="en-GB"/>
              </w:rPr>
              <w:instrText xml:space="preserve"> REF UAPart5 \h  \* MERGEFORMAT </w:instrText>
            </w:r>
            <w:r w:rsidRPr="002305A3" w:rsidR="002A188B">
              <w:rPr>
                <w:lang w:val="en-GB"/>
              </w:rPr>
            </w:r>
            <w:r w:rsidRPr="002305A3" w:rsidR="002A188B">
              <w:rPr>
                <w:lang w:val="en-GB"/>
              </w:rPr>
              <w:fldChar w:fldCharType="separate"/>
            </w:r>
            <w:r w:rsidRPr="005F49CB" w:rsidR="005F49CB">
              <w:rPr>
                <w:rFonts w:eastAsia="Times New Roman"/>
                <w:lang w:val="en-GB"/>
              </w:rPr>
              <w:t>OPC 10000-5</w:t>
            </w:r>
            <w:r w:rsidRPr="002305A3" w:rsidR="002A188B">
              <w:rPr>
                <w:lang w:val="en-GB"/>
              </w:rPr>
              <w:fldChar w:fldCharType="end"/>
            </w:r>
          </w:p>
        </w:tc>
      </w:tr>
      <w:tr w:rsidRPr="002305A3" w:rsidR="001135FB" w:rsidTr="00FE75CE" w14:paraId="50AB0A6B"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1135FB" w:rsidP="001135FB" w:rsidRDefault="001135FB" w14:paraId="112883F8" w14:textId="77777777">
            <w:pPr>
              <w:pStyle w:val="TableText"/>
              <w:rPr>
                <w:rFonts w:eastAsia="Times New Roman"/>
                <w:lang w:val="en-GB"/>
              </w:rPr>
            </w:pPr>
          </w:p>
        </w:tc>
        <w:tc>
          <w:tcPr>
            <w:tcW w:w="810" w:type="dxa"/>
            <w:tcBorders>
              <w:top w:val="single" w:color="auto" w:sz="4" w:space="0"/>
              <w:left w:val="single" w:color="auto" w:sz="4" w:space="0"/>
              <w:bottom w:val="single" w:color="auto" w:sz="4" w:space="0"/>
              <w:right w:val="single" w:color="auto" w:sz="4" w:space="0"/>
            </w:tcBorders>
          </w:tcPr>
          <w:p w:rsidRPr="002305A3" w:rsidR="001135FB" w:rsidP="001135FB" w:rsidRDefault="001135FB" w14:paraId="5A5B7B03" w14:textId="77777777">
            <w:pPr>
              <w:pStyle w:val="TableText"/>
              <w:rPr>
                <w:rFonts w:eastAsia="Times New Roman"/>
                <w:lang w:val="en-GB"/>
              </w:rPr>
            </w:pPr>
          </w:p>
        </w:tc>
        <w:tc>
          <w:tcPr>
            <w:tcW w:w="2430" w:type="dxa"/>
            <w:tcBorders>
              <w:top w:val="single" w:color="auto" w:sz="4" w:space="0"/>
              <w:left w:val="single" w:color="auto" w:sz="4" w:space="0"/>
              <w:bottom w:val="single" w:color="auto" w:sz="4" w:space="0"/>
              <w:right w:val="single" w:color="auto" w:sz="4" w:space="0"/>
            </w:tcBorders>
          </w:tcPr>
          <w:p w:rsidRPr="002305A3" w:rsidR="001135FB" w:rsidP="001135FB" w:rsidRDefault="001135FB" w14:paraId="028B0B98" w14:textId="77777777">
            <w:pPr>
              <w:pStyle w:val="TableTextWithTabs"/>
              <w:rPr>
                <w:rFonts w:eastAsia="Times New Roman"/>
                <w:lang w:val="en-GB" w:eastAsia="en-US"/>
              </w:rPr>
            </w:pPr>
          </w:p>
        </w:tc>
        <w:tc>
          <w:tcPr>
            <w:tcW w:w="990" w:type="dxa"/>
            <w:tcBorders>
              <w:top w:val="single" w:color="auto" w:sz="4" w:space="0"/>
              <w:left w:val="single" w:color="auto" w:sz="4" w:space="0"/>
              <w:bottom w:val="single" w:color="auto" w:sz="4" w:space="0"/>
              <w:right w:val="single" w:color="auto" w:sz="4" w:space="0"/>
            </w:tcBorders>
          </w:tcPr>
          <w:p w:rsidRPr="002305A3" w:rsidR="001135FB" w:rsidP="001135FB" w:rsidRDefault="001135FB" w14:paraId="2B48701B"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1135FB" w:rsidP="001135FB" w:rsidRDefault="001135FB" w14:paraId="150183E5" w14:textId="77777777">
            <w:pPr>
              <w:pStyle w:val="TableText"/>
              <w:rPr>
                <w:rFonts w:eastAsia="Times New Roman"/>
                <w:lang w:val="en-GB"/>
              </w:rPr>
            </w:pPr>
          </w:p>
        </w:tc>
        <w:tc>
          <w:tcPr>
            <w:tcW w:w="1043" w:type="dxa"/>
            <w:tcBorders>
              <w:top w:val="single" w:color="auto" w:sz="4" w:space="0"/>
              <w:left w:val="single" w:color="auto" w:sz="4" w:space="0"/>
              <w:bottom w:val="single" w:color="auto" w:sz="4" w:space="0"/>
              <w:right w:val="single" w:color="auto" w:sz="4" w:space="0"/>
            </w:tcBorders>
          </w:tcPr>
          <w:p w:rsidRPr="002305A3" w:rsidR="001135FB" w:rsidP="001135FB" w:rsidRDefault="001135FB" w14:paraId="762DA8A0" w14:textId="77777777">
            <w:pPr>
              <w:pStyle w:val="TableText"/>
              <w:rPr>
                <w:rFonts w:eastAsia="Times New Roman"/>
                <w:lang w:val="en-GB"/>
              </w:rPr>
            </w:pPr>
          </w:p>
        </w:tc>
      </w:tr>
      <w:tr w:rsidRPr="002305A3" w:rsidR="00F1020E" w:rsidTr="00FE75CE" w14:paraId="0163DE05"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4CBB944B"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5334F0E3" w14:textId="77777777">
            <w:pPr>
              <w:pStyle w:val="TableText"/>
              <w:rPr>
                <w:rFonts w:eastAsia="Times New Roman"/>
                <w:lang w:val="en-GB"/>
              </w:rPr>
            </w:pPr>
            <w:r w:rsidRPr="002305A3">
              <w:rPr>
                <w:rFonts w:eastAsia="Times New Roman"/>
                <w:lang w:val="en-GB"/>
              </w:rPr>
              <w:t>Variable</w:t>
            </w:r>
          </w:p>
        </w:tc>
        <w:tc>
          <w:tcPr>
            <w:tcW w:w="2430" w:type="dxa"/>
            <w:tcBorders>
              <w:top w:val="single" w:color="auto" w:sz="4" w:space="0"/>
              <w:left w:val="single" w:color="auto" w:sz="4" w:space="0"/>
              <w:bottom w:val="single" w:color="auto" w:sz="4" w:space="0"/>
              <w:right w:val="single" w:color="auto" w:sz="4" w:space="0"/>
            </w:tcBorders>
          </w:tcPr>
          <w:p w:rsidRPr="002305A3" w:rsidR="00F1020E" w:rsidP="0012790A" w:rsidRDefault="00BA797B" w14:paraId="310A2708" w14:textId="726D2DAB">
            <w:pPr>
              <w:pStyle w:val="TableTextWithTabs"/>
              <w:rPr>
                <w:rFonts w:eastAsia="Times New Roman"/>
                <w:lang w:val="en-GB" w:eastAsia="en-US"/>
              </w:rPr>
            </w:pPr>
            <w:r w:rsidRPr="002305A3">
              <w:rPr>
                <w:rFonts w:eastAsia="Times New Roman"/>
                <w:lang w:val="en-GB" w:eastAsia="en-US"/>
              </w:rPr>
              <w:t>0:</w:t>
            </w:r>
            <w:r w:rsidR="0042781B">
              <w:rPr>
                <w:rFonts w:eastAsia="Times New Roman"/>
                <w:lang w:val="en-GB" w:eastAsia="en-US"/>
              </w:rPr>
              <w:t xml:space="preserve"> </w:t>
            </w:r>
            <w:r w:rsidRPr="002305A3" w:rsidR="00F1020E">
              <w:rPr>
                <w:rFonts w:eastAsia="Times New Roman"/>
                <w:lang w:val="en-GB" w:eastAsia="en-US"/>
              </w:rPr>
              <w:t>A</w:t>
            </w:r>
            <w:r w:rsidRPr="002305A3" w:rsidR="00AA5BA1">
              <w:rPr>
                <w:rFonts w:eastAsia="Times New Roman"/>
                <w:lang w:val="en-GB" w:eastAsia="en-US"/>
              </w:rPr>
              <w:t>vailable</w:t>
            </w:r>
            <w:r w:rsidRPr="002305A3" w:rsidR="00F1020E">
              <w:rPr>
                <w:rFonts w:eastAsia="Times New Roman"/>
                <w:lang w:val="en-GB" w:eastAsia="en-US"/>
              </w:rPr>
              <w:t>Transitions</w:t>
            </w:r>
          </w:p>
        </w:tc>
        <w:tc>
          <w:tcPr>
            <w:tcW w:w="99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6D882D54" w14:textId="77777777">
            <w:pPr>
              <w:pStyle w:val="TableTextWithTabs"/>
              <w:rPr>
                <w:rFonts w:eastAsia="Times New Roman"/>
                <w:lang w:val="en-GB" w:eastAsia="en-US"/>
              </w:rPr>
            </w:pPr>
            <w:r w:rsidRPr="002305A3">
              <w:rPr>
                <w:rFonts w:eastAsia="Times New Roman"/>
                <w:lang w:val="en-GB" w:eastAsia="en-US"/>
              </w:rPr>
              <w:t>NodeId[]</w:t>
            </w:r>
          </w:p>
        </w:tc>
        <w:tc>
          <w:tcPr>
            <w:tcW w:w="1917"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1C3FDE0A" w14:textId="77777777">
            <w:pPr>
              <w:pStyle w:val="TableText"/>
              <w:rPr>
                <w:rFonts w:eastAsia="Times New Roman"/>
                <w:lang w:val="en-GB"/>
              </w:rPr>
            </w:pPr>
            <w:r w:rsidRPr="002305A3">
              <w:rPr>
                <w:rFonts w:eastAsia="Times New Roman"/>
                <w:lang w:val="en-GB"/>
              </w:rPr>
              <w:t>BaseDataVariable</w:t>
            </w:r>
            <w:r w:rsidRPr="002305A3" w:rsidR="007E145A">
              <w:rPr>
                <w:rFonts w:eastAsia="Times New Roman"/>
                <w:lang w:val="en-GB"/>
              </w:rPr>
              <w:t>Type</w:t>
            </w:r>
          </w:p>
        </w:tc>
        <w:tc>
          <w:tcPr>
            <w:tcW w:w="1043"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5935D61C" w14:textId="77777777">
            <w:pPr>
              <w:pStyle w:val="TableText"/>
              <w:rPr>
                <w:rFonts w:eastAsia="Times New Roman"/>
                <w:lang w:val="en-GB"/>
              </w:rPr>
            </w:pPr>
            <w:r w:rsidRPr="002305A3">
              <w:rPr>
                <w:rFonts w:eastAsia="Times New Roman"/>
                <w:lang w:val="en-GB"/>
              </w:rPr>
              <w:t>Mandatory</w:t>
            </w:r>
          </w:p>
        </w:tc>
      </w:tr>
      <w:tr w:rsidRPr="002305A3" w:rsidR="00F1020E" w:rsidTr="00FE75CE" w14:paraId="051195F3"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6F49243B"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63FFD109" w14:textId="77777777">
            <w:pPr>
              <w:pStyle w:val="TableText"/>
              <w:rPr>
                <w:rFonts w:eastAsia="Times New Roman"/>
                <w:lang w:val="en-GB"/>
              </w:rPr>
            </w:pPr>
            <w:r w:rsidRPr="002305A3">
              <w:rPr>
                <w:rFonts w:eastAsia="Times New Roman"/>
                <w:lang w:val="en-GB"/>
              </w:rPr>
              <w:t>Variable</w:t>
            </w:r>
          </w:p>
        </w:tc>
        <w:tc>
          <w:tcPr>
            <w:tcW w:w="2430" w:type="dxa"/>
            <w:tcBorders>
              <w:top w:val="single" w:color="auto" w:sz="4" w:space="0"/>
              <w:left w:val="single" w:color="auto" w:sz="4" w:space="0"/>
              <w:bottom w:val="single" w:color="auto" w:sz="4" w:space="0"/>
              <w:right w:val="single" w:color="auto" w:sz="4" w:space="0"/>
            </w:tcBorders>
          </w:tcPr>
          <w:p w:rsidRPr="002305A3" w:rsidR="00F1020E" w:rsidP="0012790A" w:rsidRDefault="00BA797B" w14:paraId="68033756" w14:textId="617DF0EE">
            <w:pPr>
              <w:pStyle w:val="TableTextWithTabs"/>
              <w:rPr>
                <w:rFonts w:eastAsia="Times New Roman"/>
                <w:lang w:val="en-GB" w:eastAsia="en-US"/>
              </w:rPr>
            </w:pPr>
            <w:r w:rsidRPr="002305A3">
              <w:rPr>
                <w:rFonts w:eastAsia="Times New Roman"/>
                <w:lang w:val="en-GB" w:eastAsia="en-US"/>
              </w:rPr>
              <w:t>0:</w:t>
            </w:r>
            <w:r w:rsidR="0042781B">
              <w:rPr>
                <w:rFonts w:eastAsia="Times New Roman"/>
                <w:lang w:val="en-GB" w:eastAsia="en-US"/>
              </w:rPr>
              <w:t xml:space="preserve"> </w:t>
            </w:r>
            <w:r w:rsidRPr="002305A3" w:rsidR="00F1020E">
              <w:rPr>
                <w:rFonts w:eastAsia="Times New Roman"/>
                <w:lang w:val="en-GB" w:eastAsia="en-US"/>
              </w:rPr>
              <w:t>A</w:t>
            </w:r>
            <w:r w:rsidRPr="002305A3" w:rsidR="00AA5BA1">
              <w:rPr>
                <w:rFonts w:eastAsia="Times New Roman"/>
                <w:lang w:val="en-GB" w:eastAsia="en-US"/>
              </w:rPr>
              <w:t>vailable</w:t>
            </w:r>
            <w:r w:rsidRPr="002305A3" w:rsidR="00F1020E">
              <w:rPr>
                <w:rFonts w:eastAsia="Times New Roman"/>
                <w:lang w:val="en-GB" w:eastAsia="en-US"/>
              </w:rPr>
              <w:t>States</w:t>
            </w:r>
          </w:p>
        </w:tc>
        <w:tc>
          <w:tcPr>
            <w:tcW w:w="990"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5E6EBBC0" w14:textId="77777777">
            <w:pPr>
              <w:pStyle w:val="TableTextWithTabs"/>
              <w:rPr>
                <w:rFonts w:eastAsia="Times New Roman"/>
                <w:lang w:val="en-GB" w:eastAsia="en-US"/>
              </w:rPr>
            </w:pPr>
            <w:r w:rsidRPr="002305A3">
              <w:rPr>
                <w:rFonts w:eastAsia="Times New Roman"/>
                <w:lang w:val="en-GB" w:eastAsia="en-US"/>
              </w:rPr>
              <w:t>NodeId[]</w:t>
            </w:r>
          </w:p>
        </w:tc>
        <w:tc>
          <w:tcPr>
            <w:tcW w:w="1917"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5925A8F6" w14:textId="77777777">
            <w:pPr>
              <w:pStyle w:val="TableText"/>
              <w:rPr>
                <w:rFonts w:eastAsia="Times New Roman"/>
                <w:lang w:val="en-GB"/>
              </w:rPr>
            </w:pPr>
            <w:r w:rsidRPr="002305A3">
              <w:rPr>
                <w:rFonts w:eastAsia="Times New Roman"/>
                <w:lang w:val="en-GB"/>
              </w:rPr>
              <w:t>BaseDataVariable</w:t>
            </w:r>
            <w:r w:rsidRPr="002305A3" w:rsidR="007E145A">
              <w:rPr>
                <w:rFonts w:eastAsia="Times New Roman"/>
                <w:lang w:val="en-GB"/>
              </w:rPr>
              <w:t>Type</w:t>
            </w:r>
          </w:p>
        </w:tc>
        <w:tc>
          <w:tcPr>
            <w:tcW w:w="1043" w:type="dxa"/>
            <w:tcBorders>
              <w:top w:val="single" w:color="auto" w:sz="4" w:space="0"/>
              <w:left w:val="single" w:color="auto" w:sz="4" w:space="0"/>
              <w:bottom w:val="single" w:color="auto" w:sz="4" w:space="0"/>
              <w:right w:val="single" w:color="auto" w:sz="4" w:space="0"/>
            </w:tcBorders>
          </w:tcPr>
          <w:p w:rsidRPr="002305A3" w:rsidR="00F1020E" w:rsidP="0012790A" w:rsidRDefault="00F1020E" w14:paraId="14CFDB02" w14:textId="77777777">
            <w:pPr>
              <w:pStyle w:val="TableText"/>
              <w:rPr>
                <w:rFonts w:eastAsia="Times New Roman"/>
                <w:lang w:val="en-GB"/>
              </w:rPr>
            </w:pPr>
            <w:r w:rsidRPr="002305A3">
              <w:rPr>
                <w:rFonts w:eastAsia="Times New Roman"/>
                <w:lang w:val="en-GB"/>
              </w:rPr>
              <w:t>Mandatory</w:t>
            </w:r>
          </w:p>
        </w:tc>
      </w:tr>
      <w:tr w:rsidRPr="002305A3" w:rsidR="00F1020E" w:rsidTr="00FE75CE" w14:paraId="0114C3D4"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F1020E" w:rsidP="001135FB" w:rsidRDefault="00F1020E" w14:paraId="0EB243ED" w14:textId="77777777">
            <w:pPr>
              <w:pStyle w:val="TableText"/>
              <w:rPr>
                <w:rFonts w:eastAsia="Times New Roman"/>
                <w:lang w:val="en-GB"/>
              </w:rPr>
            </w:pPr>
          </w:p>
        </w:tc>
        <w:tc>
          <w:tcPr>
            <w:tcW w:w="810" w:type="dxa"/>
            <w:tcBorders>
              <w:top w:val="single" w:color="auto" w:sz="4" w:space="0"/>
              <w:left w:val="single" w:color="auto" w:sz="4" w:space="0"/>
              <w:bottom w:val="single" w:color="auto" w:sz="4" w:space="0"/>
              <w:right w:val="single" w:color="auto" w:sz="4" w:space="0"/>
            </w:tcBorders>
          </w:tcPr>
          <w:p w:rsidRPr="002305A3" w:rsidR="00F1020E" w:rsidP="001135FB" w:rsidRDefault="00F1020E" w14:paraId="67E49ADC" w14:textId="77777777">
            <w:pPr>
              <w:pStyle w:val="TableText"/>
              <w:rPr>
                <w:rFonts w:eastAsia="Times New Roman"/>
                <w:lang w:val="en-GB"/>
              </w:rPr>
            </w:pPr>
          </w:p>
        </w:tc>
        <w:tc>
          <w:tcPr>
            <w:tcW w:w="2430" w:type="dxa"/>
            <w:tcBorders>
              <w:top w:val="single" w:color="auto" w:sz="4" w:space="0"/>
              <w:left w:val="single" w:color="auto" w:sz="4" w:space="0"/>
              <w:bottom w:val="single" w:color="auto" w:sz="4" w:space="0"/>
              <w:right w:val="single" w:color="auto" w:sz="4" w:space="0"/>
            </w:tcBorders>
          </w:tcPr>
          <w:p w:rsidRPr="002305A3" w:rsidR="00F1020E" w:rsidP="001135FB" w:rsidRDefault="00F1020E" w14:paraId="4815D9DD" w14:textId="77777777">
            <w:pPr>
              <w:pStyle w:val="TableTextWithTabs"/>
              <w:rPr>
                <w:rFonts w:eastAsia="Times New Roman"/>
                <w:lang w:val="en-GB" w:eastAsia="en-US"/>
              </w:rPr>
            </w:pPr>
          </w:p>
        </w:tc>
        <w:tc>
          <w:tcPr>
            <w:tcW w:w="990" w:type="dxa"/>
            <w:tcBorders>
              <w:top w:val="single" w:color="auto" w:sz="4" w:space="0"/>
              <w:left w:val="single" w:color="auto" w:sz="4" w:space="0"/>
              <w:bottom w:val="single" w:color="auto" w:sz="4" w:space="0"/>
              <w:right w:val="single" w:color="auto" w:sz="4" w:space="0"/>
            </w:tcBorders>
          </w:tcPr>
          <w:p w:rsidRPr="002305A3" w:rsidR="00F1020E" w:rsidP="001135FB" w:rsidRDefault="00F1020E" w14:paraId="0953DB5D"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F1020E" w:rsidP="001135FB" w:rsidRDefault="00F1020E" w14:paraId="71133DB9" w14:textId="77777777">
            <w:pPr>
              <w:pStyle w:val="TableText"/>
              <w:rPr>
                <w:rFonts w:eastAsia="Times New Roman"/>
                <w:lang w:val="en-GB"/>
              </w:rPr>
            </w:pPr>
          </w:p>
        </w:tc>
        <w:tc>
          <w:tcPr>
            <w:tcW w:w="1043" w:type="dxa"/>
            <w:tcBorders>
              <w:top w:val="single" w:color="auto" w:sz="4" w:space="0"/>
              <w:left w:val="single" w:color="auto" w:sz="4" w:space="0"/>
              <w:bottom w:val="single" w:color="auto" w:sz="4" w:space="0"/>
              <w:right w:val="single" w:color="auto" w:sz="4" w:space="0"/>
            </w:tcBorders>
          </w:tcPr>
          <w:p w:rsidRPr="002305A3" w:rsidR="00F1020E" w:rsidP="001135FB" w:rsidRDefault="00F1020E" w14:paraId="0A33D23A" w14:textId="77777777">
            <w:pPr>
              <w:pStyle w:val="TableText"/>
              <w:rPr>
                <w:rFonts w:eastAsia="Times New Roman"/>
                <w:lang w:val="en-GB"/>
              </w:rPr>
            </w:pPr>
          </w:p>
        </w:tc>
      </w:tr>
      <w:tr w:rsidRPr="002305A3" w:rsidR="00F1020E" w:rsidTr="00FE75CE" w14:paraId="01AE8418"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F1020E" w:rsidP="001135FB" w:rsidRDefault="00F1020E" w14:paraId="14A95DCE"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1020E" w:rsidP="001135FB" w:rsidRDefault="00F1020E" w14:paraId="40806DBF"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F1020E" w:rsidP="001135FB" w:rsidRDefault="00FE75CE" w14:paraId="19FF096D" w14:textId="77777777">
            <w:pPr>
              <w:pStyle w:val="TableTextWithTabs"/>
              <w:rPr>
                <w:rFonts w:eastAsia="Times New Roman"/>
                <w:lang w:val="en-GB" w:eastAsia="en-US"/>
              </w:rPr>
            </w:pPr>
            <w:r w:rsidRPr="002305A3">
              <w:rPr>
                <w:rFonts w:eastAsia="Times New Roman"/>
                <w:lang w:val="en-GB" w:eastAsia="en-US"/>
              </w:rPr>
              <w:t>Resetting</w:t>
            </w:r>
          </w:p>
        </w:tc>
        <w:tc>
          <w:tcPr>
            <w:tcW w:w="990" w:type="dxa"/>
            <w:tcBorders>
              <w:top w:val="single" w:color="auto" w:sz="4" w:space="0"/>
              <w:left w:val="single" w:color="auto" w:sz="4" w:space="0"/>
              <w:bottom w:val="single" w:color="auto" w:sz="4" w:space="0"/>
              <w:right w:val="single" w:color="auto" w:sz="4" w:space="0"/>
            </w:tcBorders>
          </w:tcPr>
          <w:p w:rsidRPr="002305A3" w:rsidR="00F1020E" w:rsidP="001135FB" w:rsidRDefault="00F1020E" w14:paraId="68194BE6"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F1020E" w:rsidP="001135FB" w:rsidRDefault="00F1020E" w14:paraId="2D81A453" w14:textId="77777777">
            <w:pPr>
              <w:pStyle w:val="TableText"/>
              <w:rPr>
                <w:rFonts w:eastAsia="Times New Roman"/>
                <w:lang w:val="en-GB"/>
              </w:rPr>
            </w:pPr>
            <w:r w:rsidRPr="002305A3">
              <w:rPr>
                <w:rFonts w:eastAsia="Times New Roman"/>
                <w:lang w:val="en-GB"/>
              </w:rPr>
              <w:t>StateType</w:t>
            </w:r>
          </w:p>
        </w:tc>
        <w:tc>
          <w:tcPr>
            <w:tcW w:w="1043" w:type="dxa"/>
            <w:tcBorders>
              <w:top w:val="single" w:color="auto" w:sz="4" w:space="0"/>
              <w:left w:val="single" w:color="auto" w:sz="4" w:space="0"/>
              <w:bottom w:val="single" w:color="auto" w:sz="4" w:space="0"/>
              <w:right w:val="single" w:color="auto" w:sz="4" w:space="0"/>
            </w:tcBorders>
          </w:tcPr>
          <w:p w:rsidRPr="002305A3" w:rsidR="00F1020E" w:rsidP="001135FB" w:rsidRDefault="00F1020E" w14:paraId="6189E1F6" w14:textId="77777777">
            <w:pPr>
              <w:pStyle w:val="TableText"/>
              <w:rPr>
                <w:rFonts w:eastAsia="Times New Roman"/>
                <w:lang w:val="en-GB"/>
              </w:rPr>
            </w:pPr>
          </w:p>
        </w:tc>
      </w:tr>
      <w:tr w:rsidRPr="002305A3" w:rsidR="00F1020E" w:rsidTr="00FE75CE" w14:paraId="44EA872B"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F1020E" w:rsidP="00834279" w:rsidRDefault="00F1020E" w14:paraId="1F0E4B83"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1020E" w:rsidP="00834279" w:rsidRDefault="00F1020E" w14:paraId="02739C50"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F1020E" w:rsidP="00834279" w:rsidRDefault="00FE75CE" w14:paraId="28406AA0" w14:textId="77777777">
            <w:pPr>
              <w:pStyle w:val="TableTextWithTabs"/>
              <w:rPr>
                <w:rFonts w:eastAsia="Times New Roman"/>
                <w:lang w:val="en-GB" w:eastAsia="en-US"/>
              </w:rPr>
            </w:pPr>
            <w:r w:rsidRPr="002305A3">
              <w:rPr>
                <w:rFonts w:eastAsia="Times New Roman"/>
                <w:lang w:val="en-GB" w:eastAsia="en-US"/>
              </w:rPr>
              <w:t>Idle</w:t>
            </w:r>
          </w:p>
        </w:tc>
        <w:tc>
          <w:tcPr>
            <w:tcW w:w="990" w:type="dxa"/>
            <w:tcBorders>
              <w:top w:val="single" w:color="auto" w:sz="4" w:space="0"/>
              <w:left w:val="single" w:color="auto" w:sz="4" w:space="0"/>
              <w:bottom w:val="single" w:color="auto" w:sz="4" w:space="0"/>
              <w:right w:val="single" w:color="auto" w:sz="4" w:space="0"/>
            </w:tcBorders>
          </w:tcPr>
          <w:p w:rsidRPr="002305A3" w:rsidR="00F1020E" w:rsidP="00834279" w:rsidRDefault="00F1020E" w14:paraId="4A47537E"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F1020E" w:rsidP="00834279" w:rsidRDefault="00F1020E" w14:paraId="2D5AF1AD" w14:textId="77777777">
            <w:pPr>
              <w:pStyle w:val="TableText"/>
              <w:rPr>
                <w:rFonts w:eastAsia="Times New Roman"/>
                <w:lang w:val="en-GB"/>
              </w:rPr>
            </w:pPr>
            <w:r w:rsidRPr="002305A3">
              <w:rPr>
                <w:rFonts w:eastAsia="Times New Roman"/>
                <w:lang w:val="en-GB"/>
              </w:rPr>
              <w:t>StateType</w:t>
            </w:r>
          </w:p>
        </w:tc>
        <w:tc>
          <w:tcPr>
            <w:tcW w:w="1043" w:type="dxa"/>
            <w:tcBorders>
              <w:top w:val="single" w:color="auto" w:sz="4" w:space="0"/>
              <w:left w:val="single" w:color="auto" w:sz="4" w:space="0"/>
              <w:bottom w:val="single" w:color="auto" w:sz="4" w:space="0"/>
              <w:right w:val="single" w:color="auto" w:sz="4" w:space="0"/>
            </w:tcBorders>
          </w:tcPr>
          <w:p w:rsidRPr="002305A3" w:rsidR="00F1020E" w:rsidP="009657D0" w:rsidRDefault="00F1020E" w14:paraId="14F638B7" w14:textId="77777777">
            <w:pPr>
              <w:pStyle w:val="TableText"/>
              <w:rPr>
                <w:rFonts w:eastAsia="Times New Roman"/>
                <w:lang w:val="en-GB"/>
              </w:rPr>
            </w:pPr>
          </w:p>
        </w:tc>
      </w:tr>
      <w:tr w:rsidRPr="002305A3" w:rsidR="00F1020E" w:rsidTr="00FE75CE" w14:paraId="19219EC5"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F1020E" w:rsidP="00834279" w:rsidRDefault="00F1020E" w14:paraId="7450496B"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1020E" w:rsidP="00834279" w:rsidRDefault="00F1020E" w14:paraId="471D950B"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F1020E" w:rsidP="00834279" w:rsidRDefault="00FE75CE" w14:paraId="54EB948C" w14:textId="77777777">
            <w:pPr>
              <w:pStyle w:val="TableTextWithTabs"/>
              <w:rPr>
                <w:rFonts w:eastAsia="Times New Roman"/>
                <w:lang w:val="en-GB" w:eastAsia="en-US"/>
              </w:rPr>
            </w:pPr>
            <w:r w:rsidRPr="002305A3">
              <w:rPr>
                <w:rFonts w:eastAsia="Times New Roman"/>
                <w:lang w:val="en-GB" w:eastAsia="en-US"/>
              </w:rPr>
              <w:t>Starting</w:t>
            </w:r>
          </w:p>
        </w:tc>
        <w:tc>
          <w:tcPr>
            <w:tcW w:w="990" w:type="dxa"/>
            <w:tcBorders>
              <w:top w:val="single" w:color="auto" w:sz="4" w:space="0"/>
              <w:left w:val="single" w:color="auto" w:sz="4" w:space="0"/>
              <w:bottom w:val="single" w:color="auto" w:sz="4" w:space="0"/>
              <w:right w:val="single" w:color="auto" w:sz="4" w:space="0"/>
            </w:tcBorders>
          </w:tcPr>
          <w:p w:rsidRPr="002305A3" w:rsidR="00F1020E" w:rsidP="00834279" w:rsidRDefault="00F1020E" w14:paraId="6CAE989F"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F1020E" w:rsidP="00834279" w:rsidRDefault="00F1020E" w14:paraId="0121FCD5" w14:textId="77777777">
            <w:pPr>
              <w:pStyle w:val="TableText"/>
              <w:rPr>
                <w:rFonts w:eastAsia="Times New Roman"/>
                <w:lang w:val="en-GB"/>
              </w:rPr>
            </w:pPr>
            <w:r w:rsidRPr="002305A3">
              <w:rPr>
                <w:rFonts w:eastAsia="Times New Roman"/>
                <w:lang w:val="en-GB"/>
              </w:rPr>
              <w:t>StateType</w:t>
            </w:r>
          </w:p>
        </w:tc>
        <w:tc>
          <w:tcPr>
            <w:tcW w:w="1043" w:type="dxa"/>
            <w:tcBorders>
              <w:top w:val="single" w:color="auto" w:sz="4" w:space="0"/>
              <w:left w:val="single" w:color="auto" w:sz="4" w:space="0"/>
              <w:bottom w:val="single" w:color="auto" w:sz="4" w:space="0"/>
              <w:right w:val="single" w:color="auto" w:sz="4" w:space="0"/>
            </w:tcBorders>
          </w:tcPr>
          <w:p w:rsidRPr="002305A3" w:rsidR="00F1020E" w:rsidP="009657D0" w:rsidRDefault="00F1020E" w14:paraId="0FED2E9B" w14:textId="77777777">
            <w:pPr>
              <w:pStyle w:val="TableText"/>
              <w:rPr>
                <w:rFonts w:eastAsia="Times New Roman"/>
                <w:lang w:val="en-GB"/>
              </w:rPr>
            </w:pPr>
          </w:p>
        </w:tc>
      </w:tr>
      <w:tr w:rsidRPr="002305A3" w:rsidR="00F1020E" w:rsidTr="00FE75CE" w14:paraId="05442E13"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F1020E" w:rsidP="00834279" w:rsidRDefault="00F1020E" w14:paraId="39D49BDC"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1020E" w:rsidP="00834279" w:rsidRDefault="00F1020E" w14:paraId="2C6C102A"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F1020E" w:rsidP="00834279" w:rsidRDefault="00FE75CE" w14:paraId="48B4F71F" w14:textId="77777777">
            <w:pPr>
              <w:pStyle w:val="TableTextWithTabs"/>
              <w:rPr>
                <w:rFonts w:eastAsia="Times New Roman"/>
                <w:lang w:val="en-GB" w:eastAsia="en-US"/>
              </w:rPr>
            </w:pPr>
            <w:r w:rsidRPr="002305A3">
              <w:rPr>
                <w:rFonts w:eastAsia="Times New Roman"/>
                <w:lang w:val="en-GB" w:eastAsia="en-US"/>
              </w:rPr>
              <w:t>Suspending</w:t>
            </w:r>
          </w:p>
        </w:tc>
        <w:tc>
          <w:tcPr>
            <w:tcW w:w="990" w:type="dxa"/>
            <w:tcBorders>
              <w:top w:val="single" w:color="auto" w:sz="4" w:space="0"/>
              <w:left w:val="single" w:color="auto" w:sz="4" w:space="0"/>
              <w:bottom w:val="single" w:color="auto" w:sz="4" w:space="0"/>
              <w:right w:val="single" w:color="auto" w:sz="4" w:space="0"/>
            </w:tcBorders>
          </w:tcPr>
          <w:p w:rsidRPr="002305A3" w:rsidR="00F1020E" w:rsidP="00834279" w:rsidRDefault="00F1020E" w14:paraId="61792E43"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F1020E" w:rsidP="00834279" w:rsidRDefault="00F1020E" w14:paraId="00F09D8E" w14:textId="77777777">
            <w:pPr>
              <w:pStyle w:val="TableText"/>
              <w:rPr>
                <w:rFonts w:eastAsia="Times New Roman"/>
                <w:lang w:val="en-GB"/>
              </w:rPr>
            </w:pPr>
            <w:r w:rsidRPr="002305A3">
              <w:rPr>
                <w:rFonts w:eastAsia="Times New Roman"/>
                <w:lang w:val="en-GB"/>
              </w:rPr>
              <w:t>StateType</w:t>
            </w:r>
          </w:p>
        </w:tc>
        <w:tc>
          <w:tcPr>
            <w:tcW w:w="1043" w:type="dxa"/>
            <w:tcBorders>
              <w:top w:val="single" w:color="auto" w:sz="4" w:space="0"/>
              <w:left w:val="single" w:color="auto" w:sz="4" w:space="0"/>
              <w:bottom w:val="single" w:color="auto" w:sz="4" w:space="0"/>
              <w:right w:val="single" w:color="auto" w:sz="4" w:space="0"/>
            </w:tcBorders>
          </w:tcPr>
          <w:p w:rsidRPr="002305A3" w:rsidR="00F1020E" w:rsidP="009657D0" w:rsidRDefault="00F1020E" w14:paraId="29D90291" w14:textId="77777777">
            <w:pPr>
              <w:pStyle w:val="TableText"/>
              <w:rPr>
                <w:rFonts w:eastAsia="Times New Roman"/>
                <w:lang w:val="en-GB"/>
              </w:rPr>
            </w:pPr>
          </w:p>
        </w:tc>
      </w:tr>
      <w:tr w:rsidRPr="002305A3" w:rsidR="00FE75CE" w:rsidTr="00FE75CE" w14:paraId="630FE14B"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23A85320"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0B89C802"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3FCABA99" w14:textId="77777777">
            <w:pPr>
              <w:pStyle w:val="TableTextWithTabs"/>
              <w:rPr>
                <w:rFonts w:eastAsia="Times New Roman"/>
                <w:lang w:val="en-GB" w:eastAsia="en-US"/>
              </w:rPr>
            </w:pPr>
            <w:r w:rsidRPr="002305A3">
              <w:rPr>
                <w:rFonts w:eastAsia="Times New Roman"/>
                <w:lang w:val="en-GB" w:eastAsia="en-US"/>
              </w:rPr>
              <w:t>Suspended</w:t>
            </w:r>
          </w:p>
        </w:tc>
        <w:tc>
          <w:tcPr>
            <w:tcW w:w="990"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5F6554D0"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4D738DD2" w14:textId="77777777">
            <w:pPr>
              <w:pStyle w:val="TableText"/>
              <w:rPr>
                <w:rFonts w:eastAsia="Times New Roman"/>
                <w:lang w:val="en-GB"/>
              </w:rPr>
            </w:pPr>
            <w:r w:rsidRPr="002305A3">
              <w:rPr>
                <w:rFonts w:eastAsia="Times New Roman"/>
                <w:lang w:val="en-GB"/>
              </w:rPr>
              <w:t>StateType</w:t>
            </w:r>
          </w:p>
        </w:tc>
        <w:tc>
          <w:tcPr>
            <w:tcW w:w="1043" w:type="dxa"/>
            <w:tcBorders>
              <w:top w:val="single" w:color="auto" w:sz="4" w:space="0"/>
              <w:left w:val="single" w:color="auto" w:sz="4" w:space="0"/>
              <w:bottom w:val="single" w:color="auto" w:sz="4" w:space="0"/>
              <w:right w:val="single" w:color="auto" w:sz="4" w:space="0"/>
            </w:tcBorders>
          </w:tcPr>
          <w:p w:rsidRPr="002305A3" w:rsidR="00FE75CE" w:rsidP="009657D0" w:rsidRDefault="00FE75CE" w14:paraId="65149E75" w14:textId="77777777">
            <w:pPr>
              <w:pStyle w:val="TableText"/>
              <w:rPr>
                <w:rFonts w:eastAsia="Times New Roman"/>
                <w:lang w:val="en-GB"/>
              </w:rPr>
            </w:pPr>
          </w:p>
        </w:tc>
      </w:tr>
      <w:tr w:rsidRPr="002305A3" w:rsidR="00FE75CE" w:rsidTr="00FE75CE" w14:paraId="4DB742A0"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7342DE93"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67618F8E"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24CD38FE" w14:textId="77777777">
            <w:pPr>
              <w:pStyle w:val="TableTextWithTabs"/>
              <w:rPr>
                <w:rFonts w:eastAsia="Times New Roman"/>
                <w:lang w:val="en-GB" w:eastAsia="en-US"/>
              </w:rPr>
            </w:pPr>
            <w:r w:rsidRPr="002305A3">
              <w:rPr>
                <w:rFonts w:eastAsia="Times New Roman"/>
                <w:lang w:val="en-GB" w:eastAsia="en-US"/>
              </w:rPr>
              <w:t>Un</w:t>
            </w:r>
            <w:r w:rsidR="004D5E32">
              <w:rPr>
                <w:rFonts w:eastAsia="Times New Roman"/>
                <w:lang w:val="en-GB" w:eastAsia="en-US"/>
              </w:rPr>
              <w:t>s</w:t>
            </w:r>
            <w:r w:rsidRPr="002305A3">
              <w:rPr>
                <w:rFonts w:eastAsia="Times New Roman"/>
                <w:lang w:val="en-GB" w:eastAsia="en-US"/>
              </w:rPr>
              <w:t>uspending</w:t>
            </w:r>
          </w:p>
        </w:tc>
        <w:tc>
          <w:tcPr>
            <w:tcW w:w="990"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70102C28"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377AEA1A" w14:textId="77777777">
            <w:pPr>
              <w:pStyle w:val="TableText"/>
              <w:rPr>
                <w:rFonts w:eastAsia="Times New Roman"/>
                <w:lang w:val="en-GB"/>
              </w:rPr>
            </w:pPr>
            <w:r w:rsidRPr="002305A3">
              <w:rPr>
                <w:rFonts w:eastAsia="Times New Roman"/>
                <w:lang w:val="en-GB"/>
              </w:rPr>
              <w:t>StateType</w:t>
            </w:r>
          </w:p>
        </w:tc>
        <w:tc>
          <w:tcPr>
            <w:tcW w:w="1043" w:type="dxa"/>
            <w:tcBorders>
              <w:top w:val="single" w:color="auto" w:sz="4" w:space="0"/>
              <w:left w:val="single" w:color="auto" w:sz="4" w:space="0"/>
              <w:bottom w:val="single" w:color="auto" w:sz="4" w:space="0"/>
              <w:right w:val="single" w:color="auto" w:sz="4" w:space="0"/>
            </w:tcBorders>
          </w:tcPr>
          <w:p w:rsidRPr="002305A3" w:rsidR="00FE75CE" w:rsidP="009657D0" w:rsidRDefault="00FE75CE" w14:paraId="0173ACC2" w14:textId="77777777">
            <w:pPr>
              <w:pStyle w:val="TableText"/>
              <w:rPr>
                <w:rFonts w:eastAsia="Times New Roman"/>
                <w:lang w:val="en-GB"/>
              </w:rPr>
            </w:pPr>
          </w:p>
        </w:tc>
      </w:tr>
      <w:tr w:rsidRPr="002305A3" w:rsidR="00FE75CE" w:rsidTr="00FE75CE" w14:paraId="32DCFDB6"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0A83DE27"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7FEE3DEE"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71CAC367" w14:textId="77777777">
            <w:pPr>
              <w:pStyle w:val="TableTextWithTabs"/>
              <w:rPr>
                <w:rFonts w:eastAsia="Times New Roman"/>
                <w:lang w:val="en-GB" w:eastAsia="en-US"/>
              </w:rPr>
            </w:pPr>
            <w:r w:rsidRPr="002305A3">
              <w:rPr>
                <w:rFonts w:eastAsia="Times New Roman"/>
                <w:lang w:val="en-GB" w:eastAsia="en-US"/>
              </w:rPr>
              <w:t>Holding</w:t>
            </w:r>
          </w:p>
        </w:tc>
        <w:tc>
          <w:tcPr>
            <w:tcW w:w="990"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0AB72EA6"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30853CE5" w14:textId="77777777">
            <w:pPr>
              <w:pStyle w:val="TableText"/>
              <w:rPr>
                <w:rFonts w:eastAsia="Times New Roman"/>
                <w:lang w:val="en-GB"/>
              </w:rPr>
            </w:pPr>
            <w:r w:rsidRPr="002305A3">
              <w:rPr>
                <w:rFonts w:eastAsia="Times New Roman"/>
                <w:lang w:val="en-GB"/>
              </w:rPr>
              <w:t>StateType</w:t>
            </w:r>
          </w:p>
        </w:tc>
        <w:tc>
          <w:tcPr>
            <w:tcW w:w="1043" w:type="dxa"/>
            <w:tcBorders>
              <w:top w:val="single" w:color="auto" w:sz="4" w:space="0"/>
              <w:left w:val="single" w:color="auto" w:sz="4" w:space="0"/>
              <w:bottom w:val="single" w:color="auto" w:sz="4" w:space="0"/>
              <w:right w:val="single" w:color="auto" w:sz="4" w:space="0"/>
            </w:tcBorders>
          </w:tcPr>
          <w:p w:rsidRPr="002305A3" w:rsidR="00FE75CE" w:rsidP="009657D0" w:rsidRDefault="00FE75CE" w14:paraId="027DE594" w14:textId="77777777">
            <w:pPr>
              <w:pStyle w:val="TableText"/>
              <w:rPr>
                <w:rFonts w:eastAsia="Times New Roman"/>
                <w:lang w:val="en-GB"/>
              </w:rPr>
            </w:pPr>
          </w:p>
        </w:tc>
      </w:tr>
      <w:tr w:rsidRPr="002305A3" w:rsidR="00FE75CE" w:rsidTr="00FE75CE" w14:paraId="4791D5B6"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62FE09A2"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46C46684"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779DA78C" w14:textId="77777777">
            <w:pPr>
              <w:pStyle w:val="TableTextWithTabs"/>
              <w:rPr>
                <w:rFonts w:eastAsia="Times New Roman"/>
                <w:lang w:val="en-GB" w:eastAsia="en-US"/>
              </w:rPr>
            </w:pPr>
            <w:r w:rsidRPr="002305A3">
              <w:rPr>
                <w:rFonts w:eastAsia="Times New Roman"/>
                <w:lang w:val="en-GB" w:eastAsia="en-US"/>
              </w:rPr>
              <w:t>Held</w:t>
            </w:r>
          </w:p>
        </w:tc>
        <w:tc>
          <w:tcPr>
            <w:tcW w:w="990"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76319EA4"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689FF249" w14:textId="77777777">
            <w:pPr>
              <w:pStyle w:val="TableText"/>
              <w:rPr>
                <w:rFonts w:eastAsia="Times New Roman"/>
                <w:lang w:val="en-GB"/>
              </w:rPr>
            </w:pPr>
            <w:r w:rsidRPr="002305A3">
              <w:rPr>
                <w:rFonts w:eastAsia="Times New Roman"/>
                <w:lang w:val="en-GB"/>
              </w:rPr>
              <w:t>StateType</w:t>
            </w:r>
          </w:p>
        </w:tc>
        <w:tc>
          <w:tcPr>
            <w:tcW w:w="1043" w:type="dxa"/>
            <w:tcBorders>
              <w:top w:val="single" w:color="auto" w:sz="4" w:space="0"/>
              <w:left w:val="single" w:color="auto" w:sz="4" w:space="0"/>
              <w:bottom w:val="single" w:color="auto" w:sz="4" w:space="0"/>
              <w:right w:val="single" w:color="auto" w:sz="4" w:space="0"/>
            </w:tcBorders>
          </w:tcPr>
          <w:p w:rsidRPr="002305A3" w:rsidR="00FE75CE" w:rsidP="009657D0" w:rsidRDefault="00FE75CE" w14:paraId="5B1ECC56" w14:textId="77777777">
            <w:pPr>
              <w:pStyle w:val="TableText"/>
              <w:rPr>
                <w:rFonts w:eastAsia="Times New Roman"/>
                <w:lang w:val="en-GB"/>
              </w:rPr>
            </w:pPr>
          </w:p>
        </w:tc>
      </w:tr>
      <w:tr w:rsidRPr="002305A3" w:rsidR="00FE75CE" w:rsidTr="00FE75CE" w14:paraId="725ADDCD"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40C0721F"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31E6E249"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0183C7E4" w14:textId="77777777">
            <w:pPr>
              <w:pStyle w:val="TableTextWithTabs"/>
              <w:rPr>
                <w:rFonts w:eastAsia="Times New Roman"/>
                <w:lang w:val="en-GB" w:eastAsia="en-US"/>
              </w:rPr>
            </w:pPr>
            <w:r w:rsidRPr="002305A3">
              <w:rPr>
                <w:rFonts w:eastAsia="Times New Roman"/>
                <w:lang w:val="en-GB" w:eastAsia="en-US"/>
              </w:rPr>
              <w:t>Un</w:t>
            </w:r>
            <w:r w:rsidR="004D5E32">
              <w:rPr>
                <w:rFonts w:eastAsia="Times New Roman"/>
                <w:lang w:val="en-GB" w:eastAsia="en-US"/>
              </w:rPr>
              <w:t>h</w:t>
            </w:r>
            <w:r w:rsidRPr="002305A3">
              <w:rPr>
                <w:rFonts w:eastAsia="Times New Roman"/>
                <w:lang w:val="en-GB" w:eastAsia="en-US"/>
              </w:rPr>
              <w:t>olding</w:t>
            </w:r>
          </w:p>
        </w:tc>
        <w:tc>
          <w:tcPr>
            <w:tcW w:w="990"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3798203D"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621996A8" w14:textId="77777777">
            <w:pPr>
              <w:pStyle w:val="TableText"/>
              <w:rPr>
                <w:rFonts w:eastAsia="Times New Roman"/>
                <w:lang w:val="en-GB"/>
              </w:rPr>
            </w:pPr>
            <w:r w:rsidRPr="002305A3">
              <w:rPr>
                <w:rFonts w:eastAsia="Times New Roman"/>
                <w:lang w:val="en-GB"/>
              </w:rPr>
              <w:t>StateType</w:t>
            </w:r>
          </w:p>
        </w:tc>
        <w:tc>
          <w:tcPr>
            <w:tcW w:w="1043" w:type="dxa"/>
            <w:tcBorders>
              <w:top w:val="single" w:color="auto" w:sz="4" w:space="0"/>
              <w:left w:val="single" w:color="auto" w:sz="4" w:space="0"/>
              <w:bottom w:val="single" w:color="auto" w:sz="4" w:space="0"/>
              <w:right w:val="single" w:color="auto" w:sz="4" w:space="0"/>
            </w:tcBorders>
          </w:tcPr>
          <w:p w:rsidRPr="002305A3" w:rsidR="00FE75CE" w:rsidP="009657D0" w:rsidRDefault="00FE75CE" w14:paraId="0AB58FD0" w14:textId="77777777">
            <w:pPr>
              <w:pStyle w:val="TableText"/>
              <w:rPr>
                <w:rFonts w:eastAsia="Times New Roman"/>
                <w:lang w:val="en-GB"/>
              </w:rPr>
            </w:pPr>
          </w:p>
        </w:tc>
      </w:tr>
      <w:tr w:rsidRPr="002305A3" w:rsidR="00FE75CE" w:rsidTr="00FE75CE" w14:paraId="3237CE10"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22FBE701"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34D9C9A3"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22193581" w14:textId="77777777">
            <w:pPr>
              <w:pStyle w:val="TableTextWithTabs"/>
              <w:rPr>
                <w:rFonts w:eastAsia="Times New Roman"/>
                <w:lang w:val="en-GB" w:eastAsia="en-US"/>
              </w:rPr>
            </w:pPr>
            <w:r w:rsidRPr="002305A3">
              <w:rPr>
                <w:rFonts w:eastAsia="Times New Roman"/>
                <w:lang w:val="en-GB" w:eastAsia="en-US"/>
              </w:rPr>
              <w:t>Execute</w:t>
            </w:r>
          </w:p>
        </w:tc>
        <w:tc>
          <w:tcPr>
            <w:tcW w:w="990"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3C264DAF"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247F18C7" w14:textId="77777777">
            <w:pPr>
              <w:pStyle w:val="TableText"/>
              <w:rPr>
                <w:rFonts w:eastAsia="Times New Roman"/>
                <w:lang w:val="en-GB"/>
              </w:rPr>
            </w:pPr>
            <w:r w:rsidRPr="002305A3">
              <w:rPr>
                <w:rFonts w:eastAsia="Times New Roman"/>
                <w:lang w:val="en-GB"/>
              </w:rPr>
              <w:t>StateType</w:t>
            </w:r>
          </w:p>
        </w:tc>
        <w:tc>
          <w:tcPr>
            <w:tcW w:w="1043" w:type="dxa"/>
            <w:tcBorders>
              <w:top w:val="single" w:color="auto" w:sz="4" w:space="0"/>
              <w:left w:val="single" w:color="auto" w:sz="4" w:space="0"/>
              <w:bottom w:val="single" w:color="auto" w:sz="4" w:space="0"/>
              <w:right w:val="single" w:color="auto" w:sz="4" w:space="0"/>
            </w:tcBorders>
          </w:tcPr>
          <w:p w:rsidRPr="002305A3" w:rsidR="00FE75CE" w:rsidP="009657D0" w:rsidRDefault="00FE75CE" w14:paraId="3AE65AD7" w14:textId="77777777">
            <w:pPr>
              <w:pStyle w:val="TableText"/>
              <w:rPr>
                <w:rFonts w:eastAsia="Times New Roman"/>
                <w:lang w:val="en-GB"/>
              </w:rPr>
            </w:pPr>
          </w:p>
        </w:tc>
      </w:tr>
      <w:tr w:rsidRPr="002305A3" w:rsidR="00FE75CE" w:rsidTr="00FE75CE" w14:paraId="2AF68534"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21E8FB21"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01F6E720"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780D6AB2" w14:textId="77777777">
            <w:pPr>
              <w:pStyle w:val="TableTextWithTabs"/>
              <w:rPr>
                <w:rFonts w:eastAsia="Times New Roman"/>
                <w:lang w:val="en-GB" w:eastAsia="en-US"/>
              </w:rPr>
            </w:pPr>
            <w:r w:rsidRPr="002305A3">
              <w:rPr>
                <w:rFonts w:eastAsia="Times New Roman"/>
                <w:lang w:val="en-GB" w:eastAsia="en-US"/>
              </w:rPr>
              <w:t>Completing</w:t>
            </w:r>
          </w:p>
        </w:tc>
        <w:tc>
          <w:tcPr>
            <w:tcW w:w="990"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35C33816"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1D4B737E" w14:textId="77777777">
            <w:pPr>
              <w:pStyle w:val="TableText"/>
              <w:rPr>
                <w:rFonts w:eastAsia="Times New Roman"/>
                <w:lang w:val="en-GB"/>
              </w:rPr>
            </w:pPr>
            <w:r w:rsidRPr="002305A3">
              <w:rPr>
                <w:rFonts w:eastAsia="Times New Roman"/>
                <w:lang w:val="en-GB"/>
              </w:rPr>
              <w:t>StateType</w:t>
            </w:r>
          </w:p>
        </w:tc>
        <w:tc>
          <w:tcPr>
            <w:tcW w:w="1043" w:type="dxa"/>
            <w:tcBorders>
              <w:top w:val="single" w:color="auto" w:sz="4" w:space="0"/>
              <w:left w:val="single" w:color="auto" w:sz="4" w:space="0"/>
              <w:bottom w:val="single" w:color="auto" w:sz="4" w:space="0"/>
              <w:right w:val="single" w:color="auto" w:sz="4" w:space="0"/>
            </w:tcBorders>
          </w:tcPr>
          <w:p w:rsidRPr="002305A3" w:rsidR="00FE75CE" w:rsidP="009657D0" w:rsidRDefault="00FE75CE" w14:paraId="729A77E5" w14:textId="77777777">
            <w:pPr>
              <w:pStyle w:val="TableText"/>
              <w:rPr>
                <w:rFonts w:eastAsia="Times New Roman"/>
                <w:lang w:val="en-GB"/>
              </w:rPr>
            </w:pPr>
          </w:p>
        </w:tc>
      </w:tr>
      <w:tr w:rsidRPr="002305A3" w:rsidR="00FE75CE" w:rsidTr="00FE75CE" w14:paraId="1BC37E53"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4E60DCDA"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7505838A"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6F9437FF" w14:textId="77777777">
            <w:pPr>
              <w:pStyle w:val="TableTextWithTabs"/>
              <w:rPr>
                <w:rFonts w:eastAsia="Times New Roman"/>
                <w:lang w:val="en-GB" w:eastAsia="en-US"/>
              </w:rPr>
            </w:pPr>
            <w:r w:rsidRPr="002305A3">
              <w:rPr>
                <w:rFonts w:eastAsia="Times New Roman"/>
                <w:lang w:val="en-GB" w:eastAsia="en-US"/>
              </w:rPr>
              <w:t>Complete</w:t>
            </w:r>
          </w:p>
        </w:tc>
        <w:tc>
          <w:tcPr>
            <w:tcW w:w="990"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24351D03"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24A6BACF" w14:textId="77777777">
            <w:pPr>
              <w:pStyle w:val="TableText"/>
              <w:rPr>
                <w:rFonts w:eastAsia="Times New Roman"/>
                <w:lang w:val="en-GB"/>
              </w:rPr>
            </w:pPr>
            <w:r w:rsidRPr="002305A3">
              <w:rPr>
                <w:rFonts w:eastAsia="Times New Roman"/>
                <w:lang w:val="en-GB"/>
              </w:rPr>
              <w:t>StateType</w:t>
            </w:r>
          </w:p>
        </w:tc>
        <w:tc>
          <w:tcPr>
            <w:tcW w:w="1043" w:type="dxa"/>
            <w:tcBorders>
              <w:top w:val="single" w:color="auto" w:sz="4" w:space="0"/>
              <w:left w:val="single" w:color="auto" w:sz="4" w:space="0"/>
              <w:bottom w:val="single" w:color="auto" w:sz="4" w:space="0"/>
              <w:right w:val="single" w:color="auto" w:sz="4" w:space="0"/>
            </w:tcBorders>
          </w:tcPr>
          <w:p w:rsidRPr="002305A3" w:rsidR="00FE75CE" w:rsidP="009657D0" w:rsidRDefault="00FE75CE" w14:paraId="2B594BF3" w14:textId="77777777">
            <w:pPr>
              <w:pStyle w:val="TableText"/>
              <w:rPr>
                <w:rFonts w:eastAsia="Times New Roman"/>
                <w:lang w:val="en-GB"/>
              </w:rPr>
            </w:pPr>
          </w:p>
        </w:tc>
      </w:tr>
      <w:tr w:rsidRPr="002305A3" w:rsidR="00FE75CE" w:rsidTr="00FE75CE" w14:paraId="0F84F5CB"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35D1EFD9" w14:textId="77777777">
            <w:pPr>
              <w:pStyle w:val="TableText"/>
              <w:rPr>
                <w:rFonts w:eastAsia="Times New Roman"/>
                <w:lang w:val="en-GB"/>
              </w:rPr>
            </w:pPr>
          </w:p>
        </w:tc>
        <w:tc>
          <w:tcPr>
            <w:tcW w:w="810"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51EB2C6D" w14:textId="77777777">
            <w:pPr>
              <w:pStyle w:val="TableText"/>
              <w:rPr>
                <w:rFonts w:eastAsia="Times New Roman"/>
                <w:lang w:val="en-GB"/>
              </w:rPr>
            </w:pPr>
          </w:p>
        </w:tc>
        <w:tc>
          <w:tcPr>
            <w:tcW w:w="2430"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46142E35" w14:textId="77777777">
            <w:pPr>
              <w:pStyle w:val="TableTextWithTabs"/>
              <w:rPr>
                <w:rFonts w:eastAsia="Times New Roman"/>
                <w:lang w:val="en-GB" w:eastAsia="en-US"/>
              </w:rPr>
            </w:pPr>
          </w:p>
        </w:tc>
        <w:tc>
          <w:tcPr>
            <w:tcW w:w="990"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0F3D9494"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FE75CE" w:rsidP="00834279" w:rsidRDefault="00FE75CE" w14:paraId="4879A5C4" w14:textId="77777777">
            <w:pPr>
              <w:pStyle w:val="TableText"/>
              <w:rPr>
                <w:rFonts w:eastAsia="Times New Roman"/>
                <w:lang w:val="en-GB"/>
              </w:rPr>
            </w:pPr>
          </w:p>
        </w:tc>
        <w:tc>
          <w:tcPr>
            <w:tcW w:w="1043" w:type="dxa"/>
            <w:tcBorders>
              <w:top w:val="single" w:color="auto" w:sz="4" w:space="0"/>
              <w:left w:val="single" w:color="auto" w:sz="4" w:space="0"/>
              <w:bottom w:val="single" w:color="auto" w:sz="4" w:space="0"/>
              <w:right w:val="single" w:color="auto" w:sz="4" w:space="0"/>
            </w:tcBorders>
          </w:tcPr>
          <w:p w:rsidRPr="002305A3" w:rsidR="00FE75CE" w:rsidP="009657D0" w:rsidRDefault="00FE75CE" w14:paraId="7DD92C49" w14:textId="77777777">
            <w:pPr>
              <w:pStyle w:val="TableText"/>
              <w:rPr>
                <w:rFonts w:eastAsia="Times New Roman"/>
                <w:lang w:val="en-GB"/>
              </w:rPr>
            </w:pPr>
          </w:p>
        </w:tc>
      </w:tr>
      <w:tr w:rsidRPr="002305A3" w:rsidR="00FE75CE" w:rsidTr="00FE75CE" w14:paraId="68801672"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7AD6173A"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02460BE7"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54434BE6" w14:textId="77777777">
            <w:pPr>
              <w:pStyle w:val="TableTextWithTabs"/>
              <w:rPr>
                <w:rFonts w:eastAsia="Times New Roman"/>
                <w:lang w:val="en-GB" w:eastAsia="en-US"/>
              </w:rPr>
            </w:pPr>
            <w:r w:rsidRPr="002305A3">
              <w:rPr>
                <w:rFonts w:eastAsia="Times New Roman"/>
                <w:lang w:val="en-GB" w:eastAsia="en-US"/>
              </w:rPr>
              <w:t>ResettingToIdle</w:t>
            </w:r>
          </w:p>
        </w:tc>
        <w:tc>
          <w:tcPr>
            <w:tcW w:w="990"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34C38C20"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4CE382BD" w14:textId="77777777">
            <w:pPr>
              <w:pStyle w:val="TableText"/>
              <w:rPr>
                <w:rFonts w:eastAsia="Times New Roman"/>
                <w:lang w:val="en-GB"/>
              </w:rPr>
            </w:pPr>
            <w:r w:rsidRPr="002305A3">
              <w:rPr>
                <w:rFonts w:eastAsia="Times New Roman"/>
                <w:lang w:val="en-GB"/>
              </w:rPr>
              <w:t>TransitionType</w:t>
            </w:r>
          </w:p>
        </w:tc>
        <w:tc>
          <w:tcPr>
            <w:tcW w:w="1043"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4F1B61B4" w14:textId="77777777">
            <w:pPr>
              <w:pStyle w:val="TableText"/>
              <w:rPr>
                <w:rFonts w:eastAsia="Times New Roman"/>
                <w:lang w:val="en-GB"/>
              </w:rPr>
            </w:pPr>
          </w:p>
        </w:tc>
      </w:tr>
      <w:tr w:rsidRPr="002305A3" w:rsidR="00FE75CE" w:rsidTr="00FE75CE" w14:paraId="5B551811"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14EA0E60"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72362F1F"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23BAA596" w14:textId="77777777">
            <w:pPr>
              <w:pStyle w:val="TableTextWithTabs"/>
              <w:rPr>
                <w:rFonts w:eastAsia="Times New Roman"/>
                <w:lang w:val="en-GB" w:eastAsia="en-US"/>
              </w:rPr>
            </w:pPr>
            <w:r w:rsidRPr="002305A3">
              <w:rPr>
                <w:rFonts w:eastAsia="Times New Roman"/>
                <w:lang w:val="en-GB" w:eastAsia="en-US"/>
              </w:rPr>
              <w:t>IdleToStarting</w:t>
            </w:r>
          </w:p>
        </w:tc>
        <w:tc>
          <w:tcPr>
            <w:tcW w:w="990"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4A6F1F91"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241AE0BC" w14:textId="77777777">
            <w:pPr>
              <w:pStyle w:val="TableText"/>
              <w:rPr>
                <w:rFonts w:eastAsia="Times New Roman"/>
                <w:lang w:val="en-GB"/>
              </w:rPr>
            </w:pPr>
            <w:r w:rsidRPr="002305A3">
              <w:rPr>
                <w:rFonts w:eastAsia="Times New Roman"/>
                <w:lang w:val="en-GB"/>
              </w:rPr>
              <w:t>TransitionType</w:t>
            </w:r>
          </w:p>
        </w:tc>
        <w:tc>
          <w:tcPr>
            <w:tcW w:w="1043"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362C44B8" w14:textId="77777777">
            <w:pPr>
              <w:pStyle w:val="TableText"/>
              <w:rPr>
                <w:rFonts w:eastAsia="Times New Roman"/>
                <w:lang w:val="en-GB"/>
              </w:rPr>
            </w:pPr>
          </w:p>
        </w:tc>
      </w:tr>
      <w:tr w:rsidRPr="002305A3" w:rsidR="00FE75CE" w:rsidTr="00FE75CE" w14:paraId="43772E9B"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6A891A1E"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28BBD7DA"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49548FB3" w14:textId="77777777">
            <w:pPr>
              <w:pStyle w:val="TableTextWithTabs"/>
              <w:rPr>
                <w:rFonts w:eastAsia="Times New Roman"/>
                <w:lang w:val="en-GB" w:eastAsia="en-US"/>
              </w:rPr>
            </w:pPr>
            <w:r w:rsidRPr="002305A3">
              <w:rPr>
                <w:rFonts w:eastAsia="Times New Roman"/>
                <w:lang w:val="en-GB" w:eastAsia="en-US"/>
              </w:rPr>
              <w:t>StartingToExecute</w:t>
            </w:r>
          </w:p>
        </w:tc>
        <w:tc>
          <w:tcPr>
            <w:tcW w:w="990"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4C19A722"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0F2DACC7" w14:textId="77777777">
            <w:pPr>
              <w:pStyle w:val="TableText"/>
              <w:rPr>
                <w:rFonts w:eastAsia="Times New Roman"/>
                <w:lang w:val="en-GB"/>
              </w:rPr>
            </w:pPr>
            <w:r w:rsidRPr="002305A3">
              <w:rPr>
                <w:rFonts w:eastAsia="Times New Roman"/>
                <w:lang w:val="en-GB"/>
              </w:rPr>
              <w:t>TransitionType</w:t>
            </w:r>
          </w:p>
        </w:tc>
        <w:tc>
          <w:tcPr>
            <w:tcW w:w="1043"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664A1792" w14:textId="77777777">
            <w:pPr>
              <w:pStyle w:val="TableText"/>
              <w:rPr>
                <w:rFonts w:eastAsia="Times New Roman"/>
                <w:lang w:val="en-GB"/>
              </w:rPr>
            </w:pPr>
          </w:p>
        </w:tc>
      </w:tr>
      <w:tr w:rsidRPr="002305A3" w:rsidR="00FE75CE" w:rsidTr="00FE75CE" w14:paraId="5E2A507C"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4E43BFBB"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181F5775"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056AD3E9" w14:textId="77777777">
            <w:pPr>
              <w:pStyle w:val="TableTextWithTabs"/>
              <w:rPr>
                <w:rFonts w:eastAsia="Times New Roman"/>
                <w:lang w:val="en-GB" w:eastAsia="en-US"/>
              </w:rPr>
            </w:pPr>
            <w:r w:rsidRPr="002305A3">
              <w:rPr>
                <w:rFonts w:eastAsia="Times New Roman"/>
                <w:lang w:val="en-GB" w:eastAsia="en-US"/>
              </w:rPr>
              <w:t>ExecuteToSuspending</w:t>
            </w:r>
          </w:p>
        </w:tc>
        <w:tc>
          <w:tcPr>
            <w:tcW w:w="990"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6E505228"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1A6CB16F" w14:textId="77777777">
            <w:pPr>
              <w:pStyle w:val="TableText"/>
              <w:rPr>
                <w:rFonts w:eastAsia="Times New Roman"/>
                <w:lang w:val="en-GB"/>
              </w:rPr>
            </w:pPr>
            <w:r w:rsidRPr="002305A3">
              <w:rPr>
                <w:rFonts w:eastAsia="Times New Roman"/>
                <w:lang w:val="en-GB"/>
              </w:rPr>
              <w:t>TransitionType</w:t>
            </w:r>
          </w:p>
        </w:tc>
        <w:tc>
          <w:tcPr>
            <w:tcW w:w="1043"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56DFAE30" w14:textId="77777777">
            <w:pPr>
              <w:pStyle w:val="TableText"/>
              <w:rPr>
                <w:rFonts w:eastAsia="Times New Roman"/>
                <w:lang w:val="en-GB"/>
              </w:rPr>
            </w:pPr>
          </w:p>
        </w:tc>
      </w:tr>
      <w:tr w:rsidRPr="002305A3" w:rsidR="00FE75CE" w:rsidTr="00FE75CE" w14:paraId="44A38049"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185E9837"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0002306E"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FE75CE" w:rsidP="001135FB" w:rsidRDefault="003533A0" w14:paraId="6F089325" w14:textId="6829E6A3">
            <w:pPr>
              <w:pStyle w:val="TableTextWithTabs"/>
              <w:rPr>
                <w:rFonts w:eastAsia="Times New Roman"/>
                <w:lang w:val="en-GB" w:eastAsia="en-US"/>
              </w:rPr>
            </w:pPr>
            <w:r w:rsidRPr="0084594A">
              <w:rPr>
                <w:rFonts w:eastAsia="Times New Roman"/>
                <w:lang w:val="en-GB"/>
              </w:rPr>
              <w:t>Suspending</w:t>
            </w:r>
            <w:r w:rsidRPr="002305A3">
              <w:rPr>
                <w:rFonts w:eastAsia="Times New Roman"/>
                <w:lang w:val="en-GB"/>
              </w:rPr>
              <w:t>To</w:t>
            </w:r>
            <w:r w:rsidRPr="0084594A">
              <w:rPr>
                <w:rFonts w:eastAsia="Times New Roman"/>
                <w:lang w:val="en-GB"/>
              </w:rPr>
              <w:t>Suspended</w:t>
            </w:r>
          </w:p>
        </w:tc>
        <w:tc>
          <w:tcPr>
            <w:tcW w:w="990"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3701F292"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60C3A3AD" w14:textId="77777777">
            <w:pPr>
              <w:pStyle w:val="TableText"/>
              <w:rPr>
                <w:rFonts w:eastAsia="Times New Roman"/>
                <w:lang w:val="en-GB"/>
              </w:rPr>
            </w:pPr>
            <w:r w:rsidRPr="002305A3">
              <w:rPr>
                <w:rFonts w:eastAsia="Times New Roman"/>
                <w:lang w:val="en-GB"/>
              </w:rPr>
              <w:t>TransitionType</w:t>
            </w:r>
          </w:p>
        </w:tc>
        <w:tc>
          <w:tcPr>
            <w:tcW w:w="1043"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4C6B1F7B" w14:textId="77777777">
            <w:pPr>
              <w:pStyle w:val="TableText"/>
              <w:rPr>
                <w:rFonts w:eastAsia="Times New Roman"/>
                <w:lang w:val="en-GB"/>
              </w:rPr>
            </w:pPr>
          </w:p>
        </w:tc>
      </w:tr>
      <w:tr w:rsidRPr="002305A3" w:rsidR="00FE75CE" w:rsidTr="00FE75CE" w14:paraId="3139A702"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4F7D38C0"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11F6FB7D"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4B1AA6CD" w14:textId="77777777">
            <w:pPr>
              <w:pStyle w:val="TableTextWithTabs"/>
              <w:rPr>
                <w:rFonts w:eastAsia="Times New Roman"/>
                <w:lang w:val="en-GB" w:eastAsia="en-US"/>
              </w:rPr>
            </w:pPr>
            <w:r w:rsidRPr="002305A3">
              <w:rPr>
                <w:rFonts w:eastAsia="Times New Roman"/>
                <w:lang w:val="en-GB" w:eastAsia="en-US"/>
              </w:rPr>
              <w:t>SuspendedToUn</w:t>
            </w:r>
            <w:r w:rsidR="004D5E32">
              <w:rPr>
                <w:rFonts w:eastAsia="Times New Roman"/>
                <w:lang w:val="en-GB" w:eastAsia="en-US"/>
              </w:rPr>
              <w:t>s</w:t>
            </w:r>
            <w:r w:rsidRPr="002305A3">
              <w:rPr>
                <w:rFonts w:eastAsia="Times New Roman"/>
                <w:lang w:val="en-GB" w:eastAsia="en-US"/>
              </w:rPr>
              <w:t>uspending</w:t>
            </w:r>
          </w:p>
        </w:tc>
        <w:tc>
          <w:tcPr>
            <w:tcW w:w="990"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587DEFBF"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72635417" w14:textId="77777777">
            <w:pPr>
              <w:pStyle w:val="TableText"/>
              <w:rPr>
                <w:rFonts w:eastAsia="Times New Roman"/>
                <w:lang w:val="en-GB"/>
              </w:rPr>
            </w:pPr>
            <w:r w:rsidRPr="002305A3">
              <w:rPr>
                <w:rFonts w:eastAsia="Times New Roman"/>
                <w:lang w:val="en-GB"/>
              </w:rPr>
              <w:t>TransitionType</w:t>
            </w:r>
          </w:p>
        </w:tc>
        <w:tc>
          <w:tcPr>
            <w:tcW w:w="1043"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679DF129" w14:textId="77777777">
            <w:pPr>
              <w:pStyle w:val="TableText"/>
              <w:rPr>
                <w:rFonts w:eastAsia="Times New Roman"/>
                <w:lang w:val="en-GB"/>
              </w:rPr>
            </w:pPr>
          </w:p>
        </w:tc>
      </w:tr>
      <w:tr w:rsidRPr="002305A3" w:rsidR="00FE75CE" w:rsidTr="00FE75CE" w14:paraId="4857F1BA"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0BC8CDE6"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318F9FB0"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6DEDE014" w14:textId="77777777">
            <w:pPr>
              <w:pStyle w:val="TableTextWithTabs"/>
              <w:rPr>
                <w:rFonts w:eastAsia="Times New Roman"/>
                <w:lang w:val="en-GB" w:eastAsia="en-US"/>
              </w:rPr>
            </w:pPr>
            <w:r w:rsidRPr="002305A3">
              <w:rPr>
                <w:rFonts w:eastAsia="Times New Roman"/>
                <w:lang w:val="en-GB" w:eastAsia="en-US"/>
              </w:rPr>
              <w:t>Un</w:t>
            </w:r>
            <w:r w:rsidR="004D5E32">
              <w:rPr>
                <w:rFonts w:eastAsia="Times New Roman"/>
                <w:lang w:val="en-GB" w:eastAsia="en-US"/>
              </w:rPr>
              <w:t>s</w:t>
            </w:r>
            <w:r w:rsidR="00470C13">
              <w:rPr>
                <w:rFonts w:eastAsia="Times New Roman"/>
                <w:lang w:val="en-GB" w:eastAsia="en-US"/>
              </w:rPr>
              <w:t>us</w:t>
            </w:r>
            <w:r w:rsidRPr="002305A3">
              <w:rPr>
                <w:rFonts w:eastAsia="Times New Roman"/>
                <w:lang w:val="en-GB" w:eastAsia="en-US"/>
              </w:rPr>
              <w:t>pendingToExecute</w:t>
            </w:r>
          </w:p>
        </w:tc>
        <w:tc>
          <w:tcPr>
            <w:tcW w:w="990"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59BA417F"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596F8412" w14:textId="77777777">
            <w:pPr>
              <w:pStyle w:val="TableText"/>
              <w:rPr>
                <w:rFonts w:eastAsia="Times New Roman"/>
                <w:lang w:val="en-GB"/>
              </w:rPr>
            </w:pPr>
            <w:r w:rsidRPr="002305A3">
              <w:rPr>
                <w:rFonts w:eastAsia="Times New Roman"/>
                <w:lang w:val="en-GB"/>
              </w:rPr>
              <w:t>TransitionType</w:t>
            </w:r>
          </w:p>
        </w:tc>
        <w:tc>
          <w:tcPr>
            <w:tcW w:w="1043"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262A85B3" w14:textId="77777777">
            <w:pPr>
              <w:pStyle w:val="TableText"/>
              <w:rPr>
                <w:rFonts w:eastAsia="Times New Roman"/>
                <w:lang w:val="en-GB"/>
              </w:rPr>
            </w:pPr>
          </w:p>
        </w:tc>
      </w:tr>
      <w:tr w:rsidRPr="002305A3" w:rsidR="00FE75CE" w:rsidTr="00FE75CE" w14:paraId="7434EC71"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70E15445"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0F6AC3E5"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FE75CE" w:rsidP="00FE75CE" w:rsidRDefault="00FE75CE" w14:paraId="0DE9E02B" w14:textId="77777777">
            <w:pPr>
              <w:pStyle w:val="TableTextWithTabs"/>
              <w:rPr>
                <w:rFonts w:eastAsia="Times New Roman"/>
                <w:lang w:val="en-GB" w:eastAsia="en-US"/>
              </w:rPr>
            </w:pPr>
            <w:r w:rsidRPr="002305A3">
              <w:rPr>
                <w:rFonts w:eastAsia="Times New Roman"/>
                <w:lang w:val="en-GB" w:eastAsia="en-US"/>
              </w:rPr>
              <w:t>ExecuteToHolding</w:t>
            </w:r>
          </w:p>
        </w:tc>
        <w:tc>
          <w:tcPr>
            <w:tcW w:w="990"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60497908"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7DB51692" w14:textId="77777777">
            <w:pPr>
              <w:pStyle w:val="TableText"/>
              <w:rPr>
                <w:rFonts w:eastAsia="Times New Roman"/>
                <w:lang w:val="en-GB"/>
              </w:rPr>
            </w:pPr>
            <w:r w:rsidRPr="002305A3">
              <w:rPr>
                <w:rFonts w:eastAsia="Times New Roman"/>
                <w:lang w:val="en-GB"/>
              </w:rPr>
              <w:t>TransitionType</w:t>
            </w:r>
          </w:p>
        </w:tc>
        <w:tc>
          <w:tcPr>
            <w:tcW w:w="1043"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272FEA1C" w14:textId="77777777">
            <w:pPr>
              <w:pStyle w:val="TableText"/>
              <w:rPr>
                <w:rFonts w:eastAsia="Times New Roman"/>
                <w:lang w:val="en-GB"/>
              </w:rPr>
            </w:pPr>
          </w:p>
        </w:tc>
      </w:tr>
      <w:tr w:rsidRPr="002305A3" w:rsidR="00FE75CE" w:rsidTr="00FE75CE" w14:paraId="61C192CE"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2D5F94B3"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46D8755D"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791B3E8F" w14:textId="77777777">
            <w:pPr>
              <w:pStyle w:val="TableTextWithTabs"/>
              <w:rPr>
                <w:rFonts w:eastAsia="Times New Roman"/>
                <w:lang w:val="en-GB" w:eastAsia="en-US"/>
              </w:rPr>
            </w:pPr>
            <w:r w:rsidRPr="002305A3">
              <w:rPr>
                <w:rFonts w:eastAsia="Times New Roman"/>
                <w:lang w:val="en-GB" w:eastAsia="en-US"/>
              </w:rPr>
              <w:t>HoldingToHeld</w:t>
            </w:r>
          </w:p>
        </w:tc>
        <w:tc>
          <w:tcPr>
            <w:tcW w:w="990"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253BE29F"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0571AC2E" w14:textId="77777777">
            <w:pPr>
              <w:pStyle w:val="TableText"/>
              <w:rPr>
                <w:rFonts w:eastAsia="Times New Roman"/>
                <w:lang w:val="en-GB"/>
              </w:rPr>
            </w:pPr>
            <w:r w:rsidRPr="002305A3">
              <w:rPr>
                <w:rFonts w:eastAsia="Times New Roman"/>
                <w:lang w:val="en-GB"/>
              </w:rPr>
              <w:t>TransitionType</w:t>
            </w:r>
          </w:p>
        </w:tc>
        <w:tc>
          <w:tcPr>
            <w:tcW w:w="1043"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74E71FF3" w14:textId="77777777">
            <w:pPr>
              <w:pStyle w:val="TableText"/>
              <w:rPr>
                <w:rFonts w:eastAsia="Times New Roman"/>
                <w:lang w:val="en-GB"/>
              </w:rPr>
            </w:pPr>
          </w:p>
        </w:tc>
      </w:tr>
      <w:tr w:rsidRPr="002305A3" w:rsidR="00FE75CE" w:rsidTr="00FE75CE" w14:paraId="2D24A507"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5A29C778"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0FD6303F"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270598B6" w14:textId="77777777">
            <w:pPr>
              <w:pStyle w:val="TableTextWithTabs"/>
              <w:rPr>
                <w:rFonts w:eastAsia="Times New Roman"/>
                <w:lang w:val="en-GB" w:eastAsia="en-US"/>
              </w:rPr>
            </w:pPr>
            <w:r w:rsidRPr="002305A3">
              <w:rPr>
                <w:rFonts w:eastAsia="Times New Roman"/>
                <w:lang w:val="en-GB" w:eastAsia="en-US"/>
              </w:rPr>
              <w:t>HeldToUn</w:t>
            </w:r>
            <w:r w:rsidR="004D5E32">
              <w:rPr>
                <w:rFonts w:eastAsia="Times New Roman"/>
                <w:lang w:val="en-GB" w:eastAsia="en-US"/>
              </w:rPr>
              <w:t>h</w:t>
            </w:r>
            <w:r w:rsidRPr="002305A3">
              <w:rPr>
                <w:rFonts w:eastAsia="Times New Roman"/>
                <w:lang w:val="en-GB" w:eastAsia="en-US"/>
              </w:rPr>
              <w:t>olding</w:t>
            </w:r>
          </w:p>
        </w:tc>
        <w:tc>
          <w:tcPr>
            <w:tcW w:w="990"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1CC03DF5"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1615B08E" w14:textId="77777777">
            <w:pPr>
              <w:pStyle w:val="TableText"/>
              <w:rPr>
                <w:rFonts w:eastAsia="Times New Roman"/>
                <w:lang w:val="en-GB"/>
              </w:rPr>
            </w:pPr>
            <w:r w:rsidRPr="002305A3">
              <w:rPr>
                <w:rFonts w:eastAsia="Times New Roman"/>
                <w:lang w:val="en-GB"/>
              </w:rPr>
              <w:t>TransitionType</w:t>
            </w:r>
          </w:p>
        </w:tc>
        <w:tc>
          <w:tcPr>
            <w:tcW w:w="1043"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5922F52D" w14:textId="77777777">
            <w:pPr>
              <w:pStyle w:val="TableText"/>
              <w:rPr>
                <w:rFonts w:eastAsia="Times New Roman"/>
                <w:lang w:val="en-GB"/>
              </w:rPr>
            </w:pPr>
          </w:p>
        </w:tc>
      </w:tr>
      <w:tr w:rsidRPr="002305A3" w:rsidR="00FE75CE" w:rsidTr="00FE75CE" w14:paraId="7B841F8F"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71DBC3AC"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16EE9E4A"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5B3B39A6" w14:textId="77777777">
            <w:pPr>
              <w:pStyle w:val="TableTextWithTabs"/>
              <w:rPr>
                <w:rFonts w:eastAsia="Times New Roman"/>
                <w:lang w:val="en-GB" w:eastAsia="en-US"/>
              </w:rPr>
            </w:pPr>
            <w:r w:rsidRPr="002305A3">
              <w:rPr>
                <w:rFonts w:eastAsia="Times New Roman"/>
                <w:lang w:val="en-GB" w:eastAsia="en-US"/>
              </w:rPr>
              <w:t>Un</w:t>
            </w:r>
            <w:r w:rsidR="004D5E32">
              <w:rPr>
                <w:rFonts w:eastAsia="Times New Roman"/>
                <w:lang w:val="en-GB" w:eastAsia="en-US"/>
              </w:rPr>
              <w:t>h</w:t>
            </w:r>
            <w:r w:rsidRPr="002305A3">
              <w:rPr>
                <w:rFonts w:eastAsia="Times New Roman"/>
                <w:lang w:val="en-GB" w:eastAsia="en-US"/>
              </w:rPr>
              <w:t>oldingToExecute</w:t>
            </w:r>
          </w:p>
        </w:tc>
        <w:tc>
          <w:tcPr>
            <w:tcW w:w="990"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0A1F7B10"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74C0BB8C" w14:textId="77777777">
            <w:pPr>
              <w:pStyle w:val="TableText"/>
              <w:rPr>
                <w:rFonts w:eastAsia="Times New Roman"/>
                <w:lang w:val="en-GB"/>
              </w:rPr>
            </w:pPr>
            <w:r w:rsidRPr="002305A3">
              <w:rPr>
                <w:rFonts w:eastAsia="Times New Roman"/>
                <w:lang w:val="en-GB"/>
              </w:rPr>
              <w:t>TransitionType</w:t>
            </w:r>
          </w:p>
        </w:tc>
        <w:tc>
          <w:tcPr>
            <w:tcW w:w="1043"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20E7E68B" w14:textId="77777777">
            <w:pPr>
              <w:pStyle w:val="TableText"/>
              <w:rPr>
                <w:rFonts w:eastAsia="Times New Roman"/>
                <w:lang w:val="en-GB"/>
              </w:rPr>
            </w:pPr>
          </w:p>
        </w:tc>
      </w:tr>
      <w:tr w:rsidRPr="002305A3" w:rsidR="00FE75CE" w:rsidTr="00FE75CE" w14:paraId="34B0CDCE"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16BBB294"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39BE9488"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5F550B28" w14:textId="77777777">
            <w:pPr>
              <w:pStyle w:val="TableTextWithTabs"/>
              <w:rPr>
                <w:rFonts w:eastAsia="Times New Roman"/>
                <w:lang w:val="en-GB" w:eastAsia="en-US"/>
              </w:rPr>
            </w:pPr>
            <w:r w:rsidRPr="002305A3">
              <w:rPr>
                <w:rFonts w:eastAsia="Times New Roman"/>
                <w:lang w:val="en-GB" w:eastAsia="en-US"/>
              </w:rPr>
              <w:t>ExecuteToCompleting</w:t>
            </w:r>
          </w:p>
        </w:tc>
        <w:tc>
          <w:tcPr>
            <w:tcW w:w="990"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5C99F0FF"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18BF3CF5" w14:textId="77777777">
            <w:pPr>
              <w:pStyle w:val="TableText"/>
              <w:rPr>
                <w:rFonts w:eastAsia="Times New Roman"/>
                <w:lang w:val="en-GB"/>
              </w:rPr>
            </w:pPr>
            <w:r w:rsidRPr="002305A3">
              <w:rPr>
                <w:rFonts w:eastAsia="Times New Roman"/>
                <w:lang w:val="en-GB"/>
              </w:rPr>
              <w:t>TransitionType</w:t>
            </w:r>
          </w:p>
        </w:tc>
        <w:tc>
          <w:tcPr>
            <w:tcW w:w="1043"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7B924011" w14:textId="77777777">
            <w:pPr>
              <w:pStyle w:val="TableText"/>
              <w:rPr>
                <w:rFonts w:eastAsia="Times New Roman"/>
                <w:lang w:val="en-GB"/>
              </w:rPr>
            </w:pPr>
          </w:p>
        </w:tc>
      </w:tr>
      <w:tr w:rsidRPr="002305A3" w:rsidR="00FE75CE" w:rsidTr="00FE75CE" w14:paraId="0A97E4F4"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7DD41499"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4C273DB3"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1876C948" w14:textId="77777777">
            <w:pPr>
              <w:pStyle w:val="TableTextWithTabs"/>
              <w:rPr>
                <w:rFonts w:eastAsia="Times New Roman"/>
                <w:lang w:val="en-GB" w:eastAsia="en-US"/>
              </w:rPr>
            </w:pPr>
            <w:r w:rsidRPr="002305A3">
              <w:rPr>
                <w:rFonts w:eastAsia="Times New Roman"/>
                <w:lang w:val="en-GB" w:eastAsia="en-US"/>
              </w:rPr>
              <w:t>CompletingToComplete</w:t>
            </w:r>
          </w:p>
        </w:tc>
        <w:tc>
          <w:tcPr>
            <w:tcW w:w="990"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20148D0D"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4F73E08C" w14:textId="77777777">
            <w:pPr>
              <w:pStyle w:val="TableText"/>
              <w:rPr>
                <w:rFonts w:eastAsia="Times New Roman"/>
                <w:lang w:val="en-GB"/>
              </w:rPr>
            </w:pPr>
            <w:r w:rsidRPr="002305A3">
              <w:rPr>
                <w:rFonts w:eastAsia="Times New Roman"/>
                <w:lang w:val="en-GB"/>
              </w:rPr>
              <w:t>TransitionType</w:t>
            </w:r>
          </w:p>
        </w:tc>
        <w:tc>
          <w:tcPr>
            <w:tcW w:w="1043"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2B7A36DF" w14:textId="77777777">
            <w:pPr>
              <w:pStyle w:val="TableText"/>
              <w:rPr>
                <w:rFonts w:eastAsia="Times New Roman"/>
                <w:lang w:val="en-GB"/>
              </w:rPr>
            </w:pPr>
          </w:p>
        </w:tc>
      </w:tr>
      <w:tr w:rsidRPr="002305A3" w:rsidR="00FE75CE" w:rsidTr="00FE75CE" w14:paraId="1D5A2012"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00371340"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5BEA30FA"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4265BF89" w14:textId="77777777">
            <w:pPr>
              <w:pStyle w:val="TableTextWithTabs"/>
              <w:rPr>
                <w:rFonts w:eastAsia="Times New Roman"/>
                <w:lang w:val="en-GB" w:eastAsia="en-US"/>
              </w:rPr>
            </w:pPr>
            <w:r w:rsidRPr="002305A3">
              <w:rPr>
                <w:rFonts w:eastAsia="Times New Roman"/>
                <w:lang w:val="en-GB" w:eastAsia="en-US"/>
              </w:rPr>
              <w:t>CompleteToReset</w:t>
            </w:r>
            <w:r w:rsidR="00AB1A31">
              <w:rPr>
                <w:rFonts w:eastAsia="Times New Roman"/>
                <w:lang w:val="en-GB" w:eastAsia="en-US"/>
              </w:rPr>
              <w:t>t</w:t>
            </w:r>
            <w:r w:rsidRPr="002305A3">
              <w:rPr>
                <w:rFonts w:eastAsia="Times New Roman"/>
                <w:lang w:val="en-GB" w:eastAsia="en-US"/>
              </w:rPr>
              <w:t>ing</w:t>
            </w:r>
          </w:p>
        </w:tc>
        <w:tc>
          <w:tcPr>
            <w:tcW w:w="990"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5471D564"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FE75CE" w:rsidP="00C35CB5" w:rsidRDefault="00FE75CE" w14:paraId="2E144960" w14:textId="77777777">
            <w:pPr>
              <w:pStyle w:val="TableText"/>
              <w:rPr>
                <w:rFonts w:eastAsia="Times New Roman"/>
                <w:lang w:val="en-GB"/>
              </w:rPr>
            </w:pPr>
            <w:r w:rsidRPr="002305A3">
              <w:rPr>
                <w:rFonts w:eastAsia="Times New Roman"/>
                <w:lang w:val="en-GB"/>
              </w:rPr>
              <w:t>TransitionType</w:t>
            </w:r>
          </w:p>
        </w:tc>
        <w:tc>
          <w:tcPr>
            <w:tcW w:w="1043" w:type="dxa"/>
            <w:tcBorders>
              <w:top w:val="single" w:color="auto" w:sz="4" w:space="0"/>
              <w:left w:val="single" w:color="auto" w:sz="4" w:space="0"/>
              <w:bottom w:val="single" w:color="auto" w:sz="4" w:space="0"/>
              <w:right w:val="single" w:color="auto" w:sz="4" w:space="0"/>
            </w:tcBorders>
          </w:tcPr>
          <w:p w:rsidRPr="002305A3" w:rsidR="00FE75CE" w:rsidP="001135FB" w:rsidRDefault="00FE75CE" w14:paraId="5B4FBEDE" w14:textId="77777777">
            <w:pPr>
              <w:pStyle w:val="TableText"/>
              <w:rPr>
                <w:rFonts w:eastAsia="Times New Roman"/>
                <w:lang w:val="en-GB"/>
              </w:rPr>
            </w:pPr>
          </w:p>
        </w:tc>
      </w:tr>
      <w:tr w:rsidRPr="002305A3" w:rsidR="005971B8" w:rsidTr="00FE75CE" w14:paraId="0DED5C7F"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5971B8" w:rsidP="00C35CB5" w:rsidRDefault="005971B8" w14:paraId="258D08B7"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5971B8" w:rsidP="00C35CB5" w:rsidRDefault="005971B8" w14:paraId="2E941478"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5971B8" w:rsidP="00C35CB5" w:rsidRDefault="005971B8" w14:paraId="01E21E15" w14:textId="593E8C7B">
            <w:pPr>
              <w:pStyle w:val="TableTextWithTabs"/>
              <w:rPr>
                <w:rFonts w:eastAsia="Times New Roman"/>
                <w:lang w:val="en-GB" w:eastAsia="en-US"/>
              </w:rPr>
            </w:pPr>
            <w:r w:rsidRPr="002305A3">
              <w:rPr>
                <w:rFonts w:eastAsia="Times New Roman"/>
                <w:lang w:val="en-GB" w:eastAsia="en-US"/>
              </w:rPr>
              <w:t>StartingToHolding</w:t>
            </w:r>
          </w:p>
        </w:tc>
        <w:tc>
          <w:tcPr>
            <w:tcW w:w="990" w:type="dxa"/>
            <w:tcBorders>
              <w:top w:val="single" w:color="auto" w:sz="4" w:space="0"/>
              <w:left w:val="single" w:color="auto" w:sz="4" w:space="0"/>
              <w:bottom w:val="single" w:color="auto" w:sz="4" w:space="0"/>
              <w:right w:val="single" w:color="auto" w:sz="4" w:space="0"/>
            </w:tcBorders>
          </w:tcPr>
          <w:p w:rsidRPr="002305A3" w:rsidR="005971B8" w:rsidP="00C35CB5" w:rsidRDefault="005971B8" w14:paraId="5AA8C0FA"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5971B8" w:rsidP="00C35CB5" w:rsidRDefault="005971B8" w14:paraId="17001D41" w14:textId="77777777">
            <w:pPr>
              <w:pStyle w:val="TableText"/>
              <w:rPr>
                <w:rFonts w:eastAsia="Times New Roman"/>
                <w:lang w:val="en-GB"/>
              </w:rPr>
            </w:pPr>
            <w:r w:rsidRPr="002305A3">
              <w:rPr>
                <w:rFonts w:eastAsia="Times New Roman"/>
                <w:lang w:val="en-GB"/>
              </w:rPr>
              <w:t>TransitionType</w:t>
            </w:r>
          </w:p>
        </w:tc>
        <w:tc>
          <w:tcPr>
            <w:tcW w:w="1043" w:type="dxa"/>
            <w:tcBorders>
              <w:top w:val="single" w:color="auto" w:sz="4" w:space="0"/>
              <w:left w:val="single" w:color="auto" w:sz="4" w:space="0"/>
              <w:bottom w:val="single" w:color="auto" w:sz="4" w:space="0"/>
              <w:right w:val="single" w:color="auto" w:sz="4" w:space="0"/>
            </w:tcBorders>
          </w:tcPr>
          <w:p w:rsidRPr="002305A3" w:rsidR="005971B8" w:rsidP="001135FB" w:rsidRDefault="005971B8" w14:paraId="7A6EF657" w14:textId="77777777">
            <w:pPr>
              <w:pStyle w:val="TableText"/>
              <w:rPr>
                <w:rFonts w:eastAsia="Times New Roman"/>
                <w:lang w:val="en-GB"/>
              </w:rPr>
            </w:pPr>
          </w:p>
        </w:tc>
      </w:tr>
      <w:tr w:rsidRPr="002305A3" w:rsidR="005971B8" w:rsidTr="00FE75CE" w14:paraId="0CFFE334"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5971B8" w:rsidP="00C35CB5" w:rsidRDefault="005971B8" w14:paraId="66023566"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5971B8" w:rsidP="00C35CB5" w:rsidRDefault="005971B8" w14:paraId="7DC76BE8"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5971B8" w:rsidP="00C35CB5" w:rsidRDefault="005971B8" w14:paraId="6683AC06" w14:textId="4FA0389A">
            <w:pPr>
              <w:pStyle w:val="TableTextWithTabs"/>
              <w:rPr>
                <w:rFonts w:eastAsia="Times New Roman"/>
                <w:lang w:val="en-GB" w:eastAsia="en-US"/>
              </w:rPr>
            </w:pPr>
            <w:r w:rsidRPr="002305A3">
              <w:rPr>
                <w:rFonts w:eastAsia="Times New Roman"/>
                <w:lang w:val="en-GB" w:eastAsia="en-US"/>
              </w:rPr>
              <w:t>Un</w:t>
            </w:r>
            <w:r w:rsidR="004D5E32">
              <w:rPr>
                <w:rFonts w:eastAsia="Times New Roman"/>
                <w:lang w:val="en-GB" w:eastAsia="en-US"/>
              </w:rPr>
              <w:t>s</w:t>
            </w:r>
            <w:r w:rsidR="00470C13">
              <w:rPr>
                <w:rFonts w:eastAsia="Times New Roman"/>
                <w:lang w:val="en-GB" w:eastAsia="en-US"/>
              </w:rPr>
              <w:t>us</w:t>
            </w:r>
            <w:r w:rsidRPr="002305A3">
              <w:rPr>
                <w:rFonts w:eastAsia="Times New Roman"/>
                <w:lang w:val="en-GB" w:eastAsia="en-US"/>
              </w:rPr>
              <w:t>pendingToHolding</w:t>
            </w:r>
          </w:p>
        </w:tc>
        <w:tc>
          <w:tcPr>
            <w:tcW w:w="990" w:type="dxa"/>
            <w:tcBorders>
              <w:top w:val="single" w:color="auto" w:sz="4" w:space="0"/>
              <w:left w:val="single" w:color="auto" w:sz="4" w:space="0"/>
              <w:bottom w:val="single" w:color="auto" w:sz="4" w:space="0"/>
              <w:right w:val="single" w:color="auto" w:sz="4" w:space="0"/>
            </w:tcBorders>
          </w:tcPr>
          <w:p w:rsidRPr="002305A3" w:rsidR="005971B8" w:rsidP="00C35CB5" w:rsidRDefault="005971B8" w14:paraId="646B4F0C"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5971B8" w:rsidP="00C35CB5" w:rsidRDefault="005971B8" w14:paraId="03C47CA5" w14:textId="77777777">
            <w:pPr>
              <w:pStyle w:val="TableText"/>
              <w:rPr>
                <w:rFonts w:eastAsia="Times New Roman"/>
                <w:lang w:val="en-GB"/>
              </w:rPr>
            </w:pPr>
            <w:r w:rsidRPr="002305A3">
              <w:rPr>
                <w:rFonts w:eastAsia="Times New Roman"/>
                <w:lang w:val="en-GB"/>
              </w:rPr>
              <w:t>TransitionType</w:t>
            </w:r>
          </w:p>
        </w:tc>
        <w:tc>
          <w:tcPr>
            <w:tcW w:w="1043" w:type="dxa"/>
            <w:tcBorders>
              <w:top w:val="single" w:color="auto" w:sz="4" w:space="0"/>
              <w:left w:val="single" w:color="auto" w:sz="4" w:space="0"/>
              <w:bottom w:val="single" w:color="auto" w:sz="4" w:space="0"/>
              <w:right w:val="single" w:color="auto" w:sz="4" w:space="0"/>
            </w:tcBorders>
          </w:tcPr>
          <w:p w:rsidRPr="002305A3" w:rsidR="005971B8" w:rsidP="001135FB" w:rsidRDefault="005971B8" w14:paraId="23EE6E08" w14:textId="77777777">
            <w:pPr>
              <w:pStyle w:val="TableText"/>
              <w:rPr>
                <w:rFonts w:eastAsia="Times New Roman"/>
                <w:lang w:val="en-GB"/>
              </w:rPr>
            </w:pPr>
          </w:p>
        </w:tc>
      </w:tr>
      <w:tr w:rsidRPr="002305A3" w:rsidR="005971B8" w:rsidTr="00FE75CE" w14:paraId="74D40763"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5971B8" w:rsidP="00C35CB5" w:rsidRDefault="005971B8" w14:paraId="4FBC0181"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5971B8" w:rsidP="00C35CB5" w:rsidRDefault="005971B8" w14:paraId="7A9293DE"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5971B8" w:rsidP="00C35CB5" w:rsidRDefault="005971B8" w14:paraId="643F9BF7" w14:textId="50A857B1">
            <w:pPr>
              <w:pStyle w:val="TableTextWithTabs"/>
              <w:rPr>
                <w:rFonts w:eastAsia="Times New Roman"/>
                <w:lang w:val="en-GB" w:eastAsia="en-US"/>
              </w:rPr>
            </w:pPr>
            <w:r w:rsidRPr="002305A3">
              <w:rPr>
                <w:rFonts w:eastAsia="Times New Roman"/>
                <w:lang w:val="en-GB" w:eastAsia="en-US"/>
              </w:rPr>
              <w:t>SuspendedToHolding</w:t>
            </w:r>
          </w:p>
        </w:tc>
        <w:tc>
          <w:tcPr>
            <w:tcW w:w="990" w:type="dxa"/>
            <w:tcBorders>
              <w:top w:val="single" w:color="auto" w:sz="4" w:space="0"/>
              <w:left w:val="single" w:color="auto" w:sz="4" w:space="0"/>
              <w:bottom w:val="single" w:color="auto" w:sz="4" w:space="0"/>
              <w:right w:val="single" w:color="auto" w:sz="4" w:space="0"/>
            </w:tcBorders>
          </w:tcPr>
          <w:p w:rsidRPr="002305A3" w:rsidR="005971B8" w:rsidP="00C35CB5" w:rsidRDefault="005971B8" w14:paraId="774F375B"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5971B8" w:rsidP="00C35CB5" w:rsidRDefault="005971B8" w14:paraId="350B9C17" w14:textId="77777777">
            <w:pPr>
              <w:pStyle w:val="TableText"/>
              <w:rPr>
                <w:rFonts w:eastAsia="Times New Roman"/>
                <w:lang w:val="en-GB"/>
              </w:rPr>
            </w:pPr>
            <w:r w:rsidRPr="002305A3">
              <w:rPr>
                <w:rFonts w:eastAsia="Times New Roman"/>
                <w:lang w:val="en-GB"/>
              </w:rPr>
              <w:t>TransitionType</w:t>
            </w:r>
          </w:p>
        </w:tc>
        <w:tc>
          <w:tcPr>
            <w:tcW w:w="1043" w:type="dxa"/>
            <w:tcBorders>
              <w:top w:val="single" w:color="auto" w:sz="4" w:space="0"/>
              <w:left w:val="single" w:color="auto" w:sz="4" w:space="0"/>
              <w:bottom w:val="single" w:color="auto" w:sz="4" w:space="0"/>
              <w:right w:val="single" w:color="auto" w:sz="4" w:space="0"/>
            </w:tcBorders>
          </w:tcPr>
          <w:p w:rsidRPr="002305A3" w:rsidR="005971B8" w:rsidP="001135FB" w:rsidRDefault="005971B8" w14:paraId="196FE5EA" w14:textId="77777777">
            <w:pPr>
              <w:pStyle w:val="TableText"/>
              <w:rPr>
                <w:rFonts w:eastAsia="Times New Roman"/>
                <w:lang w:val="en-GB"/>
              </w:rPr>
            </w:pPr>
          </w:p>
        </w:tc>
      </w:tr>
      <w:tr w:rsidRPr="002305A3" w:rsidR="005971B8" w:rsidTr="00FE75CE" w14:paraId="3C6691DE"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5971B8" w:rsidP="00C35CB5" w:rsidRDefault="005971B8" w14:paraId="052C68D0"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5971B8" w:rsidP="00C35CB5" w:rsidRDefault="005971B8" w14:paraId="13BDB32E"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5971B8" w:rsidP="00C35CB5" w:rsidRDefault="005971B8" w14:paraId="6F8FA75A" w14:textId="653902C8">
            <w:pPr>
              <w:pStyle w:val="TableTextWithTabs"/>
              <w:rPr>
                <w:rFonts w:eastAsia="Times New Roman"/>
                <w:lang w:val="en-GB" w:eastAsia="en-US"/>
              </w:rPr>
            </w:pPr>
            <w:r w:rsidRPr="002305A3">
              <w:rPr>
                <w:rFonts w:eastAsia="Times New Roman"/>
                <w:lang w:val="en-GB" w:eastAsia="en-US"/>
              </w:rPr>
              <w:t>SuspendingToHolding</w:t>
            </w:r>
          </w:p>
        </w:tc>
        <w:tc>
          <w:tcPr>
            <w:tcW w:w="990" w:type="dxa"/>
            <w:tcBorders>
              <w:top w:val="single" w:color="auto" w:sz="4" w:space="0"/>
              <w:left w:val="single" w:color="auto" w:sz="4" w:space="0"/>
              <w:bottom w:val="single" w:color="auto" w:sz="4" w:space="0"/>
              <w:right w:val="single" w:color="auto" w:sz="4" w:space="0"/>
            </w:tcBorders>
          </w:tcPr>
          <w:p w:rsidRPr="002305A3" w:rsidR="005971B8" w:rsidP="00C35CB5" w:rsidRDefault="005971B8" w14:paraId="75141803"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5971B8" w:rsidP="00C35CB5" w:rsidRDefault="005971B8" w14:paraId="1EEA0FB9" w14:textId="77777777">
            <w:pPr>
              <w:pStyle w:val="TableText"/>
              <w:rPr>
                <w:rFonts w:eastAsia="Times New Roman"/>
                <w:lang w:val="en-GB"/>
              </w:rPr>
            </w:pPr>
            <w:r w:rsidRPr="002305A3">
              <w:rPr>
                <w:rFonts w:eastAsia="Times New Roman"/>
                <w:lang w:val="en-GB"/>
              </w:rPr>
              <w:t>TransitionType</w:t>
            </w:r>
          </w:p>
        </w:tc>
        <w:tc>
          <w:tcPr>
            <w:tcW w:w="1043" w:type="dxa"/>
            <w:tcBorders>
              <w:top w:val="single" w:color="auto" w:sz="4" w:space="0"/>
              <w:left w:val="single" w:color="auto" w:sz="4" w:space="0"/>
              <w:bottom w:val="single" w:color="auto" w:sz="4" w:space="0"/>
              <w:right w:val="single" w:color="auto" w:sz="4" w:space="0"/>
            </w:tcBorders>
          </w:tcPr>
          <w:p w:rsidRPr="002305A3" w:rsidR="005971B8" w:rsidP="001135FB" w:rsidRDefault="005971B8" w14:paraId="1469DD96" w14:textId="77777777">
            <w:pPr>
              <w:pStyle w:val="TableText"/>
              <w:rPr>
                <w:rFonts w:eastAsia="Times New Roman"/>
                <w:lang w:val="en-GB"/>
              </w:rPr>
            </w:pPr>
          </w:p>
        </w:tc>
      </w:tr>
      <w:tr w:rsidRPr="002305A3" w:rsidR="0055676E" w:rsidTr="00FE75CE" w14:paraId="6409F724"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55676E" w:rsidP="00C35CB5" w:rsidRDefault="0055676E" w14:paraId="45F6CB56"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55676E" w:rsidP="00C35CB5" w:rsidRDefault="0055676E" w14:paraId="27E38C58" w14:textId="77777777">
            <w:pPr>
              <w:pStyle w:val="TableText"/>
              <w:rPr>
                <w:rFonts w:eastAsia="Times New Roman"/>
                <w:lang w:val="en-GB"/>
              </w:rPr>
            </w:pPr>
            <w:r w:rsidRPr="002305A3">
              <w:rPr>
                <w:rFonts w:eastAsia="Times New Roman"/>
                <w:lang w:val="en-GB"/>
              </w:rPr>
              <w:t>Object</w:t>
            </w:r>
          </w:p>
        </w:tc>
        <w:tc>
          <w:tcPr>
            <w:tcW w:w="2430" w:type="dxa"/>
            <w:tcBorders>
              <w:top w:val="single" w:color="auto" w:sz="4" w:space="0"/>
              <w:left w:val="single" w:color="auto" w:sz="4" w:space="0"/>
              <w:bottom w:val="single" w:color="auto" w:sz="4" w:space="0"/>
              <w:right w:val="single" w:color="auto" w:sz="4" w:space="0"/>
            </w:tcBorders>
          </w:tcPr>
          <w:p w:rsidRPr="002305A3" w:rsidR="0055676E" w:rsidP="00C35CB5" w:rsidRDefault="0055676E" w14:paraId="5F8BC73C" w14:textId="572C988F">
            <w:pPr>
              <w:pStyle w:val="TableTextWithTabs"/>
              <w:rPr>
                <w:rFonts w:eastAsia="Times New Roman"/>
                <w:lang w:val="en-GB" w:eastAsia="en-US"/>
              </w:rPr>
            </w:pPr>
            <w:r w:rsidRPr="002305A3">
              <w:rPr>
                <w:rFonts w:eastAsia="Times New Roman"/>
                <w:lang w:val="en-GB" w:eastAsia="en-US"/>
              </w:rPr>
              <w:t>Un</w:t>
            </w:r>
            <w:r w:rsidR="004D5E32">
              <w:rPr>
                <w:rFonts w:eastAsia="Times New Roman"/>
                <w:lang w:val="en-GB" w:eastAsia="en-US"/>
              </w:rPr>
              <w:t>h</w:t>
            </w:r>
            <w:r w:rsidRPr="002305A3">
              <w:rPr>
                <w:rFonts w:eastAsia="Times New Roman"/>
                <w:lang w:val="en-GB" w:eastAsia="en-US"/>
              </w:rPr>
              <w:t>oldingToHolding</w:t>
            </w:r>
          </w:p>
        </w:tc>
        <w:tc>
          <w:tcPr>
            <w:tcW w:w="990" w:type="dxa"/>
            <w:tcBorders>
              <w:top w:val="single" w:color="auto" w:sz="4" w:space="0"/>
              <w:left w:val="single" w:color="auto" w:sz="4" w:space="0"/>
              <w:bottom w:val="single" w:color="auto" w:sz="4" w:space="0"/>
              <w:right w:val="single" w:color="auto" w:sz="4" w:space="0"/>
            </w:tcBorders>
          </w:tcPr>
          <w:p w:rsidRPr="002305A3" w:rsidR="0055676E" w:rsidP="00C35CB5" w:rsidRDefault="0055676E" w14:paraId="10673CA4" w14:textId="77777777">
            <w:pPr>
              <w:pStyle w:val="TableTextWithTabs"/>
              <w:rPr>
                <w:rFonts w:eastAsia="Times New Roman"/>
                <w:lang w:val="en-GB" w:eastAsia="en-US"/>
              </w:rPr>
            </w:pPr>
          </w:p>
        </w:tc>
        <w:tc>
          <w:tcPr>
            <w:tcW w:w="1917" w:type="dxa"/>
            <w:tcBorders>
              <w:top w:val="single" w:color="auto" w:sz="4" w:space="0"/>
              <w:left w:val="single" w:color="auto" w:sz="4" w:space="0"/>
              <w:bottom w:val="single" w:color="auto" w:sz="4" w:space="0"/>
              <w:right w:val="single" w:color="auto" w:sz="4" w:space="0"/>
            </w:tcBorders>
          </w:tcPr>
          <w:p w:rsidRPr="002305A3" w:rsidR="0055676E" w:rsidP="00C35CB5" w:rsidRDefault="0055676E" w14:paraId="638E0C02" w14:textId="77777777">
            <w:pPr>
              <w:pStyle w:val="TableText"/>
              <w:rPr>
                <w:rFonts w:eastAsia="Times New Roman"/>
                <w:lang w:val="en-GB"/>
              </w:rPr>
            </w:pPr>
            <w:r w:rsidRPr="002305A3">
              <w:rPr>
                <w:rFonts w:eastAsia="Times New Roman"/>
                <w:lang w:val="en-GB"/>
              </w:rPr>
              <w:t>TransitionType</w:t>
            </w:r>
          </w:p>
        </w:tc>
        <w:tc>
          <w:tcPr>
            <w:tcW w:w="1043" w:type="dxa"/>
            <w:tcBorders>
              <w:top w:val="single" w:color="auto" w:sz="4" w:space="0"/>
              <w:left w:val="single" w:color="auto" w:sz="4" w:space="0"/>
              <w:bottom w:val="single" w:color="auto" w:sz="4" w:space="0"/>
              <w:right w:val="single" w:color="auto" w:sz="4" w:space="0"/>
            </w:tcBorders>
          </w:tcPr>
          <w:p w:rsidRPr="002305A3" w:rsidR="0055676E" w:rsidP="001135FB" w:rsidRDefault="0055676E" w14:paraId="5B6F9DEA" w14:textId="77777777">
            <w:pPr>
              <w:pStyle w:val="TableText"/>
              <w:rPr>
                <w:rFonts w:eastAsia="Times New Roman"/>
                <w:lang w:val="en-GB"/>
              </w:rPr>
            </w:pPr>
          </w:p>
        </w:tc>
      </w:tr>
      <w:tr w:rsidRPr="002305A3" w:rsidR="0055676E" w:rsidTr="00FE75CE" w14:paraId="4D867F6F"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55676E" w:rsidP="001135FB" w:rsidRDefault="0055676E" w14:paraId="6D5B17D0" w14:textId="77777777">
            <w:pPr>
              <w:pStyle w:val="TableText"/>
              <w:rPr>
                <w:rFonts w:eastAsia="Times New Roman"/>
                <w:lang w:val="en-GB"/>
              </w:rPr>
            </w:pPr>
          </w:p>
        </w:tc>
        <w:tc>
          <w:tcPr>
            <w:tcW w:w="810" w:type="dxa"/>
            <w:tcBorders>
              <w:top w:val="single" w:color="auto" w:sz="4" w:space="0"/>
              <w:left w:val="single" w:color="auto" w:sz="4" w:space="0"/>
              <w:bottom w:val="single" w:color="auto" w:sz="4" w:space="0"/>
              <w:right w:val="single" w:color="auto" w:sz="4" w:space="0"/>
            </w:tcBorders>
          </w:tcPr>
          <w:p w:rsidRPr="002305A3" w:rsidR="0055676E" w:rsidP="001135FB" w:rsidRDefault="0055676E" w14:paraId="5AAD6A71" w14:textId="77777777">
            <w:pPr>
              <w:pStyle w:val="TableText"/>
              <w:rPr>
                <w:rFonts w:eastAsia="Times New Roman"/>
                <w:lang w:val="en-GB"/>
              </w:rPr>
            </w:pPr>
          </w:p>
        </w:tc>
        <w:tc>
          <w:tcPr>
            <w:tcW w:w="2430" w:type="dxa"/>
            <w:tcBorders>
              <w:top w:val="single" w:color="auto" w:sz="4" w:space="0"/>
              <w:left w:val="single" w:color="auto" w:sz="4" w:space="0"/>
              <w:bottom w:val="single" w:color="auto" w:sz="4" w:space="0"/>
              <w:right w:val="single" w:color="auto" w:sz="4" w:space="0"/>
            </w:tcBorders>
          </w:tcPr>
          <w:p w:rsidRPr="002305A3" w:rsidR="0055676E" w:rsidP="001135FB" w:rsidRDefault="0055676E" w14:paraId="49D94FD6" w14:textId="77777777">
            <w:pPr>
              <w:pStyle w:val="TableTextWithTabs"/>
              <w:rPr>
                <w:rFonts w:eastAsia="Times New Roman"/>
                <w:lang w:val="en-GB" w:eastAsia="en-US"/>
              </w:rPr>
            </w:pPr>
          </w:p>
        </w:tc>
        <w:tc>
          <w:tcPr>
            <w:tcW w:w="2907" w:type="dxa"/>
            <w:gridSpan w:val="2"/>
            <w:tcBorders>
              <w:top w:val="single" w:color="auto" w:sz="4" w:space="0"/>
              <w:left w:val="single" w:color="auto" w:sz="4" w:space="0"/>
              <w:bottom w:val="single" w:color="auto" w:sz="4" w:space="0"/>
              <w:right w:val="single" w:color="auto" w:sz="4" w:space="0"/>
            </w:tcBorders>
          </w:tcPr>
          <w:p w:rsidRPr="002305A3" w:rsidR="0055676E" w:rsidP="00DB0BF9" w:rsidRDefault="0055676E" w14:paraId="30D895F7" w14:textId="77777777">
            <w:pPr>
              <w:pStyle w:val="TableText"/>
              <w:rPr>
                <w:rFonts w:eastAsia="Times New Roman"/>
                <w:lang w:val="en-GB"/>
              </w:rPr>
            </w:pPr>
          </w:p>
        </w:tc>
        <w:tc>
          <w:tcPr>
            <w:tcW w:w="1043" w:type="dxa"/>
            <w:tcBorders>
              <w:top w:val="single" w:color="auto" w:sz="4" w:space="0"/>
              <w:left w:val="single" w:color="auto" w:sz="4" w:space="0"/>
              <w:bottom w:val="single" w:color="auto" w:sz="4" w:space="0"/>
              <w:right w:val="single" w:color="auto" w:sz="4" w:space="0"/>
            </w:tcBorders>
          </w:tcPr>
          <w:p w:rsidRPr="002305A3" w:rsidR="0055676E" w:rsidP="001135FB" w:rsidRDefault="0055676E" w14:paraId="7FFDFAAB" w14:textId="77777777">
            <w:pPr>
              <w:pStyle w:val="TableText"/>
              <w:rPr>
                <w:rFonts w:eastAsia="Times New Roman"/>
                <w:lang w:val="en-GB"/>
              </w:rPr>
            </w:pPr>
          </w:p>
        </w:tc>
      </w:tr>
      <w:tr w:rsidRPr="002305A3" w:rsidR="00093E0C" w:rsidTr="00FE75CE" w14:paraId="37F28332"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093E0C" w:rsidP="001135FB" w:rsidRDefault="00093E0C" w14:paraId="3BD3B558"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093E0C" w:rsidP="001135FB" w:rsidRDefault="00093E0C" w14:paraId="43E0B9A6" w14:textId="77777777">
            <w:pPr>
              <w:pStyle w:val="TableText"/>
              <w:rPr>
                <w:rFonts w:eastAsia="Times New Roman"/>
                <w:lang w:val="en-GB"/>
              </w:rPr>
            </w:pPr>
            <w:r w:rsidRPr="002305A3">
              <w:rPr>
                <w:rFonts w:eastAsia="Times New Roman"/>
                <w:lang w:val="en-GB"/>
              </w:rPr>
              <w:t>Method</w:t>
            </w:r>
          </w:p>
        </w:tc>
        <w:tc>
          <w:tcPr>
            <w:tcW w:w="2430" w:type="dxa"/>
            <w:tcBorders>
              <w:top w:val="single" w:color="auto" w:sz="4" w:space="0"/>
              <w:left w:val="single" w:color="auto" w:sz="4" w:space="0"/>
              <w:bottom w:val="single" w:color="auto" w:sz="4" w:space="0"/>
              <w:right w:val="single" w:color="auto" w:sz="4" w:space="0"/>
            </w:tcBorders>
          </w:tcPr>
          <w:p w:rsidRPr="002305A3" w:rsidR="00093E0C" w:rsidP="001135FB" w:rsidRDefault="00093E0C" w14:paraId="1F3EF67D" w14:textId="77777777">
            <w:pPr>
              <w:pStyle w:val="TableTextWithTabs"/>
              <w:rPr>
                <w:rFonts w:eastAsia="Times New Roman"/>
                <w:lang w:val="en-GB" w:eastAsia="en-US"/>
              </w:rPr>
            </w:pPr>
            <w:r w:rsidRPr="002305A3">
              <w:rPr>
                <w:rFonts w:eastAsia="Times New Roman"/>
                <w:lang w:val="en-GB" w:eastAsia="en-US"/>
              </w:rPr>
              <w:t>Reset</w:t>
            </w:r>
          </w:p>
        </w:tc>
        <w:tc>
          <w:tcPr>
            <w:tcW w:w="2907" w:type="dxa"/>
            <w:gridSpan w:val="2"/>
            <w:tcBorders>
              <w:top w:val="single" w:color="auto" w:sz="4" w:space="0"/>
              <w:left w:val="single" w:color="auto" w:sz="4" w:space="0"/>
              <w:bottom w:val="single" w:color="auto" w:sz="4" w:space="0"/>
              <w:right w:val="single" w:color="auto" w:sz="4" w:space="0"/>
            </w:tcBorders>
          </w:tcPr>
          <w:p w:rsidRPr="002D7E61" w:rsidR="00093E0C" w:rsidP="00DB0BF9" w:rsidRDefault="00093E0C" w14:paraId="4D82E370" w14:textId="33F5480A">
            <w:pPr>
              <w:pStyle w:val="TableText"/>
              <w:rPr>
                <w:rFonts w:eastAsia="Times New Roman"/>
                <w:lang w:val="en-GB"/>
              </w:rPr>
            </w:pPr>
            <w:r w:rsidRPr="002305A3">
              <w:rPr>
                <w:rFonts w:eastAsia="Times New Roman"/>
                <w:lang w:val="en-GB"/>
              </w:rPr>
              <w:t xml:space="preserve">Defined in Clause </w:t>
            </w:r>
            <w:r w:rsidRPr="002305A3" w:rsidR="00AD0A40">
              <w:rPr>
                <w:rFonts w:eastAsia="Times New Roman"/>
                <w:lang w:val="en-GB"/>
              </w:rPr>
              <w:fldChar w:fldCharType="begin"/>
            </w:r>
            <w:r w:rsidRPr="002305A3" w:rsidR="00AD0A40">
              <w:rPr>
                <w:rFonts w:eastAsia="Times New Roman"/>
                <w:lang w:val="en-GB"/>
              </w:rPr>
              <w:instrText xml:space="preserve"> REF _Ref489431315 \r \h </w:instrText>
            </w:r>
            <w:r w:rsidRPr="002305A3" w:rsidR="00AD0A40">
              <w:rPr>
                <w:rFonts w:eastAsia="Times New Roman"/>
                <w:lang w:val="en-GB"/>
              </w:rPr>
            </w:r>
            <w:r w:rsidRPr="002305A3" w:rsidR="00AD0A40">
              <w:rPr>
                <w:rFonts w:eastAsia="Times New Roman"/>
                <w:lang w:val="en-GB"/>
              </w:rPr>
              <w:fldChar w:fldCharType="separate"/>
            </w:r>
            <w:r w:rsidR="005F49CB">
              <w:rPr>
                <w:rFonts w:eastAsia="Times New Roman"/>
                <w:lang w:val="en-GB"/>
              </w:rPr>
              <w:t>6.7.8</w:t>
            </w:r>
            <w:r w:rsidRPr="002305A3" w:rsidR="00AD0A40">
              <w:rPr>
                <w:rFonts w:eastAsia="Times New Roman"/>
                <w:lang w:val="en-GB"/>
              </w:rPr>
              <w:fldChar w:fldCharType="end"/>
            </w:r>
          </w:p>
        </w:tc>
        <w:tc>
          <w:tcPr>
            <w:tcW w:w="1043" w:type="dxa"/>
            <w:tcBorders>
              <w:top w:val="single" w:color="auto" w:sz="4" w:space="0"/>
              <w:left w:val="single" w:color="auto" w:sz="4" w:space="0"/>
              <w:bottom w:val="single" w:color="auto" w:sz="4" w:space="0"/>
              <w:right w:val="single" w:color="auto" w:sz="4" w:space="0"/>
            </w:tcBorders>
          </w:tcPr>
          <w:p w:rsidRPr="002305A3" w:rsidR="00093E0C" w:rsidP="001135FB" w:rsidRDefault="00093E0C" w14:paraId="315C2B36" w14:textId="77777777">
            <w:pPr>
              <w:pStyle w:val="TableText"/>
              <w:rPr>
                <w:rFonts w:eastAsia="Times New Roman"/>
                <w:lang w:val="en-GB"/>
              </w:rPr>
            </w:pPr>
            <w:r w:rsidRPr="002305A3">
              <w:rPr>
                <w:rFonts w:eastAsia="Times New Roman"/>
                <w:lang w:val="en-GB"/>
              </w:rPr>
              <w:t>Optional</w:t>
            </w:r>
          </w:p>
        </w:tc>
      </w:tr>
      <w:tr w:rsidRPr="002305A3" w:rsidR="00867389" w:rsidTr="00FE75CE" w14:paraId="67525855"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867389" w:rsidP="001135FB" w:rsidRDefault="00867389" w14:paraId="6D9FE110"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867389" w:rsidP="001135FB" w:rsidRDefault="00867389" w14:paraId="298A2317" w14:textId="77777777">
            <w:pPr>
              <w:pStyle w:val="TableText"/>
              <w:rPr>
                <w:rFonts w:eastAsia="Times New Roman"/>
                <w:lang w:val="en-GB"/>
              </w:rPr>
            </w:pPr>
            <w:r w:rsidRPr="002305A3">
              <w:rPr>
                <w:rFonts w:eastAsia="Times New Roman"/>
                <w:lang w:val="en-GB"/>
              </w:rPr>
              <w:t>Method</w:t>
            </w:r>
          </w:p>
        </w:tc>
        <w:tc>
          <w:tcPr>
            <w:tcW w:w="2430" w:type="dxa"/>
            <w:tcBorders>
              <w:top w:val="single" w:color="auto" w:sz="4" w:space="0"/>
              <w:left w:val="single" w:color="auto" w:sz="4" w:space="0"/>
              <w:bottom w:val="single" w:color="auto" w:sz="4" w:space="0"/>
              <w:right w:val="single" w:color="auto" w:sz="4" w:space="0"/>
            </w:tcBorders>
          </w:tcPr>
          <w:p w:rsidRPr="002305A3" w:rsidR="00867389" w:rsidP="001135FB" w:rsidRDefault="00944412" w14:paraId="337101FF" w14:textId="77777777">
            <w:pPr>
              <w:pStyle w:val="TableTextWithTabs"/>
              <w:rPr>
                <w:rFonts w:eastAsia="Times New Roman"/>
                <w:lang w:val="en-GB" w:eastAsia="en-US"/>
              </w:rPr>
            </w:pPr>
            <w:r>
              <w:rPr>
                <w:rFonts w:eastAsia="Times New Roman"/>
                <w:lang w:val="en-GB" w:eastAsia="en-US"/>
              </w:rPr>
              <w:t>To</w:t>
            </w:r>
            <w:r w:rsidRPr="002305A3" w:rsidR="00867389">
              <w:rPr>
                <w:rFonts w:eastAsia="Times New Roman"/>
                <w:lang w:val="en-GB" w:eastAsia="en-US"/>
              </w:rPr>
              <w:t>Complete</w:t>
            </w:r>
          </w:p>
        </w:tc>
        <w:tc>
          <w:tcPr>
            <w:tcW w:w="2907" w:type="dxa"/>
            <w:gridSpan w:val="2"/>
            <w:tcBorders>
              <w:top w:val="single" w:color="auto" w:sz="4" w:space="0"/>
              <w:left w:val="single" w:color="auto" w:sz="4" w:space="0"/>
              <w:bottom w:val="single" w:color="auto" w:sz="4" w:space="0"/>
              <w:right w:val="single" w:color="auto" w:sz="4" w:space="0"/>
            </w:tcBorders>
          </w:tcPr>
          <w:p w:rsidRPr="002D7E61" w:rsidR="00867389" w:rsidP="00DB0BF9" w:rsidRDefault="00867389" w14:paraId="116668E9" w14:textId="26777C9A">
            <w:pPr>
              <w:pStyle w:val="TableText"/>
              <w:rPr>
                <w:rFonts w:eastAsia="Times New Roman"/>
                <w:lang w:val="en-GB"/>
              </w:rPr>
            </w:pPr>
            <w:r w:rsidRPr="002305A3">
              <w:rPr>
                <w:rFonts w:eastAsia="Times New Roman"/>
                <w:lang w:val="en-GB"/>
              </w:rPr>
              <w:t xml:space="preserve">Defined in Clause </w:t>
            </w:r>
            <w:r w:rsidRPr="002305A3" w:rsidR="00AD0A40">
              <w:rPr>
                <w:rFonts w:eastAsia="Times New Roman"/>
                <w:lang w:val="en-GB"/>
              </w:rPr>
              <w:fldChar w:fldCharType="begin"/>
            </w:r>
            <w:r w:rsidRPr="002305A3" w:rsidR="00AD0A40">
              <w:rPr>
                <w:rFonts w:eastAsia="Times New Roman"/>
                <w:lang w:val="en-GB"/>
              </w:rPr>
              <w:instrText xml:space="preserve"> REF _Ref498700480 \r \h </w:instrText>
            </w:r>
            <w:r w:rsidRPr="002305A3" w:rsidR="00AD0A40">
              <w:rPr>
                <w:rFonts w:eastAsia="Times New Roman"/>
                <w:lang w:val="en-GB"/>
              </w:rPr>
            </w:r>
            <w:r w:rsidRPr="002305A3" w:rsidR="00AD0A40">
              <w:rPr>
                <w:rFonts w:eastAsia="Times New Roman"/>
                <w:lang w:val="en-GB"/>
              </w:rPr>
              <w:fldChar w:fldCharType="separate"/>
            </w:r>
            <w:r w:rsidR="005F49CB">
              <w:rPr>
                <w:rFonts w:eastAsia="Times New Roman"/>
                <w:lang w:val="en-GB"/>
              </w:rPr>
              <w:t>6.7.9</w:t>
            </w:r>
            <w:r w:rsidRPr="002305A3" w:rsidR="00AD0A40">
              <w:rPr>
                <w:rFonts w:eastAsia="Times New Roman"/>
                <w:lang w:val="en-GB"/>
              </w:rPr>
              <w:fldChar w:fldCharType="end"/>
            </w:r>
          </w:p>
        </w:tc>
        <w:tc>
          <w:tcPr>
            <w:tcW w:w="1043" w:type="dxa"/>
            <w:tcBorders>
              <w:top w:val="single" w:color="auto" w:sz="4" w:space="0"/>
              <w:left w:val="single" w:color="auto" w:sz="4" w:space="0"/>
              <w:bottom w:val="single" w:color="auto" w:sz="4" w:space="0"/>
              <w:right w:val="single" w:color="auto" w:sz="4" w:space="0"/>
            </w:tcBorders>
          </w:tcPr>
          <w:p w:rsidRPr="002305A3" w:rsidR="00867389" w:rsidP="001135FB" w:rsidRDefault="00867389" w14:paraId="20D35AE2" w14:textId="77777777">
            <w:pPr>
              <w:pStyle w:val="TableText"/>
              <w:rPr>
                <w:rFonts w:eastAsia="Times New Roman"/>
                <w:lang w:val="en-GB"/>
              </w:rPr>
            </w:pPr>
            <w:r w:rsidRPr="002305A3">
              <w:rPr>
                <w:rFonts w:eastAsia="Times New Roman"/>
                <w:lang w:val="en-GB"/>
              </w:rPr>
              <w:t>Optional</w:t>
            </w:r>
          </w:p>
        </w:tc>
      </w:tr>
      <w:tr w:rsidRPr="002305A3" w:rsidR="00867389" w:rsidTr="00FE75CE" w14:paraId="531BCC7C"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867389" w:rsidP="001135FB" w:rsidRDefault="00867389" w14:paraId="5D13929D"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867389" w:rsidP="001135FB" w:rsidRDefault="00867389" w14:paraId="52EC73CA" w14:textId="77777777">
            <w:pPr>
              <w:pStyle w:val="TableText"/>
              <w:rPr>
                <w:rFonts w:eastAsia="Times New Roman"/>
                <w:lang w:val="en-GB"/>
              </w:rPr>
            </w:pPr>
            <w:r w:rsidRPr="002305A3">
              <w:rPr>
                <w:rFonts w:eastAsia="Times New Roman"/>
                <w:lang w:val="en-GB"/>
              </w:rPr>
              <w:t>Method</w:t>
            </w:r>
          </w:p>
        </w:tc>
        <w:tc>
          <w:tcPr>
            <w:tcW w:w="2430" w:type="dxa"/>
            <w:tcBorders>
              <w:top w:val="single" w:color="auto" w:sz="4" w:space="0"/>
              <w:left w:val="single" w:color="auto" w:sz="4" w:space="0"/>
              <w:bottom w:val="single" w:color="auto" w:sz="4" w:space="0"/>
              <w:right w:val="single" w:color="auto" w:sz="4" w:space="0"/>
            </w:tcBorders>
          </w:tcPr>
          <w:p w:rsidRPr="002305A3" w:rsidR="00867389" w:rsidP="001135FB" w:rsidRDefault="00867389" w14:paraId="5422F5A8" w14:textId="77777777">
            <w:pPr>
              <w:pStyle w:val="TableTextWithTabs"/>
              <w:rPr>
                <w:rFonts w:eastAsia="Times New Roman"/>
                <w:lang w:val="en-GB" w:eastAsia="en-US"/>
              </w:rPr>
            </w:pPr>
            <w:r w:rsidRPr="002305A3">
              <w:rPr>
                <w:rFonts w:eastAsia="Times New Roman"/>
                <w:lang w:val="en-GB" w:eastAsia="en-US"/>
              </w:rPr>
              <w:t>Start</w:t>
            </w:r>
          </w:p>
        </w:tc>
        <w:tc>
          <w:tcPr>
            <w:tcW w:w="2907" w:type="dxa"/>
            <w:gridSpan w:val="2"/>
            <w:tcBorders>
              <w:top w:val="single" w:color="auto" w:sz="4" w:space="0"/>
              <w:left w:val="single" w:color="auto" w:sz="4" w:space="0"/>
              <w:bottom w:val="single" w:color="auto" w:sz="4" w:space="0"/>
              <w:right w:val="single" w:color="auto" w:sz="4" w:space="0"/>
            </w:tcBorders>
          </w:tcPr>
          <w:p w:rsidRPr="002D7E61" w:rsidR="00867389" w:rsidP="00DB0BF9" w:rsidRDefault="00867389" w14:paraId="5C370FBD" w14:textId="37F3C606">
            <w:pPr>
              <w:pStyle w:val="TableText"/>
              <w:rPr>
                <w:rFonts w:eastAsia="Times New Roman"/>
                <w:lang w:val="en-GB"/>
              </w:rPr>
            </w:pPr>
            <w:r w:rsidRPr="002305A3">
              <w:rPr>
                <w:rFonts w:eastAsia="Times New Roman"/>
                <w:lang w:val="en-GB"/>
              </w:rPr>
              <w:t xml:space="preserve">Defined in Clause </w:t>
            </w:r>
            <w:r w:rsidRPr="002305A3" w:rsidR="00AD0A40">
              <w:rPr>
                <w:rFonts w:eastAsia="Times New Roman"/>
                <w:lang w:val="en-GB"/>
              </w:rPr>
              <w:fldChar w:fldCharType="begin"/>
            </w:r>
            <w:r w:rsidRPr="002305A3" w:rsidR="00AD0A40">
              <w:rPr>
                <w:rFonts w:eastAsia="Times New Roman"/>
                <w:lang w:val="en-GB"/>
              </w:rPr>
              <w:instrText xml:space="preserve"> REF _Ref498700494 \r \h </w:instrText>
            </w:r>
            <w:r w:rsidRPr="002305A3" w:rsidR="00AD0A40">
              <w:rPr>
                <w:rFonts w:eastAsia="Times New Roman"/>
                <w:lang w:val="en-GB"/>
              </w:rPr>
            </w:r>
            <w:r w:rsidRPr="002305A3" w:rsidR="00AD0A40">
              <w:rPr>
                <w:rFonts w:eastAsia="Times New Roman"/>
                <w:lang w:val="en-GB"/>
              </w:rPr>
              <w:fldChar w:fldCharType="separate"/>
            </w:r>
            <w:r w:rsidR="005F49CB">
              <w:rPr>
                <w:rFonts w:eastAsia="Times New Roman"/>
                <w:lang w:val="en-GB"/>
              </w:rPr>
              <w:t>6.7.10</w:t>
            </w:r>
            <w:r w:rsidRPr="002305A3" w:rsidR="00AD0A40">
              <w:rPr>
                <w:rFonts w:eastAsia="Times New Roman"/>
                <w:lang w:val="en-GB"/>
              </w:rPr>
              <w:fldChar w:fldCharType="end"/>
            </w:r>
          </w:p>
        </w:tc>
        <w:tc>
          <w:tcPr>
            <w:tcW w:w="1043" w:type="dxa"/>
            <w:tcBorders>
              <w:top w:val="single" w:color="auto" w:sz="4" w:space="0"/>
              <w:left w:val="single" w:color="auto" w:sz="4" w:space="0"/>
              <w:bottom w:val="single" w:color="auto" w:sz="4" w:space="0"/>
              <w:right w:val="single" w:color="auto" w:sz="4" w:space="0"/>
            </w:tcBorders>
          </w:tcPr>
          <w:p w:rsidRPr="002305A3" w:rsidR="00867389" w:rsidP="001135FB" w:rsidRDefault="00867389" w14:paraId="47639A1B" w14:textId="77777777">
            <w:pPr>
              <w:pStyle w:val="TableText"/>
              <w:rPr>
                <w:rFonts w:eastAsia="Times New Roman"/>
                <w:lang w:val="en-GB"/>
              </w:rPr>
            </w:pPr>
            <w:r w:rsidRPr="002305A3">
              <w:rPr>
                <w:rFonts w:eastAsia="Times New Roman"/>
                <w:lang w:val="en-GB"/>
              </w:rPr>
              <w:t>Optional</w:t>
            </w:r>
          </w:p>
        </w:tc>
      </w:tr>
      <w:tr w:rsidRPr="002305A3" w:rsidR="00867389" w:rsidTr="00FE75CE" w14:paraId="16EC2072"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867389" w:rsidP="001135FB" w:rsidRDefault="00867389" w14:paraId="6C80803E"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867389" w:rsidP="001135FB" w:rsidRDefault="00867389" w14:paraId="18C4CA81" w14:textId="77777777">
            <w:pPr>
              <w:pStyle w:val="TableText"/>
              <w:rPr>
                <w:rFonts w:eastAsia="Times New Roman"/>
                <w:lang w:val="en-GB"/>
              </w:rPr>
            </w:pPr>
            <w:r w:rsidRPr="002305A3">
              <w:rPr>
                <w:rFonts w:eastAsia="Times New Roman"/>
                <w:lang w:val="en-GB"/>
              </w:rPr>
              <w:t>Method</w:t>
            </w:r>
          </w:p>
        </w:tc>
        <w:tc>
          <w:tcPr>
            <w:tcW w:w="2430" w:type="dxa"/>
            <w:tcBorders>
              <w:top w:val="single" w:color="auto" w:sz="4" w:space="0"/>
              <w:left w:val="single" w:color="auto" w:sz="4" w:space="0"/>
              <w:bottom w:val="single" w:color="auto" w:sz="4" w:space="0"/>
              <w:right w:val="single" w:color="auto" w:sz="4" w:space="0"/>
            </w:tcBorders>
          </w:tcPr>
          <w:p w:rsidRPr="002305A3" w:rsidR="00867389" w:rsidP="001135FB" w:rsidRDefault="00867389" w14:paraId="509973A1" w14:textId="77777777">
            <w:pPr>
              <w:pStyle w:val="TableTextWithTabs"/>
              <w:rPr>
                <w:rFonts w:eastAsia="Times New Roman"/>
                <w:lang w:val="en-GB" w:eastAsia="en-US"/>
              </w:rPr>
            </w:pPr>
            <w:r w:rsidRPr="002305A3">
              <w:rPr>
                <w:rFonts w:eastAsia="Times New Roman"/>
                <w:lang w:val="en-GB" w:eastAsia="en-US"/>
              </w:rPr>
              <w:t>Unhold</w:t>
            </w:r>
          </w:p>
        </w:tc>
        <w:tc>
          <w:tcPr>
            <w:tcW w:w="2907" w:type="dxa"/>
            <w:gridSpan w:val="2"/>
            <w:tcBorders>
              <w:top w:val="single" w:color="auto" w:sz="4" w:space="0"/>
              <w:left w:val="single" w:color="auto" w:sz="4" w:space="0"/>
              <w:bottom w:val="single" w:color="auto" w:sz="4" w:space="0"/>
              <w:right w:val="single" w:color="auto" w:sz="4" w:space="0"/>
            </w:tcBorders>
          </w:tcPr>
          <w:p w:rsidRPr="002D7E61" w:rsidR="00867389" w:rsidP="00DB0BF9" w:rsidRDefault="00867389" w14:paraId="29F5CD3E" w14:textId="1A3AD1D6">
            <w:pPr>
              <w:pStyle w:val="TableText"/>
              <w:rPr>
                <w:rFonts w:eastAsia="Times New Roman"/>
                <w:lang w:val="en-GB"/>
              </w:rPr>
            </w:pPr>
            <w:r w:rsidRPr="002305A3">
              <w:rPr>
                <w:rFonts w:eastAsia="Times New Roman"/>
                <w:lang w:val="en-GB"/>
              </w:rPr>
              <w:t xml:space="preserve">Defined in Clause </w:t>
            </w:r>
            <w:r w:rsidRPr="002305A3" w:rsidR="00AD0A40">
              <w:rPr>
                <w:rFonts w:eastAsia="Times New Roman"/>
                <w:lang w:val="en-GB"/>
              </w:rPr>
              <w:fldChar w:fldCharType="begin"/>
            </w:r>
            <w:r w:rsidRPr="002305A3" w:rsidR="00AD0A40">
              <w:rPr>
                <w:rFonts w:eastAsia="Times New Roman"/>
                <w:lang w:val="en-GB"/>
              </w:rPr>
              <w:instrText xml:space="preserve"> REF _Ref498700504 \r \h </w:instrText>
            </w:r>
            <w:r w:rsidRPr="002305A3" w:rsidR="00AD0A40">
              <w:rPr>
                <w:rFonts w:eastAsia="Times New Roman"/>
                <w:lang w:val="en-GB"/>
              </w:rPr>
            </w:r>
            <w:r w:rsidRPr="002305A3" w:rsidR="00AD0A40">
              <w:rPr>
                <w:rFonts w:eastAsia="Times New Roman"/>
                <w:lang w:val="en-GB"/>
              </w:rPr>
              <w:fldChar w:fldCharType="separate"/>
            </w:r>
            <w:r w:rsidR="005F49CB">
              <w:rPr>
                <w:rFonts w:eastAsia="Times New Roman"/>
                <w:lang w:val="en-GB"/>
              </w:rPr>
              <w:t>6.7.11</w:t>
            </w:r>
            <w:r w:rsidRPr="002305A3" w:rsidR="00AD0A40">
              <w:rPr>
                <w:rFonts w:eastAsia="Times New Roman"/>
                <w:lang w:val="en-GB"/>
              </w:rPr>
              <w:fldChar w:fldCharType="end"/>
            </w:r>
          </w:p>
        </w:tc>
        <w:tc>
          <w:tcPr>
            <w:tcW w:w="1043" w:type="dxa"/>
            <w:tcBorders>
              <w:top w:val="single" w:color="auto" w:sz="4" w:space="0"/>
              <w:left w:val="single" w:color="auto" w:sz="4" w:space="0"/>
              <w:bottom w:val="single" w:color="auto" w:sz="4" w:space="0"/>
              <w:right w:val="single" w:color="auto" w:sz="4" w:space="0"/>
            </w:tcBorders>
          </w:tcPr>
          <w:p w:rsidRPr="002305A3" w:rsidR="00867389" w:rsidP="001135FB" w:rsidRDefault="00867389" w14:paraId="55CF90A0" w14:textId="77777777">
            <w:pPr>
              <w:pStyle w:val="TableText"/>
              <w:rPr>
                <w:rFonts w:eastAsia="Times New Roman"/>
                <w:lang w:val="en-GB"/>
              </w:rPr>
            </w:pPr>
            <w:r w:rsidRPr="002305A3">
              <w:rPr>
                <w:rFonts w:eastAsia="Times New Roman"/>
                <w:lang w:val="en-GB"/>
              </w:rPr>
              <w:t>Optional</w:t>
            </w:r>
          </w:p>
        </w:tc>
      </w:tr>
      <w:tr w:rsidRPr="002305A3" w:rsidR="00867389" w:rsidTr="00FE75CE" w14:paraId="37379483"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867389" w:rsidP="001135FB" w:rsidRDefault="00867389" w14:paraId="7BA5727A"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867389" w:rsidP="001135FB" w:rsidRDefault="00867389" w14:paraId="1525B3F3" w14:textId="77777777">
            <w:pPr>
              <w:pStyle w:val="TableText"/>
              <w:rPr>
                <w:rFonts w:eastAsia="Times New Roman"/>
                <w:lang w:val="en-GB"/>
              </w:rPr>
            </w:pPr>
            <w:r w:rsidRPr="002305A3">
              <w:rPr>
                <w:rFonts w:eastAsia="Times New Roman"/>
                <w:lang w:val="en-GB"/>
              </w:rPr>
              <w:t>Method</w:t>
            </w:r>
          </w:p>
        </w:tc>
        <w:tc>
          <w:tcPr>
            <w:tcW w:w="2430" w:type="dxa"/>
            <w:tcBorders>
              <w:top w:val="single" w:color="auto" w:sz="4" w:space="0"/>
              <w:left w:val="single" w:color="auto" w:sz="4" w:space="0"/>
              <w:bottom w:val="single" w:color="auto" w:sz="4" w:space="0"/>
              <w:right w:val="single" w:color="auto" w:sz="4" w:space="0"/>
            </w:tcBorders>
          </w:tcPr>
          <w:p w:rsidRPr="002305A3" w:rsidR="00867389" w:rsidP="001135FB" w:rsidRDefault="00867389" w14:paraId="62752E0B" w14:textId="77777777">
            <w:pPr>
              <w:pStyle w:val="TableTextWithTabs"/>
              <w:rPr>
                <w:rFonts w:eastAsia="Times New Roman"/>
                <w:lang w:val="en-GB" w:eastAsia="en-US"/>
              </w:rPr>
            </w:pPr>
            <w:r w:rsidRPr="002305A3">
              <w:rPr>
                <w:rFonts w:eastAsia="Times New Roman"/>
                <w:lang w:val="en-GB" w:eastAsia="en-US"/>
              </w:rPr>
              <w:t>Suspend</w:t>
            </w:r>
          </w:p>
        </w:tc>
        <w:tc>
          <w:tcPr>
            <w:tcW w:w="2907" w:type="dxa"/>
            <w:gridSpan w:val="2"/>
            <w:tcBorders>
              <w:top w:val="single" w:color="auto" w:sz="4" w:space="0"/>
              <w:left w:val="single" w:color="auto" w:sz="4" w:space="0"/>
              <w:bottom w:val="single" w:color="auto" w:sz="4" w:space="0"/>
              <w:right w:val="single" w:color="auto" w:sz="4" w:space="0"/>
            </w:tcBorders>
          </w:tcPr>
          <w:p w:rsidRPr="002D7E61" w:rsidR="00867389" w:rsidP="00DB0BF9" w:rsidRDefault="00867389" w14:paraId="447441C0" w14:textId="166A797B">
            <w:pPr>
              <w:pStyle w:val="TableText"/>
              <w:rPr>
                <w:rFonts w:eastAsia="Times New Roman"/>
                <w:lang w:val="en-GB"/>
              </w:rPr>
            </w:pPr>
            <w:r w:rsidRPr="002305A3">
              <w:rPr>
                <w:rFonts w:eastAsia="Times New Roman"/>
                <w:lang w:val="en-GB"/>
              </w:rPr>
              <w:t xml:space="preserve">Defined in Clause </w:t>
            </w:r>
            <w:r w:rsidRPr="002305A3" w:rsidR="00AD0A40">
              <w:rPr>
                <w:rFonts w:eastAsia="Times New Roman"/>
                <w:lang w:val="en-GB"/>
              </w:rPr>
              <w:fldChar w:fldCharType="begin"/>
            </w:r>
            <w:r w:rsidRPr="002305A3" w:rsidR="00AD0A40">
              <w:rPr>
                <w:rFonts w:eastAsia="Times New Roman"/>
                <w:lang w:val="en-GB"/>
              </w:rPr>
              <w:instrText xml:space="preserve"> REF _Ref498700514 \r \h </w:instrText>
            </w:r>
            <w:r w:rsidRPr="002305A3" w:rsidR="00AD0A40">
              <w:rPr>
                <w:rFonts w:eastAsia="Times New Roman"/>
                <w:lang w:val="en-GB"/>
              </w:rPr>
            </w:r>
            <w:r w:rsidRPr="002305A3" w:rsidR="00AD0A40">
              <w:rPr>
                <w:rFonts w:eastAsia="Times New Roman"/>
                <w:lang w:val="en-GB"/>
              </w:rPr>
              <w:fldChar w:fldCharType="separate"/>
            </w:r>
            <w:r w:rsidR="005F49CB">
              <w:rPr>
                <w:rFonts w:eastAsia="Times New Roman"/>
                <w:lang w:val="en-GB"/>
              </w:rPr>
              <w:t>6.7.12</w:t>
            </w:r>
            <w:r w:rsidRPr="002305A3" w:rsidR="00AD0A40">
              <w:rPr>
                <w:rFonts w:eastAsia="Times New Roman"/>
                <w:lang w:val="en-GB"/>
              </w:rPr>
              <w:fldChar w:fldCharType="end"/>
            </w:r>
          </w:p>
        </w:tc>
        <w:tc>
          <w:tcPr>
            <w:tcW w:w="1043" w:type="dxa"/>
            <w:tcBorders>
              <w:top w:val="single" w:color="auto" w:sz="4" w:space="0"/>
              <w:left w:val="single" w:color="auto" w:sz="4" w:space="0"/>
              <w:bottom w:val="single" w:color="auto" w:sz="4" w:space="0"/>
              <w:right w:val="single" w:color="auto" w:sz="4" w:space="0"/>
            </w:tcBorders>
          </w:tcPr>
          <w:p w:rsidRPr="002305A3" w:rsidR="00867389" w:rsidP="001135FB" w:rsidRDefault="00867389" w14:paraId="3B0B2FDA" w14:textId="77777777">
            <w:pPr>
              <w:pStyle w:val="TableText"/>
              <w:rPr>
                <w:rFonts w:eastAsia="Times New Roman"/>
                <w:lang w:val="en-GB"/>
              </w:rPr>
            </w:pPr>
            <w:r w:rsidRPr="002305A3">
              <w:rPr>
                <w:rFonts w:eastAsia="Times New Roman"/>
                <w:lang w:val="en-GB"/>
              </w:rPr>
              <w:t>Optional</w:t>
            </w:r>
          </w:p>
        </w:tc>
      </w:tr>
      <w:tr w:rsidRPr="002305A3" w:rsidR="00867389" w:rsidTr="00FE75CE" w14:paraId="4BA5E9DD"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867389" w:rsidP="001135FB" w:rsidRDefault="00867389" w14:paraId="6A494904"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867389" w:rsidP="001135FB" w:rsidRDefault="00867389" w14:paraId="18832015" w14:textId="77777777">
            <w:pPr>
              <w:pStyle w:val="TableText"/>
              <w:rPr>
                <w:rFonts w:eastAsia="Times New Roman"/>
                <w:lang w:val="en-GB"/>
              </w:rPr>
            </w:pPr>
            <w:r w:rsidRPr="002305A3">
              <w:rPr>
                <w:rFonts w:eastAsia="Times New Roman"/>
                <w:lang w:val="en-GB"/>
              </w:rPr>
              <w:t>Method</w:t>
            </w:r>
          </w:p>
        </w:tc>
        <w:tc>
          <w:tcPr>
            <w:tcW w:w="2430" w:type="dxa"/>
            <w:tcBorders>
              <w:top w:val="single" w:color="auto" w:sz="4" w:space="0"/>
              <w:left w:val="single" w:color="auto" w:sz="4" w:space="0"/>
              <w:bottom w:val="single" w:color="auto" w:sz="4" w:space="0"/>
              <w:right w:val="single" w:color="auto" w:sz="4" w:space="0"/>
            </w:tcBorders>
          </w:tcPr>
          <w:p w:rsidRPr="002305A3" w:rsidR="00867389" w:rsidP="001135FB" w:rsidRDefault="00867389" w14:paraId="7972823E" w14:textId="77777777">
            <w:pPr>
              <w:pStyle w:val="TableTextWithTabs"/>
              <w:rPr>
                <w:rFonts w:eastAsia="Times New Roman"/>
                <w:lang w:val="en-GB" w:eastAsia="en-US"/>
              </w:rPr>
            </w:pPr>
            <w:r w:rsidRPr="002305A3">
              <w:rPr>
                <w:rFonts w:eastAsia="Times New Roman"/>
                <w:lang w:val="en-GB" w:eastAsia="en-US"/>
              </w:rPr>
              <w:t>Hold</w:t>
            </w:r>
          </w:p>
        </w:tc>
        <w:tc>
          <w:tcPr>
            <w:tcW w:w="2907" w:type="dxa"/>
            <w:gridSpan w:val="2"/>
            <w:tcBorders>
              <w:top w:val="single" w:color="auto" w:sz="4" w:space="0"/>
              <w:left w:val="single" w:color="auto" w:sz="4" w:space="0"/>
              <w:bottom w:val="single" w:color="auto" w:sz="4" w:space="0"/>
              <w:right w:val="single" w:color="auto" w:sz="4" w:space="0"/>
            </w:tcBorders>
          </w:tcPr>
          <w:p w:rsidRPr="002D7E61" w:rsidR="00867389" w:rsidP="00DB0BF9" w:rsidRDefault="00867389" w14:paraId="38FB82B4" w14:textId="1039D31F">
            <w:pPr>
              <w:pStyle w:val="TableText"/>
              <w:rPr>
                <w:rFonts w:eastAsia="Times New Roman"/>
                <w:lang w:val="en-GB"/>
              </w:rPr>
            </w:pPr>
            <w:r w:rsidRPr="002305A3">
              <w:rPr>
                <w:rFonts w:eastAsia="Times New Roman"/>
                <w:lang w:val="en-GB"/>
              </w:rPr>
              <w:t xml:space="preserve">Defined in Clause </w:t>
            </w:r>
            <w:r w:rsidRPr="002305A3" w:rsidR="00AD0A40">
              <w:rPr>
                <w:rFonts w:eastAsia="Times New Roman"/>
                <w:lang w:val="en-GB"/>
              </w:rPr>
              <w:fldChar w:fldCharType="begin"/>
            </w:r>
            <w:r w:rsidRPr="002305A3" w:rsidR="00AD0A40">
              <w:rPr>
                <w:rFonts w:eastAsia="Times New Roman"/>
                <w:lang w:val="en-GB"/>
              </w:rPr>
              <w:instrText xml:space="preserve"> REF _Ref498700524 \r \h </w:instrText>
            </w:r>
            <w:r w:rsidRPr="002305A3" w:rsidR="00AD0A40">
              <w:rPr>
                <w:rFonts w:eastAsia="Times New Roman"/>
                <w:lang w:val="en-GB"/>
              </w:rPr>
            </w:r>
            <w:r w:rsidRPr="002305A3" w:rsidR="00AD0A40">
              <w:rPr>
                <w:rFonts w:eastAsia="Times New Roman"/>
                <w:lang w:val="en-GB"/>
              </w:rPr>
              <w:fldChar w:fldCharType="separate"/>
            </w:r>
            <w:r w:rsidR="005F49CB">
              <w:rPr>
                <w:rFonts w:eastAsia="Times New Roman"/>
                <w:lang w:val="en-GB"/>
              </w:rPr>
              <w:t>6.7.14</w:t>
            </w:r>
            <w:r w:rsidRPr="002305A3" w:rsidR="00AD0A40">
              <w:rPr>
                <w:rFonts w:eastAsia="Times New Roman"/>
                <w:lang w:val="en-GB"/>
              </w:rPr>
              <w:fldChar w:fldCharType="end"/>
            </w:r>
          </w:p>
        </w:tc>
        <w:tc>
          <w:tcPr>
            <w:tcW w:w="1043" w:type="dxa"/>
            <w:tcBorders>
              <w:top w:val="single" w:color="auto" w:sz="4" w:space="0"/>
              <w:left w:val="single" w:color="auto" w:sz="4" w:space="0"/>
              <w:bottom w:val="single" w:color="auto" w:sz="4" w:space="0"/>
              <w:right w:val="single" w:color="auto" w:sz="4" w:space="0"/>
            </w:tcBorders>
          </w:tcPr>
          <w:p w:rsidRPr="002305A3" w:rsidR="00867389" w:rsidP="001135FB" w:rsidRDefault="00867389" w14:paraId="23D208BC" w14:textId="77777777">
            <w:pPr>
              <w:pStyle w:val="TableText"/>
              <w:rPr>
                <w:rFonts w:eastAsia="Times New Roman"/>
                <w:lang w:val="en-GB"/>
              </w:rPr>
            </w:pPr>
            <w:r w:rsidRPr="002305A3">
              <w:rPr>
                <w:rFonts w:eastAsia="Times New Roman"/>
                <w:lang w:val="en-GB"/>
              </w:rPr>
              <w:t>Optional</w:t>
            </w:r>
          </w:p>
        </w:tc>
      </w:tr>
      <w:tr w:rsidRPr="002305A3" w:rsidR="00867389" w:rsidTr="00FE75CE" w14:paraId="1513F0DD"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867389" w:rsidP="00FB1506" w:rsidRDefault="00867389" w14:paraId="3709ADC2" w14:textId="77777777">
            <w:pPr>
              <w:pStyle w:val="TableText"/>
              <w:rPr>
                <w:rFonts w:eastAsia="Times New Roman"/>
                <w:lang w:val="en-GB"/>
              </w:rPr>
            </w:pPr>
            <w:r w:rsidRPr="002305A3">
              <w:rPr>
                <w:rFonts w:eastAsia="Times New Roman"/>
                <w:lang w:val="en-GB"/>
              </w:rPr>
              <w:t>HasComponent</w:t>
            </w:r>
          </w:p>
        </w:tc>
        <w:tc>
          <w:tcPr>
            <w:tcW w:w="810" w:type="dxa"/>
            <w:tcBorders>
              <w:top w:val="single" w:color="auto" w:sz="4" w:space="0"/>
              <w:left w:val="single" w:color="auto" w:sz="4" w:space="0"/>
              <w:bottom w:val="single" w:color="auto" w:sz="4" w:space="0"/>
              <w:right w:val="single" w:color="auto" w:sz="4" w:space="0"/>
            </w:tcBorders>
          </w:tcPr>
          <w:p w:rsidRPr="002305A3" w:rsidR="00867389" w:rsidP="00FB1506" w:rsidRDefault="00867389" w14:paraId="095BC997" w14:textId="77777777">
            <w:pPr>
              <w:pStyle w:val="TableText"/>
              <w:rPr>
                <w:rFonts w:eastAsia="Times New Roman"/>
                <w:lang w:val="en-GB"/>
              </w:rPr>
            </w:pPr>
            <w:r w:rsidRPr="002305A3">
              <w:rPr>
                <w:rFonts w:eastAsia="Times New Roman"/>
                <w:lang w:val="en-GB"/>
              </w:rPr>
              <w:t>Method</w:t>
            </w:r>
          </w:p>
        </w:tc>
        <w:tc>
          <w:tcPr>
            <w:tcW w:w="2430" w:type="dxa"/>
            <w:tcBorders>
              <w:top w:val="single" w:color="auto" w:sz="4" w:space="0"/>
              <w:left w:val="single" w:color="auto" w:sz="4" w:space="0"/>
              <w:bottom w:val="single" w:color="auto" w:sz="4" w:space="0"/>
              <w:right w:val="single" w:color="auto" w:sz="4" w:space="0"/>
            </w:tcBorders>
          </w:tcPr>
          <w:p w:rsidRPr="002305A3" w:rsidR="00867389" w:rsidP="00FB1506" w:rsidRDefault="00867389" w14:paraId="21515EBA" w14:textId="77777777">
            <w:pPr>
              <w:pStyle w:val="TableTextWithTabs"/>
              <w:rPr>
                <w:rFonts w:eastAsia="Times New Roman"/>
                <w:lang w:val="en-GB" w:eastAsia="en-US"/>
              </w:rPr>
            </w:pPr>
            <w:r w:rsidRPr="002305A3">
              <w:rPr>
                <w:rFonts w:eastAsia="Times New Roman"/>
                <w:lang w:val="en-GB" w:eastAsia="en-US"/>
              </w:rPr>
              <w:t>Unsuspend</w:t>
            </w:r>
          </w:p>
        </w:tc>
        <w:tc>
          <w:tcPr>
            <w:tcW w:w="2907" w:type="dxa"/>
            <w:gridSpan w:val="2"/>
            <w:tcBorders>
              <w:top w:val="single" w:color="auto" w:sz="4" w:space="0"/>
              <w:left w:val="single" w:color="auto" w:sz="4" w:space="0"/>
              <w:bottom w:val="single" w:color="auto" w:sz="4" w:space="0"/>
              <w:right w:val="single" w:color="auto" w:sz="4" w:space="0"/>
            </w:tcBorders>
          </w:tcPr>
          <w:p w:rsidRPr="002305A3" w:rsidR="00867389" w:rsidP="00FB1506" w:rsidRDefault="00867389" w14:paraId="49ABDA3D" w14:textId="604BF4F7">
            <w:pPr>
              <w:pStyle w:val="TableText"/>
              <w:rPr>
                <w:rFonts w:eastAsia="Times New Roman"/>
                <w:lang w:val="en-GB"/>
              </w:rPr>
            </w:pPr>
            <w:r w:rsidRPr="002305A3">
              <w:rPr>
                <w:rFonts w:eastAsia="Times New Roman"/>
                <w:lang w:val="en-GB"/>
              </w:rPr>
              <w:t xml:space="preserve">Defined in Clause </w:t>
            </w:r>
            <w:r w:rsidR="00115DB1">
              <w:rPr>
                <w:rFonts w:eastAsia="Times New Roman"/>
                <w:lang w:val="en-GB"/>
              </w:rPr>
              <w:fldChar w:fldCharType="begin"/>
            </w:r>
            <w:r w:rsidR="00115DB1">
              <w:rPr>
                <w:rFonts w:eastAsia="Times New Roman"/>
                <w:lang w:val="en-GB"/>
              </w:rPr>
              <w:instrText xml:space="preserve"> REF _Ref40192223 \r \h </w:instrText>
            </w:r>
            <w:r w:rsidR="00115DB1">
              <w:rPr>
                <w:rFonts w:eastAsia="Times New Roman"/>
                <w:lang w:val="en-GB"/>
              </w:rPr>
            </w:r>
            <w:r w:rsidR="00115DB1">
              <w:rPr>
                <w:rFonts w:eastAsia="Times New Roman"/>
                <w:lang w:val="en-GB"/>
              </w:rPr>
              <w:fldChar w:fldCharType="separate"/>
            </w:r>
            <w:r w:rsidR="005F49CB">
              <w:rPr>
                <w:rFonts w:eastAsia="Times New Roman"/>
                <w:lang w:val="en-GB"/>
              </w:rPr>
              <w:t>6.7.13</w:t>
            </w:r>
            <w:r w:rsidR="00115DB1">
              <w:rPr>
                <w:rFonts w:eastAsia="Times New Roman"/>
                <w:lang w:val="en-GB"/>
              </w:rPr>
              <w:fldChar w:fldCharType="end"/>
            </w:r>
          </w:p>
        </w:tc>
        <w:tc>
          <w:tcPr>
            <w:tcW w:w="1043" w:type="dxa"/>
            <w:tcBorders>
              <w:top w:val="single" w:color="auto" w:sz="4" w:space="0"/>
              <w:left w:val="single" w:color="auto" w:sz="4" w:space="0"/>
              <w:bottom w:val="single" w:color="auto" w:sz="4" w:space="0"/>
              <w:right w:val="single" w:color="auto" w:sz="4" w:space="0"/>
            </w:tcBorders>
          </w:tcPr>
          <w:p w:rsidRPr="002305A3" w:rsidR="00867389" w:rsidP="00FB1506" w:rsidRDefault="00867389" w14:paraId="60E039BD" w14:textId="77777777">
            <w:pPr>
              <w:pStyle w:val="TableText"/>
              <w:rPr>
                <w:rFonts w:eastAsia="Times New Roman"/>
                <w:lang w:val="en-GB"/>
              </w:rPr>
            </w:pPr>
            <w:r w:rsidRPr="002305A3">
              <w:rPr>
                <w:rFonts w:eastAsia="Times New Roman"/>
                <w:lang w:val="en-GB"/>
              </w:rPr>
              <w:t>Optional</w:t>
            </w:r>
          </w:p>
        </w:tc>
      </w:tr>
      <w:tr w:rsidRPr="002305A3" w:rsidR="00867389" w:rsidTr="00FE75CE" w14:paraId="1919ED69" w14:textId="77777777">
        <w:trPr>
          <w:jc w:val="center"/>
        </w:trPr>
        <w:tc>
          <w:tcPr>
            <w:tcW w:w="1431" w:type="dxa"/>
            <w:tcBorders>
              <w:top w:val="single" w:color="auto" w:sz="4" w:space="0"/>
              <w:left w:val="single" w:color="auto" w:sz="4" w:space="0"/>
              <w:bottom w:val="single" w:color="auto" w:sz="4" w:space="0"/>
              <w:right w:val="single" w:color="auto" w:sz="4" w:space="0"/>
            </w:tcBorders>
          </w:tcPr>
          <w:p w:rsidRPr="002305A3" w:rsidR="00867389" w:rsidP="00FB1506" w:rsidRDefault="00867389" w14:paraId="390C02A9" w14:textId="77777777">
            <w:pPr>
              <w:pStyle w:val="TableText"/>
              <w:rPr>
                <w:rFonts w:eastAsia="Times New Roman"/>
                <w:lang w:val="en-GB"/>
              </w:rPr>
            </w:pPr>
          </w:p>
        </w:tc>
        <w:tc>
          <w:tcPr>
            <w:tcW w:w="810" w:type="dxa"/>
            <w:tcBorders>
              <w:top w:val="single" w:color="auto" w:sz="4" w:space="0"/>
              <w:left w:val="single" w:color="auto" w:sz="4" w:space="0"/>
              <w:bottom w:val="single" w:color="auto" w:sz="4" w:space="0"/>
              <w:right w:val="single" w:color="auto" w:sz="4" w:space="0"/>
            </w:tcBorders>
          </w:tcPr>
          <w:p w:rsidRPr="002305A3" w:rsidR="00867389" w:rsidP="00FB1506" w:rsidRDefault="00867389" w14:paraId="1CCEE5F6" w14:textId="77777777">
            <w:pPr>
              <w:pStyle w:val="TableText"/>
              <w:rPr>
                <w:rFonts w:eastAsia="Times New Roman"/>
                <w:lang w:val="en-GB"/>
              </w:rPr>
            </w:pPr>
          </w:p>
        </w:tc>
        <w:tc>
          <w:tcPr>
            <w:tcW w:w="2430" w:type="dxa"/>
            <w:tcBorders>
              <w:top w:val="single" w:color="auto" w:sz="4" w:space="0"/>
              <w:left w:val="single" w:color="auto" w:sz="4" w:space="0"/>
              <w:bottom w:val="single" w:color="auto" w:sz="4" w:space="0"/>
              <w:right w:val="single" w:color="auto" w:sz="4" w:space="0"/>
            </w:tcBorders>
          </w:tcPr>
          <w:p w:rsidRPr="002305A3" w:rsidR="00867389" w:rsidP="00FB1506" w:rsidRDefault="00867389" w14:paraId="4858DCAB" w14:textId="77777777">
            <w:pPr>
              <w:pStyle w:val="TableTextWithTabs"/>
              <w:rPr>
                <w:rFonts w:eastAsia="Times New Roman"/>
                <w:lang w:val="en-GB" w:eastAsia="en-US"/>
              </w:rPr>
            </w:pPr>
          </w:p>
        </w:tc>
        <w:tc>
          <w:tcPr>
            <w:tcW w:w="2907" w:type="dxa"/>
            <w:gridSpan w:val="2"/>
            <w:tcBorders>
              <w:top w:val="single" w:color="auto" w:sz="4" w:space="0"/>
              <w:left w:val="single" w:color="auto" w:sz="4" w:space="0"/>
              <w:bottom w:val="single" w:color="auto" w:sz="4" w:space="0"/>
              <w:right w:val="single" w:color="auto" w:sz="4" w:space="0"/>
            </w:tcBorders>
          </w:tcPr>
          <w:p w:rsidRPr="002305A3" w:rsidR="00867389" w:rsidP="00FB1506" w:rsidRDefault="00867389" w14:paraId="14165ED8" w14:textId="77777777">
            <w:pPr>
              <w:pStyle w:val="TableText"/>
              <w:rPr>
                <w:rFonts w:eastAsia="Times New Roman"/>
                <w:lang w:val="en-GB"/>
              </w:rPr>
            </w:pPr>
          </w:p>
        </w:tc>
        <w:tc>
          <w:tcPr>
            <w:tcW w:w="1043" w:type="dxa"/>
            <w:tcBorders>
              <w:top w:val="single" w:color="auto" w:sz="4" w:space="0"/>
              <w:left w:val="single" w:color="auto" w:sz="4" w:space="0"/>
              <w:bottom w:val="single" w:color="auto" w:sz="4" w:space="0"/>
              <w:right w:val="single" w:color="auto" w:sz="4" w:space="0"/>
            </w:tcBorders>
          </w:tcPr>
          <w:p w:rsidRPr="002305A3" w:rsidR="00867389" w:rsidP="00FB1506" w:rsidRDefault="00867389" w14:paraId="39414C53" w14:textId="77777777">
            <w:pPr>
              <w:pStyle w:val="TableText"/>
              <w:rPr>
                <w:rFonts w:eastAsia="Times New Roman"/>
                <w:lang w:val="en-GB"/>
              </w:rPr>
            </w:pPr>
          </w:p>
        </w:tc>
      </w:tr>
    </w:tbl>
    <w:p w:rsidR="007005F3" w:rsidP="007005F3" w:rsidRDefault="007005F3" w14:paraId="6B8A117C" w14:textId="77777777">
      <w:pPr>
        <w:pStyle w:val="NoSpacing"/>
      </w:pPr>
      <w:r>
        <w:t xml:space="preserve">*Not all transitions defined in ANSI/ISA - TR88.00.02 - 2015. Following additional transitions in the object prepared for potential future extensions in TR88: </w:t>
      </w:r>
      <w:r w:rsidRPr="002305A3">
        <w:rPr>
          <w:rFonts w:eastAsia="Times New Roman"/>
          <w:lang w:eastAsia="en-US"/>
        </w:rPr>
        <w:t>StartingToHolding</w:t>
      </w:r>
      <w:r>
        <w:rPr>
          <w:rFonts w:eastAsia="Times New Roman"/>
          <w:lang w:eastAsia="en-US"/>
        </w:rPr>
        <w:t xml:space="preserve">, </w:t>
      </w:r>
      <w:r w:rsidRPr="002305A3">
        <w:rPr>
          <w:rFonts w:eastAsia="Times New Roman"/>
          <w:lang w:eastAsia="en-US"/>
        </w:rPr>
        <w:t>Un</w:t>
      </w:r>
      <w:r>
        <w:rPr>
          <w:rFonts w:eastAsia="Times New Roman"/>
          <w:lang w:eastAsia="en-US"/>
        </w:rPr>
        <w:t>sus</w:t>
      </w:r>
      <w:r w:rsidRPr="002305A3">
        <w:rPr>
          <w:rFonts w:eastAsia="Times New Roman"/>
          <w:lang w:eastAsia="en-US"/>
        </w:rPr>
        <w:t>pendingToHolding</w:t>
      </w:r>
      <w:r>
        <w:rPr>
          <w:rFonts w:eastAsia="Times New Roman"/>
          <w:lang w:eastAsia="en-US"/>
        </w:rPr>
        <w:t xml:space="preserve">, </w:t>
      </w:r>
      <w:r w:rsidRPr="002305A3">
        <w:rPr>
          <w:rFonts w:eastAsia="Times New Roman"/>
          <w:lang w:eastAsia="en-US"/>
        </w:rPr>
        <w:t>SuspendedToHolding</w:t>
      </w:r>
      <w:r>
        <w:rPr>
          <w:rFonts w:eastAsia="Times New Roman"/>
          <w:lang w:eastAsia="en-US"/>
        </w:rPr>
        <w:t xml:space="preserve">, </w:t>
      </w:r>
      <w:r w:rsidRPr="002305A3">
        <w:rPr>
          <w:rFonts w:eastAsia="Times New Roman"/>
          <w:lang w:eastAsia="en-US"/>
        </w:rPr>
        <w:t>SuspendingToHolding</w:t>
      </w:r>
      <w:r>
        <w:rPr>
          <w:rFonts w:eastAsia="Times New Roman"/>
          <w:lang w:eastAsia="en-US"/>
        </w:rPr>
        <w:t xml:space="preserve">, </w:t>
      </w:r>
      <w:r w:rsidRPr="002305A3">
        <w:rPr>
          <w:rFonts w:eastAsia="Times New Roman"/>
          <w:lang w:eastAsia="en-US"/>
        </w:rPr>
        <w:t>Un</w:t>
      </w:r>
      <w:r>
        <w:rPr>
          <w:rFonts w:eastAsia="Times New Roman"/>
          <w:lang w:eastAsia="en-US"/>
        </w:rPr>
        <w:t>h</w:t>
      </w:r>
      <w:r w:rsidRPr="002305A3">
        <w:rPr>
          <w:rFonts w:eastAsia="Times New Roman"/>
          <w:lang w:eastAsia="en-US"/>
        </w:rPr>
        <w:t>oldingToHolding</w:t>
      </w:r>
      <w:r>
        <w:rPr>
          <w:rFonts w:eastAsia="Times New Roman"/>
          <w:lang w:eastAsia="en-US"/>
        </w:rPr>
        <w:t>.</w:t>
      </w:r>
    </w:p>
    <w:p w:rsidRPr="00EB43DC" w:rsidR="00C16592" w:rsidP="00EB43DC" w:rsidRDefault="00C16592" w14:paraId="53B2217F" w14:textId="77777777">
      <w:pPr>
        <w:pStyle w:val="NoSpacing"/>
      </w:pPr>
    </w:p>
    <w:p w:rsidRPr="002305A3" w:rsidR="006A56B0" w:rsidP="00492C41" w:rsidRDefault="001135FB" w14:paraId="5DB39A7A" w14:textId="18B2F515">
      <w:pPr>
        <w:pStyle w:val="PARAGRAPH"/>
      </w:pPr>
      <w:r w:rsidRPr="002305A3">
        <w:t xml:space="preserve">This </w:t>
      </w:r>
      <w:r w:rsidRPr="002305A3">
        <w:rPr>
          <w:i/>
        </w:rPr>
        <w:t>FiniteStateMachine</w:t>
      </w:r>
      <w:r w:rsidRPr="002305A3">
        <w:t xml:space="preserve"> supports </w:t>
      </w:r>
      <w:r w:rsidRPr="002305A3" w:rsidR="00465236">
        <w:t xml:space="preserve">multiple </w:t>
      </w:r>
      <w:r w:rsidRPr="002305A3">
        <w:rPr>
          <w:i/>
        </w:rPr>
        <w:t>Active</w:t>
      </w:r>
      <w:r w:rsidRPr="002305A3" w:rsidR="00465236">
        <w:t xml:space="preserve"> states. It also supports 1</w:t>
      </w:r>
      <w:r w:rsidRPr="002305A3" w:rsidR="00BF66B6">
        <w:t>9</w:t>
      </w:r>
      <w:r w:rsidRPr="002305A3" w:rsidR="006A56B0">
        <w:t xml:space="preserve"> </w:t>
      </w:r>
      <w:r w:rsidRPr="002305A3" w:rsidR="006A56B0">
        <w:rPr>
          <w:i/>
        </w:rPr>
        <w:t>T</w:t>
      </w:r>
      <w:r w:rsidRPr="002305A3">
        <w:rPr>
          <w:i/>
        </w:rPr>
        <w:t>ransitions</w:t>
      </w:r>
      <w:r w:rsidRPr="002305A3" w:rsidR="006A56B0">
        <w:t xml:space="preserve"> and a </w:t>
      </w:r>
      <w:r w:rsidRPr="00847B19" w:rsidR="00847B19">
        <w:rPr>
          <w:i/>
        </w:rPr>
        <w:t>M</w:t>
      </w:r>
      <w:r w:rsidRPr="00847B19" w:rsidR="006A56B0">
        <w:rPr>
          <w:i/>
        </w:rPr>
        <w:t>ethod</w:t>
      </w:r>
      <w:r w:rsidRPr="002305A3" w:rsidR="006A56B0">
        <w:t xml:space="preserve"> for transition between states</w:t>
      </w:r>
      <w:r w:rsidRPr="002305A3">
        <w:t>.</w:t>
      </w:r>
    </w:p>
    <w:p w:rsidRPr="002305A3" w:rsidR="00DB2FF4" w:rsidP="00492C41" w:rsidRDefault="007E145A" w14:paraId="4E3A2DA2" w14:textId="77777777">
      <w:pPr>
        <w:pStyle w:val="PARAGRAPH"/>
      </w:pPr>
      <w:r w:rsidRPr="002305A3">
        <w:rPr>
          <w:i/>
        </w:rPr>
        <w:t>Resetting</w:t>
      </w:r>
      <w:r w:rsidRPr="002305A3">
        <w:t xml:space="preserve">: In response to a </w:t>
      </w:r>
      <w:r w:rsidRPr="002305A3">
        <w:rPr>
          <w:i/>
        </w:rPr>
        <w:t>Reset</w:t>
      </w:r>
      <w:r w:rsidRPr="002305A3">
        <w:t xml:space="preserve"> command, the unit/machine will transition to </w:t>
      </w:r>
      <w:r w:rsidRPr="002305A3">
        <w:rPr>
          <w:i/>
        </w:rPr>
        <w:t>Resetting</w:t>
      </w:r>
      <w:r w:rsidRPr="002305A3">
        <w:t xml:space="preserve"> from either </w:t>
      </w:r>
      <w:r w:rsidRPr="002305A3">
        <w:rPr>
          <w:i/>
        </w:rPr>
        <w:t>Stopped</w:t>
      </w:r>
      <w:r w:rsidRPr="002305A3">
        <w:t xml:space="preserve"> or </w:t>
      </w:r>
      <w:r w:rsidRPr="002305A3">
        <w:rPr>
          <w:i/>
        </w:rPr>
        <w:t>Complete</w:t>
      </w:r>
      <w:r w:rsidRPr="002305A3">
        <w:t xml:space="preserve">. In this state the unit/machine attempts to clear any standing errors or stop causes. If successful, the unit/machine transitions to </w:t>
      </w:r>
      <w:r w:rsidRPr="002305A3">
        <w:rPr>
          <w:i/>
        </w:rPr>
        <w:t>Idle</w:t>
      </w:r>
      <w:r w:rsidRPr="002305A3">
        <w:t xml:space="preserve">. No hazardous motion should happen in this state. The value of this </w:t>
      </w:r>
      <w:r w:rsidRPr="00847B19">
        <w:rPr>
          <w:i/>
        </w:rPr>
        <w:t>StateType</w:t>
      </w:r>
      <w:r w:rsidRPr="002305A3">
        <w:t xml:space="preserve"> is</w:t>
      </w:r>
      <w:r w:rsidR="009759FC">
        <w:t xml:space="preserve"> 15</w:t>
      </w:r>
    </w:p>
    <w:p w:rsidRPr="002305A3" w:rsidR="007E145A" w:rsidP="00492C41" w:rsidRDefault="007E145A" w14:paraId="28F58E99" w14:textId="77777777">
      <w:pPr>
        <w:pStyle w:val="PARAGRAPH"/>
      </w:pPr>
      <w:r w:rsidRPr="002305A3">
        <w:rPr>
          <w:i/>
        </w:rPr>
        <w:t>Idle</w:t>
      </w:r>
      <w:r w:rsidRPr="002305A3">
        <w:t xml:space="preserve">: The unit/machine is in an error-free state, waiting to start. The unit/machine transitions automatically to </w:t>
      </w:r>
      <w:r w:rsidRPr="002305A3">
        <w:rPr>
          <w:i/>
        </w:rPr>
        <w:t>Idle</w:t>
      </w:r>
      <w:r w:rsidRPr="002305A3">
        <w:t xml:space="preserve"> after all steps necessary for </w:t>
      </w:r>
      <w:r w:rsidRPr="002305A3">
        <w:rPr>
          <w:i/>
        </w:rPr>
        <w:t>Resetting</w:t>
      </w:r>
      <w:r w:rsidRPr="002305A3">
        <w:t xml:space="preserve"> have been completed. All conditions achieved during </w:t>
      </w:r>
      <w:r w:rsidRPr="002305A3">
        <w:rPr>
          <w:i/>
        </w:rPr>
        <w:t>Resetting</w:t>
      </w:r>
      <w:r w:rsidRPr="002305A3">
        <w:t xml:space="preserve"> are maintained. A </w:t>
      </w:r>
      <w:r w:rsidRPr="002305A3">
        <w:rPr>
          <w:i/>
        </w:rPr>
        <w:t>Start</w:t>
      </w:r>
      <w:r w:rsidRPr="002305A3">
        <w:t xml:space="preserve"> command will transition the unit/machine from </w:t>
      </w:r>
      <w:r w:rsidRPr="002305A3">
        <w:rPr>
          <w:i/>
        </w:rPr>
        <w:t>Idle</w:t>
      </w:r>
      <w:r w:rsidRPr="002305A3">
        <w:t xml:space="preserve"> to </w:t>
      </w:r>
      <w:r w:rsidRPr="002305A3">
        <w:rPr>
          <w:i/>
        </w:rPr>
        <w:t xml:space="preserve">Starting. </w:t>
      </w:r>
      <w:r w:rsidRPr="002305A3">
        <w:t xml:space="preserve">The value of this </w:t>
      </w:r>
      <w:r w:rsidRPr="00847B19">
        <w:rPr>
          <w:i/>
        </w:rPr>
        <w:t>StateType</w:t>
      </w:r>
      <w:r w:rsidRPr="002305A3">
        <w:t xml:space="preserve"> is </w:t>
      </w:r>
      <w:r w:rsidR="009759FC">
        <w:t>4</w:t>
      </w:r>
      <w:r w:rsidRPr="002305A3">
        <w:t>.</w:t>
      </w:r>
    </w:p>
    <w:p w:rsidRPr="002305A3" w:rsidR="007E145A" w:rsidP="00492C41" w:rsidRDefault="007E145A" w14:paraId="6F6C48E3" w14:textId="77777777">
      <w:pPr>
        <w:pStyle w:val="PARAGRAPH"/>
      </w:pPr>
      <w:r w:rsidRPr="002305A3">
        <w:rPr>
          <w:i/>
        </w:rPr>
        <w:t>Starting</w:t>
      </w:r>
      <w:r w:rsidR="007A1161">
        <w:t xml:space="preserve">: </w:t>
      </w:r>
      <w:r w:rsidRPr="002305A3">
        <w:t xml:space="preserve">The unit/machine completes all steps necessary to begin execution of the active machine mode. A </w:t>
      </w:r>
      <w:r w:rsidRPr="002305A3">
        <w:rPr>
          <w:i/>
        </w:rPr>
        <w:t>Start</w:t>
      </w:r>
      <w:r w:rsidRPr="002305A3">
        <w:t xml:space="preserve"> command will cause the unit/machine to transition from Idle to </w:t>
      </w:r>
      <w:r w:rsidRPr="002305A3">
        <w:rPr>
          <w:i/>
        </w:rPr>
        <w:t>Starting</w:t>
      </w:r>
      <w:r w:rsidRPr="002305A3">
        <w:t xml:space="preserve">. The unit/machine will transition automatically from </w:t>
      </w:r>
      <w:r w:rsidRPr="002305A3">
        <w:rPr>
          <w:i/>
        </w:rPr>
        <w:t>Starting</w:t>
      </w:r>
      <w:r w:rsidRPr="002305A3">
        <w:t xml:space="preserve"> to </w:t>
      </w:r>
      <w:r w:rsidRPr="002305A3">
        <w:rPr>
          <w:i/>
        </w:rPr>
        <w:t>Execute</w:t>
      </w:r>
      <w:r w:rsidRPr="002305A3">
        <w:t xml:space="preserve"> once all required steps have been completed. The value of this </w:t>
      </w:r>
      <w:r w:rsidRPr="00173EA6">
        <w:rPr>
          <w:i/>
        </w:rPr>
        <w:t>StateType</w:t>
      </w:r>
      <w:r w:rsidRPr="002305A3">
        <w:t xml:space="preserve"> is </w:t>
      </w:r>
      <w:r w:rsidRPr="002305A3" w:rsidR="003B1B79">
        <w:t>3.</w:t>
      </w:r>
    </w:p>
    <w:p w:rsidRPr="002305A3" w:rsidR="007E145A" w:rsidP="00492C41" w:rsidRDefault="007E145A" w14:paraId="28352D58" w14:textId="14CF1DCA">
      <w:pPr>
        <w:pStyle w:val="PARAGRAPH"/>
      </w:pPr>
      <w:r w:rsidRPr="002305A3">
        <w:rPr>
          <w:i/>
        </w:rPr>
        <w:t>Suspending</w:t>
      </w:r>
      <w:r w:rsidR="007A1161">
        <w:t xml:space="preserve">: </w:t>
      </w:r>
      <w:r w:rsidRPr="002305A3">
        <w:t xml:space="preserve">The unit/machine will transition from </w:t>
      </w:r>
      <w:r w:rsidRPr="002305A3">
        <w:rPr>
          <w:i/>
        </w:rPr>
        <w:t>Execute</w:t>
      </w:r>
      <w:r w:rsidRPr="002305A3">
        <w:t xml:space="preserve"> to </w:t>
      </w:r>
      <w:r w:rsidRPr="002305A3">
        <w:rPr>
          <w:i/>
        </w:rPr>
        <w:t>Suspending</w:t>
      </w:r>
      <w:r w:rsidRPr="002305A3">
        <w:t xml:space="preserve"> if conditions </w:t>
      </w:r>
      <w:r w:rsidRPr="002305A3">
        <w:rPr>
          <w:bCs/>
        </w:rPr>
        <w:t>external</w:t>
      </w:r>
      <w:r w:rsidRPr="002305A3">
        <w:t xml:space="preserve"> to the unit/machine require a pause in production. Such conditions include faults to upstream or downstream equipment. The decision to </w:t>
      </w:r>
      <w:r w:rsidRPr="002305A3">
        <w:rPr>
          <w:i/>
        </w:rPr>
        <w:t>Suspend</w:t>
      </w:r>
      <w:r w:rsidRPr="002305A3">
        <w:t xml:space="preserve"> may be made be a supervisory system monitoring the production line conditions or by unit/machine sensors detecting downstream blockages or upstream product scarcity. (In the former case, the unit/machine is 'blocked”; in the latter case, the unit/machine is “starved”) After all steps required to suspend the machine have been completed, the unit/machine will automatically transition to </w:t>
      </w:r>
      <w:r w:rsidRPr="002305A3">
        <w:rPr>
          <w:i/>
        </w:rPr>
        <w:t>Suspended</w:t>
      </w:r>
      <w:r w:rsidRPr="002305A3">
        <w:t xml:space="preserve"> state. The value of this </w:t>
      </w:r>
      <w:r w:rsidRPr="00173EA6">
        <w:rPr>
          <w:i/>
        </w:rPr>
        <w:t>StateType</w:t>
      </w:r>
      <w:r w:rsidRPr="002305A3">
        <w:t xml:space="preserve"> is </w:t>
      </w:r>
      <w:r w:rsidRPr="002305A3" w:rsidR="003B1B79">
        <w:t>13.</w:t>
      </w:r>
    </w:p>
    <w:p w:rsidRPr="002305A3" w:rsidR="007E145A" w:rsidP="00492C41" w:rsidRDefault="007E145A" w14:paraId="1B194CA2" w14:textId="77777777">
      <w:pPr>
        <w:pStyle w:val="PARAGRAPH"/>
      </w:pPr>
      <w:r w:rsidRPr="002305A3">
        <w:rPr>
          <w:i/>
        </w:rPr>
        <w:t>Suspended</w:t>
      </w:r>
      <w:r w:rsidRPr="002305A3">
        <w:t xml:space="preserve">: The unit/machine is paused, waiting for external process conditions to clear. In this state, the unit/machine shall not produce product, but may, if required, dry-cycle. Once external conditions have returned to normal, the unit/machine will transition to </w:t>
      </w:r>
      <w:r w:rsidRPr="002305A3">
        <w:rPr>
          <w:i/>
        </w:rPr>
        <w:t>Unsuspending</w:t>
      </w:r>
      <w:r w:rsidRPr="002305A3">
        <w:t xml:space="preserve">, typically without operator intervention. The value of this </w:t>
      </w:r>
      <w:r w:rsidRPr="00173EA6">
        <w:rPr>
          <w:i/>
        </w:rPr>
        <w:t>StateType</w:t>
      </w:r>
      <w:r w:rsidRPr="002305A3">
        <w:t xml:space="preserve"> is</w:t>
      </w:r>
      <w:r w:rsidRPr="002305A3" w:rsidR="003B1B79">
        <w:t xml:space="preserve"> 5.</w:t>
      </w:r>
    </w:p>
    <w:p w:rsidRPr="002305A3" w:rsidR="007E145A" w:rsidP="00492C41" w:rsidRDefault="007E145A" w14:paraId="349D9727" w14:textId="77777777">
      <w:pPr>
        <w:pStyle w:val="PARAGRAPH"/>
      </w:pPr>
      <w:r w:rsidRPr="002305A3">
        <w:rPr>
          <w:i/>
        </w:rPr>
        <w:t>Un</w:t>
      </w:r>
      <w:r w:rsidR="004D5E32">
        <w:rPr>
          <w:i/>
        </w:rPr>
        <w:t>s</w:t>
      </w:r>
      <w:r w:rsidRPr="002305A3">
        <w:rPr>
          <w:i/>
        </w:rPr>
        <w:t>uspending</w:t>
      </w:r>
      <w:r w:rsidRPr="002305A3">
        <w:t xml:space="preserve">: After all external process conditions that caused the unit/machine to suspend have cleared, the unit/machine completes all steps required to resume execution of the active machine mode. Once all required actions to unsuspend the unit/machine have been completed, the unit/machine will automatically transition to </w:t>
      </w:r>
      <w:r w:rsidRPr="002305A3">
        <w:rPr>
          <w:i/>
        </w:rPr>
        <w:t>Execute</w:t>
      </w:r>
      <w:r w:rsidRPr="002305A3">
        <w:t xml:space="preserve"> state. The value of this </w:t>
      </w:r>
      <w:r w:rsidRPr="00173EA6">
        <w:rPr>
          <w:i/>
        </w:rPr>
        <w:t>StateType</w:t>
      </w:r>
      <w:r w:rsidRPr="002305A3">
        <w:t xml:space="preserve"> is</w:t>
      </w:r>
      <w:r w:rsidRPr="002305A3" w:rsidR="003B1B79">
        <w:t xml:space="preserve"> 14.</w:t>
      </w:r>
    </w:p>
    <w:p w:rsidRPr="002305A3" w:rsidR="007E145A" w:rsidP="00492C41" w:rsidRDefault="007E145A" w14:paraId="1CBC84C4" w14:textId="77777777">
      <w:pPr>
        <w:pStyle w:val="PARAGRAPH"/>
      </w:pPr>
      <w:r w:rsidRPr="002305A3">
        <w:rPr>
          <w:i/>
        </w:rPr>
        <w:t>Holding</w:t>
      </w:r>
      <w:r w:rsidRPr="002305A3">
        <w:t xml:space="preserve">: The unit/machine will transition from </w:t>
      </w:r>
      <w:r w:rsidRPr="002305A3">
        <w:rPr>
          <w:i/>
        </w:rPr>
        <w:t>Execute</w:t>
      </w:r>
      <w:r w:rsidRPr="002305A3">
        <w:t xml:space="preserve"> to </w:t>
      </w:r>
      <w:r w:rsidRPr="002305A3">
        <w:rPr>
          <w:i/>
        </w:rPr>
        <w:t>Holding</w:t>
      </w:r>
      <w:r w:rsidRPr="002305A3">
        <w:t xml:space="preserve"> if conditions </w:t>
      </w:r>
      <w:r w:rsidRPr="002305A3">
        <w:rPr>
          <w:bCs/>
        </w:rPr>
        <w:t>internal</w:t>
      </w:r>
      <w:r w:rsidRPr="002305A3">
        <w:t xml:space="preserve"> to the unit/machine require a pause in production. Such conditions would include low levels on materials required for production or other minor issues requiring operator service, for example. The decision to hold may be made automatically by the unit/machine itself or by an operator. After all steps required to hold the machine have been completed, the unit/machine will transition automatically to </w:t>
      </w:r>
      <w:r w:rsidRPr="002305A3">
        <w:rPr>
          <w:i/>
        </w:rPr>
        <w:t>Held</w:t>
      </w:r>
      <w:r w:rsidRPr="002305A3">
        <w:t xml:space="preserve"> state. The value of this </w:t>
      </w:r>
      <w:r w:rsidRPr="00173EA6">
        <w:rPr>
          <w:i/>
        </w:rPr>
        <w:t>StateType</w:t>
      </w:r>
      <w:r w:rsidRPr="002305A3">
        <w:t xml:space="preserve"> is</w:t>
      </w:r>
      <w:r w:rsidRPr="002305A3" w:rsidR="003B1B79">
        <w:t xml:space="preserve"> 10.</w:t>
      </w:r>
    </w:p>
    <w:p w:rsidRPr="002305A3" w:rsidR="007E145A" w:rsidP="00492C41" w:rsidRDefault="007E145A" w14:paraId="073E25A1" w14:textId="77777777">
      <w:pPr>
        <w:pStyle w:val="PARAGRAPH"/>
      </w:pPr>
      <w:r w:rsidRPr="002305A3">
        <w:rPr>
          <w:i/>
        </w:rPr>
        <w:t>Held</w:t>
      </w:r>
      <w:r w:rsidRPr="002305A3">
        <w:t xml:space="preserve">: The unit/machine is paused, waiting for internal process conditions to clear. In this state, the unit/machine shall not produce product, though it may, if required, dry-cycle. A transition to </w:t>
      </w:r>
      <w:r w:rsidRPr="002305A3">
        <w:rPr>
          <w:i/>
        </w:rPr>
        <w:t>Un</w:t>
      </w:r>
      <w:r w:rsidR="004D5E32">
        <w:rPr>
          <w:i/>
        </w:rPr>
        <w:t>h</w:t>
      </w:r>
      <w:r w:rsidRPr="002305A3">
        <w:rPr>
          <w:i/>
        </w:rPr>
        <w:t>olding</w:t>
      </w:r>
      <w:r w:rsidRPr="002305A3">
        <w:t xml:space="preserve"> will occur once internal machine conditions have cleared or if the </w:t>
      </w:r>
      <w:r w:rsidRPr="002305A3">
        <w:rPr>
          <w:i/>
        </w:rPr>
        <w:t>Unhold</w:t>
      </w:r>
      <w:r w:rsidRPr="002305A3">
        <w:t xml:space="preserve"> command is initiated by an operator. The value of this </w:t>
      </w:r>
      <w:r w:rsidRPr="00173EA6">
        <w:rPr>
          <w:i/>
        </w:rPr>
        <w:t>StateType</w:t>
      </w:r>
      <w:r w:rsidRPr="002305A3">
        <w:t xml:space="preserve"> is </w:t>
      </w:r>
      <w:r w:rsidRPr="002305A3" w:rsidR="003B1B79">
        <w:t>11.</w:t>
      </w:r>
    </w:p>
    <w:p w:rsidRPr="002305A3" w:rsidR="007E145A" w:rsidP="00492C41" w:rsidRDefault="007E145A" w14:paraId="76363D78" w14:textId="77777777">
      <w:pPr>
        <w:pStyle w:val="PARAGRAPH"/>
      </w:pPr>
      <w:r w:rsidRPr="002305A3">
        <w:rPr>
          <w:i/>
        </w:rPr>
        <w:t>Un</w:t>
      </w:r>
      <w:r w:rsidR="004D5E32">
        <w:rPr>
          <w:i/>
        </w:rPr>
        <w:t>h</w:t>
      </w:r>
      <w:r w:rsidRPr="002305A3">
        <w:rPr>
          <w:i/>
        </w:rPr>
        <w:t>olding</w:t>
      </w:r>
      <w:r w:rsidRPr="002305A3">
        <w:t xml:space="preserve">: After all internal process conditions that caused the unit/machine to hold have cleared, the unit/machine completes all steps required to resume execution of the active machine mode. Once all required actions to unhold the machine have been completed, the unit/machine will transition automatically to </w:t>
      </w:r>
      <w:r w:rsidRPr="002305A3">
        <w:rPr>
          <w:i/>
        </w:rPr>
        <w:t>Execute</w:t>
      </w:r>
      <w:r w:rsidRPr="002305A3">
        <w:t xml:space="preserve"> state. The value of this </w:t>
      </w:r>
      <w:r w:rsidRPr="00173EA6">
        <w:rPr>
          <w:i/>
        </w:rPr>
        <w:t>StateType</w:t>
      </w:r>
      <w:r w:rsidRPr="002305A3">
        <w:t xml:space="preserve"> is </w:t>
      </w:r>
      <w:r w:rsidRPr="002305A3" w:rsidR="003B1B79">
        <w:t>12.</w:t>
      </w:r>
    </w:p>
    <w:p w:rsidRPr="002305A3" w:rsidR="007E145A" w:rsidP="00492C41" w:rsidRDefault="007E145A" w14:paraId="19E11656" w14:textId="77777777">
      <w:pPr>
        <w:pStyle w:val="PARAGRAPH"/>
      </w:pPr>
      <w:r w:rsidRPr="002305A3">
        <w:rPr>
          <w:i/>
        </w:rPr>
        <w:t>Execute</w:t>
      </w:r>
      <w:r w:rsidRPr="002305A3">
        <w:t xml:space="preserve">: If the unit/machine is actively carrying out the behaviour or activity defined by the selected mode, then the machine is in </w:t>
      </w:r>
      <w:r w:rsidRPr="002305A3">
        <w:rPr>
          <w:i/>
        </w:rPr>
        <w:t>Execute</w:t>
      </w:r>
      <w:r w:rsidRPr="002305A3">
        <w:t xml:space="preserve"> state. If the unit/machine is in production mode, for example, this means that the machine is producing product. The value of this </w:t>
      </w:r>
      <w:r w:rsidRPr="00173EA6">
        <w:rPr>
          <w:i/>
        </w:rPr>
        <w:t>StateType</w:t>
      </w:r>
      <w:r w:rsidRPr="002305A3">
        <w:t xml:space="preserve"> is </w:t>
      </w:r>
      <w:r w:rsidRPr="002305A3" w:rsidR="003B1B79">
        <w:t>6.</w:t>
      </w:r>
    </w:p>
    <w:p w:rsidRPr="002D7E61" w:rsidR="007E145A" w:rsidP="00492C41" w:rsidRDefault="007E145A" w14:paraId="6B22B0E3" w14:textId="77777777">
      <w:pPr>
        <w:pStyle w:val="PARAGRAPH"/>
      </w:pPr>
      <w:r w:rsidRPr="002305A3">
        <w:rPr>
          <w:i/>
        </w:rPr>
        <w:t>Completing</w:t>
      </w:r>
      <w:r w:rsidRPr="002305A3">
        <w:t xml:space="preserve">: Once the process associated with the current mode has reached a defined threshold (e.g. the required number of products for the current job have been produced), the unit/machine transitions from </w:t>
      </w:r>
      <w:r w:rsidRPr="002305A3">
        <w:rPr>
          <w:i/>
        </w:rPr>
        <w:t>Execute</w:t>
      </w:r>
      <w:r w:rsidRPr="002305A3">
        <w:t xml:space="preserve"> to </w:t>
      </w:r>
      <w:r w:rsidRPr="002305A3">
        <w:rPr>
          <w:i/>
        </w:rPr>
        <w:t>Completing</w:t>
      </w:r>
      <w:r w:rsidRPr="002305A3">
        <w:t xml:space="preserve">. In this state all steps necessary to shut down the current process are carried out. The machine then transitions automatically to </w:t>
      </w:r>
      <w:r w:rsidRPr="002305A3">
        <w:rPr>
          <w:i/>
        </w:rPr>
        <w:t>Complete</w:t>
      </w:r>
      <w:r w:rsidRPr="002305A3">
        <w:t xml:space="preserve"> state. The value of this </w:t>
      </w:r>
      <w:r w:rsidRPr="00173EA6">
        <w:rPr>
          <w:i/>
        </w:rPr>
        <w:t>StateType</w:t>
      </w:r>
      <w:r w:rsidRPr="002305A3">
        <w:t xml:space="preserve"> is</w:t>
      </w:r>
      <w:r w:rsidRPr="002305A3" w:rsidR="003B1B79">
        <w:t xml:space="preserve"> 16.</w:t>
      </w:r>
    </w:p>
    <w:p w:rsidRPr="002305A3" w:rsidR="007E145A" w:rsidP="00492C41" w:rsidRDefault="007E145A" w14:paraId="2CE8F7E4" w14:textId="77777777">
      <w:pPr>
        <w:pStyle w:val="PARAGRAPH"/>
      </w:pPr>
      <w:r w:rsidRPr="002305A3">
        <w:rPr>
          <w:i/>
        </w:rPr>
        <w:t>Complete</w:t>
      </w:r>
      <w:r w:rsidRPr="002305A3">
        <w:t xml:space="preserve">: </w:t>
      </w:r>
      <w:r w:rsidRPr="002305A3">
        <w:rPr>
          <w:i/>
        </w:rPr>
        <w:t>Complete</w:t>
      </w:r>
      <w:r w:rsidRPr="002305A3">
        <w:t xml:space="preserve"> indicates the process associated with the active mode has come to its defined end. The unit/machine will wait in this state until a </w:t>
      </w:r>
      <w:r w:rsidRPr="002305A3">
        <w:rPr>
          <w:i/>
        </w:rPr>
        <w:t>Reset</w:t>
      </w:r>
      <w:r w:rsidRPr="002305A3">
        <w:t xml:space="preserve"> command is issued (in which case it will transition to </w:t>
      </w:r>
      <w:r w:rsidRPr="002305A3">
        <w:rPr>
          <w:i/>
        </w:rPr>
        <w:t>Resetting</w:t>
      </w:r>
      <w:r w:rsidRPr="002305A3">
        <w:t xml:space="preserve">), or until the unit/machine is </w:t>
      </w:r>
      <w:r w:rsidRPr="002305A3">
        <w:rPr>
          <w:i/>
        </w:rPr>
        <w:t>Stopped</w:t>
      </w:r>
      <w:r w:rsidRPr="002305A3">
        <w:t xml:space="preserve"> or </w:t>
      </w:r>
      <w:r w:rsidRPr="002305A3">
        <w:rPr>
          <w:i/>
        </w:rPr>
        <w:t>Aborted</w:t>
      </w:r>
      <w:r w:rsidRPr="002305A3">
        <w:t xml:space="preserve">. The value of this </w:t>
      </w:r>
      <w:r w:rsidRPr="00173EA6">
        <w:rPr>
          <w:i/>
        </w:rPr>
        <w:t>StateType</w:t>
      </w:r>
      <w:r w:rsidRPr="002305A3">
        <w:t xml:space="preserve"> is</w:t>
      </w:r>
      <w:r w:rsidRPr="002305A3" w:rsidR="003B1B79">
        <w:t xml:space="preserve"> 17.</w:t>
      </w:r>
    </w:p>
    <w:p w:rsidRPr="002305A3" w:rsidR="004322A9" w:rsidP="004322A9" w:rsidRDefault="004322A9" w14:paraId="44607AEF" w14:textId="2715C9C8">
      <w:pPr>
        <w:pStyle w:val="PARAGRAPH"/>
      </w:pPr>
      <w:bookmarkStart w:name="_Toc463791043" w:id="579"/>
      <w:r w:rsidRPr="002305A3">
        <w:t xml:space="preserve">The </w:t>
      </w:r>
      <w:r w:rsidRPr="00173EA6">
        <w:rPr>
          <w:i/>
        </w:rPr>
        <w:t>Transitions</w:t>
      </w:r>
      <w:r w:rsidRPr="002305A3">
        <w:t xml:space="preserve"> are described in </w:t>
      </w:r>
      <w:r w:rsidRPr="002305A3">
        <w:fldChar w:fldCharType="begin"/>
      </w:r>
      <w:r w:rsidRPr="002305A3">
        <w:instrText xml:space="preserve"> REF _Ref151451913 \h </w:instrText>
      </w:r>
      <w:r w:rsidRPr="002305A3">
        <w:fldChar w:fldCharType="separate"/>
      </w:r>
      <w:r w:rsidRPr="002305A3" w:rsidR="005F49CB">
        <w:t xml:space="preserve">Table </w:t>
      </w:r>
      <w:r w:rsidR="005F49CB">
        <w:rPr>
          <w:noProof/>
        </w:rPr>
        <w:t>11</w:t>
      </w:r>
      <w:r w:rsidRPr="002305A3">
        <w:fldChar w:fldCharType="end"/>
      </w:r>
      <w:r w:rsidRPr="002D7E61">
        <w:t xml:space="preserve">. This </w:t>
      </w:r>
      <w:r w:rsidRPr="002305A3">
        <w:rPr>
          <w:i/>
        </w:rPr>
        <w:t>FiniteStateMachine</w:t>
      </w:r>
      <w:r w:rsidRPr="002305A3">
        <w:t xml:space="preserve"> also supports six </w:t>
      </w:r>
      <w:r w:rsidRPr="002305A3">
        <w:rPr>
          <w:i/>
        </w:rPr>
        <w:t>Method</w:t>
      </w:r>
      <w:r w:rsidRPr="002305A3">
        <w:t xml:space="preserve">s, for transitioning between states. This </w:t>
      </w:r>
      <w:r w:rsidRPr="00173EA6">
        <w:rPr>
          <w:i/>
        </w:rPr>
        <w:t>StateMachine</w:t>
      </w:r>
      <w:r w:rsidRPr="002305A3">
        <w:t xml:space="preserve"> includes transition to Holding from Un</w:t>
      </w:r>
      <w:r>
        <w:t>h</w:t>
      </w:r>
      <w:r w:rsidRPr="002305A3">
        <w:t xml:space="preserve">olding, </w:t>
      </w:r>
      <w:r w:rsidRPr="00173EA6">
        <w:rPr>
          <w:i/>
        </w:rPr>
        <w:t>Starting</w:t>
      </w:r>
      <w:r w:rsidRPr="002305A3">
        <w:t xml:space="preserve">, </w:t>
      </w:r>
      <w:r w:rsidRPr="00173EA6">
        <w:rPr>
          <w:i/>
        </w:rPr>
        <w:t>Unsuspending</w:t>
      </w:r>
      <w:r w:rsidRPr="002305A3">
        <w:t xml:space="preserve">, </w:t>
      </w:r>
      <w:r w:rsidRPr="00173EA6">
        <w:rPr>
          <w:i/>
        </w:rPr>
        <w:t>Suspended</w:t>
      </w:r>
      <w:r w:rsidRPr="002305A3">
        <w:t xml:space="preserve">, </w:t>
      </w:r>
      <w:r w:rsidRPr="00173EA6">
        <w:rPr>
          <w:i/>
        </w:rPr>
        <w:t>Suspending</w:t>
      </w:r>
      <w:r w:rsidRPr="002305A3">
        <w:t xml:space="preserve">, all of which are extension to the </w:t>
      </w:r>
      <w:r w:rsidRPr="002305A3">
        <w:fldChar w:fldCharType="begin"/>
      </w:r>
      <w:r w:rsidRPr="002305A3">
        <w:instrText xml:space="preserve"> REF ISAPart2 \h </w:instrText>
      </w:r>
      <w:r w:rsidRPr="002305A3">
        <w:fldChar w:fldCharType="separate"/>
      </w:r>
      <w:r w:rsidRPr="002D7E61" w:rsidR="005F49CB">
        <w:t>ISA-TR88.00.02-2015</w:t>
      </w:r>
      <w:r w:rsidRPr="002305A3">
        <w:fldChar w:fldCharType="end"/>
      </w:r>
      <w:r w:rsidRPr="002D7E61">
        <w:t xml:space="preserve"> specification</w:t>
      </w:r>
      <w:r w:rsidRPr="002305A3">
        <w:t>.</w:t>
      </w:r>
    </w:p>
    <w:p w:rsidR="004322A9" w:rsidP="004322A9" w:rsidRDefault="004322A9" w14:paraId="4458FE29" w14:textId="4FDA9FB1">
      <w:pPr>
        <w:pStyle w:val="TABLE-title"/>
      </w:pPr>
      <w:bookmarkStart w:name="_Ref151451913" w:id="580"/>
      <w:bookmarkStart w:name="_Toc174850110" w:id="581"/>
      <w:bookmarkStart w:name="_Toc216659800" w:id="582"/>
      <w:bookmarkStart w:name="_Toc225304788" w:id="583"/>
      <w:bookmarkStart w:name="_Toc232922810" w:id="584"/>
      <w:bookmarkStart w:name="_Toc232927546" w:id="585"/>
      <w:bookmarkStart w:name="_Toc362447885" w:id="586"/>
      <w:bookmarkStart w:name="_Toc442775119" w:id="587"/>
      <w:bookmarkStart w:name="_Ref480364037" w:id="588"/>
      <w:bookmarkStart w:name="_Toc41483391" w:id="589"/>
      <w:bookmarkStart w:name="_Toc55996723" w:id="590"/>
      <w:r w:rsidRPr="002305A3">
        <w:t xml:space="preserve">Table </w:t>
      </w:r>
      <w:r w:rsidR="0011039B">
        <w:rPr>
          <w:noProof/>
        </w:rPr>
        <w:fldChar w:fldCharType="begin"/>
      </w:r>
      <w:r w:rsidR="0011039B">
        <w:rPr>
          <w:noProof/>
        </w:rPr>
        <w:instrText xml:space="preserve"> SEQ Table \* ARABIC </w:instrText>
      </w:r>
      <w:r w:rsidR="0011039B">
        <w:rPr>
          <w:noProof/>
        </w:rPr>
        <w:fldChar w:fldCharType="separate"/>
      </w:r>
      <w:r w:rsidR="005F49CB">
        <w:rPr>
          <w:noProof/>
        </w:rPr>
        <w:t>11</w:t>
      </w:r>
      <w:r w:rsidR="0011039B">
        <w:rPr>
          <w:noProof/>
        </w:rPr>
        <w:fldChar w:fldCharType="end"/>
      </w:r>
      <w:bookmarkEnd w:id="580"/>
      <w:r w:rsidRPr="002D7E61">
        <w:t xml:space="preserve"> – </w:t>
      </w:r>
      <w:r w:rsidRPr="002305A3">
        <w:t xml:space="preserve">PackMLExecuteStateMachineType </w:t>
      </w:r>
      <w:bookmarkEnd w:id="581"/>
      <w:bookmarkEnd w:id="582"/>
      <w:bookmarkEnd w:id="583"/>
      <w:bookmarkEnd w:id="584"/>
      <w:bookmarkEnd w:id="585"/>
      <w:bookmarkEnd w:id="586"/>
      <w:bookmarkEnd w:id="587"/>
      <w:bookmarkEnd w:id="588"/>
      <w:bookmarkEnd w:id="589"/>
      <w:r w:rsidRPr="00966AB0">
        <w:t>Additional References</w:t>
      </w:r>
      <w:bookmarkEnd w:id="590"/>
    </w:p>
    <w:tbl>
      <w:tblPr>
        <w:tblW w:w="7108"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684"/>
        <w:gridCol w:w="1170"/>
        <w:gridCol w:w="1814"/>
        <w:gridCol w:w="1440"/>
      </w:tblGrid>
      <w:tr w:rsidRPr="002305A3" w:rsidR="004322A9" w:rsidTr="002D3E17" w14:paraId="0AD3F085"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251B54D8" w14:textId="77777777">
            <w:pPr>
              <w:pStyle w:val="TableText"/>
              <w:rPr>
                <w:rFonts w:eastAsia="Times New Roman"/>
                <w:b/>
                <w:lang w:val="en-GB"/>
              </w:rPr>
            </w:pPr>
            <w:r w:rsidRPr="00235958">
              <w:rPr>
                <w:rFonts w:eastAsia="Times New Roman"/>
                <w:b/>
                <w:bCs/>
                <w:lang w:val="en-GB"/>
              </w:rPr>
              <w:t>Source Path</w:t>
            </w: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2492B62A" w14:textId="77777777">
            <w:pPr>
              <w:pStyle w:val="TableText"/>
              <w:rPr>
                <w:rFonts w:eastAsia="Times New Roman"/>
                <w:b/>
                <w:lang w:val="en-GB"/>
              </w:rPr>
            </w:pPr>
            <w:r w:rsidRPr="00235958">
              <w:rPr>
                <w:rFonts w:eastAsia="Times New Roman"/>
                <w:b/>
                <w:bCs/>
                <w:lang w:val="en-GB"/>
              </w:rPr>
              <w:t>Reference Type</w:t>
            </w:r>
          </w:p>
        </w:tc>
        <w:tc>
          <w:tcPr>
            <w:tcW w:w="1814"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2B633EFA" w14:textId="77777777">
            <w:pPr>
              <w:pStyle w:val="TableText"/>
              <w:rPr>
                <w:rFonts w:eastAsia="Times New Roman"/>
                <w:b/>
                <w:lang w:val="en-GB"/>
              </w:rPr>
            </w:pPr>
            <w:r w:rsidRPr="00235958">
              <w:rPr>
                <w:rFonts w:eastAsia="Times New Roman"/>
                <w:b/>
                <w:bCs/>
                <w:lang w:val="en-GB"/>
              </w:rPr>
              <w:t>Is Forward</w:t>
            </w:r>
          </w:p>
        </w:tc>
        <w:tc>
          <w:tcPr>
            <w:tcW w:w="144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1973CEDF" w14:textId="77777777">
            <w:pPr>
              <w:pStyle w:val="TableText"/>
              <w:rPr>
                <w:rFonts w:eastAsia="Times New Roman"/>
                <w:b/>
                <w:lang w:val="en-GB"/>
              </w:rPr>
            </w:pPr>
            <w:r w:rsidRPr="00235958">
              <w:rPr>
                <w:rFonts w:eastAsia="Times New Roman"/>
                <w:b/>
                <w:bCs/>
                <w:lang w:val="en-GB"/>
              </w:rPr>
              <w:t>Target Path</w:t>
            </w:r>
          </w:p>
        </w:tc>
      </w:tr>
      <w:tr w:rsidRPr="002305A3" w:rsidR="004322A9" w:rsidTr="002D3E17" w14:paraId="77EB3EAF"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7FBED7EF" w14:textId="77777777">
            <w:pPr>
              <w:pStyle w:val="TableText"/>
              <w:rPr>
                <w:rFonts w:eastAsia="Times New Roman" w:cs="Arial"/>
                <w:szCs w:val="16"/>
                <w:lang w:val="en-GB"/>
              </w:rPr>
            </w:pPr>
            <w:r w:rsidRPr="00BB4E2D">
              <w:rPr>
                <w:rFonts w:eastAsia="Times New Roman" w:cs="Arial"/>
                <w:szCs w:val="16"/>
                <w:lang w:val="en-GB"/>
              </w:rPr>
              <w:t>ResettingToIdle</w:t>
            </w:r>
          </w:p>
        </w:tc>
        <w:tc>
          <w:tcPr>
            <w:tcW w:w="117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576EDFD0" w14:textId="77777777">
            <w:pPr>
              <w:pStyle w:val="TableText"/>
              <w:rPr>
                <w:rFonts w:eastAsia="Times New Roman" w:cs="Arial"/>
                <w:szCs w:val="16"/>
                <w:lang w:val="en-GB"/>
              </w:rPr>
            </w:pPr>
            <w:r w:rsidRPr="00BB4E2D">
              <w:rPr>
                <w:rFonts w:eastAsia="Times New Roman" w:cs="Arial"/>
                <w:szCs w:val="16"/>
                <w:lang w:val="en-GB"/>
              </w:rPr>
              <w:t>FromState</w:t>
            </w:r>
          </w:p>
        </w:tc>
        <w:tc>
          <w:tcPr>
            <w:tcW w:w="181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538D0F4B" w14:textId="77777777">
            <w:pPr>
              <w:pStyle w:val="TableText"/>
              <w:rPr>
                <w:rFonts w:eastAsia="Times New Roman" w:cs="Arial"/>
                <w:szCs w:val="16"/>
                <w:lang w:val="en-GB"/>
              </w:rPr>
            </w:pPr>
            <w:r w:rsidRPr="00BB4E2D">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65909D31" w14:textId="77777777">
            <w:pPr>
              <w:pStyle w:val="TableText"/>
              <w:rPr>
                <w:rFonts w:eastAsia="Times New Roman" w:cs="Arial"/>
                <w:szCs w:val="16"/>
                <w:lang w:val="en-GB"/>
              </w:rPr>
            </w:pPr>
            <w:r w:rsidRPr="00BB4E2D">
              <w:rPr>
                <w:rFonts w:eastAsia="Times New Roman" w:cs="Arial"/>
                <w:szCs w:val="16"/>
                <w:lang w:val="en-GB"/>
              </w:rPr>
              <w:t>Resetting</w:t>
            </w:r>
          </w:p>
        </w:tc>
      </w:tr>
      <w:tr w:rsidRPr="002305A3" w:rsidR="004322A9" w:rsidTr="002D3E17" w14:paraId="663BCBC7"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16D0B045"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5F0701BC" w14:textId="77777777">
            <w:pPr>
              <w:pStyle w:val="TableText"/>
              <w:rPr>
                <w:rFonts w:eastAsia="Times New Roman" w:cs="Arial"/>
                <w:szCs w:val="16"/>
                <w:lang w:val="en-GB"/>
              </w:rPr>
            </w:pPr>
            <w:r w:rsidRPr="00BB4E2D">
              <w:rPr>
                <w:rFonts w:eastAsia="Times New Roman" w:cs="Arial"/>
                <w:szCs w:val="16"/>
                <w:lang w:val="en-GB"/>
              </w:rPr>
              <w:t>ToState</w:t>
            </w:r>
          </w:p>
        </w:tc>
        <w:tc>
          <w:tcPr>
            <w:tcW w:w="181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2ADA6BC1" w14:textId="77777777">
            <w:pPr>
              <w:pStyle w:val="TableText"/>
              <w:rPr>
                <w:rFonts w:eastAsia="Times New Roman" w:cs="Arial"/>
                <w:szCs w:val="16"/>
                <w:lang w:val="en-GB"/>
              </w:rPr>
            </w:pPr>
            <w:r w:rsidRPr="00BB4E2D">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18649884" w14:textId="77777777">
            <w:pPr>
              <w:pStyle w:val="TableText"/>
              <w:rPr>
                <w:rFonts w:eastAsia="Times New Roman" w:cs="Arial"/>
                <w:szCs w:val="16"/>
                <w:lang w:val="en-GB"/>
              </w:rPr>
            </w:pPr>
            <w:r w:rsidRPr="00BB4E2D">
              <w:rPr>
                <w:rFonts w:eastAsia="Times New Roman" w:cs="Arial"/>
                <w:szCs w:val="16"/>
                <w:lang w:val="en-GB"/>
              </w:rPr>
              <w:t>Idle</w:t>
            </w:r>
          </w:p>
        </w:tc>
      </w:tr>
      <w:tr w:rsidRPr="002305A3" w:rsidR="004322A9" w:rsidTr="002D3E17" w14:paraId="26FCCA70"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1F058A9B" w14:textId="77777777">
            <w:pPr>
              <w:pStyle w:val="TableText"/>
              <w:rPr>
                <w:rFonts w:eastAsia="Times New Roman" w:cs="Arial"/>
                <w:szCs w:val="16"/>
                <w:lang w:val="en-GB"/>
              </w:rPr>
            </w:pPr>
            <w:r w:rsidRPr="002305A3">
              <w:rPr>
                <w:rFonts w:eastAsia="Times New Roman"/>
                <w:lang w:val="en-GB"/>
              </w:rPr>
              <w:t>IdleToStarting</w:t>
            </w:r>
          </w:p>
        </w:tc>
        <w:tc>
          <w:tcPr>
            <w:tcW w:w="117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32A312B5" w14:textId="77777777">
            <w:pPr>
              <w:pStyle w:val="TableText"/>
              <w:rPr>
                <w:rFonts w:eastAsia="Times New Roman" w:cs="Arial"/>
                <w:szCs w:val="16"/>
                <w:lang w:val="en-GB"/>
              </w:rPr>
            </w:pPr>
            <w:r w:rsidRPr="002305A3">
              <w:rPr>
                <w:rFonts w:eastAsia="Times New Roman"/>
                <w:lang w:val="en-GB"/>
              </w:rPr>
              <w:t>FromState</w:t>
            </w:r>
          </w:p>
        </w:tc>
        <w:tc>
          <w:tcPr>
            <w:tcW w:w="181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35117EA6" w14:textId="77777777">
            <w:pPr>
              <w:pStyle w:val="TableText"/>
              <w:rPr>
                <w:rFonts w:eastAsia="Times New Roman" w:cs="Arial"/>
                <w:szCs w:val="16"/>
                <w:lang w:val="en-GB"/>
              </w:rPr>
            </w:pPr>
            <w:r w:rsidRPr="00677C5D">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7B34786C" w14:textId="77777777">
            <w:pPr>
              <w:pStyle w:val="TableText"/>
              <w:rPr>
                <w:rFonts w:eastAsia="Times New Roman" w:cs="Arial"/>
                <w:szCs w:val="16"/>
                <w:lang w:val="en-GB"/>
              </w:rPr>
            </w:pPr>
            <w:r>
              <w:rPr>
                <w:rFonts w:eastAsia="Times New Roman" w:cs="Arial"/>
                <w:szCs w:val="16"/>
                <w:lang w:val="en-GB"/>
              </w:rPr>
              <w:t>Idle</w:t>
            </w:r>
          </w:p>
        </w:tc>
      </w:tr>
      <w:tr w:rsidRPr="002305A3" w:rsidR="004322A9" w:rsidTr="002D3E17" w14:paraId="6C922351"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4AEEE043"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491E3F4F" w14:textId="77777777">
            <w:pPr>
              <w:pStyle w:val="TableText"/>
              <w:rPr>
                <w:rFonts w:eastAsia="Times New Roman" w:cs="Arial"/>
                <w:szCs w:val="16"/>
                <w:lang w:val="en-GB"/>
              </w:rPr>
            </w:pPr>
            <w:r w:rsidRPr="002305A3">
              <w:rPr>
                <w:rFonts w:eastAsia="Times New Roman"/>
                <w:lang w:val="en-GB"/>
              </w:rPr>
              <w:t>ToState</w:t>
            </w:r>
          </w:p>
        </w:tc>
        <w:tc>
          <w:tcPr>
            <w:tcW w:w="181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286F92CA" w14:textId="77777777">
            <w:pPr>
              <w:pStyle w:val="TableText"/>
              <w:rPr>
                <w:rFonts w:eastAsia="Times New Roman" w:cs="Arial"/>
                <w:szCs w:val="16"/>
                <w:lang w:val="en-GB"/>
              </w:rPr>
            </w:pPr>
            <w:r w:rsidRPr="00677C5D">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5B5F2819" w14:textId="77777777">
            <w:pPr>
              <w:pStyle w:val="TableText"/>
              <w:rPr>
                <w:rFonts w:eastAsia="Times New Roman" w:cs="Arial"/>
                <w:szCs w:val="16"/>
                <w:lang w:val="en-GB"/>
              </w:rPr>
            </w:pPr>
            <w:r>
              <w:rPr>
                <w:rFonts w:eastAsia="Times New Roman" w:cs="Arial"/>
                <w:szCs w:val="16"/>
                <w:lang w:val="en-GB"/>
              </w:rPr>
              <w:t>Starting</w:t>
            </w:r>
          </w:p>
        </w:tc>
      </w:tr>
      <w:tr w:rsidRPr="002305A3" w:rsidR="004322A9" w:rsidTr="002D3E17" w14:paraId="10A07CA5"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3D61CB45"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6BBFDED2" w14:textId="77777777">
            <w:pPr>
              <w:pStyle w:val="TableText"/>
              <w:rPr>
                <w:rFonts w:eastAsia="Times New Roman" w:cs="Arial"/>
                <w:szCs w:val="16"/>
                <w:lang w:val="en-GB"/>
              </w:rPr>
            </w:pPr>
            <w:r w:rsidRPr="002305A3">
              <w:rPr>
                <w:rFonts w:eastAsia="Times New Roman"/>
                <w:lang w:val="en-GB"/>
              </w:rPr>
              <w:t>HasCause</w:t>
            </w:r>
          </w:p>
        </w:tc>
        <w:tc>
          <w:tcPr>
            <w:tcW w:w="181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3AD40671" w14:textId="77777777">
            <w:pPr>
              <w:pStyle w:val="TableText"/>
              <w:rPr>
                <w:rFonts w:eastAsia="Times New Roman" w:cs="Arial"/>
                <w:szCs w:val="16"/>
                <w:lang w:val="en-GB"/>
              </w:rPr>
            </w:pPr>
            <w:r w:rsidRPr="00677C5D">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7307E31B" w14:textId="77777777">
            <w:pPr>
              <w:pStyle w:val="TableText"/>
              <w:rPr>
                <w:rFonts w:eastAsia="Times New Roman" w:cs="Arial"/>
                <w:szCs w:val="16"/>
                <w:lang w:val="en-GB"/>
              </w:rPr>
            </w:pPr>
            <w:r>
              <w:rPr>
                <w:rFonts w:eastAsia="Times New Roman" w:cs="Arial"/>
                <w:szCs w:val="16"/>
                <w:lang w:val="en-GB"/>
              </w:rPr>
              <w:t>Start</w:t>
            </w:r>
          </w:p>
        </w:tc>
      </w:tr>
      <w:tr w:rsidRPr="002305A3" w:rsidR="004322A9" w:rsidTr="002D3E17" w14:paraId="510FBE67"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77DA86E7" w14:textId="77777777">
            <w:pPr>
              <w:pStyle w:val="TableText"/>
              <w:rPr>
                <w:rFonts w:eastAsia="Times New Roman" w:cs="Arial"/>
                <w:szCs w:val="16"/>
                <w:lang w:val="en-GB"/>
              </w:rPr>
            </w:pPr>
            <w:r w:rsidRPr="002305A3">
              <w:rPr>
                <w:rFonts w:eastAsia="Times New Roman"/>
                <w:lang w:val="en-GB"/>
              </w:rPr>
              <w:t>StartingToExecute</w:t>
            </w:r>
          </w:p>
        </w:tc>
        <w:tc>
          <w:tcPr>
            <w:tcW w:w="117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15763844" w14:textId="77777777">
            <w:pPr>
              <w:pStyle w:val="TableText"/>
              <w:rPr>
                <w:rFonts w:eastAsia="Times New Roman" w:cs="Arial"/>
                <w:szCs w:val="16"/>
                <w:lang w:val="en-GB"/>
              </w:rPr>
            </w:pPr>
            <w:r w:rsidRPr="002305A3">
              <w:rPr>
                <w:rFonts w:eastAsia="Times New Roman"/>
                <w:lang w:val="en-GB"/>
              </w:rPr>
              <w:t>FromState</w:t>
            </w:r>
          </w:p>
        </w:tc>
        <w:tc>
          <w:tcPr>
            <w:tcW w:w="181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7359555A" w14:textId="77777777">
            <w:pPr>
              <w:pStyle w:val="TableText"/>
              <w:rPr>
                <w:rFonts w:eastAsia="Times New Roman" w:cs="Arial"/>
                <w:szCs w:val="16"/>
                <w:lang w:val="en-GB"/>
              </w:rPr>
            </w:pPr>
            <w:r w:rsidRPr="00677C5D">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452C56EE" w14:textId="77777777">
            <w:pPr>
              <w:pStyle w:val="TableText"/>
              <w:rPr>
                <w:rFonts w:eastAsia="Times New Roman" w:cs="Arial"/>
                <w:szCs w:val="16"/>
                <w:lang w:val="en-GB"/>
              </w:rPr>
            </w:pPr>
            <w:r>
              <w:rPr>
                <w:rFonts w:eastAsia="Times New Roman" w:cs="Arial"/>
                <w:szCs w:val="16"/>
                <w:lang w:val="en-GB"/>
              </w:rPr>
              <w:t>Starting</w:t>
            </w:r>
          </w:p>
        </w:tc>
      </w:tr>
      <w:tr w:rsidRPr="002305A3" w:rsidR="004322A9" w:rsidTr="002D3E17" w14:paraId="6433CB27"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64085C5E"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2FCC7205" w14:textId="77777777">
            <w:pPr>
              <w:pStyle w:val="TableText"/>
              <w:rPr>
                <w:rFonts w:eastAsia="Times New Roman" w:cs="Arial"/>
                <w:szCs w:val="16"/>
                <w:lang w:val="en-GB"/>
              </w:rPr>
            </w:pPr>
            <w:r w:rsidRPr="002305A3">
              <w:rPr>
                <w:rFonts w:eastAsia="Times New Roman"/>
                <w:lang w:val="en-GB"/>
              </w:rPr>
              <w:t>ToState</w:t>
            </w:r>
          </w:p>
        </w:tc>
        <w:tc>
          <w:tcPr>
            <w:tcW w:w="181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513EE48F" w14:textId="77777777">
            <w:pPr>
              <w:pStyle w:val="TableText"/>
              <w:rPr>
                <w:rFonts w:eastAsia="Times New Roman" w:cs="Arial"/>
                <w:szCs w:val="16"/>
                <w:lang w:val="en-GB"/>
              </w:rPr>
            </w:pPr>
            <w:r w:rsidRPr="00677C5D">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74D32B5F" w14:textId="77777777">
            <w:pPr>
              <w:pStyle w:val="TableText"/>
              <w:rPr>
                <w:rFonts w:eastAsia="Times New Roman" w:cs="Arial"/>
                <w:szCs w:val="16"/>
                <w:lang w:val="en-GB"/>
              </w:rPr>
            </w:pPr>
            <w:r>
              <w:rPr>
                <w:rFonts w:eastAsia="Times New Roman" w:cs="Arial"/>
                <w:szCs w:val="16"/>
                <w:lang w:val="en-GB"/>
              </w:rPr>
              <w:t>Execute</w:t>
            </w:r>
          </w:p>
        </w:tc>
      </w:tr>
      <w:tr w:rsidRPr="002305A3" w:rsidR="004322A9" w:rsidTr="002D3E17" w14:paraId="1114ADD7"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320589E2" w14:textId="77777777">
            <w:pPr>
              <w:pStyle w:val="TableText"/>
              <w:rPr>
                <w:rFonts w:eastAsia="Times New Roman" w:cs="Arial"/>
                <w:szCs w:val="16"/>
                <w:lang w:val="en-GB"/>
              </w:rPr>
            </w:pPr>
            <w:r w:rsidRPr="002305A3">
              <w:rPr>
                <w:rFonts w:eastAsia="Times New Roman"/>
                <w:lang w:val="en-GB"/>
              </w:rPr>
              <w:t>ExecuteToSuspending</w:t>
            </w:r>
          </w:p>
        </w:tc>
        <w:tc>
          <w:tcPr>
            <w:tcW w:w="117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19878077" w14:textId="77777777">
            <w:pPr>
              <w:pStyle w:val="TableText"/>
              <w:rPr>
                <w:rFonts w:eastAsia="Times New Roman" w:cs="Arial"/>
                <w:szCs w:val="16"/>
                <w:lang w:val="en-GB"/>
              </w:rPr>
            </w:pPr>
            <w:r w:rsidRPr="002305A3">
              <w:rPr>
                <w:rFonts w:eastAsia="Times New Roman"/>
                <w:lang w:val="en-GB"/>
              </w:rPr>
              <w:t>FromState</w:t>
            </w:r>
          </w:p>
        </w:tc>
        <w:tc>
          <w:tcPr>
            <w:tcW w:w="181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7E581524" w14:textId="77777777">
            <w:pPr>
              <w:pStyle w:val="TableText"/>
              <w:rPr>
                <w:rFonts w:eastAsia="Times New Roman" w:cs="Arial"/>
                <w:szCs w:val="16"/>
                <w:lang w:val="en-GB"/>
              </w:rPr>
            </w:pPr>
            <w:r w:rsidRPr="00677C5D">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143003F6" w14:textId="77777777">
            <w:pPr>
              <w:pStyle w:val="TableText"/>
              <w:rPr>
                <w:rFonts w:eastAsia="Times New Roman" w:cs="Arial"/>
                <w:szCs w:val="16"/>
                <w:lang w:val="en-GB"/>
              </w:rPr>
            </w:pPr>
            <w:r>
              <w:rPr>
                <w:rFonts w:eastAsia="Times New Roman" w:cs="Arial"/>
                <w:szCs w:val="16"/>
                <w:lang w:val="en-GB"/>
              </w:rPr>
              <w:t>Execute</w:t>
            </w:r>
          </w:p>
        </w:tc>
      </w:tr>
      <w:tr w:rsidRPr="002305A3" w:rsidR="004322A9" w:rsidTr="002D3E17" w14:paraId="6582E07D"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615DD0CB"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671FE4B8" w14:textId="77777777">
            <w:pPr>
              <w:pStyle w:val="TableText"/>
              <w:rPr>
                <w:rFonts w:eastAsia="Times New Roman" w:cs="Arial"/>
                <w:szCs w:val="16"/>
                <w:lang w:val="en-GB"/>
              </w:rPr>
            </w:pPr>
            <w:r w:rsidRPr="002305A3">
              <w:rPr>
                <w:rFonts w:eastAsia="Times New Roman"/>
                <w:lang w:val="en-GB"/>
              </w:rPr>
              <w:t>ToState</w:t>
            </w:r>
          </w:p>
        </w:tc>
        <w:tc>
          <w:tcPr>
            <w:tcW w:w="1814" w:type="dxa"/>
            <w:tcBorders>
              <w:top w:val="single" w:color="auto" w:sz="4" w:space="0"/>
              <w:left w:val="single" w:color="auto" w:sz="4" w:space="0"/>
              <w:bottom w:val="single" w:color="auto" w:sz="4" w:space="0"/>
              <w:right w:val="single" w:color="auto" w:sz="4" w:space="0"/>
            </w:tcBorders>
          </w:tcPr>
          <w:p w:rsidRPr="00677C5D" w:rsidR="004322A9" w:rsidP="002D3E17" w:rsidRDefault="004322A9" w14:paraId="4D96530A" w14:textId="77777777">
            <w:pPr>
              <w:pStyle w:val="TableText"/>
              <w:rPr>
                <w:rFonts w:eastAsia="Times New Roman" w:cs="Arial"/>
                <w:szCs w:val="16"/>
                <w:lang w:val="en-GB"/>
              </w:rPr>
            </w:pPr>
            <w:r w:rsidRPr="00BB4E2D">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1AFC8B90" w14:textId="77777777">
            <w:pPr>
              <w:pStyle w:val="TableText"/>
              <w:rPr>
                <w:rFonts w:eastAsia="Times New Roman" w:cs="Arial"/>
                <w:szCs w:val="16"/>
                <w:lang w:val="en-GB"/>
              </w:rPr>
            </w:pPr>
            <w:r>
              <w:rPr>
                <w:rFonts w:eastAsia="Times New Roman" w:cs="Arial"/>
                <w:szCs w:val="16"/>
                <w:lang w:val="en-GB"/>
              </w:rPr>
              <w:t>Suspending</w:t>
            </w:r>
          </w:p>
        </w:tc>
      </w:tr>
      <w:tr w:rsidRPr="002305A3" w:rsidR="004322A9" w:rsidTr="002D3E17" w14:paraId="49B9FAEC"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68EAF8B2"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1953A3FA" w14:textId="77777777">
            <w:pPr>
              <w:pStyle w:val="TableText"/>
              <w:rPr>
                <w:rFonts w:eastAsia="Times New Roman" w:cs="Arial"/>
                <w:szCs w:val="16"/>
                <w:lang w:val="en-GB"/>
              </w:rPr>
            </w:pPr>
            <w:r w:rsidRPr="002305A3">
              <w:rPr>
                <w:rFonts w:eastAsia="Times New Roman"/>
                <w:lang w:val="en-GB"/>
              </w:rPr>
              <w:t>HasCause</w:t>
            </w:r>
          </w:p>
        </w:tc>
        <w:tc>
          <w:tcPr>
            <w:tcW w:w="1814" w:type="dxa"/>
            <w:tcBorders>
              <w:top w:val="single" w:color="auto" w:sz="4" w:space="0"/>
              <w:left w:val="single" w:color="auto" w:sz="4" w:space="0"/>
              <w:bottom w:val="single" w:color="auto" w:sz="4" w:space="0"/>
              <w:right w:val="single" w:color="auto" w:sz="4" w:space="0"/>
            </w:tcBorders>
          </w:tcPr>
          <w:p w:rsidRPr="00677C5D" w:rsidR="004322A9" w:rsidP="002D3E17" w:rsidRDefault="004322A9" w14:paraId="38C66318" w14:textId="77777777">
            <w:pPr>
              <w:pStyle w:val="TableText"/>
              <w:rPr>
                <w:rFonts w:eastAsia="Times New Roman" w:cs="Arial"/>
                <w:szCs w:val="16"/>
                <w:lang w:val="en-GB"/>
              </w:rPr>
            </w:pPr>
            <w:r w:rsidRPr="00BB4E2D">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2DD46F2E" w14:textId="77777777">
            <w:pPr>
              <w:pStyle w:val="TableText"/>
              <w:rPr>
                <w:rFonts w:eastAsia="Times New Roman" w:cs="Arial"/>
                <w:szCs w:val="16"/>
                <w:lang w:val="en-GB"/>
              </w:rPr>
            </w:pPr>
            <w:r>
              <w:rPr>
                <w:rFonts w:eastAsia="Times New Roman" w:cs="Arial"/>
                <w:szCs w:val="16"/>
                <w:lang w:val="en-GB"/>
              </w:rPr>
              <w:t>Suspend</w:t>
            </w:r>
          </w:p>
        </w:tc>
      </w:tr>
      <w:tr w:rsidRPr="002305A3" w:rsidR="004322A9" w:rsidTr="002D3E17" w14:paraId="03FB3CB0"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7EDC06F3" w14:textId="77777777">
            <w:pPr>
              <w:pStyle w:val="TableText"/>
              <w:rPr>
                <w:rFonts w:eastAsia="Times New Roman" w:cs="Arial"/>
                <w:szCs w:val="16"/>
                <w:lang w:val="en-GB"/>
              </w:rPr>
            </w:pPr>
            <w:r w:rsidRPr="0084594A">
              <w:rPr>
                <w:rFonts w:eastAsia="Times New Roman"/>
                <w:lang w:val="en-GB"/>
              </w:rPr>
              <w:t>Suspending</w:t>
            </w:r>
            <w:r w:rsidRPr="002305A3">
              <w:rPr>
                <w:rFonts w:eastAsia="Times New Roman"/>
                <w:lang w:val="en-GB"/>
              </w:rPr>
              <w:t>To</w:t>
            </w:r>
            <w:r w:rsidRPr="0084594A">
              <w:rPr>
                <w:rFonts w:eastAsia="Times New Roman"/>
                <w:lang w:val="en-GB"/>
              </w:rPr>
              <w:t>Suspended</w:t>
            </w:r>
          </w:p>
        </w:tc>
        <w:tc>
          <w:tcPr>
            <w:tcW w:w="117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5A038299" w14:textId="77777777">
            <w:pPr>
              <w:pStyle w:val="TableText"/>
              <w:rPr>
                <w:rFonts w:eastAsia="Times New Roman" w:cs="Arial"/>
                <w:szCs w:val="16"/>
                <w:lang w:val="en-GB"/>
              </w:rPr>
            </w:pPr>
            <w:r w:rsidRPr="002305A3">
              <w:rPr>
                <w:rFonts w:eastAsia="Times New Roman"/>
                <w:lang w:val="en-GB"/>
              </w:rPr>
              <w:t>FromState</w:t>
            </w:r>
          </w:p>
        </w:tc>
        <w:tc>
          <w:tcPr>
            <w:tcW w:w="1814" w:type="dxa"/>
            <w:tcBorders>
              <w:top w:val="single" w:color="auto" w:sz="4" w:space="0"/>
              <w:left w:val="single" w:color="auto" w:sz="4" w:space="0"/>
              <w:bottom w:val="single" w:color="auto" w:sz="4" w:space="0"/>
              <w:right w:val="single" w:color="auto" w:sz="4" w:space="0"/>
            </w:tcBorders>
          </w:tcPr>
          <w:p w:rsidRPr="00677C5D" w:rsidR="004322A9" w:rsidP="002D3E17" w:rsidRDefault="004322A9" w14:paraId="53B61E31" w14:textId="77777777">
            <w:pPr>
              <w:pStyle w:val="TableText"/>
              <w:rPr>
                <w:rFonts w:eastAsia="Times New Roman" w:cs="Arial"/>
                <w:szCs w:val="16"/>
                <w:lang w:val="en-GB"/>
              </w:rPr>
            </w:pPr>
            <w:r w:rsidRPr="00677C5D">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0CB12C40" w14:textId="77777777">
            <w:pPr>
              <w:pStyle w:val="TableText"/>
              <w:rPr>
                <w:rFonts w:eastAsia="Times New Roman" w:cs="Arial"/>
                <w:szCs w:val="16"/>
                <w:lang w:val="en-GB"/>
              </w:rPr>
            </w:pPr>
            <w:r>
              <w:rPr>
                <w:rFonts w:eastAsia="Times New Roman" w:cs="Arial"/>
                <w:szCs w:val="16"/>
                <w:lang w:val="en-GB"/>
              </w:rPr>
              <w:t>Suspending</w:t>
            </w:r>
          </w:p>
        </w:tc>
      </w:tr>
      <w:tr w:rsidRPr="002305A3" w:rsidR="004322A9" w:rsidTr="002D3E17" w14:paraId="7BD201BC"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5853F092"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2740F991" w14:textId="77777777">
            <w:pPr>
              <w:pStyle w:val="TableText"/>
              <w:rPr>
                <w:rFonts w:eastAsia="Times New Roman" w:cs="Arial"/>
                <w:szCs w:val="16"/>
                <w:lang w:val="en-GB"/>
              </w:rPr>
            </w:pPr>
            <w:r w:rsidRPr="002305A3">
              <w:rPr>
                <w:rFonts w:eastAsia="Times New Roman"/>
                <w:lang w:val="en-GB"/>
              </w:rPr>
              <w:t>ToState</w:t>
            </w:r>
          </w:p>
        </w:tc>
        <w:tc>
          <w:tcPr>
            <w:tcW w:w="1814" w:type="dxa"/>
            <w:tcBorders>
              <w:top w:val="single" w:color="auto" w:sz="4" w:space="0"/>
              <w:left w:val="single" w:color="auto" w:sz="4" w:space="0"/>
              <w:bottom w:val="single" w:color="auto" w:sz="4" w:space="0"/>
              <w:right w:val="single" w:color="auto" w:sz="4" w:space="0"/>
            </w:tcBorders>
          </w:tcPr>
          <w:p w:rsidRPr="00677C5D" w:rsidR="004322A9" w:rsidP="002D3E17" w:rsidRDefault="004322A9" w14:paraId="02B2F211" w14:textId="77777777">
            <w:pPr>
              <w:pStyle w:val="TableText"/>
              <w:rPr>
                <w:rFonts w:eastAsia="Times New Roman" w:cs="Arial"/>
                <w:szCs w:val="16"/>
                <w:lang w:val="en-GB"/>
              </w:rPr>
            </w:pPr>
            <w:r w:rsidRPr="00677C5D">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25FD271B" w14:textId="77777777">
            <w:pPr>
              <w:pStyle w:val="TableText"/>
              <w:rPr>
                <w:rFonts w:eastAsia="Times New Roman" w:cs="Arial"/>
                <w:szCs w:val="16"/>
                <w:lang w:val="en-GB"/>
              </w:rPr>
            </w:pPr>
            <w:r>
              <w:rPr>
                <w:rFonts w:eastAsia="Times New Roman" w:cs="Arial"/>
                <w:szCs w:val="16"/>
                <w:lang w:val="en-GB"/>
              </w:rPr>
              <w:t>Suspended</w:t>
            </w:r>
          </w:p>
        </w:tc>
      </w:tr>
      <w:tr w:rsidRPr="002305A3" w:rsidR="004322A9" w:rsidTr="002D3E17" w14:paraId="6BE02AFD"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429992B7" w14:textId="77777777">
            <w:pPr>
              <w:pStyle w:val="TableText"/>
              <w:rPr>
                <w:rFonts w:eastAsia="Times New Roman" w:cs="Arial"/>
                <w:szCs w:val="16"/>
                <w:lang w:val="en-GB"/>
              </w:rPr>
            </w:pPr>
            <w:r w:rsidRPr="002305A3">
              <w:rPr>
                <w:rFonts w:eastAsia="Times New Roman"/>
                <w:lang w:val="en-GB"/>
              </w:rPr>
              <w:t>SuspendedToUn</w:t>
            </w:r>
            <w:r>
              <w:rPr>
                <w:rFonts w:eastAsia="Times New Roman"/>
                <w:lang w:val="en-GB"/>
              </w:rPr>
              <w:t>s</w:t>
            </w:r>
            <w:r w:rsidRPr="002305A3">
              <w:rPr>
                <w:rFonts w:eastAsia="Times New Roman"/>
                <w:lang w:val="en-GB"/>
              </w:rPr>
              <w:t>uspending</w:t>
            </w: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189E556B" w14:textId="77777777">
            <w:pPr>
              <w:pStyle w:val="TableText"/>
              <w:rPr>
                <w:rFonts w:eastAsia="Times New Roman"/>
                <w:lang w:val="en-GB"/>
              </w:rPr>
            </w:pPr>
            <w:r w:rsidRPr="002305A3">
              <w:rPr>
                <w:rFonts w:eastAsia="Times New Roman"/>
                <w:lang w:val="en-GB"/>
              </w:rPr>
              <w:t>FromState</w:t>
            </w:r>
          </w:p>
        </w:tc>
        <w:tc>
          <w:tcPr>
            <w:tcW w:w="1814" w:type="dxa"/>
            <w:tcBorders>
              <w:top w:val="single" w:color="auto" w:sz="4" w:space="0"/>
              <w:left w:val="single" w:color="auto" w:sz="4" w:space="0"/>
              <w:bottom w:val="single" w:color="auto" w:sz="4" w:space="0"/>
              <w:right w:val="single" w:color="auto" w:sz="4" w:space="0"/>
            </w:tcBorders>
          </w:tcPr>
          <w:p w:rsidRPr="00677C5D" w:rsidR="004322A9" w:rsidP="002D3E17" w:rsidRDefault="004322A9" w14:paraId="0D3FA2AC" w14:textId="77777777">
            <w:pPr>
              <w:pStyle w:val="TableText"/>
              <w:rPr>
                <w:rFonts w:eastAsia="Times New Roman" w:cs="Arial"/>
                <w:szCs w:val="16"/>
                <w:lang w:val="en-GB"/>
              </w:rPr>
            </w:pPr>
            <w:r w:rsidRPr="00677C5D">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004322A9" w:rsidP="002D3E17" w:rsidRDefault="004322A9" w14:paraId="5D5047D2" w14:textId="77777777">
            <w:pPr>
              <w:pStyle w:val="TableText"/>
              <w:rPr>
                <w:rFonts w:eastAsia="Times New Roman" w:cs="Arial"/>
                <w:szCs w:val="16"/>
                <w:lang w:val="en-GB"/>
              </w:rPr>
            </w:pPr>
            <w:r>
              <w:rPr>
                <w:rFonts w:eastAsia="Times New Roman" w:cs="Arial"/>
                <w:szCs w:val="16"/>
                <w:lang w:val="en-GB"/>
              </w:rPr>
              <w:t>Suspended</w:t>
            </w:r>
          </w:p>
        </w:tc>
      </w:tr>
      <w:tr w:rsidRPr="002305A3" w:rsidR="004322A9" w:rsidTr="002D3E17" w14:paraId="53DBD286"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11DE14BD"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0FCE4EA3" w14:textId="77777777">
            <w:pPr>
              <w:pStyle w:val="TableText"/>
              <w:rPr>
                <w:rFonts w:eastAsia="Times New Roman"/>
                <w:lang w:val="en-GB"/>
              </w:rPr>
            </w:pPr>
            <w:r w:rsidRPr="002305A3">
              <w:rPr>
                <w:rFonts w:eastAsia="Times New Roman"/>
                <w:lang w:val="en-GB"/>
              </w:rPr>
              <w:t>ToState</w:t>
            </w:r>
          </w:p>
        </w:tc>
        <w:tc>
          <w:tcPr>
            <w:tcW w:w="1814" w:type="dxa"/>
            <w:tcBorders>
              <w:top w:val="single" w:color="auto" w:sz="4" w:space="0"/>
              <w:left w:val="single" w:color="auto" w:sz="4" w:space="0"/>
              <w:bottom w:val="single" w:color="auto" w:sz="4" w:space="0"/>
              <w:right w:val="single" w:color="auto" w:sz="4" w:space="0"/>
            </w:tcBorders>
          </w:tcPr>
          <w:p w:rsidRPr="00677C5D" w:rsidR="004322A9" w:rsidP="002D3E17" w:rsidRDefault="004322A9" w14:paraId="78AB6AA0" w14:textId="77777777">
            <w:pPr>
              <w:pStyle w:val="TableText"/>
              <w:rPr>
                <w:rFonts w:eastAsia="Times New Roman" w:cs="Arial"/>
                <w:szCs w:val="16"/>
                <w:lang w:val="en-GB"/>
              </w:rPr>
            </w:pPr>
            <w:r w:rsidRPr="00677C5D">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004322A9" w:rsidP="002D3E17" w:rsidRDefault="004322A9" w14:paraId="63266ACB" w14:textId="77777777">
            <w:pPr>
              <w:pStyle w:val="TableText"/>
              <w:rPr>
                <w:rFonts w:eastAsia="Times New Roman" w:cs="Arial"/>
                <w:szCs w:val="16"/>
                <w:lang w:val="en-GB"/>
              </w:rPr>
            </w:pPr>
            <w:r>
              <w:rPr>
                <w:rFonts w:eastAsia="Times New Roman" w:cs="Arial"/>
                <w:szCs w:val="16"/>
                <w:lang w:val="en-GB"/>
              </w:rPr>
              <w:t>Unsuspending</w:t>
            </w:r>
          </w:p>
        </w:tc>
      </w:tr>
      <w:tr w:rsidRPr="002305A3" w:rsidR="004322A9" w:rsidTr="002D3E17" w14:paraId="6EAC0B36"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33284449"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2AD063B0" w14:textId="77777777">
            <w:pPr>
              <w:pStyle w:val="TableText"/>
              <w:rPr>
                <w:rFonts w:eastAsia="Times New Roman"/>
                <w:lang w:val="en-GB"/>
              </w:rPr>
            </w:pPr>
            <w:r w:rsidRPr="002305A3">
              <w:rPr>
                <w:rFonts w:eastAsia="Times New Roman"/>
                <w:lang w:val="en-GB"/>
              </w:rPr>
              <w:t>HasCause</w:t>
            </w:r>
          </w:p>
        </w:tc>
        <w:tc>
          <w:tcPr>
            <w:tcW w:w="1814" w:type="dxa"/>
            <w:tcBorders>
              <w:top w:val="single" w:color="auto" w:sz="4" w:space="0"/>
              <w:left w:val="single" w:color="auto" w:sz="4" w:space="0"/>
              <w:bottom w:val="single" w:color="auto" w:sz="4" w:space="0"/>
              <w:right w:val="single" w:color="auto" w:sz="4" w:space="0"/>
            </w:tcBorders>
          </w:tcPr>
          <w:p w:rsidRPr="00677C5D" w:rsidR="004322A9" w:rsidP="002D3E17" w:rsidRDefault="004322A9" w14:paraId="178D0F23" w14:textId="77777777">
            <w:pPr>
              <w:pStyle w:val="TableText"/>
              <w:rPr>
                <w:rFonts w:eastAsia="Times New Roman" w:cs="Arial"/>
                <w:szCs w:val="16"/>
                <w:lang w:val="en-GB"/>
              </w:rPr>
            </w:pPr>
            <w:r w:rsidRPr="00677C5D">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004322A9" w:rsidP="002D3E17" w:rsidRDefault="004322A9" w14:paraId="198A6E09" w14:textId="77777777">
            <w:pPr>
              <w:pStyle w:val="TableText"/>
              <w:rPr>
                <w:rFonts w:eastAsia="Times New Roman" w:cs="Arial"/>
                <w:szCs w:val="16"/>
                <w:lang w:val="en-GB"/>
              </w:rPr>
            </w:pPr>
            <w:r>
              <w:rPr>
                <w:rFonts w:eastAsia="Times New Roman" w:cs="Arial"/>
                <w:szCs w:val="16"/>
                <w:lang w:val="en-GB"/>
              </w:rPr>
              <w:t>Unsuspend</w:t>
            </w:r>
          </w:p>
        </w:tc>
      </w:tr>
      <w:tr w:rsidRPr="002305A3" w:rsidR="004322A9" w:rsidTr="002D3E17" w14:paraId="79E09C75"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5936FC72" w14:textId="1C9047C8">
            <w:pPr>
              <w:pStyle w:val="TableText"/>
              <w:rPr>
                <w:rFonts w:eastAsia="Times New Roman" w:cs="Arial"/>
                <w:szCs w:val="16"/>
                <w:lang w:val="en-GB"/>
              </w:rPr>
            </w:pPr>
            <w:r w:rsidRPr="002305A3">
              <w:rPr>
                <w:rFonts w:eastAsia="Times New Roman"/>
                <w:lang w:val="en-GB"/>
              </w:rPr>
              <w:t>Uns</w:t>
            </w:r>
            <w:r w:rsidR="00496D3A">
              <w:rPr>
                <w:rFonts w:eastAsia="Times New Roman"/>
                <w:lang w:val="en-GB"/>
              </w:rPr>
              <w:t>us</w:t>
            </w:r>
            <w:r w:rsidRPr="002305A3">
              <w:rPr>
                <w:rFonts w:eastAsia="Times New Roman"/>
                <w:lang w:val="en-GB"/>
              </w:rPr>
              <w:t>pendingToExecute</w:t>
            </w: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2D7F758F" w14:textId="77777777">
            <w:pPr>
              <w:pStyle w:val="TableText"/>
              <w:rPr>
                <w:rFonts w:eastAsia="Times New Roman"/>
                <w:lang w:val="en-GB"/>
              </w:rPr>
            </w:pPr>
            <w:r w:rsidRPr="002305A3">
              <w:rPr>
                <w:rFonts w:eastAsia="Times New Roman"/>
                <w:lang w:val="en-GB"/>
              </w:rPr>
              <w:t>FromState</w:t>
            </w:r>
          </w:p>
        </w:tc>
        <w:tc>
          <w:tcPr>
            <w:tcW w:w="1814" w:type="dxa"/>
            <w:tcBorders>
              <w:top w:val="single" w:color="auto" w:sz="4" w:space="0"/>
              <w:left w:val="single" w:color="auto" w:sz="4" w:space="0"/>
              <w:bottom w:val="single" w:color="auto" w:sz="4" w:space="0"/>
              <w:right w:val="single" w:color="auto" w:sz="4" w:space="0"/>
            </w:tcBorders>
          </w:tcPr>
          <w:p w:rsidRPr="00677C5D" w:rsidR="004322A9" w:rsidP="002D3E17" w:rsidRDefault="004322A9" w14:paraId="0DCDC81E" w14:textId="77777777">
            <w:pPr>
              <w:pStyle w:val="TableText"/>
              <w:rPr>
                <w:rFonts w:eastAsia="Times New Roman" w:cs="Arial"/>
                <w:szCs w:val="16"/>
                <w:lang w:val="en-GB"/>
              </w:rPr>
            </w:pPr>
            <w:r w:rsidRPr="00677C5D">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004322A9" w:rsidP="002D3E17" w:rsidRDefault="004322A9" w14:paraId="2A82E038" w14:textId="77777777">
            <w:pPr>
              <w:pStyle w:val="TableText"/>
              <w:rPr>
                <w:rFonts w:eastAsia="Times New Roman" w:cs="Arial"/>
                <w:szCs w:val="16"/>
                <w:lang w:val="en-GB"/>
              </w:rPr>
            </w:pPr>
            <w:r>
              <w:rPr>
                <w:rFonts w:eastAsia="Times New Roman" w:cs="Arial"/>
                <w:szCs w:val="16"/>
                <w:lang w:val="en-GB"/>
              </w:rPr>
              <w:t>Unsuspending</w:t>
            </w:r>
          </w:p>
        </w:tc>
      </w:tr>
      <w:tr w:rsidRPr="002305A3" w:rsidR="004322A9" w:rsidTr="002D3E17" w14:paraId="1B8737F3"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38DF25B9"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63B6EF5D" w14:textId="77777777">
            <w:pPr>
              <w:pStyle w:val="TableText"/>
              <w:rPr>
                <w:rFonts w:eastAsia="Times New Roman"/>
                <w:lang w:val="en-GB"/>
              </w:rPr>
            </w:pPr>
            <w:r w:rsidRPr="002305A3">
              <w:rPr>
                <w:rFonts w:eastAsia="Times New Roman"/>
                <w:lang w:val="en-GB"/>
              </w:rPr>
              <w:t>ToState</w:t>
            </w:r>
          </w:p>
        </w:tc>
        <w:tc>
          <w:tcPr>
            <w:tcW w:w="1814" w:type="dxa"/>
            <w:tcBorders>
              <w:top w:val="single" w:color="auto" w:sz="4" w:space="0"/>
              <w:left w:val="single" w:color="auto" w:sz="4" w:space="0"/>
              <w:bottom w:val="single" w:color="auto" w:sz="4" w:space="0"/>
              <w:right w:val="single" w:color="auto" w:sz="4" w:space="0"/>
            </w:tcBorders>
          </w:tcPr>
          <w:p w:rsidRPr="00677C5D" w:rsidR="004322A9" w:rsidP="002D3E17" w:rsidRDefault="004322A9" w14:paraId="7C09B5B9" w14:textId="77777777">
            <w:pPr>
              <w:pStyle w:val="TableText"/>
              <w:rPr>
                <w:rFonts w:eastAsia="Times New Roman" w:cs="Arial"/>
                <w:szCs w:val="16"/>
                <w:lang w:val="en-GB"/>
              </w:rPr>
            </w:pPr>
            <w:r w:rsidRPr="00677C5D">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004322A9" w:rsidP="002D3E17" w:rsidRDefault="004322A9" w14:paraId="1B8D6C7A" w14:textId="77777777">
            <w:pPr>
              <w:pStyle w:val="TableText"/>
              <w:rPr>
                <w:rFonts w:eastAsia="Times New Roman" w:cs="Arial"/>
                <w:szCs w:val="16"/>
                <w:lang w:val="en-GB"/>
              </w:rPr>
            </w:pPr>
            <w:r>
              <w:rPr>
                <w:rFonts w:eastAsia="Times New Roman" w:cs="Arial"/>
                <w:szCs w:val="16"/>
                <w:lang w:val="en-GB"/>
              </w:rPr>
              <w:t>Execute</w:t>
            </w:r>
          </w:p>
        </w:tc>
      </w:tr>
      <w:tr w:rsidRPr="002305A3" w:rsidR="004322A9" w:rsidTr="002D3E17" w14:paraId="6FF8F2AD"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2D7A1E86" w14:textId="77777777">
            <w:pPr>
              <w:pStyle w:val="TableText"/>
              <w:rPr>
                <w:rFonts w:eastAsia="Times New Roman" w:cs="Arial"/>
                <w:szCs w:val="16"/>
                <w:lang w:val="en-GB"/>
              </w:rPr>
            </w:pPr>
            <w:r w:rsidRPr="002305A3">
              <w:rPr>
                <w:rFonts w:eastAsia="Times New Roman"/>
                <w:lang w:val="en-GB"/>
              </w:rPr>
              <w:t>ExecuteToHolding</w:t>
            </w:r>
          </w:p>
        </w:tc>
        <w:tc>
          <w:tcPr>
            <w:tcW w:w="117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40F1CBD4" w14:textId="77777777">
            <w:pPr>
              <w:pStyle w:val="TableText"/>
              <w:rPr>
                <w:rFonts w:eastAsia="Times New Roman" w:cs="Arial"/>
                <w:szCs w:val="16"/>
                <w:lang w:val="en-GB"/>
              </w:rPr>
            </w:pPr>
            <w:r w:rsidRPr="002305A3">
              <w:rPr>
                <w:rFonts w:eastAsia="Times New Roman"/>
                <w:lang w:val="en-GB"/>
              </w:rPr>
              <w:t>FromState</w:t>
            </w:r>
          </w:p>
        </w:tc>
        <w:tc>
          <w:tcPr>
            <w:tcW w:w="1814" w:type="dxa"/>
            <w:tcBorders>
              <w:top w:val="single" w:color="auto" w:sz="4" w:space="0"/>
              <w:left w:val="single" w:color="auto" w:sz="4" w:space="0"/>
              <w:bottom w:val="single" w:color="auto" w:sz="4" w:space="0"/>
              <w:right w:val="single" w:color="auto" w:sz="4" w:space="0"/>
            </w:tcBorders>
          </w:tcPr>
          <w:p w:rsidRPr="00677C5D" w:rsidR="004322A9" w:rsidP="002D3E17" w:rsidRDefault="004322A9" w14:paraId="172552FE" w14:textId="77777777">
            <w:pPr>
              <w:pStyle w:val="TableText"/>
              <w:rPr>
                <w:rFonts w:eastAsia="Times New Roman" w:cs="Arial"/>
                <w:szCs w:val="16"/>
                <w:lang w:val="en-GB"/>
              </w:rPr>
            </w:pPr>
            <w:r w:rsidRPr="00677C5D">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0DED9EFC" w14:textId="77777777">
            <w:pPr>
              <w:pStyle w:val="TableText"/>
              <w:rPr>
                <w:rFonts w:eastAsia="Times New Roman" w:cs="Arial"/>
                <w:szCs w:val="16"/>
                <w:lang w:val="en-GB"/>
              </w:rPr>
            </w:pPr>
            <w:r>
              <w:rPr>
                <w:rFonts w:eastAsia="Times New Roman" w:cs="Arial"/>
                <w:szCs w:val="16"/>
                <w:lang w:val="en-GB"/>
              </w:rPr>
              <w:t>Execute</w:t>
            </w:r>
          </w:p>
        </w:tc>
      </w:tr>
      <w:tr w:rsidRPr="002305A3" w:rsidR="004322A9" w:rsidTr="002D3E17" w14:paraId="47E89377"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3C82BB7A"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7E5F0F0F" w14:textId="77777777">
            <w:pPr>
              <w:pStyle w:val="TableText"/>
              <w:rPr>
                <w:rFonts w:eastAsia="Times New Roman" w:cs="Arial"/>
                <w:szCs w:val="16"/>
                <w:lang w:val="en-GB"/>
              </w:rPr>
            </w:pPr>
            <w:r w:rsidRPr="002305A3">
              <w:rPr>
                <w:rFonts w:eastAsia="Times New Roman"/>
                <w:lang w:val="en-GB"/>
              </w:rPr>
              <w:t>ToState</w:t>
            </w:r>
          </w:p>
        </w:tc>
        <w:tc>
          <w:tcPr>
            <w:tcW w:w="1814" w:type="dxa"/>
            <w:tcBorders>
              <w:top w:val="single" w:color="auto" w:sz="4" w:space="0"/>
              <w:left w:val="single" w:color="auto" w:sz="4" w:space="0"/>
              <w:bottom w:val="single" w:color="auto" w:sz="4" w:space="0"/>
              <w:right w:val="single" w:color="auto" w:sz="4" w:space="0"/>
            </w:tcBorders>
          </w:tcPr>
          <w:p w:rsidRPr="00677C5D" w:rsidR="004322A9" w:rsidP="002D3E17" w:rsidRDefault="004322A9" w14:paraId="1FD1A731" w14:textId="77777777">
            <w:pPr>
              <w:pStyle w:val="TableText"/>
              <w:rPr>
                <w:rFonts w:eastAsia="Times New Roman" w:cs="Arial"/>
                <w:szCs w:val="16"/>
                <w:lang w:val="en-GB"/>
              </w:rPr>
            </w:pPr>
            <w:r w:rsidRPr="00677C5D">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4907B647" w14:textId="77777777">
            <w:pPr>
              <w:pStyle w:val="TableText"/>
              <w:rPr>
                <w:rFonts w:eastAsia="Times New Roman" w:cs="Arial"/>
                <w:szCs w:val="16"/>
                <w:lang w:val="en-GB"/>
              </w:rPr>
            </w:pPr>
            <w:r>
              <w:rPr>
                <w:rFonts w:eastAsia="Times New Roman" w:cs="Arial"/>
                <w:szCs w:val="16"/>
                <w:lang w:val="en-GB"/>
              </w:rPr>
              <w:t>Holding</w:t>
            </w:r>
          </w:p>
        </w:tc>
      </w:tr>
      <w:tr w:rsidRPr="002305A3" w:rsidR="004322A9" w:rsidTr="002D3E17" w14:paraId="58908554"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406E159F"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5A4042FC" w14:textId="77777777">
            <w:pPr>
              <w:pStyle w:val="TableText"/>
              <w:rPr>
                <w:rFonts w:eastAsia="Times New Roman" w:cs="Arial"/>
                <w:szCs w:val="16"/>
                <w:lang w:val="en-GB"/>
              </w:rPr>
            </w:pPr>
            <w:r w:rsidRPr="002305A3">
              <w:rPr>
                <w:rFonts w:eastAsia="Times New Roman"/>
                <w:lang w:val="en-GB"/>
              </w:rPr>
              <w:t>HasCause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6E56AFA9" w14:textId="77777777">
            <w:pPr>
              <w:pStyle w:val="TableText"/>
              <w:rPr>
                <w:rFonts w:eastAsia="Times New Roman" w:cs="Arial"/>
                <w:szCs w:val="16"/>
                <w:lang w:val="en-GB"/>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0E9DD8BD" w14:textId="77777777">
            <w:pPr>
              <w:pStyle w:val="TableText"/>
              <w:rPr>
                <w:rFonts w:eastAsia="Times New Roman" w:cs="Arial"/>
                <w:szCs w:val="16"/>
                <w:lang w:val="en-GB"/>
              </w:rPr>
            </w:pPr>
            <w:r w:rsidRPr="00C93020">
              <w:rPr>
                <w:rFonts w:eastAsia="Times New Roman" w:cs="Arial"/>
                <w:szCs w:val="16"/>
                <w:lang w:val="en-GB"/>
              </w:rPr>
              <w:t>Hold</w:t>
            </w:r>
          </w:p>
        </w:tc>
      </w:tr>
      <w:tr w:rsidRPr="002305A3" w:rsidR="004322A9" w:rsidTr="002D3E17" w14:paraId="3CE5866D"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3B57C9F9" w14:textId="77777777">
            <w:pPr>
              <w:pStyle w:val="TableText"/>
              <w:rPr>
                <w:rFonts w:eastAsia="Times New Roman" w:cs="Arial"/>
                <w:szCs w:val="16"/>
                <w:lang w:val="en-GB"/>
              </w:rPr>
            </w:pPr>
            <w:r w:rsidRPr="002305A3">
              <w:rPr>
                <w:rFonts w:eastAsia="Times New Roman"/>
                <w:lang w:val="en-GB"/>
              </w:rPr>
              <w:t>StartingToHolding</w:t>
            </w:r>
          </w:p>
        </w:tc>
        <w:tc>
          <w:tcPr>
            <w:tcW w:w="117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31EC22DC" w14:textId="77777777">
            <w:pPr>
              <w:pStyle w:val="TableText"/>
              <w:rPr>
                <w:rFonts w:eastAsia="Times New Roman" w:cs="Arial"/>
                <w:szCs w:val="16"/>
                <w:lang w:val="en-GB"/>
              </w:rPr>
            </w:pPr>
            <w:r w:rsidRPr="002305A3">
              <w:rPr>
                <w:rFonts w:eastAsia="Times New Roman"/>
                <w:lang w:val="en-GB"/>
              </w:rPr>
              <w:t>FromState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4B021DC0" w14:textId="77777777">
            <w:pPr>
              <w:pStyle w:val="TableText"/>
              <w:rPr>
                <w:rFonts w:eastAsia="Times New Roman" w:cs="Arial"/>
                <w:szCs w:val="16"/>
                <w:lang w:val="en-GB"/>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2B3C21B2" w14:textId="77777777">
            <w:pPr>
              <w:pStyle w:val="TableText"/>
              <w:rPr>
                <w:rFonts w:eastAsia="Times New Roman" w:cs="Arial"/>
                <w:szCs w:val="16"/>
                <w:lang w:val="en-GB"/>
              </w:rPr>
            </w:pPr>
            <w:r w:rsidRPr="00C93020">
              <w:rPr>
                <w:rFonts w:eastAsia="Times New Roman" w:cs="Arial"/>
                <w:szCs w:val="16"/>
                <w:lang w:val="en-GB"/>
              </w:rPr>
              <w:t>Starting</w:t>
            </w:r>
          </w:p>
        </w:tc>
      </w:tr>
      <w:tr w:rsidRPr="002305A3" w:rsidR="004322A9" w:rsidTr="002D3E17" w14:paraId="74ABA0C7"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4C62D87E"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07182BE6" w14:textId="77777777">
            <w:pPr>
              <w:pStyle w:val="TableText"/>
              <w:rPr>
                <w:rFonts w:eastAsia="Times New Roman" w:cs="Arial"/>
                <w:szCs w:val="16"/>
                <w:lang w:val="en-GB"/>
              </w:rPr>
            </w:pPr>
            <w:r w:rsidRPr="002305A3">
              <w:rPr>
                <w:rFonts w:eastAsia="Times New Roman"/>
                <w:lang w:val="en-GB"/>
              </w:rPr>
              <w:t>ToState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4558CD07" w14:textId="77777777">
            <w:pPr>
              <w:pStyle w:val="TableTextWithTabs"/>
              <w:rPr>
                <w:rFonts w:eastAsia="Times New Roman" w:cs="Arial"/>
                <w:szCs w:val="16"/>
                <w:lang w:val="en-GB" w:eastAsia="en-US"/>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7ABE6167" w14:textId="77777777">
            <w:pPr>
              <w:pStyle w:val="TableText"/>
              <w:rPr>
                <w:rFonts w:eastAsia="Times New Roman" w:cs="Arial"/>
                <w:szCs w:val="16"/>
                <w:lang w:val="en-GB"/>
              </w:rPr>
            </w:pPr>
            <w:r w:rsidRPr="00C93020">
              <w:rPr>
                <w:rFonts w:eastAsia="Times New Roman" w:cs="Arial"/>
                <w:szCs w:val="16"/>
                <w:lang w:val="en-GB"/>
              </w:rPr>
              <w:t>Holding</w:t>
            </w:r>
          </w:p>
        </w:tc>
      </w:tr>
      <w:tr w:rsidRPr="002305A3" w:rsidR="004322A9" w:rsidTr="002D3E17" w14:paraId="6F37CE72"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7743F5F0"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053EFDF0" w14:textId="77777777">
            <w:pPr>
              <w:pStyle w:val="TableText"/>
              <w:rPr>
                <w:rFonts w:eastAsia="Times New Roman" w:cs="Arial"/>
                <w:szCs w:val="16"/>
                <w:lang w:val="en-GB"/>
              </w:rPr>
            </w:pPr>
            <w:r w:rsidRPr="002305A3">
              <w:rPr>
                <w:rFonts w:eastAsia="Times New Roman"/>
                <w:lang w:val="en-GB"/>
              </w:rPr>
              <w:t>HasCause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5CA09C81" w14:textId="77777777">
            <w:pPr>
              <w:pStyle w:val="TableTextWithTabs"/>
              <w:rPr>
                <w:rFonts w:eastAsia="Times New Roman" w:cs="Arial"/>
                <w:szCs w:val="16"/>
                <w:lang w:val="en-GB" w:eastAsia="en-US"/>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18A0E32C" w14:textId="77777777">
            <w:pPr>
              <w:pStyle w:val="TableText"/>
              <w:rPr>
                <w:rFonts w:eastAsia="Times New Roman" w:cs="Arial"/>
                <w:szCs w:val="16"/>
                <w:lang w:val="en-GB"/>
              </w:rPr>
            </w:pPr>
            <w:r w:rsidRPr="00C93020">
              <w:rPr>
                <w:rFonts w:eastAsia="Times New Roman" w:cs="Arial"/>
                <w:szCs w:val="16"/>
                <w:lang w:val="en-GB"/>
              </w:rPr>
              <w:t>Hold</w:t>
            </w:r>
          </w:p>
        </w:tc>
      </w:tr>
      <w:tr w:rsidRPr="002305A3" w:rsidR="004322A9" w:rsidTr="002D3E17" w14:paraId="2F8015C2"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4AF7E5D9" w14:textId="77777777">
            <w:pPr>
              <w:pStyle w:val="TableText"/>
              <w:rPr>
                <w:rFonts w:eastAsia="Times New Roman" w:cs="Arial"/>
                <w:szCs w:val="16"/>
                <w:lang w:val="en-GB"/>
              </w:rPr>
            </w:pPr>
            <w:r w:rsidRPr="002305A3">
              <w:rPr>
                <w:rFonts w:eastAsia="Times New Roman"/>
                <w:lang w:val="en-GB"/>
              </w:rPr>
              <w:t>SuspendingToHolding</w:t>
            </w:r>
          </w:p>
        </w:tc>
        <w:tc>
          <w:tcPr>
            <w:tcW w:w="117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2339882E" w14:textId="77777777">
            <w:pPr>
              <w:pStyle w:val="TableText"/>
              <w:rPr>
                <w:rFonts w:eastAsia="Times New Roman" w:cs="Arial"/>
                <w:szCs w:val="16"/>
                <w:lang w:val="en-GB"/>
              </w:rPr>
            </w:pPr>
            <w:r w:rsidRPr="002305A3">
              <w:rPr>
                <w:rFonts w:eastAsia="Times New Roman"/>
                <w:lang w:val="en-GB"/>
              </w:rPr>
              <w:t>FromState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712A1816" w14:textId="77777777">
            <w:pPr>
              <w:pStyle w:val="TableTextWithTabs"/>
              <w:rPr>
                <w:rFonts w:eastAsia="Times New Roman" w:cs="Arial"/>
                <w:szCs w:val="16"/>
                <w:lang w:val="en-GB" w:eastAsia="en-US"/>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76EAF9DA" w14:textId="77777777">
            <w:pPr>
              <w:pStyle w:val="TableText"/>
              <w:rPr>
                <w:rFonts w:eastAsia="Times New Roman" w:cs="Arial"/>
                <w:szCs w:val="16"/>
                <w:lang w:val="en-GB"/>
              </w:rPr>
            </w:pPr>
            <w:r w:rsidRPr="00C93020">
              <w:rPr>
                <w:rFonts w:eastAsia="Times New Roman" w:cs="Arial"/>
                <w:szCs w:val="16"/>
                <w:lang w:val="en-GB"/>
              </w:rPr>
              <w:t>Suspending</w:t>
            </w:r>
          </w:p>
        </w:tc>
      </w:tr>
      <w:tr w:rsidRPr="002305A3" w:rsidR="004322A9" w:rsidTr="002D3E17" w14:paraId="3800963D"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5FCF8D2A"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38676E5B" w14:textId="77777777">
            <w:pPr>
              <w:pStyle w:val="TableText"/>
              <w:rPr>
                <w:rFonts w:eastAsia="Times New Roman" w:cs="Arial"/>
                <w:szCs w:val="16"/>
                <w:lang w:val="en-GB"/>
              </w:rPr>
            </w:pPr>
            <w:r w:rsidRPr="002305A3">
              <w:rPr>
                <w:rFonts w:eastAsia="Times New Roman"/>
                <w:lang w:val="en-GB"/>
              </w:rPr>
              <w:t>ToState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73017AB0" w14:textId="77777777">
            <w:pPr>
              <w:pStyle w:val="TableTextWithTabs"/>
              <w:rPr>
                <w:rFonts w:eastAsia="Times New Roman" w:cs="Arial"/>
                <w:szCs w:val="16"/>
                <w:lang w:val="en-GB" w:eastAsia="en-US"/>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1ACCA5C7" w14:textId="77777777">
            <w:pPr>
              <w:pStyle w:val="TableText"/>
              <w:rPr>
                <w:rFonts w:eastAsia="Times New Roman" w:cs="Arial"/>
                <w:szCs w:val="16"/>
                <w:lang w:val="en-GB"/>
              </w:rPr>
            </w:pPr>
            <w:r w:rsidRPr="00C93020">
              <w:rPr>
                <w:rFonts w:eastAsia="Times New Roman" w:cs="Arial"/>
                <w:szCs w:val="16"/>
                <w:lang w:val="en-GB"/>
              </w:rPr>
              <w:t>Holding</w:t>
            </w:r>
          </w:p>
        </w:tc>
      </w:tr>
      <w:tr w:rsidRPr="002305A3" w:rsidR="004322A9" w:rsidTr="002D3E17" w14:paraId="13AE5A17"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09907EED"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0761F8A2" w14:textId="77777777">
            <w:pPr>
              <w:pStyle w:val="TableText"/>
              <w:rPr>
                <w:rFonts w:eastAsia="Times New Roman" w:cs="Arial"/>
                <w:szCs w:val="16"/>
                <w:lang w:val="en-GB"/>
              </w:rPr>
            </w:pPr>
            <w:r w:rsidRPr="002305A3">
              <w:rPr>
                <w:rFonts w:eastAsia="Times New Roman"/>
                <w:lang w:val="en-GB"/>
              </w:rPr>
              <w:t>HasCause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548C0A9C" w14:textId="77777777">
            <w:pPr>
              <w:pStyle w:val="TableTextWithTabs"/>
              <w:rPr>
                <w:rFonts w:eastAsia="Times New Roman" w:cs="Arial"/>
                <w:szCs w:val="16"/>
                <w:lang w:val="en-GB" w:eastAsia="en-US"/>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1B7FDF83" w14:textId="77777777">
            <w:pPr>
              <w:pStyle w:val="TableText"/>
              <w:rPr>
                <w:rFonts w:eastAsia="Times New Roman" w:cs="Arial"/>
                <w:szCs w:val="16"/>
                <w:lang w:val="en-GB"/>
              </w:rPr>
            </w:pPr>
            <w:r w:rsidRPr="00C93020">
              <w:rPr>
                <w:rFonts w:eastAsia="Times New Roman" w:cs="Arial"/>
                <w:szCs w:val="16"/>
                <w:lang w:val="en-GB"/>
              </w:rPr>
              <w:t>Hold</w:t>
            </w:r>
          </w:p>
        </w:tc>
      </w:tr>
      <w:tr w:rsidRPr="002305A3" w:rsidR="004322A9" w:rsidTr="002D3E17" w14:paraId="6DC70737"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22C2F25C" w14:textId="77777777">
            <w:pPr>
              <w:pStyle w:val="TableText"/>
              <w:rPr>
                <w:rFonts w:eastAsia="Times New Roman" w:cs="Arial"/>
                <w:szCs w:val="16"/>
                <w:lang w:val="en-GB"/>
              </w:rPr>
            </w:pPr>
            <w:r w:rsidRPr="002305A3">
              <w:rPr>
                <w:rFonts w:eastAsia="Times New Roman"/>
                <w:lang w:val="en-GB"/>
              </w:rPr>
              <w:t>SuspendedToHolding</w:t>
            </w:r>
          </w:p>
        </w:tc>
        <w:tc>
          <w:tcPr>
            <w:tcW w:w="117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2BD86A45" w14:textId="77777777">
            <w:pPr>
              <w:pStyle w:val="TableText"/>
              <w:rPr>
                <w:rFonts w:eastAsia="Times New Roman" w:cs="Arial"/>
                <w:szCs w:val="16"/>
                <w:lang w:val="en-GB"/>
              </w:rPr>
            </w:pPr>
            <w:r w:rsidRPr="002305A3">
              <w:rPr>
                <w:rFonts w:eastAsia="Times New Roman"/>
                <w:lang w:val="en-GB"/>
              </w:rPr>
              <w:t>FromState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2871B169" w14:textId="77777777">
            <w:pPr>
              <w:pStyle w:val="TableTextWithTabs"/>
              <w:rPr>
                <w:rFonts w:eastAsia="Times New Roman" w:cs="Arial"/>
                <w:szCs w:val="16"/>
                <w:lang w:val="en-GB" w:eastAsia="en-US"/>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2CAFC28B" w14:textId="77777777">
            <w:pPr>
              <w:pStyle w:val="TableText"/>
              <w:rPr>
                <w:rFonts w:eastAsia="Times New Roman" w:cs="Arial"/>
                <w:szCs w:val="16"/>
                <w:lang w:val="en-GB"/>
              </w:rPr>
            </w:pPr>
            <w:r>
              <w:rPr>
                <w:rFonts w:eastAsia="Times New Roman" w:cs="Arial"/>
                <w:szCs w:val="16"/>
                <w:lang w:val="en-GB"/>
              </w:rPr>
              <w:t>Suspended</w:t>
            </w:r>
          </w:p>
        </w:tc>
      </w:tr>
      <w:tr w:rsidRPr="002305A3" w:rsidR="004322A9" w:rsidTr="002D3E17" w14:paraId="0045AFB8"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076CB614"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7091E2B9" w14:textId="77777777">
            <w:pPr>
              <w:pStyle w:val="TableText"/>
              <w:rPr>
                <w:rFonts w:eastAsia="Times New Roman" w:cs="Arial"/>
                <w:szCs w:val="16"/>
                <w:lang w:val="en-GB"/>
              </w:rPr>
            </w:pPr>
            <w:r w:rsidRPr="002305A3">
              <w:rPr>
                <w:rFonts w:eastAsia="Times New Roman"/>
                <w:lang w:val="en-GB"/>
              </w:rPr>
              <w:t>ToState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27B3BBA9" w14:textId="77777777">
            <w:pPr>
              <w:pStyle w:val="TableTextWithTabs"/>
              <w:rPr>
                <w:rFonts w:eastAsia="Times New Roman" w:cs="Arial"/>
                <w:szCs w:val="16"/>
                <w:lang w:val="en-GB" w:eastAsia="en-US"/>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3532FDF7" w14:textId="77777777">
            <w:pPr>
              <w:pStyle w:val="TableText"/>
              <w:rPr>
                <w:rFonts w:eastAsia="Times New Roman" w:cs="Arial"/>
                <w:szCs w:val="16"/>
                <w:lang w:val="en-GB"/>
              </w:rPr>
            </w:pPr>
            <w:r>
              <w:rPr>
                <w:rFonts w:eastAsia="Times New Roman" w:cs="Arial"/>
                <w:szCs w:val="16"/>
                <w:lang w:val="en-GB"/>
              </w:rPr>
              <w:t>Holding</w:t>
            </w:r>
          </w:p>
        </w:tc>
      </w:tr>
      <w:tr w:rsidRPr="002305A3" w:rsidR="004322A9" w:rsidTr="002D3E17" w14:paraId="4A354592"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0C72E829"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2F4116DB" w14:textId="77777777">
            <w:pPr>
              <w:pStyle w:val="TableText"/>
              <w:rPr>
                <w:rFonts w:eastAsia="Times New Roman" w:cs="Arial"/>
                <w:szCs w:val="16"/>
                <w:lang w:val="en-GB"/>
              </w:rPr>
            </w:pPr>
            <w:r w:rsidRPr="002305A3">
              <w:rPr>
                <w:rFonts w:eastAsia="Times New Roman"/>
                <w:lang w:val="en-GB"/>
              </w:rPr>
              <w:t>HasCause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6F16ACFB" w14:textId="77777777">
            <w:pPr>
              <w:pStyle w:val="TableTextWithTabs"/>
              <w:rPr>
                <w:rFonts w:eastAsia="Times New Roman" w:cs="Arial"/>
                <w:szCs w:val="16"/>
                <w:lang w:val="en-GB" w:eastAsia="en-US"/>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53F71D8B" w14:textId="77777777">
            <w:pPr>
              <w:pStyle w:val="TableText"/>
              <w:rPr>
                <w:rFonts w:eastAsia="Times New Roman" w:cs="Arial"/>
                <w:szCs w:val="16"/>
                <w:lang w:val="en-GB"/>
              </w:rPr>
            </w:pPr>
            <w:r>
              <w:rPr>
                <w:rFonts w:eastAsia="Times New Roman" w:cs="Arial"/>
                <w:szCs w:val="16"/>
                <w:lang w:val="en-GB"/>
              </w:rPr>
              <w:t>Hold</w:t>
            </w:r>
          </w:p>
        </w:tc>
      </w:tr>
      <w:tr w:rsidRPr="002305A3" w:rsidR="004322A9" w:rsidTr="002D3E17" w14:paraId="41E369E3"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78BAD757" w14:textId="77777777">
            <w:pPr>
              <w:pStyle w:val="TableText"/>
              <w:rPr>
                <w:rFonts w:eastAsia="Times New Roman" w:cs="Arial"/>
                <w:szCs w:val="16"/>
                <w:lang w:val="en-GB"/>
              </w:rPr>
            </w:pPr>
            <w:r w:rsidRPr="002305A3">
              <w:rPr>
                <w:rFonts w:eastAsia="Times New Roman"/>
                <w:lang w:val="en-GB"/>
              </w:rPr>
              <w:t>UnsuspendingToHolding</w:t>
            </w: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32E414A0" w14:textId="77777777">
            <w:pPr>
              <w:pStyle w:val="TableText"/>
              <w:rPr>
                <w:rFonts w:eastAsia="Times New Roman"/>
                <w:lang w:val="en-GB"/>
              </w:rPr>
            </w:pPr>
            <w:r w:rsidRPr="002305A3">
              <w:rPr>
                <w:rFonts w:eastAsia="Times New Roman"/>
                <w:lang w:val="en-GB"/>
              </w:rPr>
              <w:t>FromState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72F806E1" w14:textId="77777777">
            <w:pPr>
              <w:pStyle w:val="TableTextWithTabs"/>
              <w:rPr>
                <w:rFonts w:eastAsia="Times New Roman" w:cs="Arial"/>
                <w:szCs w:val="16"/>
                <w:lang w:val="en-GB"/>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004322A9" w:rsidP="002D3E17" w:rsidRDefault="004322A9" w14:paraId="302CCDE4" w14:textId="77777777">
            <w:pPr>
              <w:pStyle w:val="TableText"/>
              <w:rPr>
                <w:rFonts w:eastAsia="Times New Roman" w:cs="Arial"/>
                <w:szCs w:val="16"/>
                <w:lang w:val="en-GB"/>
              </w:rPr>
            </w:pPr>
            <w:r>
              <w:rPr>
                <w:rFonts w:eastAsia="Times New Roman" w:cs="Arial"/>
                <w:szCs w:val="16"/>
                <w:lang w:val="en-GB"/>
              </w:rPr>
              <w:t>Unsuspending</w:t>
            </w:r>
          </w:p>
        </w:tc>
      </w:tr>
      <w:tr w:rsidRPr="002305A3" w:rsidR="004322A9" w:rsidTr="002D3E17" w14:paraId="1905E104"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4C61FCEF"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66314400" w14:textId="77777777">
            <w:pPr>
              <w:pStyle w:val="TableText"/>
              <w:rPr>
                <w:rFonts w:eastAsia="Times New Roman"/>
                <w:lang w:val="en-GB"/>
              </w:rPr>
            </w:pPr>
            <w:r w:rsidRPr="002305A3">
              <w:rPr>
                <w:rFonts w:eastAsia="Times New Roman"/>
                <w:lang w:val="en-GB"/>
              </w:rPr>
              <w:t>ToState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0B0A926A" w14:textId="77777777">
            <w:pPr>
              <w:pStyle w:val="TableTextWithTabs"/>
              <w:rPr>
                <w:rFonts w:eastAsia="Times New Roman" w:cs="Arial"/>
                <w:szCs w:val="16"/>
                <w:lang w:val="en-GB"/>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004322A9" w:rsidP="002D3E17" w:rsidRDefault="004322A9" w14:paraId="2F9F9AE4" w14:textId="77777777">
            <w:pPr>
              <w:pStyle w:val="TableText"/>
              <w:rPr>
                <w:rFonts w:eastAsia="Times New Roman" w:cs="Arial"/>
                <w:szCs w:val="16"/>
                <w:lang w:val="en-GB"/>
              </w:rPr>
            </w:pPr>
            <w:r>
              <w:rPr>
                <w:rFonts w:eastAsia="Times New Roman" w:cs="Arial"/>
                <w:szCs w:val="16"/>
                <w:lang w:val="en-GB"/>
              </w:rPr>
              <w:t>Holding</w:t>
            </w:r>
          </w:p>
        </w:tc>
      </w:tr>
      <w:tr w:rsidRPr="002305A3" w:rsidR="004322A9" w:rsidTr="002D3E17" w14:paraId="40CF5D5A"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1196152C"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45B6EDBC" w14:textId="77777777">
            <w:pPr>
              <w:pStyle w:val="TableText"/>
              <w:rPr>
                <w:rFonts w:eastAsia="Times New Roman"/>
                <w:lang w:val="en-GB"/>
              </w:rPr>
            </w:pPr>
            <w:r w:rsidRPr="002305A3">
              <w:rPr>
                <w:rFonts w:eastAsia="Times New Roman"/>
                <w:lang w:val="en-GB"/>
              </w:rPr>
              <w:t>HasCause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15CB1A58" w14:textId="77777777">
            <w:pPr>
              <w:pStyle w:val="TableTextWithTabs"/>
              <w:rPr>
                <w:rFonts w:eastAsia="Times New Roman" w:cs="Arial"/>
                <w:szCs w:val="16"/>
                <w:lang w:val="en-GB"/>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004322A9" w:rsidP="002D3E17" w:rsidRDefault="004322A9" w14:paraId="2BBE5BAA" w14:textId="77777777">
            <w:pPr>
              <w:pStyle w:val="TableText"/>
              <w:rPr>
                <w:rFonts w:eastAsia="Times New Roman" w:cs="Arial"/>
                <w:szCs w:val="16"/>
                <w:lang w:val="en-GB"/>
              </w:rPr>
            </w:pPr>
            <w:r>
              <w:rPr>
                <w:rFonts w:eastAsia="Times New Roman" w:cs="Arial"/>
                <w:szCs w:val="16"/>
                <w:lang w:val="en-GB"/>
              </w:rPr>
              <w:t>Hold</w:t>
            </w:r>
          </w:p>
        </w:tc>
      </w:tr>
      <w:tr w:rsidRPr="002305A3" w:rsidR="004322A9" w:rsidTr="002D3E17" w14:paraId="2910B717"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6E3D224E" w14:textId="77777777">
            <w:pPr>
              <w:pStyle w:val="TableText"/>
              <w:rPr>
                <w:rFonts w:eastAsia="Times New Roman" w:cs="Arial"/>
                <w:szCs w:val="16"/>
                <w:lang w:val="en-GB"/>
              </w:rPr>
            </w:pPr>
            <w:r w:rsidRPr="002305A3">
              <w:rPr>
                <w:rFonts w:eastAsia="Times New Roman"/>
                <w:lang w:val="en-GB"/>
              </w:rPr>
              <w:t>UnholdingToHolding</w:t>
            </w: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3A59F7A8" w14:textId="77777777">
            <w:pPr>
              <w:pStyle w:val="TableText"/>
              <w:rPr>
                <w:rFonts w:eastAsia="Times New Roman"/>
                <w:lang w:val="en-GB"/>
              </w:rPr>
            </w:pPr>
            <w:r w:rsidRPr="002305A3">
              <w:rPr>
                <w:rFonts w:eastAsia="Times New Roman"/>
                <w:lang w:val="en-GB"/>
              </w:rPr>
              <w:t>FromState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287EC279" w14:textId="77777777">
            <w:pPr>
              <w:pStyle w:val="TableTextWithTabs"/>
              <w:rPr>
                <w:rFonts w:eastAsia="Times New Roman" w:cs="Arial"/>
                <w:szCs w:val="16"/>
                <w:lang w:val="en-GB"/>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004322A9" w:rsidP="002D3E17" w:rsidRDefault="004322A9" w14:paraId="21F758A7" w14:textId="77777777">
            <w:pPr>
              <w:pStyle w:val="TableText"/>
              <w:rPr>
                <w:rFonts w:eastAsia="Times New Roman" w:cs="Arial"/>
                <w:szCs w:val="16"/>
                <w:lang w:val="en-GB"/>
              </w:rPr>
            </w:pPr>
            <w:r>
              <w:rPr>
                <w:rFonts w:eastAsia="Times New Roman" w:cs="Arial"/>
                <w:szCs w:val="16"/>
                <w:lang w:val="en-GB"/>
              </w:rPr>
              <w:t>Unholding</w:t>
            </w:r>
          </w:p>
        </w:tc>
      </w:tr>
      <w:tr w:rsidRPr="002305A3" w:rsidR="004322A9" w:rsidTr="002D3E17" w14:paraId="4AE1F92B"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014CBE95"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783809B5" w14:textId="77777777">
            <w:pPr>
              <w:pStyle w:val="TableText"/>
              <w:rPr>
                <w:rFonts w:eastAsia="Times New Roman"/>
                <w:lang w:val="en-GB"/>
              </w:rPr>
            </w:pPr>
            <w:r w:rsidRPr="002305A3">
              <w:rPr>
                <w:rFonts w:eastAsia="Times New Roman"/>
                <w:lang w:val="en-GB"/>
              </w:rPr>
              <w:t>ToState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18D94BB6" w14:textId="77777777">
            <w:pPr>
              <w:pStyle w:val="TableTextWithTabs"/>
              <w:rPr>
                <w:rFonts w:eastAsia="Times New Roman" w:cs="Arial"/>
                <w:szCs w:val="16"/>
                <w:lang w:val="en-GB"/>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004322A9" w:rsidP="002D3E17" w:rsidRDefault="004322A9" w14:paraId="633A33CC" w14:textId="77777777">
            <w:pPr>
              <w:pStyle w:val="TableText"/>
              <w:rPr>
                <w:rFonts w:eastAsia="Times New Roman" w:cs="Arial"/>
                <w:szCs w:val="16"/>
                <w:lang w:val="en-GB"/>
              </w:rPr>
            </w:pPr>
            <w:r>
              <w:rPr>
                <w:rFonts w:eastAsia="Times New Roman" w:cs="Arial"/>
                <w:szCs w:val="16"/>
                <w:lang w:val="en-GB"/>
              </w:rPr>
              <w:t>Holding</w:t>
            </w:r>
          </w:p>
        </w:tc>
      </w:tr>
      <w:tr w:rsidRPr="002305A3" w:rsidR="004322A9" w:rsidTr="002D3E17" w14:paraId="6C460534"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5A20BB37"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34BB0998" w14:textId="77777777">
            <w:pPr>
              <w:pStyle w:val="TableText"/>
              <w:rPr>
                <w:rFonts w:eastAsia="Times New Roman"/>
                <w:lang w:val="en-GB"/>
              </w:rPr>
            </w:pPr>
            <w:r w:rsidRPr="002305A3">
              <w:rPr>
                <w:rFonts w:eastAsia="Times New Roman"/>
                <w:lang w:val="en-GB"/>
              </w:rPr>
              <w:t>HasCause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066BD32E" w14:textId="77777777">
            <w:pPr>
              <w:pStyle w:val="TableTextWithTabs"/>
              <w:rPr>
                <w:rFonts w:eastAsia="Times New Roman" w:cs="Arial"/>
                <w:szCs w:val="16"/>
                <w:lang w:val="en-GB"/>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004322A9" w:rsidP="002D3E17" w:rsidRDefault="004322A9" w14:paraId="71913FB5" w14:textId="77777777">
            <w:pPr>
              <w:pStyle w:val="TableText"/>
              <w:rPr>
                <w:rFonts w:eastAsia="Times New Roman" w:cs="Arial"/>
                <w:szCs w:val="16"/>
                <w:lang w:val="en-GB"/>
              </w:rPr>
            </w:pPr>
            <w:r>
              <w:rPr>
                <w:rFonts w:eastAsia="Times New Roman" w:cs="Arial"/>
                <w:szCs w:val="16"/>
                <w:lang w:val="en-GB"/>
              </w:rPr>
              <w:t>Hold</w:t>
            </w:r>
          </w:p>
        </w:tc>
      </w:tr>
      <w:tr w:rsidRPr="002305A3" w:rsidR="004322A9" w:rsidTr="002D3E17" w14:paraId="41C79C96"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55427EDF" w14:textId="77777777">
            <w:pPr>
              <w:pStyle w:val="TableText"/>
              <w:rPr>
                <w:rFonts w:eastAsia="Times New Roman" w:cs="Arial"/>
                <w:szCs w:val="16"/>
                <w:lang w:val="en-GB"/>
              </w:rPr>
            </w:pPr>
            <w:r w:rsidRPr="002305A3">
              <w:rPr>
                <w:rFonts w:eastAsia="Times New Roman"/>
                <w:lang w:val="en-GB"/>
              </w:rPr>
              <w:t>HoldingToHeld</w:t>
            </w: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730A08E6" w14:textId="77777777">
            <w:pPr>
              <w:pStyle w:val="TableText"/>
              <w:rPr>
                <w:rFonts w:eastAsia="Times New Roman"/>
                <w:lang w:val="en-GB"/>
              </w:rPr>
            </w:pPr>
            <w:r w:rsidRPr="002305A3">
              <w:rPr>
                <w:rFonts w:eastAsia="Times New Roman"/>
                <w:lang w:val="en-GB"/>
              </w:rPr>
              <w:t>FromState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6304623A" w14:textId="77777777">
            <w:pPr>
              <w:pStyle w:val="TableTextWithTabs"/>
              <w:rPr>
                <w:rFonts w:eastAsia="Times New Roman" w:cs="Arial"/>
                <w:szCs w:val="16"/>
                <w:lang w:val="en-GB"/>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004322A9" w:rsidP="002D3E17" w:rsidRDefault="004322A9" w14:paraId="3A3942E2" w14:textId="77777777">
            <w:pPr>
              <w:pStyle w:val="TableText"/>
              <w:rPr>
                <w:rFonts w:eastAsia="Times New Roman" w:cs="Arial"/>
                <w:szCs w:val="16"/>
                <w:lang w:val="en-GB"/>
              </w:rPr>
            </w:pPr>
            <w:r>
              <w:rPr>
                <w:rFonts w:eastAsia="Times New Roman" w:cs="Arial"/>
                <w:szCs w:val="16"/>
                <w:lang w:val="en-GB"/>
              </w:rPr>
              <w:t>Holding</w:t>
            </w:r>
          </w:p>
        </w:tc>
      </w:tr>
      <w:tr w:rsidRPr="002305A3" w:rsidR="004322A9" w:rsidTr="002D3E17" w14:paraId="72DE30EE"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21CF0115"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1D694D43" w14:textId="77777777">
            <w:pPr>
              <w:pStyle w:val="TableText"/>
              <w:rPr>
                <w:rFonts w:eastAsia="Times New Roman"/>
                <w:lang w:val="en-GB"/>
              </w:rPr>
            </w:pPr>
            <w:r w:rsidRPr="002305A3">
              <w:rPr>
                <w:rFonts w:eastAsia="Times New Roman"/>
                <w:lang w:val="en-GB"/>
              </w:rPr>
              <w:t>ToState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6BC5B384" w14:textId="77777777">
            <w:pPr>
              <w:pStyle w:val="TableTextWithTabs"/>
              <w:rPr>
                <w:rFonts w:eastAsia="Times New Roman" w:cs="Arial"/>
                <w:szCs w:val="16"/>
                <w:lang w:val="en-GB"/>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004322A9" w:rsidP="002D3E17" w:rsidRDefault="004322A9" w14:paraId="1A84C74A" w14:textId="77777777">
            <w:pPr>
              <w:pStyle w:val="TableText"/>
              <w:rPr>
                <w:rFonts w:eastAsia="Times New Roman" w:cs="Arial"/>
                <w:szCs w:val="16"/>
                <w:lang w:val="en-GB"/>
              </w:rPr>
            </w:pPr>
            <w:r>
              <w:rPr>
                <w:rFonts w:eastAsia="Times New Roman" w:cs="Arial"/>
                <w:szCs w:val="16"/>
                <w:lang w:val="en-GB"/>
              </w:rPr>
              <w:t>Held</w:t>
            </w:r>
          </w:p>
        </w:tc>
      </w:tr>
      <w:tr w:rsidRPr="002305A3" w:rsidR="004322A9" w:rsidTr="002D3E17" w14:paraId="46C61927"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51080C80" w14:textId="77777777">
            <w:pPr>
              <w:pStyle w:val="TableText"/>
              <w:rPr>
                <w:rFonts w:eastAsia="Times New Roman" w:cs="Arial"/>
                <w:szCs w:val="16"/>
                <w:lang w:val="en-GB"/>
              </w:rPr>
            </w:pPr>
            <w:r w:rsidRPr="002305A3">
              <w:rPr>
                <w:rFonts w:eastAsia="Times New Roman"/>
                <w:lang w:val="en-GB"/>
              </w:rPr>
              <w:t>HeldToUnholding</w:t>
            </w: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3CD47606" w14:textId="77777777">
            <w:pPr>
              <w:pStyle w:val="TableText"/>
              <w:rPr>
                <w:rFonts w:eastAsia="Times New Roman"/>
                <w:lang w:val="en-GB"/>
              </w:rPr>
            </w:pPr>
            <w:r w:rsidRPr="002305A3">
              <w:rPr>
                <w:rFonts w:eastAsia="Times New Roman"/>
                <w:lang w:val="en-GB"/>
              </w:rPr>
              <w:t>FromState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3DC090C2" w14:textId="77777777">
            <w:pPr>
              <w:pStyle w:val="TableTextWithTabs"/>
              <w:rPr>
                <w:rFonts w:eastAsia="Times New Roman" w:cs="Arial"/>
                <w:szCs w:val="16"/>
                <w:lang w:val="en-GB"/>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004322A9" w:rsidP="002D3E17" w:rsidRDefault="004322A9" w14:paraId="1F7E2E62" w14:textId="77777777">
            <w:pPr>
              <w:pStyle w:val="TableText"/>
              <w:rPr>
                <w:rFonts w:eastAsia="Times New Roman" w:cs="Arial"/>
                <w:szCs w:val="16"/>
                <w:lang w:val="en-GB"/>
              </w:rPr>
            </w:pPr>
            <w:r>
              <w:rPr>
                <w:rFonts w:eastAsia="Times New Roman" w:cs="Arial"/>
                <w:szCs w:val="16"/>
                <w:lang w:val="en-GB"/>
              </w:rPr>
              <w:t>Held</w:t>
            </w:r>
          </w:p>
        </w:tc>
      </w:tr>
      <w:tr w:rsidRPr="002305A3" w:rsidR="004322A9" w:rsidTr="002D3E17" w14:paraId="452A1F6D"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38BFC5CF"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30146B78" w14:textId="77777777">
            <w:pPr>
              <w:pStyle w:val="TableText"/>
              <w:rPr>
                <w:rFonts w:eastAsia="Times New Roman"/>
                <w:lang w:val="en-GB"/>
              </w:rPr>
            </w:pPr>
            <w:r w:rsidRPr="002305A3">
              <w:rPr>
                <w:rFonts w:eastAsia="Times New Roman"/>
                <w:lang w:val="en-GB"/>
              </w:rPr>
              <w:t>ToState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1A6BA932" w14:textId="77777777">
            <w:pPr>
              <w:pStyle w:val="TableTextWithTabs"/>
              <w:rPr>
                <w:rFonts w:eastAsia="Times New Roman" w:cs="Arial"/>
                <w:szCs w:val="16"/>
                <w:lang w:val="en-GB"/>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004322A9" w:rsidP="002D3E17" w:rsidRDefault="004322A9" w14:paraId="2F46AB65" w14:textId="77777777">
            <w:pPr>
              <w:pStyle w:val="TableText"/>
              <w:rPr>
                <w:rFonts w:eastAsia="Times New Roman" w:cs="Arial"/>
                <w:szCs w:val="16"/>
                <w:lang w:val="en-GB"/>
              </w:rPr>
            </w:pPr>
            <w:r>
              <w:rPr>
                <w:rFonts w:eastAsia="Times New Roman" w:cs="Arial"/>
                <w:szCs w:val="16"/>
                <w:lang w:val="en-GB"/>
              </w:rPr>
              <w:t>Unholding</w:t>
            </w:r>
          </w:p>
        </w:tc>
      </w:tr>
      <w:tr w:rsidRPr="002305A3" w:rsidR="004322A9" w:rsidTr="002D3E17" w14:paraId="330B52F0"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7C047B5A"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52FD14F8" w14:textId="77777777">
            <w:pPr>
              <w:pStyle w:val="TableText"/>
              <w:rPr>
                <w:rFonts w:eastAsia="Times New Roman" w:cs="Arial"/>
                <w:szCs w:val="16"/>
                <w:lang w:val="en-GB"/>
              </w:rPr>
            </w:pPr>
            <w:r w:rsidRPr="002305A3">
              <w:rPr>
                <w:rFonts w:eastAsia="Times New Roman"/>
                <w:lang w:val="en-GB"/>
              </w:rPr>
              <w:t>HasCause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521A4FE0" w14:textId="77777777">
            <w:pPr>
              <w:pStyle w:val="TableTextWithTabs"/>
              <w:rPr>
                <w:rFonts w:eastAsia="Times New Roman" w:cs="Arial"/>
                <w:szCs w:val="16"/>
                <w:lang w:val="en-GB" w:eastAsia="en-US"/>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56771FC9" w14:textId="77777777">
            <w:pPr>
              <w:pStyle w:val="TableText"/>
              <w:rPr>
                <w:rFonts w:eastAsia="Times New Roman" w:cs="Arial"/>
                <w:szCs w:val="16"/>
                <w:lang w:val="en-GB"/>
              </w:rPr>
            </w:pPr>
            <w:r>
              <w:rPr>
                <w:rFonts w:eastAsia="Times New Roman" w:cs="Arial"/>
                <w:szCs w:val="16"/>
                <w:lang w:val="en-GB"/>
              </w:rPr>
              <w:t>Unhold</w:t>
            </w:r>
          </w:p>
        </w:tc>
      </w:tr>
      <w:tr w:rsidRPr="002305A3" w:rsidR="004322A9" w:rsidTr="002D3E17" w14:paraId="05486EDD"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547990C3" w14:textId="77777777">
            <w:pPr>
              <w:pStyle w:val="TableText"/>
              <w:rPr>
                <w:rFonts w:eastAsia="Times New Roman" w:cs="Arial"/>
                <w:szCs w:val="16"/>
                <w:lang w:val="en-GB"/>
              </w:rPr>
            </w:pPr>
            <w:r w:rsidRPr="002305A3">
              <w:rPr>
                <w:rFonts w:eastAsia="Times New Roman"/>
                <w:lang w:val="en-GB"/>
              </w:rPr>
              <w:t>UnholdingToExecute</w:t>
            </w: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56B35EEE" w14:textId="77777777">
            <w:pPr>
              <w:pStyle w:val="TableText"/>
              <w:rPr>
                <w:rFonts w:eastAsia="Times New Roman"/>
                <w:lang w:val="en-GB"/>
              </w:rPr>
            </w:pPr>
            <w:r w:rsidRPr="002305A3">
              <w:rPr>
                <w:rFonts w:eastAsia="Times New Roman"/>
                <w:lang w:val="en-GB"/>
              </w:rPr>
              <w:t>FromState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3A4DC55A" w14:textId="77777777">
            <w:pPr>
              <w:pStyle w:val="TableTextWithTabs"/>
              <w:rPr>
                <w:rFonts w:eastAsia="Times New Roman" w:cs="Arial"/>
                <w:szCs w:val="16"/>
                <w:lang w:val="en-GB"/>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5498CEF5" w14:textId="77777777">
            <w:pPr>
              <w:pStyle w:val="TableText"/>
              <w:rPr>
                <w:rFonts w:eastAsia="Times New Roman" w:cs="Arial"/>
                <w:szCs w:val="16"/>
                <w:lang w:val="en-GB"/>
              </w:rPr>
            </w:pPr>
            <w:r>
              <w:rPr>
                <w:rFonts w:eastAsia="Times New Roman" w:cs="Arial"/>
                <w:szCs w:val="16"/>
                <w:lang w:val="en-GB"/>
              </w:rPr>
              <w:t>Unholding</w:t>
            </w:r>
          </w:p>
        </w:tc>
      </w:tr>
      <w:tr w:rsidRPr="002305A3" w:rsidR="004322A9" w:rsidTr="002D3E17" w14:paraId="6E7AA1D5"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46D1D04D"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7A3106C4" w14:textId="77777777">
            <w:pPr>
              <w:pStyle w:val="TableText"/>
              <w:rPr>
                <w:rFonts w:eastAsia="Times New Roman"/>
                <w:lang w:val="en-GB"/>
              </w:rPr>
            </w:pPr>
            <w:r w:rsidRPr="002305A3">
              <w:rPr>
                <w:rFonts w:eastAsia="Times New Roman"/>
                <w:lang w:val="en-GB"/>
              </w:rPr>
              <w:t>ToState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45DD8384" w14:textId="77777777">
            <w:pPr>
              <w:pStyle w:val="TableTextWithTabs"/>
              <w:rPr>
                <w:rFonts w:eastAsia="Times New Roman" w:cs="Arial"/>
                <w:szCs w:val="16"/>
                <w:lang w:val="en-GB"/>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5E0B3199" w14:textId="77777777">
            <w:pPr>
              <w:pStyle w:val="TableText"/>
              <w:rPr>
                <w:rFonts w:eastAsia="Times New Roman" w:cs="Arial"/>
                <w:szCs w:val="16"/>
                <w:lang w:val="en-GB"/>
              </w:rPr>
            </w:pPr>
            <w:r>
              <w:rPr>
                <w:rFonts w:eastAsia="Times New Roman" w:cs="Arial"/>
                <w:szCs w:val="16"/>
                <w:lang w:val="en-GB"/>
              </w:rPr>
              <w:t>Execute</w:t>
            </w:r>
          </w:p>
        </w:tc>
      </w:tr>
      <w:tr w:rsidRPr="002305A3" w:rsidR="004322A9" w:rsidTr="002D3E17" w14:paraId="08522F57"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719F4DC1" w14:textId="77777777">
            <w:pPr>
              <w:pStyle w:val="TableText"/>
              <w:rPr>
                <w:rFonts w:eastAsia="Times New Roman" w:cs="Arial"/>
                <w:szCs w:val="16"/>
                <w:lang w:val="en-GB"/>
              </w:rPr>
            </w:pPr>
            <w:r w:rsidRPr="002305A3">
              <w:rPr>
                <w:rFonts w:eastAsia="Times New Roman"/>
                <w:lang w:val="en-GB"/>
              </w:rPr>
              <w:t>ExecuteToCompleting</w:t>
            </w: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0776DC2E" w14:textId="77777777">
            <w:pPr>
              <w:pStyle w:val="TableText"/>
              <w:rPr>
                <w:rFonts w:eastAsia="Times New Roman"/>
                <w:lang w:val="en-GB"/>
              </w:rPr>
            </w:pPr>
            <w:r w:rsidRPr="002305A3">
              <w:rPr>
                <w:rFonts w:eastAsia="Times New Roman"/>
                <w:lang w:val="en-GB"/>
              </w:rPr>
              <w:t>FromState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75E975F3" w14:textId="77777777">
            <w:pPr>
              <w:pStyle w:val="TableTextWithTabs"/>
              <w:rPr>
                <w:rFonts w:eastAsia="Times New Roman" w:cs="Arial"/>
                <w:szCs w:val="16"/>
                <w:lang w:val="en-GB"/>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185ECFAF" w14:textId="77777777">
            <w:pPr>
              <w:pStyle w:val="TableText"/>
              <w:rPr>
                <w:rFonts w:eastAsia="Times New Roman" w:cs="Arial"/>
                <w:szCs w:val="16"/>
                <w:lang w:val="en-GB"/>
              </w:rPr>
            </w:pPr>
            <w:r>
              <w:rPr>
                <w:rFonts w:eastAsia="Times New Roman" w:cs="Arial"/>
                <w:szCs w:val="16"/>
                <w:lang w:val="en-GB"/>
              </w:rPr>
              <w:t>Execute</w:t>
            </w:r>
          </w:p>
        </w:tc>
      </w:tr>
      <w:tr w:rsidRPr="002305A3" w:rsidR="004322A9" w:rsidTr="002D3E17" w14:paraId="28407DF5"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53EECA03"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0AC8B1C8" w14:textId="77777777">
            <w:pPr>
              <w:pStyle w:val="TableText"/>
              <w:rPr>
                <w:rFonts w:eastAsia="Times New Roman"/>
                <w:lang w:val="en-GB"/>
              </w:rPr>
            </w:pPr>
            <w:r w:rsidRPr="002305A3">
              <w:rPr>
                <w:rFonts w:eastAsia="Times New Roman"/>
                <w:lang w:val="en-GB"/>
              </w:rPr>
              <w:t>ToState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5058ED38" w14:textId="77777777">
            <w:pPr>
              <w:pStyle w:val="TableTextWithTabs"/>
              <w:rPr>
                <w:rFonts w:eastAsia="Times New Roman" w:cs="Arial"/>
                <w:szCs w:val="16"/>
                <w:lang w:val="en-GB"/>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7E915395" w14:textId="77777777">
            <w:pPr>
              <w:pStyle w:val="TableText"/>
              <w:rPr>
                <w:rFonts w:eastAsia="Times New Roman" w:cs="Arial"/>
                <w:szCs w:val="16"/>
                <w:lang w:val="en-GB"/>
              </w:rPr>
            </w:pPr>
            <w:r>
              <w:rPr>
                <w:rFonts w:eastAsia="Times New Roman" w:cs="Arial"/>
                <w:szCs w:val="16"/>
                <w:lang w:val="en-GB"/>
              </w:rPr>
              <w:t>Completing</w:t>
            </w:r>
          </w:p>
        </w:tc>
      </w:tr>
      <w:tr w:rsidRPr="002305A3" w:rsidR="004322A9" w:rsidTr="002D3E17" w14:paraId="57A36329"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4D2CD92C"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4C945D87" w14:textId="77777777">
            <w:pPr>
              <w:pStyle w:val="TableText"/>
              <w:rPr>
                <w:rFonts w:eastAsia="Times New Roman"/>
                <w:lang w:val="en-GB"/>
              </w:rPr>
            </w:pPr>
            <w:r w:rsidRPr="002305A3">
              <w:rPr>
                <w:rFonts w:eastAsia="Times New Roman"/>
                <w:lang w:val="en-GB"/>
              </w:rPr>
              <w:t>HasCause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72D4D723" w14:textId="77777777">
            <w:pPr>
              <w:pStyle w:val="TableTextWithTabs"/>
              <w:rPr>
                <w:rFonts w:eastAsia="Times New Roman" w:cs="Arial"/>
                <w:szCs w:val="16"/>
                <w:lang w:val="en-GB"/>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6A4E4469" w14:textId="77777777">
            <w:pPr>
              <w:pStyle w:val="TableText"/>
              <w:rPr>
                <w:rFonts w:eastAsia="Times New Roman" w:cs="Arial"/>
                <w:szCs w:val="16"/>
                <w:lang w:val="en-GB"/>
              </w:rPr>
            </w:pPr>
            <w:r>
              <w:rPr>
                <w:rFonts w:eastAsia="Times New Roman" w:cs="Arial"/>
                <w:szCs w:val="16"/>
                <w:lang w:val="en-GB"/>
              </w:rPr>
              <w:t>ToComplete</w:t>
            </w:r>
          </w:p>
        </w:tc>
      </w:tr>
      <w:tr w:rsidRPr="002305A3" w:rsidR="004322A9" w:rsidTr="002D3E17" w14:paraId="355C53DE"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321FEEC4" w14:textId="77777777">
            <w:pPr>
              <w:pStyle w:val="TableText"/>
              <w:rPr>
                <w:rFonts w:eastAsia="Times New Roman" w:cs="Arial"/>
                <w:szCs w:val="16"/>
                <w:lang w:val="en-GB"/>
              </w:rPr>
            </w:pPr>
            <w:r w:rsidRPr="002305A3">
              <w:rPr>
                <w:rFonts w:eastAsia="Times New Roman"/>
                <w:lang w:val="en-GB"/>
              </w:rPr>
              <w:t>CompletingToComplete</w:t>
            </w: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0E17AB00" w14:textId="77777777">
            <w:pPr>
              <w:pStyle w:val="TableText"/>
              <w:rPr>
                <w:rFonts w:eastAsia="Times New Roman"/>
                <w:lang w:val="en-GB"/>
              </w:rPr>
            </w:pPr>
            <w:r w:rsidRPr="002305A3">
              <w:rPr>
                <w:rFonts w:eastAsia="Times New Roman"/>
                <w:lang w:val="en-GB"/>
              </w:rPr>
              <w:t>FromState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3D07D1A7" w14:textId="77777777">
            <w:pPr>
              <w:pStyle w:val="TableTextWithTabs"/>
              <w:rPr>
                <w:rFonts w:eastAsia="Times New Roman" w:cs="Arial"/>
                <w:szCs w:val="16"/>
                <w:lang w:val="en-GB"/>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7002C56A" w14:textId="77777777">
            <w:pPr>
              <w:pStyle w:val="TableText"/>
              <w:rPr>
                <w:rFonts w:eastAsia="Times New Roman" w:cs="Arial"/>
                <w:szCs w:val="16"/>
                <w:lang w:val="en-GB"/>
              </w:rPr>
            </w:pPr>
            <w:r>
              <w:rPr>
                <w:rFonts w:eastAsia="Times New Roman" w:cs="Arial"/>
                <w:szCs w:val="16"/>
                <w:lang w:val="en-GB"/>
              </w:rPr>
              <w:t>Completing</w:t>
            </w:r>
          </w:p>
        </w:tc>
      </w:tr>
      <w:tr w:rsidRPr="002305A3" w:rsidR="004322A9" w:rsidTr="002D3E17" w14:paraId="601D57FF"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320A35E7"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4CC2B8FB" w14:textId="77777777">
            <w:pPr>
              <w:pStyle w:val="TableText"/>
              <w:rPr>
                <w:rFonts w:eastAsia="Times New Roman"/>
                <w:lang w:val="en-GB"/>
              </w:rPr>
            </w:pPr>
            <w:r w:rsidRPr="002305A3">
              <w:rPr>
                <w:rFonts w:eastAsia="Times New Roman"/>
                <w:lang w:val="en-GB"/>
              </w:rPr>
              <w:t>ToState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653F5BC2" w14:textId="77777777">
            <w:pPr>
              <w:pStyle w:val="TableTextWithTabs"/>
              <w:rPr>
                <w:rFonts w:eastAsia="Times New Roman" w:cs="Arial"/>
                <w:szCs w:val="16"/>
                <w:lang w:val="en-GB"/>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4AB014DE" w14:textId="77777777">
            <w:pPr>
              <w:pStyle w:val="TableText"/>
              <w:rPr>
                <w:rFonts w:eastAsia="Times New Roman" w:cs="Arial"/>
                <w:szCs w:val="16"/>
                <w:lang w:val="en-GB"/>
              </w:rPr>
            </w:pPr>
            <w:r>
              <w:rPr>
                <w:rFonts w:eastAsia="Times New Roman" w:cs="Arial"/>
                <w:szCs w:val="16"/>
                <w:lang w:val="en-GB"/>
              </w:rPr>
              <w:t>Complete</w:t>
            </w:r>
          </w:p>
        </w:tc>
      </w:tr>
      <w:tr w:rsidRPr="002305A3" w:rsidR="004322A9" w:rsidTr="002D3E17" w14:paraId="02ED57D4"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60C5B930" w14:textId="77777777">
            <w:pPr>
              <w:pStyle w:val="TableText"/>
              <w:rPr>
                <w:rFonts w:eastAsia="Times New Roman" w:cs="Arial"/>
                <w:szCs w:val="16"/>
                <w:lang w:val="en-GB"/>
              </w:rPr>
            </w:pPr>
            <w:r w:rsidRPr="002305A3">
              <w:rPr>
                <w:rFonts w:eastAsia="Times New Roman"/>
                <w:lang w:val="en-GB"/>
              </w:rPr>
              <w:t>CompleteToReset</w:t>
            </w:r>
            <w:r>
              <w:rPr>
                <w:rFonts w:eastAsia="Times New Roman"/>
                <w:lang w:val="en-GB"/>
              </w:rPr>
              <w:t>t</w:t>
            </w:r>
            <w:r w:rsidRPr="002305A3">
              <w:rPr>
                <w:rFonts w:eastAsia="Times New Roman"/>
                <w:lang w:val="en-GB"/>
              </w:rPr>
              <w:t>ing</w:t>
            </w: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1C5E4154" w14:textId="77777777">
            <w:pPr>
              <w:pStyle w:val="TableText"/>
              <w:rPr>
                <w:rFonts w:eastAsia="Times New Roman"/>
                <w:lang w:val="en-GB"/>
              </w:rPr>
            </w:pPr>
            <w:r w:rsidRPr="002305A3">
              <w:rPr>
                <w:rFonts w:eastAsia="Times New Roman"/>
                <w:lang w:val="en-GB"/>
              </w:rPr>
              <w:t>FromState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66FCF3A7" w14:textId="77777777">
            <w:pPr>
              <w:pStyle w:val="TableTextWithTabs"/>
              <w:rPr>
                <w:rFonts w:eastAsia="Times New Roman" w:cs="Arial"/>
                <w:szCs w:val="16"/>
                <w:lang w:val="en-GB"/>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111C3A18" w14:textId="77777777">
            <w:pPr>
              <w:pStyle w:val="TableText"/>
              <w:rPr>
                <w:rFonts w:eastAsia="Times New Roman" w:cs="Arial"/>
                <w:szCs w:val="16"/>
                <w:lang w:val="en-GB"/>
              </w:rPr>
            </w:pPr>
            <w:r>
              <w:rPr>
                <w:rFonts w:eastAsia="Times New Roman" w:cs="Arial"/>
                <w:szCs w:val="16"/>
                <w:lang w:val="en-GB"/>
              </w:rPr>
              <w:t>Complete</w:t>
            </w:r>
          </w:p>
        </w:tc>
      </w:tr>
      <w:tr w:rsidRPr="002305A3" w:rsidR="004322A9" w:rsidTr="002D3E17" w14:paraId="50C1A6AE"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664F20D4"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04AB436E" w14:textId="77777777">
            <w:pPr>
              <w:pStyle w:val="TableText"/>
              <w:rPr>
                <w:rFonts w:eastAsia="Times New Roman" w:cs="Arial"/>
                <w:szCs w:val="16"/>
                <w:lang w:val="en-GB"/>
              </w:rPr>
            </w:pPr>
            <w:r w:rsidRPr="002305A3">
              <w:rPr>
                <w:rFonts w:eastAsia="Times New Roman"/>
                <w:lang w:val="en-GB"/>
              </w:rPr>
              <w:t>ToState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39469858" w14:textId="77777777">
            <w:pPr>
              <w:pStyle w:val="TableTextWithTabs"/>
              <w:rPr>
                <w:rFonts w:eastAsia="Times New Roman" w:cs="Arial"/>
                <w:szCs w:val="16"/>
                <w:lang w:val="en-GB" w:eastAsia="en-US"/>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644F4973" w14:textId="77777777">
            <w:pPr>
              <w:pStyle w:val="TableText"/>
              <w:rPr>
                <w:rFonts w:eastAsia="Times New Roman" w:cs="Arial"/>
                <w:szCs w:val="16"/>
                <w:lang w:val="en-GB"/>
              </w:rPr>
            </w:pPr>
            <w:r>
              <w:rPr>
                <w:rFonts w:eastAsia="Times New Roman" w:cs="Arial"/>
                <w:szCs w:val="16"/>
                <w:lang w:val="en-GB"/>
              </w:rPr>
              <w:t>Resetting</w:t>
            </w:r>
          </w:p>
        </w:tc>
      </w:tr>
      <w:tr w:rsidRPr="002305A3" w:rsidR="004322A9" w:rsidTr="002D3E17" w14:paraId="0BDB1517"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30243C40"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79283152" w14:textId="77777777">
            <w:pPr>
              <w:pStyle w:val="TableText"/>
              <w:rPr>
                <w:rFonts w:eastAsia="Times New Roman"/>
                <w:lang w:val="en-GB"/>
              </w:rPr>
            </w:pPr>
            <w:r w:rsidRPr="002305A3">
              <w:rPr>
                <w:rFonts w:eastAsia="Times New Roman"/>
                <w:lang w:val="en-GB"/>
              </w:rPr>
              <w:t>HasCause</w:t>
            </w: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15F92156" w14:textId="77777777">
            <w:pPr>
              <w:pStyle w:val="TableTextWithTabs"/>
              <w:rPr>
                <w:rFonts w:eastAsia="Times New Roman" w:cs="Arial"/>
                <w:szCs w:val="16"/>
                <w:lang w:val="en-GB"/>
              </w:rPr>
            </w:pPr>
            <w:r w:rsidRPr="00C93020">
              <w:rPr>
                <w:rFonts w:eastAsia="Times New Roman" w:cs="Arial"/>
                <w:szCs w:val="16"/>
                <w:lang w:val="en-GB"/>
              </w:rPr>
              <w:t>True</w:t>
            </w:r>
          </w:p>
        </w:tc>
        <w:tc>
          <w:tcPr>
            <w:tcW w:w="1440"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11808E2D" w14:textId="77777777">
            <w:pPr>
              <w:pStyle w:val="TableText"/>
              <w:rPr>
                <w:rFonts w:eastAsia="Times New Roman" w:cs="Arial"/>
                <w:szCs w:val="16"/>
                <w:lang w:val="en-GB"/>
              </w:rPr>
            </w:pPr>
            <w:r>
              <w:rPr>
                <w:rFonts w:eastAsia="Times New Roman" w:cs="Arial"/>
                <w:szCs w:val="16"/>
                <w:lang w:val="en-GB"/>
              </w:rPr>
              <w:t>Reset</w:t>
            </w:r>
          </w:p>
        </w:tc>
      </w:tr>
      <w:tr w:rsidRPr="002305A3" w:rsidR="004322A9" w:rsidTr="002D3E17" w14:paraId="008C3D92" w14:textId="77777777">
        <w:trPr>
          <w:jc w:val="center"/>
        </w:trPr>
        <w:tc>
          <w:tcPr>
            <w:tcW w:w="2684" w:type="dxa"/>
            <w:tcBorders>
              <w:top w:val="single" w:color="auto" w:sz="4" w:space="0"/>
              <w:left w:val="single" w:color="auto" w:sz="4" w:space="0"/>
              <w:bottom w:val="single" w:color="auto" w:sz="4" w:space="0"/>
              <w:right w:val="single" w:color="auto" w:sz="4" w:space="0"/>
            </w:tcBorders>
          </w:tcPr>
          <w:p w:rsidRPr="00BB4E2D" w:rsidR="004322A9" w:rsidP="002D3E17" w:rsidRDefault="004322A9" w14:paraId="6EC4C46E" w14:textId="77777777">
            <w:pPr>
              <w:pStyle w:val="TableText"/>
              <w:rPr>
                <w:rFonts w:eastAsia="Times New Roman" w:cs="Arial"/>
                <w:szCs w:val="16"/>
                <w:lang w:val="en-GB"/>
              </w:rPr>
            </w:pPr>
          </w:p>
        </w:tc>
        <w:tc>
          <w:tcPr>
            <w:tcW w:w="1170" w:type="dxa"/>
            <w:tcBorders>
              <w:top w:val="single" w:color="auto" w:sz="4" w:space="0"/>
              <w:left w:val="single" w:color="auto" w:sz="4" w:space="0"/>
              <w:bottom w:val="single" w:color="auto" w:sz="4" w:space="0"/>
              <w:right w:val="single" w:color="auto" w:sz="4" w:space="0"/>
            </w:tcBorders>
          </w:tcPr>
          <w:p w:rsidRPr="002305A3" w:rsidR="004322A9" w:rsidP="002D3E17" w:rsidRDefault="004322A9" w14:paraId="0DB0AF31" w14:textId="77777777">
            <w:pPr>
              <w:pStyle w:val="TableText"/>
              <w:rPr>
                <w:rFonts w:eastAsia="Times New Roman"/>
                <w:lang w:val="en-GB"/>
              </w:rPr>
            </w:pPr>
          </w:p>
        </w:tc>
        <w:tc>
          <w:tcPr>
            <w:tcW w:w="1814" w:type="dxa"/>
            <w:tcBorders>
              <w:top w:val="single" w:color="auto" w:sz="4" w:space="0"/>
              <w:left w:val="single" w:color="auto" w:sz="4" w:space="0"/>
              <w:bottom w:val="single" w:color="auto" w:sz="4" w:space="0"/>
              <w:right w:val="single" w:color="auto" w:sz="4" w:space="0"/>
            </w:tcBorders>
          </w:tcPr>
          <w:p w:rsidRPr="00C93020" w:rsidR="004322A9" w:rsidP="002D3E17" w:rsidRDefault="004322A9" w14:paraId="4E3DAEC3" w14:textId="77777777">
            <w:pPr>
              <w:pStyle w:val="TableTextWithTabs"/>
              <w:rPr>
                <w:rFonts w:eastAsia="Times New Roman" w:cs="Arial"/>
                <w:szCs w:val="16"/>
                <w:lang w:val="en-GB"/>
              </w:rPr>
            </w:pPr>
          </w:p>
        </w:tc>
        <w:tc>
          <w:tcPr>
            <w:tcW w:w="1440" w:type="dxa"/>
            <w:tcBorders>
              <w:top w:val="single" w:color="auto" w:sz="4" w:space="0"/>
              <w:left w:val="single" w:color="auto" w:sz="4" w:space="0"/>
              <w:bottom w:val="single" w:color="auto" w:sz="4" w:space="0"/>
              <w:right w:val="single" w:color="auto" w:sz="4" w:space="0"/>
            </w:tcBorders>
          </w:tcPr>
          <w:p w:rsidR="004322A9" w:rsidP="002D3E17" w:rsidRDefault="004322A9" w14:paraId="2F663F04" w14:textId="77777777">
            <w:pPr>
              <w:pStyle w:val="TableText"/>
              <w:rPr>
                <w:rFonts w:eastAsia="Times New Roman" w:cs="Arial"/>
                <w:szCs w:val="16"/>
                <w:lang w:val="en-GB"/>
              </w:rPr>
            </w:pPr>
          </w:p>
        </w:tc>
      </w:tr>
    </w:tbl>
    <w:p w:rsidR="004322A9" w:rsidP="004322A9" w:rsidRDefault="004322A9" w14:paraId="1F22B799" w14:textId="77777777">
      <w:pPr>
        <w:pStyle w:val="NoSpacing"/>
      </w:pPr>
      <w:r>
        <w:t xml:space="preserve">*Not all transitions defined in ANSI/ISA - TR88.00.02 - 2015. Following additional transitions in the object prepared for potential future extensions in TR88: </w:t>
      </w:r>
      <w:r w:rsidRPr="002305A3">
        <w:rPr>
          <w:rFonts w:eastAsia="Times New Roman"/>
          <w:lang w:eastAsia="en-US"/>
        </w:rPr>
        <w:t>StartingToHolding</w:t>
      </w:r>
      <w:r>
        <w:rPr>
          <w:rFonts w:eastAsia="Times New Roman"/>
          <w:lang w:eastAsia="en-US"/>
        </w:rPr>
        <w:t xml:space="preserve">, </w:t>
      </w:r>
      <w:r w:rsidRPr="002305A3">
        <w:rPr>
          <w:rFonts w:eastAsia="Times New Roman"/>
          <w:lang w:eastAsia="en-US"/>
        </w:rPr>
        <w:t>Un</w:t>
      </w:r>
      <w:r>
        <w:rPr>
          <w:rFonts w:eastAsia="Times New Roman"/>
          <w:lang w:eastAsia="en-US"/>
        </w:rPr>
        <w:t>sus</w:t>
      </w:r>
      <w:r w:rsidRPr="002305A3">
        <w:rPr>
          <w:rFonts w:eastAsia="Times New Roman"/>
          <w:lang w:eastAsia="en-US"/>
        </w:rPr>
        <w:t>pendingToHolding</w:t>
      </w:r>
      <w:r>
        <w:rPr>
          <w:rFonts w:eastAsia="Times New Roman"/>
          <w:lang w:eastAsia="en-US"/>
        </w:rPr>
        <w:t xml:space="preserve">, </w:t>
      </w:r>
      <w:r w:rsidRPr="002305A3">
        <w:rPr>
          <w:rFonts w:eastAsia="Times New Roman"/>
          <w:lang w:eastAsia="en-US"/>
        </w:rPr>
        <w:t>SuspendedToHolding</w:t>
      </w:r>
      <w:r>
        <w:rPr>
          <w:rFonts w:eastAsia="Times New Roman"/>
          <w:lang w:eastAsia="en-US"/>
        </w:rPr>
        <w:t xml:space="preserve">, </w:t>
      </w:r>
      <w:r w:rsidRPr="002305A3">
        <w:rPr>
          <w:rFonts w:eastAsia="Times New Roman"/>
          <w:lang w:eastAsia="en-US"/>
        </w:rPr>
        <w:t>SuspendingToHolding</w:t>
      </w:r>
      <w:r>
        <w:rPr>
          <w:rFonts w:eastAsia="Times New Roman"/>
          <w:lang w:eastAsia="en-US"/>
        </w:rPr>
        <w:t xml:space="preserve">, </w:t>
      </w:r>
      <w:r w:rsidRPr="002305A3">
        <w:rPr>
          <w:rFonts w:eastAsia="Times New Roman"/>
          <w:lang w:eastAsia="en-US"/>
        </w:rPr>
        <w:t>Un</w:t>
      </w:r>
      <w:r>
        <w:rPr>
          <w:rFonts w:eastAsia="Times New Roman"/>
          <w:lang w:eastAsia="en-US"/>
        </w:rPr>
        <w:t>h</w:t>
      </w:r>
      <w:r w:rsidRPr="002305A3">
        <w:rPr>
          <w:rFonts w:eastAsia="Times New Roman"/>
          <w:lang w:eastAsia="en-US"/>
        </w:rPr>
        <w:t>oldingToHolding</w:t>
      </w:r>
      <w:r>
        <w:rPr>
          <w:rFonts w:eastAsia="Times New Roman"/>
          <w:lang w:eastAsia="en-US"/>
        </w:rPr>
        <w:t>.</w:t>
      </w:r>
    </w:p>
    <w:p w:rsidR="00924C25" w:rsidP="00924C25" w:rsidRDefault="00924C25" w14:paraId="00874F73" w14:textId="7131DB3F">
      <w:pPr>
        <w:pStyle w:val="NoSpacing"/>
      </w:pPr>
    </w:p>
    <w:p w:rsidRPr="00EB43DC" w:rsidR="00B87F0F" w:rsidP="00EB43DC" w:rsidRDefault="00B87F0F" w14:paraId="463CBB59" w14:textId="77777777">
      <w:pPr>
        <w:pStyle w:val="NoSpacing"/>
      </w:pPr>
    </w:p>
    <w:p w:rsidR="00CF3302" w:rsidP="00B87F0F" w:rsidRDefault="00CF3302" w14:paraId="22EC0D31" w14:textId="368E69DA">
      <w:pPr>
        <w:pStyle w:val="Heading2"/>
      </w:pPr>
      <w:bookmarkStart w:name="_Toc55996625" w:id="591"/>
      <w:r w:rsidRPr="00B87F0F">
        <w:t>Variables</w:t>
      </w:r>
      <w:bookmarkEnd w:id="579"/>
      <w:r w:rsidR="006579BD">
        <w:t xml:space="preserve"> and VariableTypes</w:t>
      </w:r>
      <w:bookmarkEnd w:id="591"/>
    </w:p>
    <w:p w:rsidRPr="005F52BB" w:rsidR="005F52BB" w:rsidP="005F52BB" w:rsidRDefault="005F52BB" w14:paraId="107FAA43" w14:textId="0CB38C8F">
      <w:pPr>
        <w:pStyle w:val="PARAGRAPH"/>
      </w:pPr>
      <w:r>
        <w:t>-</w:t>
      </w:r>
    </w:p>
    <w:p w:rsidRPr="00E81E13" w:rsidR="00CF3302" w:rsidP="00492C41" w:rsidRDefault="00CF3302" w14:paraId="406FC14C" w14:textId="77777777">
      <w:pPr>
        <w:pStyle w:val="Heading2"/>
      </w:pPr>
      <w:bookmarkStart w:name="_Toc497950257" w:id="592"/>
      <w:bookmarkStart w:name="_Toc497950446" w:id="593"/>
      <w:bookmarkStart w:name="_Toc497950635" w:id="594"/>
      <w:bookmarkStart w:name="_Toc497951544" w:id="595"/>
      <w:bookmarkStart w:name="_Toc497951810" w:id="596"/>
      <w:bookmarkStart w:name="_Toc497952076" w:id="597"/>
      <w:bookmarkStart w:name="_Toc497950334" w:id="598"/>
      <w:bookmarkStart w:name="_Toc497950523" w:id="599"/>
      <w:bookmarkStart w:name="_Toc497950712" w:id="600"/>
      <w:bookmarkStart w:name="_Toc497951621" w:id="601"/>
      <w:bookmarkStart w:name="_Toc497951887" w:id="602"/>
      <w:bookmarkStart w:name="_Toc497952153" w:id="603"/>
      <w:bookmarkStart w:name="_Toc463791044" w:id="604"/>
      <w:bookmarkStart w:name="_Toc55996626" w:id="605"/>
      <w:bookmarkEnd w:id="592"/>
      <w:bookmarkEnd w:id="593"/>
      <w:bookmarkEnd w:id="594"/>
      <w:bookmarkEnd w:id="595"/>
      <w:bookmarkEnd w:id="596"/>
      <w:bookmarkEnd w:id="597"/>
      <w:bookmarkEnd w:id="598"/>
      <w:bookmarkEnd w:id="599"/>
      <w:bookmarkEnd w:id="600"/>
      <w:bookmarkEnd w:id="601"/>
      <w:bookmarkEnd w:id="602"/>
      <w:bookmarkEnd w:id="603"/>
      <w:r w:rsidRPr="00E81E13">
        <w:t>DataTypes</w:t>
      </w:r>
      <w:bookmarkEnd w:id="604"/>
      <w:bookmarkEnd w:id="605"/>
    </w:p>
    <w:p w:rsidRPr="00E81E13" w:rsidR="000503FA" w:rsidP="00492C41" w:rsidRDefault="000503FA" w14:paraId="1A5765EB" w14:textId="77777777">
      <w:pPr>
        <w:pStyle w:val="Heading3"/>
      </w:pPr>
      <w:bookmarkStart w:name="_Toc55996627" w:id="606"/>
      <w:r w:rsidRPr="00E81E13">
        <w:t>Overview</w:t>
      </w:r>
      <w:bookmarkEnd w:id="606"/>
    </w:p>
    <w:p w:rsidRPr="00E81E13" w:rsidR="000503FA" w:rsidP="00492C41" w:rsidRDefault="000503FA" w14:paraId="25EDA2AB" w14:textId="77777777">
      <w:pPr>
        <w:pStyle w:val="PARAGRAPH"/>
      </w:pPr>
      <w:r w:rsidRPr="00E81E13">
        <w:t>This section defines any enumeration or structure t</w:t>
      </w:r>
      <w:r w:rsidRPr="00E81E13" w:rsidR="008C7E2A">
        <w:t>hat are defined as part of the PackML</w:t>
      </w:r>
      <w:r w:rsidRPr="00E81E13">
        <w:t xml:space="preserve"> specification. </w:t>
      </w:r>
    </w:p>
    <w:p w:rsidRPr="00E81E13" w:rsidR="00F1020E" w:rsidP="00492C41" w:rsidRDefault="00F1020E" w14:paraId="288639BD" w14:textId="77777777">
      <w:pPr>
        <w:pStyle w:val="Heading3"/>
      </w:pPr>
      <w:bookmarkStart w:name="_Ref38470831" w:id="607"/>
      <w:bookmarkStart w:name="_Ref38470840" w:id="608"/>
      <w:bookmarkStart w:name="_Toc55996628" w:id="609"/>
      <w:r w:rsidRPr="00E81E13">
        <w:t>Production</w:t>
      </w:r>
      <w:r w:rsidRPr="00E81E13" w:rsidR="00104C72">
        <w:t>M</w:t>
      </w:r>
      <w:r w:rsidRPr="00E81E13">
        <w:t>a</w:t>
      </w:r>
      <w:r w:rsidRPr="00E81E13" w:rsidR="00104C72">
        <w:t>i</w:t>
      </w:r>
      <w:r w:rsidRPr="00E81E13">
        <w:t>ntenanceModeEnum</w:t>
      </w:r>
      <w:bookmarkEnd w:id="607"/>
      <w:bookmarkEnd w:id="608"/>
      <w:bookmarkEnd w:id="609"/>
    </w:p>
    <w:p w:rsidRPr="002305A3" w:rsidR="00F1020E" w:rsidP="00492C41" w:rsidRDefault="005C4348" w14:paraId="4061C34E" w14:textId="1D3F3D0B">
      <w:pPr>
        <w:pStyle w:val="PARAGRAPH"/>
      </w:pPr>
      <w:r w:rsidRPr="00E81E13">
        <w:t xml:space="preserve">The </w:t>
      </w:r>
      <w:r w:rsidRPr="007C6E2A" w:rsidR="000503FA">
        <w:rPr>
          <w:i/>
        </w:rPr>
        <w:t>ProductionMaintenance</w:t>
      </w:r>
      <w:r w:rsidRPr="007C6E2A">
        <w:rPr>
          <w:i/>
        </w:rPr>
        <w:t>ModeEnum</w:t>
      </w:r>
      <w:r w:rsidRPr="00E81E13">
        <w:t xml:space="preserve"> describes the predefined modes. </w:t>
      </w:r>
      <w:r w:rsidRPr="00E81E13" w:rsidR="000503FA">
        <w:t xml:space="preserve">This is a default mode enumeration. </w:t>
      </w:r>
      <w:r w:rsidRPr="00E81E13">
        <w:t xml:space="preserve">A </w:t>
      </w:r>
      <w:r w:rsidRPr="00E81E13">
        <w:rPr>
          <w:i/>
        </w:rPr>
        <w:t>Server</w:t>
      </w:r>
      <w:r w:rsidRPr="00E81E13">
        <w:t xml:space="preserve"> may define additional enumeration that describe the modes they support, but any such enumeration must include “Produce” as enumeration 1 and if Maintenance or Manual are include</w:t>
      </w:r>
      <w:r w:rsidRPr="00E81E13" w:rsidR="000503FA">
        <w:t>,</w:t>
      </w:r>
      <w:r w:rsidRPr="00E81E13">
        <w:t xml:space="preserve"> they must be 2 and 3 respectively. Any additional mode must start at 4 or greater.</w:t>
      </w:r>
      <w:r w:rsidRPr="00E81E13" w:rsidR="000503FA">
        <w:t xml:space="preserve"> If vendor specific or end user specific mode enumerations are include</w:t>
      </w:r>
      <w:r w:rsidRPr="00E81E13" w:rsidR="00C74103">
        <w:t>d</w:t>
      </w:r>
      <w:r w:rsidR="001E28AB">
        <w:t>,</w:t>
      </w:r>
      <w:r w:rsidRPr="00E81E13" w:rsidR="000503FA">
        <w:t xml:space="preserve"> they shall be defined as a subtype of </w:t>
      </w:r>
      <w:r w:rsidR="006F3A86">
        <w:t xml:space="preserve">this </w:t>
      </w:r>
      <w:r w:rsidRPr="00E81E13" w:rsidR="000503FA">
        <w:t xml:space="preserve">enumeration. The ProductionMaintenanceModeEnum is the default enumeration that shall be used if no vendor or end user mode enumeration is defined. The </w:t>
      </w:r>
      <w:r w:rsidRPr="001348F1" w:rsidR="000503FA">
        <w:rPr>
          <w:i/>
        </w:rPr>
        <w:t>ProductionMaintenanceModeEnum</w:t>
      </w:r>
      <w:r w:rsidRPr="00E81E13" w:rsidR="000503FA">
        <w:t xml:space="preserve"> is defined in </w:t>
      </w:r>
      <w:r w:rsidRPr="002305A3" w:rsidR="002F4B6F">
        <w:fldChar w:fldCharType="begin"/>
      </w:r>
      <w:r w:rsidRPr="00E81E13" w:rsidR="001F48D6">
        <w:instrText xml:space="preserve"> REF _Ref323831181 \h </w:instrText>
      </w:r>
      <w:r w:rsidRPr="002305A3" w:rsidR="002F4B6F">
        <w:fldChar w:fldCharType="separate"/>
      </w:r>
      <w:r w:rsidRPr="002305A3" w:rsidR="005F49CB">
        <w:t xml:space="preserve">Table </w:t>
      </w:r>
      <w:r w:rsidR="005F49CB">
        <w:rPr>
          <w:noProof/>
        </w:rPr>
        <w:t>12</w:t>
      </w:r>
      <w:r w:rsidRPr="002305A3" w:rsidR="002F4B6F">
        <w:fldChar w:fldCharType="end"/>
      </w:r>
      <w:r w:rsidRPr="002D7E61" w:rsidR="000503FA">
        <w:t>.</w:t>
      </w:r>
    </w:p>
    <w:p w:rsidRPr="002D7E61" w:rsidR="000503FA" w:rsidP="00492C41" w:rsidRDefault="000503FA" w14:paraId="018E514B" w14:textId="52CC6D08">
      <w:pPr>
        <w:pStyle w:val="TABLE-title"/>
      </w:pPr>
      <w:bookmarkStart w:name="_Ref323831181" w:id="610"/>
      <w:bookmarkStart w:name="_Toc240388969" w:id="611"/>
      <w:bookmarkStart w:name="_Toc205977637" w:id="612"/>
      <w:bookmarkStart w:name="_Toc330201015" w:id="613"/>
      <w:bookmarkStart w:name="_Toc361321710" w:id="614"/>
      <w:bookmarkStart w:name="_Toc424891658" w:id="615"/>
      <w:bookmarkStart w:name="_Ref474309443" w:id="616"/>
      <w:bookmarkStart w:name="_Toc55996724" w:id="617"/>
      <w:r w:rsidRPr="002305A3">
        <w:t xml:space="preserve">Table </w:t>
      </w:r>
      <w:r w:rsidRPr="002305A3" w:rsidR="002F4B6F">
        <w:fldChar w:fldCharType="begin"/>
      </w:r>
      <w:r w:rsidRPr="00E81E13" w:rsidR="00422FA1">
        <w:instrText xml:space="preserve"> SEQ Table \* ARABIC </w:instrText>
      </w:r>
      <w:r w:rsidRPr="002305A3" w:rsidR="002F4B6F">
        <w:fldChar w:fldCharType="separate"/>
      </w:r>
      <w:r w:rsidR="005F49CB">
        <w:rPr>
          <w:noProof/>
        </w:rPr>
        <w:t>12</w:t>
      </w:r>
      <w:r w:rsidRPr="002305A3" w:rsidR="002F4B6F">
        <w:fldChar w:fldCharType="end"/>
      </w:r>
      <w:bookmarkEnd w:id="610"/>
      <w:r w:rsidRPr="002D7E61">
        <w:t xml:space="preserve"> – ProductionMaintenanceModeEnum values</w:t>
      </w:r>
      <w:bookmarkEnd w:id="611"/>
      <w:bookmarkEnd w:id="612"/>
      <w:bookmarkEnd w:id="613"/>
      <w:bookmarkEnd w:id="614"/>
      <w:bookmarkEnd w:id="615"/>
      <w:bookmarkEnd w:id="616"/>
      <w:bookmarkEnd w:id="617"/>
    </w:p>
    <w:tbl>
      <w:tblPr>
        <w:tblW w:w="75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621"/>
        <w:gridCol w:w="976"/>
        <w:gridCol w:w="4946"/>
      </w:tblGrid>
      <w:tr w:rsidRPr="00E81E13" w:rsidR="00561441" w:rsidTr="00561441" w14:paraId="12C4E9F6" w14:textId="77777777">
        <w:trPr>
          <w:jc w:val="center"/>
        </w:trPr>
        <w:tc>
          <w:tcPr>
            <w:tcW w:w="1621" w:type="dxa"/>
            <w:tcBorders>
              <w:top w:val="single" w:color="auto" w:sz="4" w:space="0"/>
              <w:left w:val="single" w:color="auto" w:sz="4" w:space="0"/>
              <w:bottom w:val="double" w:color="auto" w:sz="4" w:space="0"/>
              <w:right w:val="single" w:color="auto" w:sz="4" w:space="0"/>
            </w:tcBorders>
            <w:hideMark/>
          </w:tcPr>
          <w:p w:rsidRPr="002305A3" w:rsidR="00561441" w:rsidP="00435B90" w:rsidRDefault="00561441" w14:paraId="4BD16870" w14:textId="7E5B7834">
            <w:pPr>
              <w:pStyle w:val="TableHead0"/>
              <w:rPr>
                <w:lang w:val="en-GB"/>
              </w:rPr>
            </w:pPr>
            <w:r>
              <w:rPr>
                <w:lang w:val="en-GB"/>
              </w:rPr>
              <w:t>Name</w:t>
            </w:r>
          </w:p>
        </w:tc>
        <w:tc>
          <w:tcPr>
            <w:tcW w:w="976" w:type="dxa"/>
            <w:tcBorders>
              <w:top w:val="single" w:color="auto" w:sz="4" w:space="0"/>
              <w:left w:val="single" w:color="auto" w:sz="4" w:space="0"/>
              <w:bottom w:val="double" w:color="auto" w:sz="4" w:space="0"/>
              <w:right w:val="single" w:color="auto" w:sz="4" w:space="0"/>
            </w:tcBorders>
          </w:tcPr>
          <w:p w:rsidRPr="00E81E13" w:rsidR="00561441" w:rsidP="00435B90" w:rsidRDefault="00561441" w14:paraId="073F3047" w14:textId="04678170">
            <w:pPr>
              <w:pStyle w:val="TableHead0"/>
              <w:rPr>
                <w:lang w:val="en-GB"/>
              </w:rPr>
            </w:pPr>
            <w:r w:rsidRPr="002305A3">
              <w:rPr>
                <w:lang w:val="en-GB"/>
              </w:rPr>
              <w:t>Value</w:t>
            </w:r>
          </w:p>
        </w:tc>
        <w:tc>
          <w:tcPr>
            <w:tcW w:w="4946" w:type="dxa"/>
            <w:tcBorders>
              <w:top w:val="single" w:color="auto" w:sz="4" w:space="0"/>
              <w:left w:val="single" w:color="auto" w:sz="4" w:space="0"/>
              <w:bottom w:val="double" w:color="auto" w:sz="4" w:space="0"/>
              <w:right w:val="single" w:color="auto" w:sz="4" w:space="0"/>
            </w:tcBorders>
            <w:hideMark/>
          </w:tcPr>
          <w:p w:rsidRPr="00E81E13" w:rsidR="00561441" w:rsidP="00435B90" w:rsidRDefault="00561441" w14:paraId="3BA06163" w14:textId="64721291">
            <w:pPr>
              <w:pStyle w:val="TableHead0"/>
              <w:rPr>
                <w:lang w:val="en-GB"/>
              </w:rPr>
            </w:pPr>
            <w:r w:rsidRPr="00E81E13">
              <w:rPr>
                <w:lang w:val="en-GB"/>
              </w:rPr>
              <w:t>Description</w:t>
            </w:r>
          </w:p>
        </w:tc>
      </w:tr>
      <w:tr w:rsidRPr="00E81E13" w:rsidR="00561441" w:rsidTr="00561441" w14:paraId="657CE3EB" w14:textId="77777777">
        <w:trPr>
          <w:jc w:val="center"/>
        </w:trPr>
        <w:tc>
          <w:tcPr>
            <w:tcW w:w="1621" w:type="dxa"/>
            <w:tcBorders>
              <w:top w:val="single" w:color="auto" w:sz="4" w:space="0"/>
              <w:left w:val="single" w:color="auto" w:sz="4" w:space="0"/>
              <w:bottom w:val="single" w:color="auto" w:sz="4" w:space="0"/>
              <w:right w:val="single" w:color="auto" w:sz="4" w:space="0"/>
            </w:tcBorders>
            <w:hideMark/>
          </w:tcPr>
          <w:p w:rsidRPr="00E81E13" w:rsidR="00561441" w:rsidP="00561441" w:rsidRDefault="00561441" w14:paraId="2750316D" w14:textId="4EA4D065">
            <w:pPr>
              <w:pStyle w:val="TableTextWithTabs"/>
              <w:rPr>
                <w:lang w:val="en-GB" w:eastAsia="en-US"/>
              </w:rPr>
            </w:pPr>
            <w:r w:rsidRPr="00E81E13">
              <w:rPr>
                <w:lang w:val="en-GB" w:eastAsia="en-US"/>
              </w:rPr>
              <w:t>Invalid</w:t>
            </w:r>
          </w:p>
        </w:tc>
        <w:tc>
          <w:tcPr>
            <w:tcW w:w="976" w:type="dxa"/>
            <w:tcBorders>
              <w:top w:val="single" w:color="auto" w:sz="4" w:space="0"/>
              <w:left w:val="single" w:color="auto" w:sz="4" w:space="0"/>
              <w:bottom w:val="single" w:color="auto" w:sz="4" w:space="0"/>
              <w:right w:val="single" w:color="auto" w:sz="4" w:space="0"/>
            </w:tcBorders>
          </w:tcPr>
          <w:p w:rsidRPr="00E81E13" w:rsidR="00561441" w:rsidP="004B24FD" w:rsidRDefault="00561441" w14:paraId="0F96FE9B" w14:textId="11DD50C6">
            <w:pPr>
              <w:pStyle w:val="TableTextWithTabs"/>
              <w:rPr>
                <w:lang w:val="en-GB" w:eastAsia="en-US"/>
              </w:rPr>
            </w:pPr>
            <w:r>
              <w:rPr>
                <w:lang w:val="en-GB" w:eastAsia="en-US"/>
              </w:rPr>
              <w:t>0</w:t>
            </w:r>
          </w:p>
        </w:tc>
        <w:tc>
          <w:tcPr>
            <w:tcW w:w="4946" w:type="dxa"/>
            <w:tcBorders>
              <w:top w:val="single" w:color="auto" w:sz="4" w:space="0"/>
              <w:left w:val="single" w:color="auto" w:sz="4" w:space="0"/>
              <w:bottom w:val="single" w:color="auto" w:sz="4" w:space="0"/>
              <w:right w:val="single" w:color="auto" w:sz="4" w:space="0"/>
            </w:tcBorders>
            <w:hideMark/>
          </w:tcPr>
          <w:p w:rsidRPr="00E81E13" w:rsidR="00561441" w:rsidP="004B24FD" w:rsidRDefault="00561441" w14:paraId="4A84D8C5" w14:textId="1E2BC0FA">
            <w:pPr>
              <w:pStyle w:val="TableTextWithTabs"/>
              <w:rPr>
                <w:lang w:val="en-GB" w:eastAsia="en-US"/>
              </w:rPr>
            </w:pPr>
            <w:r w:rsidRPr="00E81E13">
              <w:rPr>
                <w:lang w:val="en-GB" w:eastAsia="en-US"/>
              </w:rPr>
              <w:t>This is an invalid mode</w:t>
            </w:r>
          </w:p>
        </w:tc>
      </w:tr>
      <w:tr w:rsidRPr="00E81E13" w:rsidR="00561441" w:rsidTr="00561441" w14:paraId="6B67027E" w14:textId="77777777">
        <w:trPr>
          <w:jc w:val="center"/>
        </w:trPr>
        <w:tc>
          <w:tcPr>
            <w:tcW w:w="1621" w:type="dxa"/>
            <w:tcBorders>
              <w:top w:val="single" w:color="auto" w:sz="4" w:space="0"/>
              <w:left w:val="single" w:color="auto" w:sz="4" w:space="0"/>
              <w:bottom w:val="single" w:color="auto" w:sz="4" w:space="0"/>
              <w:right w:val="single" w:color="auto" w:sz="4" w:space="0"/>
            </w:tcBorders>
            <w:hideMark/>
          </w:tcPr>
          <w:p w:rsidRPr="00E81E13" w:rsidR="00561441" w:rsidP="00561441" w:rsidRDefault="00561441" w14:paraId="03408CDC" w14:textId="389CAFBA">
            <w:pPr>
              <w:pStyle w:val="TableTextWithTabs"/>
              <w:rPr>
                <w:lang w:val="en-GB" w:eastAsia="en-US"/>
              </w:rPr>
            </w:pPr>
            <w:r w:rsidRPr="00E81E13">
              <w:rPr>
                <w:lang w:val="en-GB" w:eastAsia="en-US"/>
              </w:rPr>
              <w:t>Produce</w:t>
            </w:r>
          </w:p>
        </w:tc>
        <w:tc>
          <w:tcPr>
            <w:tcW w:w="976" w:type="dxa"/>
            <w:tcBorders>
              <w:top w:val="single" w:color="auto" w:sz="4" w:space="0"/>
              <w:left w:val="single" w:color="auto" w:sz="4" w:space="0"/>
              <w:bottom w:val="single" w:color="auto" w:sz="4" w:space="0"/>
              <w:right w:val="single" w:color="auto" w:sz="4" w:space="0"/>
            </w:tcBorders>
          </w:tcPr>
          <w:p w:rsidRPr="00E81E13" w:rsidR="00561441" w:rsidP="004B24FD" w:rsidRDefault="00561441" w14:paraId="058AB6EB" w14:textId="72708069">
            <w:pPr>
              <w:pStyle w:val="TableTextWithTabs"/>
              <w:rPr>
                <w:lang w:val="en-GB" w:eastAsia="en-US"/>
              </w:rPr>
            </w:pPr>
            <w:r>
              <w:rPr>
                <w:lang w:val="en-GB" w:eastAsia="en-US"/>
              </w:rPr>
              <w:t>1</w:t>
            </w:r>
          </w:p>
        </w:tc>
        <w:tc>
          <w:tcPr>
            <w:tcW w:w="4946" w:type="dxa"/>
            <w:tcBorders>
              <w:top w:val="single" w:color="auto" w:sz="4" w:space="0"/>
              <w:left w:val="single" w:color="auto" w:sz="4" w:space="0"/>
              <w:bottom w:val="single" w:color="auto" w:sz="4" w:space="0"/>
              <w:right w:val="single" w:color="auto" w:sz="4" w:space="0"/>
            </w:tcBorders>
            <w:hideMark/>
          </w:tcPr>
          <w:p w:rsidRPr="00E81E13" w:rsidR="00561441" w:rsidP="004B24FD" w:rsidRDefault="00561441" w14:paraId="5E688945" w14:textId="2EB2343C">
            <w:pPr>
              <w:pStyle w:val="TableTextWithTabs"/>
              <w:rPr>
                <w:lang w:val="en-GB" w:eastAsia="en-US"/>
              </w:rPr>
            </w:pPr>
            <w:r w:rsidRPr="00E81E13">
              <w:rPr>
                <w:lang w:val="en-GB" w:eastAsia="en-US"/>
              </w:rPr>
              <w:t>Machine is in production mode</w:t>
            </w:r>
          </w:p>
        </w:tc>
      </w:tr>
      <w:tr w:rsidRPr="00E81E13" w:rsidR="00561441" w:rsidTr="00561441" w14:paraId="560DC780" w14:textId="77777777">
        <w:trPr>
          <w:jc w:val="center"/>
        </w:trPr>
        <w:tc>
          <w:tcPr>
            <w:tcW w:w="1621" w:type="dxa"/>
            <w:tcBorders>
              <w:top w:val="single" w:color="auto" w:sz="4" w:space="0"/>
              <w:left w:val="single" w:color="auto" w:sz="4" w:space="0"/>
              <w:bottom w:val="single" w:color="auto" w:sz="4" w:space="0"/>
              <w:right w:val="single" w:color="auto" w:sz="4" w:space="0"/>
            </w:tcBorders>
            <w:hideMark/>
          </w:tcPr>
          <w:p w:rsidRPr="00E81E13" w:rsidR="00561441" w:rsidP="00561441" w:rsidRDefault="00561441" w14:paraId="69D7983A" w14:textId="32DBA93E">
            <w:pPr>
              <w:pStyle w:val="TableTextWithTabs"/>
              <w:rPr>
                <w:lang w:val="en-GB" w:eastAsia="en-US"/>
              </w:rPr>
            </w:pPr>
            <w:r w:rsidRPr="00E81E13">
              <w:rPr>
                <w:lang w:val="en-GB" w:eastAsia="en-US"/>
              </w:rPr>
              <w:t>Maintenance</w:t>
            </w:r>
          </w:p>
        </w:tc>
        <w:tc>
          <w:tcPr>
            <w:tcW w:w="976" w:type="dxa"/>
            <w:tcBorders>
              <w:top w:val="single" w:color="auto" w:sz="4" w:space="0"/>
              <w:left w:val="single" w:color="auto" w:sz="4" w:space="0"/>
              <w:bottom w:val="single" w:color="auto" w:sz="4" w:space="0"/>
              <w:right w:val="single" w:color="auto" w:sz="4" w:space="0"/>
            </w:tcBorders>
          </w:tcPr>
          <w:p w:rsidRPr="00E81E13" w:rsidR="00561441" w:rsidP="004B24FD" w:rsidRDefault="00561441" w14:paraId="269227BF" w14:textId="60FB3D18">
            <w:pPr>
              <w:pStyle w:val="TableTextWithTabs"/>
              <w:rPr>
                <w:lang w:val="en-GB" w:eastAsia="en-US"/>
              </w:rPr>
            </w:pPr>
            <w:r>
              <w:rPr>
                <w:lang w:val="en-GB" w:eastAsia="en-US"/>
              </w:rPr>
              <w:t>2</w:t>
            </w:r>
          </w:p>
        </w:tc>
        <w:tc>
          <w:tcPr>
            <w:tcW w:w="4946" w:type="dxa"/>
            <w:tcBorders>
              <w:top w:val="single" w:color="auto" w:sz="4" w:space="0"/>
              <w:left w:val="single" w:color="auto" w:sz="4" w:space="0"/>
              <w:bottom w:val="single" w:color="auto" w:sz="4" w:space="0"/>
              <w:right w:val="single" w:color="auto" w:sz="4" w:space="0"/>
            </w:tcBorders>
            <w:hideMark/>
          </w:tcPr>
          <w:p w:rsidRPr="00E81E13" w:rsidR="00561441" w:rsidP="004B24FD" w:rsidRDefault="00561441" w14:paraId="0EF7DE09" w14:textId="35981609">
            <w:pPr>
              <w:pStyle w:val="TableTextWithTabs"/>
              <w:rPr>
                <w:lang w:val="en-GB" w:eastAsia="en-US"/>
              </w:rPr>
            </w:pPr>
            <w:r w:rsidRPr="00E81E13">
              <w:rPr>
                <w:lang w:val="en-GB" w:eastAsia="en-US"/>
              </w:rPr>
              <w:t>Machine is in maintenance mode</w:t>
            </w:r>
          </w:p>
        </w:tc>
      </w:tr>
      <w:tr w:rsidRPr="00E81E13" w:rsidR="00561441" w:rsidTr="00561441" w14:paraId="1116B980" w14:textId="77777777">
        <w:trPr>
          <w:jc w:val="center"/>
        </w:trPr>
        <w:tc>
          <w:tcPr>
            <w:tcW w:w="1621" w:type="dxa"/>
            <w:tcBorders>
              <w:top w:val="single" w:color="auto" w:sz="4" w:space="0"/>
              <w:left w:val="single" w:color="auto" w:sz="4" w:space="0"/>
              <w:bottom w:val="single" w:color="auto" w:sz="4" w:space="0"/>
              <w:right w:val="single" w:color="auto" w:sz="4" w:space="0"/>
            </w:tcBorders>
            <w:hideMark/>
          </w:tcPr>
          <w:p w:rsidRPr="00E81E13" w:rsidR="00561441" w:rsidP="00435B90" w:rsidRDefault="00561441" w14:paraId="69AB573C" w14:textId="77F8EAA4">
            <w:pPr>
              <w:pStyle w:val="TableTextWithTabs"/>
              <w:rPr>
                <w:lang w:val="en-GB" w:eastAsia="en-US"/>
              </w:rPr>
            </w:pPr>
            <w:r>
              <w:rPr>
                <w:lang w:val="en-GB" w:eastAsia="en-US"/>
              </w:rPr>
              <w:t>Manual</w:t>
            </w:r>
            <w:bookmarkStart w:name="_GoBack" w:id="618"/>
            <w:bookmarkEnd w:id="618"/>
          </w:p>
        </w:tc>
        <w:tc>
          <w:tcPr>
            <w:tcW w:w="976" w:type="dxa"/>
            <w:tcBorders>
              <w:top w:val="single" w:color="auto" w:sz="4" w:space="0"/>
              <w:left w:val="single" w:color="auto" w:sz="4" w:space="0"/>
              <w:bottom w:val="single" w:color="auto" w:sz="4" w:space="0"/>
              <w:right w:val="single" w:color="auto" w:sz="4" w:space="0"/>
            </w:tcBorders>
          </w:tcPr>
          <w:p w:rsidRPr="00E81E13" w:rsidR="00561441" w:rsidP="00435B90" w:rsidRDefault="00561441" w14:paraId="64611386" w14:textId="2163B2CA">
            <w:pPr>
              <w:pStyle w:val="TableTextWithTabs"/>
              <w:rPr>
                <w:lang w:val="en-GB" w:eastAsia="en-US"/>
              </w:rPr>
            </w:pPr>
            <w:r>
              <w:rPr>
                <w:lang w:val="en-GB" w:eastAsia="en-US"/>
              </w:rPr>
              <w:t>3</w:t>
            </w:r>
          </w:p>
        </w:tc>
        <w:tc>
          <w:tcPr>
            <w:tcW w:w="4946" w:type="dxa"/>
            <w:tcBorders>
              <w:top w:val="single" w:color="auto" w:sz="4" w:space="0"/>
              <w:left w:val="single" w:color="auto" w:sz="4" w:space="0"/>
              <w:bottom w:val="single" w:color="auto" w:sz="4" w:space="0"/>
              <w:right w:val="single" w:color="auto" w:sz="4" w:space="0"/>
            </w:tcBorders>
            <w:hideMark/>
          </w:tcPr>
          <w:p w:rsidRPr="00E81E13" w:rsidR="00561441" w:rsidP="00435B90" w:rsidRDefault="00561441" w14:paraId="6D3E7B8D" w14:textId="500B8102">
            <w:pPr>
              <w:pStyle w:val="TableTextWithTabs"/>
              <w:rPr>
                <w:lang w:val="en-GB" w:eastAsia="en-US"/>
              </w:rPr>
            </w:pPr>
            <w:r w:rsidRPr="00E81E13">
              <w:rPr>
                <w:lang w:val="en-GB" w:eastAsia="en-US"/>
              </w:rPr>
              <w:t>Machine is in manual mode</w:t>
            </w:r>
          </w:p>
        </w:tc>
      </w:tr>
    </w:tbl>
    <w:p w:rsidRPr="00E81E13" w:rsidR="000503FA" w:rsidP="00492C41" w:rsidRDefault="000503FA" w14:paraId="2FD71EEB" w14:textId="77777777">
      <w:pPr>
        <w:pStyle w:val="PARAGRAPH"/>
      </w:pPr>
      <w:r w:rsidRPr="00E81E13">
        <w:t>where the following definition apply:</w:t>
      </w:r>
    </w:p>
    <w:p w:rsidRPr="00E81E13" w:rsidR="008F1855" w:rsidP="004B2DCC" w:rsidRDefault="000503FA" w14:paraId="6AC9F8C8" w14:textId="77777777">
      <w:pPr>
        <w:pStyle w:val="PARAGRAPH"/>
        <w:numPr>
          <w:ilvl w:val="0"/>
          <w:numId w:val="33"/>
        </w:numPr>
      </w:pPr>
      <w:r w:rsidRPr="00E81E13">
        <w:t>Produce corresponds to the PackML Produc</w:t>
      </w:r>
      <w:r w:rsidR="00CB17CC">
        <w:t>tion</w:t>
      </w:r>
      <w:r w:rsidRPr="00E81E13">
        <w:t xml:space="preserve"> Mode which is routine production.</w:t>
      </w:r>
    </w:p>
    <w:p w:rsidRPr="00E81E13" w:rsidR="000503FA" w:rsidP="004B2DCC" w:rsidRDefault="000503FA" w14:paraId="615A0192" w14:textId="77777777">
      <w:pPr>
        <w:pStyle w:val="PARAGRAPH"/>
        <w:numPr>
          <w:ilvl w:val="0"/>
          <w:numId w:val="33"/>
        </w:numPr>
      </w:pPr>
      <w:r w:rsidRPr="00E81E13">
        <w:t>Maintenance corresponds to the PackML Maintenance Mode which is the ability to run a machine independent of other machine in a production line.</w:t>
      </w:r>
    </w:p>
    <w:p w:rsidRPr="00E81E13" w:rsidR="00312609" w:rsidP="007A1161" w:rsidRDefault="000503FA" w14:paraId="0F759920" w14:textId="0EAE36DB">
      <w:pPr>
        <w:pStyle w:val="PARAGRAPH"/>
        <w:numPr>
          <w:ilvl w:val="0"/>
          <w:numId w:val="33"/>
        </w:numPr>
      </w:pPr>
      <w:r w:rsidRPr="00E81E13">
        <w:t>Manual corresponds to the PackML Manual Mode which provides direct control of the individual machine elements.</w:t>
      </w:r>
    </w:p>
    <w:p w:rsidRPr="00E81E13" w:rsidR="00312609" w:rsidP="00492C41" w:rsidRDefault="00312609" w14:paraId="2D80153A" w14:textId="77777777">
      <w:pPr>
        <w:pStyle w:val="Heading3"/>
      </w:pPr>
      <w:bookmarkStart w:name="_Toc55996629" w:id="619"/>
      <w:r w:rsidRPr="00E81E13">
        <w:t>PackMLCountDataType</w:t>
      </w:r>
      <w:bookmarkEnd w:id="619"/>
    </w:p>
    <w:p w:rsidRPr="002D7E61" w:rsidR="00312609" w:rsidP="00492C41" w:rsidRDefault="00312609" w14:paraId="25BB192E" w14:textId="28244775">
      <w:pPr>
        <w:pStyle w:val="PARAGRAPH"/>
      </w:pPr>
      <w:r w:rsidRPr="00E81E13">
        <w:t xml:space="preserve">The </w:t>
      </w:r>
      <w:r w:rsidRPr="001348F1">
        <w:rPr>
          <w:i/>
        </w:rPr>
        <w:t>PackMLCountDataType</w:t>
      </w:r>
      <w:r w:rsidRPr="00E81E13" w:rsidR="005770D5">
        <w:t xml:space="preserve"> is used to generate summary information about the system.  The </w:t>
      </w:r>
      <w:r w:rsidRPr="00E81E13" w:rsidR="00263073">
        <w:t>information de</w:t>
      </w:r>
      <w:r w:rsidRPr="00E81E13" w:rsidR="005770D5">
        <w:t>pending on the use might be related to produced product, defective materials or any other information that needs to be tracked.</w:t>
      </w:r>
      <w:r w:rsidRPr="002D7E61" w:rsidR="00263073">
        <w:t xml:space="preserve"> I</w:t>
      </w:r>
      <w:r w:rsidRPr="002305A3" w:rsidR="005770D5">
        <w:t xml:space="preserve">t is formally defined in </w:t>
      </w:r>
      <w:r w:rsidRPr="002305A3" w:rsidR="005770D5">
        <w:fldChar w:fldCharType="begin"/>
      </w:r>
      <w:r w:rsidRPr="00E81E13" w:rsidR="005770D5">
        <w:instrText xml:space="preserve"> REF _Ref497916124 \h </w:instrText>
      </w:r>
      <w:r w:rsidRPr="002305A3" w:rsidR="005770D5">
        <w:fldChar w:fldCharType="separate"/>
      </w:r>
      <w:r w:rsidRPr="002D7E61" w:rsidR="005F49CB">
        <w:t xml:space="preserve">Table </w:t>
      </w:r>
      <w:r w:rsidR="005F49CB">
        <w:rPr>
          <w:noProof/>
        </w:rPr>
        <w:t>13</w:t>
      </w:r>
      <w:r w:rsidRPr="002305A3" w:rsidR="005770D5">
        <w:fldChar w:fldCharType="end"/>
      </w:r>
    </w:p>
    <w:p w:rsidRPr="002305A3" w:rsidR="00312609" w:rsidP="00492C41" w:rsidRDefault="00312609" w14:paraId="15C1BBA7" w14:textId="6490A6BE">
      <w:pPr>
        <w:pStyle w:val="TABLE-title"/>
      </w:pPr>
      <w:bookmarkStart w:name="_Ref497916124" w:id="620"/>
      <w:bookmarkStart w:name="_Toc55996725" w:id="621"/>
      <w:r w:rsidRPr="002D7E61">
        <w:t xml:space="preserve">Table </w:t>
      </w:r>
      <w:r w:rsidRPr="002305A3" w:rsidR="002F4B6F">
        <w:fldChar w:fldCharType="begin"/>
      </w:r>
      <w:r w:rsidRPr="00E81E13" w:rsidR="00422FA1">
        <w:instrText xml:space="preserve"> SEQ Table \* ARABIC </w:instrText>
      </w:r>
      <w:r w:rsidRPr="002305A3" w:rsidR="002F4B6F">
        <w:fldChar w:fldCharType="separate"/>
      </w:r>
      <w:r w:rsidR="005F49CB">
        <w:rPr>
          <w:noProof/>
        </w:rPr>
        <w:t>13</w:t>
      </w:r>
      <w:r w:rsidRPr="002305A3" w:rsidR="002F4B6F">
        <w:fldChar w:fldCharType="end"/>
      </w:r>
      <w:bookmarkEnd w:id="620"/>
      <w:r w:rsidRPr="002D7E61">
        <w:t xml:space="preserve"> –</w:t>
      </w:r>
      <w:r w:rsidR="004A7E0E">
        <w:t xml:space="preserve"> </w:t>
      </w:r>
      <w:r w:rsidRPr="002305A3">
        <w:t>PackMLCountDataType Structure</w:t>
      </w:r>
      <w:bookmarkEnd w:id="621"/>
    </w:p>
    <w:tbl>
      <w:tblPr>
        <w:tblW w:w="9088"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425"/>
        <w:gridCol w:w="1546"/>
        <w:gridCol w:w="5117"/>
      </w:tblGrid>
      <w:tr w:rsidRPr="00E81E13" w:rsidR="00312609" w:rsidTr="00312609" w14:paraId="0D63611B" w14:textId="77777777">
        <w:trPr>
          <w:jc w:val="center"/>
        </w:trPr>
        <w:tc>
          <w:tcPr>
            <w:tcW w:w="2425" w:type="dxa"/>
            <w:tcBorders>
              <w:top w:val="single" w:color="auto" w:sz="4" w:space="0"/>
              <w:left w:val="single" w:color="auto" w:sz="4" w:space="0"/>
              <w:bottom w:val="double" w:color="auto" w:sz="4" w:space="0"/>
              <w:right w:val="single" w:color="auto" w:sz="4" w:space="0"/>
            </w:tcBorders>
          </w:tcPr>
          <w:p w:rsidRPr="00E81E13" w:rsidR="00312609" w:rsidP="00312609" w:rsidRDefault="00312609" w14:paraId="4448A326" w14:textId="77777777">
            <w:pPr>
              <w:pStyle w:val="TableText"/>
              <w:rPr>
                <w:rFonts w:eastAsia="Times New Roman"/>
                <w:b/>
                <w:lang w:val="en-GB"/>
              </w:rPr>
            </w:pPr>
            <w:r w:rsidRPr="00E81E13">
              <w:rPr>
                <w:rFonts w:eastAsia="Times New Roman"/>
                <w:b/>
                <w:lang w:val="en-GB"/>
              </w:rPr>
              <w:t>Name</w:t>
            </w:r>
          </w:p>
        </w:tc>
        <w:tc>
          <w:tcPr>
            <w:tcW w:w="1546" w:type="dxa"/>
            <w:tcBorders>
              <w:top w:val="single" w:color="auto" w:sz="4" w:space="0"/>
              <w:left w:val="single" w:color="auto" w:sz="4" w:space="0"/>
              <w:bottom w:val="double" w:color="auto" w:sz="4" w:space="0"/>
              <w:right w:val="single" w:color="auto" w:sz="4" w:space="0"/>
            </w:tcBorders>
          </w:tcPr>
          <w:p w:rsidRPr="00E81E13" w:rsidR="00312609" w:rsidP="00312609" w:rsidRDefault="00312609" w14:paraId="31A7CC76" w14:textId="77777777">
            <w:pPr>
              <w:pStyle w:val="TableText"/>
              <w:rPr>
                <w:rFonts w:eastAsia="Times New Roman"/>
                <w:b/>
                <w:lang w:val="en-GB"/>
              </w:rPr>
            </w:pPr>
            <w:r w:rsidRPr="00E81E13">
              <w:rPr>
                <w:rFonts w:eastAsia="Times New Roman"/>
                <w:b/>
                <w:lang w:val="en-GB"/>
              </w:rPr>
              <w:t>Type</w:t>
            </w:r>
          </w:p>
        </w:tc>
        <w:tc>
          <w:tcPr>
            <w:tcW w:w="5117" w:type="dxa"/>
            <w:tcBorders>
              <w:top w:val="single" w:color="auto" w:sz="4" w:space="0"/>
              <w:left w:val="single" w:color="auto" w:sz="4" w:space="0"/>
              <w:bottom w:val="double" w:color="auto" w:sz="4" w:space="0"/>
              <w:right w:val="single" w:color="auto" w:sz="4" w:space="0"/>
            </w:tcBorders>
          </w:tcPr>
          <w:p w:rsidRPr="00E81E13" w:rsidR="00312609" w:rsidP="00312609" w:rsidRDefault="00312609" w14:paraId="0D5B94AD" w14:textId="77777777">
            <w:pPr>
              <w:pStyle w:val="TableText"/>
              <w:rPr>
                <w:rFonts w:eastAsia="Times New Roman"/>
                <w:b/>
                <w:lang w:val="en-GB"/>
              </w:rPr>
            </w:pPr>
            <w:r w:rsidRPr="00E81E13">
              <w:rPr>
                <w:rFonts w:eastAsia="Times New Roman"/>
                <w:b/>
                <w:lang w:val="en-GB"/>
              </w:rPr>
              <w:t>Description</w:t>
            </w:r>
          </w:p>
        </w:tc>
      </w:tr>
      <w:tr w:rsidRPr="00E81E13" w:rsidR="00312609" w:rsidTr="00312609" w14:paraId="6AB26E97" w14:textId="77777777">
        <w:trPr>
          <w:jc w:val="center"/>
        </w:trPr>
        <w:tc>
          <w:tcPr>
            <w:tcW w:w="2425" w:type="dxa"/>
            <w:tcBorders>
              <w:top w:val="single" w:color="auto" w:sz="4" w:space="0"/>
              <w:left w:val="single" w:color="auto" w:sz="4" w:space="0"/>
              <w:bottom w:val="single" w:color="auto" w:sz="4" w:space="0"/>
              <w:right w:val="single" w:color="auto" w:sz="4" w:space="0"/>
            </w:tcBorders>
          </w:tcPr>
          <w:p w:rsidRPr="00E81E13" w:rsidR="00312609" w:rsidP="00312609" w:rsidRDefault="00312609" w14:paraId="3890FB63" w14:textId="77777777">
            <w:pPr>
              <w:pStyle w:val="TableText"/>
              <w:rPr>
                <w:rFonts w:eastAsia="Times New Roman"/>
                <w:lang w:val="en-GB"/>
              </w:rPr>
            </w:pPr>
            <w:r w:rsidRPr="00E81E13">
              <w:rPr>
                <w:rFonts w:eastAsia="Times New Roman"/>
                <w:lang w:val="en-GB"/>
              </w:rPr>
              <w:t>PackMLCountDataType</w:t>
            </w:r>
          </w:p>
        </w:tc>
        <w:tc>
          <w:tcPr>
            <w:tcW w:w="1546" w:type="dxa"/>
            <w:tcBorders>
              <w:top w:val="single" w:color="auto" w:sz="4" w:space="0"/>
              <w:left w:val="single" w:color="auto" w:sz="4" w:space="0"/>
              <w:bottom w:val="single" w:color="auto" w:sz="4" w:space="0"/>
              <w:right w:val="single" w:color="auto" w:sz="4" w:space="0"/>
            </w:tcBorders>
          </w:tcPr>
          <w:p w:rsidRPr="00E81E13" w:rsidR="00312609" w:rsidP="00312609" w:rsidRDefault="00312609" w14:paraId="2D08CFBF" w14:textId="77777777">
            <w:pPr>
              <w:pStyle w:val="TableText"/>
              <w:rPr>
                <w:rFonts w:eastAsia="Times New Roman"/>
                <w:lang w:val="en-GB"/>
              </w:rPr>
            </w:pPr>
            <w:r w:rsidRPr="00E81E13">
              <w:rPr>
                <w:rFonts w:eastAsia="Times New Roman"/>
                <w:lang w:val="en-GB"/>
              </w:rPr>
              <w:t>Structure</w:t>
            </w:r>
          </w:p>
        </w:tc>
        <w:tc>
          <w:tcPr>
            <w:tcW w:w="5117" w:type="dxa"/>
            <w:tcBorders>
              <w:top w:val="single" w:color="auto" w:sz="4" w:space="0"/>
              <w:left w:val="single" w:color="auto" w:sz="4" w:space="0"/>
              <w:bottom w:val="single" w:color="auto" w:sz="4" w:space="0"/>
              <w:right w:val="single" w:color="auto" w:sz="4" w:space="0"/>
            </w:tcBorders>
          </w:tcPr>
          <w:p w:rsidRPr="00E81E13" w:rsidR="00312609" w:rsidP="00312609" w:rsidRDefault="00312609" w14:paraId="46169081" w14:textId="77777777">
            <w:pPr>
              <w:pStyle w:val="TableText"/>
              <w:rPr>
                <w:rFonts w:eastAsia="Times New Roman"/>
                <w:lang w:val="en-GB"/>
              </w:rPr>
            </w:pPr>
          </w:p>
        </w:tc>
      </w:tr>
      <w:tr w:rsidRPr="00E81E13" w:rsidR="00312609" w:rsidTr="00312609" w14:paraId="0C734B52" w14:textId="77777777">
        <w:trPr>
          <w:trHeight w:val="170"/>
          <w:jc w:val="center"/>
        </w:trPr>
        <w:tc>
          <w:tcPr>
            <w:tcW w:w="2425" w:type="dxa"/>
            <w:tcBorders>
              <w:top w:val="single" w:color="auto" w:sz="4" w:space="0"/>
              <w:left w:val="single" w:color="auto" w:sz="4" w:space="0"/>
              <w:bottom w:val="single" w:color="auto" w:sz="4" w:space="0"/>
              <w:right w:val="single" w:color="auto" w:sz="4" w:space="0"/>
            </w:tcBorders>
          </w:tcPr>
          <w:p w:rsidRPr="00E81E13" w:rsidR="00312609" w:rsidP="00312609" w:rsidRDefault="002F1093" w14:paraId="5A498CDE" w14:textId="69EB65F8">
            <w:pPr>
              <w:pStyle w:val="TableText"/>
              <w:rPr>
                <w:rFonts w:eastAsia="Times New Roman"/>
                <w:lang w:val="en-GB"/>
              </w:rPr>
            </w:pPr>
            <w:r>
              <w:rPr>
                <w:rFonts w:eastAsia="Times New Roman"/>
                <w:lang w:val="en-GB"/>
              </w:rPr>
              <w:t xml:space="preserve">     </w:t>
            </w:r>
            <w:r w:rsidRPr="00E81E13" w:rsidR="00312609">
              <w:rPr>
                <w:rFonts w:eastAsia="Times New Roman"/>
                <w:lang w:val="en-GB"/>
              </w:rPr>
              <w:t>ID</w:t>
            </w:r>
          </w:p>
        </w:tc>
        <w:tc>
          <w:tcPr>
            <w:tcW w:w="1546" w:type="dxa"/>
            <w:tcBorders>
              <w:top w:val="single" w:color="auto" w:sz="4" w:space="0"/>
              <w:left w:val="single" w:color="auto" w:sz="4" w:space="0"/>
              <w:bottom w:val="single" w:color="auto" w:sz="4" w:space="0"/>
              <w:right w:val="single" w:color="auto" w:sz="4" w:space="0"/>
            </w:tcBorders>
          </w:tcPr>
          <w:p w:rsidRPr="00E81E13" w:rsidR="00312609" w:rsidP="00312609" w:rsidRDefault="00312609" w14:paraId="52ADFDB5" w14:textId="77777777">
            <w:pPr>
              <w:pStyle w:val="TableText"/>
              <w:rPr>
                <w:rFonts w:eastAsia="Times New Roman"/>
                <w:lang w:val="en-GB"/>
              </w:rPr>
            </w:pPr>
            <w:r w:rsidRPr="00E81E13">
              <w:rPr>
                <w:rFonts w:eastAsia="Times New Roman"/>
                <w:lang w:val="en-GB"/>
              </w:rPr>
              <w:t>Int32</w:t>
            </w:r>
          </w:p>
        </w:tc>
        <w:tc>
          <w:tcPr>
            <w:tcW w:w="5117" w:type="dxa"/>
            <w:tcBorders>
              <w:top w:val="single" w:color="auto" w:sz="4" w:space="0"/>
              <w:left w:val="single" w:color="auto" w:sz="4" w:space="0"/>
              <w:bottom w:val="single" w:color="auto" w:sz="4" w:space="0"/>
              <w:right w:val="single" w:color="auto" w:sz="4" w:space="0"/>
            </w:tcBorders>
          </w:tcPr>
          <w:p w:rsidRPr="00E81E13" w:rsidR="00312609" w:rsidP="00312609" w:rsidRDefault="00026736" w14:paraId="77EAF985" w14:textId="77777777">
            <w:pPr>
              <w:pStyle w:val="TableText"/>
              <w:rPr>
                <w:rFonts w:eastAsia="Times New Roman"/>
                <w:lang w:val="en-GB"/>
              </w:rPr>
            </w:pPr>
            <w:r w:rsidRPr="00E81E13">
              <w:rPr>
                <w:lang w:val="en-GB" w:eastAsia="ja-JP"/>
              </w:rPr>
              <w:t>A user defined value that represents the consumed (processed or defective) material. Typically</w:t>
            </w:r>
            <w:r w:rsidRPr="00E81E13" w:rsidR="003D3A60">
              <w:rPr>
                <w:lang w:val="en-GB" w:eastAsia="ja-JP"/>
              </w:rPr>
              <w:t>,</w:t>
            </w:r>
            <w:r w:rsidRPr="00E81E13">
              <w:rPr>
                <w:lang w:val="en-GB" w:eastAsia="ja-JP"/>
              </w:rPr>
              <w:t xml:space="preserve"> this is an SKU number or a user material master number.</w:t>
            </w:r>
          </w:p>
        </w:tc>
      </w:tr>
      <w:tr w:rsidRPr="00E81E13" w:rsidR="00E222DC" w:rsidTr="00047FA4" w14:paraId="3998FC82" w14:textId="77777777">
        <w:trPr>
          <w:jc w:val="center"/>
        </w:trPr>
        <w:tc>
          <w:tcPr>
            <w:tcW w:w="2425" w:type="dxa"/>
            <w:tcBorders>
              <w:top w:val="single" w:color="auto" w:sz="4" w:space="0"/>
              <w:left w:val="single" w:color="auto" w:sz="4" w:space="0"/>
              <w:bottom w:val="single" w:color="auto" w:sz="4" w:space="0"/>
              <w:right w:val="single" w:color="auto" w:sz="4" w:space="0"/>
            </w:tcBorders>
          </w:tcPr>
          <w:p w:rsidRPr="00E81E13" w:rsidR="00E222DC" w:rsidP="00047FA4" w:rsidRDefault="00E222DC" w14:paraId="29A9ACA9" w14:textId="32D88AAD">
            <w:pPr>
              <w:pStyle w:val="TableText"/>
              <w:rPr>
                <w:rFonts w:eastAsia="Times New Roman"/>
                <w:lang w:val="en-GB"/>
              </w:rPr>
            </w:pPr>
            <w:r>
              <w:rPr>
                <w:rFonts w:eastAsia="Times New Roman"/>
                <w:lang w:val="en-GB"/>
              </w:rPr>
              <w:t xml:space="preserve">     </w:t>
            </w:r>
            <w:r w:rsidRPr="00E81E13">
              <w:rPr>
                <w:rFonts w:eastAsia="Times New Roman"/>
                <w:lang w:val="en-GB"/>
              </w:rPr>
              <w:t>Name</w:t>
            </w:r>
          </w:p>
        </w:tc>
        <w:tc>
          <w:tcPr>
            <w:tcW w:w="1546" w:type="dxa"/>
            <w:tcBorders>
              <w:top w:val="single" w:color="auto" w:sz="4" w:space="0"/>
              <w:left w:val="single" w:color="auto" w:sz="4" w:space="0"/>
              <w:bottom w:val="single" w:color="auto" w:sz="4" w:space="0"/>
              <w:right w:val="single" w:color="auto" w:sz="4" w:space="0"/>
            </w:tcBorders>
          </w:tcPr>
          <w:p w:rsidRPr="00E81E13" w:rsidR="00E222DC" w:rsidP="00047FA4" w:rsidRDefault="00E222DC" w14:paraId="6D519E97" w14:textId="77777777">
            <w:pPr>
              <w:pStyle w:val="TableText"/>
              <w:rPr>
                <w:rFonts w:eastAsia="Times New Roman"/>
                <w:lang w:val="en-GB"/>
              </w:rPr>
            </w:pPr>
            <w:r w:rsidRPr="00E81E13">
              <w:rPr>
                <w:rFonts w:eastAsia="Times New Roman"/>
                <w:lang w:val="en-GB"/>
              </w:rPr>
              <w:t>String</w:t>
            </w:r>
          </w:p>
        </w:tc>
        <w:tc>
          <w:tcPr>
            <w:tcW w:w="5117" w:type="dxa"/>
            <w:tcBorders>
              <w:top w:val="single" w:color="auto" w:sz="4" w:space="0"/>
              <w:left w:val="single" w:color="auto" w:sz="4" w:space="0"/>
              <w:bottom w:val="single" w:color="auto" w:sz="4" w:space="0"/>
              <w:right w:val="single" w:color="auto" w:sz="4" w:space="0"/>
            </w:tcBorders>
          </w:tcPr>
          <w:p w:rsidRPr="00E81E13" w:rsidR="00E222DC" w:rsidP="00047FA4" w:rsidRDefault="00E222DC" w14:paraId="6F3E06D5" w14:textId="2BAF06DB">
            <w:pPr>
              <w:pStyle w:val="TableText"/>
              <w:rPr>
                <w:lang w:val="en-GB" w:eastAsia="ja-JP"/>
              </w:rPr>
            </w:pPr>
            <w:r w:rsidRPr="00E222DC">
              <w:rPr>
                <w:lang w:val="en-GB" w:eastAsia="ja-JP"/>
              </w:rPr>
              <w:t>The name is used to literally describe the material ID, and its associated material.</w:t>
            </w:r>
          </w:p>
        </w:tc>
      </w:tr>
      <w:tr w:rsidRPr="00E81E13" w:rsidR="00E222DC" w:rsidTr="00047FA4" w14:paraId="2C430974" w14:textId="77777777">
        <w:trPr>
          <w:trHeight w:val="170"/>
          <w:jc w:val="center"/>
        </w:trPr>
        <w:tc>
          <w:tcPr>
            <w:tcW w:w="2425" w:type="dxa"/>
            <w:tcBorders>
              <w:top w:val="single" w:color="auto" w:sz="4" w:space="0"/>
              <w:left w:val="single" w:color="auto" w:sz="4" w:space="0"/>
              <w:bottom w:val="single" w:color="auto" w:sz="4" w:space="0"/>
              <w:right w:val="single" w:color="auto" w:sz="4" w:space="0"/>
            </w:tcBorders>
          </w:tcPr>
          <w:p w:rsidRPr="00E81E13" w:rsidR="00E222DC" w:rsidP="00047FA4" w:rsidRDefault="00E222DC" w14:paraId="3D1BED0E" w14:textId="34833BD3">
            <w:pPr>
              <w:pStyle w:val="TableText"/>
              <w:rPr>
                <w:rFonts w:eastAsia="Times New Roman"/>
                <w:lang w:val="en-GB"/>
              </w:rPr>
            </w:pPr>
            <w:r>
              <w:rPr>
                <w:rFonts w:eastAsia="Times New Roman"/>
                <w:lang w:val="en-GB"/>
              </w:rPr>
              <w:t xml:space="preserve">     </w:t>
            </w:r>
            <w:r w:rsidRPr="00E81E13">
              <w:rPr>
                <w:rFonts w:eastAsia="Times New Roman"/>
                <w:lang w:val="en-GB"/>
              </w:rPr>
              <w:t>Unit</w:t>
            </w:r>
          </w:p>
        </w:tc>
        <w:tc>
          <w:tcPr>
            <w:tcW w:w="1546" w:type="dxa"/>
            <w:tcBorders>
              <w:top w:val="single" w:color="auto" w:sz="4" w:space="0"/>
              <w:left w:val="single" w:color="auto" w:sz="4" w:space="0"/>
              <w:bottom w:val="single" w:color="auto" w:sz="4" w:space="0"/>
              <w:right w:val="single" w:color="auto" w:sz="4" w:space="0"/>
            </w:tcBorders>
          </w:tcPr>
          <w:p w:rsidRPr="00E81E13" w:rsidR="00E222DC" w:rsidP="00047FA4" w:rsidRDefault="00E222DC" w14:paraId="73620627" w14:textId="77777777">
            <w:pPr>
              <w:pStyle w:val="TableText"/>
              <w:rPr>
                <w:rFonts w:eastAsia="Times New Roman"/>
                <w:lang w:val="en-GB"/>
              </w:rPr>
            </w:pPr>
            <w:r w:rsidRPr="00E81E13">
              <w:rPr>
                <w:rFonts w:eastAsia="Times New Roman"/>
                <w:lang w:val="en-GB"/>
              </w:rPr>
              <w:t>EUInformation</w:t>
            </w:r>
          </w:p>
        </w:tc>
        <w:tc>
          <w:tcPr>
            <w:tcW w:w="5117" w:type="dxa"/>
            <w:tcBorders>
              <w:top w:val="single" w:color="auto" w:sz="4" w:space="0"/>
              <w:left w:val="single" w:color="auto" w:sz="4" w:space="0"/>
              <w:bottom w:val="single" w:color="auto" w:sz="4" w:space="0"/>
              <w:right w:val="single" w:color="auto" w:sz="4" w:space="0"/>
            </w:tcBorders>
          </w:tcPr>
          <w:p w:rsidRPr="00E81E13" w:rsidR="00E222DC" w:rsidP="00047FA4" w:rsidRDefault="00E222DC" w14:paraId="1292FEBB" w14:textId="70A25DB3">
            <w:pPr>
              <w:pStyle w:val="TableText"/>
              <w:rPr>
                <w:rFonts w:eastAsia="Times New Roman"/>
                <w:lang w:val="en-GB"/>
              </w:rPr>
            </w:pPr>
            <w:r w:rsidRPr="00E222DC">
              <w:rPr>
                <w:lang w:val="en-GB"/>
              </w:rPr>
              <w:t>The unit tag is used to describe the names associated with a specific material used by the machine.</w:t>
            </w:r>
          </w:p>
        </w:tc>
      </w:tr>
      <w:tr w:rsidRPr="00E81E13" w:rsidR="00312609" w:rsidTr="00312609" w14:paraId="05C3551A" w14:textId="77777777">
        <w:trPr>
          <w:trHeight w:val="170"/>
          <w:jc w:val="center"/>
        </w:trPr>
        <w:tc>
          <w:tcPr>
            <w:tcW w:w="2425" w:type="dxa"/>
            <w:tcBorders>
              <w:top w:val="single" w:color="auto" w:sz="4" w:space="0"/>
              <w:left w:val="single" w:color="auto" w:sz="4" w:space="0"/>
              <w:bottom w:val="single" w:color="auto" w:sz="4" w:space="0"/>
              <w:right w:val="single" w:color="auto" w:sz="4" w:space="0"/>
            </w:tcBorders>
          </w:tcPr>
          <w:p w:rsidRPr="00E81E13" w:rsidR="00312609" w:rsidP="00312609" w:rsidRDefault="002F1093" w14:paraId="3E1D40C3" w14:textId="762DA5F4">
            <w:pPr>
              <w:pStyle w:val="TableText"/>
              <w:rPr>
                <w:rFonts w:eastAsia="Times New Roman"/>
                <w:lang w:val="en-GB"/>
              </w:rPr>
            </w:pPr>
            <w:r>
              <w:rPr>
                <w:rFonts w:eastAsia="Times New Roman"/>
                <w:lang w:val="en-GB"/>
              </w:rPr>
              <w:t xml:space="preserve">     </w:t>
            </w:r>
            <w:r w:rsidRPr="00E81E13" w:rsidR="00312609">
              <w:rPr>
                <w:rFonts w:eastAsia="Times New Roman"/>
                <w:lang w:val="en-GB"/>
              </w:rPr>
              <w:t>Count</w:t>
            </w:r>
          </w:p>
        </w:tc>
        <w:tc>
          <w:tcPr>
            <w:tcW w:w="1546" w:type="dxa"/>
            <w:tcBorders>
              <w:top w:val="single" w:color="auto" w:sz="4" w:space="0"/>
              <w:left w:val="single" w:color="auto" w:sz="4" w:space="0"/>
              <w:bottom w:val="single" w:color="auto" w:sz="4" w:space="0"/>
              <w:right w:val="single" w:color="auto" w:sz="4" w:space="0"/>
            </w:tcBorders>
          </w:tcPr>
          <w:p w:rsidRPr="00E81E13" w:rsidR="00312609" w:rsidP="00312609" w:rsidRDefault="00312609" w14:paraId="034A469F" w14:textId="77777777">
            <w:pPr>
              <w:pStyle w:val="TableText"/>
              <w:rPr>
                <w:rFonts w:eastAsia="Times New Roman"/>
                <w:lang w:val="en-GB"/>
              </w:rPr>
            </w:pPr>
            <w:r w:rsidRPr="00E81E13">
              <w:rPr>
                <w:rFonts w:eastAsia="Times New Roman"/>
                <w:lang w:val="en-GB"/>
              </w:rPr>
              <w:t>Int32</w:t>
            </w:r>
          </w:p>
        </w:tc>
        <w:tc>
          <w:tcPr>
            <w:tcW w:w="5117" w:type="dxa"/>
            <w:tcBorders>
              <w:top w:val="single" w:color="auto" w:sz="4" w:space="0"/>
              <w:left w:val="single" w:color="auto" w:sz="4" w:space="0"/>
              <w:bottom w:val="single" w:color="auto" w:sz="4" w:space="0"/>
              <w:right w:val="single" w:color="auto" w:sz="4" w:space="0"/>
            </w:tcBorders>
          </w:tcPr>
          <w:p w:rsidRPr="00E81E13" w:rsidR="00312609" w:rsidP="00026736" w:rsidRDefault="00026736" w14:paraId="5383E3B4" w14:textId="77777777">
            <w:pPr>
              <w:pStyle w:val="TableText"/>
              <w:rPr>
                <w:rFonts w:eastAsia="Times New Roman"/>
                <w:lang w:val="en-GB"/>
              </w:rPr>
            </w:pPr>
            <w:r w:rsidRPr="00E81E13">
              <w:rPr>
                <w:lang w:val="en-GB" w:eastAsia="ja-JP"/>
              </w:rPr>
              <w:t xml:space="preserve">The amount of consumed (processed or defective) material on the current production job. </w:t>
            </w:r>
          </w:p>
        </w:tc>
      </w:tr>
      <w:tr w:rsidRPr="00E81E13" w:rsidR="00312609" w:rsidTr="00312609" w14:paraId="01932D58" w14:textId="77777777">
        <w:trPr>
          <w:trHeight w:val="170"/>
          <w:jc w:val="center"/>
        </w:trPr>
        <w:tc>
          <w:tcPr>
            <w:tcW w:w="2425" w:type="dxa"/>
            <w:tcBorders>
              <w:top w:val="single" w:color="auto" w:sz="4" w:space="0"/>
              <w:left w:val="single" w:color="auto" w:sz="4" w:space="0"/>
              <w:bottom w:val="single" w:color="auto" w:sz="4" w:space="0"/>
              <w:right w:val="single" w:color="auto" w:sz="4" w:space="0"/>
            </w:tcBorders>
          </w:tcPr>
          <w:p w:rsidRPr="00E81E13" w:rsidR="00312609" w:rsidP="00312609" w:rsidRDefault="00312609" w14:paraId="31A46F5B" w14:textId="77777777">
            <w:pPr>
              <w:pStyle w:val="TableText"/>
              <w:rPr>
                <w:rFonts w:eastAsia="Times New Roman"/>
                <w:lang w:val="en-GB"/>
              </w:rPr>
            </w:pPr>
            <w:r w:rsidRPr="00E81E13">
              <w:rPr>
                <w:rFonts w:eastAsia="Times New Roman"/>
                <w:lang w:val="en-GB"/>
              </w:rPr>
              <w:t xml:space="preserve">     A</w:t>
            </w:r>
            <w:r w:rsidRPr="00E81E13" w:rsidR="00A41723">
              <w:rPr>
                <w:rFonts w:eastAsia="Times New Roman"/>
                <w:lang w:val="en-GB"/>
              </w:rPr>
              <w:t>cc</w:t>
            </w:r>
            <w:r w:rsidRPr="00E81E13">
              <w:rPr>
                <w:rFonts w:eastAsia="Times New Roman"/>
                <w:lang w:val="en-GB"/>
              </w:rPr>
              <w:t>Count</w:t>
            </w:r>
          </w:p>
        </w:tc>
        <w:tc>
          <w:tcPr>
            <w:tcW w:w="1546" w:type="dxa"/>
            <w:tcBorders>
              <w:top w:val="single" w:color="auto" w:sz="4" w:space="0"/>
              <w:left w:val="single" w:color="auto" w:sz="4" w:space="0"/>
              <w:bottom w:val="single" w:color="auto" w:sz="4" w:space="0"/>
              <w:right w:val="single" w:color="auto" w:sz="4" w:space="0"/>
            </w:tcBorders>
          </w:tcPr>
          <w:p w:rsidRPr="00E81E13" w:rsidR="00312609" w:rsidP="00312609" w:rsidRDefault="00312609" w14:paraId="0C50D6A5" w14:textId="77777777">
            <w:pPr>
              <w:pStyle w:val="TableText"/>
              <w:rPr>
                <w:rFonts w:eastAsia="Times New Roman"/>
                <w:lang w:val="en-GB"/>
              </w:rPr>
            </w:pPr>
            <w:r w:rsidRPr="00E81E13">
              <w:rPr>
                <w:rFonts w:eastAsia="Times New Roman"/>
                <w:lang w:val="en-GB"/>
              </w:rPr>
              <w:t>Int32</w:t>
            </w:r>
          </w:p>
        </w:tc>
        <w:tc>
          <w:tcPr>
            <w:tcW w:w="5117" w:type="dxa"/>
            <w:tcBorders>
              <w:top w:val="single" w:color="auto" w:sz="4" w:space="0"/>
              <w:left w:val="single" w:color="auto" w:sz="4" w:space="0"/>
              <w:bottom w:val="single" w:color="auto" w:sz="4" w:space="0"/>
              <w:right w:val="single" w:color="auto" w:sz="4" w:space="0"/>
            </w:tcBorders>
          </w:tcPr>
          <w:p w:rsidRPr="00E81E13" w:rsidR="00312609" w:rsidP="002F1093" w:rsidRDefault="00026736" w14:paraId="0A1FD0A0" w14:textId="01FD355D">
            <w:pPr>
              <w:pStyle w:val="TableText"/>
              <w:rPr>
                <w:rFonts w:eastAsia="Times New Roman"/>
                <w:lang w:val="en-GB"/>
              </w:rPr>
            </w:pPr>
            <w:r w:rsidRPr="00E81E13">
              <w:rPr>
                <w:lang w:val="en-GB"/>
              </w:rPr>
              <w:t xml:space="preserve">The cumulative count value of the material produced (or consumed). </w:t>
            </w:r>
            <w:r w:rsidRPr="00E81E13">
              <w:rPr>
                <w:lang w:val="en-GB" w:eastAsia="ja-JP"/>
              </w:rPr>
              <w:t>This counter gives the user a non-resetting counter that may be used for OEE calculations</w:t>
            </w:r>
          </w:p>
        </w:tc>
      </w:tr>
    </w:tbl>
    <w:p w:rsidRPr="00E81E13" w:rsidR="001B3B4D" w:rsidP="007A1161" w:rsidRDefault="001B3B4D" w14:paraId="063F4AAF" w14:textId="77777777">
      <w:pPr>
        <w:pStyle w:val="NoSpacing"/>
      </w:pPr>
    </w:p>
    <w:p w:rsidRPr="00E81E13" w:rsidR="001B3B4D" w:rsidP="001B3B4D" w:rsidRDefault="00040C3D" w14:paraId="4520DA84" w14:textId="77777777">
      <w:pPr>
        <w:pStyle w:val="Heading3"/>
      </w:pPr>
      <w:bookmarkStart w:name="_Ref497297080" w:id="622"/>
      <w:bookmarkStart w:name="_Toc55996630" w:id="623"/>
      <w:r w:rsidRPr="00E81E13">
        <w:t>PackMLDescriptorDataType</w:t>
      </w:r>
      <w:bookmarkEnd w:id="622"/>
      <w:bookmarkEnd w:id="623"/>
    </w:p>
    <w:p w:rsidRPr="002D7E61" w:rsidR="00B40BEE" w:rsidP="00B40BEE" w:rsidRDefault="001B3B4D" w14:paraId="186BCF1B" w14:textId="0307654B">
      <w:pPr>
        <w:pStyle w:val="PARAGRAPH"/>
      </w:pPr>
      <w:r w:rsidRPr="00E81E13">
        <w:t xml:space="preserve">The </w:t>
      </w:r>
      <w:r w:rsidRPr="001348F1" w:rsidR="00040C3D">
        <w:rPr>
          <w:i/>
        </w:rPr>
        <w:t>PackMLDescriptorDataType</w:t>
      </w:r>
      <w:r w:rsidRPr="00E81E13" w:rsidR="00040C3D">
        <w:t xml:space="preserve"> </w:t>
      </w:r>
      <w:r w:rsidRPr="00E81E13">
        <w:t>provides the PackML Parameter structure</w:t>
      </w:r>
      <w:r w:rsidRPr="00E81E13" w:rsidR="004348FF">
        <w:t>.</w:t>
      </w:r>
      <w:r w:rsidR="004348FF">
        <w:t xml:space="preserve"> </w:t>
      </w:r>
      <w:r w:rsidRPr="002305A3" w:rsidR="00263073">
        <w:t xml:space="preserve">The </w:t>
      </w:r>
      <w:r w:rsidRPr="001348F1" w:rsidR="00263073">
        <w:rPr>
          <w:i/>
        </w:rPr>
        <w:t>PackMLDescriptorDataType</w:t>
      </w:r>
      <w:r w:rsidRPr="002305A3" w:rsidR="00263073">
        <w:t xml:space="preserve"> is formally defined in </w:t>
      </w:r>
      <w:r w:rsidRPr="002305A3" w:rsidR="00263073">
        <w:fldChar w:fldCharType="begin"/>
      </w:r>
      <w:r w:rsidRPr="00E81E13" w:rsidR="00263073">
        <w:instrText xml:space="preserve"> REF _Ref497952289 \h </w:instrText>
      </w:r>
      <w:r w:rsidRPr="002305A3" w:rsidR="00263073">
        <w:fldChar w:fldCharType="separate"/>
      </w:r>
      <w:r w:rsidRPr="002305A3" w:rsidR="005F49CB">
        <w:t xml:space="preserve">Table </w:t>
      </w:r>
      <w:r w:rsidR="005F49CB">
        <w:rPr>
          <w:noProof/>
        </w:rPr>
        <w:t>14</w:t>
      </w:r>
      <w:r w:rsidRPr="002305A3" w:rsidR="00263073">
        <w:fldChar w:fldCharType="end"/>
      </w:r>
    </w:p>
    <w:p w:rsidRPr="002305A3" w:rsidR="001B3B4D" w:rsidP="001B3B4D" w:rsidRDefault="001B3B4D" w14:paraId="7AF50E87" w14:textId="190C614C">
      <w:pPr>
        <w:pStyle w:val="TABLE-title"/>
      </w:pPr>
      <w:bookmarkStart w:name="_Ref497952289" w:id="624"/>
      <w:bookmarkStart w:name="_Toc55996726" w:id="625"/>
      <w:r w:rsidRPr="002305A3">
        <w:t xml:space="preserve">Table </w:t>
      </w:r>
      <w:r w:rsidR="00CE7430">
        <w:rPr>
          <w:noProof/>
        </w:rPr>
        <w:fldChar w:fldCharType="begin"/>
      </w:r>
      <w:r w:rsidR="00CE7430">
        <w:rPr>
          <w:noProof/>
        </w:rPr>
        <w:instrText xml:space="preserve"> SEQ Table \* ARABIC </w:instrText>
      </w:r>
      <w:r w:rsidR="00CE7430">
        <w:rPr>
          <w:noProof/>
        </w:rPr>
        <w:fldChar w:fldCharType="separate"/>
      </w:r>
      <w:r w:rsidR="005F49CB">
        <w:rPr>
          <w:noProof/>
        </w:rPr>
        <w:t>14</w:t>
      </w:r>
      <w:r w:rsidR="00CE7430">
        <w:rPr>
          <w:noProof/>
        </w:rPr>
        <w:fldChar w:fldCharType="end"/>
      </w:r>
      <w:bookmarkEnd w:id="624"/>
      <w:r w:rsidRPr="002D7E61">
        <w:t xml:space="preserve"> –</w:t>
      </w:r>
      <w:r w:rsidR="004A7E0E">
        <w:t xml:space="preserve"> </w:t>
      </w:r>
      <w:r w:rsidRPr="002305A3" w:rsidR="00040C3D">
        <w:t>PackMLDescriptor</w:t>
      </w:r>
      <w:r w:rsidRPr="002305A3">
        <w:t>DataType Structure</w:t>
      </w:r>
      <w:bookmarkEnd w:id="625"/>
    </w:p>
    <w:tbl>
      <w:tblPr>
        <w:tblW w:w="9088"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425"/>
        <w:gridCol w:w="1546"/>
        <w:gridCol w:w="5117"/>
      </w:tblGrid>
      <w:tr w:rsidRPr="00E81E13" w:rsidR="001B3B4D" w:rsidTr="001B3B4D" w14:paraId="068D0F4D" w14:textId="77777777">
        <w:trPr>
          <w:jc w:val="center"/>
        </w:trPr>
        <w:tc>
          <w:tcPr>
            <w:tcW w:w="2425" w:type="dxa"/>
            <w:tcBorders>
              <w:top w:val="single" w:color="auto" w:sz="4" w:space="0"/>
              <w:left w:val="single" w:color="auto" w:sz="4" w:space="0"/>
              <w:bottom w:val="double" w:color="auto" w:sz="4" w:space="0"/>
              <w:right w:val="single" w:color="auto" w:sz="4" w:space="0"/>
            </w:tcBorders>
          </w:tcPr>
          <w:p w:rsidRPr="00E81E13" w:rsidR="001B3B4D" w:rsidP="001B3B4D" w:rsidRDefault="001B3B4D" w14:paraId="263B5B70" w14:textId="77777777">
            <w:pPr>
              <w:pStyle w:val="TableText"/>
              <w:rPr>
                <w:rFonts w:eastAsia="Times New Roman"/>
                <w:b/>
                <w:lang w:val="en-GB"/>
              </w:rPr>
            </w:pPr>
            <w:r w:rsidRPr="00E81E13">
              <w:rPr>
                <w:rFonts w:eastAsia="Times New Roman"/>
                <w:b/>
                <w:lang w:val="en-GB"/>
              </w:rPr>
              <w:t>Name</w:t>
            </w:r>
          </w:p>
        </w:tc>
        <w:tc>
          <w:tcPr>
            <w:tcW w:w="1546" w:type="dxa"/>
            <w:tcBorders>
              <w:top w:val="single" w:color="auto" w:sz="4" w:space="0"/>
              <w:left w:val="single" w:color="auto" w:sz="4" w:space="0"/>
              <w:bottom w:val="double" w:color="auto" w:sz="4" w:space="0"/>
              <w:right w:val="single" w:color="auto" w:sz="4" w:space="0"/>
            </w:tcBorders>
          </w:tcPr>
          <w:p w:rsidRPr="00E81E13" w:rsidR="001B3B4D" w:rsidP="001B3B4D" w:rsidRDefault="001B3B4D" w14:paraId="4E2F9E0B" w14:textId="77777777">
            <w:pPr>
              <w:pStyle w:val="TableText"/>
              <w:rPr>
                <w:rFonts w:eastAsia="Times New Roman"/>
                <w:b/>
                <w:lang w:val="en-GB"/>
              </w:rPr>
            </w:pPr>
            <w:r w:rsidRPr="00E81E13">
              <w:rPr>
                <w:rFonts w:eastAsia="Times New Roman"/>
                <w:b/>
                <w:lang w:val="en-GB"/>
              </w:rPr>
              <w:t>Type</w:t>
            </w:r>
          </w:p>
        </w:tc>
        <w:tc>
          <w:tcPr>
            <w:tcW w:w="5117" w:type="dxa"/>
            <w:tcBorders>
              <w:top w:val="single" w:color="auto" w:sz="4" w:space="0"/>
              <w:left w:val="single" w:color="auto" w:sz="4" w:space="0"/>
              <w:bottom w:val="double" w:color="auto" w:sz="4" w:space="0"/>
              <w:right w:val="single" w:color="auto" w:sz="4" w:space="0"/>
            </w:tcBorders>
          </w:tcPr>
          <w:p w:rsidRPr="00E81E13" w:rsidR="001B3B4D" w:rsidP="001B3B4D" w:rsidRDefault="001B3B4D" w14:paraId="13CEFB58" w14:textId="77777777">
            <w:pPr>
              <w:pStyle w:val="TableText"/>
              <w:rPr>
                <w:rFonts w:eastAsia="Times New Roman"/>
                <w:b/>
                <w:lang w:val="en-GB"/>
              </w:rPr>
            </w:pPr>
            <w:r w:rsidRPr="00E81E13">
              <w:rPr>
                <w:rFonts w:eastAsia="Times New Roman"/>
                <w:b/>
                <w:lang w:val="en-GB"/>
              </w:rPr>
              <w:t>Description</w:t>
            </w:r>
          </w:p>
        </w:tc>
      </w:tr>
      <w:tr w:rsidRPr="00E81E13" w:rsidR="001B3B4D" w:rsidTr="001B3B4D" w14:paraId="5CCBC624" w14:textId="77777777">
        <w:trPr>
          <w:jc w:val="center"/>
        </w:trPr>
        <w:tc>
          <w:tcPr>
            <w:tcW w:w="2425" w:type="dxa"/>
            <w:tcBorders>
              <w:top w:val="single" w:color="auto" w:sz="4" w:space="0"/>
              <w:left w:val="single" w:color="auto" w:sz="4" w:space="0"/>
              <w:bottom w:val="single" w:color="auto" w:sz="4" w:space="0"/>
              <w:right w:val="single" w:color="auto" w:sz="4" w:space="0"/>
            </w:tcBorders>
          </w:tcPr>
          <w:p w:rsidRPr="00E81E13" w:rsidR="001B3B4D" w:rsidP="008F07A0" w:rsidRDefault="008F07A0" w14:paraId="6C90B684" w14:textId="77777777">
            <w:pPr>
              <w:pStyle w:val="TableText"/>
              <w:rPr>
                <w:rFonts w:eastAsia="Times New Roman"/>
                <w:lang w:val="en-GB"/>
              </w:rPr>
            </w:pPr>
            <w:r w:rsidRPr="00E81E13">
              <w:rPr>
                <w:rFonts w:eastAsia="Times New Roman"/>
                <w:lang w:val="en-GB"/>
              </w:rPr>
              <w:t>PackMLDescriptorDataType</w:t>
            </w:r>
          </w:p>
        </w:tc>
        <w:tc>
          <w:tcPr>
            <w:tcW w:w="1546" w:type="dxa"/>
            <w:tcBorders>
              <w:top w:val="single" w:color="auto" w:sz="4" w:space="0"/>
              <w:left w:val="single" w:color="auto" w:sz="4" w:space="0"/>
              <w:bottom w:val="single" w:color="auto" w:sz="4" w:space="0"/>
              <w:right w:val="single" w:color="auto" w:sz="4" w:space="0"/>
            </w:tcBorders>
          </w:tcPr>
          <w:p w:rsidRPr="00E81E13" w:rsidR="001B3B4D" w:rsidP="001B3B4D" w:rsidRDefault="001B3B4D" w14:paraId="06B6D2FA" w14:textId="77777777">
            <w:pPr>
              <w:pStyle w:val="TableText"/>
              <w:rPr>
                <w:rFonts w:eastAsia="Times New Roman"/>
                <w:lang w:val="en-GB"/>
              </w:rPr>
            </w:pPr>
            <w:r w:rsidRPr="00E81E13">
              <w:rPr>
                <w:rFonts w:eastAsia="Times New Roman"/>
                <w:lang w:val="en-GB"/>
              </w:rPr>
              <w:t>Structure</w:t>
            </w:r>
          </w:p>
        </w:tc>
        <w:tc>
          <w:tcPr>
            <w:tcW w:w="5117" w:type="dxa"/>
            <w:tcBorders>
              <w:top w:val="single" w:color="auto" w:sz="4" w:space="0"/>
              <w:left w:val="single" w:color="auto" w:sz="4" w:space="0"/>
              <w:bottom w:val="single" w:color="auto" w:sz="4" w:space="0"/>
              <w:right w:val="single" w:color="auto" w:sz="4" w:space="0"/>
            </w:tcBorders>
          </w:tcPr>
          <w:p w:rsidRPr="00E81E13" w:rsidR="001B3B4D" w:rsidP="001B3B4D" w:rsidRDefault="001B3B4D" w14:paraId="2EC87F63" w14:textId="77777777">
            <w:pPr>
              <w:pStyle w:val="TableText"/>
              <w:rPr>
                <w:rFonts w:eastAsia="Times New Roman"/>
                <w:lang w:val="en-GB"/>
              </w:rPr>
            </w:pPr>
          </w:p>
        </w:tc>
      </w:tr>
      <w:tr w:rsidRPr="00E81E13" w:rsidR="001B3B4D" w:rsidTr="001B3B4D" w14:paraId="151E1D85" w14:textId="77777777">
        <w:trPr>
          <w:jc w:val="center"/>
        </w:trPr>
        <w:tc>
          <w:tcPr>
            <w:tcW w:w="2425" w:type="dxa"/>
            <w:tcBorders>
              <w:top w:val="single" w:color="auto" w:sz="4" w:space="0"/>
              <w:left w:val="single" w:color="auto" w:sz="4" w:space="0"/>
              <w:bottom w:val="single" w:color="auto" w:sz="4" w:space="0"/>
              <w:right w:val="single" w:color="auto" w:sz="4" w:space="0"/>
            </w:tcBorders>
          </w:tcPr>
          <w:p w:rsidRPr="00E81E13" w:rsidR="001B3B4D" w:rsidP="001B3B4D" w:rsidRDefault="00E222DC" w14:paraId="107D305E" w14:textId="77F50BB6">
            <w:pPr>
              <w:pStyle w:val="TableText"/>
              <w:rPr>
                <w:rFonts w:eastAsia="Times New Roman"/>
                <w:lang w:val="en-GB"/>
              </w:rPr>
            </w:pPr>
            <w:r>
              <w:rPr>
                <w:rFonts w:eastAsia="Times New Roman"/>
                <w:lang w:val="en-GB"/>
              </w:rPr>
              <w:t xml:space="preserve">     </w:t>
            </w:r>
            <w:r w:rsidRPr="00E81E13" w:rsidR="001B3B4D">
              <w:rPr>
                <w:rFonts w:eastAsia="Times New Roman"/>
                <w:lang w:val="en-GB"/>
              </w:rPr>
              <w:t>ID</w:t>
            </w:r>
          </w:p>
        </w:tc>
        <w:tc>
          <w:tcPr>
            <w:tcW w:w="1546" w:type="dxa"/>
            <w:tcBorders>
              <w:top w:val="single" w:color="auto" w:sz="4" w:space="0"/>
              <w:left w:val="single" w:color="auto" w:sz="4" w:space="0"/>
              <w:bottom w:val="single" w:color="auto" w:sz="4" w:space="0"/>
              <w:right w:val="single" w:color="auto" w:sz="4" w:space="0"/>
            </w:tcBorders>
          </w:tcPr>
          <w:p w:rsidRPr="00E81E13" w:rsidR="001B3B4D" w:rsidP="001B3B4D" w:rsidRDefault="001B3B4D" w14:paraId="2DB53F18" w14:textId="77777777">
            <w:pPr>
              <w:pStyle w:val="TableText"/>
              <w:rPr>
                <w:rFonts w:eastAsia="Times New Roman"/>
                <w:lang w:val="en-GB"/>
              </w:rPr>
            </w:pPr>
            <w:r w:rsidRPr="00E81E13">
              <w:rPr>
                <w:rFonts w:eastAsia="Times New Roman"/>
                <w:lang w:val="en-GB"/>
              </w:rPr>
              <w:t>Int32</w:t>
            </w:r>
          </w:p>
        </w:tc>
        <w:tc>
          <w:tcPr>
            <w:tcW w:w="5117" w:type="dxa"/>
            <w:tcBorders>
              <w:top w:val="single" w:color="auto" w:sz="4" w:space="0"/>
              <w:left w:val="single" w:color="auto" w:sz="4" w:space="0"/>
              <w:bottom w:val="single" w:color="auto" w:sz="4" w:space="0"/>
              <w:right w:val="single" w:color="auto" w:sz="4" w:space="0"/>
            </w:tcBorders>
          </w:tcPr>
          <w:p w:rsidRPr="00E81E13" w:rsidR="001B3B4D" w:rsidP="001B3B4D" w:rsidRDefault="001B3B4D" w14:paraId="1D42575C" w14:textId="77777777">
            <w:pPr>
              <w:pStyle w:val="TableText"/>
              <w:rPr>
                <w:rFonts w:eastAsia="Times New Roman"/>
                <w:lang w:val="en-GB"/>
              </w:rPr>
            </w:pPr>
            <w:r w:rsidRPr="00E81E13">
              <w:rPr>
                <w:lang w:val="en-GB" w:eastAsia="ja-JP"/>
              </w:rPr>
              <w:t>A unique number assigned to</w:t>
            </w:r>
            <w:r w:rsidRPr="00E81E13" w:rsidR="00385645">
              <w:rPr>
                <w:lang w:val="en-GB" w:eastAsia="ja-JP"/>
              </w:rPr>
              <w:t xml:space="preserve"> the parameter</w:t>
            </w:r>
            <w:r w:rsidRPr="00E81E13">
              <w:rPr>
                <w:lang w:val="en-GB" w:eastAsia="ja-JP"/>
              </w:rPr>
              <w:t>.</w:t>
            </w:r>
          </w:p>
        </w:tc>
      </w:tr>
      <w:tr w:rsidRPr="00E81E13" w:rsidR="00460333" w:rsidTr="001B3B4D" w14:paraId="6A627425" w14:textId="77777777">
        <w:trPr>
          <w:jc w:val="center"/>
        </w:trPr>
        <w:tc>
          <w:tcPr>
            <w:tcW w:w="2425" w:type="dxa"/>
            <w:tcBorders>
              <w:top w:val="single" w:color="auto" w:sz="4" w:space="0"/>
              <w:left w:val="single" w:color="auto" w:sz="4" w:space="0"/>
              <w:bottom w:val="single" w:color="auto" w:sz="4" w:space="0"/>
              <w:right w:val="single" w:color="auto" w:sz="4" w:space="0"/>
            </w:tcBorders>
          </w:tcPr>
          <w:p w:rsidRPr="00E81E13" w:rsidR="00460333" w:rsidP="001B3B4D" w:rsidRDefault="00E222DC" w14:paraId="3F5F3A87" w14:textId="40CB6ABA">
            <w:pPr>
              <w:pStyle w:val="TableText"/>
              <w:rPr>
                <w:rFonts w:eastAsia="Times New Roman"/>
                <w:lang w:val="en-GB"/>
              </w:rPr>
            </w:pPr>
            <w:r>
              <w:rPr>
                <w:rFonts w:eastAsia="Times New Roman"/>
                <w:lang w:val="en-GB"/>
              </w:rPr>
              <w:t xml:space="preserve">     </w:t>
            </w:r>
            <w:r w:rsidRPr="00E81E13" w:rsidR="00460333">
              <w:rPr>
                <w:rFonts w:eastAsia="Times New Roman"/>
                <w:lang w:val="en-GB"/>
              </w:rPr>
              <w:t>Name</w:t>
            </w:r>
          </w:p>
        </w:tc>
        <w:tc>
          <w:tcPr>
            <w:tcW w:w="1546" w:type="dxa"/>
            <w:tcBorders>
              <w:top w:val="single" w:color="auto" w:sz="4" w:space="0"/>
              <w:left w:val="single" w:color="auto" w:sz="4" w:space="0"/>
              <w:bottom w:val="single" w:color="auto" w:sz="4" w:space="0"/>
              <w:right w:val="single" w:color="auto" w:sz="4" w:space="0"/>
            </w:tcBorders>
          </w:tcPr>
          <w:p w:rsidRPr="00E81E13" w:rsidR="00460333" w:rsidP="001B3B4D" w:rsidRDefault="00460333" w14:paraId="43552442" w14:textId="77777777">
            <w:pPr>
              <w:pStyle w:val="TableText"/>
              <w:rPr>
                <w:rFonts w:eastAsia="Times New Roman"/>
                <w:lang w:val="en-GB"/>
              </w:rPr>
            </w:pPr>
            <w:r w:rsidRPr="00E81E13">
              <w:rPr>
                <w:rFonts w:eastAsia="Times New Roman"/>
                <w:lang w:val="en-GB"/>
              </w:rPr>
              <w:t>String</w:t>
            </w:r>
          </w:p>
        </w:tc>
        <w:tc>
          <w:tcPr>
            <w:tcW w:w="5117" w:type="dxa"/>
            <w:tcBorders>
              <w:top w:val="single" w:color="auto" w:sz="4" w:space="0"/>
              <w:left w:val="single" w:color="auto" w:sz="4" w:space="0"/>
              <w:bottom w:val="single" w:color="auto" w:sz="4" w:space="0"/>
              <w:right w:val="single" w:color="auto" w:sz="4" w:space="0"/>
            </w:tcBorders>
          </w:tcPr>
          <w:p w:rsidRPr="00E81E13" w:rsidR="00460333" w:rsidP="001B3B4D" w:rsidRDefault="00385645" w14:paraId="345CE24D" w14:textId="77777777">
            <w:pPr>
              <w:pStyle w:val="TableText"/>
              <w:rPr>
                <w:lang w:val="en-GB" w:eastAsia="ja-JP"/>
              </w:rPr>
            </w:pPr>
            <w:r w:rsidRPr="00E81E13">
              <w:rPr>
                <w:lang w:val="en-GB" w:eastAsia="ja-JP"/>
              </w:rPr>
              <w:t>The name of the parameter</w:t>
            </w:r>
            <w:r w:rsidRPr="00E81E13" w:rsidR="006746A6">
              <w:rPr>
                <w:lang w:val="en-GB" w:eastAsia="ja-JP"/>
              </w:rPr>
              <w:t xml:space="preserve"> </w:t>
            </w:r>
          </w:p>
        </w:tc>
      </w:tr>
      <w:tr w:rsidRPr="00E81E13" w:rsidR="00460333" w:rsidTr="001B3B4D" w14:paraId="664F2EFC" w14:textId="77777777">
        <w:trPr>
          <w:trHeight w:val="170"/>
          <w:jc w:val="center"/>
        </w:trPr>
        <w:tc>
          <w:tcPr>
            <w:tcW w:w="2425" w:type="dxa"/>
            <w:tcBorders>
              <w:top w:val="single" w:color="auto" w:sz="4" w:space="0"/>
              <w:left w:val="single" w:color="auto" w:sz="4" w:space="0"/>
              <w:bottom w:val="single" w:color="auto" w:sz="4" w:space="0"/>
              <w:right w:val="single" w:color="auto" w:sz="4" w:space="0"/>
            </w:tcBorders>
          </w:tcPr>
          <w:p w:rsidRPr="00E81E13" w:rsidR="00460333" w:rsidP="00867389" w:rsidRDefault="00E222DC" w14:paraId="5E0E96EA" w14:textId="256A72EF">
            <w:pPr>
              <w:pStyle w:val="TableText"/>
              <w:rPr>
                <w:rFonts w:eastAsia="Times New Roman"/>
                <w:lang w:val="en-GB"/>
              </w:rPr>
            </w:pPr>
            <w:r>
              <w:rPr>
                <w:rFonts w:eastAsia="Times New Roman"/>
                <w:lang w:val="en-GB"/>
              </w:rPr>
              <w:t xml:space="preserve">     </w:t>
            </w:r>
            <w:r w:rsidRPr="00E81E13" w:rsidR="00460333">
              <w:rPr>
                <w:rFonts w:eastAsia="Times New Roman"/>
                <w:lang w:val="en-GB"/>
              </w:rPr>
              <w:t>Unit</w:t>
            </w:r>
          </w:p>
        </w:tc>
        <w:tc>
          <w:tcPr>
            <w:tcW w:w="1546" w:type="dxa"/>
            <w:tcBorders>
              <w:top w:val="single" w:color="auto" w:sz="4" w:space="0"/>
              <w:left w:val="single" w:color="auto" w:sz="4" w:space="0"/>
              <w:bottom w:val="single" w:color="auto" w:sz="4" w:space="0"/>
              <w:right w:val="single" w:color="auto" w:sz="4" w:space="0"/>
            </w:tcBorders>
          </w:tcPr>
          <w:p w:rsidRPr="00E81E13" w:rsidR="00460333" w:rsidP="001B3B4D" w:rsidRDefault="00B161FB" w14:paraId="70C0894A" w14:textId="77777777">
            <w:pPr>
              <w:pStyle w:val="TableText"/>
              <w:rPr>
                <w:rFonts w:eastAsia="Times New Roman"/>
                <w:lang w:val="en-GB"/>
              </w:rPr>
            </w:pPr>
            <w:r w:rsidRPr="00E81E13">
              <w:rPr>
                <w:rFonts w:eastAsia="Times New Roman"/>
                <w:lang w:val="en-GB"/>
              </w:rPr>
              <w:t>EUInfo</w:t>
            </w:r>
            <w:r w:rsidRPr="00E81E13" w:rsidR="003708E9">
              <w:rPr>
                <w:rFonts w:eastAsia="Times New Roman"/>
                <w:lang w:val="en-GB"/>
              </w:rPr>
              <w:t>rmation</w:t>
            </w:r>
          </w:p>
        </w:tc>
        <w:tc>
          <w:tcPr>
            <w:tcW w:w="5117" w:type="dxa"/>
            <w:tcBorders>
              <w:top w:val="single" w:color="auto" w:sz="4" w:space="0"/>
              <w:left w:val="single" w:color="auto" w:sz="4" w:space="0"/>
              <w:bottom w:val="single" w:color="auto" w:sz="4" w:space="0"/>
              <w:right w:val="single" w:color="auto" w:sz="4" w:space="0"/>
            </w:tcBorders>
          </w:tcPr>
          <w:p w:rsidRPr="00E81E13" w:rsidR="00460333" w:rsidP="001B3B4D" w:rsidRDefault="00B161FB" w14:paraId="255FC682" w14:textId="77777777">
            <w:pPr>
              <w:pStyle w:val="TableText"/>
              <w:rPr>
                <w:rFonts w:eastAsia="Times New Roman"/>
                <w:lang w:val="en-GB"/>
              </w:rPr>
            </w:pPr>
            <w:r w:rsidRPr="00E81E13">
              <w:rPr>
                <w:lang w:val="en-GB"/>
              </w:rPr>
              <w:t>OPC UA engineering unit information</w:t>
            </w:r>
          </w:p>
        </w:tc>
      </w:tr>
      <w:tr w:rsidRPr="00E81E13" w:rsidR="00460333" w:rsidTr="001B3B4D" w14:paraId="1D446FB0" w14:textId="77777777">
        <w:trPr>
          <w:trHeight w:val="170"/>
          <w:jc w:val="center"/>
        </w:trPr>
        <w:tc>
          <w:tcPr>
            <w:tcW w:w="2425" w:type="dxa"/>
            <w:tcBorders>
              <w:top w:val="single" w:color="auto" w:sz="4" w:space="0"/>
              <w:left w:val="single" w:color="auto" w:sz="4" w:space="0"/>
              <w:bottom w:val="single" w:color="auto" w:sz="4" w:space="0"/>
              <w:right w:val="single" w:color="auto" w:sz="4" w:space="0"/>
            </w:tcBorders>
          </w:tcPr>
          <w:p w:rsidRPr="00E81E13" w:rsidR="00460333" w:rsidP="001B3B4D" w:rsidRDefault="00E222DC" w14:paraId="06CA5783" w14:textId="361BD9FB">
            <w:pPr>
              <w:pStyle w:val="TableText"/>
              <w:rPr>
                <w:rFonts w:eastAsia="Times New Roman"/>
                <w:lang w:val="en-GB"/>
              </w:rPr>
            </w:pPr>
            <w:r>
              <w:rPr>
                <w:rFonts w:eastAsia="Times New Roman"/>
                <w:lang w:val="en-GB"/>
              </w:rPr>
              <w:t xml:space="preserve">     </w:t>
            </w:r>
            <w:r w:rsidRPr="00E81E13" w:rsidR="00460333">
              <w:rPr>
                <w:rFonts w:eastAsia="Times New Roman"/>
                <w:lang w:val="en-GB"/>
              </w:rPr>
              <w:t>Value</w:t>
            </w:r>
          </w:p>
        </w:tc>
        <w:tc>
          <w:tcPr>
            <w:tcW w:w="1546" w:type="dxa"/>
            <w:tcBorders>
              <w:top w:val="single" w:color="auto" w:sz="4" w:space="0"/>
              <w:left w:val="single" w:color="auto" w:sz="4" w:space="0"/>
              <w:bottom w:val="single" w:color="auto" w:sz="4" w:space="0"/>
              <w:right w:val="single" w:color="auto" w:sz="4" w:space="0"/>
            </w:tcBorders>
          </w:tcPr>
          <w:p w:rsidRPr="00E81E13" w:rsidR="00460333" w:rsidP="001B3B4D" w:rsidRDefault="00460333" w14:paraId="1B8BE787" w14:textId="77777777">
            <w:pPr>
              <w:pStyle w:val="TableText"/>
              <w:rPr>
                <w:rFonts w:eastAsia="Times New Roman"/>
                <w:lang w:val="en-GB"/>
              </w:rPr>
            </w:pPr>
            <w:r w:rsidRPr="00E81E13">
              <w:rPr>
                <w:rFonts w:eastAsia="Times New Roman"/>
                <w:lang w:val="en-GB"/>
              </w:rPr>
              <w:t>Float</w:t>
            </w:r>
          </w:p>
        </w:tc>
        <w:tc>
          <w:tcPr>
            <w:tcW w:w="5117" w:type="dxa"/>
            <w:tcBorders>
              <w:top w:val="single" w:color="auto" w:sz="4" w:space="0"/>
              <w:left w:val="single" w:color="auto" w:sz="4" w:space="0"/>
              <w:bottom w:val="single" w:color="auto" w:sz="4" w:space="0"/>
              <w:right w:val="single" w:color="auto" w:sz="4" w:space="0"/>
            </w:tcBorders>
          </w:tcPr>
          <w:p w:rsidRPr="00E81E13" w:rsidR="00460333" w:rsidP="001B3B4D" w:rsidRDefault="00460333" w14:paraId="613DDC97" w14:textId="77777777">
            <w:pPr>
              <w:pStyle w:val="TableText"/>
              <w:rPr>
                <w:rFonts w:eastAsia="Times New Roman"/>
                <w:lang w:val="en-GB"/>
              </w:rPr>
            </w:pPr>
            <w:r w:rsidRPr="00E81E13">
              <w:rPr>
                <w:lang w:val="en-GB"/>
              </w:rPr>
              <w:t>This is the numeric value of the parameter</w:t>
            </w:r>
          </w:p>
        </w:tc>
      </w:tr>
      <w:tr w:rsidRPr="00E81E13" w:rsidR="00460333" w:rsidTr="00385645" w14:paraId="0522B84D" w14:textId="77777777">
        <w:trPr>
          <w:trHeight w:val="56"/>
          <w:jc w:val="center"/>
        </w:trPr>
        <w:tc>
          <w:tcPr>
            <w:tcW w:w="2425" w:type="dxa"/>
            <w:tcBorders>
              <w:top w:val="single" w:color="auto" w:sz="4" w:space="0"/>
              <w:left w:val="single" w:color="auto" w:sz="4" w:space="0"/>
              <w:bottom w:val="single" w:color="auto" w:sz="4" w:space="0"/>
              <w:right w:val="single" w:color="auto" w:sz="4" w:space="0"/>
            </w:tcBorders>
          </w:tcPr>
          <w:p w:rsidRPr="00E81E13" w:rsidR="00460333" w:rsidP="001B3B4D" w:rsidRDefault="00460333" w14:paraId="657D7CD1" w14:textId="77777777">
            <w:pPr>
              <w:pStyle w:val="TableText"/>
              <w:rPr>
                <w:rFonts w:eastAsia="Times New Roman"/>
                <w:lang w:val="en-GB"/>
              </w:rPr>
            </w:pPr>
          </w:p>
        </w:tc>
        <w:tc>
          <w:tcPr>
            <w:tcW w:w="1546" w:type="dxa"/>
            <w:tcBorders>
              <w:top w:val="single" w:color="auto" w:sz="4" w:space="0"/>
              <w:left w:val="single" w:color="auto" w:sz="4" w:space="0"/>
              <w:bottom w:val="single" w:color="auto" w:sz="4" w:space="0"/>
              <w:right w:val="single" w:color="auto" w:sz="4" w:space="0"/>
            </w:tcBorders>
          </w:tcPr>
          <w:p w:rsidRPr="00E81E13" w:rsidR="00460333" w:rsidP="001B3B4D" w:rsidRDefault="00460333" w14:paraId="1A2A3B84" w14:textId="77777777">
            <w:pPr>
              <w:pStyle w:val="TableText"/>
              <w:rPr>
                <w:rFonts w:eastAsia="Times New Roman"/>
                <w:lang w:val="en-GB"/>
              </w:rPr>
            </w:pPr>
            <w:r w:rsidRPr="00E81E13">
              <w:rPr>
                <w:rFonts w:eastAsia="Times New Roman"/>
                <w:lang w:val="en-GB"/>
              </w:rPr>
              <w:t xml:space="preserve"> </w:t>
            </w:r>
            <w:r w:rsidRPr="00E81E13">
              <w:rPr>
                <w:lang w:val="en-GB"/>
              </w:rPr>
              <w:t>.</w:t>
            </w:r>
          </w:p>
        </w:tc>
        <w:tc>
          <w:tcPr>
            <w:tcW w:w="5117" w:type="dxa"/>
            <w:tcBorders>
              <w:top w:val="single" w:color="auto" w:sz="4" w:space="0"/>
              <w:left w:val="single" w:color="auto" w:sz="4" w:space="0"/>
              <w:bottom w:val="single" w:color="auto" w:sz="4" w:space="0"/>
              <w:right w:val="single" w:color="auto" w:sz="4" w:space="0"/>
            </w:tcBorders>
          </w:tcPr>
          <w:p w:rsidRPr="00E81E13" w:rsidR="00460333" w:rsidP="001B3B4D" w:rsidRDefault="00460333" w14:paraId="6139E568" w14:textId="77777777">
            <w:pPr>
              <w:pStyle w:val="TableText"/>
              <w:rPr>
                <w:rFonts w:eastAsia="Times New Roman"/>
                <w:lang w:val="en-GB"/>
              </w:rPr>
            </w:pPr>
            <w:r w:rsidRPr="00E81E13">
              <w:rPr>
                <w:lang w:val="en-GB"/>
              </w:rPr>
              <w:t xml:space="preserve"> </w:t>
            </w:r>
          </w:p>
        </w:tc>
      </w:tr>
    </w:tbl>
    <w:p w:rsidRPr="00E81E13" w:rsidR="00C6796C" w:rsidP="007A1161" w:rsidRDefault="00C6796C" w14:paraId="20051C92" w14:textId="77777777">
      <w:pPr>
        <w:pStyle w:val="NoSpacing"/>
      </w:pPr>
    </w:p>
    <w:p w:rsidRPr="00E81E13" w:rsidR="00C6796C" w:rsidP="00C6796C" w:rsidRDefault="0068186E" w14:paraId="7F25C229" w14:textId="77777777">
      <w:pPr>
        <w:pStyle w:val="Heading3"/>
      </w:pPr>
      <w:bookmarkStart w:name="_Toc55996631" w:id="626"/>
      <w:r w:rsidRPr="00E81E13">
        <w:t>PackMLIngredients</w:t>
      </w:r>
      <w:r w:rsidRPr="00E81E13" w:rsidR="00C6796C">
        <w:t>DataType</w:t>
      </w:r>
      <w:bookmarkEnd w:id="626"/>
    </w:p>
    <w:p w:rsidRPr="002305A3" w:rsidR="00C6796C" w:rsidP="00C6796C" w:rsidRDefault="00C6796C" w14:paraId="669696C7" w14:textId="479EC46B">
      <w:pPr>
        <w:pStyle w:val="PARAGRAPH"/>
      </w:pPr>
      <w:r w:rsidRPr="00E81E13">
        <w:t xml:space="preserve">The </w:t>
      </w:r>
      <w:r w:rsidRPr="001348F1">
        <w:rPr>
          <w:i/>
        </w:rPr>
        <w:t>PackML</w:t>
      </w:r>
      <w:r w:rsidRPr="001348F1" w:rsidR="0068186E">
        <w:rPr>
          <w:i/>
        </w:rPr>
        <w:t>Ingredients</w:t>
      </w:r>
      <w:r w:rsidRPr="001348F1">
        <w:rPr>
          <w:i/>
        </w:rPr>
        <w:t>DataType</w:t>
      </w:r>
      <w:r w:rsidRPr="00E81E13">
        <w:t xml:space="preserve"> provides the PackML Parameter structure.</w:t>
      </w:r>
      <w:r w:rsidRPr="00E81E13" w:rsidR="00263073">
        <w:t xml:space="preserve"> The </w:t>
      </w:r>
      <w:r w:rsidRPr="001348F1" w:rsidR="00263073">
        <w:rPr>
          <w:i/>
        </w:rPr>
        <w:t>PackMLIngredientsDataType</w:t>
      </w:r>
      <w:r w:rsidRPr="00E81E13" w:rsidR="00263073">
        <w:t xml:space="preserve"> is formally defined in </w:t>
      </w:r>
      <w:r w:rsidRPr="002305A3" w:rsidR="00263073">
        <w:fldChar w:fldCharType="begin"/>
      </w:r>
      <w:r w:rsidRPr="00E81E13" w:rsidR="00263073">
        <w:instrText xml:space="preserve"> REF _Ref497952290 \h </w:instrText>
      </w:r>
      <w:r w:rsidRPr="002305A3" w:rsidR="00263073">
        <w:fldChar w:fldCharType="separate"/>
      </w:r>
      <w:r w:rsidRPr="002305A3" w:rsidR="005F49CB">
        <w:t xml:space="preserve">Table </w:t>
      </w:r>
      <w:r w:rsidR="005F49CB">
        <w:rPr>
          <w:noProof/>
        </w:rPr>
        <w:t>15</w:t>
      </w:r>
      <w:r w:rsidRPr="002305A3" w:rsidR="00263073">
        <w:fldChar w:fldCharType="end"/>
      </w:r>
      <w:r w:rsidRPr="002D7E61" w:rsidR="00263073">
        <w:t>.</w:t>
      </w:r>
    </w:p>
    <w:p w:rsidRPr="002305A3" w:rsidR="00C6796C" w:rsidP="00C6796C" w:rsidRDefault="00C6796C" w14:paraId="3A23421C" w14:textId="258F042C">
      <w:pPr>
        <w:pStyle w:val="TABLE-title"/>
      </w:pPr>
      <w:bookmarkStart w:name="_Ref497952290" w:id="627"/>
      <w:bookmarkStart w:name="_Toc55996727" w:id="628"/>
      <w:r w:rsidRPr="002305A3">
        <w:t xml:space="preserve">Table </w:t>
      </w:r>
      <w:r w:rsidR="00CE7430">
        <w:rPr>
          <w:noProof/>
        </w:rPr>
        <w:fldChar w:fldCharType="begin"/>
      </w:r>
      <w:r w:rsidR="00CE7430">
        <w:rPr>
          <w:noProof/>
        </w:rPr>
        <w:instrText xml:space="preserve"> SEQ Table \* ARABIC </w:instrText>
      </w:r>
      <w:r w:rsidR="00CE7430">
        <w:rPr>
          <w:noProof/>
        </w:rPr>
        <w:fldChar w:fldCharType="separate"/>
      </w:r>
      <w:r w:rsidR="005F49CB">
        <w:rPr>
          <w:noProof/>
        </w:rPr>
        <w:t>15</w:t>
      </w:r>
      <w:r w:rsidR="00CE7430">
        <w:rPr>
          <w:noProof/>
        </w:rPr>
        <w:fldChar w:fldCharType="end"/>
      </w:r>
      <w:bookmarkEnd w:id="627"/>
      <w:r w:rsidRPr="002D7E61">
        <w:t xml:space="preserve"> –</w:t>
      </w:r>
      <w:r w:rsidR="004A7E0E">
        <w:t xml:space="preserve"> </w:t>
      </w:r>
      <w:r w:rsidRPr="002305A3" w:rsidR="0068186E">
        <w:t>PackMLIngredients</w:t>
      </w:r>
      <w:r w:rsidRPr="002305A3">
        <w:t>DataType Structure</w:t>
      </w:r>
      <w:bookmarkEnd w:id="628"/>
    </w:p>
    <w:tbl>
      <w:tblPr>
        <w:tblW w:w="9088"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425"/>
        <w:gridCol w:w="1546"/>
        <w:gridCol w:w="5117"/>
      </w:tblGrid>
      <w:tr w:rsidRPr="00E81E13" w:rsidR="00C6796C" w:rsidTr="00C6796C" w14:paraId="0B4D7869" w14:textId="77777777">
        <w:trPr>
          <w:jc w:val="center"/>
        </w:trPr>
        <w:tc>
          <w:tcPr>
            <w:tcW w:w="2425" w:type="dxa"/>
            <w:tcBorders>
              <w:top w:val="single" w:color="auto" w:sz="4" w:space="0"/>
              <w:left w:val="single" w:color="auto" w:sz="4" w:space="0"/>
              <w:bottom w:val="double" w:color="auto" w:sz="4" w:space="0"/>
              <w:right w:val="single" w:color="auto" w:sz="4" w:space="0"/>
            </w:tcBorders>
          </w:tcPr>
          <w:p w:rsidRPr="00E81E13" w:rsidR="00C6796C" w:rsidP="00C6796C" w:rsidRDefault="00C6796C" w14:paraId="75AC02A3" w14:textId="77777777">
            <w:pPr>
              <w:pStyle w:val="TableText"/>
              <w:rPr>
                <w:rFonts w:eastAsia="Times New Roman"/>
                <w:b/>
                <w:lang w:val="en-GB"/>
              </w:rPr>
            </w:pPr>
            <w:r w:rsidRPr="00E81E13">
              <w:rPr>
                <w:rFonts w:eastAsia="Times New Roman"/>
                <w:b/>
                <w:lang w:val="en-GB"/>
              </w:rPr>
              <w:t>Name</w:t>
            </w:r>
          </w:p>
        </w:tc>
        <w:tc>
          <w:tcPr>
            <w:tcW w:w="1546" w:type="dxa"/>
            <w:tcBorders>
              <w:top w:val="single" w:color="auto" w:sz="4" w:space="0"/>
              <w:left w:val="single" w:color="auto" w:sz="4" w:space="0"/>
              <w:bottom w:val="double" w:color="auto" w:sz="4" w:space="0"/>
              <w:right w:val="single" w:color="auto" w:sz="4" w:space="0"/>
            </w:tcBorders>
          </w:tcPr>
          <w:p w:rsidRPr="00E81E13" w:rsidR="00C6796C" w:rsidP="00C6796C" w:rsidRDefault="00C6796C" w14:paraId="62EE1894" w14:textId="77777777">
            <w:pPr>
              <w:pStyle w:val="TableText"/>
              <w:rPr>
                <w:rFonts w:eastAsia="Times New Roman"/>
                <w:b/>
                <w:lang w:val="en-GB"/>
              </w:rPr>
            </w:pPr>
            <w:r w:rsidRPr="00E81E13">
              <w:rPr>
                <w:rFonts w:eastAsia="Times New Roman"/>
                <w:b/>
                <w:lang w:val="en-GB"/>
              </w:rPr>
              <w:t>Type</w:t>
            </w:r>
          </w:p>
        </w:tc>
        <w:tc>
          <w:tcPr>
            <w:tcW w:w="5117" w:type="dxa"/>
            <w:tcBorders>
              <w:top w:val="single" w:color="auto" w:sz="4" w:space="0"/>
              <w:left w:val="single" w:color="auto" w:sz="4" w:space="0"/>
              <w:bottom w:val="double" w:color="auto" w:sz="4" w:space="0"/>
              <w:right w:val="single" w:color="auto" w:sz="4" w:space="0"/>
            </w:tcBorders>
          </w:tcPr>
          <w:p w:rsidRPr="00E81E13" w:rsidR="00C6796C" w:rsidP="00C6796C" w:rsidRDefault="00C6796C" w14:paraId="6331DF39" w14:textId="77777777">
            <w:pPr>
              <w:pStyle w:val="TableText"/>
              <w:rPr>
                <w:rFonts w:eastAsia="Times New Roman"/>
                <w:b/>
                <w:lang w:val="en-GB"/>
              </w:rPr>
            </w:pPr>
            <w:r w:rsidRPr="00E81E13">
              <w:rPr>
                <w:rFonts w:eastAsia="Times New Roman"/>
                <w:b/>
                <w:lang w:val="en-GB"/>
              </w:rPr>
              <w:t>Description</w:t>
            </w:r>
          </w:p>
        </w:tc>
      </w:tr>
      <w:tr w:rsidRPr="00E81E13" w:rsidR="00C6796C" w:rsidTr="00C6796C" w14:paraId="2A0C7605" w14:textId="77777777">
        <w:trPr>
          <w:jc w:val="center"/>
        </w:trPr>
        <w:tc>
          <w:tcPr>
            <w:tcW w:w="2425" w:type="dxa"/>
            <w:tcBorders>
              <w:top w:val="single" w:color="auto" w:sz="4" w:space="0"/>
              <w:left w:val="single" w:color="auto" w:sz="4" w:space="0"/>
              <w:bottom w:val="single" w:color="auto" w:sz="4" w:space="0"/>
              <w:right w:val="single" w:color="auto" w:sz="4" w:space="0"/>
            </w:tcBorders>
          </w:tcPr>
          <w:p w:rsidRPr="00E81E13" w:rsidR="00C6796C" w:rsidP="00C6796C" w:rsidRDefault="0068186E" w14:paraId="3610FA6F" w14:textId="77777777">
            <w:pPr>
              <w:pStyle w:val="TableText"/>
              <w:rPr>
                <w:rFonts w:eastAsia="Times New Roman"/>
                <w:lang w:val="en-GB"/>
              </w:rPr>
            </w:pPr>
            <w:r w:rsidRPr="00E81E13">
              <w:rPr>
                <w:rFonts w:eastAsia="Times New Roman"/>
                <w:lang w:val="en-GB"/>
              </w:rPr>
              <w:t>PackMLIngredients</w:t>
            </w:r>
            <w:r w:rsidRPr="00E81E13" w:rsidR="00C6796C">
              <w:rPr>
                <w:rFonts w:eastAsia="Times New Roman"/>
                <w:lang w:val="en-GB"/>
              </w:rPr>
              <w:t>DataType</w:t>
            </w:r>
          </w:p>
        </w:tc>
        <w:tc>
          <w:tcPr>
            <w:tcW w:w="1546" w:type="dxa"/>
            <w:tcBorders>
              <w:top w:val="single" w:color="auto" w:sz="4" w:space="0"/>
              <w:left w:val="single" w:color="auto" w:sz="4" w:space="0"/>
              <w:bottom w:val="single" w:color="auto" w:sz="4" w:space="0"/>
              <w:right w:val="single" w:color="auto" w:sz="4" w:space="0"/>
            </w:tcBorders>
          </w:tcPr>
          <w:p w:rsidRPr="00E81E13" w:rsidR="00C6796C" w:rsidP="00C6796C" w:rsidRDefault="00C6796C" w14:paraId="44644732" w14:textId="77777777">
            <w:pPr>
              <w:pStyle w:val="TableText"/>
              <w:rPr>
                <w:rFonts w:eastAsia="Times New Roman"/>
                <w:lang w:val="en-GB"/>
              </w:rPr>
            </w:pPr>
            <w:r w:rsidRPr="00E81E13">
              <w:rPr>
                <w:rFonts w:eastAsia="Times New Roman"/>
                <w:lang w:val="en-GB"/>
              </w:rPr>
              <w:t>Structure</w:t>
            </w:r>
          </w:p>
        </w:tc>
        <w:tc>
          <w:tcPr>
            <w:tcW w:w="5117" w:type="dxa"/>
            <w:tcBorders>
              <w:top w:val="single" w:color="auto" w:sz="4" w:space="0"/>
              <w:left w:val="single" w:color="auto" w:sz="4" w:space="0"/>
              <w:bottom w:val="single" w:color="auto" w:sz="4" w:space="0"/>
              <w:right w:val="single" w:color="auto" w:sz="4" w:space="0"/>
            </w:tcBorders>
          </w:tcPr>
          <w:p w:rsidRPr="00E81E13" w:rsidR="00C6796C" w:rsidP="00C6796C" w:rsidRDefault="00C6796C" w14:paraId="560C1EF5" w14:textId="77777777">
            <w:pPr>
              <w:pStyle w:val="TableText"/>
              <w:rPr>
                <w:rFonts w:eastAsia="Times New Roman"/>
                <w:lang w:val="en-GB"/>
              </w:rPr>
            </w:pPr>
          </w:p>
        </w:tc>
      </w:tr>
      <w:tr w:rsidRPr="00E81E13" w:rsidR="0080120A" w:rsidTr="00C6796C" w14:paraId="3668FBFC" w14:textId="77777777">
        <w:trPr>
          <w:jc w:val="center"/>
        </w:trPr>
        <w:tc>
          <w:tcPr>
            <w:tcW w:w="2425" w:type="dxa"/>
            <w:tcBorders>
              <w:top w:val="single" w:color="auto" w:sz="4" w:space="0"/>
              <w:left w:val="single" w:color="auto" w:sz="4" w:space="0"/>
              <w:bottom w:val="single" w:color="auto" w:sz="4" w:space="0"/>
              <w:right w:val="single" w:color="auto" w:sz="4" w:space="0"/>
            </w:tcBorders>
          </w:tcPr>
          <w:p w:rsidRPr="00E81E13" w:rsidR="0080120A" w:rsidP="0080120A" w:rsidRDefault="002F1093" w14:paraId="3B186F90" w14:textId="72640E87">
            <w:pPr>
              <w:pStyle w:val="TableText"/>
              <w:rPr>
                <w:rFonts w:eastAsia="Times New Roman"/>
                <w:lang w:val="en-GB"/>
              </w:rPr>
            </w:pPr>
            <w:r w:rsidRPr="00E81E13">
              <w:rPr>
                <w:rFonts w:eastAsia="Times New Roman"/>
                <w:lang w:val="en-GB"/>
              </w:rPr>
              <w:t xml:space="preserve">      </w:t>
            </w:r>
            <w:r w:rsidRPr="00E81E13" w:rsidR="0080120A">
              <w:rPr>
                <w:rFonts w:eastAsia="Times New Roman"/>
                <w:lang w:val="en-GB"/>
              </w:rPr>
              <w:t>IngredientID</w:t>
            </w:r>
          </w:p>
        </w:tc>
        <w:tc>
          <w:tcPr>
            <w:tcW w:w="1546" w:type="dxa"/>
            <w:tcBorders>
              <w:top w:val="single" w:color="auto" w:sz="4" w:space="0"/>
              <w:left w:val="single" w:color="auto" w:sz="4" w:space="0"/>
              <w:bottom w:val="single" w:color="auto" w:sz="4" w:space="0"/>
              <w:right w:val="single" w:color="auto" w:sz="4" w:space="0"/>
            </w:tcBorders>
          </w:tcPr>
          <w:p w:rsidRPr="00E81E13" w:rsidR="0080120A" w:rsidP="0080120A" w:rsidRDefault="0080120A" w14:paraId="337CC7AC" w14:textId="77777777">
            <w:pPr>
              <w:pStyle w:val="TableText"/>
              <w:rPr>
                <w:rFonts w:eastAsia="Times New Roman"/>
                <w:lang w:val="en-GB"/>
              </w:rPr>
            </w:pPr>
            <w:r w:rsidRPr="00E81E13">
              <w:rPr>
                <w:rFonts w:eastAsia="Times New Roman"/>
                <w:lang w:val="en-GB"/>
              </w:rPr>
              <w:t>Int32</w:t>
            </w:r>
          </w:p>
        </w:tc>
        <w:tc>
          <w:tcPr>
            <w:tcW w:w="5117" w:type="dxa"/>
            <w:tcBorders>
              <w:top w:val="single" w:color="auto" w:sz="4" w:space="0"/>
              <w:left w:val="single" w:color="auto" w:sz="4" w:space="0"/>
              <w:bottom w:val="single" w:color="auto" w:sz="4" w:space="0"/>
              <w:right w:val="single" w:color="auto" w:sz="4" w:space="0"/>
            </w:tcBorders>
          </w:tcPr>
          <w:p w:rsidRPr="00E81E13" w:rsidR="0080120A" w:rsidP="0080120A" w:rsidRDefault="0080120A" w14:paraId="5504DB96" w14:textId="77777777">
            <w:pPr>
              <w:pStyle w:val="TableText"/>
              <w:rPr>
                <w:rFonts w:eastAsia="Times New Roman"/>
                <w:lang w:val="en-GB"/>
              </w:rPr>
            </w:pPr>
            <w:r w:rsidRPr="00E81E13">
              <w:rPr>
                <w:lang w:val="en-GB" w:eastAsia="ja-JP"/>
              </w:rPr>
              <w:t>A unique number assigned to the ingredient.</w:t>
            </w:r>
          </w:p>
        </w:tc>
      </w:tr>
      <w:tr w:rsidRPr="00E81E13" w:rsidR="0080120A" w:rsidTr="00C6796C" w14:paraId="5147A24F" w14:textId="77777777">
        <w:trPr>
          <w:jc w:val="center"/>
        </w:trPr>
        <w:tc>
          <w:tcPr>
            <w:tcW w:w="2425" w:type="dxa"/>
            <w:tcBorders>
              <w:top w:val="single" w:color="auto" w:sz="4" w:space="0"/>
              <w:left w:val="single" w:color="auto" w:sz="4" w:space="0"/>
              <w:bottom w:val="single" w:color="auto" w:sz="4" w:space="0"/>
              <w:right w:val="single" w:color="auto" w:sz="4" w:space="0"/>
            </w:tcBorders>
          </w:tcPr>
          <w:p w:rsidRPr="00E81E13" w:rsidR="0080120A" w:rsidP="0080120A" w:rsidRDefault="0080120A" w14:paraId="7497BB00" w14:textId="267776DF">
            <w:pPr>
              <w:pStyle w:val="TableText"/>
              <w:rPr>
                <w:rFonts w:eastAsia="Times New Roman"/>
                <w:lang w:val="en-GB"/>
              </w:rPr>
            </w:pPr>
            <w:r w:rsidRPr="00E81E13">
              <w:rPr>
                <w:rFonts w:eastAsia="Times New Roman"/>
                <w:lang w:val="en-GB"/>
              </w:rPr>
              <w:t xml:space="preserve">      Parameter</w:t>
            </w:r>
          </w:p>
        </w:tc>
        <w:tc>
          <w:tcPr>
            <w:tcW w:w="1546" w:type="dxa"/>
            <w:tcBorders>
              <w:top w:val="single" w:color="auto" w:sz="4" w:space="0"/>
              <w:left w:val="single" w:color="auto" w:sz="4" w:space="0"/>
              <w:bottom w:val="single" w:color="auto" w:sz="4" w:space="0"/>
              <w:right w:val="single" w:color="auto" w:sz="4" w:space="0"/>
            </w:tcBorders>
          </w:tcPr>
          <w:p w:rsidRPr="00E81E13" w:rsidR="0080120A" w:rsidP="0080120A" w:rsidRDefault="0080120A" w14:paraId="7BEDE1A3" w14:textId="77777777">
            <w:pPr>
              <w:pStyle w:val="TableText"/>
              <w:rPr>
                <w:rFonts w:eastAsia="Times New Roman"/>
                <w:lang w:val="en-GB"/>
              </w:rPr>
            </w:pPr>
            <w:r w:rsidRPr="00E81E13">
              <w:rPr>
                <w:rFonts w:eastAsia="Times New Roman"/>
                <w:lang w:val="en-GB"/>
              </w:rPr>
              <w:t>PackMLDescriptorDataType[]</w:t>
            </w:r>
          </w:p>
        </w:tc>
        <w:tc>
          <w:tcPr>
            <w:tcW w:w="5117" w:type="dxa"/>
            <w:tcBorders>
              <w:top w:val="single" w:color="auto" w:sz="4" w:space="0"/>
              <w:left w:val="single" w:color="auto" w:sz="4" w:space="0"/>
              <w:bottom w:val="single" w:color="auto" w:sz="4" w:space="0"/>
              <w:right w:val="single" w:color="auto" w:sz="4" w:space="0"/>
            </w:tcBorders>
          </w:tcPr>
          <w:p w:rsidRPr="00E81E13" w:rsidR="0080120A" w:rsidP="0080120A" w:rsidRDefault="00DF62D7" w14:paraId="6FF6271E" w14:textId="493342A5">
            <w:pPr>
              <w:pStyle w:val="TableText"/>
              <w:rPr>
                <w:lang w:val="en-GB" w:eastAsia="ja-JP"/>
              </w:rPr>
            </w:pPr>
            <w:r w:rsidRPr="00E81E13">
              <w:rPr>
                <w:lang w:val="en-GB" w:eastAsia="ja-JP"/>
              </w:rPr>
              <w:t xml:space="preserve">The array of Parameter that correspond to the ingredient </w:t>
            </w:r>
          </w:p>
        </w:tc>
      </w:tr>
      <w:tr w:rsidRPr="00E81E13" w:rsidR="0080120A" w:rsidTr="00C6796C" w14:paraId="637B75C0" w14:textId="77777777">
        <w:trPr>
          <w:trHeight w:val="170"/>
          <w:jc w:val="center"/>
        </w:trPr>
        <w:tc>
          <w:tcPr>
            <w:tcW w:w="2425" w:type="dxa"/>
            <w:tcBorders>
              <w:top w:val="single" w:color="auto" w:sz="4" w:space="0"/>
              <w:left w:val="single" w:color="auto" w:sz="4" w:space="0"/>
              <w:bottom w:val="single" w:color="auto" w:sz="4" w:space="0"/>
              <w:right w:val="single" w:color="auto" w:sz="4" w:space="0"/>
            </w:tcBorders>
          </w:tcPr>
          <w:p w:rsidRPr="00E81E13" w:rsidR="0080120A" w:rsidP="0080120A" w:rsidRDefault="0080120A" w14:paraId="442A86A4" w14:textId="77777777">
            <w:pPr>
              <w:pStyle w:val="TableText"/>
              <w:rPr>
                <w:rFonts w:eastAsia="Times New Roman"/>
                <w:lang w:val="en-GB"/>
              </w:rPr>
            </w:pPr>
          </w:p>
        </w:tc>
        <w:tc>
          <w:tcPr>
            <w:tcW w:w="1546" w:type="dxa"/>
            <w:tcBorders>
              <w:top w:val="single" w:color="auto" w:sz="4" w:space="0"/>
              <w:left w:val="single" w:color="auto" w:sz="4" w:space="0"/>
              <w:bottom w:val="single" w:color="auto" w:sz="4" w:space="0"/>
              <w:right w:val="single" w:color="auto" w:sz="4" w:space="0"/>
            </w:tcBorders>
          </w:tcPr>
          <w:p w:rsidRPr="00E81E13" w:rsidR="0080120A" w:rsidP="0080120A" w:rsidRDefault="0080120A" w14:paraId="2E7C2888" w14:textId="77777777">
            <w:pPr>
              <w:pStyle w:val="TableText"/>
              <w:rPr>
                <w:rFonts w:eastAsia="Times New Roman"/>
                <w:lang w:val="en-GB"/>
              </w:rPr>
            </w:pPr>
          </w:p>
        </w:tc>
        <w:tc>
          <w:tcPr>
            <w:tcW w:w="5117" w:type="dxa"/>
            <w:tcBorders>
              <w:top w:val="single" w:color="auto" w:sz="4" w:space="0"/>
              <w:left w:val="single" w:color="auto" w:sz="4" w:space="0"/>
              <w:bottom w:val="single" w:color="auto" w:sz="4" w:space="0"/>
              <w:right w:val="single" w:color="auto" w:sz="4" w:space="0"/>
            </w:tcBorders>
          </w:tcPr>
          <w:p w:rsidRPr="00E81E13" w:rsidR="0080120A" w:rsidP="0080120A" w:rsidRDefault="0080120A" w14:paraId="6C2BB2E9" w14:textId="77777777">
            <w:pPr>
              <w:pStyle w:val="TableText"/>
              <w:rPr>
                <w:rFonts w:eastAsia="Times New Roman"/>
                <w:lang w:val="en-GB"/>
              </w:rPr>
            </w:pPr>
          </w:p>
        </w:tc>
      </w:tr>
    </w:tbl>
    <w:p w:rsidRPr="00E81E13" w:rsidR="0068186E" w:rsidP="007A1161" w:rsidRDefault="0068186E" w14:paraId="1261302D" w14:textId="77777777">
      <w:pPr>
        <w:pStyle w:val="NoSpacing"/>
      </w:pPr>
    </w:p>
    <w:p w:rsidRPr="00E81E13" w:rsidR="0068186E" w:rsidP="0068186E" w:rsidRDefault="0068186E" w14:paraId="3581F7A1" w14:textId="77777777">
      <w:pPr>
        <w:pStyle w:val="Heading3"/>
      </w:pPr>
      <w:bookmarkStart w:name="_Ref497900865" w:id="629"/>
      <w:bookmarkStart w:name="_Ref497900871" w:id="630"/>
      <w:bookmarkStart w:name="_Toc55996632" w:id="631"/>
      <w:r w:rsidRPr="00E81E13">
        <w:t>PackMLProductDataType</w:t>
      </w:r>
      <w:bookmarkEnd w:id="629"/>
      <w:bookmarkEnd w:id="630"/>
      <w:bookmarkEnd w:id="631"/>
    </w:p>
    <w:p w:rsidRPr="002305A3" w:rsidR="0068186E" w:rsidP="0068186E" w:rsidRDefault="0068186E" w14:paraId="5605A7B0" w14:textId="6EC7980B">
      <w:pPr>
        <w:pStyle w:val="PARAGRAPH"/>
      </w:pPr>
      <w:r w:rsidRPr="00E81E13">
        <w:t xml:space="preserve">The </w:t>
      </w:r>
      <w:r w:rsidRPr="001348F1">
        <w:rPr>
          <w:i/>
        </w:rPr>
        <w:t>PackMLProductDataType</w:t>
      </w:r>
      <w:r w:rsidRPr="00E81E13">
        <w:t xml:space="preserve"> provides the PackML </w:t>
      </w:r>
      <w:r w:rsidR="003D2307">
        <w:t>p</w:t>
      </w:r>
      <w:r w:rsidRPr="00E81E13">
        <w:t>roduct information</w:t>
      </w:r>
      <w:r w:rsidRPr="00E81E13" w:rsidR="00263073">
        <w:t xml:space="preserve">. The </w:t>
      </w:r>
      <w:r w:rsidRPr="001348F1" w:rsidR="00263073">
        <w:rPr>
          <w:i/>
        </w:rPr>
        <w:t>PackMLProductDataType</w:t>
      </w:r>
      <w:r w:rsidRPr="00E81E13" w:rsidR="00263073">
        <w:t xml:space="preserve"> is formally defined in </w:t>
      </w:r>
      <w:r w:rsidRPr="002305A3" w:rsidR="00263073">
        <w:fldChar w:fldCharType="begin"/>
      </w:r>
      <w:r w:rsidRPr="00E81E13" w:rsidR="00263073">
        <w:instrText xml:space="preserve"> REF _Ref497952291 \h </w:instrText>
      </w:r>
      <w:r w:rsidRPr="002305A3" w:rsidR="00263073">
        <w:fldChar w:fldCharType="separate"/>
      </w:r>
      <w:r w:rsidRPr="002305A3" w:rsidR="005F49CB">
        <w:t xml:space="preserve">Table </w:t>
      </w:r>
      <w:r w:rsidR="005F49CB">
        <w:rPr>
          <w:noProof/>
        </w:rPr>
        <w:t>16</w:t>
      </w:r>
      <w:r w:rsidRPr="002305A3" w:rsidR="00263073">
        <w:fldChar w:fldCharType="end"/>
      </w:r>
      <w:r w:rsidRPr="002D7E61" w:rsidR="00263073">
        <w:t>.</w:t>
      </w:r>
      <w:r w:rsidRPr="002305A3">
        <w:t xml:space="preserve"> </w:t>
      </w:r>
    </w:p>
    <w:p w:rsidRPr="002305A3" w:rsidR="0068186E" w:rsidP="0068186E" w:rsidRDefault="0068186E" w14:paraId="31FF00BA" w14:textId="2C4FF881">
      <w:pPr>
        <w:pStyle w:val="TABLE-title"/>
      </w:pPr>
      <w:bookmarkStart w:name="_Ref497952291" w:id="632"/>
      <w:bookmarkStart w:name="_Toc55996728" w:id="633"/>
      <w:r w:rsidRPr="002305A3">
        <w:t xml:space="preserve">Table </w:t>
      </w:r>
      <w:r w:rsidRPr="002305A3" w:rsidR="002F4B6F">
        <w:fldChar w:fldCharType="begin"/>
      </w:r>
      <w:r w:rsidRPr="00E81E13" w:rsidR="00422FA1">
        <w:instrText xml:space="preserve"> SEQ Table \* ARABIC </w:instrText>
      </w:r>
      <w:r w:rsidRPr="002305A3" w:rsidR="002F4B6F">
        <w:fldChar w:fldCharType="separate"/>
      </w:r>
      <w:r w:rsidR="005F49CB">
        <w:rPr>
          <w:noProof/>
        </w:rPr>
        <w:t>16</w:t>
      </w:r>
      <w:r w:rsidRPr="002305A3" w:rsidR="002F4B6F">
        <w:fldChar w:fldCharType="end"/>
      </w:r>
      <w:bookmarkEnd w:id="632"/>
      <w:r w:rsidRPr="002D7E61">
        <w:t xml:space="preserve"> –</w:t>
      </w:r>
      <w:r w:rsidR="004A7E0E">
        <w:t xml:space="preserve"> </w:t>
      </w:r>
      <w:r w:rsidRPr="002305A3">
        <w:t>PackML</w:t>
      </w:r>
      <w:r w:rsidRPr="002305A3" w:rsidR="002622D0">
        <w:t>Product</w:t>
      </w:r>
      <w:r w:rsidRPr="002305A3">
        <w:t>DataType Structure</w:t>
      </w:r>
      <w:bookmarkEnd w:id="633"/>
    </w:p>
    <w:tbl>
      <w:tblPr>
        <w:tblW w:w="9088"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204"/>
        <w:gridCol w:w="2880"/>
        <w:gridCol w:w="4004"/>
      </w:tblGrid>
      <w:tr w:rsidRPr="00E81E13" w:rsidR="0068186E" w:rsidTr="00094CAB" w14:paraId="4C32F2CC" w14:textId="77777777">
        <w:trPr>
          <w:jc w:val="center"/>
        </w:trPr>
        <w:tc>
          <w:tcPr>
            <w:tcW w:w="2204" w:type="dxa"/>
            <w:tcBorders>
              <w:top w:val="single" w:color="auto" w:sz="4" w:space="0"/>
              <w:left w:val="single" w:color="auto" w:sz="4" w:space="0"/>
              <w:bottom w:val="double" w:color="auto" w:sz="4" w:space="0"/>
              <w:right w:val="single" w:color="auto" w:sz="4" w:space="0"/>
            </w:tcBorders>
          </w:tcPr>
          <w:p w:rsidRPr="00E81E13" w:rsidR="0068186E" w:rsidP="0068186E" w:rsidRDefault="0068186E" w14:paraId="1ECBA7BB" w14:textId="77777777">
            <w:pPr>
              <w:pStyle w:val="TableText"/>
              <w:rPr>
                <w:rFonts w:eastAsia="Times New Roman"/>
                <w:b/>
                <w:lang w:val="en-GB"/>
              </w:rPr>
            </w:pPr>
            <w:r w:rsidRPr="00E81E13">
              <w:rPr>
                <w:rFonts w:eastAsia="Times New Roman"/>
                <w:b/>
                <w:lang w:val="en-GB"/>
              </w:rPr>
              <w:t>Name</w:t>
            </w:r>
          </w:p>
        </w:tc>
        <w:tc>
          <w:tcPr>
            <w:tcW w:w="2880" w:type="dxa"/>
            <w:tcBorders>
              <w:top w:val="single" w:color="auto" w:sz="4" w:space="0"/>
              <w:left w:val="single" w:color="auto" w:sz="4" w:space="0"/>
              <w:bottom w:val="double" w:color="auto" w:sz="4" w:space="0"/>
              <w:right w:val="single" w:color="auto" w:sz="4" w:space="0"/>
            </w:tcBorders>
          </w:tcPr>
          <w:p w:rsidRPr="00E81E13" w:rsidR="0068186E" w:rsidP="0068186E" w:rsidRDefault="0068186E" w14:paraId="05EE6157" w14:textId="77777777">
            <w:pPr>
              <w:pStyle w:val="TableText"/>
              <w:rPr>
                <w:rFonts w:eastAsia="Times New Roman"/>
                <w:b/>
                <w:lang w:val="en-GB"/>
              </w:rPr>
            </w:pPr>
            <w:r w:rsidRPr="00E81E13">
              <w:rPr>
                <w:rFonts w:eastAsia="Times New Roman"/>
                <w:b/>
                <w:lang w:val="en-GB"/>
              </w:rPr>
              <w:t>Type</w:t>
            </w:r>
          </w:p>
        </w:tc>
        <w:tc>
          <w:tcPr>
            <w:tcW w:w="4004" w:type="dxa"/>
            <w:tcBorders>
              <w:top w:val="single" w:color="auto" w:sz="4" w:space="0"/>
              <w:left w:val="single" w:color="auto" w:sz="4" w:space="0"/>
              <w:bottom w:val="double" w:color="auto" w:sz="4" w:space="0"/>
              <w:right w:val="single" w:color="auto" w:sz="4" w:space="0"/>
            </w:tcBorders>
          </w:tcPr>
          <w:p w:rsidRPr="00E81E13" w:rsidR="0068186E" w:rsidP="0068186E" w:rsidRDefault="0068186E" w14:paraId="2519071F" w14:textId="77777777">
            <w:pPr>
              <w:pStyle w:val="TableText"/>
              <w:rPr>
                <w:rFonts w:eastAsia="Times New Roman"/>
                <w:b/>
                <w:lang w:val="en-GB"/>
              </w:rPr>
            </w:pPr>
            <w:r w:rsidRPr="00E81E13">
              <w:rPr>
                <w:rFonts w:eastAsia="Times New Roman"/>
                <w:b/>
                <w:lang w:val="en-GB"/>
              </w:rPr>
              <w:t>Description</w:t>
            </w:r>
          </w:p>
        </w:tc>
      </w:tr>
      <w:tr w:rsidRPr="00E81E13" w:rsidR="0068186E" w:rsidTr="00094CAB" w14:paraId="11EA603F" w14:textId="77777777">
        <w:trPr>
          <w:jc w:val="center"/>
        </w:trPr>
        <w:tc>
          <w:tcPr>
            <w:tcW w:w="2204" w:type="dxa"/>
            <w:tcBorders>
              <w:top w:val="single" w:color="auto" w:sz="4" w:space="0"/>
              <w:left w:val="single" w:color="auto" w:sz="4" w:space="0"/>
              <w:bottom w:val="single" w:color="auto" w:sz="4" w:space="0"/>
              <w:right w:val="single" w:color="auto" w:sz="4" w:space="0"/>
            </w:tcBorders>
          </w:tcPr>
          <w:p w:rsidRPr="00E81E13" w:rsidR="0068186E" w:rsidP="0068186E" w:rsidRDefault="002622D0" w14:paraId="59996156" w14:textId="77777777">
            <w:pPr>
              <w:pStyle w:val="TableText"/>
              <w:rPr>
                <w:rFonts w:eastAsia="Times New Roman"/>
                <w:lang w:val="en-GB"/>
              </w:rPr>
            </w:pPr>
            <w:r w:rsidRPr="00E81E13">
              <w:rPr>
                <w:rFonts w:eastAsia="Times New Roman"/>
                <w:lang w:val="en-GB"/>
              </w:rPr>
              <w:t>PackMLProduct</w:t>
            </w:r>
            <w:r w:rsidRPr="00E81E13" w:rsidR="0068186E">
              <w:rPr>
                <w:rFonts w:eastAsia="Times New Roman"/>
                <w:lang w:val="en-GB"/>
              </w:rPr>
              <w:t>DataType</w:t>
            </w:r>
          </w:p>
        </w:tc>
        <w:tc>
          <w:tcPr>
            <w:tcW w:w="2880" w:type="dxa"/>
            <w:tcBorders>
              <w:top w:val="single" w:color="auto" w:sz="4" w:space="0"/>
              <w:left w:val="single" w:color="auto" w:sz="4" w:space="0"/>
              <w:bottom w:val="single" w:color="auto" w:sz="4" w:space="0"/>
              <w:right w:val="single" w:color="auto" w:sz="4" w:space="0"/>
            </w:tcBorders>
          </w:tcPr>
          <w:p w:rsidRPr="00E81E13" w:rsidR="0068186E" w:rsidP="0068186E" w:rsidRDefault="0068186E" w14:paraId="6C38094A" w14:textId="77777777">
            <w:pPr>
              <w:pStyle w:val="TableText"/>
              <w:rPr>
                <w:rFonts w:eastAsia="Times New Roman"/>
                <w:lang w:val="en-GB"/>
              </w:rPr>
            </w:pPr>
            <w:r w:rsidRPr="00E81E13">
              <w:rPr>
                <w:rFonts w:eastAsia="Times New Roman"/>
                <w:lang w:val="en-GB"/>
              </w:rPr>
              <w:t>Structure</w:t>
            </w:r>
          </w:p>
        </w:tc>
        <w:tc>
          <w:tcPr>
            <w:tcW w:w="4004" w:type="dxa"/>
            <w:tcBorders>
              <w:top w:val="single" w:color="auto" w:sz="4" w:space="0"/>
              <w:left w:val="single" w:color="auto" w:sz="4" w:space="0"/>
              <w:bottom w:val="single" w:color="auto" w:sz="4" w:space="0"/>
              <w:right w:val="single" w:color="auto" w:sz="4" w:space="0"/>
            </w:tcBorders>
          </w:tcPr>
          <w:p w:rsidRPr="00E81E13" w:rsidR="0068186E" w:rsidP="0068186E" w:rsidRDefault="0068186E" w14:paraId="3CC94F0C" w14:textId="77777777">
            <w:pPr>
              <w:pStyle w:val="TableText"/>
              <w:rPr>
                <w:rFonts w:eastAsia="Times New Roman"/>
                <w:lang w:val="en-GB"/>
              </w:rPr>
            </w:pPr>
          </w:p>
        </w:tc>
      </w:tr>
      <w:tr w:rsidRPr="00E81E13" w:rsidR="00DF62D7" w:rsidTr="00094CAB" w14:paraId="0179BB2D" w14:textId="77777777">
        <w:trPr>
          <w:jc w:val="center"/>
        </w:trPr>
        <w:tc>
          <w:tcPr>
            <w:tcW w:w="2204" w:type="dxa"/>
            <w:tcBorders>
              <w:top w:val="single" w:color="auto" w:sz="4" w:space="0"/>
              <w:left w:val="single" w:color="auto" w:sz="4" w:space="0"/>
              <w:bottom w:val="single" w:color="auto" w:sz="4" w:space="0"/>
              <w:right w:val="single" w:color="auto" w:sz="4" w:space="0"/>
            </w:tcBorders>
          </w:tcPr>
          <w:p w:rsidRPr="00E81E13" w:rsidR="00DF62D7" w:rsidP="00DF62D7" w:rsidRDefault="00F1381B" w14:paraId="677AFF0A" w14:textId="6E292DE4">
            <w:pPr>
              <w:pStyle w:val="TableText"/>
              <w:rPr>
                <w:rFonts w:eastAsia="Times New Roman"/>
                <w:lang w:val="en-GB"/>
              </w:rPr>
            </w:pPr>
            <w:r w:rsidRPr="00E81E13">
              <w:rPr>
                <w:rFonts w:eastAsia="Times New Roman"/>
                <w:lang w:val="en-GB"/>
              </w:rPr>
              <w:t xml:space="preserve">     </w:t>
            </w:r>
            <w:r w:rsidRPr="00E81E13" w:rsidR="00DF62D7">
              <w:rPr>
                <w:rFonts w:eastAsia="Times New Roman"/>
                <w:lang w:val="en-GB"/>
              </w:rPr>
              <w:t>ProductID</w:t>
            </w:r>
          </w:p>
        </w:tc>
        <w:tc>
          <w:tcPr>
            <w:tcW w:w="2880" w:type="dxa"/>
            <w:tcBorders>
              <w:top w:val="single" w:color="auto" w:sz="4" w:space="0"/>
              <w:left w:val="single" w:color="auto" w:sz="4" w:space="0"/>
              <w:bottom w:val="single" w:color="auto" w:sz="4" w:space="0"/>
              <w:right w:val="single" w:color="auto" w:sz="4" w:space="0"/>
            </w:tcBorders>
          </w:tcPr>
          <w:p w:rsidRPr="00E81E13" w:rsidR="00DF62D7" w:rsidP="00DF62D7" w:rsidRDefault="00DF62D7" w14:paraId="74971EA3" w14:textId="77777777">
            <w:pPr>
              <w:pStyle w:val="TableText"/>
              <w:rPr>
                <w:rFonts w:eastAsia="Times New Roman"/>
                <w:lang w:val="en-GB"/>
              </w:rPr>
            </w:pPr>
            <w:r w:rsidRPr="00E81E13">
              <w:rPr>
                <w:rFonts w:eastAsia="Times New Roman"/>
                <w:lang w:val="en-GB"/>
              </w:rPr>
              <w:t>Int32</w:t>
            </w:r>
          </w:p>
        </w:tc>
        <w:tc>
          <w:tcPr>
            <w:tcW w:w="4004" w:type="dxa"/>
            <w:tcBorders>
              <w:top w:val="single" w:color="auto" w:sz="4" w:space="0"/>
              <w:left w:val="single" w:color="auto" w:sz="4" w:space="0"/>
              <w:bottom w:val="single" w:color="auto" w:sz="4" w:space="0"/>
              <w:right w:val="single" w:color="auto" w:sz="4" w:space="0"/>
            </w:tcBorders>
          </w:tcPr>
          <w:p w:rsidRPr="00E81E13" w:rsidR="00DF62D7" w:rsidP="00DF62D7" w:rsidRDefault="00DF62D7" w14:paraId="647F44A8" w14:textId="77777777">
            <w:pPr>
              <w:pStyle w:val="TableText"/>
              <w:rPr>
                <w:rFonts w:eastAsia="Times New Roman"/>
                <w:lang w:val="en-GB"/>
              </w:rPr>
            </w:pPr>
            <w:r w:rsidRPr="00E81E13">
              <w:rPr>
                <w:lang w:val="en-GB" w:eastAsia="ja-JP"/>
              </w:rPr>
              <w:t>A unique number assigned to the product.</w:t>
            </w:r>
          </w:p>
        </w:tc>
      </w:tr>
      <w:tr w:rsidRPr="00E81E13" w:rsidR="00DF62D7" w:rsidTr="00094CAB" w14:paraId="1E80C173" w14:textId="77777777">
        <w:trPr>
          <w:jc w:val="center"/>
        </w:trPr>
        <w:tc>
          <w:tcPr>
            <w:tcW w:w="2204" w:type="dxa"/>
            <w:tcBorders>
              <w:top w:val="single" w:color="auto" w:sz="4" w:space="0"/>
              <w:left w:val="single" w:color="auto" w:sz="4" w:space="0"/>
              <w:bottom w:val="single" w:color="auto" w:sz="4" w:space="0"/>
              <w:right w:val="single" w:color="auto" w:sz="4" w:space="0"/>
            </w:tcBorders>
          </w:tcPr>
          <w:p w:rsidRPr="00E81E13" w:rsidR="00DF62D7" w:rsidP="00DF62D7" w:rsidRDefault="00DF62D7" w14:paraId="360E4E2B" w14:textId="77777777">
            <w:pPr>
              <w:pStyle w:val="TableText"/>
              <w:rPr>
                <w:rFonts w:eastAsia="Times New Roman"/>
                <w:lang w:val="en-GB"/>
              </w:rPr>
            </w:pPr>
            <w:r w:rsidRPr="00E81E13">
              <w:rPr>
                <w:rFonts w:eastAsia="Times New Roman"/>
                <w:lang w:val="en-GB"/>
              </w:rPr>
              <w:t xml:space="preserve">     ProcessVariables</w:t>
            </w:r>
          </w:p>
        </w:tc>
        <w:tc>
          <w:tcPr>
            <w:tcW w:w="2880" w:type="dxa"/>
            <w:tcBorders>
              <w:top w:val="single" w:color="auto" w:sz="4" w:space="0"/>
              <w:left w:val="single" w:color="auto" w:sz="4" w:space="0"/>
              <w:bottom w:val="single" w:color="auto" w:sz="4" w:space="0"/>
              <w:right w:val="single" w:color="auto" w:sz="4" w:space="0"/>
            </w:tcBorders>
          </w:tcPr>
          <w:p w:rsidRPr="00E81E13" w:rsidR="00DF62D7" w:rsidP="00DF62D7" w:rsidRDefault="00744509" w14:paraId="5DD99087" w14:textId="77777777">
            <w:pPr>
              <w:pStyle w:val="TableText"/>
              <w:rPr>
                <w:rFonts w:eastAsia="Times New Roman"/>
                <w:lang w:val="en-GB"/>
              </w:rPr>
            </w:pPr>
            <w:r w:rsidRPr="00E81E13">
              <w:rPr>
                <w:rFonts w:eastAsia="Times New Roman"/>
                <w:lang w:val="en-GB"/>
              </w:rPr>
              <w:t>PackML</w:t>
            </w:r>
            <w:r>
              <w:rPr>
                <w:rFonts w:eastAsia="Times New Roman"/>
                <w:lang w:val="en-GB"/>
              </w:rPr>
              <w:t>Descriptor</w:t>
            </w:r>
            <w:r w:rsidRPr="00E81E13">
              <w:rPr>
                <w:rFonts w:eastAsia="Times New Roman"/>
                <w:lang w:val="en-GB"/>
              </w:rPr>
              <w:t>DataType</w:t>
            </w:r>
            <w:r w:rsidRPr="00E81E13" w:rsidR="00DF62D7">
              <w:rPr>
                <w:rFonts w:eastAsia="Times New Roman"/>
                <w:lang w:val="en-GB"/>
              </w:rPr>
              <w:t>[]</w:t>
            </w:r>
          </w:p>
        </w:tc>
        <w:tc>
          <w:tcPr>
            <w:tcW w:w="4004" w:type="dxa"/>
            <w:tcBorders>
              <w:top w:val="single" w:color="auto" w:sz="4" w:space="0"/>
              <w:left w:val="single" w:color="auto" w:sz="4" w:space="0"/>
              <w:bottom w:val="single" w:color="auto" w:sz="4" w:space="0"/>
              <w:right w:val="single" w:color="auto" w:sz="4" w:space="0"/>
            </w:tcBorders>
          </w:tcPr>
          <w:p w:rsidRPr="00E81E13" w:rsidR="00DF62D7" w:rsidP="00DF62D7" w:rsidRDefault="00DF62D7" w14:paraId="7E8A663A" w14:textId="77777777">
            <w:pPr>
              <w:pStyle w:val="TableText"/>
              <w:rPr>
                <w:lang w:val="en-GB" w:eastAsia="ja-JP"/>
              </w:rPr>
            </w:pPr>
            <w:r w:rsidRPr="00E81E13">
              <w:rPr>
                <w:lang w:val="en-GB" w:eastAsia="ja-JP"/>
              </w:rPr>
              <w:t>The array of Process variables associated with this product</w:t>
            </w:r>
          </w:p>
        </w:tc>
      </w:tr>
      <w:tr w:rsidRPr="00E81E13" w:rsidR="00DF62D7" w:rsidTr="00094CAB" w14:paraId="305E068C" w14:textId="77777777">
        <w:trPr>
          <w:trHeight w:val="170"/>
          <w:jc w:val="center"/>
        </w:trPr>
        <w:tc>
          <w:tcPr>
            <w:tcW w:w="2204" w:type="dxa"/>
            <w:tcBorders>
              <w:top w:val="single" w:color="auto" w:sz="4" w:space="0"/>
              <w:left w:val="single" w:color="auto" w:sz="4" w:space="0"/>
              <w:bottom w:val="single" w:color="auto" w:sz="4" w:space="0"/>
              <w:right w:val="single" w:color="auto" w:sz="4" w:space="0"/>
            </w:tcBorders>
          </w:tcPr>
          <w:p w:rsidRPr="00E81E13" w:rsidR="00DF62D7" w:rsidP="00DF62D7" w:rsidRDefault="00F1381B" w14:paraId="4C8A0E5A" w14:textId="718AAAF6">
            <w:pPr>
              <w:pStyle w:val="TableText"/>
              <w:rPr>
                <w:rFonts w:eastAsia="Times New Roman"/>
                <w:lang w:val="en-GB"/>
              </w:rPr>
            </w:pPr>
            <w:r w:rsidRPr="00E81E13">
              <w:rPr>
                <w:rFonts w:eastAsia="Times New Roman"/>
                <w:lang w:val="en-GB"/>
              </w:rPr>
              <w:t xml:space="preserve">     </w:t>
            </w:r>
            <w:r w:rsidRPr="00E81E13" w:rsidR="00DF62D7">
              <w:rPr>
                <w:rFonts w:eastAsia="Times New Roman"/>
                <w:lang w:val="en-GB"/>
              </w:rPr>
              <w:t>Ingredients</w:t>
            </w:r>
          </w:p>
        </w:tc>
        <w:tc>
          <w:tcPr>
            <w:tcW w:w="2880" w:type="dxa"/>
            <w:tcBorders>
              <w:top w:val="single" w:color="auto" w:sz="4" w:space="0"/>
              <w:left w:val="single" w:color="auto" w:sz="4" w:space="0"/>
              <w:bottom w:val="single" w:color="auto" w:sz="4" w:space="0"/>
              <w:right w:val="single" w:color="auto" w:sz="4" w:space="0"/>
            </w:tcBorders>
          </w:tcPr>
          <w:p w:rsidRPr="00E81E13" w:rsidR="00DF62D7" w:rsidP="00DF62D7" w:rsidRDefault="00DF62D7" w14:paraId="675567A9" w14:textId="77777777">
            <w:pPr>
              <w:pStyle w:val="TableText"/>
              <w:rPr>
                <w:rFonts w:eastAsia="Times New Roman"/>
                <w:lang w:val="en-GB"/>
              </w:rPr>
            </w:pPr>
            <w:r w:rsidRPr="00E81E13">
              <w:rPr>
                <w:rFonts w:eastAsia="Times New Roman"/>
                <w:lang w:val="en-GB"/>
              </w:rPr>
              <w:t>PackMLIngredientsDataType[]</w:t>
            </w:r>
          </w:p>
        </w:tc>
        <w:tc>
          <w:tcPr>
            <w:tcW w:w="4004" w:type="dxa"/>
            <w:tcBorders>
              <w:top w:val="single" w:color="auto" w:sz="4" w:space="0"/>
              <w:left w:val="single" w:color="auto" w:sz="4" w:space="0"/>
              <w:bottom w:val="single" w:color="auto" w:sz="4" w:space="0"/>
              <w:right w:val="single" w:color="auto" w:sz="4" w:space="0"/>
            </w:tcBorders>
          </w:tcPr>
          <w:p w:rsidRPr="00E81E13" w:rsidR="00DF62D7" w:rsidP="00DF62D7" w:rsidRDefault="00DF62D7" w14:paraId="5276BDD9" w14:textId="77777777">
            <w:pPr>
              <w:pStyle w:val="TableText"/>
              <w:rPr>
                <w:rFonts w:eastAsia="Times New Roman"/>
                <w:lang w:val="en-GB"/>
              </w:rPr>
            </w:pPr>
            <w:r w:rsidRPr="00E81E13">
              <w:rPr>
                <w:rFonts w:eastAsia="Times New Roman"/>
                <w:lang w:val="en-GB"/>
              </w:rPr>
              <w:t>The array of ingredients associated with this product.</w:t>
            </w:r>
          </w:p>
        </w:tc>
      </w:tr>
      <w:tr w:rsidRPr="00E81E13" w:rsidR="00DF62D7" w:rsidTr="00094CAB" w14:paraId="7A422795" w14:textId="77777777">
        <w:trPr>
          <w:trHeight w:val="170"/>
          <w:jc w:val="center"/>
        </w:trPr>
        <w:tc>
          <w:tcPr>
            <w:tcW w:w="2204" w:type="dxa"/>
            <w:tcBorders>
              <w:top w:val="single" w:color="auto" w:sz="4" w:space="0"/>
              <w:left w:val="single" w:color="auto" w:sz="4" w:space="0"/>
              <w:bottom w:val="single" w:color="auto" w:sz="4" w:space="0"/>
              <w:right w:val="single" w:color="auto" w:sz="4" w:space="0"/>
            </w:tcBorders>
          </w:tcPr>
          <w:p w:rsidRPr="00E81E13" w:rsidR="00DF62D7" w:rsidP="00DF62D7" w:rsidRDefault="00DF62D7" w14:paraId="222E0519" w14:textId="77777777">
            <w:pPr>
              <w:pStyle w:val="TableText"/>
              <w:rPr>
                <w:rFonts w:eastAsia="Times New Roman"/>
                <w:lang w:val="en-GB"/>
              </w:rPr>
            </w:pPr>
          </w:p>
        </w:tc>
        <w:tc>
          <w:tcPr>
            <w:tcW w:w="2880" w:type="dxa"/>
            <w:tcBorders>
              <w:top w:val="single" w:color="auto" w:sz="4" w:space="0"/>
              <w:left w:val="single" w:color="auto" w:sz="4" w:space="0"/>
              <w:bottom w:val="single" w:color="auto" w:sz="4" w:space="0"/>
              <w:right w:val="single" w:color="auto" w:sz="4" w:space="0"/>
            </w:tcBorders>
          </w:tcPr>
          <w:p w:rsidRPr="00E81E13" w:rsidR="00DF62D7" w:rsidP="00DF62D7" w:rsidRDefault="00DF62D7" w14:paraId="5A865A8F" w14:textId="77777777">
            <w:pPr>
              <w:pStyle w:val="TableText"/>
              <w:rPr>
                <w:rFonts w:eastAsia="Times New Roman"/>
                <w:lang w:val="en-GB"/>
              </w:rPr>
            </w:pPr>
          </w:p>
        </w:tc>
        <w:tc>
          <w:tcPr>
            <w:tcW w:w="4004" w:type="dxa"/>
            <w:tcBorders>
              <w:top w:val="single" w:color="auto" w:sz="4" w:space="0"/>
              <w:left w:val="single" w:color="auto" w:sz="4" w:space="0"/>
              <w:bottom w:val="single" w:color="auto" w:sz="4" w:space="0"/>
              <w:right w:val="single" w:color="auto" w:sz="4" w:space="0"/>
            </w:tcBorders>
          </w:tcPr>
          <w:p w:rsidRPr="00E81E13" w:rsidR="00DF62D7" w:rsidP="00DF62D7" w:rsidRDefault="00DF62D7" w14:paraId="6F4D0EEA" w14:textId="77777777">
            <w:pPr>
              <w:pStyle w:val="TableText"/>
              <w:rPr>
                <w:rFonts w:eastAsia="Times New Roman"/>
                <w:lang w:val="en-GB"/>
              </w:rPr>
            </w:pPr>
          </w:p>
        </w:tc>
      </w:tr>
    </w:tbl>
    <w:p w:rsidRPr="00E81E13" w:rsidR="00F86BC5" w:rsidP="007A1161" w:rsidRDefault="00F86BC5" w14:paraId="56F573A4" w14:textId="77777777">
      <w:pPr>
        <w:pStyle w:val="NoSpacing"/>
      </w:pPr>
    </w:p>
    <w:p w:rsidRPr="00E81E13" w:rsidR="00F86BC5" w:rsidP="00F86BC5" w:rsidRDefault="00F86BC5" w14:paraId="216245CD" w14:textId="179ECB68">
      <w:pPr>
        <w:pStyle w:val="Heading3"/>
      </w:pPr>
      <w:bookmarkStart w:name="_Ref38461012" w:id="634"/>
      <w:bookmarkStart w:name="_Ref38461028" w:id="635"/>
      <w:bookmarkStart w:name="_Toc55996633" w:id="636"/>
      <w:r w:rsidRPr="00E81E13">
        <w:t>PackMLRemoteInter</w:t>
      </w:r>
      <w:r w:rsidR="008C01B1">
        <w:t>f</w:t>
      </w:r>
      <w:r w:rsidRPr="00E81E13">
        <w:t>aceDataType</w:t>
      </w:r>
      <w:bookmarkEnd w:id="634"/>
      <w:bookmarkEnd w:id="635"/>
      <w:bookmarkEnd w:id="636"/>
    </w:p>
    <w:p w:rsidRPr="002305A3" w:rsidR="00F86BC5" w:rsidP="00F86BC5" w:rsidRDefault="00F86BC5" w14:paraId="521CA08A" w14:textId="6E47E974">
      <w:pPr>
        <w:pStyle w:val="PARAGRAPH"/>
      </w:pPr>
      <w:r w:rsidRPr="00E81E13">
        <w:t xml:space="preserve">The </w:t>
      </w:r>
      <w:r w:rsidRPr="001348F1">
        <w:rPr>
          <w:i/>
        </w:rPr>
        <w:t>PackMLRemoteInterfaceDataType</w:t>
      </w:r>
      <w:r w:rsidRPr="00E81E13">
        <w:t xml:space="preserve"> provides the PackML remote connection information</w:t>
      </w:r>
      <w:r w:rsidRPr="00E81E13" w:rsidR="00DB4C5C">
        <w:t>.</w:t>
      </w:r>
      <w:r w:rsidRPr="00E81E13" w:rsidR="00263073">
        <w:t xml:space="preserve"> The </w:t>
      </w:r>
      <w:r w:rsidRPr="001348F1" w:rsidR="00263073">
        <w:rPr>
          <w:i/>
        </w:rPr>
        <w:t>PackMLRemoteInterfaceDataType</w:t>
      </w:r>
      <w:r w:rsidRPr="00E81E13" w:rsidR="00263073">
        <w:t xml:space="preserve"> is formally defined in </w:t>
      </w:r>
      <w:r w:rsidRPr="002305A3" w:rsidR="00263073">
        <w:fldChar w:fldCharType="begin"/>
      </w:r>
      <w:r w:rsidRPr="00E81E13" w:rsidR="00263073">
        <w:instrText xml:space="preserve"> REF _Ref497952292 \h </w:instrText>
      </w:r>
      <w:r w:rsidRPr="002305A3" w:rsidR="00263073">
        <w:fldChar w:fldCharType="separate"/>
      </w:r>
      <w:r w:rsidRPr="002305A3" w:rsidR="005F49CB">
        <w:t xml:space="preserve">Table </w:t>
      </w:r>
      <w:r w:rsidR="005F49CB">
        <w:rPr>
          <w:noProof/>
        </w:rPr>
        <w:t>17</w:t>
      </w:r>
      <w:r w:rsidRPr="002305A3" w:rsidR="00263073">
        <w:fldChar w:fldCharType="end"/>
      </w:r>
      <w:r w:rsidRPr="002D7E61" w:rsidR="00263073">
        <w:t>.</w:t>
      </w:r>
    </w:p>
    <w:p w:rsidRPr="002305A3" w:rsidR="00F86BC5" w:rsidP="00F86BC5" w:rsidRDefault="00F86BC5" w14:paraId="2F47AA85" w14:textId="44E1766D">
      <w:pPr>
        <w:pStyle w:val="TABLE-title"/>
      </w:pPr>
      <w:bookmarkStart w:name="_Ref497952292" w:id="637"/>
      <w:bookmarkStart w:name="_Toc55996729" w:id="638"/>
      <w:bookmarkStart w:name="_Hlk38559324" w:id="639"/>
      <w:r w:rsidRPr="002305A3">
        <w:t xml:space="preserve">Table </w:t>
      </w:r>
      <w:bookmarkStart w:name="_Hlk38559386" w:id="640"/>
      <w:r w:rsidRPr="002305A3" w:rsidR="002F4B6F">
        <w:fldChar w:fldCharType="begin"/>
      </w:r>
      <w:r w:rsidRPr="00E81E13" w:rsidR="00422FA1">
        <w:instrText xml:space="preserve"> SEQ Table \* ARABIC </w:instrText>
      </w:r>
      <w:r w:rsidRPr="002305A3" w:rsidR="002F4B6F">
        <w:fldChar w:fldCharType="separate"/>
      </w:r>
      <w:r w:rsidR="005F49CB">
        <w:rPr>
          <w:noProof/>
        </w:rPr>
        <w:t>17</w:t>
      </w:r>
      <w:r w:rsidRPr="002305A3" w:rsidR="002F4B6F">
        <w:fldChar w:fldCharType="end"/>
      </w:r>
      <w:bookmarkEnd w:id="637"/>
      <w:bookmarkEnd w:id="640"/>
      <w:r w:rsidRPr="002D7E61">
        <w:t xml:space="preserve"> –</w:t>
      </w:r>
      <w:r w:rsidR="004A7E0E">
        <w:t xml:space="preserve"> </w:t>
      </w:r>
      <w:r w:rsidRPr="002305A3">
        <w:t>PackMLRemoteInterfaceDataType Structure</w:t>
      </w:r>
      <w:bookmarkEnd w:id="638"/>
    </w:p>
    <w:tbl>
      <w:tblPr>
        <w:tblW w:w="9088"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204"/>
        <w:gridCol w:w="3060"/>
        <w:gridCol w:w="3824"/>
      </w:tblGrid>
      <w:tr w:rsidRPr="00E81E13" w:rsidR="00F86BC5" w:rsidTr="00385645" w14:paraId="43691A66" w14:textId="77777777">
        <w:trPr>
          <w:jc w:val="center"/>
        </w:trPr>
        <w:tc>
          <w:tcPr>
            <w:tcW w:w="2204" w:type="dxa"/>
            <w:tcBorders>
              <w:top w:val="single" w:color="auto" w:sz="4" w:space="0"/>
              <w:left w:val="single" w:color="auto" w:sz="4" w:space="0"/>
              <w:bottom w:val="double" w:color="auto" w:sz="4" w:space="0"/>
              <w:right w:val="single" w:color="auto" w:sz="4" w:space="0"/>
            </w:tcBorders>
          </w:tcPr>
          <w:bookmarkEnd w:id="639"/>
          <w:p w:rsidRPr="00E81E13" w:rsidR="00F86BC5" w:rsidP="00F86BC5" w:rsidRDefault="00F86BC5" w14:paraId="6B6588BB" w14:textId="77777777">
            <w:pPr>
              <w:pStyle w:val="TableText"/>
              <w:rPr>
                <w:rFonts w:eastAsia="Times New Roman"/>
                <w:b/>
                <w:lang w:val="en-GB"/>
              </w:rPr>
            </w:pPr>
            <w:r w:rsidRPr="00E81E13">
              <w:rPr>
                <w:rFonts w:eastAsia="Times New Roman"/>
                <w:b/>
                <w:lang w:val="en-GB"/>
              </w:rPr>
              <w:t>Name</w:t>
            </w:r>
          </w:p>
        </w:tc>
        <w:tc>
          <w:tcPr>
            <w:tcW w:w="3060" w:type="dxa"/>
            <w:tcBorders>
              <w:top w:val="single" w:color="auto" w:sz="4" w:space="0"/>
              <w:left w:val="single" w:color="auto" w:sz="4" w:space="0"/>
              <w:bottom w:val="double" w:color="auto" w:sz="4" w:space="0"/>
              <w:right w:val="single" w:color="auto" w:sz="4" w:space="0"/>
            </w:tcBorders>
          </w:tcPr>
          <w:p w:rsidRPr="00E81E13" w:rsidR="00F86BC5" w:rsidP="00F86BC5" w:rsidRDefault="00F86BC5" w14:paraId="313B54A9" w14:textId="77777777">
            <w:pPr>
              <w:pStyle w:val="TableText"/>
              <w:rPr>
                <w:rFonts w:eastAsia="Times New Roman"/>
                <w:b/>
                <w:lang w:val="en-GB"/>
              </w:rPr>
            </w:pPr>
            <w:r w:rsidRPr="00E81E13">
              <w:rPr>
                <w:rFonts w:eastAsia="Times New Roman"/>
                <w:b/>
                <w:lang w:val="en-GB"/>
              </w:rPr>
              <w:t>Type</w:t>
            </w:r>
          </w:p>
        </w:tc>
        <w:tc>
          <w:tcPr>
            <w:tcW w:w="3824" w:type="dxa"/>
            <w:tcBorders>
              <w:top w:val="single" w:color="auto" w:sz="4" w:space="0"/>
              <w:left w:val="single" w:color="auto" w:sz="4" w:space="0"/>
              <w:bottom w:val="double" w:color="auto" w:sz="4" w:space="0"/>
              <w:right w:val="single" w:color="auto" w:sz="4" w:space="0"/>
            </w:tcBorders>
          </w:tcPr>
          <w:p w:rsidRPr="00E81E13" w:rsidR="00F86BC5" w:rsidP="00F86BC5" w:rsidRDefault="00F86BC5" w14:paraId="4C2BB26F" w14:textId="77777777">
            <w:pPr>
              <w:pStyle w:val="TableText"/>
              <w:rPr>
                <w:rFonts w:eastAsia="Times New Roman"/>
                <w:b/>
                <w:lang w:val="en-GB"/>
              </w:rPr>
            </w:pPr>
            <w:r w:rsidRPr="00E81E13">
              <w:rPr>
                <w:rFonts w:eastAsia="Times New Roman"/>
                <w:b/>
                <w:lang w:val="en-GB"/>
              </w:rPr>
              <w:t>Description</w:t>
            </w:r>
          </w:p>
        </w:tc>
      </w:tr>
      <w:tr w:rsidRPr="00E81E13" w:rsidR="00F86BC5" w:rsidTr="00385645" w14:paraId="3123480E" w14:textId="77777777">
        <w:trPr>
          <w:jc w:val="center"/>
        </w:trPr>
        <w:tc>
          <w:tcPr>
            <w:tcW w:w="2204" w:type="dxa"/>
            <w:tcBorders>
              <w:top w:val="single" w:color="auto" w:sz="4" w:space="0"/>
              <w:left w:val="single" w:color="auto" w:sz="4" w:space="0"/>
              <w:bottom w:val="single" w:color="auto" w:sz="4" w:space="0"/>
              <w:right w:val="single" w:color="auto" w:sz="4" w:space="0"/>
            </w:tcBorders>
          </w:tcPr>
          <w:p w:rsidRPr="00E81E13" w:rsidR="00F86BC5" w:rsidP="00F86BC5" w:rsidRDefault="00F86BC5" w14:paraId="32269F3C" w14:textId="77777777">
            <w:pPr>
              <w:pStyle w:val="TableText"/>
              <w:rPr>
                <w:rFonts w:eastAsia="Times New Roman"/>
                <w:lang w:val="en-GB"/>
              </w:rPr>
            </w:pPr>
            <w:r w:rsidRPr="00E81E13">
              <w:rPr>
                <w:rFonts w:eastAsia="Times New Roman"/>
                <w:lang w:val="en-GB"/>
              </w:rPr>
              <w:t>PackMLRemoteInterfaceDataType</w:t>
            </w:r>
          </w:p>
        </w:tc>
        <w:tc>
          <w:tcPr>
            <w:tcW w:w="3060" w:type="dxa"/>
            <w:tcBorders>
              <w:top w:val="single" w:color="auto" w:sz="4" w:space="0"/>
              <w:left w:val="single" w:color="auto" w:sz="4" w:space="0"/>
              <w:bottom w:val="single" w:color="auto" w:sz="4" w:space="0"/>
              <w:right w:val="single" w:color="auto" w:sz="4" w:space="0"/>
            </w:tcBorders>
          </w:tcPr>
          <w:p w:rsidRPr="00E81E13" w:rsidR="00F86BC5" w:rsidP="00F86BC5" w:rsidRDefault="00F86BC5" w14:paraId="0EB79505" w14:textId="77777777">
            <w:pPr>
              <w:pStyle w:val="TableText"/>
              <w:rPr>
                <w:rFonts w:eastAsia="Times New Roman"/>
                <w:lang w:val="en-GB"/>
              </w:rPr>
            </w:pPr>
            <w:r w:rsidRPr="00E81E13">
              <w:rPr>
                <w:rFonts w:eastAsia="Times New Roman"/>
                <w:lang w:val="en-GB"/>
              </w:rPr>
              <w:t>Structure</w:t>
            </w:r>
          </w:p>
        </w:tc>
        <w:tc>
          <w:tcPr>
            <w:tcW w:w="3824" w:type="dxa"/>
            <w:tcBorders>
              <w:top w:val="single" w:color="auto" w:sz="4" w:space="0"/>
              <w:left w:val="single" w:color="auto" w:sz="4" w:space="0"/>
              <w:bottom w:val="single" w:color="auto" w:sz="4" w:space="0"/>
              <w:right w:val="single" w:color="auto" w:sz="4" w:space="0"/>
            </w:tcBorders>
          </w:tcPr>
          <w:p w:rsidRPr="00E81E13" w:rsidR="00F86BC5" w:rsidP="00F86BC5" w:rsidRDefault="006245A7" w14:paraId="33DC9A96" w14:textId="7A1C2268">
            <w:pPr>
              <w:pStyle w:val="TableText"/>
              <w:rPr>
                <w:rFonts w:eastAsia="Times New Roman"/>
                <w:lang w:val="en-GB"/>
              </w:rPr>
            </w:pPr>
            <w:r>
              <w:rPr>
                <w:rFonts w:eastAsia="Times New Roman"/>
                <w:lang w:val="en-GB"/>
              </w:rPr>
              <w:t xml:space="preserve">This datatype is used with the </w:t>
            </w:r>
            <w:r w:rsidRPr="006245A7">
              <w:rPr>
                <w:rFonts w:eastAsia="Times New Roman"/>
                <w:i/>
                <w:lang w:val="en-GB"/>
              </w:rPr>
              <w:t>RemoteCommand</w:t>
            </w:r>
            <w:r>
              <w:rPr>
                <w:rFonts w:eastAsia="Times New Roman"/>
                <w:lang w:val="en-GB"/>
              </w:rPr>
              <w:t xml:space="preserve"> </w:t>
            </w:r>
            <w:r w:rsidRPr="006245A7">
              <w:rPr>
                <w:rFonts w:eastAsia="Times New Roman"/>
                <w:i/>
                <w:lang w:val="en-GB"/>
              </w:rPr>
              <w:t>Method</w:t>
            </w:r>
            <w:r>
              <w:rPr>
                <w:rFonts w:eastAsia="Times New Roman"/>
                <w:lang w:val="en-GB"/>
              </w:rPr>
              <w:t xml:space="preserve"> defined in </w:t>
            </w:r>
            <w:r>
              <w:rPr>
                <w:rFonts w:eastAsia="Times New Roman"/>
                <w:lang w:val="en-GB"/>
              </w:rPr>
              <w:fldChar w:fldCharType="begin"/>
            </w:r>
            <w:r>
              <w:rPr>
                <w:rFonts w:eastAsia="Times New Roman"/>
                <w:lang w:val="en-GB"/>
              </w:rPr>
              <w:instrText xml:space="preserve"> REF _Ref489432356 \r \h </w:instrText>
            </w:r>
            <w:r>
              <w:rPr>
                <w:rFonts w:eastAsia="Times New Roman"/>
                <w:lang w:val="en-GB"/>
              </w:rPr>
            </w:r>
            <w:r>
              <w:rPr>
                <w:rFonts w:eastAsia="Times New Roman"/>
                <w:lang w:val="en-GB"/>
              </w:rPr>
              <w:fldChar w:fldCharType="separate"/>
            </w:r>
            <w:r w:rsidR="005F49CB">
              <w:rPr>
                <w:rFonts w:eastAsia="Times New Roman"/>
                <w:lang w:val="en-GB"/>
              </w:rPr>
              <w:t>6.7.15</w:t>
            </w:r>
            <w:r>
              <w:rPr>
                <w:rFonts w:eastAsia="Times New Roman"/>
                <w:lang w:val="en-GB"/>
              </w:rPr>
              <w:fldChar w:fldCharType="end"/>
            </w:r>
            <w:r>
              <w:rPr>
                <w:rFonts w:eastAsia="Times New Roman"/>
                <w:lang w:val="en-GB"/>
              </w:rPr>
              <w:t>..</w:t>
            </w:r>
          </w:p>
        </w:tc>
      </w:tr>
      <w:tr w:rsidRPr="00E81E13" w:rsidR="00BD72AE" w:rsidTr="00385645" w14:paraId="75004694" w14:textId="77777777">
        <w:trPr>
          <w:jc w:val="center"/>
        </w:trPr>
        <w:tc>
          <w:tcPr>
            <w:tcW w:w="2204" w:type="dxa"/>
            <w:tcBorders>
              <w:top w:val="single" w:color="auto" w:sz="4" w:space="0"/>
              <w:left w:val="single" w:color="auto" w:sz="4" w:space="0"/>
              <w:bottom w:val="single" w:color="auto" w:sz="4" w:space="0"/>
              <w:right w:val="single" w:color="auto" w:sz="4" w:space="0"/>
            </w:tcBorders>
          </w:tcPr>
          <w:p w:rsidRPr="00E81E13" w:rsidR="00BD72AE" w:rsidP="00BD72AE" w:rsidRDefault="002F1093" w14:paraId="31901994" w14:textId="720D1C33">
            <w:pPr>
              <w:pStyle w:val="TableText"/>
              <w:rPr>
                <w:rFonts w:eastAsia="Times New Roman"/>
                <w:lang w:val="en-GB"/>
              </w:rPr>
            </w:pPr>
            <w:r w:rsidRPr="00E81E13">
              <w:rPr>
                <w:rFonts w:eastAsia="Times New Roman"/>
                <w:lang w:val="en-GB"/>
              </w:rPr>
              <w:t xml:space="preserve">      </w:t>
            </w:r>
            <w:r w:rsidRPr="00E81E13" w:rsidR="00BD72AE">
              <w:rPr>
                <w:rFonts w:eastAsia="Times New Roman"/>
                <w:lang w:val="en-GB"/>
              </w:rPr>
              <w:t>Number</w:t>
            </w:r>
          </w:p>
        </w:tc>
        <w:tc>
          <w:tcPr>
            <w:tcW w:w="3060" w:type="dxa"/>
            <w:tcBorders>
              <w:top w:val="single" w:color="auto" w:sz="4" w:space="0"/>
              <w:left w:val="single" w:color="auto" w:sz="4" w:space="0"/>
              <w:bottom w:val="single" w:color="auto" w:sz="4" w:space="0"/>
              <w:right w:val="single" w:color="auto" w:sz="4" w:space="0"/>
            </w:tcBorders>
          </w:tcPr>
          <w:p w:rsidRPr="00E81E13" w:rsidR="00BD72AE" w:rsidP="00BD72AE" w:rsidRDefault="00BD72AE" w14:paraId="00320A1A" w14:textId="77777777">
            <w:pPr>
              <w:pStyle w:val="TableText"/>
              <w:rPr>
                <w:rFonts w:eastAsia="Times New Roman"/>
                <w:lang w:val="en-GB"/>
              </w:rPr>
            </w:pPr>
            <w:r w:rsidRPr="00E81E13">
              <w:rPr>
                <w:rFonts w:eastAsia="Times New Roman"/>
                <w:lang w:val="en-GB"/>
              </w:rPr>
              <w:t>Int32</w:t>
            </w:r>
          </w:p>
        </w:tc>
        <w:tc>
          <w:tcPr>
            <w:tcW w:w="3824" w:type="dxa"/>
            <w:tcBorders>
              <w:top w:val="single" w:color="auto" w:sz="4" w:space="0"/>
              <w:left w:val="single" w:color="auto" w:sz="4" w:space="0"/>
              <w:bottom w:val="single" w:color="auto" w:sz="4" w:space="0"/>
              <w:right w:val="single" w:color="auto" w:sz="4" w:space="0"/>
            </w:tcBorders>
          </w:tcPr>
          <w:p w:rsidRPr="00E81E13" w:rsidR="00BD72AE" w:rsidP="00BD72AE" w:rsidRDefault="00BD72AE" w14:paraId="1ABA37ED" w14:textId="42934D19">
            <w:pPr>
              <w:pStyle w:val="TableText"/>
              <w:rPr>
                <w:rFonts w:eastAsia="Times New Roman"/>
                <w:lang w:val="en-GB"/>
              </w:rPr>
            </w:pPr>
            <w:r w:rsidRPr="00E81E13">
              <w:rPr>
                <w:szCs w:val="16"/>
              </w:rPr>
              <w:t>This is the unique number for the downstream/upstream unit machine using a common tag structure as the unit machine. The number should correspond to a number on the communication network, such as network ID, or IP address identifier.  This number corresponds to the “information sender” that is setting the command data in the RemoteInterface[#] structure of the unit machine</w:t>
            </w:r>
            <w:r>
              <w:rPr>
                <w:szCs w:val="16"/>
              </w:rPr>
              <w:t>.</w:t>
            </w:r>
          </w:p>
        </w:tc>
      </w:tr>
      <w:tr w:rsidRPr="00E81E13" w:rsidR="00F86BC5" w:rsidTr="00385645" w14:paraId="6EF9EE0D" w14:textId="77777777">
        <w:trPr>
          <w:jc w:val="center"/>
        </w:trPr>
        <w:tc>
          <w:tcPr>
            <w:tcW w:w="2204" w:type="dxa"/>
            <w:tcBorders>
              <w:top w:val="single" w:color="auto" w:sz="4" w:space="0"/>
              <w:left w:val="single" w:color="auto" w:sz="4" w:space="0"/>
              <w:bottom w:val="single" w:color="auto" w:sz="4" w:space="0"/>
              <w:right w:val="single" w:color="auto" w:sz="4" w:space="0"/>
            </w:tcBorders>
          </w:tcPr>
          <w:p w:rsidRPr="00E81E13" w:rsidR="00F86BC5" w:rsidP="00F86BC5" w:rsidRDefault="00F86BC5" w14:paraId="26A08EEF" w14:textId="77777777">
            <w:pPr>
              <w:pStyle w:val="TableText"/>
              <w:rPr>
                <w:rFonts w:eastAsia="Times New Roman"/>
                <w:lang w:val="en-GB"/>
              </w:rPr>
            </w:pPr>
            <w:r w:rsidRPr="00E81E13">
              <w:rPr>
                <w:rFonts w:eastAsia="Times New Roman"/>
                <w:lang w:val="en-GB"/>
              </w:rPr>
              <w:t xml:space="preserve">     ControlCmdNumber</w:t>
            </w:r>
          </w:p>
        </w:tc>
        <w:tc>
          <w:tcPr>
            <w:tcW w:w="3060" w:type="dxa"/>
            <w:tcBorders>
              <w:top w:val="single" w:color="auto" w:sz="4" w:space="0"/>
              <w:left w:val="single" w:color="auto" w:sz="4" w:space="0"/>
              <w:bottom w:val="single" w:color="auto" w:sz="4" w:space="0"/>
              <w:right w:val="single" w:color="auto" w:sz="4" w:space="0"/>
            </w:tcBorders>
          </w:tcPr>
          <w:p w:rsidRPr="00E81E13" w:rsidR="00F86BC5" w:rsidP="00F86BC5" w:rsidRDefault="00F86BC5" w14:paraId="78982157" w14:textId="77777777">
            <w:pPr>
              <w:pStyle w:val="TableText"/>
              <w:rPr>
                <w:rFonts w:eastAsia="Times New Roman"/>
                <w:lang w:val="en-GB"/>
              </w:rPr>
            </w:pPr>
            <w:r w:rsidRPr="00E81E13">
              <w:rPr>
                <w:rFonts w:eastAsia="Times New Roman"/>
                <w:lang w:val="en-GB"/>
              </w:rPr>
              <w:t>Int32</w:t>
            </w:r>
          </w:p>
        </w:tc>
        <w:tc>
          <w:tcPr>
            <w:tcW w:w="3824" w:type="dxa"/>
            <w:tcBorders>
              <w:top w:val="single" w:color="auto" w:sz="4" w:space="0"/>
              <w:left w:val="single" w:color="auto" w:sz="4" w:space="0"/>
              <w:bottom w:val="single" w:color="auto" w:sz="4" w:space="0"/>
              <w:right w:val="single" w:color="auto" w:sz="4" w:space="0"/>
            </w:tcBorders>
          </w:tcPr>
          <w:p w:rsidRPr="00E81E13" w:rsidR="00F86BC5" w:rsidP="00F86BC5" w:rsidRDefault="00BD72AE" w14:paraId="7F44017C" w14:textId="61222711">
            <w:pPr>
              <w:pStyle w:val="TableText"/>
              <w:rPr>
                <w:lang w:val="en-GB" w:eastAsia="ja-JP"/>
              </w:rPr>
            </w:pPr>
            <w:r w:rsidRPr="00E81E13">
              <w:rPr>
                <w:szCs w:val="16"/>
              </w:rPr>
              <w:t>A user defined command number associated with coded value from a remote unit. This number is a coded value sent from one node on the network to another. The value can be associated with a unit mode change request, speed change request, a state change request, etc</w:t>
            </w:r>
            <w:r>
              <w:rPr>
                <w:szCs w:val="16"/>
              </w:rPr>
              <w:t>.</w:t>
            </w:r>
          </w:p>
        </w:tc>
      </w:tr>
      <w:tr w:rsidRPr="00E81E13" w:rsidR="00F86BC5" w:rsidTr="00385645" w14:paraId="313E7261" w14:textId="77777777">
        <w:trPr>
          <w:trHeight w:val="170"/>
          <w:jc w:val="center"/>
        </w:trPr>
        <w:tc>
          <w:tcPr>
            <w:tcW w:w="2204" w:type="dxa"/>
            <w:tcBorders>
              <w:top w:val="single" w:color="auto" w:sz="4" w:space="0"/>
              <w:left w:val="single" w:color="auto" w:sz="4" w:space="0"/>
              <w:bottom w:val="single" w:color="auto" w:sz="4" w:space="0"/>
              <w:right w:val="single" w:color="auto" w:sz="4" w:space="0"/>
            </w:tcBorders>
          </w:tcPr>
          <w:p w:rsidRPr="00E81E13" w:rsidR="00F86BC5" w:rsidP="00F86BC5" w:rsidRDefault="00F86BC5" w14:paraId="052E5A3E" w14:textId="77777777">
            <w:pPr>
              <w:pStyle w:val="TableText"/>
              <w:rPr>
                <w:rFonts w:eastAsia="Times New Roman"/>
                <w:lang w:val="en-GB"/>
              </w:rPr>
            </w:pPr>
            <w:r w:rsidRPr="00E81E13">
              <w:rPr>
                <w:rFonts w:eastAsia="Times New Roman"/>
                <w:lang w:val="en-GB"/>
              </w:rPr>
              <w:t xml:space="preserve">     CmdValue</w:t>
            </w:r>
          </w:p>
        </w:tc>
        <w:tc>
          <w:tcPr>
            <w:tcW w:w="3060" w:type="dxa"/>
            <w:tcBorders>
              <w:top w:val="single" w:color="auto" w:sz="4" w:space="0"/>
              <w:left w:val="single" w:color="auto" w:sz="4" w:space="0"/>
              <w:bottom w:val="single" w:color="auto" w:sz="4" w:space="0"/>
              <w:right w:val="single" w:color="auto" w:sz="4" w:space="0"/>
            </w:tcBorders>
          </w:tcPr>
          <w:p w:rsidRPr="00E81E13" w:rsidR="00F86BC5" w:rsidP="00F86BC5" w:rsidRDefault="00F86BC5" w14:paraId="5E48B731" w14:textId="77777777">
            <w:pPr>
              <w:pStyle w:val="TableText"/>
              <w:rPr>
                <w:rFonts w:eastAsia="Times New Roman"/>
                <w:lang w:val="en-GB"/>
              </w:rPr>
            </w:pPr>
            <w:r w:rsidRPr="00E81E13">
              <w:rPr>
                <w:rFonts w:eastAsia="Times New Roman"/>
                <w:lang w:val="en-GB"/>
              </w:rPr>
              <w:t>Int32</w:t>
            </w:r>
          </w:p>
        </w:tc>
        <w:tc>
          <w:tcPr>
            <w:tcW w:w="3824" w:type="dxa"/>
            <w:tcBorders>
              <w:top w:val="single" w:color="auto" w:sz="4" w:space="0"/>
              <w:left w:val="single" w:color="auto" w:sz="4" w:space="0"/>
              <w:bottom w:val="single" w:color="auto" w:sz="4" w:space="0"/>
              <w:right w:val="single" w:color="auto" w:sz="4" w:space="0"/>
            </w:tcBorders>
          </w:tcPr>
          <w:p w:rsidRPr="00E81E13" w:rsidR="00BD72AE" w:rsidP="00BD72AE" w:rsidRDefault="00BD72AE" w14:paraId="76FF64E0" w14:textId="77777777">
            <w:pPr>
              <w:pStyle w:val="NOTE"/>
            </w:pPr>
            <w:r w:rsidRPr="00E81E13">
              <w:t>This is the command value associated with the ControlCmdNumber above. The command value may be the speed requested, state change, etc.</w:t>
            </w:r>
          </w:p>
          <w:p w:rsidRPr="00E81E13" w:rsidR="00BD72AE" w:rsidP="00BD72AE" w:rsidRDefault="00BD72AE" w14:paraId="7C886987" w14:textId="501820AD">
            <w:pPr>
              <w:pStyle w:val="PARAGRAPH"/>
              <w:rPr>
                <w:sz w:val="16"/>
                <w:szCs w:val="16"/>
              </w:rPr>
            </w:pPr>
            <w:r w:rsidRPr="00E81E13">
              <w:rPr>
                <w:sz w:val="16"/>
                <w:szCs w:val="16"/>
              </w:rPr>
              <w:t>Example:For an upstream machine designated as #2 a control command number of 5 may be related to the speed setting value for the machine. A value of 400 can be used to modify the remote machine setpoint.</w:t>
            </w:r>
          </w:p>
          <w:p w:rsidRPr="00E81E13" w:rsidR="00BD72AE" w:rsidP="00BD72AE" w:rsidRDefault="00BD72AE" w14:paraId="1845480C" w14:textId="77777777">
            <w:pPr>
              <w:pStyle w:val="PARAGRAPH"/>
              <w:rPr>
                <w:sz w:val="16"/>
                <w:szCs w:val="16"/>
              </w:rPr>
            </w:pPr>
            <w:r w:rsidRPr="00E81E13">
              <w:rPr>
                <w:sz w:val="16"/>
                <w:szCs w:val="16"/>
              </w:rPr>
              <w:t>Command.RemoteInterface[1].Number = 2</w:t>
            </w:r>
          </w:p>
          <w:p w:rsidRPr="00E81E13" w:rsidR="00BD72AE" w:rsidP="00BD72AE" w:rsidRDefault="00BD72AE" w14:paraId="34E9AC55" w14:textId="77777777">
            <w:pPr>
              <w:pStyle w:val="PARAGRAPH"/>
              <w:rPr>
                <w:sz w:val="16"/>
                <w:szCs w:val="16"/>
              </w:rPr>
            </w:pPr>
            <w:r w:rsidRPr="00E81E13">
              <w:rPr>
                <w:sz w:val="16"/>
                <w:szCs w:val="16"/>
              </w:rPr>
              <w:t>Command.RemoteInterface[1].ControlCmdNumber = 5</w:t>
            </w:r>
          </w:p>
          <w:p w:rsidRPr="00E81E13" w:rsidR="00F86BC5" w:rsidP="00BD72AE" w:rsidRDefault="00BD72AE" w14:paraId="26A8B542" w14:textId="038506A9">
            <w:pPr>
              <w:pStyle w:val="TableText"/>
              <w:rPr>
                <w:rFonts w:eastAsia="Times New Roman"/>
                <w:lang w:val="en-GB"/>
              </w:rPr>
            </w:pPr>
            <w:r w:rsidRPr="00E81E13">
              <w:rPr>
                <w:szCs w:val="16"/>
              </w:rPr>
              <w:t>Command.RemoteInterface[1].CmdValue = 400</w:t>
            </w:r>
          </w:p>
        </w:tc>
      </w:tr>
      <w:tr w:rsidRPr="00E81E13" w:rsidR="00F86BC5" w:rsidTr="00385645" w14:paraId="07B44714" w14:textId="77777777">
        <w:trPr>
          <w:trHeight w:val="170"/>
          <w:jc w:val="center"/>
        </w:trPr>
        <w:tc>
          <w:tcPr>
            <w:tcW w:w="2204" w:type="dxa"/>
            <w:tcBorders>
              <w:top w:val="single" w:color="auto" w:sz="4" w:space="0"/>
              <w:left w:val="single" w:color="auto" w:sz="4" w:space="0"/>
              <w:bottom w:val="single" w:color="auto" w:sz="4" w:space="0"/>
              <w:right w:val="single" w:color="auto" w:sz="4" w:space="0"/>
            </w:tcBorders>
          </w:tcPr>
          <w:p w:rsidRPr="00E81E13" w:rsidR="00F86BC5" w:rsidP="00F86BC5" w:rsidRDefault="00F86BC5" w14:paraId="43B6BF11" w14:textId="77777777">
            <w:pPr>
              <w:pStyle w:val="TableText"/>
              <w:rPr>
                <w:rFonts w:eastAsia="Times New Roman"/>
                <w:lang w:val="en-GB"/>
              </w:rPr>
            </w:pPr>
            <w:r w:rsidRPr="00E81E13">
              <w:rPr>
                <w:rFonts w:eastAsia="Times New Roman"/>
                <w:lang w:val="en-GB"/>
              </w:rPr>
              <w:t xml:space="preserve">     Parameter</w:t>
            </w:r>
          </w:p>
        </w:tc>
        <w:tc>
          <w:tcPr>
            <w:tcW w:w="3060" w:type="dxa"/>
            <w:tcBorders>
              <w:top w:val="single" w:color="auto" w:sz="4" w:space="0"/>
              <w:left w:val="single" w:color="auto" w:sz="4" w:space="0"/>
              <w:bottom w:val="single" w:color="auto" w:sz="4" w:space="0"/>
              <w:right w:val="single" w:color="auto" w:sz="4" w:space="0"/>
            </w:tcBorders>
          </w:tcPr>
          <w:p w:rsidRPr="00E81E13" w:rsidR="00F86BC5" w:rsidP="00F86BC5" w:rsidRDefault="00F25C9B" w14:paraId="54CCC21F" w14:textId="77777777">
            <w:pPr>
              <w:pStyle w:val="TableText"/>
              <w:rPr>
                <w:rFonts w:eastAsia="Times New Roman"/>
                <w:lang w:val="en-GB"/>
              </w:rPr>
            </w:pPr>
            <w:r w:rsidRPr="00F25C9B">
              <w:rPr>
                <w:rFonts w:eastAsia="Times New Roman"/>
                <w:lang w:val="en-GB"/>
              </w:rPr>
              <w:t>PackMLDescriptorDataType</w:t>
            </w:r>
            <w:r w:rsidRPr="00E81E13" w:rsidR="00F86BC5">
              <w:rPr>
                <w:rFonts w:eastAsia="Times New Roman"/>
                <w:lang w:val="en-GB"/>
              </w:rPr>
              <w:t>[]</w:t>
            </w:r>
          </w:p>
        </w:tc>
        <w:tc>
          <w:tcPr>
            <w:tcW w:w="3824" w:type="dxa"/>
            <w:tcBorders>
              <w:top w:val="single" w:color="auto" w:sz="4" w:space="0"/>
              <w:left w:val="single" w:color="auto" w:sz="4" w:space="0"/>
              <w:bottom w:val="single" w:color="auto" w:sz="4" w:space="0"/>
              <w:right w:val="single" w:color="auto" w:sz="4" w:space="0"/>
            </w:tcBorders>
          </w:tcPr>
          <w:p w:rsidRPr="00E81E13" w:rsidR="00F86BC5" w:rsidP="00F86BC5" w:rsidRDefault="00BD72AE" w14:paraId="4E3FFC06" w14:textId="420D5569">
            <w:pPr>
              <w:pStyle w:val="TableText"/>
              <w:rPr>
                <w:rFonts w:eastAsia="Times New Roman"/>
                <w:lang w:val="en-GB"/>
              </w:rPr>
            </w:pPr>
            <w:r w:rsidRPr="00E81E13">
              <w:rPr>
                <w:szCs w:val="16"/>
              </w:rPr>
              <w:t>The parameter tags associated to commanded remote interface are typically used for command parameters that are given to the unit machine from remote machines. The parameters are typically needed for coordinating the unit machine or production with other machines. The parameter value may be anything from machine limit parameters to temperatures and counter presets. The parameters are typically limited to machine parameters as product and process parameters are described in later tags.</w:t>
            </w:r>
          </w:p>
        </w:tc>
      </w:tr>
    </w:tbl>
    <w:p w:rsidR="000503FA" w:rsidP="00EB43DC" w:rsidRDefault="000503FA" w14:paraId="2D22C1CF" w14:textId="1F3B648B">
      <w:pPr>
        <w:pStyle w:val="NoSpacing"/>
      </w:pPr>
    </w:p>
    <w:p w:rsidR="00053149" w:rsidP="00EB43DC" w:rsidRDefault="00053149" w14:paraId="448CFCF1" w14:textId="6FD07839">
      <w:pPr>
        <w:pStyle w:val="NoSpacing"/>
      </w:pPr>
    </w:p>
    <w:p w:rsidRPr="00E81E13" w:rsidR="00053149" w:rsidP="00EB43DC" w:rsidRDefault="00053149" w14:paraId="13A267CE" w14:textId="77777777">
      <w:pPr>
        <w:pStyle w:val="NoSpacing"/>
      </w:pPr>
    </w:p>
    <w:p w:rsidRPr="00E81E13" w:rsidR="008F1855" w:rsidP="00492C41" w:rsidRDefault="008F1855" w14:paraId="2971FA8B" w14:textId="77777777">
      <w:pPr>
        <w:pStyle w:val="Heading2"/>
      </w:pPr>
      <w:bookmarkStart w:name="_Toc463791045" w:id="641"/>
      <w:bookmarkStart w:name="_Toc55996634" w:id="642"/>
      <w:r w:rsidRPr="00E81E13">
        <w:t>Refer</w:t>
      </w:r>
      <w:r w:rsidRPr="00E81E13" w:rsidR="008137B5">
        <w:t>en</w:t>
      </w:r>
      <w:r w:rsidRPr="00E81E13">
        <w:t>ceTypes</w:t>
      </w:r>
      <w:bookmarkEnd w:id="641"/>
      <w:bookmarkEnd w:id="642"/>
    </w:p>
    <w:p w:rsidRPr="00E81E13" w:rsidR="006A0F09" w:rsidP="00492C41" w:rsidRDefault="006A0F09" w14:paraId="14A55FE5" w14:textId="77777777">
      <w:pPr>
        <w:pStyle w:val="Heading3"/>
      </w:pPr>
      <w:bookmarkStart w:name="_Toc55996635" w:id="643"/>
      <w:r w:rsidRPr="00E81E13">
        <w:t>HasInterlock</w:t>
      </w:r>
      <w:bookmarkEnd w:id="643"/>
    </w:p>
    <w:p w:rsidRPr="002D7E61" w:rsidR="006A0F09" w:rsidP="00492C41" w:rsidRDefault="006A0F09" w14:paraId="275C8CEA" w14:textId="15C7696F">
      <w:pPr>
        <w:pStyle w:val="PARAGRAPH"/>
      </w:pPr>
      <w:r w:rsidRPr="00E81E13">
        <w:t>This reference type is used to point to a</w:t>
      </w:r>
      <w:r w:rsidR="006F3A86">
        <w:t>n Interlock</w:t>
      </w:r>
      <w:r w:rsidRPr="00E81E13">
        <w:t xml:space="preserve">. </w:t>
      </w:r>
      <w:r w:rsidRPr="00E81E13" w:rsidR="00A961B5">
        <w:t xml:space="preserve">It is defined in </w:t>
      </w:r>
      <w:r w:rsidRPr="002305A3" w:rsidR="00A961B5">
        <w:fldChar w:fldCharType="begin"/>
      </w:r>
      <w:r w:rsidRPr="00E81E13" w:rsidR="00A961B5">
        <w:instrText xml:space="preserve"> REF _Ref228719486 \h </w:instrText>
      </w:r>
      <w:r w:rsidRPr="002305A3" w:rsidR="00A961B5">
        <w:fldChar w:fldCharType="separate"/>
      </w:r>
      <w:r w:rsidRPr="002305A3" w:rsidR="005F49CB">
        <w:t xml:space="preserve">Table </w:t>
      </w:r>
      <w:r w:rsidR="005F49CB">
        <w:rPr>
          <w:noProof/>
        </w:rPr>
        <w:t>18</w:t>
      </w:r>
      <w:r w:rsidRPr="002305A3" w:rsidR="00A961B5">
        <w:fldChar w:fldCharType="end"/>
      </w:r>
    </w:p>
    <w:p w:rsidRPr="002305A3" w:rsidR="008F1855" w:rsidP="00492C41" w:rsidRDefault="008F1855" w14:paraId="2496B3BE" w14:textId="231C62C3">
      <w:pPr>
        <w:pStyle w:val="TABLE-title"/>
      </w:pPr>
      <w:bookmarkStart w:name="_Ref228719486" w:id="644"/>
      <w:bookmarkStart w:name="_Toc232922839" w:id="645"/>
      <w:bookmarkStart w:name="_Toc232927575" w:id="646"/>
      <w:bookmarkStart w:name="_Toc362447922" w:id="647"/>
      <w:bookmarkStart w:name="_Toc442775160" w:id="648"/>
      <w:bookmarkStart w:name="_Toc55996730" w:id="649"/>
      <w:r w:rsidRPr="002305A3">
        <w:t xml:space="preserve">Table </w:t>
      </w:r>
      <w:r w:rsidRPr="002305A3" w:rsidR="002F4B6F">
        <w:fldChar w:fldCharType="begin"/>
      </w:r>
      <w:r w:rsidRPr="00E81E13" w:rsidR="00422FA1">
        <w:instrText xml:space="preserve"> SEQ Table \* ARABIC </w:instrText>
      </w:r>
      <w:r w:rsidRPr="002305A3" w:rsidR="002F4B6F">
        <w:fldChar w:fldCharType="separate"/>
      </w:r>
      <w:r w:rsidR="005F49CB">
        <w:rPr>
          <w:noProof/>
        </w:rPr>
        <w:t>18</w:t>
      </w:r>
      <w:r w:rsidRPr="002305A3" w:rsidR="002F4B6F">
        <w:fldChar w:fldCharType="end"/>
      </w:r>
      <w:bookmarkEnd w:id="644"/>
      <w:r w:rsidRPr="002D7E61">
        <w:t xml:space="preserve"> – </w:t>
      </w:r>
      <w:r w:rsidRPr="002305A3" w:rsidR="00B21230">
        <w:t>H</w:t>
      </w:r>
      <w:r w:rsidRPr="002305A3" w:rsidR="006A0F09">
        <w:t>asInterlock</w:t>
      </w:r>
      <w:r w:rsidRPr="002305A3">
        <w:t xml:space="preserve"> reference type</w:t>
      </w:r>
      <w:bookmarkEnd w:id="645"/>
      <w:bookmarkEnd w:id="646"/>
      <w:bookmarkEnd w:id="647"/>
      <w:bookmarkEnd w:id="648"/>
      <w:bookmarkEnd w:id="649"/>
      <w:r w:rsidRPr="002305A3">
        <w:t xml:space="preserve"> </w:t>
      </w:r>
    </w:p>
    <w:tbl>
      <w:tblPr>
        <w:tblW w:w="8157"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1716"/>
        <w:gridCol w:w="1681"/>
        <w:gridCol w:w="2492"/>
        <w:gridCol w:w="2268"/>
      </w:tblGrid>
      <w:tr w:rsidRPr="00E81E13" w:rsidR="008F1855" w:rsidTr="006A51AB" w14:paraId="204FC223" w14:textId="77777777">
        <w:trPr>
          <w:jc w:val="center"/>
        </w:trPr>
        <w:tc>
          <w:tcPr>
            <w:tcW w:w="1716" w:type="dxa"/>
            <w:tcBorders>
              <w:top w:val="single" w:color="auto" w:sz="4" w:space="0"/>
              <w:left w:val="single" w:color="auto" w:sz="4" w:space="0"/>
              <w:bottom w:val="double" w:color="auto" w:sz="4" w:space="0"/>
              <w:right w:val="single" w:color="auto" w:sz="4" w:space="0"/>
            </w:tcBorders>
          </w:tcPr>
          <w:p w:rsidRPr="00E81E13" w:rsidR="008F1855" w:rsidP="00FF2844" w:rsidRDefault="008F1855" w14:paraId="447A457B" w14:textId="77777777">
            <w:pPr>
              <w:pStyle w:val="TableText"/>
              <w:rPr>
                <w:rFonts w:eastAsia="Times New Roman"/>
                <w:b/>
                <w:lang w:val="en-GB"/>
              </w:rPr>
            </w:pPr>
            <w:r w:rsidRPr="00E81E13">
              <w:rPr>
                <w:rFonts w:eastAsia="Times New Roman"/>
                <w:b/>
                <w:lang w:val="en-GB"/>
              </w:rPr>
              <w:t>Attributes</w:t>
            </w:r>
          </w:p>
        </w:tc>
        <w:tc>
          <w:tcPr>
            <w:tcW w:w="6441" w:type="dxa"/>
            <w:gridSpan w:val="3"/>
            <w:tcBorders>
              <w:top w:val="single" w:color="auto" w:sz="4" w:space="0"/>
              <w:left w:val="single" w:color="auto" w:sz="4" w:space="0"/>
              <w:bottom w:val="double" w:color="auto" w:sz="4" w:space="0"/>
              <w:right w:val="single" w:color="auto" w:sz="4" w:space="0"/>
            </w:tcBorders>
          </w:tcPr>
          <w:p w:rsidRPr="00E81E13" w:rsidR="008F1855" w:rsidP="00FF2844" w:rsidRDefault="008F1855" w14:paraId="21C86823" w14:textId="77777777">
            <w:pPr>
              <w:pStyle w:val="TableText"/>
              <w:rPr>
                <w:rFonts w:eastAsia="Times New Roman"/>
                <w:b/>
                <w:lang w:val="en-GB"/>
              </w:rPr>
            </w:pPr>
            <w:r w:rsidRPr="00E81E13">
              <w:rPr>
                <w:rFonts w:eastAsia="Times New Roman"/>
                <w:b/>
                <w:lang w:val="en-GB"/>
              </w:rPr>
              <w:t>Value</w:t>
            </w:r>
          </w:p>
        </w:tc>
      </w:tr>
      <w:tr w:rsidRPr="00E81E13" w:rsidR="008F1855" w:rsidTr="006A51AB" w14:paraId="612E5C0C" w14:textId="77777777">
        <w:trPr>
          <w:jc w:val="center"/>
        </w:trPr>
        <w:tc>
          <w:tcPr>
            <w:tcW w:w="1716" w:type="dxa"/>
            <w:tcBorders>
              <w:top w:val="single" w:color="auto" w:sz="4" w:space="0"/>
              <w:left w:val="single" w:color="auto" w:sz="4" w:space="0"/>
              <w:bottom w:val="single" w:color="auto" w:sz="4" w:space="0"/>
              <w:right w:val="single" w:color="auto" w:sz="4" w:space="0"/>
            </w:tcBorders>
          </w:tcPr>
          <w:p w:rsidRPr="00E81E13" w:rsidR="008F1855" w:rsidP="00FF2844" w:rsidRDefault="008F1855" w14:paraId="2ED76DC4" w14:textId="77777777">
            <w:pPr>
              <w:pStyle w:val="TableText"/>
              <w:rPr>
                <w:rFonts w:eastAsia="Times New Roman"/>
                <w:lang w:val="en-GB"/>
              </w:rPr>
            </w:pPr>
            <w:r w:rsidRPr="00E81E13">
              <w:rPr>
                <w:rFonts w:eastAsia="Times New Roman"/>
                <w:lang w:val="en-GB"/>
              </w:rPr>
              <w:t>BrowseName</w:t>
            </w:r>
          </w:p>
        </w:tc>
        <w:tc>
          <w:tcPr>
            <w:tcW w:w="6441" w:type="dxa"/>
            <w:gridSpan w:val="3"/>
            <w:tcBorders>
              <w:top w:val="single" w:color="auto" w:sz="4" w:space="0"/>
              <w:left w:val="single" w:color="auto" w:sz="4" w:space="0"/>
              <w:bottom w:val="single" w:color="auto" w:sz="4" w:space="0"/>
              <w:right w:val="single" w:color="auto" w:sz="4" w:space="0"/>
            </w:tcBorders>
          </w:tcPr>
          <w:p w:rsidRPr="00E81E13" w:rsidR="008F1855" w:rsidP="00FF2844" w:rsidRDefault="006A0F09" w14:paraId="199AC2C2" w14:textId="77777777">
            <w:pPr>
              <w:pStyle w:val="TableText"/>
              <w:rPr>
                <w:rFonts w:eastAsia="Times New Roman"/>
                <w:lang w:val="en-GB"/>
              </w:rPr>
            </w:pPr>
            <w:r w:rsidRPr="00E81E13">
              <w:rPr>
                <w:rFonts w:eastAsia="Times New Roman"/>
                <w:lang w:val="en-GB"/>
              </w:rPr>
              <w:t>HasInterlock</w:t>
            </w:r>
          </w:p>
        </w:tc>
      </w:tr>
      <w:tr w:rsidRPr="00E81E13" w:rsidR="008F1855" w:rsidTr="006A51AB" w14:paraId="58F09767" w14:textId="77777777">
        <w:trPr>
          <w:jc w:val="center"/>
        </w:trPr>
        <w:tc>
          <w:tcPr>
            <w:tcW w:w="1716" w:type="dxa"/>
            <w:tcBorders>
              <w:top w:val="single" w:color="auto" w:sz="4" w:space="0"/>
              <w:left w:val="single" w:color="auto" w:sz="4" w:space="0"/>
              <w:bottom w:val="single" w:color="auto" w:sz="4" w:space="0"/>
              <w:right w:val="single" w:color="auto" w:sz="4" w:space="0"/>
            </w:tcBorders>
          </w:tcPr>
          <w:p w:rsidRPr="00E81E13" w:rsidR="008F1855" w:rsidP="00FF2844" w:rsidRDefault="008F1855" w14:paraId="4A8E34D1" w14:textId="77777777">
            <w:pPr>
              <w:pStyle w:val="TableText"/>
              <w:rPr>
                <w:rFonts w:eastAsia="Times New Roman"/>
                <w:lang w:val="en-GB"/>
              </w:rPr>
            </w:pPr>
            <w:r w:rsidRPr="00E81E13">
              <w:rPr>
                <w:rFonts w:eastAsia="Times New Roman"/>
                <w:lang w:val="en-GB"/>
              </w:rPr>
              <w:t>InverseName</w:t>
            </w:r>
          </w:p>
        </w:tc>
        <w:tc>
          <w:tcPr>
            <w:tcW w:w="6441" w:type="dxa"/>
            <w:gridSpan w:val="3"/>
            <w:tcBorders>
              <w:top w:val="single" w:color="auto" w:sz="4" w:space="0"/>
              <w:left w:val="single" w:color="auto" w:sz="4" w:space="0"/>
              <w:bottom w:val="single" w:color="auto" w:sz="4" w:space="0"/>
              <w:right w:val="single" w:color="auto" w:sz="4" w:space="0"/>
            </w:tcBorders>
          </w:tcPr>
          <w:p w:rsidRPr="00E81E13" w:rsidR="008F1855" w:rsidP="00FF2844" w:rsidRDefault="006A0F09" w14:paraId="4C8D0473" w14:textId="77777777">
            <w:pPr>
              <w:pStyle w:val="TableText"/>
              <w:rPr>
                <w:rFonts w:eastAsia="Times New Roman"/>
                <w:lang w:val="en-GB"/>
              </w:rPr>
            </w:pPr>
            <w:r w:rsidRPr="00E81E13">
              <w:rPr>
                <w:rFonts w:eastAsia="Times New Roman"/>
                <w:lang w:val="en-GB"/>
              </w:rPr>
              <w:t>InterlockFor</w:t>
            </w:r>
          </w:p>
        </w:tc>
      </w:tr>
      <w:tr w:rsidRPr="00E81E13" w:rsidR="008F1855" w:rsidTr="006A51AB" w14:paraId="327700FF" w14:textId="77777777">
        <w:trPr>
          <w:jc w:val="center"/>
        </w:trPr>
        <w:tc>
          <w:tcPr>
            <w:tcW w:w="1716" w:type="dxa"/>
            <w:tcBorders>
              <w:top w:val="single" w:color="auto" w:sz="4" w:space="0"/>
              <w:left w:val="single" w:color="auto" w:sz="4" w:space="0"/>
              <w:bottom w:val="single" w:color="auto" w:sz="4" w:space="0"/>
              <w:right w:val="single" w:color="auto" w:sz="4" w:space="0"/>
            </w:tcBorders>
          </w:tcPr>
          <w:p w:rsidRPr="00E81E13" w:rsidR="008F1855" w:rsidP="00FF2844" w:rsidRDefault="008F1855" w14:paraId="20ED2C47" w14:textId="77777777">
            <w:pPr>
              <w:pStyle w:val="TableText"/>
              <w:rPr>
                <w:rFonts w:eastAsia="Times New Roman"/>
                <w:lang w:val="en-GB"/>
              </w:rPr>
            </w:pPr>
            <w:r w:rsidRPr="00E81E13">
              <w:rPr>
                <w:rFonts w:eastAsia="Times New Roman"/>
                <w:lang w:val="en-GB"/>
              </w:rPr>
              <w:t>Symmetric</w:t>
            </w:r>
          </w:p>
        </w:tc>
        <w:tc>
          <w:tcPr>
            <w:tcW w:w="6441" w:type="dxa"/>
            <w:gridSpan w:val="3"/>
            <w:tcBorders>
              <w:top w:val="single" w:color="auto" w:sz="4" w:space="0"/>
              <w:left w:val="single" w:color="auto" w:sz="4" w:space="0"/>
              <w:bottom w:val="single" w:color="auto" w:sz="4" w:space="0"/>
              <w:right w:val="single" w:color="auto" w:sz="4" w:space="0"/>
            </w:tcBorders>
          </w:tcPr>
          <w:p w:rsidRPr="00E81E13" w:rsidR="008F1855" w:rsidP="00FF2844" w:rsidRDefault="008F1855" w14:paraId="45C85BCF" w14:textId="77777777">
            <w:pPr>
              <w:pStyle w:val="TableText"/>
              <w:rPr>
                <w:rFonts w:eastAsia="Times New Roman"/>
                <w:lang w:val="en-GB"/>
              </w:rPr>
            </w:pPr>
            <w:r w:rsidRPr="00E81E13">
              <w:rPr>
                <w:rFonts w:eastAsia="Times New Roman"/>
                <w:lang w:val="en-GB"/>
              </w:rPr>
              <w:t>False</w:t>
            </w:r>
          </w:p>
        </w:tc>
      </w:tr>
      <w:tr w:rsidRPr="00E81E13" w:rsidR="008F1855" w:rsidTr="006A51AB" w14:paraId="2920F519" w14:textId="77777777">
        <w:trPr>
          <w:jc w:val="center"/>
        </w:trPr>
        <w:tc>
          <w:tcPr>
            <w:tcW w:w="1716" w:type="dxa"/>
            <w:tcBorders>
              <w:top w:val="single" w:color="auto" w:sz="4" w:space="0"/>
              <w:left w:val="single" w:color="auto" w:sz="4" w:space="0"/>
              <w:bottom w:val="single" w:color="auto" w:sz="4" w:space="0"/>
              <w:right w:val="single" w:color="auto" w:sz="4" w:space="0"/>
            </w:tcBorders>
          </w:tcPr>
          <w:p w:rsidRPr="00E81E13" w:rsidR="008F1855" w:rsidP="00FF2844" w:rsidRDefault="008F1855" w14:paraId="1A6E0696" w14:textId="77777777">
            <w:pPr>
              <w:pStyle w:val="TableText"/>
              <w:rPr>
                <w:rFonts w:eastAsia="Times New Roman"/>
                <w:lang w:val="en-GB"/>
              </w:rPr>
            </w:pPr>
            <w:r w:rsidRPr="00E81E13">
              <w:rPr>
                <w:rFonts w:eastAsia="Times New Roman"/>
                <w:lang w:val="en-GB"/>
              </w:rPr>
              <w:t>IsAbstract</w:t>
            </w:r>
          </w:p>
        </w:tc>
        <w:tc>
          <w:tcPr>
            <w:tcW w:w="6441" w:type="dxa"/>
            <w:gridSpan w:val="3"/>
            <w:tcBorders>
              <w:top w:val="single" w:color="auto" w:sz="4" w:space="0"/>
              <w:left w:val="single" w:color="auto" w:sz="4" w:space="0"/>
              <w:bottom w:val="single" w:color="auto" w:sz="4" w:space="0"/>
              <w:right w:val="single" w:color="auto" w:sz="4" w:space="0"/>
            </w:tcBorders>
          </w:tcPr>
          <w:p w:rsidRPr="00E81E13" w:rsidR="008F1855" w:rsidP="00FF2844" w:rsidRDefault="008F1855" w14:paraId="09FF7B11" w14:textId="77777777">
            <w:pPr>
              <w:pStyle w:val="TableText"/>
              <w:rPr>
                <w:rFonts w:eastAsia="Times New Roman"/>
                <w:lang w:val="en-GB"/>
              </w:rPr>
            </w:pPr>
            <w:r w:rsidRPr="00E81E13">
              <w:rPr>
                <w:rFonts w:eastAsia="Times New Roman"/>
                <w:lang w:val="en-GB"/>
              </w:rPr>
              <w:t>False</w:t>
            </w:r>
          </w:p>
        </w:tc>
      </w:tr>
      <w:tr w:rsidRPr="00E81E13" w:rsidR="008F1855" w:rsidTr="006A51AB" w14:paraId="7D3E6D74" w14:textId="77777777">
        <w:trPr>
          <w:jc w:val="center"/>
        </w:trPr>
        <w:tc>
          <w:tcPr>
            <w:tcW w:w="1716" w:type="dxa"/>
            <w:tcBorders>
              <w:top w:val="single" w:color="auto" w:sz="4" w:space="0"/>
              <w:left w:val="single" w:color="auto" w:sz="4" w:space="0"/>
              <w:bottom w:val="double" w:color="auto" w:sz="4" w:space="0"/>
              <w:right w:val="single" w:color="auto" w:sz="4" w:space="0"/>
            </w:tcBorders>
          </w:tcPr>
          <w:p w:rsidRPr="00E81E13" w:rsidR="008F1855" w:rsidP="00FF2844" w:rsidRDefault="008F1855" w14:paraId="70678337" w14:textId="77777777">
            <w:pPr>
              <w:pStyle w:val="TableText"/>
              <w:rPr>
                <w:rFonts w:eastAsia="Times New Roman"/>
                <w:b/>
                <w:lang w:val="en-GB"/>
              </w:rPr>
            </w:pPr>
            <w:r w:rsidRPr="00E81E13">
              <w:rPr>
                <w:rFonts w:eastAsia="Times New Roman"/>
                <w:b/>
                <w:lang w:val="en-GB"/>
              </w:rPr>
              <w:t>References</w:t>
            </w:r>
          </w:p>
        </w:tc>
        <w:tc>
          <w:tcPr>
            <w:tcW w:w="1681" w:type="dxa"/>
            <w:tcBorders>
              <w:top w:val="single" w:color="auto" w:sz="4" w:space="0"/>
              <w:left w:val="single" w:color="auto" w:sz="4" w:space="0"/>
              <w:bottom w:val="double" w:color="auto" w:sz="4" w:space="0"/>
              <w:right w:val="single" w:color="auto" w:sz="4" w:space="0"/>
            </w:tcBorders>
          </w:tcPr>
          <w:p w:rsidRPr="00E81E13" w:rsidR="008F1855" w:rsidP="00FF2844" w:rsidRDefault="008F1855" w14:paraId="4E21CB97" w14:textId="77777777">
            <w:pPr>
              <w:pStyle w:val="TableText"/>
              <w:rPr>
                <w:rFonts w:eastAsia="Times New Roman"/>
                <w:b/>
                <w:lang w:val="en-GB"/>
              </w:rPr>
            </w:pPr>
            <w:r w:rsidRPr="00E81E13">
              <w:rPr>
                <w:rFonts w:eastAsia="Times New Roman"/>
                <w:b/>
                <w:lang w:val="en-GB"/>
              </w:rPr>
              <w:t>NodeClass</w:t>
            </w:r>
          </w:p>
        </w:tc>
        <w:tc>
          <w:tcPr>
            <w:tcW w:w="2492" w:type="dxa"/>
            <w:tcBorders>
              <w:top w:val="single" w:color="auto" w:sz="4" w:space="0"/>
              <w:left w:val="single" w:color="auto" w:sz="4" w:space="0"/>
              <w:bottom w:val="double" w:color="auto" w:sz="4" w:space="0"/>
              <w:right w:val="single" w:color="auto" w:sz="4" w:space="0"/>
            </w:tcBorders>
          </w:tcPr>
          <w:p w:rsidRPr="00E81E13" w:rsidR="008F1855" w:rsidP="00FF2844" w:rsidRDefault="008F1855" w14:paraId="018C4E61" w14:textId="77777777">
            <w:pPr>
              <w:pStyle w:val="TableText"/>
              <w:rPr>
                <w:rFonts w:eastAsia="Times New Roman"/>
                <w:b/>
                <w:lang w:val="en-GB"/>
              </w:rPr>
            </w:pPr>
            <w:r w:rsidRPr="00E81E13">
              <w:rPr>
                <w:rFonts w:eastAsia="Times New Roman"/>
                <w:b/>
                <w:lang w:val="en-GB"/>
              </w:rPr>
              <w:t xml:space="preserve">BrowseName </w:t>
            </w:r>
          </w:p>
        </w:tc>
        <w:tc>
          <w:tcPr>
            <w:tcW w:w="2268" w:type="dxa"/>
            <w:tcBorders>
              <w:top w:val="single" w:color="auto" w:sz="4" w:space="0"/>
              <w:left w:val="single" w:color="auto" w:sz="4" w:space="0"/>
              <w:bottom w:val="double" w:color="auto" w:sz="4" w:space="0"/>
              <w:right w:val="single" w:color="auto" w:sz="4" w:space="0"/>
            </w:tcBorders>
          </w:tcPr>
          <w:p w:rsidRPr="00E81E13" w:rsidR="008F1855" w:rsidP="00FF2844" w:rsidRDefault="008F1855" w14:paraId="7EA78FA3" w14:textId="77777777">
            <w:pPr>
              <w:pStyle w:val="TableText"/>
              <w:rPr>
                <w:rFonts w:eastAsia="Times New Roman"/>
                <w:b/>
                <w:lang w:val="en-GB"/>
              </w:rPr>
            </w:pPr>
            <w:r w:rsidRPr="00E81E13">
              <w:rPr>
                <w:rFonts w:eastAsia="Times New Roman"/>
                <w:b/>
                <w:lang w:val="en-GB"/>
              </w:rPr>
              <w:t>Comment</w:t>
            </w:r>
          </w:p>
        </w:tc>
      </w:tr>
      <w:tr w:rsidRPr="00E81E13" w:rsidR="006A0F09" w:rsidTr="006A0F09" w14:paraId="356BC4E4" w14:textId="77777777">
        <w:trPr>
          <w:jc w:val="center"/>
        </w:trPr>
        <w:tc>
          <w:tcPr>
            <w:tcW w:w="8157" w:type="dxa"/>
            <w:gridSpan w:val="4"/>
            <w:tcBorders>
              <w:top w:val="double" w:color="auto" w:sz="4" w:space="0"/>
              <w:left w:val="single" w:color="auto" w:sz="4" w:space="0"/>
              <w:bottom w:val="double" w:color="auto" w:sz="4" w:space="0"/>
              <w:right w:val="single" w:color="auto" w:sz="4" w:space="0"/>
            </w:tcBorders>
          </w:tcPr>
          <w:p w:rsidRPr="002305A3" w:rsidR="006A0F09" w:rsidP="00CA62BC" w:rsidRDefault="006A0F09" w14:paraId="5EF9EFA7" w14:textId="75F1B7EE">
            <w:pPr>
              <w:pStyle w:val="TableText"/>
              <w:tabs>
                <w:tab w:val="left" w:pos="6647"/>
              </w:tabs>
              <w:rPr>
                <w:rFonts w:eastAsia="Times New Roman"/>
                <w:lang w:val="en-GB"/>
              </w:rPr>
            </w:pPr>
            <w:r w:rsidRPr="00E81E13">
              <w:rPr>
                <w:rFonts w:eastAsia="Times New Roman"/>
                <w:lang w:val="en-GB"/>
              </w:rPr>
              <w:t xml:space="preserve">Subtype of HasComponent defined in </w:t>
            </w:r>
            <w:r w:rsidRPr="002305A3" w:rsidR="002F4B6F">
              <w:rPr>
                <w:rFonts w:eastAsia="Times New Roman"/>
                <w:lang w:val="en-GB"/>
              </w:rPr>
              <w:fldChar w:fldCharType="begin"/>
            </w:r>
            <w:r w:rsidRPr="00E81E13">
              <w:rPr>
                <w:rFonts w:eastAsia="Times New Roman"/>
                <w:lang w:val="en-GB"/>
              </w:rPr>
              <w:instrText xml:space="preserve"> REF UAPart5 \h </w:instrText>
            </w:r>
            <w:r w:rsidRPr="002305A3" w:rsidR="002F4B6F">
              <w:rPr>
                <w:rFonts w:eastAsia="Times New Roman"/>
                <w:lang w:val="en-GB"/>
              </w:rPr>
            </w:r>
            <w:r w:rsidRPr="002305A3" w:rsidR="002F4B6F">
              <w:rPr>
                <w:rFonts w:eastAsia="Times New Roman"/>
                <w:lang w:val="en-GB"/>
              </w:rPr>
              <w:fldChar w:fldCharType="separate"/>
            </w:r>
            <w:r w:rsidR="005F49CB">
              <w:t>OPC 10000-</w:t>
            </w:r>
            <w:r w:rsidRPr="002D7E61" w:rsidR="005F49CB">
              <w:t>5</w:t>
            </w:r>
            <w:r w:rsidRPr="002305A3" w:rsidR="002F4B6F">
              <w:rPr>
                <w:rFonts w:eastAsia="Times New Roman"/>
                <w:lang w:val="en-GB"/>
              </w:rPr>
              <w:fldChar w:fldCharType="end"/>
            </w:r>
            <w:r w:rsidRPr="002D7E61" w:rsidR="00CA62BC">
              <w:rPr>
                <w:rFonts w:eastAsia="Times New Roman"/>
                <w:lang w:val="en-GB"/>
              </w:rPr>
              <w:tab/>
            </w:r>
          </w:p>
        </w:tc>
      </w:tr>
      <w:tr w:rsidRPr="00E81E13" w:rsidR="006A0F09" w:rsidTr="006A51AB" w14:paraId="0E5FB6F3" w14:textId="77777777">
        <w:trPr>
          <w:jc w:val="center"/>
        </w:trPr>
        <w:tc>
          <w:tcPr>
            <w:tcW w:w="1716" w:type="dxa"/>
            <w:tcBorders>
              <w:top w:val="double" w:color="auto" w:sz="4" w:space="0"/>
              <w:left w:val="single" w:color="auto" w:sz="4" w:space="0"/>
              <w:bottom w:val="single" w:color="auto" w:sz="4" w:space="0"/>
              <w:right w:val="single" w:color="auto" w:sz="4" w:space="0"/>
            </w:tcBorders>
          </w:tcPr>
          <w:p w:rsidRPr="00E81E13" w:rsidR="006A0F09" w:rsidP="00FF2844" w:rsidRDefault="006A0F09" w14:paraId="026D35E6" w14:textId="77777777">
            <w:pPr>
              <w:pStyle w:val="TableText"/>
              <w:rPr>
                <w:rFonts w:eastAsia="Times New Roman"/>
                <w:lang w:val="en-GB"/>
              </w:rPr>
            </w:pPr>
          </w:p>
        </w:tc>
        <w:tc>
          <w:tcPr>
            <w:tcW w:w="1681" w:type="dxa"/>
            <w:tcBorders>
              <w:top w:val="double" w:color="auto" w:sz="4" w:space="0"/>
              <w:left w:val="single" w:color="auto" w:sz="4" w:space="0"/>
              <w:bottom w:val="single" w:color="auto" w:sz="4" w:space="0"/>
              <w:right w:val="single" w:color="auto" w:sz="4" w:space="0"/>
            </w:tcBorders>
          </w:tcPr>
          <w:p w:rsidRPr="00E81E13" w:rsidR="006A0F09" w:rsidP="00FF2844" w:rsidRDefault="006A0F09" w14:paraId="32B96E94" w14:textId="77777777">
            <w:pPr>
              <w:pStyle w:val="TableText"/>
              <w:rPr>
                <w:rFonts w:eastAsia="Times New Roman"/>
                <w:lang w:val="en-GB"/>
              </w:rPr>
            </w:pPr>
          </w:p>
        </w:tc>
        <w:tc>
          <w:tcPr>
            <w:tcW w:w="2492" w:type="dxa"/>
            <w:tcBorders>
              <w:top w:val="double" w:color="auto" w:sz="4" w:space="0"/>
              <w:left w:val="single" w:color="auto" w:sz="4" w:space="0"/>
              <w:bottom w:val="single" w:color="auto" w:sz="4" w:space="0"/>
              <w:right w:val="single" w:color="auto" w:sz="4" w:space="0"/>
            </w:tcBorders>
          </w:tcPr>
          <w:p w:rsidRPr="00E81E13" w:rsidR="006A0F09" w:rsidP="00FF2844" w:rsidRDefault="006A0F09" w14:paraId="0ED3FC30" w14:textId="77777777">
            <w:pPr>
              <w:pStyle w:val="TableText"/>
              <w:rPr>
                <w:rFonts w:eastAsia="Times New Roman"/>
                <w:lang w:val="en-GB"/>
              </w:rPr>
            </w:pPr>
          </w:p>
        </w:tc>
        <w:tc>
          <w:tcPr>
            <w:tcW w:w="2268" w:type="dxa"/>
            <w:tcBorders>
              <w:top w:val="double" w:color="auto" w:sz="4" w:space="0"/>
              <w:left w:val="single" w:color="auto" w:sz="4" w:space="0"/>
              <w:bottom w:val="single" w:color="auto" w:sz="4" w:space="0"/>
              <w:right w:val="single" w:color="auto" w:sz="4" w:space="0"/>
            </w:tcBorders>
          </w:tcPr>
          <w:p w:rsidRPr="00E81E13" w:rsidR="006A0F09" w:rsidP="00FF2844" w:rsidRDefault="006A0F09" w14:paraId="757E6E70" w14:textId="77777777">
            <w:pPr>
              <w:pStyle w:val="TableText"/>
              <w:rPr>
                <w:rFonts w:eastAsia="Times New Roman"/>
                <w:lang w:val="en-GB"/>
              </w:rPr>
            </w:pPr>
          </w:p>
        </w:tc>
      </w:tr>
    </w:tbl>
    <w:p w:rsidRPr="00E81E13" w:rsidR="00D7710E" w:rsidP="00D7710E" w:rsidRDefault="00D7710E" w14:paraId="08FA504A" w14:textId="40739884">
      <w:pPr>
        <w:pStyle w:val="Heading3"/>
      </w:pPr>
      <w:bookmarkStart w:name="_Toc55996636" w:id="650"/>
      <w:r w:rsidRPr="00E81E13">
        <w:t>Has</w:t>
      </w:r>
      <w:r w:rsidR="00683DE4">
        <w:t>Alarm</w:t>
      </w:r>
      <w:bookmarkEnd w:id="650"/>
    </w:p>
    <w:p w:rsidRPr="002D7E61" w:rsidR="00D7710E" w:rsidP="00D7710E" w:rsidRDefault="00D7710E" w14:paraId="05E6C95B" w14:textId="27CDE0D8">
      <w:pPr>
        <w:pStyle w:val="PARAGRAPH"/>
      </w:pPr>
      <w:r w:rsidRPr="00E81E13">
        <w:t xml:space="preserve">This reference type is used to point to </w:t>
      </w:r>
      <w:r w:rsidR="00BC5CEE">
        <w:t>a</w:t>
      </w:r>
      <w:r w:rsidR="006F3A86">
        <w:t xml:space="preserve">n </w:t>
      </w:r>
      <w:r w:rsidR="00BC5CEE">
        <w:t>Alarm</w:t>
      </w:r>
      <w:r w:rsidRPr="00E81E13">
        <w:t xml:space="preserve">. It is defined in </w:t>
      </w:r>
      <w:r>
        <w:fldChar w:fldCharType="begin"/>
      </w:r>
      <w:r>
        <w:instrText xml:space="preserve"> REF _Ref508785960 \h </w:instrText>
      </w:r>
      <w:r>
        <w:fldChar w:fldCharType="separate"/>
      </w:r>
      <w:r w:rsidRPr="002305A3" w:rsidR="005F49CB">
        <w:t xml:space="preserve">Table </w:t>
      </w:r>
      <w:r w:rsidR="005F49CB">
        <w:rPr>
          <w:noProof/>
        </w:rPr>
        <w:t>19</w:t>
      </w:r>
      <w:r>
        <w:fldChar w:fldCharType="end"/>
      </w:r>
      <w:r>
        <w:t>.</w:t>
      </w:r>
    </w:p>
    <w:p w:rsidRPr="002305A3" w:rsidR="00D7710E" w:rsidP="00D7710E" w:rsidRDefault="00D7710E" w14:paraId="01C74A74" w14:textId="22331E59">
      <w:pPr>
        <w:pStyle w:val="TABLE-title"/>
      </w:pPr>
      <w:bookmarkStart w:name="_Ref508785960" w:id="651"/>
      <w:bookmarkStart w:name="_Ref508785956" w:id="652"/>
      <w:bookmarkStart w:name="_Toc55996731" w:id="653"/>
      <w:r w:rsidRPr="002305A3">
        <w:t xml:space="preserve">Table </w:t>
      </w:r>
      <w:r w:rsidRPr="002305A3">
        <w:fldChar w:fldCharType="begin"/>
      </w:r>
      <w:r w:rsidRPr="00E81E13">
        <w:instrText xml:space="preserve"> SEQ Table \* ARABIC </w:instrText>
      </w:r>
      <w:r w:rsidRPr="002305A3">
        <w:fldChar w:fldCharType="separate"/>
      </w:r>
      <w:r w:rsidR="005F49CB">
        <w:rPr>
          <w:noProof/>
        </w:rPr>
        <w:t>19</w:t>
      </w:r>
      <w:r w:rsidRPr="002305A3">
        <w:fldChar w:fldCharType="end"/>
      </w:r>
      <w:bookmarkEnd w:id="651"/>
      <w:r w:rsidRPr="002D7E61">
        <w:t xml:space="preserve"> – </w:t>
      </w:r>
      <w:r w:rsidRPr="002305A3">
        <w:t>Has</w:t>
      </w:r>
      <w:r w:rsidR="00683DE4">
        <w:t>Alarm</w:t>
      </w:r>
      <w:r w:rsidRPr="002305A3">
        <w:t xml:space="preserve"> reference type</w:t>
      </w:r>
      <w:bookmarkEnd w:id="652"/>
      <w:bookmarkEnd w:id="653"/>
      <w:r w:rsidRPr="002305A3">
        <w:t xml:space="preserve"> </w:t>
      </w:r>
    </w:p>
    <w:tbl>
      <w:tblPr>
        <w:tblW w:w="8157"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1716"/>
        <w:gridCol w:w="1681"/>
        <w:gridCol w:w="2492"/>
        <w:gridCol w:w="2268"/>
      </w:tblGrid>
      <w:tr w:rsidRPr="00E81E13" w:rsidR="00D7710E" w:rsidTr="00B70285" w14:paraId="0C88B60D" w14:textId="526CAF38">
        <w:trPr>
          <w:jc w:val="center"/>
        </w:trPr>
        <w:tc>
          <w:tcPr>
            <w:tcW w:w="1716" w:type="dxa"/>
            <w:tcBorders>
              <w:top w:val="single" w:color="auto" w:sz="4" w:space="0"/>
              <w:left w:val="single" w:color="auto" w:sz="4" w:space="0"/>
              <w:bottom w:val="double" w:color="auto" w:sz="4" w:space="0"/>
              <w:right w:val="single" w:color="auto" w:sz="4" w:space="0"/>
            </w:tcBorders>
          </w:tcPr>
          <w:p w:rsidRPr="00E81E13" w:rsidR="00D7710E" w:rsidP="00B70285" w:rsidRDefault="00D7710E" w14:paraId="558005ED" w14:textId="64A728DA">
            <w:pPr>
              <w:pStyle w:val="TableText"/>
              <w:rPr>
                <w:rFonts w:eastAsia="Times New Roman"/>
                <w:b/>
                <w:lang w:val="en-GB"/>
              </w:rPr>
            </w:pPr>
            <w:r w:rsidRPr="00E81E13">
              <w:rPr>
                <w:rFonts w:eastAsia="Times New Roman"/>
                <w:b/>
                <w:lang w:val="en-GB"/>
              </w:rPr>
              <w:t>Attributes</w:t>
            </w:r>
          </w:p>
        </w:tc>
        <w:tc>
          <w:tcPr>
            <w:tcW w:w="6441" w:type="dxa"/>
            <w:gridSpan w:val="3"/>
            <w:tcBorders>
              <w:top w:val="single" w:color="auto" w:sz="4" w:space="0"/>
              <w:left w:val="single" w:color="auto" w:sz="4" w:space="0"/>
              <w:bottom w:val="double" w:color="auto" w:sz="4" w:space="0"/>
              <w:right w:val="single" w:color="auto" w:sz="4" w:space="0"/>
            </w:tcBorders>
          </w:tcPr>
          <w:p w:rsidRPr="00E81E13" w:rsidR="00D7710E" w:rsidP="00B70285" w:rsidRDefault="00D7710E" w14:paraId="2B70415F" w14:textId="05A2D25B">
            <w:pPr>
              <w:pStyle w:val="TableText"/>
              <w:rPr>
                <w:rFonts w:eastAsia="Times New Roman"/>
                <w:b/>
                <w:lang w:val="en-GB"/>
              </w:rPr>
            </w:pPr>
            <w:r w:rsidRPr="00E81E13">
              <w:rPr>
                <w:rFonts w:eastAsia="Times New Roman"/>
                <w:b/>
                <w:lang w:val="en-GB"/>
              </w:rPr>
              <w:t>Value</w:t>
            </w:r>
          </w:p>
        </w:tc>
      </w:tr>
      <w:tr w:rsidRPr="00E81E13" w:rsidR="00D7710E" w:rsidTr="00B70285" w14:paraId="62E053BB" w14:textId="49EE23E6">
        <w:trPr>
          <w:jc w:val="center"/>
        </w:trPr>
        <w:tc>
          <w:tcPr>
            <w:tcW w:w="1716" w:type="dxa"/>
            <w:tcBorders>
              <w:top w:val="single" w:color="auto" w:sz="4" w:space="0"/>
              <w:left w:val="single" w:color="auto" w:sz="4" w:space="0"/>
              <w:bottom w:val="single" w:color="auto" w:sz="4" w:space="0"/>
              <w:right w:val="single" w:color="auto" w:sz="4" w:space="0"/>
            </w:tcBorders>
          </w:tcPr>
          <w:p w:rsidRPr="00E81E13" w:rsidR="00D7710E" w:rsidP="00B70285" w:rsidRDefault="00D7710E" w14:paraId="73BCD0B5" w14:textId="20C3D003">
            <w:pPr>
              <w:pStyle w:val="TableText"/>
              <w:rPr>
                <w:rFonts w:eastAsia="Times New Roman"/>
                <w:lang w:val="en-GB"/>
              </w:rPr>
            </w:pPr>
            <w:r w:rsidRPr="00E81E13">
              <w:rPr>
                <w:rFonts w:eastAsia="Times New Roman"/>
                <w:lang w:val="en-GB"/>
              </w:rPr>
              <w:t>BrowseName</w:t>
            </w:r>
          </w:p>
        </w:tc>
        <w:tc>
          <w:tcPr>
            <w:tcW w:w="6441" w:type="dxa"/>
            <w:gridSpan w:val="3"/>
            <w:tcBorders>
              <w:top w:val="single" w:color="auto" w:sz="4" w:space="0"/>
              <w:left w:val="single" w:color="auto" w:sz="4" w:space="0"/>
              <w:bottom w:val="single" w:color="auto" w:sz="4" w:space="0"/>
              <w:right w:val="single" w:color="auto" w:sz="4" w:space="0"/>
            </w:tcBorders>
          </w:tcPr>
          <w:p w:rsidRPr="00E81E13" w:rsidR="00D7710E" w:rsidP="00B70285" w:rsidRDefault="00D7710E" w14:paraId="2D9FB49A" w14:textId="463A6980">
            <w:pPr>
              <w:pStyle w:val="TableText"/>
              <w:rPr>
                <w:rFonts w:eastAsia="Times New Roman"/>
                <w:lang w:val="en-GB"/>
              </w:rPr>
            </w:pPr>
            <w:r w:rsidRPr="00E81E13">
              <w:rPr>
                <w:rFonts w:eastAsia="Times New Roman"/>
                <w:lang w:val="en-GB"/>
              </w:rPr>
              <w:t>Has</w:t>
            </w:r>
            <w:r w:rsidR="00683DE4">
              <w:rPr>
                <w:rFonts w:eastAsia="Times New Roman"/>
                <w:lang w:val="en-GB"/>
              </w:rPr>
              <w:t>Alarm</w:t>
            </w:r>
          </w:p>
        </w:tc>
      </w:tr>
      <w:tr w:rsidRPr="00E81E13" w:rsidR="00D7710E" w:rsidTr="00B70285" w14:paraId="2EDF01CD" w14:textId="13756610">
        <w:trPr>
          <w:jc w:val="center"/>
        </w:trPr>
        <w:tc>
          <w:tcPr>
            <w:tcW w:w="1716" w:type="dxa"/>
            <w:tcBorders>
              <w:top w:val="single" w:color="auto" w:sz="4" w:space="0"/>
              <w:left w:val="single" w:color="auto" w:sz="4" w:space="0"/>
              <w:bottom w:val="single" w:color="auto" w:sz="4" w:space="0"/>
              <w:right w:val="single" w:color="auto" w:sz="4" w:space="0"/>
            </w:tcBorders>
          </w:tcPr>
          <w:p w:rsidRPr="00E81E13" w:rsidR="00D7710E" w:rsidP="00B70285" w:rsidRDefault="00D7710E" w14:paraId="52F91A54" w14:textId="799042F5">
            <w:pPr>
              <w:pStyle w:val="TableText"/>
              <w:rPr>
                <w:rFonts w:eastAsia="Times New Roman"/>
                <w:lang w:val="en-GB"/>
              </w:rPr>
            </w:pPr>
            <w:r w:rsidRPr="00E81E13">
              <w:rPr>
                <w:rFonts w:eastAsia="Times New Roman"/>
                <w:lang w:val="en-GB"/>
              </w:rPr>
              <w:t>InverseName</w:t>
            </w:r>
          </w:p>
        </w:tc>
        <w:tc>
          <w:tcPr>
            <w:tcW w:w="6441" w:type="dxa"/>
            <w:gridSpan w:val="3"/>
            <w:tcBorders>
              <w:top w:val="single" w:color="auto" w:sz="4" w:space="0"/>
              <w:left w:val="single" w:color="auto" w:sz="4" w:space="0"/>
              <w:bottom w:val="single" w:color="auto" w:sz="4" w:space="0"/>
              <w:right w:val="single" w:color="auto" w:sz="4" w:space="0"/>
            </w:tcBorders>
          </w:tcPr>
          <w:p w:rsidRPr="00E81E13" w:rsidR="00D7710E" w:rsidP="00B70285" w:rsidRDefault="00683DE4" w14:paraId="3973E9D9" w14:textId="7DFAA413">
            <w:pPr>
              <w:pStyle w:val="TableText"/>
              <w:rPr>
                <w:rFonts w:eastAsia="Times New Roman"/>
                <w:lang w:val="en-GB"/>
              </w:rPr>
            </w:pPr>
            <w:r>
              <w:rPr>
                <w:rFonts w:eastAsia="Times New Roman"/>
                <w:lang w:val="en-GB"/>
              </w:rPr>
              <w:t>Alarm</w:t>
            </w:r>
            <w:r w:rsidRPr="00E81E13" w:rsidR="00D7710E">
              <w:rPr>
                <w:rFonts w:eastAsia="Times New Roman"/>
                <w:lang w:val="en-GB"/>
              </w:rPr>
              <w:t>For</w:t>
            </w:r>
          </w:p>
        </w:tc>
      </w:tr>
      <w:tr w:rsidRPr="00E81E13" w:rsidR="00D7710E" w:rsidTr="00B70285" w14:paraId="3FB6D8E4" w14:textId="11A0112B">
        <w:trPr>
          <w:jc w:val="center"/>
        </w:trPr>
        <w:tc>
          <w:tcPr>
            <w:tcW w:w="1716" w:type="dxa"/>
            <w:tcBorders>
              <w:top w:val="single" w:color="auto" w:sz="4" w:space="0"/>
              <w:left w:val="single" w:color="auto" w:sz="4" w:space="0"/>
              <w:bottom w:val="single" w:color="auto" w:sz="4" w:space="0"/>
              <w:right w:val="single" w:color="auto" w:sz="4" w:space="0"/>
            </w:tcBorders>
          </w:tcPr>
          <w:p w:rsidRPr="00E81E13" w:rsidR="00D7710E" w:rsidP="00B70285" w:rsidRDefault="00D7710E" w14:paraId="3C54D264" w14:textId="3EE12439">
            <w:pPr>
              <w:pStyle w:val="TableText"/>
              <w:rPr>
                <w:rFonts w:eastAsia="Times New Roman"/>
                <w:lang w:val="en-GB"/>
              </w:rPr>
            </w:pPr>
            <w:r w:rsidRPr="00E81E13">
              <w:rPr>
                <w:rFonts w:eastAsia="Times New Roman"/>
                <w:lang w:val="en-GB"/>
              </w:rPr>
              <w:t>Symmetric</w:t>
            </w:r>
          </w:p>
        </w:tc>
        <w:tc>
          <w:tcPr>
            <w:tcW w:w="6441" w:type="dxa"/>
            <w:gridSpan w:val="3"/>
            <w:tcBorders>
              <w:top w:val="single" w:color="auto" w:sz="4" w:space="0"/>
              <w:left w:val="single" w:color="auto" w:sz="4" w:space="0"/>
              <w:bottom w:val="single" w:color="auto" w:sz="4" w:space="0"/>
              <w:right w:val="single" w:color="auto" w:sz="4" w:space="0"/>
            </w:tcBorders>
          </w:tcPr>
          <w:p w:rsidRPr="00E81E13" w:rsidR="00D7710E" w:rsidP="00B70285" w:rsidRDefault="00D7710E" w14:paraId="1D1813A8" w14:textId="0F357A43">
            <w:pPr>
              <w:pStyle w:val="TableText"/>
              <w:rPr>
                <w:rFonts w:eastAsia="Times New Roman"/>
                <w:lang w:val="en-GB"/>
              </w:rPr>
            </w:pPr>
            <w:r w:rsidRPr="00E81E13">
              <w:rPr>
                <w:rFonts w:eastAsia="Times New Roman"/>
                <w:lang w:val="en-GB"/>
              </w:rPr>
              <w:t>False</w:t>
            </w:r>
          </w:p>
        </w:tc>
      </w:tr>
      <w:tr w:rsidRPr="00E81E13" w:rsidR="00D7710E" w:rsidTr="00B70285" w14:paraId="65EB602E" w14:textId="226C898D">
        <w:trPr>
          <w:jc w:val="center"/>
        </w:trPr>
        <w:tc>
          <w:tcPr>
            <w:tcW w:w="1716" w:type="dxa"/>
            <w:tcBorders>
              <w:top w:val="single" w:color="auto" w:sz="4" w:space="0"/>
              <w:left w:val="single" w:color="auto" w:sz="4" w:space="0"/>
              <w:bottom w:val="single" w:color="auto" w:sz="4" w:space="0"/>
              <w:right w:val="single" w:color="auto" w:sz="4" w:space="0"/>
            </w:tcBorders>
          </w:tcPr>
          <w:p w:rsidRPr="00E81E13" w:rsidR="00D7710E" w:rsidP="00B70285" w:rsidRDefault="00D7710E" w14:paraId="64AB79E5" w14:textId="7B10B700">
            <w:pPr>
              <w:pStyle w:val="TableText"/>
              <w:rPr>
                <w:rFonts w:eastAsia="Times New Roman"/>
                <w:lang w:val="en-GB"/>
              </w:rPr>
            </w:pPr>
            <w:r w:rsidRPr="00E81E13">
              <w:rPr>
                <w:rFonts w:eastAsia="Times New Roman"/>
                <w:lang w:val="en-GB"/>
              </w:rPr>
              <w:t>IsAbstract</w:t>
            </w:r>
          </w:p>
        </w:tc>
        <w:tc>
          <w:tcPr>
            <w:tcW w:w="6441" w:type="dxa"/>
            <w:gridSpan w:val="3"/>
            <w:tcBorders>
              <w:top w:val="single" w:color="auto" w:sz="4" w:space="0"/>
              <w:left w:val="single" w:color="auto" w:sz="4" w:space="0"/>
              <w:bottom w:val="single" w:color="auto" w:sz="4" w:space="0"/>
              <w:right w:val="single" w:color="auto" w:sz="4" w:space="0"/>
            </w:tcBorders>
          </w:tcPr>
          <w:p w:rsidRPr="00E81E13" w:rsidR="00D7710E" w:rsidP="00B70285" w:rsidRDefault="00D7710E" w14:paraId="21702295" w14:textId="5C4D741E">
            <w:pPr>
              <w:pStyle w:val="TableText"/>
              <w:rPr>
                <w:rFonts w:eastAsia="Times New Roman"/>
                <w:lang w:val="en-GB"/>
              </w:rPr>
            </w:pPr>
            <w:r w:rsidRPr="00E81E13">
              <w:rPr>
                <w:rFonts w:eastAsia="Times New Roman"/>
                <w:lang w:val="en-GB"/>
              </w:rPr>
              <w:t>False</w:t>
            </w:r>
          </w:p>
        </w:tc>
      </w:tr>
      <w:tr w:rsidRPr="00E81E13" w:rsidR="00D7710E" w:rsidTr="00B70285" w14:paraId="66B62E47" w14:textId="5D245A88">
        <w:trPr>
          <w:jc w:val="center"/>
        </w:trPr>
        <w:tc>
          <w:tcPr>
            <w:tcW w:w="1716" w:type="dxa"/>
            <w:tcBorders>
              <w:top w:val="single" w:color="auto" w:sz="4" w:space="0"/>
              <w:left w:val="single" w:color="auto" w:sz="4" w:space="0"/>
              <w:bottom w:val="double" w:color="auto" w:sz="4" w:space="0"/>
              <w:right w:val="single" w:color="auto" w:sz="4" w:space="0"/>
            </w:tcBorders>
          </w:tcPr>
          <w:p w:rsidRPr="00E81E13" w:rsidR="00D7710E" w:rsidP="00B70285" w:rsidRDefault="00D7710E" w14:paraId="11D5AB71" w14:textId="6025C192">
            <w:pPr>
              <w:pStyle w:val="TableText"/>
              <w:rPr>
                <w:rFonts w:eastAsia="Times New Roman"/>
                <w:b/>
                <w:lang w:val="en-GB"/>
              </w:rPr>
            </w:pPr>
            <w:r w:rsidRPr="00E81E13">
              <w:rPr>
                <w:rFonts w:eastAsia="Times New Roman"/>
                <w:b/>
                <w:lang w:val="en-GB"/>
              </w:rPr>
              <w:t>References</w:t>
            </w:r>
          </w:p>
        </w:tc>
        <w:tc>
          <w:tcPr>
            <w:tcW w:w="1681" w:type="dxa"/>
            <w:tcBorders>
              <w:top w:val="single" w:color="auto" w:sz="4" w:space="0"/>
              <w:left w:val="single" w:color="auto" w:sz="4" w:space="0"/>
              <w:bottom w:val="double" w:color="auto" w:sz="4" w:space="0"/>
              <w:right w:val="single" w:color="auto" w:sz="4" w:space="0"/>
            </w:tcBorders>
          </w:tcPr>
          <w:p w:rsidRPr="00E81E13" w:rsidR="00D7710E" w:rsidP="00B70285" w:rsidRDefault="00D7710E" w14:paraId="4D1EC2A6" w14:textId="7CA60C18">
            <w:pPr>
              <w:pStyle w:val="TableText"/>
              <w:rPr>
                <w:rFonts w:eastAsia="Times New Roman"/>
                <w:b/>
                <w:lang w:val="en-GB"/>
              </w:rPr>
            </w:pPr>
            <w:r w:rsidRPr="00E81E13">
              <w:rPr>
                <w:rFonts w:eastAsia="Times New Roman"/>
                <w:b/>
                <w:lang w:val="en-GB"/>
              </w:rPr>
              <w:t>NodeClass</w:t>
            </w:r>
          </w:p>
        </w:tc>
        <w:tc>
          <w:tcPr>
            <w:tcW w:w="2492" w:type="dxa"/>
            <w:tcBorders>
              <w:top w:val="single" w:color="auto" w:sz="4" w:space="0"/>
              <w:left w:val="single" w:color="auto" w:sz="4" w:space="0"/>
              <w:bottom w:val="double" w:color="auto" w:sz="4" w:space="0"/>
              <w:right w:val="single" w:color="auto" w:sz="4" w:space="0"/>
            </w:tcBorders>
          </w:tcPr>
          <w:p w:rsidRPr="00E81E13" w:rsidR="00D7710E" w:rsidP="00B70285" w:rsidRDefault="00D7710E" w14:paraId="301E47C7" w14:textId="4ED22130">
            <w:pPr>
              <w:pStyle w:val="TableText"/>
              <w:rPr>
                <w:rFonts w:eastAsia="Times New Roman"/>
                <w:b/>
                <w:lang w:val="en-GB"/>
              </w:rPr>
            </w:pPr>
            <w:r w:rsidRPr="00E81E13">
              <w:rPr>
                <w:rFonts w:eastAsia="Times New Roman"/>
                <w:b/>
                <w:lang w:val="en-GB"/>
              </w:rPr>
              <w:t xml:space="preserve">BrowseName </w:t>
            </w:r>
          </w:p>
        </w:tc>
        <w:tc>
          <w:tcPr>
            <w:tcW w:w="2268" w:type="dxa"/>
            <w:tcBorders>
              <w:top w:val="single" w:color="auto" w:sz="4" w:space="0"/>
              <w:left w:val="single" w:color="auto" w:sz="4" w:space="0"/>
              <w:bottom w:val="double" w:color="auto" w:sz="4" w:space="0"/>
              <w:right w:val="single" w:color="auto" w:sz="4" w:space="0"/>
            </w:tcBorders>
          </w:tcPr>
          <w:p w:rsidRPr="00E81E13" w:rsidR="00D7710E" w:rsidP="00B70285" w:rsidRDefault="00D7710E" w14:paraId="14B45F3C" w14:textId="128D989C">
            <w:pPr>
              <w:pStyle w:val="TableText"/>
              <w:rPr>
                <w:rFonts w:eastAsia="Times New Roman"/>
                <w:b/>
                <w:lang w:val="en-GB"/>
              </w:rPr>
            </w:pPr>
            <w:r w:rsidRPr="00E81E13">
              <w:rPr>
                <w:rFonts w:eastAsia="Times New Roman"/>
                <w:b/>
                <w:lang w:val="en-GB"/>
              </w:rPr>
              <w:t>Comment</w:t>
            </w:r>
          </w:p>
        </w:tc>
      </w:tr>
      <w:tr w:rsidRPr="00E81E13" w:rsidR="00D7710E" w:rsidTr="00B70285" w14:paraId="67B42E94" w14:textId="5CDBF5CE">
        <w:trPr>
          <w:jc w:val="center"/>
        </w:trPr>
        <w:tc>
          <w:tcPr>
            <w:tcW w:w="8157" w:type="dxa"/>
            <w:gridSpan w:val="4"/>
            <w:tcBorders>
              <w:top w:val="double" w:color="auto" w:sz="4" w:space="0"/>
              <w:left w:val="single" w:color="auto" w:sz="4" w:space="0"/>
              <w:bottom w:val="double" w:color="auto" w:sz="4" w:space="0"/>
              <w:right w:val="single" w:color="auto" w:sz="4" w:space="0"/>
            </w:tcBorders>
          </w:tcPr>
          <w:p w:rsidRPr="002305A3" w:rsidR="00D7710E" w:rsidP="00B70285" w:rsidRDefault="00D7710E" w14:paraId="761A3D72" w14:textId="7BD59114">
            <w:pPr>
              <w:pStyle w:val="TableText"/>
              <w:tabs>
                <w:tab w:val="left" w:pos="6647"/>
              </w:tabs>
              <w:rPr>
                <w:rFonts w:eastAsia="Times New Roman"/>
                <w:lang w:val="en-GB"/>
              </w:rPr>
            </w:pPr>
            <w:r w:rsidRPr="00E81E13">
              <w:rPr>
                <w:rFonts w:eastAsia="Times New Roman"/>
                <w:lang w:val="en-GB"/>
              </w:rPr>
              <w:t xml:space="preserve">Subtype of HasComponent defined in </w:t>
            </w:r>
            <w:r w:rsidRPr="002305A3">
              <w:rPr>
                <w:rFonts w:eastAsia="Times New Roman"/>
                <w:lang w:val="en-GB"/>
              </w:rPr>
              <w:fldChar w:fldCharType="begin"/>
            </w:r>
            <w:r w:rsidRPr="00E81E13">
              <w:rPr>
                <w:rFonts w:eastAsia="Times New Roman"/>
                <w:lang w:val="en-GB"/>
              </w:rPr>
              <w:instrText xml:space="preserve"> REF UAPart5 \h </w:instrText>
            </w:r>
            <w:r w:rsidRPr="002305A3">
              <w:rPr>
                <w:rFonts w:eastAsia="Times New Roman"/>
                <w:lang w:val="en-GB"/>
              </w:rPr>
            </w:r>
            <w:r w:rsidRPr="002305A3">
              <w:rPr>
                <w:rFonts w:eastAsia="Times New Roman"/>
                <w:lang w:val="en-GB"/>
              </w:rPr>
              <w:fldChar w:fldCharType="separate"/>
            </w:r>
            <w:r w:rsidR="005F49CB">
              <w:t>OPC 10000-</w:t>
            </w:r>
            <w:r w:rsidRPr="002D7E61" w:rsidR="005F49CB">
              <w:t>5</w:t>
            </w:r>
            <w:r w:rsidRPr="002305A3">
              <w:rPr>
                <w:rFonts w:eastAsia="Times New Roman"/>
                <w:lang w:val="en-GB"/>
              </w:rPr>
              <w:fldChar w:fldCharType="end"/>
            </w:r>
            <w:r w:rsidRPr="002D7E61">
              <w:rPr>
                <w:rFonts w:eastAsia="Times New Roman"/>
                <w:lang w:val="en-GB"/>
              </w:rPr>
              <w:tab/>
            </w:r>
          </w:p>
        </w:tc>
      </w:tr>
      <w:tr w:rsidRPr="00E81E13" w:rsidR="00D7710E" w:rsidTr="00B70285" w14:paraId="6BC1BE89" w14:textId="1D800FB4">
        <w:trPr>
          <w:jc w:val="center"/>
        </w:trPr>
        <w:tc>
          <w:tcPr>
            <w:tcW w:w="1716" w:type="dxa"/>
            <w:tcBorders>
              <w:top w:val="double" w:color="auto" w:sz="4" w:space="0"/>
              <w:left w:val="single" w:color="auto" w:sz="4" w:space="0"/>
              <w:bottom w:val="single" w:color="auto" w:sz="4" w:space="0"/>
              <w:right w:val="single" w:color="auto" w:sz="4" w:space="0"/>
            </w:tcBorders>
          </w:tcPr>
          <w:p w:rsidRPr="00E81E13" w:rsidR="00D7710E" w:rsidP="00B70285" w:rsidRDefault="00D7710E" w14:paraId="066BE0D3" w14:textId="7D71D29F">
            <w:pPr>
              <w:pStyle w:val="TableText"/>
              <w:rPr>
                <w:rFonts w:eastAsia="Times New Roman"/>
                <w:lang w:val="en-GB"/>
              </w:rPr>
            </w:pPr>
          </w:p>
        </w:tc>
        <w:tc>
          <w:tcPr>
            <w:tcW w:w="1681" w:type="dxa"/>
            <w:tcBorders>
              <w:top w:val="double" w:color="auto" w:sz="4" w:space="0"/>
              <w:left w:val="single" w:color="auto" w:sz="4" w:space="0"/>
              <w:bottom w:val="single" w:color="auto" w:sz="4" w:space="0"/>
              <w:right w:val="single" w:color="auto" w:sz="4" w:space="0"/>
            </w:tcBorders>
          </w:tcPr>
          <w:p w:rsidRPr="00E81E13" w:rsidR="00D7710E" w:rsidP="00B70285" w:rsidRDefault="00D7710E" w14:paraId="739CB832" w14:textId="12AA2875">
            <w:pPr>
              <w:pStyle w:val="TableText"/>
              <w:rPr>
                <w:rFonts w:eastAsia="Times New Roman"/>
                <w:lang w:val="en-GB"/>
              </w:rPr>
            </w:pPr>
          </w:p>
        </w:tc>
        <w:tc>
          <w:tcPr>
            <w:tcW w:w="2492" w:type="dxa"/>
            <w:tcBorders>
              <w:top w:val="double" w:color="auto" w:sz="4" w:space="0"/>
              <w:left w:val="single" w:color="auto" w:sz="4" w:space="0"/>
              <w:bottom w:val="single" w:color="auto" w:sz="4" w:space="0"/>
              <w:right w:val="single" w:color="auto" w:sz="4" w:space="0"/>
            </w:tcBorders>
          </w:tcPr>
          <w:p w:rsidRPr="00E81E13" w:rsidR="00D7710E" w:rsidP="00B70285" w:rsidRDefault="00D7710E" w14:paraId="5E53432F" w14:textId="24DECC60">
            <w:pPr>
              <w:pStyle w:val="TableText"/>
              <w:rPr>
                <w:rFonts w:eastAsia="Times New Roman"/>
                <w:lang w:val="en-GB"/>
              </w:rPr>
            </w:pPr>
          </w:p>
        </w:tc>
        <w:tc>
          <w:tcPr>
            <w:tcW w:w="2268" w:type="dxa"/>
            <w:tcBorders>
              <w:top w:val="double" w:color="auto" w:sz="4" w:space="0"/>
              <w:left w:val="single" w:color="auto" w:sz="4" w:space="0"/>
              <w:bottom w:val="single" w:color="auto" w:sz="4" w:space="0"/>
              <w:right w:val="single" w:color="auto" w:sz="4" w:space="0"/>
            </w:tcBorders>
          </w:tcPr>
          <w:p w:rsidRPr="00E81E13" w:rsidR="00D7710E" w:rsidP="00B70285" w:rsidRDefault="00D7710E" w14:paraId="3B454701" w14:textId="12533760">
            <w:pPr>
              <w:pStyle w:val="TableText"/>
              <w:rPr>
                <w:rFonts w:eastAsia="Times New Roman"/>
                <w:lang w:val="en-GB"/>
              </w:rPr>
            </w:pPr>
          </w:p>
        </w:tc>
      </w:tr>
    </w:tbl>
    <w:p w:rsidRPr="006245A7" w:rsidR="00D7710E" w:rsidP="00D7710E" w:rsidRDefault="00D7710E" w14:paraId="02B7916C" w14:textId="77777777">
      <w:pPr>
        <w:pStyle w:val="NoSpacing"/>
      </w:pPr>
    </w:p>
    <w:p w:rsidRPr="00E81E13" w:rsidR="004C6D1C" w:rsidP="004C6D1C" w:rsidRDefault="004C6D1C" w14:paraId="57529541" w14:textId="630D6A15">
      <w:pPr>
        <w:pStyle w:val="Heading3"/>
      </w:pPr>
      <w:bookmarkStart w:name="_Toc55996637" w:id="654"/>
      <w:r w:rsidRPr="00E81E13">
        <w:t>Has</w:t>
      </w:r>
      <w:r>
        <w:t>Alarm</w:t>
      </w:r>
      <w:r w:rsidR="00364F8C">
        <w:t>History</w:t>
      </w:r>
      <w:bookmarkEnd w:id="654"/>
    </w:p>
    <w:p w:rsidRPr="002D7E61" w:rsidR="004C6D1C" w:rsidP="004C6D1C" w:rsidRDefault="004C6D1C" w14:paraId="1634C139" w14:textId="660C6D9C">
      <w:pPr>
        <w:pStyle w:val="PARAGRAPH"/>
      </w:pPr>
      <w:r w:rsidRPr="00E81E13">
        <w:t>This reference type is used to point to a</w:t>
      </w:r>
      <w:r w:rsidR="006F3A86">
        <w:t>n Alarm History</w:t>
      </w:r>
      <w:r w:rsidRPr="00E81E13">
        <w:t xml:space="preserve">. It is defined in </w:t>
      </w:r>
      <w:r>
        <w:fldChar w:fldCharType="begin"/>
      </w:r>
      <w:r>
        <w:instrText xml:space="preserve"> REF _Ref509225980 \h </w:instrText>
      </w:r>
      <w:r>
        <w:fldChar w:fldCharType="separate"/>
      </w:r>
      <w:r w:rsidRPr="002305A3" w:rsidR="005F49CB">
        <w:t xml:space="preserve">Table </w:t>
      </w:r>
      <w:r w:rsidR="005F49CB">
        <w:rPr>
          <w:noProof/>
        </w:rPr>
        <w:t>20</w:t>
      </w:r>
      <w:r>
        <w:fldChar w:fldCharType="end"/>
      </w:r>
    </w:p>
    <w:p w:rsidRPr="002305A3" w:rsidR="004C6D1C" w:rsidP="004C6D1C" w:rsidRDefault="004C6D1C" w14:paraId="00E573B0" w14:textId="3CB12181">
      <w:pPr>
        <w:pStyle w:val="TABLE-title"/>
      </w:pPr>
      <w:bookmarkStart w:name="_Ref509225980" w:id="655"/>
      <w:bookmarkStart w:name="_Toc55996732" w:id="656"/>
      <w:r w:rsidRPr="002305A3">
        <w:t xml:space="preserve">Table </w:t>
      </w:r>
      <w:r w:rsidRPr="002305A3">
        <w:fldChar w:fldCharType="begin"/>
      </w:r>
      <w:r w:rsidRPr="00E81E13">
        <w:instrText xml:space="preserve"> SEQ Table \* ARABIC </w:instrText>
      </w:r>
      <w:r w:rsidRPr="002305A3">
        <w:fldChar w:fldCharType="separate"/>
      </w:r>
      <w:r w:rsidR="005F49CB">
        <w:rPr>
          <w:noProof/>
        </w:rPr>
        <w:t>20</w:t>
      </w:r>
      <w:r w:rsidRPr="002305A3">
        <w:fldChar w:fldCharType="end"/>
      </w:r>
      <w:bookmarkEnd w:id="655"/>
      <w:r w:rsidRPr="002D7E61">
        <w:t xml:space="preserve"> – </w:t>
      </w:r>
      <w:r w:rsidRPr="002305A3">
        <w:t>Has</w:t>
      </w:r>
      <w:r>
        <w:t>AlarmHistory</w:t>
      </w:r>
      <w:r w:rsidRPr="002305A3">
        <w:t xml:space="preserve"> reference type</w:t>
      </w:r>
      <w:bookmarkEnd w:id="656"/>
      <w:r w:rsidRPr="002305A3">
        <w:t xml:space="preserve"> </w:t>
      </w:r>
    </w:p>
    <w:tbl>
      <w:tblPr>
        <w:tblW w:w="8157"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1716"/>
        <w:gridCol w:w="1681"/>
        <w:gridCol w:w="2492"/>
        <w:gridCol w:w="2268"/>
      </w:tblGrid>
      <w:tr w:rsidRPr="00E81E13" w:rsidR="004C6D1C" w:rsidTr="00B70285" w14:paraId="1C1C395D" w14:textId="0ABB5CDA">
        <w:trPr>
          <w:jc w:val="center"/>
        </w:trPr>
        <w:tc>
          <w:tcPr>
            <w:tcW w:w="1716" w:type="dxa"/>
            <w:tcBorders>
              <w:top w:val="single" w:color="auto" w:sz="4" w:space="0"/>
              <w:left w:val="single" w:color="auto" w:sz="4" w:space="0"/>
              <w:bottom w:val="double" w:color="auto" w:sz="4" w:space="0"/>
              <w:right w:val="single" w:color="auto" w:sz="4" w:space="0"/>
            </w:tcBorders>
          </w:tcPr>
          <w:p w:rsidRPr="00E81E13" w:rsidR="004C6D1C" w:rsidP="00B70285" w:rsidRDefault="004C6D1C" w14:paraId="7D93E174" w14:textId="6C2873D3">
            <w:pPr>
              <w:pStyle w:val="TableText"/>
              <w:rPr>
                <w:rFonts w:eastAsia="Times New Roman"/>
                <w:b/>
                <w:lang w:val="en-GB"/>
              </w:rPr>
            </w:pPr>
            <w:r w:rsidRPr="00E81E13">
              <w:rPr>
                <w:rFonts w:eastAsia="Times New Roman"/>
                <w:b/>
                <w:lang w:val="en-GB"/>
              </w:rPr>
              <w:t>Attributes</w:t>
            </w:r>
          </w:p>
        </w:tc>
        <w:tc>
          <w:tcPr>
            <w:tcW w:w="6441" w:type="dxa"/>
            <w:gridSpan w:val="3"/>
            <w:tcBorders>
              <w:top w:val="single" w:color="auto" w:sz="4" w:space="0"/>
              <w:left w:val="single" w:color="auto" w:sz="4" w:space="0"/>
              <w:bottom w:val="double" w:color="auto" w:sz="4" w:space="0"/>
              <w:right w:val="single" w:color="auto" w:sz="4" w:space="0"/>
            </w:tcBorders>
          </w:tcPr>
          <w:p w:rsidRPr="00E81E13" w:rsidR="004C6D1C" w:rsidP="00B70285" w:rsidRDefault="004C6D1C" w14:paraId="2D3D1A07" w14:textId="2F131939">
            <w:pPr>
              <w:pStyle w:val="TableText"/>
              <w:rPr>
                <w:rFonts w:eastAsia="Times New Roman"/>
                <w:b/>
                <w:lang w:val="en-GB"/>
              </w:rPr>
            </w:pPr>
            <w:r w:rsidRPr="00E81E13">
              <w:rPr>
                <w:rFonts w:eastAsia="Times New Roman"/>
                <w:b/>
                <w:lang w:val="en-GB"/>
              </w:rPr>
              <w:t>Value</w:t>
            </w:r>
          </w:p>
        </w:tc>
      </w:tr>
      <w:tr w:rsidRPr="00E81E13" w:rsidR="004C6D1C" w:rsidTr="00B70285" w14:paraId="2323D193" w14:textId="1C942BD6">
        <w:trPr>
          <w:jc w:val="center"/>
        </w:trPr>
        <w:tc>
          <w:tcPr>
            <w:tcW w:w="1716" w:type="dxa"/>
            <w:tcBorders>
              <w:top w:val="single" w:color="auto" w:sz="4" w:space="0"/>
              <w:left w:val="single" w:color="auto" w:sz="4" w:space="0"/>
              <w:bottom w:val="single" w:color="auto" w:sz="4" w:space="0"/>
              <w:right w:val="single" w:color="auto" w:sz="4" w:space="0"/>
            </w:tcBorders>
          </w:tcPr>
          <w:p w:rsidRPr="00E81E13" w:rsidR="004C6D1C" w:rsidP="00B70285" w:rsidRDefault="004C6D1C" w14:paraId="01D16ED2" w14:textId="1BDEEBAD">
            <w:pPr>
              <w:pStyle w:val="TableText"/>
              <w:rPr>
                <w:rFonts w:eastAsia="Times New Roman"/>
                <w:lang w:val="en-GB"/>
              </w:rPr>
            </w:pPr>
            <w:r w:rsidRPr="00E81E13">
              <w:rPr>
                <w:rFonts w:eastAsia="Times New Roman"/>
                <w:lang w:val="en-GB"/>
              </w:rPr>
              <w:t>BrowseName</w:t>
            </w:r>
          </w:p>
        </w:tc>
        <w:tc>
          <w:tcPr>
            <w:tcW w:w="6441" w:type="dxa"/>
            <w:gridSpan w:val="3"/>
            <w:tcBorders>
              <w:top w:val="single" w:color="auto" w:sz="4" w:space="0"/>
              <w:left w:val="single" w:color="auto" w:sz="4" w:space="0"/>
              <w:bottom w:val="single" w:color="auto" w:sz="4" w:space="0"/>
              <w:right w:val="single" w:color="auto" w:sz="4" w:space="0"/>
            </w:tcBorders>
          </w:tcPr>
          <w:p w:rsidRPr="00E81E13" w:rsidR="004C6D1C" w:rsidP="00B70285" w:rsidRDefault="004C6D1C" w14:paraId="5A950D15" w14:textId="52583272">
            <w:pPr>
              <w:pStyle w:val="TableText"/>
              <w:rPr>
                <w:rFonts w:eastAsia="Times New Roman"/>
                <w:lang w:val="en-GB"/>
              </w:rPr>
            </w:pPr>
            <w:r w:rsidRPr="00E81E13">
              <w:rPr>
                <w:rFonts w:eastAsia="Times New Roman"/>
                <w:lang w:val="en-GB"/>
              </w:rPr>
              <w:t>Has</w:t>
            </w:r>
            <w:r>
              <w:rPr>
                <w:rFonts w:eastAsia="Times New Roman"/>
                <w:lang w:val="en-GB"/>
              </w:rPr>
              <w:t>AlarmHistory</w:t>
            </w:r>
          </w:p>
        </w:tc>
      </w:tr>
      <w:tr w:rsidRPr="00E81E13" w:rsidR="004C6D1C" w:rsidTr="00B70285" w14:paraId="2833864E" w14:textId="74F9C619">
        <w:trPr>
          <w:jc w:val="center"/>
        </w:trPr>
        <w:tc>
          <w:tcPr>
            <w:tcW w:w="1716" w:type="dxa"/>
            <w:tcBorders>
              <w:top w:val="single" w:color="auto" w:sz="4" w:space="0"/>
              <w:left w:val="single" w:color="auto" w:sz="4" w:space="0"/>
              <w:bottom w:val="single" w:color="auto" w:sz="4" w:space="0"/>
              <w:right w:val="single" w:color="auto" w:sz="4" w:space="0"/>
            </w:tcBorders>
          </w:tcPr>
          <w:p w:rsidRPr="00E81E13" w:rsidR="004C6D1C" w:rsidP="00B70285" w:rsidRDefault="004C6D1C" w14:paraId="302BB0F2" w14:textId="0D76F2CC">
            <w:pPr>
              <w:pStyle w:val="TableText"/>
              <w:rPr>
                <w:rFonts w:eastAsia="Times New Roman"/>
                <w:lang w:val="en-GB"/>
              </w:rPr>
            </w:pPr>
            <w:r w:rsidRPr="00E81E13">
              <w:rPr>
                <w:rFonts w:eastAsia="Times New Roman"/>
                <w:lang w:val="en-GB"/>
              </w:rPr>
              <w:t>InverseName</w:t>
            </w:r>
          </w:p>
        </w:tc>
        <w:tc>
          <w:tcPr>
            <w:tcW w:w="6441" w:type="dxa"/>
            <w:gridSpan w:val="3"/>
            <w:tcBorders>
              <w:top w:val="single" w:color="auto" w:sz="4" w:space="0"/>
              <w:left w:val="single" w:color="auto" w:sz="4" w:space="0"/>
              <w:bottom w:val="single" w:color="auto" w:sz="4" w:space="0"/>
              <w:right w:val="single" w:color="auto" w:sz="4" w:space="0"/>
            </w:tcBorders>
          </w:tcPr>
          <w:p w:rsidRPr="00E81E13" w:rsidR="004C6D1C" w:rsidP="00B70285" w:rsidRDefault="004C6D1C" w14:paraId="173004C4" w14:textId="51884CDE">
            <w:pPr>
              <w:pStyle w:val="TableText"/>
              <w:rPr>
                <w:rFonts w:eastAsia="Times New Roman"/>
                <w:lang w:val="en-GB"/>
              </w:rPr>
            </w:pPr>
            <w:r>
              <w:rPr>
                <w:rFonts w:eastAsia="Times New Roman"/>
                <w:lang w:val="en-GB"/>
              </w:rPr>
              <w:t>AlarmHistory</w:t>
            </w:r>
            <w:r w:rsidRPr="00E81E13">
              <w:rPr>
                <w:rFonts w:eastAsia="Times New Roman"/>
                <w:lang w:val="en-GB"/>
              </w:rPr>
              <w:t>For</w:t>
            </w:r>
          </w:p>
        </w:tc>
      </w:tr>
      <w:tr w:rsidRPr="00E81E13" w:rsidR="004C6D1C" w:rsidTr="00B70285" w14:paraId="79533BFB" w14:textId="64AE396D">
        <w:trPr>
          <w:jc w:val="center"/>
        </w:trPr>
        <w:tc>
          <w:tcPr>
            <w:tcW w:w="1716" w:type="dxa"/>
            <w:tcBorders>
              <w:top w:val="single" w:color="auto" w:sz="4" w:space="0"/>
              <w:left w:val="single" w:color="auto" w:sz="4" w:space="0"/>
              <w:bottom w:val="single" w:color="auto" w:sz="4" w:space="0"/>
              <w:right w:val="single" w:color="auto" w:sz="4" w:space="0"/>
            </w:tcBorders>
          </w:tcPr>
          <w:p w:rsidRPr="00E81E13" w:rsidR="004C6D1C" w:rsidP="00B70285" w:rsidRDefault="004C6D1C" w14:paraId="5BB43387" w14:textId="657B5F25">
            <w:pPr>
              <w:pStyle w:val="TableText"/>
              <w:rPr>
                <w:rFonts w:eastAsia="Times New Roman"/>
                <w:lang w:val="en-GB"/>
              </w:rPr>
            </w:pPr>
            <w:r w:rsidRPr="00E81E13">
              <w:rPr>
                <w:rFonts w:eastAsia="Times New Roman"/>
                <w:lang w:val="en-GB"/>
              </w:rPr>
              <w:t>Symmetric</w:t>
            </w:r>
          </w:p>
        </w:tc>
        <w:tc>
          <w:tcPr>
            <w:tcW w:w="6441" w:type="dxa"/>
            <w:gridSpan w:val="3"/>
            <w:tcBorders>
              <w:top w:val="single" w:color="auto" w:sz="4" w:space="0"/>
              <w:left w:val="single" w:color="auto" w:sz="4" w:space="0"/>
              <w:bottom w:val="single" w:color="auto" w:sz="4" w:space="0"/>
              <w:right w:val="single" w:color="auto" w:sz="4" w:space="0"/>
            </w:tcBorders>
          </w:tcPr>
          <w:p w:rsidRPr="00E81E13" w:rsidR="004C6D1C" w:rsidP="00B70285" w:rsidRDefault="004C6D1C" w14:paraId="2B29B00A" w14:textId="5206A9D5">
            <w:pPr>
              <w:pStyle w:val="TableText"/>
              <w:rPr>
                <w:rFonts w:eastAsia="Times New Roman"/>
                <w:lang w:val="en-GB"/>
              </w:rPr>
            </w:pPr>
            <w:r w:rsidRPr="00E81E13">
              <w:rPr>
                <w:rFonts w:eastAsia="Times New Roman"/>
                <w:lang w:val="en-GB"/>
              </w:rPr>
              <w:t>False</w:t>
            </w:r>
          </w:p>
        </w:tc>
      </w:tr>
      <w:tr w:rsidRPr="00E81E13" w:rsidR="004C6D1C" w:rsidTr="00B70285" w14:paraId="2F4C8E35" w14:textId="4CC14452">
        <w:trPr>
          <w:jc w:val="center"/>
        </w:trPr>
        <w:tc>
          <w:tcPr>
            <w:tcW w:w="1716" w:type="dxa"/>
            <w:tcBorders>
              <w:top w:val="single" w:color="auto" w:sz="4" w:space="0"/>
              <w:left w:val="single" w:color="auto" w:sz="4" w:space="0"/>
              <w:bottom w:val="single" w:color="auto" w:sz="4" w:space="0"/>
              <w:right w:val="single" w:color="auto" w:sz="4" w:space="0"/>
            </w:tcBorders>
          </w:tcPr>
          <w:p w:rsidRPr="00E81E13" w:rsidR="004C6D1C" w:rsidP="00B70285" w:rsidRDefault="004C6D1C" w14:paraId="09310FE9" w14:textId="015D02A7">
            <w:pPr>
              <w:pStyle w:val="TableText"/>
              <w:rPr>
                <w:rFonts w:eastAsia="Times New Roman"/>
                <w:lang w:val="en-GB"/>
              </w:rPr>
            </w:pPr>
            <w:r w:rsidRPr="00E81E13">
              <w:rPr>
                <w:rFonts w:eastAsia="Times New Roman"/>
                <w:lang w:val="en-GB"/>
              </w:rPr>
              <w:t>IsAbstract</w:t>
            </w:r>
          </w:p>
        </w:tc>
        <w:tc>
          <w:tcPr>
            <w:tcW w:w="6441" w:type="dxa"/>
            <w:gridSpan w:val="3"/>
            <w:tcBorders>
              <w:top w:val="single" w:color="auto" w:sz="4" w:space="0"/>
              <w:left w:val="single" w:color="auto" w:sz="4" w:space="0"/>
              <w:bottom w:val="single" w:color="auto" w:sz="4" w:space="0"/>
              <w:right w:val="single" w:color="auto" w:sz="4" w:space="0"/>
            </w:tcBorders>
          </w:tcPr>
          <w:p w:rsidRPr="00E81E13" w:rsidR="004C6D1C" w:rsidP="00B70285" w:rsidRDefault="004C6D1C" w14:paraId="3A3C1DB5" w14:textId="4A0C1653">
            <w:pPr>
              <w:pStyle w:val="TableText"/>
              <w:rPr>
                <w:rFonts w:eastAsia="Times New Roman"/>
                <w:lang w:val="en-GB"/>
              </w:rPr>
            </w:pPr>
            <w:r w:rsidRPr="00E81E13">
              <w:rPr>
                <w:rFonts w:eastAsia="Times New Roman"/>
                <w:lang w:val="en-GB"/>
              </w:rPr>
              <w:t>False</w:t>
            </w:r>
          </w:p>
        </w:tc>
      </w:tr>
      <w:tr w:rsidRPr="00E81E13" w:rsidR="004C6D1C" w:rsidTr="00B70285" w14:paraId="0852FE3A" w14:textId="1C668ADF">
        <w:trPr>
          <w:jc w:val="center"/>
        </w:trPr>
        <w:tc>
          <w:tcPr>
            <w:tcW w:w="1716" w:type="dxa"/>
            <w:tcBorders>
              <w:top w:val="single" w:color="auto" w:sz="4" w:space="0"/>
              <w:left w:val="single" w:color="auto" w:sz="4" w:space="0"/>
              <w:bottom w:val="double" w:color="auto" w:sz="4" w:space="0"/>
              <w:right w:val="single" w:color="auto" w:sz="4" w:space="0"/>
            </w:tcBorders>
          </w:tcPr>
          <w:p w:rsidRPr="00E81E13" w:rsidR="004C6D1C" w:rsidP="00B70285" w:rsidRDefault="004C6D1C" w14:paraId="26F85ED9" w14:textId="5CC454A9">
            <w:pPr>
              <w:pStyle w:val="TableText"/>
              <w:rPr>
                <w:rFonts w:eastAsia="Times New Roman"/>
                <w:b/>
                <w:lang w:val="en-GB"/>
              </w:rPr>
            </w:pPr>
            <w:r w:rsidRPr="00E81E13">
              <w:rPr>
                <w:rFonts w:eastAsia="Times New Roman"/>
                <w:b/>
                <w:lang w:val="en-GB"/>
              </w:rPr>
              <w:t>References</w:t>
            </w:r>
          </w:p>
        </w:tc>
        <w:tc>
          <w:tcPr>
            <w:tcW w:w="1681" w:type="dxa"/>
            <w:tcBorders>
              <w:top w:val="single" w:color="auto" w:sz="4" w:space="0"/>
              <w:left w:val="single" w:color="auto" w:sz="4" w:space="0"/>
              <w:bottom w:val="double" w:color="auto" w:sz="4" w:space="0"/>
              <w:right w:val="single" w:color="auto" w:sz="4" w:space="0"/>
            </w:tcBorders>
          </w:tcPr>
          <w:p w:rsidRPr="00E81E13" w:rsidR="004C6D1C" w:rsidP="00B70285" w:rsidRDefault="004C6D1C" w14:paraId="215B6B46" w14:textId="180E0DFD">
            <w:pPr>
              <w:pStyle w:val="TableText"/>
              <w:rPr>
                <w:rFonts w:eastAsia="Times New Roman"/>
                <w:b/>
                <w:lang w:val="en-GB"/>
              </w:rPr>
            </w:pPr>
            <w:r w:rsidRPr="00E81E13">
              <w:rPr>
                <w:rFonts w:eastAsia="Times New Roman"/>
                <w:b/>
                <w:lang w:val="en-GB"/>
              </w:rPr>
              <w:t>NodeClass</w:t>
            </w:r>
          </w:p>
        </w:tc>
        <w:tc>
          <w:tcPr>
            <w:tcW w:w="2492" w:type="dxa"/>
            <w:tcBorders>
              <w:top w:val="single" w:color="auto" w:sz="4" w:space="0"/>
              <w:left w:val="single" w:color="auto" w:sz="4" w:space="0"/>
              <w:bottom w:val="double" w:color="auto" w:sz="4" w:space="0"/>
              <w:right w:val="single" w:color="auto" w:sz="4" w:space="0"/>
            </w:tcBorders>
          </w:tcPr>
          <w:p w:rsidRPr="00E81E13" w:rsidR="004C6D1C" w:rsidP="00B70285" w:rsidRDefault="004C6D1C" w14:paraId="4B2F17FF" w14:textId="75346838">
            <w:pPr>
              <w:pStyle w:val="TableText"/>
              <w:rPr>
                <w:rFonts w:eastAsia="Times New Roman"/>
                <w:b/>
                <w:lang w:val="en-GB"/>
              </w:rPr>
            </w:pPr>
            <w:r w:rsidRPr="00E81E13">
              <w:rPr>
                <w:rFonts w:eastAsia="Times New Roman"/>
                <w:b/>
                <w:lang w:val="en-GB"/>
              </w:rPr>
              <w:t xml:space="preserve">BrowseName </w:t>
            </w:r>
          </w:p>
        </w:tc>
        <w:tc>
          <w:tcPr>
            <w:tcW w:w="2268" w:type="dxa"/>
            <w:tcBorders>
              <w:top w:val="single" w:color="auto" w:sz="4" w:space="0"/>
              <w:left w:val="single" w:color="auto" w:sz="4" w:space="0"/>
              <w:bottom w:val="double" w:color="auto" w:sz="4" w:space="0"/>
              <w:right w:val="single" w:color="auto" w:sz="4" w:space="0"/>
            </w:tcBorders>
          </w:tcPr>
          <w:p w:rsidRPr="00E81E13" w:rsidR="004C6D1C" w:rsidP="00B70285" w:rsidRDefault="004C6D1C" w14:paraId="68B87AFC" w14:textId="6E7BBF4B">
            <w:pPr>
              <w:pStyle w:val="TableText"/>
              <w:rPr>
                <w:rFonts w:eastAsia="Times New Roman"/>
                <w:b/>
                <w:lang w:val="en-GB"/>
              </w:rPr>
            </w:pPr>
            <w:r w:rsidRPr="00E81E13">
              <w:rPr>
                <w:rFonts w:eastAsia="Times New Roman"/>
                <w:b/>
                <w:lang w:val="en-GB"/>
              </w:rPr>
              <w:t>Comment</w:t>
            </w:r>
          </w:p>
        </w:tc>
      </w:tr>
      <w:tr w:rsidRPr="00E81E13" w:rsidR="004C6D1C" w:rsidTr="00B70285" w14:paraId="6E017EF4" w14:textId="5E1A1A79">
        <w:trPr>
          <w:jc w:val="center"/>
        </w:trPr>
        <w:tc>
          <w:tcPr>
            <w:tcW w:w="8157" w:type="dxa"/>
            <w:gridSpan w:val="4"/>
            <w:tcBorders>
              <w:top w:val="double" w:color="auto" w:sz="4" w:space="0"/>
              <w:left w:val="single" w:color="auto" w:sz="4" w:space="0"/>
              <w:bottom w:val="double" w:color="auto" w:sz="4" w:space="0"/>
              <w:right w:val="single" w:color="auto" w:sz="4" w:space="0"/>
            </w:tcBorders>
          </w:tcPr>
          <w:p w:rsidRPr="002305A3" w:rsidR="004C6D1C" w:rsidP="00B70285" w:rsidRDefault="004C6D1C" w14:paraId="72EFA107" w14:textId="1BCA0903">
            <w:pPr>
              <w:pStyle w:val="TableText"/>
              <w:tabs>
                <w:tab w:val="left" w:pos="6647"/>
              </w:tabs>
              <w:rPr>
                <w:rFonts w:eastAsia="Times New Roman"/>
                <w:lang w:val="en-GB"/>
              </w:rPr>
            </w:pPr>
            <w:r w:rsidRPr="00E81E13">
              <w:rPr>
                <w:rFonts w:eastAsia="Times New Roman"/>
                <w:lang w:val="en-GB"/>
              </w:rPr>
              <w:t xml:space="preserve">Subtype of HasComponent defined in </w:t>
            </w:r>
            <w:r w:rsidRPr="002305A3">
              <w:rPr>
                <w:rFonts w:eastAsia="Times New Roman"/>
                <w:lang w:val="en-GB"/>
              </w:rPr>
              <w:fldChar w:fldCharType="begin"/>
            </w:r>
            <w:r w:rsidRPr="00E81E13">
              <w:rPr>
                <w:rFonts w:eastAsia="Times New Roman"/>
                <w:lang w:val="en-GB"/>
              </w:rPr>
              <w:instrText xml:space="preserve"> REF UAPart5 \h </w:instrText>
            </w:r>
            <w:r w:rsidRPr="002305A3">
              <w:rPr>
                <w:rFonts w:eastAsia="Times New Roman"/>
                <w:lang w:val="en-GB"/>
              </w:rPr>
            </w:r>
            <w:r w:rsidRPr="002305A3">
              <w:rPr>
                <w:rFonts w:eastAsia="Times New Roman"/>
                <w:lang w:val="en-GB"/>
              </w:rPr>
              <w:fldChar w:fldCharType="separate"/>
            </w:r>
            <w:r w:rsidR="005F49CB">
              <w:t>OPC 10000-</w:t>
            </w:r>
            <w:r w:rsidRPr="002D7E61" w:rsidR="005F49CB">
              <w:t>5</w:t>
            </w:r>
            <w:r w:rsidRPr="002305A3">
              <w:rPr>
                <w:rFonts w:eastAsia="Times New Roman"/>
                <w:lang w:val="en-GB"/>
              </w:rPr>
              <w:fldChar w:fldCharType="end"/>
            </w:r>
            <w:r w:rsidRPr="002D7E61">
              <w:rPr>
                <w:rFonts w:eastAsia="Times New Roman"/>
                <w:lang w:val="en-GB"/>
              </w:rPr>
              <w:tab/>
            </w:r>
          </w:p>
        </w:tc>
      </w:tr>
      <w:tr w:rsidRPr="00E81E13" w:rsidR="004C6D1C" w:rsidTr="00B70285" w14:paraId="452A43E0" w14:textId="3355CAA8">
        <w:trPr>
          <w:jc w:val="center"/>
        </w:trPr>
        <w:tc>
          <w:tcPr>
            <w:tcW w:w="1716" w:type="dxa"/>
            <w:tcBorders>
              <w:top w:val="double" w:color="auto" w:sz="4" w:space="0"/>
              <w:left w:val="single" w:color="auto" w:sz="4" w:space="0"/>
              <w:bottom w:val="single" w:color="auto" w:sz="4" w:space="0"/>
              <w:right w:val="single" w:color="auto" w:sz="4" w:space="0"/>
            </w:tcBorders>
          </w:tcPr>
          <w:p w:rsidRPr="00E81E13" w:rsidR="004C6D1C" w:rsidP="00B70285" w:rsidRDefault="004C6D1C" w14:paraId="4A7048C2" w14:textId="2A7687DF">
            <w:pPr>
              <w:pStyle w:val="TableText"/>
              <w:rPr>
                <w:rFonts w:eastAsia="Times New Roman"/>
                <w:lang w:val="en-GB"/>
              </w:rPr>
            </w:pPr>
          </w:p>
        </w:tc>
        <w:tc>
          <w:tcPr>
            <w:tcW w:w="1681" w:type="dxa"/>
            <w:tcBorders>
              <w:top w:val="double" w:color="auto" w:sz="4" w:space="0"/>
              <w:left w:val="single" w:color="auto" w:sz="4" w:space="0"/>
              <w:bottom w:val="single" w:color="auto" w:sz="4" w:space="0"/>
              <w:right w:val="single" w:color="auto" w:sz="4" w:space="0"/>
            </w:tcBorders>
          </w:tcPr>
          <w:p w:rsidRPr="00E81E13" w:rsidR="004C6D1C" w:rsidP="00B70285" w:rsidRDefault="004C6D1C" w14:paraId="50A40687" w14:textId="20474FC7">
            <w:pPr>
              <w:pStyle w:val="TableText"/>
              <w:rPr>
                <w:rFonts w:eastAsia="Times New Roman"/>
                <w:lang w:val="en-GB"/>
              </w:rPr>
            </w:pPr>
          </w:p>
        </w:tc>
        <w:tc>
          <w:tcPr>
            <w:tcW w:w="2492" w:type="dxa"/>
            <w:tcBorders>
              <w:top w:val="double" w:color="auto" w:sz="4" w:space="0"/>
              <w:left w:val="single" w:color="auto" w:sz="4" w:space="0"/>
              <w:bottom w:val="single" w:color="auto" w:sz="4" w:space="0"/>
              <w:right w:val="single" w:color="auto" w:sz="4" w:space="0"/>
            </w:tcBorders>
          </w:tcPr>
          <w:p w:rsidRPr="00E81E13" w:rsidR="004C6D1C" w:rsidP="00B70285" w:rsidRDefault="004C6D1C" w14:paraId="3F9B50E5" w14:textId="6ACC4FFF">
            <w:pPr>
              <w:pStyle w:val="TableText"/>
              <w:rPr>
                <w:rFonts w:eastAsia="Times New Roman"/>
                <w:lang w:val="en-GB"/>
              </w:rPr>
            </w:pPr>
          </w:p>
        </w:tc>
        <w:tc>
          <w:tcPr>
            <w:tcW w:w="2268" w:type="dxa"/>
            <w:tcBorders>
              <w:top w:val="double" w:color="auto" w:sz="4" w:space="0"/>
              <w:left w:val="single" w:color="auto" w:sz="4" w:space="0"/>
              <w:bottom w:val="single" w:color="auto" w:sz="4" w:space="0"/>
              <w:right w:val="single" w:color="auto" w:sz="4" w:space="0"/>
            </w:tcBorders>
          </w:tcPr>
          <w:p w:rsidRPr="00E81E13" w:rsidR="004C6D1C" w:rsidP="00B70285" w:rsidRDefault="004C6D1C" w14:paraId="447B3197" w14:textId="3B25C726">
            <w:pPr>
              <w:pStyle w:val="TableText"/>
              <w:rPr>
                <w:rFonts w:eastAsia="Times New Roman"/>
                <w:lang w:val="en-GB"/>
              </w:rPr>
            </w:pPr>
          </w:p>
        </w:tc>
      </w:tr>
    </w:tbl>
    <w:p w:rsidRPr="006245A7" w:rsidR="004C6D1C" w:rsidP="004C6D1C" w:rsidRDefault="004C6D1C" w14:paraId="017AAFF0" w14:textId="77777777">
      <w:pPr>
        <w:pStyle w:val="NoSpacing"/>
      </w:pPr>
    </w:p>
    <w:p w:rsidRPr="00E81E13" w:rsidR="004C6D1C" w:rsidP="004C6D1C" w:rsidRDefault="004C6D1C" w14:paraId="5ABC2935" w14:textId="501C85E1">
      <w:pPr>
        <w:pStyle w:val="Heading3"/>
      </w:pPr>
      <w:bookmarkStart w:name="_Toc55996638" w:id="657"/>
      <w:r w:rsidRPr="00E81E13">
        <w:t>Has</w:t>
      </w:r>
      <w:r>
        <w:t>Warning</w:t>
      </w:r>
      <w:bookmarkEnd w:id="657"/>
    </w:p>
    <w:p w:rsidRPr="002D7E61" w:rsidR="004C6D1C" w:rsidP="004C6D1C" w:rsidRDefault="004C6D1C" w14:paraId="7F85B7BC" w14:textId="2D683D4B">
      <w:pPr>
        <w:pStyle w:val="PARAGRAPH"/>
      </w:pPr>
      <w:r w:rsidRPr="00E81E13">
        <w:t xml:space="preserve">This reference type is used to point to </w:t>
      </w:r>
      <w:r w:rsidRPr="00E81E13" w:rsidR="00AB02A7">
        <w:t>a</w:t>
      </w:r>
      <w:r>
        <w:t xml:space="preserve"> </w:t>
      </w:r>
      <w:r w:rsidR="006F3A86">
        <w:t>Warning</w:t>
      </w:r>
      <w:r w:rsidRPr="00E81E13">
        <w:t xml:space="preserve">. It is defined in </w:t>
      </w:r>
      <w:r>
        <w:fldChar w:fldCharType="begin"/>
      </w:r>
      <w:r>
        <w:instrText xml:space="preserve"> REF _Ref508785960 \h </w:instrText>
      </w:r>
      <w:r>
        <w:fldChar w:fldCharType="separate"/>
      </w:r>
      <w:r w:rsidRPr="002305A3" w:rsidR="005F49CB">
        <w:t xml:space="preserve">Table </w:t>
      </w:r>
      <w:r w:rsidR="005F49CB">
        <w:rPr>
          <w:noProof/>
        </w:rPr>
        <w:t>19</w:t>
      </w:r>
      <w:r>
        <w:fldChar w:fldCharType="end"/>
      </w:r>
      <w:r>
        <w:t>.</w:t>
      </w:r>
    </w:p>
    <w:p w:rsidRPr="002305A3" w:rsidR="004C6D1C" w:rsidP="004C6D1C" w:rsidRDefault="004C6D1C" w14:paraId="47E698AA" w14:textId="7CCED6E2">
      <w:pPr>
        <w:pStyle w:val="TABLE-title"/>
      </w:pPr>
      <w:bookmarkStart w:name="_Toc55996733" w:id="658"/>
      <w:r w:rsidRPr="002305A3">
        <w:t xml:space="preserve">Table </w:t>
      </w:r>
      <w:r w:rsidRPr="002305A3">
        <w:fldChar w:fldCharType="begin"/>
      </w:r>
      <w:r w:rsidRPr="00E81E13">
        <w:instrText xml:space="preserve"> SEQ Table \* ARABIC </w:instrText>
      </w:r>
      <w:r w:rsidRPr="002305A3">
        <w:fldChar w:fldCharType="separate"/>
      </w:r>
      <w:r w:rsidR="005F49CB">
        <w:rPr>
          <w:noProof/>
        </w:rPr>
        <w:t>21</w:t>
      </w:r>
      <w:r w:rsidRPr="002305A3">
        <w:fldChar w:fldCharType="end"/>
      </w:r>
      <w:r w:rsidRPr="002D7E61">
        <w:t xml:space="preserve"> –</w:t>
      </w:r>
      <w:r w:rsidR="00C3055C">
        <w:t xml:space="preserve"> HasWarning </w:t>
      </w:r>
      <w:r w:rsidRPr="00C3055C">
        <w:t xml:space="preserve">reference </w:t>
      </w:r>
      <w:r w:rsidRPr="002305A3">
        <w:t>type</w:t>
      </w:r>
      <w:bookmarkEnd w:id="658"/>
      <w:r w:rsidRPr="002305A3">
        <w:t xml:space="preserve"> </w:t>
      </w:r>
    </w:p>
    <w:tbl>
      <w:tblPr>
        <w:tblW w:w="8157"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1716"/>
        <w:gridCol w:w="1681"/>
        <w:gridCol w:w="2492"/>
        <w:gridCol w:w="2268"/>
      </w:tblGrid>
      <w:tr w:rsidRPr="00E81E13" w:rsidR="004C6D1C" w:rsidTr="00B70285" w14:paraId="604AE2D7" w14:textId="7859FF24">
        <w:trPr>
          <w:jc w:val="center"/>
        </w:trPr>
        <w:tc>
          <w:tcPr>
            <w:tcW w:w="1716" w:type="dxa"/>
            <w:tcBorders>
              <w:top w:val="single" w:color="auto" w:sz="4" w:space="0"/>
              <w:left w:val="single" w:color="auto" w:sz="4" w:space="0"/>
              <w:bottom w:val="double" w:color="auto" w:sz="4" w:space="0"/>
              <w:right w:val="single" w:color="auto" w:sz="4" w:space="0"/>
            </w:tcBorders>
          </w:tcPr>
          <w:p w:rsidRPr="00E81E13" w:rsidR="004C6D1C" w:rsidP="00B70285" w:rsidRDefault="004C6D1C" w14:paraId="747B84DA" w14:textId="46E33936">
            <w:pPr>
              <w:pStyle w:val="TableText"/>
              <w:rPr>
                <w:rFonts w:eastAsia="Times New Roman"/>
                <w:b/>
                <w:lang w:val="en-GB"/>
              </w:rPr>
            </w:pPr>
            <w:r w:rsidRPr="00E81E13">
              <w:rPr>
                <w:rFonts w:eastAsia="Times New Roman"/>
                <w:b/>
                <w:lang w:val="en-GB"/>
              </w:rPr>
              <w:t>Attributes</w:t>
            </w:r>
          </w:p>
        </w:tc>
        <w:tc>
          <w:tcPr>
            <w:tcW w:w="6441" w:type="dxa"/>
            <w:gridSpan w:val="3"/>
            <w:tcBorders>
              <w:top w:val="single" w:color="auto" w:sz="4" w:space="0"/>
              <w:left w:val="single" w:color="auto" w:sz="4" w:space="0"/>
              <w:bottom w:val="double" w:color="auto" w:sz="4" w:space="0"/>
              <w:right w:val="single" w:color="auto" w:sz="4" w:space="0"/>
            </w:tcBorders>
          </w:tcPr>
          <w:p w:rsidRPr="00E81E13" w:rsidR="004C6D1C" w:rsidP="00B70285" w:rsidRDefault="004C6D1C" w14:paraId="41A489E5" w14:textId="7E7562BE">
            <w:pPr>
              <w:pStyle w:val="TableText"/>
              <w:rPr>
                <w:rFonts w:eastAsia="Times New Roman"/>
                <w:b/>
                <w:lang w:val="en-GB"/>
              </w:rPr>
            </w:pPr>
            <w:r w:rsidRPr="00E81E13">
              <w:rPr>
                <w:rFonts w:eastAsia="Times New Roman"/>
                <w:b/>
                <w:lang w:val="en-GB"/>
              </w:rPr>
              <w:t>Value</w:t>
            </w:r>
          </w:p>
        </w:tc>
      </w:tr>
      <w:tr w:rsidRPr="00E81E13" w:rsidR="004C6D1C" w:rsidTr="00B70285" w14:paraId="354B0812" w14:textId="46ADF9CA">
        <w:trPr>
          <w:jc w:val="center"/>
        </w:trPr>
        <w:tc>
          <w:tcPr>
            <w:tcW w:w="1716" w:type="dxa"/>
            <w:tcBorders>
              <w:top w:val="single" w:color="auto" w:sz="4" w:space="0"/>
              <w:left w:val="single" w:color="auto" w:sz="4" w:space="0"/>
              <w:bottom w:val="single" w:color="auto" w:sz="4" w:space="0"/>
              <w:right w:val="single" w:color="auto" w:sz="4" w:space="0"/>
            </w:tcBorders>
          </w:tcPr>
          <w:p w:rsidRPr="00E81E13" w:rsidR="004C6D1C" w:rsidP="00B70285" w:rsidRDefault="004C6D1C" w14:paraId="33ED4B57" w14:textId="5D517CA9">
            <w:pPr>
              <w:pStyle w:val="TableText"/>
              <w:rPr>
                <w:rFonts w:eastAsia="Times New Roman"/>
                <w:lang w:val="en-GB"/>
              </w:rPr>
            </w:pPr>
            <w:r w:rsidRPr="00E81E13">
              <w:rPr>
                <w:rFonts w:eastAsia="Times New Roman"/>
                <w:lang w:val="en-GB"/>
              </w:rPr>
              <w:t>BrowseName</w:t>
            </w:r>
          </w:p>
        </w:tc>
        <w:tc>
          <w:tcPr>
            <w:tcW w:w="6441" w:type="dxa"/>
            <w:gridSpan w:val="3"/>
            <w:tcBorders>
              <w:top w:val="single" w:color="auto" w:sz="4" w:space="0"/>
              <w:left w:val="single" w:color="auto" w:sz="4" w:space="0"/>
              <w:bottom w:val="single" w:color="auto" w:sz="4" w:space="0"/>
              <w:right w:val="single" w:color="auto" w:sz="4" w:space="0"/>
            </w:tcBorders>
          </w:tcPr>
          <w:p w:rsidRPr="00E81E13" w:rsidR="004C6D1C" w:rsidP="00B70285" w:rsidRDefault="004C6D1C" w14:paraId="31701E66" w14:textId="79297658">
            <w:pPr>
              <w:pStyle w:val="TableText"/>
              <w:rPr>
                <w:rFonts w:eastAsia="Times New Roman"/>
                <w:lang w:val="en-GB"/>
              </w:rPr>
            </w:pPr>
            <w:r w:rsidRPr="00E81E13">
              <w:rPr>
                <w:rFonts w:eastAsia="Times New Roman"/>
                <w:lang w:val="en-GB"/>
              </w:rPr>
              <w:t>Has</w:t>
            </w:r>
            <w:r>
              <w:rPr>
                <w:rFonts w:eastAsia="Times New Roman"/>
                <w:lang w:val="en-GB"/>
              </w:rPr>
              <w:t>Warning</w:t>
            </w:r>
          </w:p>
        </w:tc>
      </w:tr>
      <w:tr w:rsidRPr="00E81E13" w:rsidR="004C6D1C" w:rsidTr="00B70285" w14:paraId="6C0EDDD7" w14:textId="6D8C436F">
        <w:trPr>
          <w:jc w:val="center"/>
        </w:trPr>
        <w:tc>
          <w:tcPr>
            <w:tcW w:w="1716" w:type="dxa"/>
            <w:tcBorders>
              <w:top w:val="single" w:color="auto" w:sz="4" w:space="0"/>
              <w:left w:val="single" w:color="auto" w:sz="4" w:space="0"/>
              <w:bottom w:val="single" w:color="auto" w:sz="4" w:space="0"/>
              <w:right w:val="single" w:color="auto" w:sz="4" w:space="0"/>
            </w:tcBorders>
          </w:tcPr>
          <w:p w:rsidRPr="00E81E13" w:rsidR="004C6D1C" w:rsidP="00B70285" w:rsidRDefault="004C6D1C" w14:paraId="1A816C4A" w14:textId="18FA8709">
            <w:pPr>
              <w:pStyle w:val="TableText"/>
              <w:rPr>
                <w:rFonts w:eastAsia="Times New Roman"/>
                <w:lang w:val="en-GB"/>
              </w:rPr>
            </w:pPr>
            <w:r w:rsidRPr="00E81E13">
              <w:rPr>
                <w:rFonts w:eastAsia="Times New Roman"/>
                <w:lang w:val="en-GB"/>
              </w:rPr>
              <w:t>InverseName</w:t>
            </w:r>
          </w:p>
        </w:tc>
        <w:tc>
          <w:tcPr>
            <w:tcW w:w="6441" w:type="dxa"/>
            <w:gridSpan w:val="3"/>
            <w:tcBorders>
              <w:top w:val="single" w:color="auto" w:sz="4" w:space="0"/>
              <w:left w:val="single" w:color="auto" w:sz="4" w:space="0"/>
              <w:bottom w:val="single" w:color="auto" w:sz="4" w:space="0"/>
              <w:right w:val="single" w:color="auto" w:sz="4" w:space="0"/>
            </w:tcBorders>
          </w:tcPr>
          <w:p w:rsidRPr="00E81E13" w:rsidR="004C6D1C" w:rsidP="00B70285" w:rsidRDefault="004C6D1C" w14:paraId="72240CE0" w14:textId="06C9248F">
            <w:pPr>
              <w:pStyle w:val="TableText"/>
              <w:rPr>
                <w:rFonts w:eastAsia="Times New Roman"/>
                <w:lang w:val="en-GB"/>
              </w:rPr>
            </w:pPr>
            <w:r>
              <w:rPr>
                <w:rFonts w:eastAsia="Times New Roman"/>
                <w:lang w:val="en-GB"/>
              </w:rPr>
              <w:t>Warning</w:t>
            </w:r>
            <w:r w:rsidRPr="00E81E13">
              <w:rPr>
                <w:rFonts w:eastAsia="Times New Roman"/>
                <w:lang w:val="en-GB"/>
              </w:rPr>
              <w:t>For</w:t>
            </w:r>
          </w:p>
        </w:tc>
      </w:tr>
      <w:tr w:rsidRPr="00E81E13" w:rsidR="004C6D1C" w:rsidTr="00B70285" w14:paraId="16BEFEAD" w14:textId="56570424">
        <w:trPr>
          <w:jc w:val="center"/>
        </w:trPr>
        <w:tc>
          <w:tcPr>
            <w:tcW w:w="1716" w:type="dxa"/>
            <w:tcBorders>
              <w:top w:val="single" w:color="auto" w:sz="4" w:space="0"/>
              <w:left w:val="single" w:color="auto" w:sz="4" w:space="0"/>
              <w:bottom w:val="single" w:color="auto" w:sz="4" w:space="0"/>
              <w:right w:val="single" w:color="auto" w:sz="4" w:space="0"/>
            </w:tcBorders>
          </w:tcPr>
          <w:p w:rsidRPr="00E81E13" w:rsidR="004C6D1C" w:rsidP="00B70285" w:rsidRDefault="004C6D1C" w14:paraId="116173AD" w14:textId="113FE485">
            <w:pPr>
              <w:pStyle w:val="TableText"/>
              <w:rPr>
                <w:rFonts w:eastAsia="Times New Roman"/>
                <w:lang w:val="en-GB"/>
              </w:rPr>
            </w:pPr>
            <w:r w:rsidRPr="00E81E13">
              <w:rPr>
                <w:rFonts w:eastAsia="Times New Roman"/>
                <w:lang w:val="en-GB"/>
              </w:rPr>
              <w:t>Symmetric</w:t>
            </w:r>
          </w:p>
        </w:tc>
        <w:tc>
          <w:tcPr>
            <w:tcW w:w="6441" w:type="dxa"/>
            <w:gridSpan w:val="3"/>
            <w:tcBorders>
              <w:top w:val="single" w:color="auto" w:sz="4" w:space="0"/>
              <w:left w:val="single" w:color="auto" w:sz="4" w:space="0"/>
              <w:bottom w:val="single" w:color="auto" w:sz="4" w:space="0"/>
              <w:right w:val="single" w:color="auto" w:sz="4" w:space="0"/>
            </w:tcBorders>
          </w:tcPr>
          <w:p w:rsidRPr="00E81E13" w:rsidR="004C6D1C" w:rsidP="00B70285" w:rsidRDefault="004C6D1C" w14:paraId="629F5CFB" w14:textId="227AA6A0">
            <w:pPr>
              <w:pStyle w:val="TableText"/>
              <w:rPr>
                <w:rFonts w:eastAsia="Times New Roman"/>
                <w:lang w:val="en-GB"/>
              </w:rPr>
            </w:pPr>
            <w:r w:rsidRPr="00E81E13">
              <w:rPr>
                <w:rFonts w:eastAsia="Times New Roman"/>
                <w:lang w:val="en-GB"/>
              </w:rPr>
              <w:t>False</w:t>
            </w:r>
          </w:p>
        </w:tc>
      </w:tr>
      <w:tr w:rsidRPr="00E81E13" w:rsidR="004C6D1C" w:rsidTr="00B70285" w14:paraId="1035F58B" w14:textId="06DDC5EA">
        <w:trPr>
          <w:jc w:val="center"/>
        </w:trPr>
        <w:tc>
          <w:tcPr>
            <w:tcW w:w="1716" w:type="dxa"/>
            <w:tcBorders>
              <w:top w:val="single" w:color="auto" w:sz="4" w:space="0"/>
              <w:left w:val="single" w:color="auto" w:sz="4" w:space="0"/>
              <w:bottom w:val="single" w:color="auto" w:sz="4" w:space="0"/>
              <w:right w:val="single" w:color="auto" w:sz="4" w:space="0"/>
            </w:tcBorders>
          </w:tcPr>
          <w:p w:rsidRPr="00E81E13" w:rsidR="004C6D1C" w:rsidP="00B70285" w:rsidRDefault="004C6D1C" w14:paraId="383CDF22" w14:textId="2D21F253">
            <w:pPr>
              <w:pStyle w:val="TableText"/>
              <w:rPr>
                <w:rFonts w:eastAsia="Times New Roman"/>
                <w:lang w:val="en-GB"/>
              </w:rPr>
            </w:pPr>
            <w:r w:rsidRPr="00E81E13">
              <w:rPr>
                <w:rFonts w:eastAsia="Times New Roman"/>
                <w:lang w:val="en-GB"/>
              </w:rPr>
              <w:t>IsAbstract</w:t>
            </w:r>
          </w:p>
        </w:tc>
        <w:tc>
          <w:tcPr>
            <w:tcW w:w="6441" w:type="dxa"/>
            <w:gridSpan w:val="3"/>
            <w:tcBorders>
              <w:top w:val="single" w:color="auto" w:sz="4" w:space="0"/>
              <w:left w:val="single" w:color="auto" w:sz="4" w:space="0"/>
              <w:bottom w:val="single" w:color="auto" w:sz="4" w:space="0"/>
              <w:right w:val="single" w:color="auto" w:sz="4" w:space="0"/>
            </w:tcBorders>
          </w:tcPr>
          <w:p w:rsidRPr="00E81E13" w:rsidR="004C6D1C" w:rsidP="00B70285" w:rsidRDefault="004C6D1C" w14:paraId="1248DC3E" w14:textId="4072957D">
            <w:pPr>
              <w:pStyle w:val="TableText"/>
              <w:rPr>
                <w:rFonts w:eastAsia="Times New Roman"/>
                <w:lang w:val="en-GB"/>
              </w:rPr>
            </w:pPr>
            <w:r w:rsidRPr="00E81E13">
              <w:rPr>
                <w:rFonts w:eastAsia="Times New Roman"/>
                <w:lang w:val="en-GB"/>
              </w:rPr>
              <w:t>False</w:t>
            </w:r>
          </w:p>
        </w:tc>
      </w:tr>
      <w:tr w:rsidRPr="00E81E13" w:rsidR="004C6D1C" w:rsidTr="00B70285" w14:paraId="1259A2D0" w14:textId="37C8414A">
        <w:trPr>
          <w:jc w:val="center"/>
        </w:trPr>
        <w:tc>
          <w:tcPr>
            <w:tcW w:w="1716" w:type="dxa"/>
            <w:tcBorders>
              <w:top w:val="single" w:color="auto" w:sz="4" w:space="0"/>
              <w:left w:val="single" w:color="auto" w:sz="4" w:space="0"/>
              <w:bottom w:val="double" w:color="auto" w:sz="4" w:space="0"/>
              <w:right w:val="single" w:color="auto" w:sz="4" w:space="0"/>
            </w:tcBorders>
          </w:tcPr>
          <w:p w:rsidRPr="00E81E13" w:rsidR="004C6D1C" w:rsidP="00B70285" w:rsidRDefault="004C6D1C" w14:paraId="01197FC3" w14:textId="2AB25846">
            <w:pPr>
              <w:pStyle w:val="TableText"/>
              <w:rPr>
                <w:rFonts w:eastAsia="Times New Roman"/>
                <w:b/>
                <w:lang w:val="en-GB"/>
              </w:rPr>
            </w:pPr>
            <w:r w:rsidRPr="00E81E13">
              <w:rPr>
                <w:rFonts w:eastAsia="Times New Roman"/>
                <w:b/>
                <w:lang w:val="en-GB"/>
              </w:rPr>
              <w:t>References</w:t>
            </w:r>
          </w:p>
        </w:tc>
        <w:tc>
          <w:tcPr>
            <w:tcW w:w="1681" w:type="dxa"/>
            <w:tcBorders>
              <w:top w:val="single" w:color="auto" w:sz="4" w:space="0"/>
              <w:left w:val="single" w:color="auto" w:sz="4" w:space="0"/>
              <w:bottom w:val="double" w:color="auto" w:sz="4" w:space="0"/>
              <w:right w:val="single" w:color="auto" w:sz="4" w:space="0"/>
            </w:tcBorders>
          </w:tcPr>
          <w:p w:rsidRPr="00E81E13" w:rsidR="004C6D1C" w:rsidP="00B70285" w:rsidRDefault="004C6D1C" w14:paraId="4A46FA09" w14:textId="40F9AD11">
            <w:pPr>
              <w:pStyle w:val="TableText"/>
              <w:rPr>
                <w:rFonts w:eastAsia="Times New Roman"/>
                <w:b/>
                <w:lang w:val="en-GB"/>
              </w:rPr>
            </w:pPr>
            <w:r w:rsidRPr="00E81E13">
              <w:rPr>
                <w:rFonts w:eastAsia="Times New Roman"/>
                <w:b/>
                <w:lang w:val="en-GB"/>
              </w:rPr>
              <w:t>NodeClass</w:t>
            </w:r>
          </w:p>
        </w:tc>
        <w:tc>
          <w:tcPr>
            <w:tcW w:w="2492" w:type="dxa"/>
            <w:tcBorders>
              <w:top w:val="single" w:color="auto" w:sz="4" w:space="0"/>
              <w:left w:val="single" w:color="auto" w:sz="4" w:space="0"/>
              <w:bottom w:val="double" w:color="auto" w:sz="4" w:space="0"/>
              <w:right w:val="single" w:color="auto" w:sz="4" w:space="0"/>
            </w:tcBorders>
          </w:tcPr>
          <w:p w:rsidRPr="00E81E13" w:rsidR="004C6D1C" w:rsidP="00B70285" w:rsidRDefault="004C6D1C" w14:paraId="1FF30CD4" w14:textId="26BEB4C7">
            <w:pPr>
              <w:pStyle w:val="TableText"/>
              <w:rPr>
                <w:rFonts w:eastAsia="Times New Roman"/>
                <w:b/>
                <w:lang w:val="en-GB"/>
              </w:rPr>
            </w:pPr>
            <w:r w:rsidRPr="00E81E13">
              <w:rPr>
                <w:rFonts w:eastAsia="Times New Roman"/>
                <w:b/>
                <w:lang w:val="en-GB"/>
              </w:rPr>
              <w:t xml:space="preserve">BrowseName </w:t>
            </w:r>
          </w:p>
        </w:tc>
        <w:tc>
          <w:tcPr>
            <w:tcW w:w="2268" w:type="dxa"/>
            <w:tcBorders>
              <w:top w:val="single" w:color="auto" w:sz="4" w:space="0"/>
              <w:left w:val="single" w:color="auto" w:sz="4" w:space="0"/>
              <w:bottom w:val="double" w:color="auto" w:sz="4" w:space="0"/>
              <w:right w:val="single" w:color="auto" w:sz="4" w:space="0"/>
            </w:tcBorders>
          </w:tcPr>
          <w:p w:rsidRPr="00E81E13" w:rsidR="004C6D1C" w:rsidP="00B70285" w:rsidRDefault="004C6D1C" w14:paraId="4A3FF2FD" w14:textId="5157FE6B">
            <w:pPr>
              <w:pStyle w:val="TableText"/>
              <w:rPr>
                <w:rFonts w:eastAsia="Times New Roman"/>
                <w:b/>
                <w:lang w:val="en-GB"/>
              </w:rPr>
            </w:pPr>
            <w:r w:rsidRPr="00E81E13">
              <w:rPr>
                <w:rFonts w:eastAsia="Times New Roman"/>
                <w:b/>
                <w:lang w:val="en-GB"/>
              </w:rPr>
              <w:t>Comment</w:t>
            </w:r>
          </w:p>
        </w:tc>
      </w:tr>
      <w:tr w:rsidRPr="00E81E13" w:rsidR="004C6D1C" w:rsidTr="00B70285" w14:paraId="719C5496" w14:textId="365107B9">
        <w:trPr>
          <w:jc w:val="center"/>
        </w:trPr>
        <w:tc>
          <w:tcPr>
            <w:tcW w:w="8157" w:type="dxa"/>
            <w:gridSpan w:val="4"/>
            <w:tcBorders>
              <w:top w:val="double" w:color="auto" w:sz="4" w:space="0"/>
              <w:left w:val="single" w:color="auto" w:sz="4" w:space="0"/>
              <w:bottom w:val="double" w:color="auto" w:sz="4" w:space="0"/>
              <w:right w:val="single" w:color="auto" w:sz="4" w:space="0"/>
            </w:tcBorders>
          </w:tcPr>
          <w:p w:rsidRPr="002305A3" w:rsidR="004C6D1C" w:rsidP="00B70285" w:rsidRDefault="004C6D1C" w14:paraId="13C7C34E" w14:textId="06C820C4">
            <w:pPr>
              <w:pStyle w:val="TableText"/>
              <w:tabs>
                <w:tab w:val="left" w:pos="6647"/>
              </w:tabs>
              <w:rPr>
                <w:rFonts w:eastAsia="Times New Roman"/>
                <w:lang w:val="en-GB"/>
              </w:rPr>
            </w:pPr>
            <w:r w:rsidRPr="00E81E13">
              <w:rPr>
                <w:rFonts w:eastAsia="Times New Roman"/>
                <w:lang w:val="en-GB"/>
              </w:rPr>
              <w:t xml:space="preserve">Subtype of HasComponent defined in </w:t>
            </w:r>
            <w:r w:rsidRPr="002305A3">
              <w:rPr>
                <w:rFonts w:eastAsia="Times New Roman"/>
                <w:lang w:val="en-GB"/>
              </w:rPr>
              <w:fldChar w:fldCharType="begin"/>
            </w:r>
            <w:r w:rsidRPr="00E81E13">
              <w:rPr>
                <w:rFonts w:eastAsia="Times New Roman"/>
                <w:lang w:val="en-GB"/>
              </w:rPr>
              <w:instrText xml:space="preserve"> REF UAPart5 \h </w:instrText>
            </w:r>
            <w:r w:rsidRPr="002305A3">
              <w:rPr>
                <w:rFonts w:eastAsia="Times New Roman"/>
                <w:lang w:val="en-GB"/>
              </w:rPr>
            </w:r>
            <w:r w:rsidRPr="002305A3">
              <w:rPr>
                <w:rFonts w:eastAsia="Times New Roman"/>
                <w:lang w:val="en-GB"/>
              </w:rPr>
              <w:fldChar w:fldCharType="separate"/>
            </w:r>
            <w:r w:rsidR="005F49CB">
              <w:t>OPC 10000-</w:t>
            </w:r>
            <w:r w:rsidRPr="002D7E61" w:rsidR="005F49CB">
              <w:t>5</w:t>
            </w:r>
            <w:r w:rsidRPr="002305A3">
              <w:rPr>
                <w:rFonts w:eastAsia="Times New Roman"/>
                <w:lang w:val="en-GB"/>
              </w:rPr>
              <w:fldChar w:fldCharType="end"/>
            </w:r>
            <w:r w:rsidRPr="002D7E61">
              <w:rPr>
                <w:rFonts w:eastAsia="Times New Roman"/>
                <w:lang w:val="en-GB"/>
              </w:rPr>
              <w:tab/>
            </w:r>
          </w:p>
        </w:tc>
      </w:tr>
      <w:tr w:rsidRPr="00E81E13" w:rsidR="004C6D1C" w:rsidTr="00B70285" w14:paraId="5F91BB40" w14:textId="113FDED9">
        <w:trPr>
          <w:jc w:val="center"/>
        </w:trPr>
        <w:tc>
          <w:tcPr>
            <w:tcW w:w="1716" w:type="dxa"/>
            <w:tcBorders>
              <w:top w:val="double" w:color="auto" w:sz="4" w:space="0"/>
              <w:left w:val="single" w:color="auto" w:sz="4" w:space="0"/>
              <w:bottom w:val="single" w:color="auto" w:sz="4" w:space="0"/>
              <w:right w:val="single" w:color="auto" w:sz="4" w:space="0"/>
            </w:tcBorders>
          </w:tcPr>
          <w:p w:rsidRPr="00E81E13" w:rsidR="004C6D1C" w:rsidP="00B70285" w:rsidRDefault="004C6D1C" w14:paraId="1565E2C0" w14:textId="5DA214FA">
            <w:pPr>
              <w:pStyle w:val="TableText"/>
              <w:rPr>
                <w:rFonts w:eastAsia="Times New Roman"/>
                <w:lang w:val="en-GB"/>
              </w:rPr>
            </w:pPr>
          </w:p>
        </w:tc>
        <w:tc>
          <w:tcPr>
            <w:tcW w:w="1681" w:type="dxa"/>
            <w:tcBorders>
              <w:top w:val="double" w:color="auto" w:sz="4" w:space="0"/>
              <w:left w:val="single" w:color="auto" w:sz="4" w:space="0"/>
              <w:bottom w:val="single" w:color="auto" w:sz="4" w:space="0"/>
              <w:right w:val="single" w:color="auto" w:sz="4" w:space="0"/>
            </w:tcBorders>
          </w:tcPr>
          <w:p w:rsidRPr="00E81E13" w:rsidR="004C6D1C" w:rsidP="00B70285" w:rsidRDefault="004C6D1C" w14:paraId="00B894BA" w14:textId="2E0BB3AE">
            <w:pPr>
              <w:pStyle w:val="TableText"/>
              <w:rPr>
                <w:rFonts w:eastAsia="Times New Roman"/>
                <w:lang w:val="en-GB"/>
              </w:rPr>
            </w:pPr>
          </w:p>
        </w:tc>
        <w:tc>
          <w:tcPr>
            <w:tcW w:w="2492" w:type="dxa"/>
            <w:tcBorders>
              <w:top w:val="double" w:color="auto" w:sz="4" w:space="0"/>
              <w:left w:val="single" w:color="auto" w:sz="4" w:space="0"/>
              <w:bottom w:val="single" w:color="auto" w:sz="4" w:space="0"/>
              <w:right w:val="single" w:color="auto" w:sz="4" w:space="0"/>
            </w:tcBorders>
          </w:tcPr>
          <w:p w:rsidRPr="00E81E13" w:rsidR="004C6D1C" w:rsidP="00B70285" w:rsidRDefault="004C6D1C" w14:paraId="442E6728" w14:textId="11F8F387">
            <w:pPr>
              <w:pStyle w:val="TableText"/>
              <w:rPr>
                <w:rFonts w:eastAsia="Times New Roman"/>
                <w:lang w:val="en-GB"/>
              </w:rPr>
            </w:pPr>
          </w:p>
        </w:tc>
        <w:tc>
          <w:tcPr>
            <w:tcW w:w="2268" w:type="dxa"/>
            <w:tcBorders>
              <w:top w:val="double" w:color="auto" w:sz="4" w:space="0"/>
              <w:left w:val="single" w:color="auto" w:sz="4" w:space="0"/>
              <w:bottom w:val="single" w:color="auto" w:sz="4" w:space="0"/>
              <w:right w:val="single" w:color="auto" w:sz="4" w:space="0"/>
            </w:tcBorders>
          </w:tcPr>
          <w:p w:rsidRPr="00E81E13" w:rsidR="004C6D1C" w:rsidP="00B70285" w:rsidRDefault="004C6D1C" w14:paraId="43383D3A" w14:textId="16A3494D">
            <w:pPr>
              <w:pStyle w:val="TableText"/>
              <w:rPr>
                <w:rFonts w:eastAsia="Times New Roman"/>
                <w:lang w:val="en-GB"/>
              </w:rPr>
            </w:pPr>
          </w:p>
        </w:tc>
      </w:tr>
    </w:tbl>
    <w:p w:rsidRPr="006245A7" w:rsidR="004C6D1C" w:rsidP="004C6D1C" w:rsidRDefault="004C6D1C" w14:paraId="74C976A4" w14:textId="77777777">
      <w:pPr>
        <w:pStyle w:val="NoSpacing"/>
      </w:pPr>
    </w:p>
    <w:p w:rsidRPr="00E81E13" w:rsidR="004C6D1C" w:rsidP="004C6D1C" w:rsidRDefault="004C6D1C" w14:paraId="6FD95D19" w14:textId="2B3C7410">
      <w:pPr>
        <w:pStyle w:val="Heading3"/>
      </w:pPr>
      <w:bookmarkStart w:name="_Toc55996639" w:id="659"/>
      <w:r w:rsidRPr="00E81E13">
        <w:t>Has</w:t>
      </w:r>
      <w:r>
        <w:t>StopReason</w:t>
      </w:r>
      <w:bookmarkEnd w:id="659"/>
    </w:p>
    <w:p w:rsidRPr="002D7E61" w:rsidR="004C6D1C" w:rsidP="004C6D1C" w:rsidRDefault="004C6D1C" w14:paraId="00D57B1A" w14:textId="51FF3C43">
      <w:pPr>
        <w:pStyle w:val="PARAGRAPH"/>
      </w:pPr>
      <w:r w:rsidRPr="00E81E13">
        <w:t>This reference type is used to point to a</w:t>
      </w:r>
      <w:r>
        <w:t xml:space="preserve"> </w:t>
      </w:r>
      <w:r w:rsidR="006F3A86">
        <w:t>StopReason</w:t>
      </w:r>
      <w:r w:rsidRPr="00E81E13">
        <w:t xml:space="preserve">. It is defined in </w:t>
      </w:r>
      <w:r>
        <w:fldChar w:fldCharType="begin"/>
      </w:r>
      <w:r>
        <w:instrText xml:space="preserve"> REF _Ref508785960 \h </w:instrText>
      </w:r>
      <w:r>
        <w:fldChar w:fldCharType="separate"/>
      </w:r>
      <w:r w:rsidRPr="002305A3" w:rsidR="005F49CB">
        <w:t xml:space="preserve">Table </w:t>
      </w:r>
      <w:r w:rsidR="005F49CB">
        <w:rPr>
          <w:noProof/>
        </w:rPr>
        <w:t>19</w:t>
      </w:r>
      <w:r>
        <w:fldChar w:fldCharType="end"/>
      </w:r>
      <w:r>
        <w:t>.</w:t>
      </w:r>
    </w:p>
    <w:p w:rsidRPr="002305A3" w:rsidR="004C6D1C" w:rsidP="004C6D1C" w:rsidRDefault="004C6D1C" w14:paraId="18E04108" w14:textId="72DD3257">
      <w:pPr>
        <w:pStyle w:val="TABLE-title"/>
      </w:pPr>
      <w:bookmarkStart w:name="_Toc55996734" w:id="660"/>
      <w:r w:rsidRPr="002305A3">
        <w:t xml:space="preserve">Table </w:t>
      </w:r>
      <w:r w:rsidRPr="002305A3">
        <w:fldChar w:fldCharType="begin"/>
      </w:r>
      <w:r w:rsidRPr="00E81E13">
        <w:instrText xml:space="preserve"> SEQ Table \* ARABIC </w:instrText>
      </w:r>
      <w:r w:rsidRPr="002305A3">
        <w:fldChar w:fldCharType="separate"/>
      </w:r>
      <w:r w:rsidR="005F49CB">
        <w:rPr>
          <w:noProof/>
        </w:rPr>
        <w:t>22</w:t>
      </w:r>
      <w:r w:rsidRPr="002305A3">
        <w:fldChar w:fldCharType="end"/>
      </w:r>
      <w:r w:rsidRPr="002D7E61">
        <w:t xml:space="preserve"> – </w:t>
      </w:r>
      <w:r w:rsidRPr="002305A3">
        <w:t>Has</w:t>
      </w:r>
      <w:r>
        <w:t>StopReason</w:t>
      </w:r>
      <w:r w:rsidRPr="002305A3">
        <w:t xml:space="preserve"> reference type</w:t>
      </w:r>
      <w:bookmarkEnd w:id="660"/>
      <w:r w:rsidRPr="002305A3">
        <w:t xml:space="preserve"> </w:t>
      </w:r>
    </w:p>
    <w:tbl>
      <w:tblPr>
        <w:tblW w:w="8157"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1716"/>
        <w:gridCol w:w="1681"/>
        <w:gridCol w:w="2492"/>
        <w:gridCol w:w="2268"/>
      </w:tblGrid>
      <w:tr w:rsidRPr="00E81E13" w:rsidR="004C6D1C" w:rsidTr="00B70285" w14:paraId="348F6CD1" w14:textId="5425E25D">
        <w:trPr>
          <w:jc w:val="center"/>
        </w:trPr>
        <w:tc>
          <w:tcPr>
            <w:tcW w:w="1716" w:type="dxa"/>
            <w:tcBorders>
              <w:top w:val="single" w:color="auto" w:sz="4" w:space="0"/>
              <w:left w:val="single" w:color="auto" w:sz="4" w:space="0"/>
              <w:bottom w:val="double" w:color="auto" w:sz="4" w:space="0"/>
              <w:right w:val="single" w:color="auto" w:sz="4" w:space="0"/>
            </w:tcBorders>
          </w:tcPr>
          <w:p w:rsidRPr="00E81E13" w:rsidR="004C6D1C" w:rsidP="00B70285" w:rsidRDefault="004C6D1C" w14:paraId="6E2B864E" w14:textId="269BADB0">
            <w:pPr>
              <w:pStyle w:val="TableText"/>
              <w:rPr>
                <w:rFonts w:eastAsia="Times New Roman"/>
                <w:b/>
                <w:lang w:val="en-GB"/>
              </w:rPr>
            </w:pPr>
            <w:r w:rsidRPr="00E81E13">
              <w:rPr>
                <w:rFonts w:eastAsia="Times New Roman"/>
                <w:b/>
                <w:lang w:val="en-GB"/>
              </w:rPr>
              <w:t>Attributes</w:t>
            </w:r>
          </w:p>
        </w:tc>
        <w:tc>
          <w:tcPr>
            <w:tcW w:w="6441" w:type="dxa"/>
            <w:gridSpan w:val="3"/>
            <w:tcBorders>
              <w:top w:val="single" w:color="auto" w:sz="4" w:space="0"/>
              <w:left w:val="single" w:color="auto" w:sz="4" w:space="0"/>
              <w:bottom w:val="double" w:color="auto" w:sz="4" w:space="0"/>
              <w:right w:val="single" w:color="auto" w:sz="4" w:space="0"/>
            </w:tcBorders>
          </w:tcPr>
          <w:p w:rsidRPr="00E81E13" w:rsidR="004C6D1C" w:rsidP="00B70285" w:rsidRDefault="004C6D1C" w14:paraId="16CC3EBC" w14:textId="1B923C74">
            <w:pPr>
              <w:pStyle w:val="TableText"/>
              <w:rPr>
                <w:rFonts w:eastAsia="Times New Roman"/>
                <w:b/>
                <w:lang w:val="en-GB"/>
              </w:rPr>
            </w:pPr>
            <w:r w:rsidRPr="00E81E13">
              <w:rPr>
                <w:rFonts w:eastAsia="Times New Roman"/>
                <w:b/>
                <w:lang w:val="en-GB"/>
              </w:rPr>
              <w:t>Value</w:t>
            </w:r>
          </w:p>
        </w:tc>
      </w:tr>
      <w:tr w:rsidRPr="00E81E13" w:rsidR="004C6D1C" w:rsidTr="00B70285" w14:paraId="44B45B9A" w14:textId="18BBF239">
        <w:trPr>
          <w:jc w:val="center"/>
        </w:trPr>
        <w:tc>
          <w:tcPr>
            <w:tcW w:w="1716" w:type="dxa"/>
            <w:tcBorders>
              <w:top w:val="single" w:color="auto" w:sz="4" w:space="0"/>
              <w:left w:val="single" w:color="auto" w:sz="4" w:space="0"/>
              <w:bottom w:val="single" w:color="auto" w:sz="4" w:space="0"/>
              <w:right w:val="single" w:color="auto" w:sz="4" w:space="0"/>
            </w:tcBorders>
          </w:tcPr>
          <w:p w:rsidRPr="00E81E13" w:rsidR="004C6D1C" w:rsidP="00B70285" w:rsidRDefault="004C6D1C" w14:paraId="7D4E6271" w14:textId="18C67AD6">
            <w:pPr>
              <w:pStyle w:val="TableText"/>
              <w:rPr>
                <w:rFonts w:eastAsia="Times New Roman"/>
                <w:lang w:val="en-GB"/>
              </w:rPr>
            </w:pPr>
            <w:r w:rsidRPr="00E81E13">
              <w:rPr>
                <w:rFonts w:eastAsia="Times New Roman"/>
                <w:lang w:val="en-GB"/>
              </w:rPr>
              <w:t>BrowseName</w:t>
            </w:r>
          </w:p>
        </w:tc>
        <w:tc>
          <w:tcPr>
            <w:tcW w:w="6441" w:type="dxa"/>
            <w:gridSpan w:val="3"/>
            <w:tcBorders>
              <w:top w:val="single" w:color="auto" w:sz="4" w:space="0"/>
              <w:left w:val="single" w:color="auto" w:sz="4" w:space="0"/>
              <w:bottom w:val="single" w:color="auto" w:sz="4" w:space="0"/>
              <w:right w:val="single" w:color="auto" w:sz="4" w:space="0"/>
            </w:tcBorders>
          </w:tcPr>
          <w:p w:rsidRPr="00E81E13" w:rsidR="004C6D1C" w:rsidP="00B70285" w:rsidRDefault="004C6D1C" w14:paraId="4323850F" w14:textId="61807957">
            <w:pPr>
              <w:pStyle w:val="TableText"/>
              <w:rPr>
                <w:rFonts w:eastAsia="Times New Roman"/>
                <w:lang w:val="en-GB"/>
              </w:rPr>
            </w:pPr>
            <w:r w:rsidRPr="00E81E13">
              <w:rPr>
                <w:rFonts w:eastAsia="Times New Roman"/>
                <w:lang w:val="en-GB"/>
              </w:rPr>
              <w:t>Has</w:t>
            </w:r>
            <w:r>
              <w:rPr>
                <w:rFonts w:eastAsia="Times New Roman"/>
                <w:lang w:val="en-GB"/>
              </w:rPr>
              <w:t>StopReason</w:t>
            </w:r>
          </w:p>
        </w:tc>
      </w:tr>
      <w:tr w:rsidRPr="00E81E13" w:rsidR="004C6D1C" w:rsidTr="00B70285" w14:paraId="2D4DB74E" w14:textId="687050B6">
        <w:trPr>
          <w:jc w:val="center"/>
        </w:trPr>
        <w:tc>
          <w:tcPr>
            <w:tcW w:w="1716" w:type="dxa"/>
            <w:tcBorders>
              <w:top w:val="single" w:color="auto" w:sz="4" w:space="0"/>
              <w:left w:val="single" w:color="auto" w:sz="4" w:space="0"/>
              <w:bottom w:val="single" w:color="auto" w:sz="4" w:space="0"/>
              <w:right w:val="single" w:color="auto" w:sz="4" w:space="0"/>
            </w:tcBorders>
          </w:tcPr>
          <w:p w:rsidRPr="00E81E13" w:rsidR="004C6D1C" w:rsidP="00B70285" w:rsidRDefault="004C6D1C" w14:paraId="562B03E7" w14:textId="55C9F2C5">
            <w:pPr>
              <w:pStyle w:val="TableText"/>
              <w:rPr>
                <w:rFonts w:eastAsia="Times New Roman"/>
                <w:lang w:val="en-GB"/>
              </w:rPr>
            </w:pPr>
            <w:r w:rsidRPr="00E81E13">
              <w:rPr>
                <w:rFonts w:eastAsia="Times New Roman"/>
                <w:lang w:val="en-GB"/>
              </w:rPr>
              <w:t>InverseName</w:t>
            </w:r>
          </w:p>
        </w:tc>
        <w:tc>
          <w:tcPr>
            <w:tcW w:w="6441" w:type="dxa"/>
            <w:gridSpan w:val="3"/>
            <w:tcBorders>
              <w:top w:val="single" w:color="auto" w:sz="4" w:space="0"/>
              <w:left w:val="single" w:color="auto" w:sz="4" w:space="0"/>
              <w:bottom w:val="single" w:color="auto" w:sz="4" w:space="0"/>
              <w:right w:val="single" w:color="auto" w:sz="4" w:space="0"/>
            </w:tcBorders>
          </w:tcPr>
          <w:p w:rsidRPr="00E81E13" w:rsidR="004C6D1C" w:rsidP="00B70285" w:rsidRDefault="004C6D1C" w14:paraId="4B419068" w14:textId="7D63603F">
            <w:pPr>
              <w:pStyle w:val="TableText"/>
              <w:rPr>
                <w:rFonts w:eastAsia="Times New Roman"/>
                <w:lang w:val="en-GB"/>
              </w:rPr>
            </w:pPr>
            <w:r>
              <w:rPr>
                <w:rFonts w:eastAsia="Times New Roman"/>
                <w:lang w:val="en-GB"/>
              </w:rPr>
              <w:t>StopReason</w:t>
            </w:r>
            <w:r w:rsidRPr="00E81E13">
              <w:rPr>
                <w:rFonts w:eastAsia="Times New Roman"/>
                <w:lang w:val="en-GB"/>
              </w:rPr>
              <w:t>For</w:t>
            </w:r>
          </w:p>
        </w:tc>
      </w:tr>
      <w:tr w:rsidRPr="00E81E13" w:rsidR="004C6D1C" w:rsidTr="00B70285" w14:paraId="6C5C6B32" w14:textId="20C84B81">
        <w:trPr>
          <w:jc w:val="center"/>
        </w:trPr>
        <w:tc>
          <w:tcPr>
            <w:tcW w:w="1716" w:type="dxa"/>
            <w:tcBorders>
              <w:top w:val="single" w:color="auto" w:sz="4" w:space="0"/>
              <w:left w:val="single" w:color="auto" w:sz="4" w:space="0"/>
              <w:bottom w:val="single" w:color="auto" w:sz="4" w:space="0"/>
              <w:right w:val="single" w:color="auto" w:sz="4" w:space="0"/>
            </w:tcBorders>
          </w:tcPr>
          <w:p w:rsidRPr="00E81E13" w:rsidR="004C6D1C" w:rsidP="00B70285" w:rsidRDefault="004C6D1C" w14:paraId="197DF6CB" w14:textId="0DB0E139">
            <w:pPr>
              <w:pStyle w:val="TableText"/>
              <w:rPr>
                <w:rFonts w:eastAsia="Times New Roman"/>
                <w:lang w:val="en-GB"/>
              </w:rPr>
            </w:pPr>
            <w:r w:rsidRPr="00E81E13">
              <w:rPr>
                <w:rFonts w:eastAsia="Times New Roman"/>
                <w:lang w:val="en-GB"/>
              </w:rPr>
              <w:t>Symmetric</w:t>
            </w:r>
          </w:p>
        </w:tc>
        <w:tc>
          <w:tcPr>
            <w:tcW w:w="6441" w:type="dxa"/>
            <w:gridSpan w:val="3"/>
            <w:tcBorders>
              <w:top w:val="single" w:color="auto" w:sz="4" w:space="0"/>
              <w:left w:val="single" w:color="auto" w:sz="4" w:space="0"/>
              <w:bottom w:val="single" w:color="auto" w:sz="4" w:space="0"/>
              <w:right w:val="single" w:color="auto" w:sz="4" w:space="0"/>
            </w:tcBorders>
          </w:tcPr>
          <w:p w:rsidRPr="00E81E13" w:rsidR="004C6D1C" w:rsidP="00B70285" w:rsidRDefault="004C6D1C" w14:paraId="107179DA" w14:textId="507B2F09">
            <w:pPr>
              <w:pStyle w:val="TableText"/>
              <w:rPr>
                <w:rFonts w:eastAsia="Times New Roman"/>
                <w:lang w:val="en-GB"/>
              </w:rPr>
            </w:pPr>
            <w:r w:rsidRPr="00E81E13">
              <w:rPr>
                <w:rFonts w:eastAsia="Times New Roman"/>
                <w:lang w:val="en-GB"/>
              </w:rPr>
              <w:t>False</w:t>
            </w:r>
          </w:p>
        </w:tc>
      </w:tr>
      <w:tr w:rsidRPr="00E81E13" w:rsidR="004C6D1C" w:rsidTr="00B70285" w14:paraId="27B79DA1" w14:textId="6A0C3E43">
        <w:trPr>
          <w:jc w:val="center"/>
        </w:trPr>
        <w:tc>
          <w:tcPr>
            <w:tcW w:w="1716" w:type="dxa"/>
            <w:tcBorders>
              <w:top w:val="single" w:color="auto" w:sz="4" w:space="0"/>
              <w:left w:val="single" w:color="auto" w:sz="4" w:space="0"/>
              <w:bottom w:val="single" w:color="auto" w:sz="4" w:space="0"/>
              <w:right w:val="single" w:color="auto" w:sz="4" w:space="0"/>
            </w:tcBorders>
          </w:tcPr>
          <w:p w:rsidRPr="00E81E13" w:rsidR="004C6D1C" w:rsidP="00B70285" w:rsidRDefault="004C6D1C" w14:paraId="3089568D" w14:textId="4D880CFC">
            <w:pPr>
              <w:pStyle w:val="TableText"/>
              <w:rPr>
                <w:rFonts w:eastAsia="Times New Roman"/>
                <w:lang w:val="en-GB"/>
              </w:rPr>
            </w:pPr>
            <w:r w:rsidRPr="00E81E13">
              <w:rPr>
                <w:rFonts w:eastAsia="Times New Roman"/>
                <w:lang w:val="en-GB"/>
              </w:rPr>
              <w:t>IsAbstract</w:t>
            </w:r>
          </w:p>
        </w:tc>
        <w:tc>
          <w:tcPr>
            <w:tcW w:w="6441" w:type="dxa"/>
            <w:gridSpan w:val="3"/>
            <w:tcBorders>
              <w:top w:val="single" w:color="auto" w:sz="4" w:space="0"/>
              <w:left w:val="single" w:color="auto" w:sz="4" w:space="0"/>
              <w:bottom w:val="single" w:color="auto" w:sz="4" w:space="0"/>
              <w:right w:val="single" w:color="auto" w:sz="4" w:space="0"/>
            </w:tcBorders>
          </w:tcPr>
          <w:p w:rsidRPr="00E81E13" w:rsidR="004C6D1C" w:rsidP="00B70285" w:rsidRDefault="004C6D1C" w14:paraId="1FCA1C97" w14:textId="46C76220">
            <w:pPr>
              <w:pStyle w:val="TableText"/>
              <w:rPr>
                <w:rFonts w:eastAsia="Times New Roman"/>
                <w:lang w:val="en-GB"/>
              </w:rPr>
            </w:pPr>
            <w:r w:rsidRPr="00E81E13">
              <w:rPr>
                <w:rFonts w:eastAsia="Times New Roman"/>
                <w:lang w:val="en-GB"/>
              </w:rPr>
              <w:t>False</w:t>
            </w:r>
          </w:p>
        </w:tc>
      </w:tr>
      <w:tr w:rsidRPr="00E81E13" w:rsidR="004C6D1C" w:rsidTr="00B70285" w14:paraId="4772601D" w14:textId="0E810480">
        <w:trPr>
          <w:jc w:val="center"/>
        </w:trPr>
        <w:tc>
          <w:tcPr>
            <w:tcW w:w="1716" w:type="dxa"/>
            <w:tcBorders>
              <w:top w:val="single" w:color="auto" w:sz="4" w:space="0"/>
              <w:left w:val="single" w:color="auto" w:sz="4" w:space="0"/>
              <w:bottom w:val="double" w:color="auto" w:sz="4" w:space="0"/>
              <w:right w:val="single" w:color="auto" w:sz="4" w:space="0"/>
            </w:tcBorders>
          </w:tcPr>
          <w:p w:rsidRPr="00E81E13" w:rsidR="004C6D1C" w:rsidP="00B70285" w:rsidRDefault="004C6D1C" w14:paraId="4A26FBFC" w14:textId="6CAF9E0E">
            <w:pPr>
              <w:pStyle w:val="TableText"/>
              <w:rPr>
                <w:rFonts w:eastAsia="Times New Roman"/>
                <w:b/>
                <w:lang w:val="en-GB"/>
              </w:rPr>
            </w:pPr>
            <w:r w:rsidRPr="00E81E13">
              <w:rPr>
                <w:rFonts w:eastAsia="Times New Roman"/>
                <w:b/>
                <w:lang w:val="en-GB"/>
              </w:rPr>
              <w:t>References</w:t>
            </w:r>
          </w:p>
        </w:tc>
        <w:tc>
          <w:tcPr>
            <w:tcW w:w="1681" w:type="dxa"/>
            <w:tcBorders>
              <w:top w:val="single" w:color="auto" w:sz="4" w:space="0"/>
              <w:left w:val="single" w:color="auto" w:sz="4" w:space="0"/>
              <w:bottom w:val="double" w:color="auto" w:sz="4" w:space="0"/>
              <w:right w:val="single" w:color="auto" w:sz="4" w:space="0"/>
            </w:tcBorders>
          </w:tcPr>
          <w:p w:rsidRPr="00E81E13" w:rsidR="004C6D1C" w:rsidP="00B70285" w:rsidRDefault="004C6D1C" w14:paraId="549DCBDC" w14:textId="0A3269E5">
            <w:pPr>
              <w:pStyle w:val="TableText"/>
              <w:rPr>
                <w:rFonts w:eastAsia="Times New Roman"/>
                <w:b/>
                <w:lang w:val="en-GB"/>
              </w:rPr>
            </w:pPr>
            <w:r w:rsidRPr="00E81E13">
              <w:rPr>
                <w:rFonts w:eastAsia="Times New Roman"/>
                <w:b/>
                <w:lang w:val="en-GB"/>
              </w:rPr>
              <w:t>NodeClass</w:t>
            </w:r>
          </w:p>
        </w:tc>
        <w:tc>
          <w:tcPr>
            <w:tcW w:w="2492" w:type="dxa"/>
            <w:tcBorders>
              <w:top w:val="single" w:color="auto" w:sz="4" w:space="0"/>
              <w:left w:val="single" w:color="auto" w:sz="4" w:space="0"/>
              <w:bottom w:val="double" w:color="auto" w:sz="4" w:space="0"/>
              <w:right w:val="single" w:color="auto" w:sz="4" w:space="0"/>
            </w:tcBorders>
          </w:tcPr>
          <w:p w:rsidRPr="00E81E13" w:rsidR="004C6D1C" w:rsidP="00B70285" w:rsidRDefault="004C6D1C" w14:paraId="44A2A48B" w14:textId="07AFA27E">
            <w:pPr>
              <w:pStyle w:val="TableText"/>
              <w:rPr>
                <w:rFonts w:eastAsia="Times New Roman"/>
                <w:b/>
                <w:lang w:val="en-GB"/>
              </w:rPr>
            </w:pPr>
            <w:r w:rsidRPr="00E81E13">
              <w:rPr>
                <w:rFonts w:eastAsia="Times New Roman"/>
                <w:b/>
                <w:lang w:val="en-GB"/>
              </w:rPr>
              <w:t xml:space="preserve">BrowseName </w:t>
            </w:r>
          </w:p>
        </w:tc>
        <w:tc>
          <w:tcPr>
            <w:tcW w:w="2268" w:type="dxa"/>
            <w:tcBorders>
              <w:top w:val="single" w:color="auto" w:sz="4" w:space="0"/>
              <w:left w:val="single" w:color="auto" w:sz="4" w:space="0"/>
              <w:bottom w:val="double" w:color="auto" w:sz="4" w:space="0"/>
              <w:right w:val="single" w:color="auto" w:sz="4" w:space="0"/>
            </w:tcBorders>
          </w:tcPr>
          <w:p w:rsidRPr="00E81E13" w:rsidR="004C6D1C" w:rsidP="00B70285" w:rsidRDefault="004C6D1C" w14:paraId="2E8F385F" w14:textId="13E33550">
            <w:pPr>
              <w:pStyle w:val="TableText"/>
              <w:rPr>
                <w:rFonts w:eastAsia="Times New Roman"/>
                <w:b/>
                <w:lang w:val="en-GB"/>
              </w:rPr>
            </w:pPr>
            <w:r w:rsidRPr="00E81E13">
              <w:rPr>
                <w:rFonts w:eastAsia="Times New Roman"/>
                <w:b/>
                <w:lang w:val="en-GB"/>
              </w:rPr>
              <w:t>Comment</w:t>
            </w:r>
          </w:p>
        </w:tc>
      </w:tr>
      <w:tr w:rsidRPr="00E81E13" w:rsidR="004C6D1C" w:rsidTr="00B70285" w14:paraId="29090C50" w14:textId="532B47C4">
        <w:trPr>
          <w:jc w:val="center"/>
        </w:trPr>
        <w:tc>
          <w:tcPr>
            <w:tcW w:w="8157" w:type="dxa"/>
            <w:gridSpan w:val="4"/>
            <w:tcBorders>
              <w:top w:val="double" w:color="auto" w:sz="4" w:space="0"/>
              <w:left w:val="single" w:color="auto" w:sz="4" w:space="0"/>
              <w:bottom w:val="double" w:color="auto" w:sz="4" w:space="0"/>
              <w:right w:val="single" w:color="auto" w:sz="4" w:space="0"/>
            </w:tcBorders>
          </w:tcPr>
          <w:p w:rsidRPr="002305A3" w:rsidR="004C6D1C" w:rsidP="00B70285" w:rsidRDefault="004C6D1C" w14:paraId="09DE1CF1" w14:textId="03C35856">
            <w:pPr>
              <w:pStyle w:val="TableText"/>
              <w:tabs>
                <w:tab w:val="left" w:pos="6647"/>
              </w:tabs>
              <w:rPr>
                <w:rFonts w:eastAsia="Times New Roman"/>
                <w:lang w:val="en-GB"/>
              </w:rPr>
            </w:pPr>
            <w:r w:rsidRPr="00E81E13">
              <w:rPr>
                <w:rFonts w:eastAsia="Times New Roman"/>
                <w:lang w:val="en-GB"/>
              </w:rPr>
              <w:t xml:space="preserve">Subtype of HasComponent defined in </w:t>
            </w:r>
            <w:r w:rsidRPr="002305A3">
              <w:rPr>
                <w:rFonts w:eastAsia="Times New Roman"/>
                <w:lang w:val="en-GB"/>
              </w:rPr>
              <w:fldChar w:fldCharType="begin"/>
            </w:r>
            <w:r w:rsidRPr="00E81E13">
              <w:rPr>
                <w:rFonts w:eastAsia="Times New Roman"/>
                <w:lang w:val="en-GB"/>
              </w:rPr>
              <w:instrText xml:space="preserve"> REF UAPart5 \h </w:instrText>
            </w:r>
            <w:r w:rsidRPr="002305A3">
              <w:rPr>
                <w:rFonts w:eastAsia="Times New Roman"/>
                <w:lang w:val="en-GB"/>
              </w:rPr>
            </w:r>
            <w:r w:rsidRPr="002305A3">
              <w:rPr>
                <w:rFonts w:eastAsia="Times New Roman"/>
                <w:lang w:val="en-GB"/>
              </w:rPr>
              <w:fldChar w:fldCharType="separate"/>
            </w:r>
            <w:r w:rsidR="005F49CB">
              <w:t>OPC 10000-</w:t>
            </w:r>
            <w:r w:rsidRPr="002D7E61" w:rsidR="005F49CB">
              <w:t>5</w:t>
            </w:r>
            <w:r w:rsidRPr="002305A3">
              <w:rPr>
                <w:rFonts w:eastAsia="Times New Roman"/>
                <w:lang w:val="en-GB"/>
              </w:rPr>
              <w:fldChar w:fldCharType="end"/>
            </w:r>
            <w:r w:rsidRPr="002D7E61">
              <w:rPr>
                <w:rFonts w:eastAsia="Times New Roman"/>
                <w:lang w:val="en-GB"/>
              </w:rPr>
              <w:tab/>
            </w:r>
          </w:p>
        </w:tc>
      </w:tr>
      <w:tr w:rsidRPr="00E81E13" w:rsidR="004C6D1C" w:rsidTr="00B70285" w14:paraId="67BEA966" w14:textId="73395F70">
        <w:trPr>
          <w:jc w:val="center"/>
        </w:trPr>
        <w:tc>
          <w:tcPr>
            <w:tcW w:w="1716" w:type="dxa"/>
            <w:tcBorders>
              <w:top w:val="double" w:color="auto" w:sz="4" w:space="0"/>
              <w:left w:val="single" w:color="auto" w:sz="4" w:space="0"/>
              <w:bottom w:val="single" w:color="auto" w:sz="4" w:space="0"/>
              <w:right w:val="single" w:color="auto" w:sz="4" w:space="0"/>
            </w:tcBorders>
          </w:tcPr>
          <w:p w:rsidRPr="00E81E13" w:rsidR="004C6D1C" w:rsidP="00B70285" w:rsidRDefault="004C6D1C" w14:paraId="5B2A2CD5" w14:textId="3E6D1820">
            <w:pPr>
              <w:pStyle w:val="TableText"/>
              <w:rPr>
                <w:rFonts w:eastAsia="Times New Roman"/>
                <w:lang w:val="en-GB"/>
              </w:rPr>
            </w:pPr>
          </w:p>
        </w:tc>
        <w:tc>
          <w:tcPr>
            <w:tcW w:w="1681" w:type="dxa"/>
            <w:tcBorders>
              <w:top w:val="double" w:color="auto" w:sz="4" w:space="0"/>
              <w:left w:val="single" w:color="auto" w:sz="4" w:space="0"/>
              <w:bottom w:val="single" w:color="auto" w:sz="4" w:space="0"/>
              <w:right w:val="single" w:color="auto" w:sz="4" w:space="0"/>
            </w:tcBorders>
          </w:tcPr>
          <w:p w:rsidRPr="00E81E13" w:rsidR="004C6D1C" w:rsidP="00B70285" w:rsidRDefault="004C6D1C" w14:paraId="7C06C410" w14:textId="7A434901">
            <w:pPr>
              <w:pStyle w:val="TableText"/>
              <w:rPr>
                <w:rFonts w:eastAsia="Times New Roman"/>
                <w:lang w:val="en-GB"/>
              </w:rPr>
            </w:pPr>
          </w:p>
        </w:tc>
        <w:tc>
          <w:tcPr>
            <w:tcW w:w="2492" w:type="dxa"/>
            <w:tcBorders>
              <w:top w:val="double" w:color="auto" w:sz="4" w:space="0"/>
              <w:left w:val="single" w:color="auto" w:sz="4" w:space="0"/>
              <w:bottom w:val="single" w:color="auto" w:sz="4" w:space="0"/>
              <w:right w:val="single" w:color="auto" w:sz="4" w:space="0"/>
            </w:tcBorders>
          </w:tcPr>
          <w:p w:rsidRPr="00E81E13" w:rsidR="004C6D1C" w:rsidP="00B70285" w:rsidRDefault="004C6D1C" w14:paraId="2A9C8E1A" w14:textId="0254B336">
            <w:pPr>
              <w:pStyle w:val="TableText"/>
              <w:rPr>
                <w:rFonts w:eastAsia="Times New Roman"/>
                <w:lang w:val="en-GB"/>
              </w:rPr>
            </w:pPr>
          </w:p>
        </w:tc>
        <w:tc>
          <w:tcPr>
            <w:tcW w:w="2268" w:type="dxa"/>
            <w:tcBorders>
              <w:top w:val="double" w:color="auto" w:sz="4" w:space="0"/>
              <w:left w:val="single" w:color="auto" w:sz="4" w:space="0"/>
              <w:bottom w:val="single" w:color="auto" w:sz="4" w:space="0"/>
              <w:right w:val="single" w:color="auto" w:sz="4" w:space="0"/>
            </w:tcBorders>
          </w:tcPr>
          <w:p w:rsidRPr="00E81E13" w:rsidR="004C6D1C" w:rsidP="00B70285" w:rsidRDefault="004C6D1C" w14:paraId="530451B0" w14:textId="066BDE3C">
            <w:pPr>
              <w:pStyle w:val="TableText"/>
              <w:rPr>
                <w:rFonts w:eastAsia="Times New Roman"/>
                <w:lang w:val="en-GB"/>
              </w:rPr>
            </w:pPr>
          </w:p>
        </w:tc>
      </w:tr>
    </w:tbl>
    <w:p w:rsidRPr="006245A7" w:rsidR="008F1855" w:rsidP="00EB43DC" w:rsidRDefault="008F1855" w14:paraId="18758D71" w14:textId="77777777">
      <w:pPr>
        <w:pStyle w:val="NoSpacing"/>
      </w:pPr>
    </w:p>
    <w:p w:rsidRPr="00E81E13" w:rsidR="00CF3302" w:rsidP="00492C41" w:rsidRDefault="00304E08" w14:paraId="70BFE44A" w14:textId="77777777">
      <w:pPr>
        <w:pStyle w:val="Heading2"/>
      </w:pPr>
      <w:bookmarkStart w:name="_Toc55996640" w:id="661"/>
      <w:r w:rsidRPr="00E81E13">
        <w:t>Methods</w:t>
      </w:r>
      <w:bookmarkEnd w:id="661"/>
    </w:p>
    <w:p w:rsidRPr="00E81E13" w:rsidR="007E145A" w:rsidP="00492C41" w:rsidRDefault="007E145A" w14:paraId="0CA5EC96" w14:textId="77777777">
      <w:pPr>
        <w:pStyle w:val="Heading3"/>
      </w:pPr>
      <w:bookmarkStart w:name="_Toc55996641" w:id="662"/>
      <w:r w:rsidRPr="00E81E13">
        <w:t>Overview</w:t>
      </w:r>
      <w:bookmarkEnd w:id="662"/>
    </w:p>
    <w:p w:rsidRPr="00E81E13" w:rsidR="007E145A" w:rsidP="00492C41" w:rsidRDefault="007E145A" w14:paraId="5471FA27" w14:textId="77777777">
      <w:pPr>
        <w:pStyle w:val="PARAGRAPH"/>
      </w:pPr>
      <w:r w:rsidRPr="00E81E13">
        <w:t>This section provides definition of the method used in this specification. These methods are referenced from more than one location or are part of more than one object in some cases. The functionality for the method is the same for all objects</w:t>
      </w:r>
    </w:p>
    <w:p w:rsidRPr="00E81E13" w:rsidR="00304E08" w:rsidP="00492C41" w:rsidRDefault="00902AEE" w14:paraId="339684D5" w14:textId="77777777">
      <w:pPr>
        <w:pStyle w:val="Heading3"/>
      </w:pPr>
      <w:bookmarkStart w:name="_Ref489432236" w:id="663"/>
      <w:bookmarkStart w:name="_Ref489432241" w:id="664"/>
      <w:bookmarkStart w:name="_Toc55996642" w:id="665"/>
      <w:r>
        <w:t>Set</w:t>
      </w:r>
      <w:r w:rsidRPr="00E81E13" w:rsidR="00BF63CB">
        <w:t>Unit</w:t>
      </w:r>
      <w:r w:rsidRPr="00E81E13" w:rsidR="00304E08">
        <w:t>Mode</w:t>
      </w:r>
      <w:r w:rsidRPr="00E81E13" w:rsidR="007E145A">
        <w:t xml:space="preserve"> Method</w:t>
      </w:r>
      <w:bookmarkEnd w:id="663"/>
      <w:bookmarkEnd w:id="664"/>
      <w:bookmarkEnd w:id="665"/>
    </w:p>
    <w:p w:rsidRPr="002D7E61" w:rsidR="00304E08" w:rsidDel="00F55608" w:rsidP="00492C41" w:rsidRDefault="00304E08" w14:paraId="3072B0FA" w14:textId="643873B3">
      <w:pPr>
        <w:pStyle w:val="PARAGRAPHCompressed"/>
      </w:pPr>
      <w:r w:rsidRPr="00E81E13" w:rsidDel="00F55608">
        <w:t xml:space="preserve">This </w:t>
      </w:r>
      <w:r w:rsidRPr="00E81E13" w:rsidDel="00F55608">
        <w:rPr>
          <w:i/>
        </w:rPr>
        <w:t>Method</w:t>
      </w:r>
      <w:r w:rsidRPr="00E81E13" w:rsidDel="00F55608">
        <w:t xml:space="preserve"> </w:t>
      </w:r>
      <w:r w:rsidRPr="00E81E13">
        <w:t>allow</w:t>
      </w:r>
      <w:r w:rsidRPr="00E81E13" w:rsidR="00BF63CB">
        <w:t>s</w:t>
      </w:r>
      <w:r w:rsidR="00811409">
        <w:t xml:space="preserve"> an OPC UA </w:t>
      </w:r>
      <w:r w:rsidRPr="00811409" w:rsidR="00811409">
        <w:rPr>
          <w:i/>
        </w:rPr>
        <w:t>C</w:t>
      </w:r>
      <w:r w:rsidRPr="00811409">
        <w:rPr>
          <w:i/>
        </w:rPr>
        <w:t>lient</w:t>
      </w:r>
      <w:r w:rsidRPr="00E81E13">
        <w:t xml:space="preserve"> to change the mode of the unit</w:t>
      </w:r>
      <w:r w:rsidRPr="00E81E13" w:rsidDel="00F55608">
        <w:t>.</w:t>
      </w:r>
      <w:r w:rsidRPr="00E81E13" w:rsidR="008D21A8">
        <w:t xml:space="preserve"> </w:t>
      </w:r>
      <w:r w:rsidRPr="001348F1" w:rsidR="008D21A8">
        <w:rPr>
          <w:i/>
        </w:rPr>
        <w:t>Parameter</w:t>
      </w:r>
      <w:r w:rsidRPr="001348F1" w:rsidR="00DE7837">
        <w:rPr>
          <w:i/>
        </w:rPr>
        <w:t>s</w:t>
      </w:r>
      <w:r w:rsidRPr="00E81E13" w:rsidR="008D21A8">
        <w:t xml:space="preserve"> </w:t>
      </w:r>
      <w:r w:rsidRPr="00E81E13" w:rsidR="00DE7837">
        <w:t xml:space="preserve">are defined in </w:t>
      </w:r>
      <w:r w:rsidRPr="002305A3" w:rsidR="00385645">
        <w:fldChar w:fldCharType="begin"/>
      </w:r>
      <w:r w:rsidRPr="00E81E13" w:rsidR="00385645">
        <w:instrText xml:space="preserve"> REF _Ref497900777 \h </w:instrText>
      </w:r>
      <w:r w:rsidRPr="002305A3" w:rsidR="00385645">
        <w:fldChar w:fldCharType="separate"/>
      </w:r>
      <w:r w:rsidRPr="00E81E13" w:rsidR="005F49CB">
        <w:t xml:space="preserve">Table </w:t>
      </w:r>
      <w:r w:rsidR="005F49CB">
        <w:rPr>
          <w:noProof/>
        </w:rPr>
        <w:t>23</w:t>
      </w:r>
      <w:r w:rsidRPr="002305A3" w:rsidR="00385645">
        <w:fldChar w:fldCharType="end"/>
      </w:r>
    </w:p>
    <w:p w:rsidRPr="002305A3" w:rsidR="00304E08" w:rsidDel="00F55608" w:rsidP="00492C41" w:rsidRDefault="00304E08" w14:paraId="3AFC393E" w14:textId="77777777">
      <w:pPr>
        <w:pStyle w:val="PARAGRAPH"/>
        <w:rPr>
          <w:b/>
        </w:rPr>
      </w:pPr>
      <w:r w:rsidRPr="002305A3" w:rsidDel="00F55608">
        <w:rPr>
          <w:b/>
        </w:rPr>
        <w:t>Signature</w:t>
      </w:r>
    </w:p>
    <w:p w:rsidRPr="00E81E13" w:rsidR="00304E08" w:rsidDel="00F55608" w:rsidP="00A16C52" w:rsidRDefault="00902AEE" w14:paraId="477C2364" w14:textId="50B03201">
      <w:pPr>
        <w:pStyle w:val="PARAGRAPH"/>
        <w:spacing w:before="0" w:after="0"/>
        <w:ind w:left="720"/>
        <w:rPr>
          <w:rFonts w:ascii="Courier New" w:hAnsi="Courier New" w:cs="Courier New"/>
        </w:rPr>
      </w:pPr>
      <w:r>
        <w:rPr>
          <w:rFonts w:ascii="Courier New" w:hAnsi="Courier New" w:cs="Courier New"/>
        </w:rPr>
        <w:t>Set</w:t>
      </w:r>
      <w:r w:rsidRPr="00E81E13" w:rsidR="00BF63CB">
        <w:rPr>
          <w:rFonts w:ascii="Courier New" w:hAnsi="Courier New" w:cs="Courier New"/>
        </w:rPr>
        <w:t>Unit</w:t>
      </w:r>
      <w:r w:rsidRPr="00E81E13" w:rsidR="00304E08">
        <w:rPr>
          <w:rFonts w:ascii="Courier New" w:hAnsi="Courier New" w:cs="Courier New"/>
        </w:rPr>
        <w:t>Mode</w:t>
      </w:r>
      <w:r w:rsidRPr="00E81E13" w:rsidDel="00F55608" w:rsidR="00304E08">
        <w:rPr>
          <w:rFonts w:ascii="Courier New" w:hAnsi="Courier New" w:cs="Courier New"/>
        </w:rPr>
        <w:t>(</w:t>
      </w:r>
    </w:p>
    <w:p w:rsidRPr="00E81E13" w:rsidR="00304E08" w:rsidDel="00F55608" w:rsidP="00D66536" w:rsidRDefault="00304E08" w14:paraId="006682FB" w14:textId="290CA0AB">
      <w:pPr>
        <w:pStyle w:val="PARAGRAPH"/>
        <w:spacing w:before="0" w:after="0"/>
        <w:ind w:left="720"/>
        <w:rPr>
          <w:rFonts w:ascii="Courier New" w:hAnsi="Courier New" w:cs="Courier New"/>
        </w:rPr>
      </w:pPr>
      <w:r w:rsidRPr="00E81E13" w:rsidDel="00F55608">
        <w:rPr>
          <w:rFonts w:ascii="Courier New" w:hAnsi="Courier New" w:cs="Courier New"/>
        </w:rPr>
        <w:tab/>
      </w:r>
      <w:r w:rsidRPr="00E81E13" w:rsidDel="00F55608">
        <w:rPr>
          <w:rFonts w:ascii="Courier New" w:hAnsi="Courier New" w:cs="Courier New"/>
        </w:rPr>
        <w:t xml:space="preserve">[in] </w:t>
      </w:r>
      <w:r w:rsidRPr="00E81E13">
        <w:rPr>
          <w:rFonts w:ascii="Courier New" w:hAnsi="Courier New" w:cs="Courier New"/>
        </w:rPr>
        <w:t>Int32</w:t>
      </w:r>
      <w:r w:rsidRPr="00E81E13" w:rsidDel="00F55608">
        <w:rPr>
          <w:rFonts w:ascii="Courier New" w:hAnsi="Courier New" w:cs="Courier New"/>
        </w:rPr>
        <w:t xml:space="preserve"> </w:t>
      </w:r>
      <w:r w:rsidRPr="00E81E13">
        <w:rPr>
          <w:rFonts w:ascii="Courier New" w:hAnsi="Courier New" w:cs="Courier New"/>
        </w:rPr>
        <w:t>RequestedMode</w:t>
      </w:r>
    </w:p>
    <w:p w:rsidRPr="00E81E13" w:rsidR="00304E08" w:rsidDel="00F55608" w:rsidP="00D66536" w:rsidRDefault="00304E08" w14:paraId="77BB8DE1" w14:textId="77777777">
      <w:pPr>
        <w:pStyle w:val="PARAGRAPH"/>
        <w:spacing w:before="0" w:after="0"/>
        <w:ind w:left="720"/>
        <w:rPr>
          <w:rFonts w:ascii="Courier New" w:hAnsi="Courier New" w:cs="Courier New"/>
        </w:rPr>
      </w:pPr>
      <w:r w:rsidRPr="00E81E13" w:rsidDel="00F55608">
        <w:rPr>
          <w:rFonts w:ascii="Courier New" w:hAnsi="Courier New" w:cs="Courier New"/>
        </w:rPr>
        <w:tab/>
      </w:r>
      <w:r w:rsidRPr="00E81E13" w:rsidDel="00F55608">
        <w:rPr>
          <w:rFonts w:ascii="Courier New" w:hAnsi="Courier New" w:cs="Courier New"/>
        </w:rPr>
        <w:t>);</w:t>
      </w:r>
    </w:p>
    <w:p w:rsidRPr="00E81E13" w:rsidR="00304E08" w:rsidDel="00F55608" w:rsidP="00DA50E4" w:rsidRDefault="00304E08" w14:paraId="713EE181" w14:textId="3EFA6FFF">
      <w:pPr>
        <w:pStyle w:val="PARAGRAPH"/>
        <w:spacing w:before="0" w:after="0"/>
        <w:rPr>
          <w:rFonts w:ascii="Times New Roman" w:hAnsi="Times New Roman" w:cs="Times New Roman"/>
          <w:snapToGrid w:val="0"/>
          <w:spacing w:val="0"/>
          <w:lang w:eastAsia="en-US"/>
        </w:rPr>
      </w:pPr>
    </w:p>
    <w:p w:rsidRPr="002D7E61" w:rsidR="003B2F8D" w:rsidP="003B2F8D" w:rsidRDefault="003B2F8D" w14:paraId="145E0854" w14:textId="7CE0E62F">
      <w:pPr>
        <w:pStyle w:val="Caption"/>
        <w:keepNext/>
      </w:pPr>
      <w:bookmarkStart w:name="_Ref497900777" w:id="666"/>
      <w:bookmarkStart w:name="_Toc55996735" w:id="667"/>
      <w:r w:rsidRPr="00E81E13">
        <w:t xml:space="preserve">Table </w:t>
      </w:r>
      <w:r w:rsidRPr="002305A3">
        <w:fldChar w:fldCharType="begin"/>
      </w:r>
      <w:r w:rsidRPr="00E81E13">
        <w:instrText xml:space="preserve"> SEQ Table \* ARABIC </w:instrText>
      </w:r>
      <w:r w:rsidRPr="002305A3">
        <w:fldChar w:fldCharType="separate"/>
      </w:r>
      <w:r w:rsidR="005F49CB">
        <w:rPr>
          <w:noProof/>
        </w:rPr>
        <w:t>23</w:t>
      </w:r>
      <w:r w:rsidRPr="002305A3">
        <w:fldChar w:fldCharType="end"/>
      </w:r>
      <w:bookmarkEnd w:id="666"/>
      <w:r w:rsidRPr="002D7E61">
        <w:t xml:space="preserve"> - </w:t>
      </w:r>
      <w:r w:rsidR="00902AEE">
        <w:t>Set</w:t>
      </w:r>
      <w:r w:rsidRPr="002D7E61">
        <w:t>UnitMode Method Parameters</w:t>
      </w:r>
      <w:bookmarkEnd w:id="667"/>
    </w:p>
    <w:tbl>
      <w:tblPr>
        <w:tblW w:w="0" w:type="auto"/>
        <w:tblInd w:w="648" w:type="dxa"/>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102"/>
        <w:gridCol w:w="6516"/>
      </w:tblGrid>
      <w:tr w:rsidRPr="00E81E13" w:rsidR="00304E08" w:rsidDel="00F55608" w:rsidTr="00304E08" w14:paraId="2BA98D77" w14:textId="77777777">
        <w:tc>
          <w:tcPr>
            <w:tcW w:w="2102" w:type="dxa"/>
          </w:tcPr>
          <w:p w:rsidRPr="002305A3" w:rsidR="00304E08" w:rsidDel="00F55608" w:rsidP="00DA50E4" w:rsidRDefault="00304E08" w14:paraId="767238BB" w14:textId="77777777">
            <w:pPr>
              <w:pStyle w:val="PARAGRAPH"/>
              <w:spacing w:before="0" w:after="0"/>
              <w:rPr>
                <w:b/>
                <w:sz w:val="16"/>
                <w:szCs w:val="16"/>
              </w:rPr>
            </w:pPr>
            <w:r w:rsidRPr="002305A3" w:rsidDel="00F55608">
              <w:rPr>
                <w:b/>
                <w:sz w:val="16"/>
                <w:szCs w:val="16"/>
              </w:rPr>
              <w:t>Argument</w:t>
            </w:r>
          </w:p>
        </w:tc>
        <w:tc>
          <w:tcPr>
            <w:tcW w:w="6516" w:type="dxa"/>
          </w:tcPr>
          <w:p w:rsidRPr="00E81E13" w:rsidR="00304E08" w:rsidDel="00F55608" w:rsidP="00DA50E4" w:rsidRDefault="00304E08" w14:paraId="16F7634F" w14:textId="77777777">
            <w:pPr>
              <w:pStyle w:val="PARAGRAPH"/>
              <w:spacing w:before="0" w:after="0"/>
              <w:rPr>
                <w:b/>
                <w:sz w:val="16"/>
                <w:szCs w:val="16"/>
              </w:rPr>
            </w:pPr>
            <w:r w:rsidRPr="00E81E13" w:rsidDel="00F55608">
              <w:rPr>
                <w:b/>
                <w:sz w:val="16"/>
                <w:szCs w:val="16"/>
              </w:rPr>
              <w:t>Description</w:t>
            </w:r>
          </w:p>
        </w:tc>
      </w:tr>
      <w:tr w:rsidRPr="00E81E13" w:rsidR="00A16C52" w:rsidDel="00F55608" w:rsidTr="00304E08" w14:paraId="7A014EF8" w14:textId="77777777">
        <w:tc>
          <w:tcPr>
            <w:tcW w:w="2102" w:type="dxa"/>
          </w:tcPr>
          <w:p w:rsidRPr="00E81E13" w:rsidR="00A16C52" w:rsidDel="00F55608" w:rsidP="00DA50E4" w:rsidRDefault="00C845F6" w14:paraId="2BD9D7F4" w14:textId="55D27CCE">
            <w:pPr>
              <w:pStyle w:val="PARAGRAPH"/>
              <w:spacing w:before="0" w:after="0"/>
            </w:pPr>
            <w:r w:rsidRPr="00E81E13">
              <w:rPr>
                <w:rFonts w:cs="Times New Roman"/>
                <w:color w:val="000000"/>
                <w:spacing w:val="0"/>
                <w:sz w:val="16"/>
                <w:lang w:eastAsia="en-US"/>
              </w:rPr>
              <w:t>RequestedMode</w:t>
            </w:r>
          </w:p>
        </w:tc>
        <w:tc>
          <w:tcPr>
            <w:tcW w:w="6516" w:type="dxa"/>
          </w:tcPr>
          <w:p w:rsidRPr="00E81E13" w:rsidR="00A16C52" w:rsidDel="00F55608" w:rsidP="00DA50E4" w:rsidRDefault="00A16C52" w14:paraId="5F3E7452" w14:textId="4DD55881">
            <w:pPr>
              <w:pStyle w:val="PARAGRAPH"/>
              <w:spacing w:before="0" w:after="0"/>
            </w:pPr>
            <w:r w:rsidRPr="00E81E13">
              <w:rPr>
                <w:rFonts w:cs="Times New Roman"/>
                <w:color w:val="000000"/>
                <w:spacing w:val="0"/>
                <w:sz w:val="16"/>
                <w:lang w:eastAsia="en-US"/>
              </w:rPr>
              <w:t>The requested mode from the list of available modes in the enumeration</w:t>
            </w:r>
            <w:r>
              <w:rPr>
                <w:rFonts w:cs="Times New Roman"/>
                <w:color w:val="000000"/>
                <w:spacing w:val="0"/>
                <w:sz w:val="16"/>
                <w:lang w:eastAsia="en-US"/>
              </w:rPr>
              <w:t xml:space="preserve"> from </w:t>
            </w:r>
            <w:r w:rsidR="00FB68FF">
              <w:rPr>
                <w:rFonts w:cs="Times New Roman"/>
                <w:color w:val="000000"/>
                <w:spacing w:val="0"/>
                <w:sz w:val="16"/>
                <w:lang w:eastAsia="en-US"/>
              </w:rPr>
              <w:t>NodeID “</w:t>
            </w:r>
            <w:r w:rsidRPr="00FB68FF" w:rsidR="00FB68FF">
              <w:rPr>
                <w:rFonts w:cs="Times New Roman"/>
                <w:color w:val="000000"/>
                <w:spacing w:val="0"/>
                <w:sz w:val="16"/>
                <w:lang w:eastAsia="en-US"/>
              </w:rPr>
              <w:t>UnitSupportedModes</w:t>
            </w:r>
            <w:r w:rsidR="00FB68FF">
              <w:rPr>
                <w:rFonts w:cs="Times New Roman"/>
                <w:color w:val="000000"/>
                <w:spacing w:val="0"/>
                <w:sz w:val="16"/>
                <w:lang w:eastAsia="en-US"/>
              </w:rPr>
              <w:t xml:space="preserve">” in </w:t>
            </w:r>
            <w:r w:rsidRPr="00FB68FF" w:rsidR="00FB68FF">
              <w:rPr>
                <w:rFonts w:cs="Times New Roman"/>
                <w:color w:val="000000"/>
                <w:spacing w:val="0"/>
                <w:sz w:val="16"/>
                <w:lang w:eastAsia="en-US"/>
              </w:rPr>
              <w:t>PackMLStatusObjectType</w:t>
            </w:r>
          </w:p>
        </w:tc>
      </w:tr>
      <w:tr w:rsidRPr="00E81E13" w:rsidR="00A16C52" w:rsidDel="00F55608" w:rsidTr="00304E08" w14:paraId="11131D9E" w14:textId="77777777">
        <w:tc>
          <w:tcPr>
            <w:tcW w:w="2102" w:type="dxa"/>
          </w:tcPr>
          <w:p w:rsidRPr="00E81E13" w:rsidR="00A16C52" w:rsidDel="00F55608" w:rsidP="00DA50E4" w:rsidRDefault="00A16C52" w14:paraId="1F3F707D" w14:textId="77777777">
            <w:pPr>
              <w:pStyle w:val="PARAGRAPH"/>
              <w:spacing w:before="0" w:after="0"/>
            </w:pPr>
          </w:p>
        </w:tc>
        <w:tc>
          <w:tcPr>
            <w:tcW w:w="6516" w:type="dxa"/>
          </w:tcPr>
          <w:p w:rsidRPr="00E81E13" w:rsidR="00A16C52" w:rsidDel="00F55608" w:rsidP="00DA50E4" w:rsidRDefault="00A16C52" w14:paraId="5FCB3091" w14:textId="77777777">
            <w:pPr>
              <w:pStyle w:val="PARAGRAPH"/>
              <w:spacing w:before="0" w:after="0"/>
            </w:pPr>
          </w:p>
        </w:tc>
      </w:tr>
    </w:tbl>
    <w:p w:rsidRPr="00E81E13" w:rsidR="00304E08" w:rsidP="00EB43DC" w:rsidRDefault="00304E08" w14:paraId="2564024E" w14:textId="77777777">
      <w:pPr>
        <w:pStyle w:val="NoSpacing"/>
      </w:pPr>
    </w:p>
    <w:p w:rsidRPr="002D7E61" w:rsidR="00304E08" w:rsidDel="00F55608" w:rsidP="00492C41" w:rsidRDefault="00304E08" w14:paraId="08B91DE4" w14:textId="63B7C6E6">
      <w:pPr>
        <w:pStyle w:val="PARAGRAPH"/>
      </w:pPr>
      <w:r w:rsidRPr="002D7E61" w:rsidDel="00F55608">
        <w:rPr>
          <w:i/>
        </w:rPr>
        <w:t>Method</w:t>
      </w:r>
      <w:r w:rsidR="00811409">
        <w:t xml:space="preserve"> result c</w:t>
      </w:r>
      <w:r w:rsidRPr="002305A3" w:rsidDel="00F55608">
        <w:t xml:space="preserve">odes </w:t>
      </w:r>
      <w:r w:rsidRPr="002305A3" w:rsidR="008D21A8">
        <w:t xml:space="preserve">are defined in </w:t>
      </w:r>
      <w:r w:rsidRPr="002305A3" w:rsidR="00385645">
        <w:fldChar w:fldCharType="begin"/>
      </w:r>
      <w:r w:rsidRPr="00E81E13" w:rsidR="00385645">
        <w:instrText xml:space="preserve"> REF _Ref497900778 \h </w:instrText>
      </w:r>
      <w:r w:rsidRPr="002305A3" w:rsidR="00385645">
        <w:fldChar w:fldCharType="separate"/>
      </w:r>
      <w:r w:rsidRPr="002305A3" w:rsidR="005F49CB">
        <w:t xml:space="preserve">Table </w:t>
      </w:r>
      <w:r w:rsidR="005F49CB">
        <w:rPr>
          <w:noProof/>
        </w:rPr>
        <w:t>24</w:t>
      </w:r>
      <w:r w:rsidRPr="002305A3" w:rsidR="00385645">
        <w:fldChar w:fldCharType="end"/>
      </w:r>
    </w:p>
    <w:p w:rsidRPr="002305A3" w:rsidR="003B2F8D" w:rsidP="00385645" w:rsidRDefault="003B2F8D" w14:paraId="40BC661B" w14:textId="27BBD619">
      <w:pPr>
        <w:pStyle w:val="Caption"/>
        <w:keepNext/>
      </w:pPr>
      <w:bookmarkStart w:name="_Ref497900778" w:id="668"/>
      <w:bookmarkStart w:name="_Toc55996736" w:id="669"/>
      <w:r w:rsidRPr="002305A3">
        <w:t xml:space="preserve">Table </w:t>
      </w:r>
      <w:r w:rsidRPr="002305A3">
        <w:fldChar w:fldCharType="begin"/>
      </w:r>
      <w:r w:rsidRPr="00E81E13">
        <w:instrText xml:space="preserve"> SEQ Table \* ARABIC </w:instrText>
      </w:r>
      <w:r w:rsidRPr="002305A3">
        <w:fldChar w:fldCharType="separate"/>
      </w:r>
      <w:r w:rsidR="005F49CB">
        <w:rPr>
          <w:noProof/>
        </w:rPr>
        <w:t>24</w:t>
      </w:r>
      <w:r w:rsidRPr="002305A3">
        <w:fldChar w:fldCharType="end"/>
      </w:r>
      <w:bookmarkEnd w:id="668"/>
      <w:r w:rsidRPr="002D7E61">
        <w:t xml:space="preserve"> - </w:t>
      </w:r>
      <w:r w:rsidR="00902AEE">
        <w:t>Set</w:t>
      </w:r>
      <w:r w:rsidRPr="002305A3">
        <w:t>UnitMode Method Result Codes</w:t>
      </w:r>
      <w:bookmarkEnd w:id="669"/>
    </w:p>
    <w:tbl>
      <w:tblPr>
        <w:tblW w:w="0" w:type="auto"/>
        <w:tblInd w:w="378" w:type="dxa"/>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609"/>
        <w:gridCol w:w="6279"/>
      </w:tblGrid>
      <w:tr w:rsidRPr="00E81E13" w:rsidR="00304E08" w:rsidDel="00F55608" w:rsidTr="001A762E" w14:paraId="63152CE1" w14:textId="77777777">
        <w:tc>
          <w:tcPr>
            <w:tcW w:w="2609" w:type="dxa"/>
          </w:tcPr>
          <w:p w:rsidRPr="00E81E13" w:rsidR="00304E08" w:rsidDel="00F55608" w:rsidP="00DA50E4" w:rsidRDefault="00304E08" w14:paraId="16A5EF14" w14:textId="77777777">
            <w:pPr>
              <w:pStyle w:val="PARAGRAPH"/>
              <w:spacing w:before="0" w:after="0"/>
              <w:rPr>
                <w:b/>
                <w:sz w:val="16"/>
                <w:szCs w:val="16"/>
              </w:rPr>
            </w:pPr>
            <w:r w:rsidRPr="00E81E13" w:rsidDel="00F55608">
              <w:rPr>
                <w:b/>
                <w:sz w:val="16"/>
                <w:szCs w:val="16"/>
              </w:rPr>
              <w:t>Result Code</w:t>
            </w:r>
          </w:p>
        </w:tc>
        <w:tc>
          <w:tcPr>
            <w:tcW w:w="6279" w:type="dxa"/>
          </w:tcPr>
          <w:p w:rsidRPr="00E81E13" w:rsidR="00304E08" w:rsidDel="00F55608" w:rsidP="00DA50E4" w:rsidRDefault="00304E08" w14:paraId="76D1A0DD" w14:textId="77777777">
            <w:pPr>
              <w:pStyle w:val="PARAGRAPH"/>
              <w:spacing w:before="0" w:after="0"/>
              <w:rPr>
                <w:b/>
                <w:sz w:val="16"/>
                <w:szCs w:val="16"/>
              </w:rPr>
            </w:pPr>
            <w:r w:rsidRPr="00E81E13" w:rsidDel="00F55608">
              <w:rPr>
                <w:b/>
                <w:sz w:val="16"/>
                <w:szCs w:val="16"/>
              </w:rPr>
              <w:t>Description</w:t>
            </w:r>
          </w:p>
        </w:tc>
      </w:tr>
      <w:tr w:rsidRPr="00E81E13" w:rsidR="008D21A8" w:rsidDel="00F55608" w:rsidTr="001A762E" w14:paraId="34627C64" w14:textId="77777777">
        <w:tc>
          <w:tcPr>
            <w:tcW w:w="2609" w:type="dxa"/>
          </w:tcPr>
          <w:p w:rsidRPr="00E81E13" w:rsidR="008D21A8" w:rsidDel="00F55608" w:rsidP="008D21A8" w:rsidRDefault="008D21A8" w14:paraId="3E679179" w14:textId="77777777">
            <w:pPr>
              <w:pStyle w:val="PARAGRAPH"/>
              <w:spacing w:before="0" w:after="0"/>
            </w:pPr>
            <w:r w:rsidRPr="00E81E13">
              <w:rPr>
                <w:sz w:val="16"/>
                <w:szCs w:val="16"/>
              </w:rPr>
              <w:t>Bad_MethodInvalid</w:t>
            </w:r>
          </w:p>
        </w:tc>
        <w:tc>
          <w:tcPr>
            <w:tcW w:w="6279" w:type="dxa"/>
          </w:tcPr>
          <w:p w:rsidRPr="00E81E13" w:rsidR="008D21A8" w:rsidDel="00F55608" w:rsidP="008D21A8" w:rsidRDefault="008D21A8" w14:paraId="2644B1B7" w14:textId="4AF101BE">
            <w:pPr>
              <w:pStyle w:val="PARAGRAPH"/>
              <w:spacing w:before="0" w:after="0"/>
            </w:pPr>
            <w:r w:rsidRPr="00E81E13">
              <w:rPr>
                <w:sz w:val="16"/>
                <w:szCs w:val="16"/>
              </w:rPr>
              <w:t xml:space="preserve">See </w:t>
            </w:r>
            <w:r w:rsidR="00781927">
              <w:rPr>
                <w:sz w:val="16"/>
                <w:szCs w:val="16"/>
              </w:rPr>
              <w:t>OPC 10000-</w:t>
            </w:r>
            <w:r w:rsidRPr="00E81E13">
              <w:rPr>
                <w:sz w:val="16"/>
                <w:szCs w:val="16"/>
              </w:rPr>
              <w:t xml:space="preserve">4 – Services for the description of this result code. (The </w:t>
            </w:r>
            <w:r w:rsidRPr="00E81E13">
              <w:rPr>
                <w:i/>
                <w:sz w:val="16"/>
                <w:szCs w:val="16"/>
              </w:rPr>
              <w:t>Method</w:t>
            </w:r>
            <w:r w:rsidRPr="00E81E13">
              <w:rPr>
                <w:sz w:val="16"/>
                <w:szCs w:val="16"/>
              </w:rPr>
              <w:t xml:space="preserve"> id does not refer to a </w:t>
            </w:r>
            <w:r w:rsidRPr="00E81E13">
              <w:rPr>
                <w:i/>
                <w:sz w:val="16"/>
                <w:szCs w:val="16"/>
              </w:rPr>
              <w:t>Method</w:t>
            </w:r>
            <w:r w:rsidRPr="00E81E13">
              <w:rPr>
                <w:sz w:val="16"/>
                <w:szCs w:val="16"/>
              </w:rPr>
              <w:t xml:space="preserve"> for the specified Object.)</w:t>
            </w:r>
          </w:p>
        </w:tc>
      </w:tr>
      <w:tr w:rsidRPr="00E81E13" w:rsidR="008D21A8" w:rsidDel="00F55608" w:rsidTr="001A762E" w14:paraId="32904E28" w14:textId="77777777">
        <w:tc>
          <w:tcPr>
            <w:tcW w:w="2609" w:type="dxa"/>
          </w:tcPr>
          <w:p w:rsidRPr="00E81E13" w:rsidR="008D21A8" w:rsidDel="00F55608" w:rsidP="008D21A8" w:rsidRDefault="008D21A8" w14:paraId="414AEA09" w14:textId="77777777">
            <w:pPr>
              <w:pStyle w:val="PARAGRAPH"/>
              <w:spacing w:before="0" w:after="0"/>
            </w:pPr>
            <w:r w:rsidRPr="00E81E13">
              <w:rPr>
                <w:sz w:val="16"/>
                <w:szCs w:val="16"/>
              </w:rPr>
              <w:t>Bad_NotImplemented</w:t>
            </w:r>
          </w:p>
        </w:tc>
        <w:tc>
          <w:tcPr>
            <w:tcW w:w="6279" w:type="dxa"/>
          </w:tcPr>
          <w:p w:rsidRPr="00E81E13" w:rsidR="008D21A8" w:rsidDel="00F55608" w:rsidP="008D21A8" w:rsidRDefault="008D21A8" w14:paraId="72012FB6" w14:textId="1EEC079D">
            <w:pPr>
              <w:pStyle w:val="PARAGRAPH"/>
              <w:spacing w:before="0" w:after="0"/>
            </w:pPr>
            <w:r w:rsidRPr="00E81E13">
              <w:rPr>
                <w:sz w:val="16"/>
                <w:szCs w:val="16"/>
              </w:rPr>
              <w:t xml:space="preserve">See </w:t>
            </w:r>
            <w:r w:rsidR="00781927">
              <w:rPr>
                <w:sz w:val="16"/>
                <w:szCs w:val="16"/>
              </w:rPr>
              <w:t>OPC 10000-</w:t>
            </w:r>
            <w:r w:rsidRPr="00E81E13">
              <w:rPr>
                <w:sz w:val="16"/>
                <w:szCs w:val="16"/>
              </w:rPr>
              <w:t>4 – Services for the description of this result code. (Requested operation is not implemented.)</w:t>
            </w:r>
          </w:p>
        </w:tc>
      </w:tr>
      <w:tr w:rsidRPr="00E81E13" w:rsidR="008D21A8" w:rsidDel="00F55608" w:rsidTr="001A762E" w14:paraId="007F2FC6" w14:textId="77777777">
        <w:tc>
          <w:tcPr>
            <w:tcW w:w="2609" w:type="dxa"/>
          </w:tcPr>
          <w:p w:rsidRPr="00E81E13" w:rsidR="008D21A8" w:rsidDel="00F55608" w:rsidP="008D21A8" w:rsidRDefault="008D21A8" w14:paraId="651323E1" w14:textId="77777777">
            <w:pPr>
              <w:pStyle w:val="PARAGRAPH"/>
              <w:spacing w:before="0" w:after="0"/>
            </w:pPr>
            <w:r w:rsidRPr="00E81E13">
              <w:rPr>
                <w:sz w:val="16"/>
                <w:szCs w:val="16"/>
              </w:rPr>
              <w:t>Bad_NodeIdUnknown</w:t>
            </w:r>
          </w:p>
        </w:tc>
        <w:tc>
          <w:tcPr>
            <w:tcW w:w="6279" w:type="dxa"/>
          </w:tcPr>
          <w:p w:rsidRPr="00E81E13" w:rsidR="008D21A8" w:rsidDel="00F55608" w:rsidP="008D21A8" w:rsidRDefault="008D21A8" w14:paraId="2A54564A" w14:textId="1E4D0B9F">
            <w:pPr>
              <w:pStyle w:val="PARAGRAPH"/>
              <w:spacing w:before="0" w:after="0"/>
            </w:pPr>
            <w:r w:rsidRPr="00E81E13">
              <w:rPr>
                <w:sz w:val="16"/>
                <w:szCs w:val="16"/>
              </w:rPr>
              <w:t xml:space="preserve">See </w:t>
            </w:r>
            <w:r w:rsidR="00781927">
              <w:rPr>
                <w:sz w:val="16"/>
                <w:szCs w:val="16"/>
              </w:rPr>
              <w:t>OPC 10000-</w:t>
            </w:r>
            <w:r w:rsidRPr="00E81E13">
              <w:rPr>
                <w:sz w:val="16"/>
                <w:szCs w:val="16"/>
              </w:rPr>
              <w:t>4 – Services for the description of this result code. (Used to indicate that the specified Object is not valid)</w:t>
            </w:r>
          </w:p>
        </w:tc>
      </w:tr>
      <w:tr w:rsidRPr="00E81E13" w:rsidR="008D21A8" w:rsidDel="00F55608" w:rsidTr="001A762E" w14:paraId="11D11B8F" w14:textId="77777777">
        <w:trPr>
          <w:trHeight w:val="51"/>
        </w:trPr>
        <w:tc>
          <w:tcPr>
            <w:tcW w:w="2609" w:type="dxa"/>
          </w:tcPr>
          <w:p w:rsidRPr="00E81E13" w:rsidR="008D21A8" w:rsidDel="00F55608" w:rsidP="008D21A8" w:rsidRDefault="008D21A8" w14:paraId="2A587F12" w14:textId="77777777">
            <w:pPr>
              <w:pStyle w:val="PARAGRAPH"/>
              <w:spacing w:before="0" w:after="0"/>
            </w:pPr>
            <w:r w:rsidRPr="00E81E13">
              <w:rPr>
                <w:rFonts w:cs="Times New Roman"/>
                <w:color w:val="000000"/>
                <w:sz w:val="16"/>
              </w:rPr>
              <w:t>Bad_InvalidState</w:t>
            </w:r>
          </w:p>
        </w:tc>
        <w:tc>
          <w:tcPr>
            <w:tcW w:w="6279" w:type="dxa"/>
          </w:tcPr>
          <w:p w:rsidRPr="00E81E13" w:rsidR="008D21A8" w:rsidDel="00F55608" w:rsidP="008D21A8" w:rsidRDefault="008D21A8" w14:paraId="200F9B9A" w14:textId="43A5A7F8">
            <w:pPr>
              <w:pStyle w:val="PARAGRAPH"/>
              <w:spacing w:before="0" w:after="0"/>
            </w:pPr>
            <w:r w:rsidRPr="00E81E13">
              <w:rPr>
                <w:sz w:val="16"/>
              </w:rPr>
              <w:t xml:space="preserve">See </w:t>
            </w:r>
            <w:r w:rsidR="00781927">
              <w:rPr>
                <w:sz w:val="16"/>
              </w:rPr>
              <w:t>OPC 10000-</w:t>
            </w:r>
            <w:r w:rsidRPr="00E81E13">
              <w:rPr>
                <w:sz w:val="16"/>
              </w:rPr>
              <w:t>4 – Services for the description of this result code. (The operation cannot be completed because the Object is closed, uninitialized or in some other invalid state.)</w:t>
            </w:r>
          </w:p>
        </w:tc>
      </w:tr>
      <w:tr w:rsidRPr="00E81E13" w:rsidR="008D21A8" w:rsidDel="00F55608" w:rsidTr="001A762E" w14:paraId="35B6819A" w14:textId="77777777">
        <w:trPr>
          <w:trHeight w:val="51"/>
        </w:trPr>
        <w:tc>
          <w:tcPr>
            <w:tcW w:w="2609" w:type="dxa"/>
          </w:tcPr>
          <w:p w:rsidRPr="00E81E13" w:rsidR="008D21A8" w:rsidDel="00F55608" w:rsidP="008D21A8" w:rsidRDefault="008D21A8" w14:paraId="1E1AE60D" w14:textId="77777777">
            <w:pPr>
              <w:pStyle w:val="PARAGRAPH"/>
              <w:spacing w:before="0" w:after="0"/>
            </w:pPr>
            <w:r w:rsidRPr="00E81E13">
              <w:rPr>
                <w:sz w:val="16"/>
                <w:szCs w:val="16"/>
              </w:rPr>
              <w:t>Bad_ArgumentsMissing</w:t>
            </w:r>
          </w:p>
        </w:tc>
        <w:tc>
          <w:tcPr>
            <w:tcW w:w="6279" w:type="dxa"/>
          </w:tcPr>
          <w:p w:rsidRPr="00E81E13" w:rsidR="008D21A8" w:rsidDel="00F55608" w:rsidP="008D21A8" w:rsidRDefault="008D21A8" w14:paraId="08F8392F" w14:textId="6D9B7C4D">
            <w:pPr>
              <w:pStyle w:val="PARAGRAPH"/>
              <w:spacing w:before="0" w:after="0"/>
            </w:pPr>
            <w:r w:rsidRPr="00E81E13">
              <w:rPr>
                <w:sz w:val="16"/>
                <w:szCs w:val="16"/>
              </w:rPr>
              <w:t xml:space="preserve">See </w:t>
            </w:r>
            <w:r w:rsidR="00781927">
              <w:rPr>
                <w:sz w:val="16"/>
                <w:szCs w:val="16"/>
              </w:rPr>
              <w:t>OPC 10000-</w:t>
            </w:r>
            <w:r w:rsidRPr="00E81E13">
              <w:rPr>
                <w:sz w:val="16"/>
                <w:szCs w:val="16"/>
              </w:rPr>
              <w:t xml:space="preserve">4 – Services for the description of this result code (The </w:t>
            </w:r>
            <w:r w:rsidRPr="003B771E">
              <w:rPr>
                <w:i/>
                <w:sz w:val="16"/>
                <w:szCs w:val="16"/>
              </w:rPr>
              <w:t>Client</w:t>
            </w:r>
            <w:r w:rsidRPr="00E81E13">
              <w:rPr>
                <w:sz w:val="16"/>
                <w:szCs w:val="16"/>
              </w:rPr>
              <w:t xml:space="preserve"> did not specify all of the input arguments for the </w:t>
            </w:r>
            <w:r w:rsidRPr="00E81E13">
              <w:rPr>
                <w:i/>
                <w:sz w:val="16"/>
                <w:szCs w:val="16"/>
              </w:rPr>
              <w:t>Method</w:t>
            </w:r>
            <w:r w:rsidRPr="00E81E13">
              <w:rPr>
                <w:sz w:val="16"/>
                <w:szCs w:val="16"/>
              </w:rPr>
              <w:t>.)</w:t>
            </w:r>
          </w:p>
        </w:tc>
      </w:tr>
      <w:tr w:rsidRPr="00E81E13" w:rsidR="008D21A8" w:rsidDel="00F55608" w:rsidTr="001A762E" w14:paraId="709DF36F" w14:textId="77777777">
        <w:trPr>
          <w:trHeight w:val="51"/>
        </w:trPr>
        <w:tc>
          <w:tcPr>
            <w:tcW w:w="2609" w:type="dxa"/>
          </w:tcPr>
          <w:p w:rsidRPr="00E81E13" w:rsidR="008D21A8" w:rsidDel="00F55608" w:rsidP="008D21A8" w:rsidRDefault="008D21A8" w14:paraId="3596B1A6" w14:textId="77777777">
            <w:pPr>
              <w:pStyle w:val="PARAGRAPH"/>
              <w:spacing w:before="0" w:after="0"/>
            </w:pPr>
            <w:r w:rsidRPr="00E81E13">
              <w:rPr>
                <w:sz w:val="16"/>
                <w:szCs w:val="16"/>
              </w:rPr>
              <w:t>Bad_TooManyArguments</w:t>
            </w:r>
          </w:p>
        </w:tc>
        <w:tc>
          <w:tcPr>
            <w:tcW w:w="6279" w:type="dxa"/>
          </w:tcPr>
          <w:p w:rsidRPr="00E81E13" w:rsidR="008D21A8" w:rsidDel="00F55608" w:rsidP="008D21A8" w:rsidRDefault="008D21A8" w14:paraId="7129EE0A" w14:textId="72A1AA8B">
            <w:pPr>
              <w:pStyle w:val="PARAGRAPH"/>
              <w:spacing w:before="0" w:after="0"/>
            </w:pPr>
            <w:r w:rsidRPr="00E81E13">
              <w:rPr>
                <w:sz w:val="16"/>
                <w:szCs w:val="16"/>
              </w:rPr>
              <w:t xml:space="preserve">See </w:t>
            </w:r>
            <w:r w:rsidR="00781927">
              <w:rPr>
                <w:sz w:val="16"/>
                <w:szCs w:val="16"/>
              </w:rPr>
              <w:t>OPC 10000-</w:t>
            </w:r>
            <w:r w:rsidRPr="00E81E13">
              <w:rPr>
                <w:sz w:val="16"/>
                <w:szCs w:val="16"/>
              </w:rPr>
              <w:t xml:space="preserve">4 – Services for the description of this result code (The </w:t>
            </w:r>
            <w:r w:rsidRPr="003B771E">
              <w:rPr>
                <w:i/>
                <w:sz w:val="16"/>
                <w:szCs w:val="16"/>
              </w:rPr>
              <w:t>Client</w:t>
            </w:r>
            <w:r w:rsidRPr="00E81E13">
              <w:rPr>
                <w:sz w:val="16"/>
                <w:szCs w:val="16"/>
              </w:rPr>
              <w:t xml:space="preserve"> specified more input arguments than defined for the </w:t>
            </w:r>
            <w:r w:rsidRPr="00E81E13">
              <w:rPr>
                <w:i/>
                <w:sz w:val="16"/>
                <w:szCs w:val="16"/>
              </w:rPr>
              <w:t>Method</w:t>
            </w:r>
            <w:r w:rsidRPr="00E81E13">
              <w:rPr>
                <w:sz w:val="16"/>
                <w:szCs w:val="16"/>
              </w:rPr>
              <w:t>.)</w:t>
            </w:r>
          </w:p>
        </w:tc>
      </w:tr>
      <w:tr w:rsidRPr="00E81E13" w:rsidR="008D21A8" w:rsidDel="00F55608" w:rsidTr="001A762E" w14:paraId="1D737C21" w14:textId="77777777">
        <w:trPr>
          <w:trHeight w:val="51"/>
        </w:trPr>
        <w:tc>
          <w:tcPr>
            <w:tcW w:w="2609" w:type="dxa"/>
          </w:tcPr>
          <w:p w:rsidRPr="00E81E13" w:rsidR="008D21A8" w:rsidDel="00F55608" w:rsidP="008D21A8" w:rsidRDefault="008D21A8" w14:paraId="7690E8A0" w14:textId="77777777">
            <w:pPr>
              <w:pStyle w:val="PARAGRAPH"/>
              <w:spacing w:before="0" w:after="0"/>
            </w:pPr>
            <w:r w:rsidRPr="00E81E13">
              <w:rPr>
                <w:sz w:val="16"/>
                <w:szCs w:val="16"/>
              </w:rPr>
              <w:t>Bad_InvalidArgument</w:t>
            </w:r>
          </w:p>
        </w:tc>
        <w:tc>
          <w:tcPr>
            <w:tcW w:w="6279" w:type="dxa"/>
          </w:tcPr>
          <w:p w:rsidRPr="00E81E13" w:rsidR="008D21A8" w:rsidDel="00F55608" w:rsidP="008D21A8" w:rsidRDefault="008D21A8" w14:paraId="30393358" w14:textId="2C37DB4D">
            <w:pPr>
              <w:pStyle w:val="PARAGRAPH"/>
              <w:spacing w:before="0" w:after="0"/>
            </w:pPr>
            <w:r w:rsidRPr="00E81E13">
              <w:rPr>
                <w:sz w:val="16"/>
                <w:szCs w:val="16"/>
              </w:rPr>
              <w:t xml:space="preserve">See </w:t>
            </w:r>
            <w:r w:rsidR="00781927">
              <w:rPr>
                <w:sz w:val="16"/>
                <w:szCs w:val="16"/>
              </w:rPr>
              <w:t>OPC 10000-</w:t>
            </w:r>
            <w:r w:rsidRPr="00E81E13">
              <w:rPr>
                <w:sz w:val="16"/>
                <w:szCs w:val="16"/>
              </w:rPr>
              <w:t>4 – Services for the description of this result code. (Used to indicate in the operation level results that one or more of the input arguments are invalid. The inputArgumentResults contain the specific status code for each invalid argument.)</w:t>
            </w:r>
          </w:p>
        </w:tc>
      </w:tr>
      <w:tr w:rsidRPr="00E81E13" w:rsidR="008D21A8" w:rsidDel="00F55608" w:rsidTr="001A762E" w14:paraId="32E74FC1" w14:textId="77777777">
        <w:trPr>
          <w:trHeight w:val="51"/>
        </w:trPr>
        <w:tc>
          <w:tcPr>
            <w:tcW w:w="2609" w:type="dxa"/>
          </w:tcPr>
          <w:p w:rsidRPr="00E81E13" w:rsidR="008D21A8" w:rsidDel="00F55608" w:rsidP="008D21A8" w:rsidRDefault="008D21A8" w14:paraId="726DCA90" w14:textId="77777777">
            <w:pPr>
              <w:pStyle w:val="PARAGRAPH"/>
              <w:spacing w:before="0" w:after="0"/>
            </w:pPr>
            <w:r w:rsidRPr="00E81E13">
              <w:rPr>
                <w:sz w:val="16"/>
                <w:szCs w:val="16"/>
              </w:rPr>
              <w:t>Bad_TypeMismatch</w:t>
            </w:r>
          </w:p>
        </w:tc>
        <w:tc>
          <w:tcPr>
            <w:tcW w:w="6279" w:type="dxa"/>
          </w:tcPr>
          <w:p w:rsidRPr="00E81E13" w:rsidR="008D21A8" w:rsidDel="00F55608" w:rsidP="008D21A8" w:rsidRDefault="008D21A8" w14:paraId="7900E893" w14:textId="6A2D13C7">
            <w:pPr>
              <w:pStyle w:val="PARAGRAPH"/>
              <w:spacing w:before="0" w:after="0"/>
            </w:pPr>
            <w:r w:rsidRPr="00E81E13">
              <w:rPr>
                <w:sz w:val="16"/>
                <w:szCs w:val="16"/>
              </w:rPr>
              <w:t xml:space="preserve">See </w:t>
            </w:r>
            <w:r w:rsidR="00781927">
              <w:rPr>
                <w:sz w:val="16"/>
                <w:szCs w:val="16"/>
              </w:rPr>
              <w:t>OPC 10000-</w:t>
            </w:r>
            <w:r w:rsidRPr="00E81E13">
              <w:rPr>
                <w:sz w:val="16"/>
                <w:szCs w:val="16"/>
              </w:rPr>
              <w:t>4 – Services for the description of this result code. (Used to indicate that an input argument does not have the correct data type.)</w:t>
            </w:r>
          </w:p>
        </w:tc>
      </w:tr>
      <w:tr w:rsidRPr="00E81E13" w:rsidR="008D21A8" w:rsidDel="00F55608" w:rsidTr="001A762E" w14:paraId="6082EBEC" w14:textId="77777777">
        <w:trPr>
          <w:trHeight w:val="51"/>
        </w:trPr>
        <w:tc>
          <w:tcPr>
            <w:tcW w:w="2609" w:type="dxa"/>
          </w:tcPr>
          <w:p w:rsidRPr="00E81E13" w:rsidR="008D21A8" w:rsidDel="00F55608" w:rsidP="008D21A8" w:rsidRDefault="008D21A8" w14:paraId="6EEB7ECB" w14:textId="77777777">
            <w:pPr>
              <w:pStyle w:val="PARAGRAPH"/>
              <w:spacing w:before="0" w:after="0"/>
            </w:pPr>
          </w:p>
        </w:tc>
        <w:tc>
          <w:tcPr>
            <w:tcW w:w="6279" w:type="dxa"/>
          </w:tcPr>
          <w:p w:rsidRPr="00E81E13" w:rsidR="008D21A8" w:rsidDel="00F55608" w:rsidP="008D21A8" w:rsidRDefault="008D21A8" w14:paraId="5B6C3039" w14:textId="77777777">
            <w:pPr>
              <w:pStyle w:val="PARAGRAPH"/>
              <w:spacing w:before="0" w:after="0"/>
            </w:pPr>
          </w:p>
        </w:tc>
      </w:tr>
    </w:tbl>
    <w:p w:rsidRPr="00E81E13" w:rsidR="00304E08" w:rsidDel="00F55608" w:rsidP="00304E08" w:rsidRDefault="00304E08" w14:paraId="19A1A82F" w14:textId="77777777">
      <w:pPr>
        <w:pStyle w:val="Spacer0"/>
        <w:rPr>
          <w:lang w:val="en-GB"/>
        </w:rPr>
      </w:pPr>
    </w:p>
    <w:p w:rsidRPr="00E81E13" w:rsidR="00304E08" w:rsidP="00492C41" w:rsidRDefault="00A961B5" w14:paraId="69BDD8AE" w14:textId="0B67F714">
      <w:pPr>
        <w:pStyle w:val="PARAGRAPH"/>
      </w:pPr>
      <w:r w:rsidRPr="002305A3">
        <w:fldChar w:fldCharType="begin"/>
      </w:r>
      <w:r w:rsidRPr="00E81E13">
        <w:instrText xml:space="preserve"> REF _Ref498388056 \h </w:instrText>
      </w:r>
      <w:r w:rsidRPr="002305A3">
        <w:fldChar w:fldCharType="separate"/>
      </w:r>
      <w:r w:rsidRPr="00E81E13" w:rsidR="005F49CB">
        <w:t xml:space="preserve">Table </w:t>
      </w:r>
      <w:r w:rsidR="005F49CB">
        <w:rPr>
          <w:noProof/>
        </w:rPr>
        <w:t>25</w:t>
      </w:r>
      <w:r w:rsidRPr="002305A3">
        <w:fldChar w:fldCharType="end"/>
      </w:r>
      <w:r w:rsidRPr="002D7E61" w:rsidR="00304E08">
        <w:t xml:space="preserve"> specifies the </w:t>
      </w:r>
      <w:r w:rsidRPr="002305A3" w:rsidR="00304E08">
        <w:rPr>
          <w:i/>
        </w:rPr>
        <w:t>AddressSpace</w:t>
      </w:r>
      <w:r w:rsidRPr="002305A3" w:rsidR="00304E08">
        <w:t xml:space="preserve"> representation for the </w:t>
      </w:r>
      <w:r w:rsidRPr="00902AEE" w:rsidR="00902AEE">
        <w:rPr>
          <w:i/>
        </w:rPr>
        <w:t>Set</w:t>
      </w:r>
      <w:r w:rsidRPr="00902AEE" w:rsidR="007E145A">
        <w:rPr>
          <w:i/>
        </w:rPr>
        <w:t>Unit</w:t>
      </w:r>
      <w:r w:rsidRPr="00902AEE" w:rsidR="00304E08">
        <w:rPr>
          <w:i/>
        </w:rPr>
        <w:t>Mode</w:t>
      </w:r>
      <w:r w:rsidRPr="00E81E13" w:rsidR="00304E08">
        <w:rPr>
          <w:i/>
        </w:rPr>
        <w:t xml:space="preserve"> Method</w:t>
      </w:r>
      <w:r w:rsidRPr="00E81E13" w:rsidR="00304E08">
        <w:t>.</w:t>
      </w:r>
      <w:r w:rsidRPr="00E81E13" w:rsidDel="005D40D4" w:rsidR="00304E08">
        <w:t xml:space="preserve"> </w:t>
      </w:r>
      <w:r w:rsidRPr="00902AEE" w:rsidR="00902AEE">
        <w:rPr>
          <w:i/>
        </w:rPr>
        <w:t>Set</w:t>
      </w:r>
      <w:r w:rsidRPr="00902AEE" w:rsidR="00645029">
        <w:rPr>
          <w:i/>
        </w:rPr>
        <w:t>UnitMode</w:t>
      </w:r>
      <w:r w:rsidR="00645029">
        <w:t xml:space="preserve"> includes an </w:t>
      </w:r>
      <w:r w:rsidRPr="00811409" w:rsidR="00645029">
        <w:rPr>
          <w:i/>
        </w:rPr>
        <w:t>InputArgument</w:t>
      </w:r>
      <w:r w:rsidR="00645029">
        <w:t xml:space="preserve">, where the input argument details are provided in </w:t>
      </w:r>
      <w:r w:rsidR="00645029">
        <w:fldChar w:fldCharType="begin"/>
      </w:r>
      <w:r w:rsidR="00645029">
        <w:instrText xml:space="preserve"> REF _Ref497900777 \h </w:instrText>
      </w:r>
      <w:r w:rsidR="00645029">
        <w:fldChar w:fldCharType="separate"/>
      </w:r>
      <w:r w:rsidRPr="00E81E13" w:rsidR="005F49CB">
        <w:t xml:space="preserve">Table </w:t>
      </w:r>
      <w:r w:rsidR="005F49CB">
        <w:rPr>
          <w:noProof/>
        </w:rPr>
        <w:t>23</w:t>
      </w:r>
      <w:r w:rsidR="00645029">
        <w:fldChar w:fldCharType="end"/>
      </w:r>
      <w:r w:rsidR="00645029">
        <w:t>.</w:t>
      </w:r>
    </w:p>
    <w:p w:rsidRPr="002D7E61" w:rsidR="003B2F8D" w:rsidP="00A961B5" w:rsidRDefault="003B2F8D" w14:paraId="332E8199" w14:textId="7C6DF908">
      <w:pPr>
        <w:pStyle w:val="Caption"/>
        <w:keepNext/>
      </w:pPr>
      <w:bookmarkStart w:name="_Ref498388056" w:id="670"/>
      <w:bookmarkStart w:name="_Toc55996737" w:id="671"/>
      <w:r w:rsidRPr="00E81E13">
        <w:t xml:space="preserve">Table </w:t>
      </w:r>
      <w:r w:rsidRPr="002305A3">
        <w:fldChar w:fldCharType="begin"/>
      </w:r>
      <w:r w:rsidRPr="00E81E13">
        <w:instrText xml:space="preserve"> SEQ Table \* ARABIC </w:instrText>
      </w:r>
      <w:r w:rsidRPr="002305A3">
        <w:fldChar w:fldCharType="separate"/>
      </w:r>
      <w:r w:rsidR="005F49CB">
        <w:rPr>
          <w:noProof/>
        </w:rPr>
        <w:t>25</w:t>
      </w:r>
      <w:r w:rsidRPr="002305A3">
        <w:fldChar w:fldCharType="end"/>
      </w:r>
      <w:bookmarkEnd w:id="670"/>
      <w:r w:rsidRPr="002D7E61">
        <w:t xml:space="preserve"> - </w:t>
      </w:r>
      <w:r w:rsidR="00902AEE">
        <w:t>Set</w:t>
      </w:r>
      <w:r w:rsidRPr="002D7E61">
        <w:t>UnitMode Method AddressSpace Definition</w:t>
      </w:r>
      <w:bookmarkEnd w:id="671"/>
    </w:p>
    <w:tbl>
      <w:tblPr>
        <w:tblW w:w="9231"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1418"/>
        <w:gridCol w:w="1134"/>
        <w:gridCol w:w="1710"/>
        <w:gridCol w:w="1276"/>
        <w:gridCol w:w="1843"/>
        <w:gridCol w:w="1850"/>
      </w:tblGrid>
      <w:tr w:rsidRPr="00E81E13" w:rsidR="00304E08" w:rsidTr="00304E08" w14:paraId="6351BA1B"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2305A3" w:rsidR="00304E08" w:rsidP="00304E08" w:rsidRDefault="00304E08" w14:paraId="1A2EA420" w14:textId="77777777">
            <w:pPr>
              <w:pStyle w:val="TableText"/>
              <w:rPr>
                <w:b/>
                <w:lang w:val="en-GB"/>
              </w:rPr>
            </w:pPr>
            <w:r w:rsidRPr="002305A3">
              <w:rPr>
                <w:b/>
                <w:lang w:val="en-GB"/>
              </w:rPr>
              <w:t>Attribute</w:t>
            </w:r>
          </w:p>
        </w:tc>
        <w:tc>
          <w:tcPr>
            <w:tcW w:w="7813" w:type="dxa"/>
            <w:gridSpan w:val="5"/>
            <w:tcBorders>
              <w:top w:val="single" w:color="auto" w:sz="4" w:space="0"/>
              <w:left w:val="single" w:color="auto" w:sz="4" w:space="0"/>
              <w:bottom w:val="double" w:color="auto" w:sz="4" w:space="0"/>
              <w:right w:val="single" w:color="auto" w:sz="4" w:space="0"/>
            </w:tcBorders>
          </w:tcPr>
          <w:p w:rsidRPr="00E81E13" w:rsidR="00304E08" w:rsidP="00304E08" w:rsidRDefault="00304E08" w14:paraId="0A5B156D" w14:textId="77777777">
            <w:pPr>
              <w:pStyle w:val="TableText"/>
              <w:rPr>
                <w:b/>
                <w:lang w:val="en-GB"/>
              </w:rPr>
            </w:pPr>
            <w:r w:rsidRPr="00E81E13">
              <w:rPr>
                <w:b/>
                <w:lang w:val="en-GB"/>
              </w:rPr>
              <w:t>Value</w:t>
            </w:r>
          </w:p>
        </w:tc>
      </w:tr>
      <w:tr w:rsidRPr="00E81E13" w:rsidR="00304E08" w:rsidTr="00304E08" w14:paraId="6718715C" w14:textId="77777777">
        <w:trPr>
          <w:jc w:val="center"/>
        </w:trPr>
        <w:tc>
          <w:tcPr>
            <w:tcW w:w="1418" w:type="dxa"/>
            <w:tcBorders>
              <w:top w:val="double" w:color="auto" w:sz="4" w:space="0"/>
              <w:left w:val="single" w:color="auto" w:sz="4" w:space="0"/>
              <w:bottom w:val="single" w:color="auto" w:sz="4" w:space="0"/>
              <w:right w:val="single" w:color="auto" w:sz="4" w:space="0"/>
            </w:tcBorders>
          </w:tcPr>
          <w:p w:rsidRPr="00E81E13" w:rsidR="00304E08" w:rsidP="00304E08" w:rsidRDefault="00304E08" w14:paraId="515D90E6" w14:textId="77777777">
            <w:pPr>
              <w:pStyle w:val="TableText"/>
              <w:rPr>
                <w:lang w:val="en-GB"/>
              </w:rPr>
            </w:pPr>
            <w:r w:rsidRPr="00E81E13">
              <w:rPr>
                <w:lang w:val="en-GB"/>
              </w:rPr>
              <w:t>BrowseName</w:t>
            </w:r>
          </w:p>
        </w:tc>
        <w:tc>
          <w:tcPr>
            <w:tcW w:w="7813" w:type="dxa"/>
            <w:gridSpan w:val="5"/>
            <w:tcBorders>
              <w:top w:val="double" w:color="auto" w:sz="4" w:space="0"/>
              <w:left w:val="single" w:color="auto" w:sz="4" w:space="0"/>
              <w:bottom w:val="single" w:color="auto" w:sz="4" w:space="0"/>
              <w:right w:val="single" w:color="auto" w:sz="4" w:space="0"/>
            </w:tcBorders>
          </w:tcPr>
          <w:p w:rsidRPr="00E81E13" w:rsidR="00304E08" w:rsidP="00304E08" w:rsidRDefault="00902AEE" w14:paraId="0D8CA166" w14:textId="77777777">
            <w:pPr>
              <w:pStyle w:val="TableText"/>
              <w:rPr>
                <w:lang w:val="en-GB"/>
              </w:rPr>
            </w:pPr>
            <w:r>
              <w:rPr>
                <w:lang w:val="en-GB"/>
              </w:rPr>
              <w:t>Set</w:t>
            </w:r>
            <w:r w:rsidRPr="00E81E13" w:rsidR="009F36CF">
              <w:rPr>
                <w:lang w:val="en-GB"/>
              </w:rPr>
              <w:t>Unit</w:t>
            </w:r>
            <w:r w:rsidRPr="00E81E13" w:rsidR="00304E08">
              <w:rPr>
                <w:lang w:val="en-GB"/>
              </w:rPr>
              <w:t>Mode</w:t>
            </w:r>
          </w:p>
        </w:tc>
      </w:tr>
      <w:tr w:rsidRPr="00E81E13" w:rsidR="00304E08" w:rsidTr="00304E08" w14:paraId="72C67CF1"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E81E13" w:rsidR="00304E08" w:rsidP="00304E08" w:rsidRDefault="00304E08" w14:paraId="2FC1D62D" w14:textId="77777777">
            <w:pPr>
              <w:pStyle w:val="TableText"/>
              <w:rPr>
                <w:b/>
                <w:lang w:val="en-GB"/>
              </w:rPr>
            </w:pPr>
            <w:r w:rsidRPr="00E81E13">
              <w:rPr>
                <w:b/>
                <w:lang w:val="en-GB"/>
              </w:rPr>
              <w:t>References</w:t>
            </w:r>
          </w:p>
        </w:tc>
        <w:tc>
          <w:tcPr>
            <w:tcW w:w="1134" w:type="dxa"/>
            <w:tcBorders>
              <w:top w:val="single" w:color="auto" w:sz="4" w:space="0"/>
              <w:left w:val="single" w:color="auto" w:sz="4" w:space="0"/>
              <w:bottom w:val="double" w:color="auto" w:sz="4" w:space="0"/>
              <w:right w:val="single" w:color="auto" w:sz="4" w:space="0"/>
            </w:tcBorders>
          </w:tcPr>
          <w:p w:rsidRPr="00E81E13" w:rsidR="00304E08" w:rsidP="00304E08" w:rsidRDefault="00304E08" w14:paraId="3A424A93" w14:textId="77777777">
            <w:pPr>
              <w:pStyle w:val="TableText"/>
              <w:rPr>
                <w:b/>
                <w:lang w:val="en-GB"/>
              </w:rPr>
            </w:pPr>
            <w:r w:rsidRPr="00E81E13">
              <w:rPr>
                <w:b/>
                <w:lang w:val="en-GB"/>
              </w:rPr>
              <w:t>NodeClass</w:t>
            </w:r>
          </w:p>
        </w:tc>
        <w:tc>
          <w:tcPr>
            <w:tcW w:w="1710" w:type="dxa"/>
            <w:tcBorders>
              <w:top w:val="single" w:color="auto" w:sz="4" w:space="0"/>
              <w:left w:val="single" w:color="auto" w:sz="4" w:space="0"/>
              <w:bottom w:val="double" w:color="auto" w:sz="4" w:space="0"/>
              <w:right w:val="single" w:color="auto" w:sz="4" w:space="0"/>
            </w:tcBorders>
          </w:tcPr>
          <w:p w:rsidRPr="00E81E13" w:rsidR="00304E08" w:rsidP="00304E08" w:rsidRDefault="00304E08" w14:paraId="1C33B528" w14:textId="77777777">
            <w:pPr>
              <w:pStyle w:val="TableText"/>
              <w:rPr>
                <w:b/>
                <w:lang w:val="en-GB"/>
              </w:rPr>
            </w:pPr>
            <w:r w:rsidRPr="00E81E13">
              <w:rPr>
                <w:b/>
                <w:lang w:val="en-GB"/>
              </w:rPr>
              <w:t xml:space="preserve">BrowseName </w:t>
            </w:r>
          </w:p>
        </w:tc>
        <w:tc>
          <w:tcPr>
            <w:tcW w:w="1276" w:type="dxa"/>
            <w:tcBorders>
              <w:top w:val="single" w:color="auto" w:sz="4" w:space="0"/>
              <w:left w:val="single" w:color="auto" w:sz="4" w:space="0"/>
              <w:bottom w:val="double" w:color="auto" w:sz="4" w:space="0"/>
              <w:right w:val="single" w:color="auto" w:sz="4" w:space="0"/>
            </w:tcBorders>
          </w:tcPr>
          <w:p w:rsidRPr="00E81E13" w:rsidR="00304E08" w:rsidP="00304E08" w:rsidRDefault="00304E08" w14:paraId="06B98B83" w14:textId="77777777">
            <w:pPr>
              <w:pStyle w:val="TableText"/>
              <w:rPr>
                <w:b/>
                <w:lang w:val="en-GB"/>
              </w:rPr>
            </w:pPr>
            <w:r w:rsidRPr="00E81E13">
              <w:rPr>
                <w:b/>
                <w:lang w:val="en-GB"/>
              </w:rPr>
              <w:t>DataType</w:t>
            </w:r>
          </w:p>
        </w:tc>
        <w:tc>
          <w:tcPr>
            <w:tcW w:w="1843" w:type="dxa"/>
            <w:tcBorders>
              <w:top w:val="single" w:color="auto" w:sz="4" w:space="0"/>
              <w:left w:val="single" w:color="auto" w:sz="4" w:space="0"/>
              <w:bottom w:val="double" w:color="auto" w:sz="4" w:space="0"/>
              <w:right w:val="single" w:color="auto" w:sz="4" w:space="0"/>
            </w:tcBorders>
          </w:tcPr>
          <w:p w:rsidRPr="00E81E13" w:rsidR="00304E08" w:rsidP="00304E08" w:rsidRDefault="00304E08" w14:paraId="1729DB1D" w14:textId="77777777">
            <w:pPr>
              <w:pStyle w:val="TableText"/>
              <w:rPr>
                <w:b/>
                <w:lang w:val="en-GB"/>
              </w:rPr>
            </w:pPr>
            <w:r w:rsidRPr="00E81E13">
              <w:rPr>
                <w:b/>
                <w:lang w:val="en-GB"/>
              </w:rPr>
              <w:t>TypeDefinition</w:t>
            </w:r>
          </w:p>
        </w:tc>
        <w:tc>
          <w:tcPr>
            <w:tcW w:w="1850" w:type="dxa"/>
            <w:tcBorders>
              <w:top w:val="single" w:color="auto" w:sz="4" w:space="0"/>
              <w:left w:val="single" w:color="auto" w:sz="4" w:space="0"/>
              <w:bottom w:val="double" w:color="auto" w:sz="4" w:space="0"/>
              <w:right w:val="single" w:color="auto" w:sz="4" w:space="0"/>
            </w:tcBorders>
          </w:tcPr>
          <w:p w:rsidRPr="00E81E13" w:rsidR="00304E08" w:rsidP="00304E08" w:rsidRDefault="00304E08" w14:paraId="3BC795B1" w14:textId="77777777">
            <w:pPr>
              <w:pStyle w:val="TableText"/>
              <w:rPr>
                <w:b/>
                <w:lang w:val="en-GB"/>
              </w:rPr>
            </w:pPr>
            <w:r w:rsidRPr="00E81E13">
              <w:rPr>
                <w:b/>
                <w:lang w:val="en-GB"/>
              </w:rPr>
              <w:t>ModellingRule</w:t>
            </w:r>
          </w:p>
        </w:tc>
      </w:tr>
      <w:tr w:rsidRPr="00E81E13" w:rsidR="00304E08" w:rsidTr="00304E08" w14:paraId="080A33E3"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304E08" w:rsidP="00304E08" w:rsidRDefault="00304E08" w14:paraId="43B41AFE" w14:textId="77777777">
            <w:pPr>
              <w:pStyle w:val="TableText"/>
              <w:rPr>
                <w:lang w:val="en-GB"/>
              </w:rPr>
            </w:pPr>
            <w:r w:rsidRPr="00E81E13">
              <w:rPr>
                <w:lang w:val="en-GB"/>
              </w:rPr>
              <w:t>HasProperty</w:t>
            </w:r>
          </w:p>
        </w:tc>
        <w:tc>
          <w:tcPr>
            <w:tcW w:w="1134" w:type="dxa"/>
            <w:tcBorders>
              <w:top w:val="single" w:color="auto" w:sz="4" w:space="0"/>
              <w:left w:val="single" w:color="auto" w:sz="4" w:space="0"/>
              <w:bottom w:val="single" w:color="auto" w:sz="4" w:space="0"/>
              <w:right w:val="single" w:color="auto" w:sz="4" w:space="0"/>
            </w:tcBorders>
          </w:tcPr>
          <w:p w:rsidRPr="00E81E13" w:rsidR="00304E08" w:rsidP="00304E08" w:rsidRDefault="00304E08" w14:paraId="6F7C5C69" w14:textId="77777777">
            <w:pPr>
              <w:pStyle w:val="TableText"/>
              <w:rPr>
                <w:lang w:val="en-GB"/>
              </w:rPr>
            </w:pPr>
            <w:r w:rsidRPr="00E81E13">
              <w:rPr>
                <w:lang w:val="en-GB"/>
              </w:rPr>
              <w:t>Variable</w:t>
            </w:r>
          </w:p>
        </w:tc>
        <w:tc>
          <w:tcPr>
            <w:tcW w:w="1710" w:type="dxa"/>
            <w:tcBorders>
              <w:top w:val="single" w:color="auto" w:sz="4" w:space="0"/>
              <w:left w:val="single" w:color="auto" w:sz="4" w:space="0"/>
              <w:bottom w:val="single" w:color="auto" w:sz="4" w:space="0"/>
              <w:right w:val="single" w:color="auto" w:sz="4" w:space="0"/>
            </w:tcBorders>
          </w:tcPr>
          <w:p w:rsidRPr="00E81E13" w:rsidR="00304E08" w:rsidP="00304E08" w:rsidRDefault="00304E08" w14:paraId="10F215B1" w14:textId="77777777">
            <w:pPr>
              <w:pStyle w:val="TableText"/>
              <w:rPr>
                <w:lang w:val="en-GB"/>
              </w:rPr>
            </w:pPr>
            <w:r w:rsidRPr="00E81E13">
              <w:rPr>
                <w:lang w:val="en-GB"/>
              </w:rPr>
              <w:t>InputArguments</w:t>
            </w:r>
          </w:p>
        </w:tc>
        <w:tc>
          <w:tcPr>
            <w:tcW w:w="1276" w:type="dxa"/>
            <w:tcBorders>
              <w:top w:val="single" w:color="auto" w:sz="4" w:space="0"/>
              <w:left w:val="single" w:color="auto" w:sz="4" w:space="0"/>
              <w:bottom w:val="single" w:color="auto" w:sz="4" w:space="0"/>
              <w:right w:val="single" w:color="auto" w:sz="4" w:space="0"/>
            </w:tcBorders>
          </w:tcPr>
          <w:p w:rsidRPr="00E81E13" w:rsidR="00304E08" w:rsidP="00304E08" w:rsidRDefault="00304E08" w14:paraId="3236F05B" w14:textId="77777777">
            <w:pPr>
              <w:pStyle w:val="TableText"/>
              <w:rPr>
                <w:lang w:val="en-GB"/>
              </w:rPr>
            </w:pPr>
            <w:r w:rsidRPr="00E81E13">
              <w:rPr>
                <w:lang w:val="en-GB"/>
              </w:rPr>
              <w:t xml:space="preserve">Argument[] </w:t>
            </w:r>
          </w:p>
        </w:tc>
        <w:tc>
          <w:tcPr>
            <w:tcW w:w="1843" w:type="dxa"/>
            <w:tcBorders>
              <w:top w:val="single" w:color="auto" w:sz="4" w:space="0"/>
              <w:left w:val="single" w:color="auto" w:sz="4" w:space="0"/>
              <w:bottom w:val="single" w:color="auto" w:sz="4" w:space="0"/>
              <w:right w:val="single" w:color="auto" w:sz="4" w:space="0"/>
            </w:tcBorders>
          </w:tcPr>
          <w:p w:rsidRPr="00E81E13" w:rsidR="00304E08" w:rsidP="00304E08" w:rsidRDefault="00304E08" w14:paraId="00AFB0B9" w14:textId="77777777">
            <w:pPr>
              <w:pStyle w:val="TableText"/>
              <w:rPr>
                <w:lang w:val="en-GB"/>
              </w:rPr>
            </w:pPr>
            <w:r w:rsidRPr="00E81E13">
              <w:rPr>
                <w:lang w:val="en-GB"/>
              </w:rPr>
              <w:t>PropertyType</w:t>
            </w:r>
          </w:p>
        </w:tc>
        <w:tc>
          <w:tcPr>
            <w:tcW w:w="1850" w:type="dxa"/>
            <w:tcBorders>
              <w:top w:val="single" w:color="auto" w:sz="4" w:space="0"/>
              <w:left w:val="single" w:color="auto" w:sz="4" w:space="0"/>
              <w:bottom w:val="single" w:color="auto" w:sz="4" w:space="0"/>
              <w:right w:val="single" w:color="auto" w:sz="4" w:space="0"/>
            </w:tcBorders>
          </w:tcPr>
          <w:p w:rsidRPr="00E81E13" w:rsidR="00304E08" w:rsidP="00304E08" w:rsidRDefault="00304E08" w14:paraId="6F1B5EA1" w14:textId="77777777">
            <w:pPr>
              <w:pStyle w:val="TableText"/>
              <w:rPr>
                <w:lang w:val="en-GB"/>
              </w:rPr>
            </w:pPr>
            <w:r w:rsidRPr="00E81E13">
              <w:rPr>
                <w:lang w:val="en-GB"/>
              </w:rPr>
              <w:t>Mandatory</w:t>
            </w:r>
          </w:p>
        </w:tc>
      </w:tr>
      <w:tr w:rsidRPr="00E81E13" w:rsidR="00304E08" w:rsidTr="00304E08" w14:paraId="5235A503"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304E08" w:rsidP="00304E08" w:rsidRDefault="00304E08" w14:paraId="0A7551FA" w14:textId="77777777">
            <w:pPr>
              <w:pStyle w:val="TableText"/>
              <w:rPr>
                <w:lang w:val="en-GB"/>
              </w:rPr>
            </w:pPr>
          </w:p>
        </w:tc>
        <w:tc>
          <w:tcPr>
            <w:tcW w:w="1134" w:type="dxa"/>
            <w:tcBorders>
              <w:top w:val="single" w:color="auto" w:sz="4" w:space="0"/>
              <w:left w:val="single" w:color="auto" w:sz="4" w:space="0"/>
              <w:bottom w:val="single" w:color="auto" w:sz="4" w:space="0"/>
              <w:right w:val="single" w:color="auto" w:sz="4" w:space="0"/>
            </w:tcBorders>
          </w:tcPr>
          <w:p w:rsidRPr="00E81E13" w:rsidR="00304E08" w:rsidP="00304E08" w:rsidRDefault="00304E08" w14:paraId="51D69460" w14:textId="77777777">
            <w:pPr>
              <w:pStyle w:val="TableText"/>
              <w:rPr>
                <w:lang w:val="en-GB"/>
              </w:rPr>
            </w:pPr>
          </w:p>
        </w:tc>
        <w:tc>
          <w:tcPr>
            <w:tcW w:w="1710" w:type="dxa"/>
            <w:tcBorders>
              <w:top w:val="single" w:color="auto" w:sz="4" w:space="0"/>
              <w:left w:val="single" w:color="auto" w:sz="4" w:space="0"/>
              <w:bottom w:val="single" w:color="auto" w:sz="4" w:space="0"/>
              <w:right w:val="single" w:color="auto" w:sz="4" w:space="0"/>
            </w:tcBorders>
          </w:tcPr>
          <w:p w:rsidRPr="00E81E13" w:rsidR="00304E08" w:rsidP="00304E08" w:rsidRDefault="00304E08" w14:paraId="3006F554" w14:textId="77777777">
            <w:pPr>
              <w:pStyle w:val="TableText"/>
              <w:rPr>
                <w:lang w:val="en-GB"/>
              </w:rPr>
            </w:pPr>
          </w:p>
        </w:tc>
        <w:tc>
          <w:tcPr>
            <w:tcW w:w="1276" w:type="dxa"/>
            <w:tcBorders>
              <w:top w:val="single" w:color="auto" w:sz="4" w:space="0"/>
              <w:left w:val="single" w:color="auto" w:sz="4" w:space="0"/>
              <w:bottom w:val="single" w:color="auto" w:sz="4" w:space="0"/>
              <w:right w:val="single" w:color="auto" w:sz="4" w:space="0"/>
            </w:tcBorders>
          </w:tcPr>
          <w:p w:rsidRPr="00E81E13" w:rsidR="00304E08" w:rsidP="00304E08" w:rsidRDefault="00304E08" w14:paraId="15FE51D0" w14:textId="77777777">
            <w:pPr>
              <w:pStyle w:val="TableText"/>
              <w:rPr>
                <w:lang w:val="en-GB"/>
              </w:rPr>
            </w:pPr>
          </w:p>
        </w:tc>
        <w:tc>
          <w:tcPr>
            <w:tcW w:w="1843" w:type="dxa"/>
            <w:tcBorders>
              <w:top w:val="single" w:color="auto" w:sz="4" w:space="0"/>
              <w:left w:val="single" w:color="auto" w:sz="4" w:space="0"/>
              <w:bottom w:val="single" w:color="auto" w:sz="4" w:space="0"/>
              <w:right w:val="single" w:color="auto" w:sz="4" w:space="0"/>
            </w:tcBorders>
          </w:tcPr>
          <w:p w:rsidRPr="00E81E13" w:rsidR="00304E08" w:rsidP="00304E08" w:rsidRDefault="00304E08" w14:paraId="5895582D" w14:textId="77777777">
            <w:pPr>
              <w:pStyle w:val="TableText"/>
              <w:rPr>
                <w:lang w:val="en-GB"/>
              </w:rPr>
            </w:pPr>
          </w:p>
        </w:tc>
        <w:tc>
          <w:tcPr>
            <w:tcW w:w="1850" w:type="dxa"/>
            <w:tcBorders>
              <w:top w:val="single" w:color="auto" w:sz="4" w:space="0"/>
              <w:left w:val="single" w:color="auto" w:sz="4" w:space="0"/>
              <w:bottom w:val="single" w:color="auto" w:sz="4" w:space="0"/>
              <w:right w:val="single" w:color="auto" w:sz="4" w:space="0"/>
            </w:tcBorders>
          </w:tcPr>
          <w:p w:rsidRPr="00E81E13" w:rsidR="00304E08" w:rsidP="00304E08" w:rsidRDefault="00304E08" w14:paraId="7464985A" w14:textId="77777777">
            <w:pPr>
              <w:pStyle w:val="TableText"/>
              <w:rPr>
                <w:lang w:val="en-GB"/>
              </w:rPr>
            </w:pPr>
          </w:p>
        </w:tc>
      </w:tr>
    </w:tbl>
    <w:p w:rsidRPr="00E81E13" w:rsidR="00304E08" w:rsidP="00304E08" w:rsidRDefault="00304E08" w14:paraId="6F0848B7" w14:textId="77777777">
      <w:pPr>
        <w:pStyle w:val="Spacer0"/>
        <w:rPr>
          <w:lang w:val="en-GB"/>
        </w:rPr>
      </w:pPr>
    </w:p>
    <w:p w:rsidRPr="002D7E61" w:rsidR="007E145A" w:rsidP="00492C41" w:rsidRDefault="007E145A" w14:paraId="2BDA9283" w14:textId="77777777">
      <w:pPr>
        <w:pStyle w:val="Heading3"/>
      </w:pPr>
      <w:bookmarkStart w:name="_Toc364813924" w:id="672"/>
      <w:bookmarkStart w:name="_Toc364851665" w:id="673"/>
      <w:bookmarkStart w:name="_Toc364813944" w:id="674"/>
      <w:bookmarkStart w:name="_Toc364851685" w:id="675"/>
      <w:bookmarkStart w:name="_Ref490641788" w:id="676"/>
      <w:bookmarkStart w:name="_Toc55996643" w:id="677"/>
      <w:bookmarkEnd w:id="672"/>
      <w:bookmarkEnd w:id="673"/>
      <w:bookmarkEnd w:id="674"/>
      <w:bookmarkEnd w:id="675"/>
      <w:r w:rsidRPr="002D7E61">
        <w:t>SetMachSpeed Method</w:t>
      </w:r>
      <w:bookmarkEnd w:id="676"/>
      <w:bookmarkEnd w:id="677"/>
    </w:p>
    <w:p w:rsidRPr="002D7E61" w:rsidR="007E145A" w:rsidDel="00F55608" w:rsidP="00492C41" w:rsidRDefault="007E145A" w14:paraId="7B337325" w14:textId="42976F19">
      <w:pPr>
        <w:pStyle w:val="PARAGRAPHCompressed"/>
      </w:pPr>
      <w:r w:rsidRPr="002305A3" w:rsidDel="00F55608">
        <w:t xml:space="preserve">This </w:t>
      </w:r>
      <w:r w:rsidRPr="002305A3" w:rsidDel="00F55608">
        <w:rPr>
          <w:i/>
        </w:rPr>
        <w:t>Method</w:t>
      </w:r>
      <w:r w:rsidRPr="002305A3" w:rsidDel="00F55608">
        <w:t xml:space="preserve"> </w:t>
      </w:r>
      <w:r w:rsidRPr="002305A3">
        <w:t>allow</w:t>
      </w:r>
      <w:r w:rsidR="006245A7">
        <w:t>s</w:t>
      </w:r>
      <w:r w:rsidR="00811409">
        <w:t xml:space="preserve"> an OPC UA </w:t>
      </w:r>
      <w:r w:rsidRPr="00811409" w:rsidR="00811409">
        <w:rPr>
          <w:i/>
        </w:rPr>
        <w:t>C</w:t>
      </w:r>
      <w:r w:rsidRPr="00811409">
        <w:rPr>
          <w:i/>
        </w:rPr>
        <w:t>lient</w:t>
      </w:r>
      <w:r w:rsidRPr="002305A3">
        <w:t xml:space="preserve"> to change the speed of the machine </w:t>
      </w:r>
      <w:r w:rsidRPr="002D7E61">
        <w:t>or unit</w:t>
      </w:r>
      <w:r w:rsidRPr="002305A3" w:rsidDel="00F55608">
        <w:t>.</w:t>
      </w:r>
      <w:r w:rsidRPr="002305A3" w:rsidR="00A961B5">
        <w:t xml:space="preserve"> </w:t>
      </w:r>
      <w:r w:rsidRPr="001348F1" w:rsidR="00A961B5">
        <w:rPr>
          <w:i/>
        </w:rPr>
        <w:t>Parameters</w:t>
      </w:r>
      <w:r w:rsidRPr="002305A3" w:rsidR="00A961B5">
        <w:t xml:space="preserve"> are defined in </w:t>
      </w:r>
      <w:r w:rsidRPr="002305A3" w:rsidR="00A961B5">
        <w:fldChar w:fldCharType="begin"/>
      </w:r>
      <w:r w:rsidRPr="00E81E13" w:rsidR="00A961B5">
        <w:instrText xml:space="preserve"> REF _Ref498388135 \h </w:instrText>
      </w:r>
      <w:r w:rsidRPr="002305A3" w:rsidR="00A961B5">
        <w:fldChar w:fldCharType="separate"/>
      </w:r>
      <w:r w:rsidRPr="00E81E13" w:rsidR="005F49CB">
        <w:t xml:space="preserve">Table </w:t>
      </w:r>
      <w:r w:rsidR="005F49CB">
        <w:rPr>
          <w:noProof/>
        </w:rPr>
        <w:t>26</w:t>
      </w:r>
      <w:r w:rsidRPr="002305A3" w:rsidR="00A961B5">
        <w:fldChar w:fldCharType="end"/>
      </w:r>
    </w:p>
    <w:p w:rsidRPr="002305A3" w:rsidR="007E145A" w:rsidDel="00F55608" w:rsidP="00492C41" w:rsidRDefault="007E145A" w14:paraId="7FD53E2F" w14:textId="77777777">
      <w:pPr>
        <w:pStyle w:val="PARAGRAPH"/>
        <w:rPr>
          <w:b/>
        </w:rPr>
      </w:pPr>
      <w:r w:rsidRPr="002305A3" w:rsidDel="00F55608">
        <w:rPr>
          <w:b/>
        </w:rPr>
        <w:t>Signature</w:t>
      </w:r>
    </w:p>
    <w:p w:rsidRPr="002305A3" w:rsidR="007E145A" w:rsidDel="00F55608" w:rsidP="00D16967" w:rsidRDefault="007E145A" w14:paraId="32BF9912" w14:textId="77777777">
      <w:pPr>
        <w:pStyle w:val="PARAGRAPH"/>
        <w:spacing w:before="0" w:after="0"/>
        <w:ind w:left="720"/>
        <w:rPr>
          <w:rFonts w:ascii="Courier New" w:hAnsi="Courier New" w:cs="Courier New"/>
        </w:rPr>
      </w:pPr>
      <w:r w:rsidRPr="002305A3">
        <w:rPr>
          <w:rFonts w:ascii="Courier New" w:hAnsi="Courier New" w:cs="Courier New"/>
        </w:rPr>
        <w:t>SetMachSpeed</w:t>
      </w:r>
      <w:r w:rsidRPr="002305A3" w:rsidDel="00F55608">
        <w:rPr>
          <w:rFonts w:ascii="Courier New" w:hAnsi="Courier New" w:cs="Courier New"/>
        </w:rPr>
        <w:t>(</w:t>
      </w:r>
    </w:p>
    <w:p w:rsidRPr="00E81E13" w:rsidR="007E145A" w:rsidDel="00F55608" w:rsidP="00FB6B1F" w:rsidRDefault="007E145A" w14:paraId="7B601516" w14:textId="5BC89832">
      <w:pPr>
        <w:pStyle w:val="PARAGRAPH"/>
        <w:spacing w:before="0" w:after="0"/>
        <w:ind w:left="720"/>
        <w:rPr>
          <w:rFonts w:ascii="Courier New" w:hAnsi="Courier New" w:cs="Courier New"/>
        </w:rPr>
      </w:pPr>
      <w:r w:rsidRPr="00E81E13" w:rsidDel="00F55608">
        <w:rPr>
          <w:rFonts w:ascii="Courier New" w:hAnsi="Courier New" w:cs="Courier New"/>
        </w:rPr>
        <w:tab/>
      </w:r>
      <w:r w:rsidRPr="00E81E13" w:rsidDel="00F55608">
        <w:rPr>
          <w:rFonts w:ascii="Courier New" w:hAnsi="Courier New" w:cs="Courier New"/>
        </w:rPr>
        <w:t xml:space="preserve">[in] </w:t>
      </w:r>
      <w:r w:rsidRPr="00E81E13" w:rsidR="00556E77">
        <w:rPr>
          <w:rFonts w:ascii="Courier New" w:hAnsi="Courier New" w:cs="Courier New"/>
        </w:rPr>
        <w:t xml:space="preserve">Float </w:t>
      </w:r>
      <w:r w:rsidRPr="00E81E13" w:rsidR="0067476D">
        <w:rPr>
          <w:rFonts w:ascii="Courier New" w:hAnsi="Courier New" w:cs="Courier New"/>
        </w:rPr>
        <w:t>RequestedMachineSpeed</w:t>
      </w:r>
    </w:p>
    <w:p w:rsidRPr="00E81E13" w:rsidR="007E145A" w:rsidDel="00F55608" w:rsidP="00D16967" w:rsidRDefault="007E145A" w14:paraId="3015ED1F" w14:textId="77777777">
      <w:pPr>
        <w:pStyle w:val="PARAGRAPH"/>
        <w:spacing w:before="0" w:after="0"/>
        <w:ind w:left="720"/>
        <w:rPr>
          <w:rFonts w:ascii="Courier New" w:hAnsi="Courier New" w:cs="Courier New"/>
        </w:rPr>
      </w:pPr>
      <w:r w:rsidRPr="00E81E13" w:rsidDel="00F55608">
        <w:rPr>
          <w:rFonts w:ascii="Courier New" w:hAnsi="Courier New" w:cs="Courier New"/>
        </w:rPr>
        <w:tab/>
      </w:r>
      <w:r w:rsidRPr="00E81E13" w:rsidDel="00F55608">
        <w:rPr>
          <w:rFonts w:ascii="Courier New" w:hAnsi="Courier New" w:cs="Courier New"/>
        </w:rPr>
        <w:t>);</w:t>
      </w:r>
    </w:p>
    <w:p w:rsidRPr="00E81E13" w:rsidR="007E145A" w:rsidDel="00F55608" w:rsidP="00DA50E4" w:rsidRDefault="007E145A" w14:paraId="5436891D" w14:textId="6F063267">
      <w:pPr>
        <w:pStyle w:val="PARAGRAPH"/>
        <w:spacing w:before="0" w:after="0"/>
        <w:rPr>
          <w:rFonts w:ascii="Times New Roman" w:hAnsi="Times New Roman" w:cs="Times New Roman"/>
          <w:snapToGrid w:val="0"/>
          <w:spacing w:val="0"/>
          <w:lang w:eastAsia="en-US"/>
        </w:rPr>
      </w:pPr>
    </w:p>
    <w:p w:rsidRPr="002D7E61" w:rsidR="003B2F8D" w:rsidP="00385645" w:rsidRDefault="003B2F8D" w14:paraId="4B3708FB" w14:textId="46EDD7A1">
      <w:pPr>
        <w:pStyle w:val="Caption"/>
        <w:keepNext/>
      </w:pPr>
      <w:bookmarkStart w:name="_Ref498388135" w:id="678"/>
      <w:bookmarkStart w:name="_Toc55996738" w:id="679"/>
      <w:r w:rsidRPr="00E81E13">
        <w:t xml:space="preserve">Table </w:t>
      </w:r>
      <w:r w:rsidRPr="002305A3">
        <w:fldChar w:fldCharType="begin"/>
      </w:r>
      <w:r w:rsidRPr="00E81E13">
        <w:instrText xml:space="preserve"> SEQ Table \* ARABIC </w:instrText>
      </w:r>
      <w:r w:rsidRPr="002305A3">
        <w:fldChar w:fldCharType="separate"/>
      </w:r>
      <w:r w:rsidR="005F49CB">
        <w:rPr>
          <w:noProof/>
        </w:rPr>
        <w:t>26</w:t>
      </w:r>
      <w:r w:rsidRPr="002305A3">
        <w:fldChar w:fldCharType="end"/>
      </w:r>
      <w:bookmarkEnd w:id="678"/>
      <w:r w:rsidRPr="002D7E61">
        <w:t xml:space="preserve"> - SetMachSpeed Method Parameters</w:t>
      </w:r>
      <w:bookmarkEnd w:id="679"/>
    </w:p>
    <w:tbl>
      <w:tblPr>
        <w:tblW w:w="0" w:type="auto"/>
        <w:tblInd w:w="648" w:type="dxa"/>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102"/>
        <w:gridCol w:w="6516"/>
      </w:tblGrid>
      <w:tr w:rsidRPr="00E81E13" w:rsidR="007E145A" w:rsidDel="00F55608" w:rsidTr="00857487" w14:paraId="2AB0B020" w14:textId="77777777">
        <w:tc>
          <w:tcPr>
            <w:tcW w:w="2102" w:type="dxa"/>
          </w:tcPr>
          <w:p w:rsidRPr="00B036AB" w:rsidR="007E145A" w:rsidDel="00F55608" w:rsidP="00DA50E4" w:rsidRDefault="007E145A" w14:paraId="19607128" w14:textId="77777777">
            <w:pPr>
              <w:pStyle w:val="PARAGRAPH"/>
              <w:spacing w:before="0" w:after="0"/>
              <w:rPr>
                <w:b/>
              </w:rPr>
            </w:pPr>
            <w:r w:rsidRPr="00B036AB" w:rsidDel="00F55608">
              <w:rPr>
                <w:b/>
              </w:rPr>
              <w:t>Argument</w:t>
            </w:r>
          </w:p>
        </w:tc>
        <w:tc>
          <w:tcPr>
            <w:tcW w:w="6516" w:type="dxa"/>
          </w:tcPr>
          <w:p w:rsidRPr="00B036AB" w:rsidR="007E145A" w:rsidDel="00F55608" w:rsidP="00DA50E4" w:rsidRDefault="007E145A" w14:paraId="23E1DB8F" w14:textId="77777777">
            <w:pPr>
              <w:pStyle w:val="PARAGRAPH"/>
              <w:spacing w:before="0" w:after="0"/>
              <w:rPr>
                <w:b/>
              </w:rPr>
            </w:pPr>
            <w:r w:rsidRPr="00B036AB" w:rsidDel="00F55608">
              <w:rPr>
                <w:b/>
              </w:rPr>
              <w:t>Description</w:t>
            </w:r>
          </w:p>
        </w:tc>
      </w:tr>
      <w:tr w:rsidRPr="00E81E13" w:rsidR="0067476D" w:rsidDel="00F55608" w:rsidTr="00857487" w14:paraId="2E1B94EB" w14:textId="77777777">
        <w:tc>
          <w:tcPr>
            <w:tcW w:w="2102" w:type="dxa"/>
          </w:tcPr>
          <w:p w:rsidRPr="00E81E13" w:rsidR="0067476D" w:rsidDel="00F55608" w:rsidP="0067476D" w:rsidRDefault="00556E77" w14:paraId="576197C9" w14:textId="77777777">
            <w:pPr>
              <w:pStyle w:val="PARAGRAPH"/>
              <w:spacing w:before="0" w:after="0"/>
            </w:pPr>
            <w:r w:rsidRPr="00E81E13">
              <w:t>RequestedMachineSpeed</w:t>
            </w:r>
          </w:p>
        </w:tc>
        <w:tc>
          <w:tcPr>
            <w:tcW w:w="6516" w:type="dxa"/>
          </w:tcPr>
          <w:p w:rsidRPr="00E81E13" w:rsidR="0067476D" w:rsidDel="00F55608" w:rsidP="0067476D" w:rsidRDefault="00556E77" w14:paraId="5608E3E4" w14:textId="77777777">
            <w:pPr>
              <w:pStyle w:val="PARAGRAPH"/>
              <w:spacing w:before="0" w:after="0"/>
            </w:pPr>
            <w:r w:rsidRPr="00E81E13">
              <w:t>The target machine speed</w:t>
            </w:r>
          </w:p>
        </w:tc>
      </w:tr>
      <w:tr w:rsidRPr="00E81E13" w:rsidR="0067476D" w:rsidDel="00F55608" w:rsidTr="00857487" w14:paraId="7EBAD26B" w14:textId="77777777">
        <w:tc>
          <w:tcPr>
            <w:tcW w:w="2102" w:type="dxa"/>
          </w:tcPr>
          <w:p w:rsidRPr="00E81E13" w:rsidR="0067476D" w:rsidDel="00F55608" w:rsidP="0067476D" w:rsidRDefault="0067476D" w14:paraId="732CD535" w14:textId="77777777">
            <w:pPr>
              <w:pStyle w:val="PARAGRAPH"/>
              <w:spacing w:before="0" w:after="0"/>
            </w:pPr>
          </w:p>
        </w:tc>
        <w:tc>
          <w:tcPr>
            <w:tcW w:w="6516" w:type="dxa"/>
          </w:tcPr>
          <w:p w:rsidRPr="00E81E13" w:rsidR="0067476D" w:rsidDel="00F55608" w:rsidP="0067476D" w:rsidRDefault="0067476D" w14:paraId="19FC4A4B" w14:textId="77777777">
            <w:pPr>
              <w:pStyle w:val="PARAGRAPH"/>
              <w:spacing w:before="0" w:after="0"/>
            </w:pPr>
          </w:p>
        </w:tc>
      </w:tr>
    </w:tbl>
    <w:p w:rsidRPr="00E81E13" w:rsidR="007E145A" w:rsidP="007E145A" w:rsidRDefault="007E145A" w14:paraId="60275565" w14:textId="77777777">
      <w:pPr>
        <w:pStyle w:val="Spacer0"/>
        <w:rPr>
          <w:lang w:val="en-GB"/>
        </w:rPr>
      </w:pPr>
    </w:p>
    <w:p w:rsidRPr="002D7E61" w:rsidR="007E145A" w:rsidDel="00F55608" w:rsidP="00492C41" w:rsidRDefault="007E145A" w14:paraId="6003EDB7" w14:textId="2674CB59">
      <w:pPr>
        <w:pStyle w:val="PARAGRAPH"/>
      </w:pPr>
      <w:r w:rsidRPr="00811409" w:rsidDel="00F55608">
        <w:rPr>
          <w:i/>
        </w:rPr>
        <w:t>Method</w:t>
      </w:r>
      <w:r w:rsidR="00811409">
        <w:t xml:space="preserve"> result c</w:t>
      </w:r>
      <w:r w:rsidRPr="002D7E61" w:rsidDel="00F55608">
        <w:t>odes</w:t>
      </w:r>
      <w:r w:rsidRPr="002305A3" w:rsidR="00A961B5">
        <w:t xml:space="preserve"> are defined in </w:t>
      </w:r>
      <w:r w:rsidRPr="002305A3" w:rsidR="00A961B5">
        <w:fldChar w:fldCharType="begin"/>
      </w:r>
      <w:r w:rsidRPr="00E81E13" w:rsidR="00A961B5">
        <w:instrText xml:space="preserve"> REF _Ref498388162 \h </w:instrText>
      </w:r>
      <w:r w:rsidRPr="002305A3" w:rsidR="00A961B5">
        <w:fldChar w:fldCharType="separate"/>
      </w:r>
      <w:r w:rsidRPr="002305A3" w:rsidR="005F49CB">
        <w:t xml:space="preserve">Table </w:t>
      </w:r>
      <w:r w:rsidR="005F49CB">
        <w:rPr>
          <w:noProof/>
        </w:rPr>
        <w:t>27</w:t>
      </w:r>
      <w:r w:rsidRPr="002305A3" w:rsidR="00A961B5">
        <w:fldChar w:fldCharType="end"/>
      </w:r>
    </w:p>
    <w:p w:rsidRPr="002D7E61" w:rsidR="003B2F8D" w:rsidP="00385645" w:rsidRDefault="003B2F8D" w14:paraId="11C36026" w14:textId="42EE5EE7">
      <w:pPr>
        <w:pStyle w:val="Caption"/>
        <w:keepNext/>
      </w:pPr>
      <w:bookmarkStart w:name="_Ref498388162" w:id="680"/>
      <w:bookmarkStart w:name="_Toc55996739" w:id="681"/>
      <w:r w:rsidRPr="002305A3">
        <w:t xml:space="preserve">Table </w:t>
      </w:r>
      <w:r w:rsidRPr="002305A3">
        <w:fldChar w:fldCharType="begin"/>
      </w:r>
      <w:r w:rsidRPr="00E81E13">
        <w:instrText xml:space="preserve"> SEQ Table \* ARABIC </w:instrText>
      </w:r>
      <w:r w:rsidRPr="002305A3">
        <w:fldChar w:fldCharType="separate"/>
      </w:r>
      <w:r w:rsidR="005F49CB">
        <w:rPr>
          <w:noProof/>
        </w:rPr>
        <w:t>27</w:t>
      </w:r>
      <w:r w:rsidRPr="002305A3">
        <w:fldChar w:fldCharType="end"/>
      </w:r>
      <w:bookmarkEnd w:id="680"/>
      <w:r w:rsidRPr="002D7E61">
        <w:t xml:space="preserve"> - SetMachSpeed Method ResultCodes</w:t>
      </w:r>
      <w:bookmarkEnd w:id="681"/>
    </w:p>
    <w:tbl>
      <w:tblPr>
        <w:tblW w:w="0" w:type="auto"/>
        <w:tblInd w:w="108" w:type="dxa"/>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879"/>
        <w:gridCol w:w="6279"/>
      </w:tblGrid>
      <w:tr w:rsidRPr="00E81E13" w:rsidR="007E145A" w:rsidDel="00F55608" w:rsidTr="00F17496" w14:paraId="5E539A6E" w14:textId="77777777">
        <w:tc>
          <w:tcPr>
            <w:tcW w:w="2879" w:type="dxa"/>
          </w:tcPr>
          <w:p w:rsidRPr="002305A3" w:rsidR="007E145A" w:rsidDel="00F55608" w:rsidP="00DA50E4" w:rsidRDefault="007E145A" w14:paraId="0F4C3D0B" w14:textId="77777777">
            <w:pPr>
              <w:pStyle w:val="PARAGRAPH"/>
              <w:spacing w:before="0" w:after="0"/>
              <w:rPr>
                <w:b/>
                <w:sz w:val="16"/>
                <w:szCs w:val="16"/>
              </w:rPr>
            </w:pPr>
            <w:r w:rsidRPr="002305A3" w:rsidDel="00F55608">
              <w:rPr>
                <w:b/>
                <w:sz w:val="16"/>
                <w:szCs w:val="16"/>
              </w:rPr>
              <w:t>Result Code</w:t>
            </w:r>
          </w:p>
        </w:tc>
        <w:tc>
          <w:tcPr>
            <w:tcW w:w="6279" w:type="dxa"/>
          </w:tcPr>
          <w:p w:rsidRPr="002305A3" w:rsidR="007E145A" w:rsidDel="00F55608" w:rsidP="00DA50E4" w:rsidRDefault="007E145A" w14:paraId="7ACE7B0D" w14:textId="77777777">
            <w:pPr>
              <w:pStyle w:val="PARAGRAPH"/>
              <w:spacing w:before="0" w:after="0"/>
              <w:rPr>
                <w:b/>
                <w:sz w:val="16"/>
                <w:szCs w:val="16"/>
              </w:rPr>
            </w:pPr>
            <w:r w:rsidRPr="002305A3" w:rsidDel="00F55608">
              <w:rPr>
                <w:b/>
                <w:sz w:val="16"/>
                <w:szCs w:val="16"/>
              </w:rPr>
              <w:t>Description</w:t>
            </w:r>
          </w:p>
        </w:tc>
      </w:tr>
      <w:tr w:rsidRPr="00E81E13" w:rsidR="004A4EAC" w:rsidDel="00F55608" w:rsidTr="00F17496" w14:paraId="3B1EA2D8" w14:textId="77777777">
        <w:tc>
          <w:tcPr>
            <w:tcW w:w="2879" w:type="dxa"/>
          </w:tcPr>
          <w:p w:rsidRPr="00E81E13" w:rsidR="004A4EAC" w:rsidDel="00F55608" w:rsidP="004A4EAC" w:rsidRDefault="004A4EAC" w14:paraId="48585FC7" w14:textId="77777777">
            <w:pPr>
              <w:pStyle w:val="PARAGRAPH"/>
              <w:spacing w:before="0" w:after="0"/>
            </w:pPr>
            <w:r w:rsidRPr="00E81E13">
              <w:rPr>
                <w:sz w:val="16"/>
                <w:szCs w:val="16"/>
              </w:rPr>
              <w:t>Bad_MethodInvalid</w:t>
            </w:r>
          </w:p>
        </w:tc>
        <w:tc>
          <w:tcPr>
            <w:tcW w:w="6279" w:type="dxa"/>
          </w:tcPr>
          <w:p w:rsidRPr="00E81E13" w:rsidR="004A4EAC" w:rsidDel="00F55608" w:rsidP="004A4EAC" w:rsidRDefault="004A4EAC" w14:paraId="015F2BC4" w14:textId="22E0F5DE">
            <w:pPr>
              <w:pStyle w:val="PARAGRAPH"/>
              <w:spacing w:before="0" w:after="0"/>
            </w:pPr>
            <w:r w:rsidRPr="00E81E13">
              <w:rPr>
                <w:sz w:val="16"/>
                <w:szCs w:val="16"/>
              </w:rPr>
              <w:t xml:space="preserve">See </w:t>
            </w:r>
            <w:r w:rsidR="00781927">
              <w:rPr>
                <w:sz w:val="16"/>
                <w:szCs w:val="16"/>
              </w:rPr>
              <w:t>OPC 10000-</w:t>
            </w:r>
            <w:r w:rsidRPr="00E81E13">
              <w:rPr>
                <w:sz w:val="16"/>
                <w:szCs w:val="16"/>
              </w:rPr>
              <w:t xml:space="preserve">4 – Services for the description of this result code. (The </w:t>
            </w:r>
            <w:r w:rsidRPr="00E81E13">
              <w:rPr>
                <w:i/>
                <w:sz w:val="16"/>
                <w:szCs w:val="16"/>
              </w:rPr>
              <w:t>Method</w:t>
            </w:r>
            <w:r w:rsidRPr="00E81E13">
              <w:rPr>
                <w:sz w:val="16"/>
                <w:szCs w:val="16"/>
              </w:rPr>
              <w:t xml:space="preserve"> id does not refer to a </w:t>
            </w:r>
            <w:r w:rsidRPr="00E81E13">
              <w:rPr>
                <w:i/>
                <w:sz w:val="16"/>
                <w:szCs w:val="16"/>
              </w:rPr>
              <w:t>Method</w:t>
            </w:r>
            <w:r w:rsidRPr="00E81E13">
              <w:rPr>
                <w:sz w:val="16"/>
                <w:szCs w:val="16"/>
              </w:rPr>
              <w:t xml:space="preserve"> for the specified Object.)</w:t>
            </w:r>
          </w:p>
        </w:tc>
      </w:tr>
      <w:tr w:rsidRPr="00E81E13" w:rsidR="004A4EAC" w:rsidDel="00F55608" w:rsidTr="00F17496" w14:paraId="07B26811" w14:textId="77777777">
        <w:tc>
          <w:tcPr>
            <w:tcW w:w="2879" w:type="dxa"/>
          </w:tcPr>
          <w:p w:rsidRPr="00E81E13" w:rsidR="004A4EAC" w:rsidDel="00F55608" w:rsidP="004A4EAC" w:rsidRDefault="004A4EAC" w14:paraId="215A0B7E" w14:textId="77777777">
            <w:pPr>
              <w:pStyle w:val="PARAGRAPH"/>
              <w:spacing w:before="0" w:after="0"/>
            </w:pPr>
            <w:r w:rsidRPr="00E81E13">
              <w:rPr>
                <w:sz w:val="16"/>
                <w:szCs w:val="16"/>
              </w:rPr>
              <w:t>Bad_NotImplemented</w:t>
            </w:r>
          </w:p>
        </w:tc>
        <w:tc>
          <w:tcPr>
            <w:tcW w:w="6279" w:type="dxa"/>
          </w:tcPr>
          <w:p w:rsidRPr="00E81E13" w:rsidR="004A4EAC" w:rsidDel="00F55608" w:rsidP="004A4EAC" w:rsidRDefault="004A4EAC" w14:paraId="1677A99B" w14:textId="128E75D9">
            <w:pPr>
              <w:pStyle w:val="PARAGRAPH"/>
              <w:spacing w:before="0" w:after="0"/>
            </w:pPr>
            <w:r w:rsidRPr="00E81E13">
              <w:rPr>
                <w:sz w:val="16"/>
                <w:szCs w:val="16"/>
              </w:rPr>
              <w:t xml:space="preserve">See </w:t>
            </w:r>
            <w:r w:rsidR="00781927">
              <w:rPr>
                <w:sz w:val="16"/>
                <w:szCs w:val="16"/>
              </w:rPr>
              <w:t>OPC 10000-</w:t>
            </w:r>
            <w:r w:rsidRPr="00E81E13">
              <w:rPr>
                <w:sz w:val="16"/>
                <w:szCs w:val="16"/>
              </w:rPr>
              <w:t>4 – Services for the description of this result code. (Requested operation is not implemented.)</w:t>
            </w:r>
          </w:p>
        </w:tc>
      </w:tr>
      <w:tr w:rsidRPr="00E81E13" w:rsidR="004A4EAC" w:rsidDel="00F55608" w:rsidTr="00F17496" w14:paraId="1DA9DB1D" w14:textId="77777777">
        <w:trPr>
          <w:trHeight w:val="51"/>
        </w:trPr>
        <w:tc>
          <w:tcPr>
            <w:tcW w:w="2879" w:type="dxa"/>
          </w:tcPr>
          <w:p w:rsidRPr="00E81E13" w:rsidR="004A4EAC" w:rsidDel="00F55608" w:rsidP="004A4EAC" w:rsidRDefault="004A4EAC" w14:paraId="624F15F6" w14:textId="77777777">
            <w:pPr>
              <w:pStyle w:val="PARAGRAPH"/>
              <w:spacing w:before="0" w:after="0"/>
            </w:pPr>
            <w:r w:rsidRPr="00E81E13">
              <w:rPr>
                <w:sz w:val="16"/>
                <w:szCs w:val="16"/>
              </w:rPr>
              <w:t xml:space="preserve"> Bad_NodeIdUnknown</w:t>
            </w:r>
          </w:p>
        </w:tc>
        <w:tc>
          <w:tcPr>
            <w:tcW w:w="6279" w:type="dxa"/>
          </w:tcPr>
          <w:p w:rsidRPr="00E81E13" w:rsidR="004A4EAC" w:rsidDel="00F55608" w:rsidP="004A4EAC" w:rsidRDefault="004A4EAC" w14:paraId="0F0A6AA4" w14:textId="3C1C05D6">
            <w:pPr>
              <w:pStyle w:val="PARAGRAPH"/>
              <w:spacing w:before="0" w:after="0"/>
            </w:pPr>
            <w:r w:rsidRPr="00E81E13">
              <w:rPr>
                <w:sz w:val="16"/>
                <w:szCs w:val="16"/>
              </w:rPr>
              <w:t xml:space="preserve">See </w:t>
            </w:r>
            <w:r w:rsidR="00781927">
              <w:rPr>
                <w:sz w:val="16"/>
                <w:szCs w:val="16"/>
              </w:rPr>
              <w:t>OPC 10000-</w:t>
            </w:r>
            <w:r w:rsidRPr="00E81E13">
              <w:rPr>
                <w:sz w:val="16"/>
                <w:szCs w:val="16"/>
              </w:rPr>
              <w:t>4 – Services for the description of this result code. (Used to indicate that the specified Object is not valid)</w:t>
            </w:r>
          </w:p>
        </w:tc>
      </w:tr>
      <w:tr w:rsidRPr="00E81E13" w:rsidR="004A4EAC" w:rsidDel="00F55608" w:rsidTr="00F17496" w14:paraId="08F299BE" w14:textId="77777777">
        <w:trPr>
          <w:trHeight w:val="51"/>
        </w:trPr>
        <w:tc>
          <w:tcPr>
            <w:tcW w:w="2879" w:type="dxa"/>
          </w:tcPr>
          <w:p w:rsidRPr="00E81E13" w:rsidR="004A4EAC" w:rsidP="004A4EAC" w:rsidRDefault="004A4EAC" w14:paraId="1847B098" w14:textId="77777777">
            <w:pPr>
              <w:pStyle w:val="PARAGRAPH"/>
              <w:spacing w:before="0" w:after="0"/>
              <w:rPr>
                <w:sz w:val="16"/>
                <w:szCs w:val="16"/>
              </w:rPr>
            </w:pPr>
            <w:r w:rsidRPr="00E81E13">
              <w:rPr>
                <w:rFonts w:cs="Times New Roman"/>
                <w:color w:val="000000"/>
                <w:sz w:val="16"/>
              </w:rPr>
              <w:t>Bad_InvalidState</w:t>
            </w:r>
          </w:p>
        </w:tc>
        <w:tc>
          <w:tcPr>
            <w:tcW w:w="6279" w:type="dxa"/>
          </w:tcPr>
          <w:p w:rsidRPr="00E81E13" w:rsidR="004A4EAC" w:rsidP="004A4EAC" w:rsidRDefault="004A4EAC" w14:paraId="114E6E85" w14:textId="3ECB970C">
            <w:pPr>
              <w:pStyle w:val="PARAGRAPH"/>
              <w:spacing w:before="0" w:after="0"/>
              <w:rPr>
                <w:sz w:val="16"/>
                <w:szCs w:val="16"/>
              </w:rPr>
            </w:pPr>
            <w:r w:rsidRPr="00E81E13">
              <w:rPr>
                <w:sz w:val="16"/>
              </w:rPr>
              <w:t xml:space="preserve">See </w:t>
            </w:r>
            <w:r w:rsidR="00781927">
              <w:rPr>
                <w:sz w:val="16"/>
              </w:rPr>
              <w:t>OPC 10000-</w:t>
            </w:r>
            <w:r w:rsidRPr="00E81E13">
              <w:rPr>
                <w:sz w:val="16"/>
              </w:rPr>
              <w:t>4 – Services for the description of this result code. (The operation cannot be completed because the Object is closed, uninitialized or in some other invalid state.)</w:t>
            </w:r>
          </w:p>
        </w:tc>
      </w:tr>
      <w:tr w:rsidRPr="00E81E13" w:rsidR="004A4EAC" w:rsidDel="00F55608" w:rsidTr="00F17496" w14:paraId="7F91EFD5" w14:textId="77777777">
        <w:trPr>
          <w:trHeight w:val="51"/>
        </w:trPr>
        <w:tc>
          <w:tcPr>
            <w:tcW w:w="2879" w:type="dxa"/>
          </w:tcPr>
          <w:p w:rsidRPr="00E81E13" w:rsidR="004A4EAC" w:rsidP="004A4EAC" w:rsidRDefault="004A4EAC" w14:paraId="5E00D50E" w14:textId="77777777">
            <w:pPr>
              <w:pStyle w:val="PARAGRAPH"/>
              <w:spacing w:before="0" w:after="0"/>
              <w:rPr>
                <w:rFonts w:cs="Times New Roman"/>
                <w:color w:val="000000"/>
                <w:sz w:val="16"/>
              </w:rPr>
            </w:pPr>
            <w:r w:rsidRPr="00E81E13">
              <w:rPr>
                <w:sz w:val="16"/>
                <w:szCs w:val="16"/>
              </w:rPr>
              <w:t>Bad_ArgumentsMissing</w:t>
            </w:r>
          </w:p>
        </w:tc>
        <w:tc>
          <w:tcPr>
            <w:tcW w:w="6279" w:type="dxa"/>
          </w:tcPr>
          <w:p w:rsidRPr="00E81E13" w:rsidR="004A4EAC" w:rsidP="004A4EAC" w:rsidRDefault="004A4EAC" w14:paraId="60FA5B6B" w14:textId="60F2181D">
            <w:pPr>
              <w:pStyle w:val="PARAGRAPH"/>
              <w:spacing w:before="0" w:after="0"/>
              <w:rPr>
                <w:sz w:val="16"/>
              </w:rPr>
            </w:pPr>
            <w:r w:rsidRPr="00E81E13">
              <w:rPr>
                <w:sz w:val="16"/>
                <w:szCs w:val="16"/>
              </w:rPr>
              <w:t xml:space="preserve">See </w:t>
            </w:r>
            <w:r w:rsidR="00781927">
              <w:rPr>
                <w:sz w:val="16"/>
                <w:szCs w:val="16"/>
              </w:rPr>
              <w:t>OPC 10000-</w:t>
            </w:r>
            <w:r w:rsidRPr="00E81E13">
              <w:rPr>
                <w:sz w:val="16"/>
                <w:szCs w:val="16"/>
              </w:rPr>
              <w:t xml:space="preserve">4 – Services for the description of this result code (The </w:t>
            </w:r>
            <w:r w:rsidRPr="003B771E">
              <w:rPr>
                <w:i/>
                <w:sz w:val="16"/>
                <w:szCs w:val="16"/>
              </w:rPr>
              <w:t>Client</w:t>
            </w:r>
            <w:r w:rsidRPr="00E81E13">
              <w:rPr>
                <w:sz w:val="16"/>
                <w:szCs w:val="16"/>
              </w:rPr>
              <w:t xml:space="preserve"> did not specify all of the input arguments for the </w:t>
            </w:r>
            <w:r w:rsidRPr="00E81E13">
              <w:rPr>
                <w:i/>
                <w:sz w:val="16"/>
                <w:szCs w:val="16"/>
              </w:rPr>
              <w:t>Method</w:t>
            </w:r>
            <w:r w:rsidRPr="00E81E13">
              <w:rPr>
                <w:sz w:val="16"/>
                <w:szCs w:val="16"/>
              </w:rPr>
              <w:t>.)</w:t>
            </w:r>
          </w:p>
        </w:tc>
      </w:tr>
      <w:tr w:rsidRPr="00E81E13" w:rsidR="004A4EAC" w:rsidDel="00F55608" w:rsidTr="00F17496" w14:paraId="476E2EF5" w14:textId="77777777">
        <w:trPr>
          <w:trHeight w:val="51"/>
        </w:trPr>
        <w:tc>
          <w:tcPr>
            <w:tcW w:w="2879" w:type="dxa"/>
          </w:tcPr>
          <w:p w:rsidRPr="00E81E13" w:rsidR="004A4EAC" w:rsidP="004A4EAC" w:rsidRDefault="004A4EAC" w14:paraId="1CAAC806" w14:textId="77777777">
            <w:pPr>
              <w:pStyle w:val="PARAGRAPH"/>
              <w:spacing w:before="0" w:after="0"/>
              <w:rPr>
                <w:sz w:val="16"/>
                <w:szCs w:val="16"/>
              </w:rPr>
            </w:pPr>
            <w:r w:rsidRPr="00E81E13">
              <w:rPr>
                <w:sz w:val="16"/>
                <w:szCs w:val="16"/>
              </w:rPr>
              <w:t>Bad_TooManyArguments</w:t>
            </w:r>
          </w:p>
        </w:tc>
        <w:tc>
          <w:tcPr>
            <w:tcW w:w="6279" w:type="dxa"/>
          </w:tcPr>
          <w:p w:rsidRPr="00E81E13" w:rsidR="004A4EAC" w:rsidP="004A4EAC" w:rsidRDefault="004A4EAC" w14:paraId="5EC85B94" w14:textId="3FFAB1E4">
            <w:pPr>
              <w:pStyle w:val="PARAGRAPH"/>
              <w:spacing w:before="0" w:after="0"/>
              <w:rPr>
                <w:sz w:val="16"/>
                <w:szCs w:val="16"/>
              </w:rPr>
            </w:pPr>
            <w:r w:rsidRPr="00E81E13">
              <w:rPr>
                <w:sz w:val="16"/>
                <w:szCs w:val="16"/>
              </w:rPr>
              <w:t xml:space="preserve">See </w:t>
            </w:r>
            <w:r w:rsidR="00781927">
              <w:rPr>
                <w:sz w:val="16"/>
                <w:szCs w:val="16"/>
              </w:rPr>
              <w:t>OPC 10000-</w:t>
            </w:r>
            <w:r w:rsidRPr="00E81E13">
              <w:rPr>
                <w:sz w:val="16"/>
                <w:szCs w:val="16"/>
              </w:rPr>
              <w:t xml:space="preserve">4 – Services for the description of this result code (The </w:t>
            </w:r>
            <w:r w:rsidRPr="003B771E">
              <w:rPr>
                <w:i/>
                <w:sz w:val="16"/>
                <w:szCs w:val="16"/>
              </w:rPr>
              <w:t>Client</w:t>
            </w:r>
            <w:r w:rsidRPr="00E81E13">
              <w:rPr>
                <w:sz w:val="16"/>
                <w:szCs w:val="16"/>
              </w:rPr>
              <w:t xml:space="preserve"> specified more input arguments than defined for the </w:t>
            </w:r>
            <w:r w:rsidRPr="00E81E13">
              <w:rPr>
                <w:i/>
                <w:sz w:val="16"/>
                <w:szCs w:val="16"/>
              </w:rPr>
              <w:t>Method</w:t>
            </w:r>
            <w:r w:rsidRPr="00E81E13">
              <w:rPr>
                <w:sz w:val="16"/>
                <w:szCs w:val="16"/>
              </w:rPr>
              <w:t>.)</w:t>
            </w:r>
          </w:p>
        </w:tc>
      </w:tr>
      <w:tr w:rsidRPr="00E81E13" w:rsidR="004A4EAC" w:rsidDel="00F55608" w:rsidTr="00F17496" w14:paraId="529F9687" w14:textId="77777777">
        <w:trPr>
          <w:trHeight w:val="51"/>
        </w:trPr>
        <w:tc>
          <w:tcPr>
            <w:tcW w:w="2879" w:type="dxa"/>
          </w:tcPr>
          <w:p w:rsidRPr="00E81E13" w:rsidR="004A4EAC" w:rsidP="004A4EAC" w:rsidRDefault="004A4EAC" w14:paraId="690C3FF3" w14:textId="77777777">
            <w:pPr>
              <w:pStyle w:val="PARAGRAPH"/>
              <w:spacing w:before="0" w:after="0"/>
              <w:rPr>
                <w:sz w:val="16"/>
                <w:szCs w:val="16"/>
              </w:rPr>
            </w:pPr>
            <w:r w:rsidRPr="00E81E13">
              <w:rPr>
                <w:sz w:val="16"/>
                <w:szCs w:val="16"/>
              </w:rPr>
              <w:t>Bad_InvalidArgument</w:t>
            </w:r>
          </w:p>
        </w:tc>
        <w:tc>
          <w:tcPr>
            <w:tcW w:w="6279" w:type="dxa"/>
          </w:tcPr>
          <w:p w:rsidRPr="00E81E13" w:rsidR="004A4EAC" w:rsidP="004A4EAC" w:rsidRDefault="004A4EAC" w14:paraId="15FE2A0B" w14:textId="560716C6">
            <w:pPr>
              <w:pStyle w:val="PARAGRAPH"/>
              <w:spacing w:before="0" w:after="0"/>
              <w:rPr>
                <w:sz w:val="16"/>
                <w:szCs w:val="16"/>
              </w:rPr>
            </w:pPr>
            <w:r w:rsidRPr="00E81E13">
              <w:rPr>
                <w:sz w:val="16"/>
                <w:szCs w:val="16"/>
              </w:rPr>
              <w:t xml:space="preserve">See </w:t>
            </w:r>
            <w:r w:rsidR="00781927">
              <w:rPr>
                <w:sz w:val="16"/>
                <w:szCs w:val="16"/>
              </w:rPr>
              <w:t>OPC 10000-</w:t>
            </w:r>
            <w:r w:rsidRPr="00E81E13">
              <w:rPr>
                <w:sz w:val="16"/>
                <w:szCs w:val="16"/>
              </w:rPr>
              <w:t>4 – Services for the description of this result code. (Used to indicate in the operation level results that one or more of the input arguments are invalid. The inputArgumentResults contain the specific status code for each invalid argument.)</w:t>
            </w:r>
          </w:p>
        </w:tc>
      </w:tr>
      <w:tr w:rsidRPr="00E81E13" w:rsidR="004A4EAC" w:rsidDel="00F55608" w:rsidTr="00F17496" w14:paraId="1BD01F95" w14:textId="77777777">
        <w:trPr>
          <w:trHeight w:val="51"/>
        </w:trPr>
        <w:tc>
          <w:tcPr>
            <w:tcW w:w="2879" w:type="dxa"/>
          </w:tcPr>
          <w:p w:rsidRPr="00E81E13" w:rsidR="004A4EAC" w:rsidP="004A4EAC" w:rsidRDefault="004A4EAC" w14:paraId="4F5E8B2A" w14:textId="77777777">
            <w:pPr>
              <w:pStyle w:val="PARAGRAPH"/>
              <w:spacing w:before="0" w:after="0"/>
              <w:rPr>
                <w:sz w:val="16"/>
                <w:szCs w:val="16"/>
              </w:rPr>
            </w:pPr>
            <w:r w:rsidRPr="00E81E13">
              <w:rPr>
                <w:sz w:val="16"/>
                <w:szCs w:val="16"/>
              </w:rPr>
              <w:t>Bad_TypeMismatch</w:t>
            </w:r>
          </w:p>
        </w:tc>
        <w:tc>
          <w:tcPr>
            <w:tcW w:w="6279" w:type="dxa"/>
          </w:tcPr>
          <w:p w:rsidRPr="00E81E13" w:rsidR="004A4EAC" w:rsidP="004A4EAC" w:rsidRDefault="004A4EAC" w14:paraId="790DA717" w14:textId="7C0BD882">
            <w:pPr>
              <w:pStyle w:val="PARAGRAPH"/>
              <w:spacing w:before="0" w:after="0"/>
              <w:rPr>
                <w:sz w:val="16"/>
                <w:szCs w:val="16"/>
              </w:rPr>
            </w:pPr>
            <w:r w:rsidRPr="00E81E13">
              <w:rPr>
                <w:sz w:val="16"/>
                <w:szCs w:val="16"/>
              </w:rPr>
              <w:t xml:space="preserve">See </w:t>
            </w:r>
            <w:r w:rsidR="00781927">
              <w:rPr>
                <w:sz w:val="16"/>
                <w:szCs w:val="16"/>
              </w:rPr>
              <w:t>OPC 10000-</w:t>
            </w:r>
            <w:r w:rsidRPr="00E81E13">
              <w:rPr>
                <w:sz w:val="16"/>
                <w:szCs w:val="16"/>
              </w:rPr>
              <w:t>4 – Services for the description of this result code. (Used to indicate that an input argument does not have the correct data type.)</w:t>
            </w:r>
          </w:p>
        </w:tc>
      </w:tr>
    </w:tbl>
    <w:p w:rsidRPr="00E81E13" w:rsidR="007E145A" w:rsidDel="00F55608" w:rsidP="007E145A" w:rsidRDefault="007E145A" w14:paraId="1A586548" w14:textId="77777777">
      <w:pPr>
        <w:pStyle w:val="Spacer0"/>
        <w:rPr>
          <w:lang w:val="en-GB"/>
        </w:rPr>
      </w:pPr>
    </w:p>
    <w:p w:rsidRPr="002305A3" w:rsidR="007E145A" w:rsidP="00492C41" w:rsidRDefault="00A961B5" w14:paraId="4C323FF1" w14:textId="5084F3AC">
      <w:pPr>
        <w:pStyle w:val="PARAGRAPH"/>
      </w:pPr>
      <w:r w:rsidRPr="002305A3">
        <w:fldChar w:fldCharType="begin"/>
      </w:r>
      <w:r w:rsidRPr="00E81E13">
        <w:instrText xml:space="preserve"> REF _Ref498388091 \h </w:instrText>
      </w:r>
      <w:r w:rsidRPr="002305A3">
        <w:fldChar w:fldCharType="separate"/>
      </w:r>
      <w:r w:rsidRPr="002305A3" w:rsidR="005F49CB">
        <w:t xml:space="preserve">Table </w:t>
      </w:r>
      <w:r w:rsidR="005F49CB">
        <w:rPr>
          <w:noProof/>
        </w:rPr>
        <w:t>28</w:t>
      </w:r>
      <w:r w:rsidRPr="002305A3">
        <w:fldChar w:fldCharType="end"/>
      </w:r>
      <w:r w:rsidRPr="002D7E61" w:rsidR="007E145A">
        <w:t xml:space="preserve"> specifies the </w:t>
      </w:r>
      <w:r w:rsidRPr="002305A3" w:rsidR="007E145A">
        <w:rPr>
          <w:i/>
        </w:rPr>
        <w:t>AddressSpace</w:t>
      </w:r>
      <w:r w:rsidRPr="002305A3" w:rsidR="007E145A">
        <w:t xml:space="preserve"> representation for the </w:t>
      </w:r>
      <w:r w:rsidRPr="002305A3" w:rsidR="007E145A">
        <w:rPr>
          <w:i/>
        </w:rPr>
        <w:t>SetMachSpeed Method</w:t>
      </w:r>
      <w:r w:rsidRPr="002305A3" w:rsidR="007E145A">
        <w:t>.</w:t>
      </w:r>
      <w:r w:rsidRPr="002305A3" w:rsidDel="005D40D4" w:rsidR="007E145A">
        <w:t xml:space="preserve"> </w:t>
      </w:r>
      <w:r w:rsidRPr="00645029" w:rsidR="00645029">
        <w:rPr>
          <w:i/>
        </w:rPr>
        <w:t>SetMachSpeed</w:t>
      </w:r>
      <w:r w:rsidR="00645029">
        <w:t xml:space="preserve"> includes an array of </w:t>
      </w:r>
      <w:r w:rsidRPr="001348F1" w:rsidR="00645029">
        <w:rPr>
          <w:i/>
        </w:rPr>
        <w:t>InputArguments</w:t>
      </w:r>
      <w:r w:rsidR="00645029">
        <w:t xml:space="preserve">, where the input argument details are provided in </w:t>
      </w:r>
      <w:r w:rsidR="00645029">
        <w:fldChar w:fldCharType="begin"/>
      </w:r>
      <w:r w:rsidR="00645029">
        <w:instrText xml:space="preserve"> REF _Ref498388135 \h </w:instrText>
      </w:r>
      <w:r w:rsidR="00645029">
        <w:fldChar w:fldCharType="separate"/>
      </w:r>
      <w:r w:rsidRPr="00E81E13" w:rsidR="005F49CB">
        <w:t xml:space="preserve">Table </w:t>
      </w:r>
      <w:r w:rsidR="005F49CB">
        <w:rPr>
          <w:noProof/>
        </w:rPr>
        <w:t>26</w:t>
      </w:r>
      <w:r w:rsidR="00645029">
        <w:fldChar w:fldCharType="end"/>
      </w:r>
      <w:r w:rsidR="00645029">
        <w:t>.</w:t>
      </w:r>
    </w:p>
    <w:p w:rsidRPr="002305A3" w:rsidR="007E145A" w:rsidP="00492C41" w:rsidRDefault="007E145A" w14:paraId="3ECBD0A6" w14:textId="318800CE">
      <w:pPr>
        <w:pStyle w:val="TABLE-title"/>
      </w:pPr>
      <w:bookmarkStart w:name="_Ref498388091" w:id="682"/>
      <w:bookmarkStart w:name="_Toc55996740" w:id="683"/>
      <w:r w:rsidRPr="002305A3">
        <w:t xml:space="preserve">Table </w:t>
      </w:r>
      <w:r w:rsidRPr="002305A3" w:rsidR="002F4B6F">
        <w:fldChar w:fldCharType="begin"/>
      </w:r>
      <w:r w:rsidRPr="00E81E13" w:rsidR="00422FA1">
        <w:instrText xml:space="preserve"> SEQ Table \* ARABIC </w:instrText>
      </w:r>
      <w:r w:rsidRPr="002305A3" w:rsidR="002F4B6F">
        <w:fldChar w:fldCharType="separate"/>
      </w:r>
      <w:r w:rsidR="005F49CB">
        <w:rPr>
          <w:noProof/>
        </w:rPr>
        <w:t>28</w:t>
      </w:r>
      <w:r w:rsidRPr="002305A3" w:rsidR="002F4B6F">
        <w:fldChar w:fldCharType="end"/>
      </w:r>
      <w:bookmarkEnd w:id="682"/>
      <w:r w:rsidRPr="002D7E61">
        <w:t xml:space="preserve"> – </w:t>
      </w:r>
      <w:r w:rsidRPr="002305A3">
        <w:t>SetMachSpeed Method AddressSpace Definition</w:t>
      </w:r>
      <w:bookmarkEnd w:id="683"/>
    </w:p>
    <w:tbl>
      <w:tblPr>
        <w:tblW w:w="9231"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1418"/>
        <w:gridCol w:w="1134"/>
        <w:gridCol w:w="1710"/>
        <w:gridCol w:w="1276"/>
        <w:gridCol w:w="1843"/>
        <w:gridCol w:w="1850"/>
      </w:tblGrid>
      <w:tr w:rsidRPr="00E81E13" w:rsidR="007E145A" w:rsidTr="00857487" w14:paraId="5671E531"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2305A3" w:rsidR="007E145A" w:rsidP="00857487" w:rsidRDefault="007E145A" w14:paraId="2C1050D0" w14:textId="77777777">
            <w:pPr>
              <w:pStyle w:val="TableText"/>
              <w:rPr>
                <w:b/>
                <w:lang w:val="en-GB"/>
              </w:rPr>
            </w:pPr>
            <w:r w:rsidRPr="002305A3">
              <w:rPr>
                <w:b/>
                <w:lang w:val="en-GB"/>
              </w:rPr>
              <w:t>Attribute</w:t>
            </w:r>
          </w:p>
        </w:tc>
        <w:tc>
          <w:tcPr>
            <w:tcW w:w="7813" w:type="dxa"/>
            <w:gridSpan w:val="5"/>
            <w:tcBorders>
              <w:top w:val="single" w:color="auto" w:sz="4" w:space="0"/>
              <w:left w:val="single" w:color="auto" w:sz="4" w:space="0"/>
              <w:bottom w:val="double" w:color="auto" w:sz="4" w:space="0"/>
              <w:right w:val="single" w:color="auto" w:sz="4" w:space="0"/>
            </w:tcBorders>
          </w:tcPr>
          <w:p w:rsidRPr="00E81E13" w:rsidR="007E145A" w:rsidP="00857487" w:rsidRDefault="007E145A" w14:paraId="08F9139B" w14:textId="77777777">
            <w:pPr>
              <w:pStyle w:val="TableText"/>
              <w:rPr>
                <w:b/>
                <w:lang w:val="en-GB"/>
              </w:rPr>
            </w:pPr>
            <w:r w:rsidRPr="00E81E13">
              <w:rPr>
                <w:b/>
                <w:lang w:val="en-GB"/>
              </w:rPr>
              <w:t>Value</w:t>
            </w:r>
          </w:p>
        </w:tc>
      </w:tr>
      <w:tr w:rsidRPr="00E81E13" w:rsidR="007E145A" w:rsidTr="00857487" w14:paraId="149707EF" w14:textId="77777777">
        <w:trPr>
          <w:jc w:val="center"/>
        </w:trPr>
        <w:tc>
          <w:tcPr>
            <w:tcW w:w="1418" w:type="dxa"/>
            <w:tcBorders>
              <w:top w:val="double" w:color="auto" w:sz="4" w:space="0"/>
              <w:left w:val="single" w:color="auto" w:sz="4" w:space="0"/>
              <w:bottom w:val="single" w:color="auto" w:sz="4" w:space="0"/>
              <w:right w:val="single" w:color="auto" w:sz="4" w:space="0"/>
            </w:tcBorders>
          </w:tcPr>
          <w:p w:rsidRPr="00E81E13" w:rsidR="007E145A" w:rsidP="00857487" w:rsidRDefault="007E145A" w14:paraId="6A72785E" w14:textId="77777777">
            <w:pPr>
              <w:pStyle w:val="TableText"/>
              <w:rPr>
                <w:lang w:val="en-GB"/>
              </w:rPr>
            </w:pPr>
            <w:r w:rsidRPr="00E81E13">
              <w:rPr>
                <w:lang w:val="en-GB"/>
              </w:rPr>
              <w:t>BrowseName</w:t>
            </w:r>
          </w:p>
        </w:tc>
        <w:tc>
          <w:tcPr>
            <w:tcW w:w="7813" w:type="dxa"/>
            <w:gridSpan w:val="5"/>
            <w:tcBorders>
              <w:top w:val="double" w:color="auto" w:sz="4" w:space="0"/>
              <w:left w:val="single" w:color="auto" w:sz="4" w:space="0"/>
              <w:bottom w:val="single" w:color="auto" w:sz="4" w:space="0"/>
              <w:right w:val="single" w:color="auto" w:sz="4" w:space="0"/>
            </w:tcBorders>
          </w:tcPr>
          <w:p w:rsidRPr="00E81E13" w:rsidR="007E145A" w:rsidP="00857487" w:rsidRDefault="007E145A" w14:paraId="448099BF" w14:textId="77777777">
            <w:pPr>
              <w:pStyle w:val="TableText"/>
              <w:rPr>
                <w:lang w:val="en-GB"/>
              </w:rPr>
            </w:pPr>
            <w:r w:rsidRPr="00E81E13">
              <w:rPr>
                <w:lang w:val="en-GB"/>
              </w:rPr>
              <w:t>SetMachSpeed</w:t>
            </w:r>
          </w:p>
        </w:tc>
      </w:tr>
      <w:tr w:rsidRPr="00E81E13" w:rsidR="007E145A" w:rsidTr="00857487" w14:paraId="27D427D1"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E81E13" w:rsidR="007E145A" w:rsidP="00857487" w:rsidRDefault="007E145A" w14:paraId="0118239C" w14:textId="77777777">
            <w:pPr>
              <w:pStyle w:val="TableText"/>
              <w:rPr>
                <w:b/>
                <w:lang w:val="en-GB"/>
              </w:rPr>
            </w:pPr>
            <w:r w:rsidRPr="00E81E13">
              <w:rPr>
                <w:b/>
                <w:lang w:val="en-GB"/>
              </w:rPr>
              <w:t>References</w:t>
            </w:r>
          </w:p>
        </w:tc>
        <w:tc>
          <w:tcPr>
            <w:tcW w:w="1134" w:type="dxa"/>
            <w:tcBorders>
              <w:top w:val="single" w:color="auto" w:sz="4" w:space="0"/>
              <w:left w:val="single" w:color="auto" w:sz="4" w:space="0"/>
              <w:bottom w:val="double" w:color="auto" w:sz="4" w:space="0"/>
              <w:right w:val="single" w:color="auto" w:sz="4" w:space="0"/>
            </w:tcBorders>
          </w:tcPr>
          <w:p w:rsidRPr="00E81E13" w:rsidR="007E145A" w:rsidP="00857487" w:rsidRDefault="007E145A" w14:paraId="161ACB9A" w14:textId="77777777">
            <w:pPr>
              <w:pStyle w:val="TableText"/>
              <w:rPr>
                <w:b/>
                <w:lang w:val="en-GB"/>
              </w:rPr>
            </w:pPr>
            <w:r w:rsidRPr="00E81E13">
              <w:rPr>
                <w:b/>
                <w:lang w:val="en-GB"/>
              </w:rPr>
              <w:t>NodeClass</w:t>
            </w:r>
          </w:p>
        </w:tc>
        <w:tc>
          <w:tcPr>
            <w:tcW w:w="1710" w:type="dxa"/>
            <w:tcBorders>
              <w:top w:val="single" w:color="auto" w:sz="4" w:space="0"/>
              <w:left w:val="single" w:color="auto" w:sz="4" w:space="0"/>
              <w:bottom w:val="double" w:color="auto" w:sz="4" w:space="0"/>
              <w:right w:val="single" w:color="auto" w:sz="4" w:space="0"/>
            </w:tcBorders>
          </w:tcPr>
          <w:p w:rsidRPr="00E81E13" w:rsidR="007E145A" w:rsidP="00857487" w:rsidRDefault="007E145A" w14:paraId="1D0181B4" w14:textId="77777777">
            <w:pPr>
              <w:pStyle w:val="TableText"/>
              <w:rPr>
                <w:b/>
                <w:lang w:val="en-GB"/>
              </w:rPr>
            </w:pPr>
            <w:r w:rsidRPr="00E81E13">
              <w:rPr>
                <w:b/>
                <w:lang w:val="en-GB"/>
              </w:rPr>
              <w:t xml:space="preserve">BrowseName </w:t>
            </w:r>
          </w:p>
        </w:tc>
        <w:tc>
          <w:tcPr>
            <w:tcW w:w="1276" w:type="dxa"/>
            <w:tcBorders>
              <w:top w:val="single" w:color="auto" w:sz="4" w:space="0"/>
              <w:left w:val="single" w:color="auto" w:sz="4" w:space="0"/>
              <w:bottom w:val="double" w:color="auto" w:sz="4" w:space="0"/>
              <w:right w:val="single" w:color="auto" w:sz="4" w:space="0"/>
            </w:tcBorders>
          </w:tcPr>
          <w:p w:rsidRPr="00E81E13" w:rsidR="007E145A" w:rsidP="00857487" w:rsidRDefault="007E145A" w14:paraId="5DD9A28E" w14:textId="77777777">
            <w:pPr>
              <w:pStyle w:val="TableText"/>
              <w:rPr>
                <w:b/>
                <w:lang w:val="en-GB"/>
              </w:rPr>
            </w:pPr>
            <w:r w:rsidRPr="00E81E13">
              <w:rPr>
                <w:b/>
                <w:lang w:val="en-GB"/>
              </w:rPr>
              <w:t>DataType</w:t>
            </w:r>
          </w:p>
        </w:tc>
        <w:tc>
          <w:tcPr>
            <w:tcW w:w="1843" w:type="dxa"/>
            <w:tcBorders>
              <w:top w:val="single" w:color="auto" w:sz="4" w:space="0"/>
              <w:left w:val="single" w:color="auto" w:sz="4" w:space="0"/>
              <w:bottom w:val="double" w:color="auto" w:sz="4" w:space="0"/>
              <w:right w:val="single" w:color="auto" w:sz="4" w:space="0"/>
            </w:tcBorders>
          </w:tcPr>
          <w:p w:rsidRPr="00E81E13" w:rsidR="007E145A" w:rsidP="00857487" w:rsidRDefault="007E145A" w14:paraId="013E00B6" w14:textId="77777777">
            <w:pPr>
              <w:pStyle w:val="TableText"/>
              <w:rPr>
                <w:b/>
                <w:lang w:val="en-GB"/>
              </w:rPr>
            </w:pPr>
            <w:r w:rsidRPr="00E81E13">
              <w:rPr>
                <w:b/>
                <w:lang w:val="en-GB"/>
              </w:rPr>
              <w:t>TypeDefinition</w:t>
            </w:r>
          </w:p>
        </w:tc>
        <w:tc>
          <w:tcPr>
            <w:tcW w:w="1850" w:type="dxa"/>
            <w:tcBorders>
              <w:top w:val="single" w:color="auto" w:sz="4" w:space="0"/>
              <w:left w:val="single" w:color="auto" w:sz="4" w:space="0"/>
              <w:bottom w:val="double" w:color="auto" w:sz="4" w:space="0"/>
              <w:right w:val="single" w:color="auto" w:sz="4" w:space="0"/>
            </w:tcBorders>
          </w:tcPr>
          <w:p w:rsidRPr="00E81E13" w:rsidR="007E145A" w:rsidP="00857487" w:rsidRDefault="007E145A" w14:paraId="42ADFD1D" w14:textId="77777777">
            <w:pPr>
              <w:pStyle w:val="TableText"/>
              <w:rPr>
                <w:b/>
                <w:lang w:val="en-GB"/>
              </w:rPr>
            </w:pPr>
            <w:r w:rsidRPr="00E81E13">
              <w:rPr>
                <w:b/>
                <w:lang w:val="en-GB"/>
              </w:rPr>
              <w:t>ModellingRule</w:t>
            </w:r>
          </w:p>
        </w:tc>
      </w:tr>
      <w:tr w:rsidRPr="00E81E13" w:rsidR="007E145A" w:rsidTr="00857487" w14:paraId="3AE6D8EE"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7E145A" w:rsidP="00857487" w:rsidRDefault="007E145A" w14:paraId="1108398C" w14:textId="77777777">
            <w:pPr>
              <w:pStyle w:val="TableText"/>
              <w:rPr>
                <w:lang w:val="en-GB"/>
              </w:rPr>
            </w:pPr>
            <w:r w:rsidRPr="00E81E13">
              <w:rPr>
                <w:lang w:val="en-GB"/>
              </w:rPr>
              <w:t>HasProperty</w:t>
            </w:r>
          </w:p>
        </w:tc>
        <w:tc>
          <w:tcPr>
            <w:tcW w:w="1134" w:type="dxa"/>
            <w:tcBorders>
              <w:top w:val="single" w:color="auto" w:sz="4" w:space="0"/>
              <w:left w:val="single" w:color="auto" w:sz="4" w:space="0"/>
              <w:bottom w:val="single" w:color="auto" w:sz="4" w:space="0"/>
              <w:right w:val="single" w:color="auto" w:sz="4" w:space="0"/>
            </w:tcBorders>
          </w:tcPr>
          <w:p w:rsidRPr="00E81E13" w:rsidR="007E145A" w:rsidP="00857487" w:rsidRDefault="007E145A" w14:paraId="03946151" w14:textId="77777777">
            <w:pPr>
              <w:pStyle w:val="TableText"/>
              <w:rPr>
                <w:lang w:val="en-GB"/>
              </w:rPr>
            </w:pPr>
            <w:r w:rsidRPr="00E81E13">
              <w:rPr>
                <w:lang w:val="en-GB"/>
              </w:rPr>
              <w:t>Variable</w:t>
            </w:r>
          </w:p>
        </w:tc>
        <w:tc>
          <w:tcPr>
            <w:tcW w:w="1710" w:type="dxa"/>
            <w:tcBorders>
              <w:top w:val="single" w:color="auto" w:sz="4" w:space="0"/>
              <w:left w:val="single" w:color="auto" w:sz="4" w:space="0"/>
              <w:bottom w:val="single" w:color="auto" w:sz="4" w:space="0"/>
              <w:right w:val="single" w:color="auto" w:sz="4" w:space="0"/>
            </w:tcBorders>
          </w:tcPr>
          <w:p w:rsidRPr="00E81E13" w:rsidR="007E145A" w:rsidP="00857487" w:rsidRDefault="007E145A" w14:paraId="6E660F67" w14:textId="77777777">
            <w:pPr>
              <w:pStyle w:val="TableText"/>
              <w:rPr>
                <w:lang w:val="en-GB"/>
              </w:rPr>
            </w:pPr>
            <w:r w:rsidRPr="00E81E13">
              <w:rPr>
                <w:lang w:val="en-GB"/>
              </w:rPr>
              <w:t>InputArguments</w:t>
            </w:r>
          </w:p>
        </w:tc>
        <w:tc>
          <w:tcPr>
            <w:tcW w:w="1276" w:type="dxa"/>
            <w:tcBorders>
              <w:top w:val="single" w:color="auto" w:sz="4" w:space="0"/>
              <w:left w:val="single" w:color="auto" w:sz="4" w:space="0"/>
              <w:bottom w:val="single" w:color="auto" w:sz="4" w:space="0"/>
              <w:right w:val="single" w:color="auto" w:sz="4" w:space="0"/>
            </w:tcBorders>
          </w:tcPr>
          <w:p w:rsidRPr="00E81E13" w:rsidR="007E145A" w:rsidP="00857487" w:rsidRDefault="007E145A" w14:paraId="5C69DE59" w14:textId="77777777">
            <w:pPr>
              <w:pStyle w:val="TableText"/>
              <w:rPr>
                <w:lang w:val="en-GB"/>
              </w:rPr>
            </w:pPr>
            <w:r w:rsidRPr="00E81E13">
              <w:rPr>
                <w:lang w:val="en-GB"/>
              </w:rPr>
              <w:t xml:space="preserve">Argument[] </w:t>
            </w:r>
          </w:p>
        </w:tc>
        <w:tc>
          <w:tcPr>
            <w:tcW w:w="1843" w:type="dxa"/>
            <w:tcBorders>
              <w:top w:val="single" w:color="auto" w:sz="4" w:space="0"/>
              <w:left w:val="single" w:color="auto" w:sz="4" w:space="0"/>
              <w:bottom w:val="single" w:color="auto" w:sz="4" w:space="0"/>
              <w:right w:val="single" w:color="auto" w:sz="4" w:space="0"/>
            </w:tcBorders>
          </w:tcPr>
          <w:p w:rsidRPr="00E81E13" w:rsidR="007E145A" w:rsidP="00857487" w:rsidRDefault="007E145A" w14:paraId="6483E6F4" w14:textId="77777777">
            <w:pPr>
              <w:pStyle w:val="TableText"/>
              <w:rPr>
                <w:lang w:val="en-GB"/>
              </w:rPr>
            </w:pPr>
            <w:r w:rsidRPr="00E81E13">
              <w:rPr>
                <w:lang w:val="en-GB"/>
              </w:rPr>
              <w:t>PropertyType</w:t>
            </w:r>
          </w:p>
        </w:tc>
        <w:tc>
          <w:tcPr>
            <w:tcW w:w="1850" w:type="dxa"/>
            <w:tcBorders>
              <w:top w:val="single" w:color="auto" w:sz="4" w:space="0"/>
              <w:left w:val="single" w:color="auto" w:sz="4" w:space="0"/>
              <w:bottom w:val="single" w:color="auto" w:sz="4" w:space="0"/>
              <w:right w:val="single" w:color="auto" w:sz="4" w:space="0"/>
            </w:tcBorders>
          </w:tcPr>
          <w:p w:rsidRPr="00E81E13" w:rsidR="007E145A" w:rsidP="00857487" w:rsidRDefault="007E145A" w14:paraId="33400AB0" w14:textId="77777777">
            <w:pPr>
              <w:pStyle w:val="TableText"/>
              <w:rPr>
                <w:lang w:val="en-GB"/>
              </w:rPr>
            </w:pPr>
            <w:r w:rsidRPr="00E81E13">
              <w:rPr>
                <w:lang w:val="en-GB"/>
              </w:rPr>
              <w:t>Mandatory</w:t>
            </w:r>
          </w:p>
        </w:tc>
      </w:tr>
      <w:tr w:rsidRPr="00E81E13" w:rsidR="007E145A" w:rsidTr="00857487" w14:paraId="0ADEF2A8"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7E145A" w:rsidP="00857487" w:rsidRDefault="007E145A" w14:paraId="451CF7E1" w14:textId="77777777">
            <w:pPr>
              <w:pStyle w:val="TableText"/>
              <w:rPr>
                <w:lang w:val="en-GB"/>
              </w:rPr>
            </w:pPr>
          </w:p>
        </w:tc>
        <w:tc>
          <w:tcPr>
            <w:tcW w:w="1134" w:type="dxa"/>
            <w:tcBorders>
              <w:top w:val="single" w:color="auto" w:sz="4" w:space="0"/>
              <w:left w:val="single" w:color="auto" w:sz="4" w:space="0"/>
              <w:bottom w:val="single" w:color="auto" w:sz="4" w:space="0"/>
              <w:right w:val="single" w:color="auto" w:sz="4" w:space="0"/>
            </w:tcBorders>
          </w:tcPr>
          <w:p w:rsidRPr="00E81E13" w:rsidR="007E145A" w:rsidP="00857487" w:rsidRDefault="007E145A" w14:paraId="035E4F47" w14:textId="77777777">
            <w:pPr>
              <w:pStyle w:val="TableText"/>
              <w:rPr>
                <w:lang w:val="en-GB"/>
              </w:rPr>
            </w:pPr>
          </w:p>
        </w:tc>
        <w:tc>
          <w:tcPr>
            <w:tcW w:w="1710" w:type="dxa"/>
            <w:tcBorders>
              <w:top w:val="single" w:color="auto" w:sz="4" w:space="0"/>
              <w:left w:val="single" w:color="auto" w:sz="4" w:space="0"/>
              <w:bottom w:val="single" w:color="auto" w:sz="4" w:space="0"/>
              <w:right w:val="single" w:color="auto" w:sz="4" w:space="0"/>
            </w:tcBorders>
          </w:tcPr>
          <w:p w:rsidRPr="00E81E13" w:rsidR="007E145A" w:rsidP="00857487" w:rsidRDefault="007E145A" w14:paraId="541416C8" w14:textId="77777777">
            <w:pPr>
              <w:pStyle w:val="TableText"/>
              <w:rPr>
                <w:lang w:val="en-GB"/>
              </w:rPr>
            </w:pPr>
          </w:p>
        </w:tc>
        <w:tc>
          <w:tcPr>
            <w:tcW w:w="1276" w:type="dxa"/>
            <w:tcBorders>
              <w:top w:val="single" w:color="auto" w:sz="4" w:space="0"/>
              <w:left w:val="single" w:color="auto" w:sz="4" w:space="0"/>
              <w:bottom w:val="single" w:color="auto" w:sz="4" w:space="0"/>
              <w:right w:val="single" w:color="auto" w:sz="4" w:space="0"/>
            </w:tcBorders>
          </w:tcPr>
          <w:p w:rsidRPr="00E81E13" w:rsidR="007E145A" w:rsidP="00857487" w:rsidRDefault="007E145A" w14:paraId="21BAD525" w14:textId="77777777">
            <w:pPr>
              <w:pStyle w:val="TableText"/>
              <w:rPr>
                <w:lang w:val="en-GB"/>
              </w:rPr>
            </w:pPr>
          </w:p>
        </w:tc>
        <w:tc>
          <w:tcPr>
            <w:tcW w:w="1843" w:type="dxa"/>
            <w:tcBorders>
              <w:top w:val="single" w:color="auto" w:sz="4" w:space="0"/>
              <w:left w:val="single" w:color="auto" w:sz="4" w:space="0"/>
              <w:bottom w:val="single" w:color="auto" w:sz="4" w:space="0"/>
              <w:right w:val="single" w:color="auto" w:sz="4" w:space="0"/>
            </w:tcBorders>
          </w:tcPr>
          <w:p w:rsidRPr="00E81E13" w:rsidR="007E145A" w:rsidP="00857487" w:rsidRDefault="007E145A" w14:paraId="178FA1CB" w14:textId="77777777">
            <w:pPr>
              <w:pStyle w:val="TableText"/>
              <w:rPr>
                <w:lang w:val="en-GB"/>
              </w:rPr>
            </w:pPr>
          </w:p>
        </w:tc>
        <w:tc>
          <w:tcPr>
            <w:tcW w:w="1850" w:type="dxa"/>
            <w:tcBorders>
              <w:top w:val="single" w:color="auto" w:sz="4" w:space="0"/>
              <w:left w:val="single" w:color="auto" w:sz="4" w:space="0"/>
              <w:bottom w:val="single" w:color="auto" w:sz="4" w:space="0"/>
              <w:right w:val="single" w:color="auto" w:sz="4" w:space="0"/>
            </w:tcBorders>
          </w:tcPr>
          <w:p w:rsidRPr="00E81E13" w:rsidR="007E145A" w:rsidP="00857487" w:rsidRDefault="007E145A" w14:paraId="7C3EA8CE" w14:textId="77777777">
            <w:pPr>
              <w:pStyle w:val="TableText"/>
              <w:rPr>
                <w:lang w:val="en-GB"/>
              </w:rPr>
            </w:pPr>
          </w:p>
        </w:tc>
      </w:tr>
    </w:tbl>
    <w:p w:rsidRPr="00E81E13" w:rsidR="007E145A" w:rsidP="007E145A" w:rsidRDefault="007E145A" w14:paraId="260FC869" w14:textId="77777777">
      <w:pPr>
        <w:pStyle w:val="Spacer0"/>
        <w:rPr>
          <w:lang w:val="en-GB"/>
        </w:rPr>
      </w:pPr>
    </w:p>
    <w:p w:rsidRPr="002D7E61" w:rsidR="007E145A" w:rsidP="00492C41" w:rsidRDefault="007E145A" w14:paraId="46883285" w14:textId="77777777">
      <w:pPr>
        <w:pStyle w:val="Heading3"/>
      </w:pPr>
      <w:bookmarkStart w:name="_Ref490641795" w:id="684"/>
      <w:bookmarkStart w:name="_Toc55996644" w:id="685"/>
      <w:r w:rsidRPr="002D7E61">
        <w:t>SetProduct Method</w:t>
      </w:r>
      <w:bookmarkEnd w:id="684"/>
      <w:bookmarkEnd w:id="685"/>
    </w:p>
    <w:p w:rsidRPr="002305A3" w:rsidR="007E145A" w:rsidDel="00F55608" w:rsidP="00492C41" w:rsidRDefault="007E145A" w14:paraId="7206F201" w14:textId="4A0AEA0B">
      <w:pPr>
        <w:pStyle w:val="PARAGRAPHCompressed"/>
      </w:pPr>
      <w:r w:rsidRPr="002305A3" w:rsidDel="00F55608">
        <w:t xml:space="preserve">This </w:t>
      </w:r>
      <w:r w:rsidRPr="002305A3" w:rsidDel="00F55608">
        <w:rPr>
          <w:i/>
        </w:rPr>
        <w:t>Method</w:t>
      </w:r>
      <w:r w:rsidRPr="002305A3" w:rsidDel="00F55608">
        <w:t xml:space="preserve"> </w:t>
      </w:r>
      <w:r w:rsidRPr="002305A3">
        <w:t>allow</w:t>
      </w:r>
      <w:r w:rsidR="006245A7">
        <w:t>s</w:t>
      </w:r>
      <w:r w:rsidR="00811409">
        <w:t xml:space="preserve"> an OPC UA </w:t>
      </w:r>
      <w:r w:rsidRPr="00811409" w:rsidR="00811409">
        <w:rPr>
          <w:i/>
        </w:rPr>
        <w:t>C</w:t>
      </w:r>
      <w:r w:rsidRPr="00811409">
        <w:rPr>
          <w:i/>
        </w:rPr>
        <w:t>lient</w:t>
      </w:r>
      <w:r w:rsidRPr="002305A3">
        <w:t xml:space="preserve"> to change product associated with this PackML system</w:t>
      </w:r>
      <w:r w:rsidRPr="002305A3" w:rsidDel="00F55608">
        <w:t>.</w:t>
      </w:r>
      <w:r w:rsidRPr="00E81E13" w:rsidR="00C91B80">
        <w:t xml:space="preserve"> </w:t>
      </w:r>
      <w:r w:rsidRPr="001348F1" w:rsidR="0048117B">
        <w:rPr>
          <w:i/>
        </w:rPr>
        <w:t>Parameters</w:t>
      </w:r>
      <w:r w:rsidRPr="00E81E13" w:rsidR="0048117B">
        <w:t xml:space="preserve"> are defined in</w:t>
      </w:r>
      <w:r w:rsidR="00C91B80">
        <w:t xml:space="preserve"> </w:t>
      </w:r>
      <w:r w:rsidR="00C91B80">
        <w:fldChar w:fldCharType="begin"/>
      </w:r>
      <w:r w:rsidR="00C91B80">
        <w:instrText xml:space="preserve"> REF _Ref498986932 \h </w:instrText>
      </w:r>
      <w:r w:rsidR="00C91B80">
        <w:fldChar w:fldCharType="separate"/>
      </w:r>
      <w:r w:rsidRPr="00E81E13" w:rsidR="005F49CB">
        <w:t xml:space="preserve">Table </w:t>
      </w:r>
      <w:r w:rsidR="005F49CB">
        <w:rPr>
          <w:noProof/>
        </w:rPr>
        <w:t>29</w:t>
      </w:r>
      <w:r w:rsidR="00C91B80">
        <w:fldChar w:fldCharType="end"/>
      </w:r>
      <w:r w:rsidRPr="002D7E61" w:rsidR="00C91B80">
        <w:t>.</w:t>
      </w:r>
    </w:p>
    <w:p w:rsidRPr="00E81E13" w:rsidR="007E145A" w:rsidDel="00F55608" w:rsidP="00492C41" w:rsidRDefault="007E145A" w14:paraId="0F7EFA77" w14:textId="77777777">
      <w:pPr>
        <w:pStyle w:val="PARAGRAPH"/>
      </w:pPr>
      <w:r w:rsidRPr="00E81E13" w:rsidDel="00F55608">
        <w:rPr>
          <w:b/>
        </w:rPr>
        <w:t>Signature</w:t>
      </w:r>
    </w:p>
    <w:p w:rsidRPr="00E81E13" w:rsidR="007E145A" w:rsidDel="00F55608" w:rsidP="00D66536" w:rsidRDefault="007E145A" w14:paraId="155B6280" w14:textId="77777777">
      <w:pPr>
        <w:pStyle w:val="PARAGRAPH"/>
        <w:spacing w:before="0" w:after="0"/>
        <w:ind w:left="720"/>
        <w:rPr>
          <w:rFonts w:ascii="Courier New" w:hAnsi="Courier New" w:cs="Courier New"/>
        </w:rPr>
      </w:pPr>
      <w:r w:rsidRPr="00E81E13">
        <w:rPr>
          <w:rFonts w:ascii="Courier New" w:hAnsi="Courier New" w:cs="Courier New"/>
          <w:lang w:eastAsia="zh-CN"/>
        </w:rPr>
        <w:t>SetProduct</w:t>
      </w:r>
      <w:r w:rsidRPr="00E81E13" w:rsidDel="00F55608">
        <w:rPr>
          <w:rFonts w:ascii="Courier New" w:hAnsi="Courier New" w:cs="Courier New"/>
        </w:rPr>
        <w:t>(</w:t>
      </w:r>
    </w:p>
    <w:p w:rsidR="00B036AB" w:rsidP="00EE76F6" w:rsidRDefault="007E145A" w14:paraId="58CB7FD8" w14:textId="22B6FCD4">
      <w:pPr>
        <w:pStyle w:val="PARAGRAPH"/>
        <w:spacing w:before="0" w:after="0"/>
        <w:ind w:left="720"/>
        <w:rPr>
          <w:rFonts w:ascii="Courier New" w:hAnsi="Courier New" w:cs="Courier New"/>
        </w:rPr>
      </w:pPr>
      <w:r w:rsidRPr="00E81E13" w:rsidDel="00F55608">
        <w:rPr>
          <w:rFonts w:ascii="Courier New" w:hAnsi="Courier New" w:cs="Courier New"/>
        </w:rPr>
        <w:tab/>
      </w:r>
      <w:r w:rsidRPr="00E81E13" w:rsidDel="00F55608">
        <w:rPr>
          <w:rFonts w:ascii="Courier New" w:hAnsi="Courier New" w:cs="Courier New"/>
        </w:rPr>
        <w:t xml:space="preserve">[in] </w:t>
      </w:r>
      <w:r w:rsidRPr="00E81E13" w:rsidR="00EE76F6">
        <w:rPr>
          <w:rFonts w:ascii="Courier New" w:hAnsi="Courier New" w:cs="Courier New"/>
        </w:rPr>
        <w:t>PackMLProductDataType[]</w:t>
      </w:r>
      <w:r w:rsidRPr="00E81E13" w:rsidR="00932CCA">
        <w:rPr>
          <w:rFonts w:ascii="Courier New" w:hAnsi="Courier New" w:cs="Courier New"/>
        </w:rPr>
        <w:t xml:space="preserve"> Product</w:t>
      </w:r>
    </w:p>
    <w:p w:rsidRPr="00E81E13" w:rsidR="007E145A" w:rsidDel="00F55608" w:rsidP="00B036AB" w:rsidRDefault="007E145A" w14:paraId="0F2C6A9F" w14:textId="78B87E20">
      <w:pPr>
        <w:pStyle w:val="PARAGRAPH"/>
        <w:spacing w:before="0" w:after="0"/>
        <w:ind w:left="720" w:firstLine="720"/>
        <w:rPr>
          <w:rFonts w:ascii="Courier New" w:hAnsi="Courier New" w:cs="Courier New"/>
        </w:rPr>
      </w:pPr>
      <w:r w:rsidRPr="00E81E13" w:rsidDel="00F55608">
        <w:rPr>
          <w:rFonts w:ascii="Courier New" w:hAnsi="Courier New" w:cs="Courier New"/>
        </w:rPr>
        <w:t>);</w:t>
      </w:r>
    </w:p>
    <w:p w:rsidRPr="00E81E13" w:rsidR="007E145A" w:rsidDel="00F55608" w:rsidP="00D16967" w:rsidRDefault="007E145A" w14:paraId="3602FE4D" w14:textId="77777777">
      <w:pPr>
        <w:pStyle w:val="PARAGRAPH"/>
        <w:spacing w:before="0" w:after="0"/>
        <w:rPr>
          <w:rFonts w:ascii="Times New Roman" w:hAnsi="Times New Roman" w:cs="Times New Roman"/>
          <w:snapToGrid w:val="0"/>
          <w:spacing w:val="0"/>
          <w:lang w:eastAsia="en-US"/>
        </w:rPr>
      </w:pPr>
    </w:p>
    <w:p w:rsidRPr="002D7E61" w:rsidR="003B2F8D" w:rsidP="003B2F8D" w:rsidRDefault="003B2F8D" w14:paraId="2BE28DB7" w14:textId="1270C63C">
      <w:pPr>
        <w:pStyle w:val="Caption"/>
        <w:keepNext/>
      </w:pPr>
      <w:bookmarkStart w:name="_Ref498986932" w:id="686"/>
      <w:bookmarkStart w:name="_Ref41395336" w:id="687"/>
      <w:bookmarkStart w:name="_Toc55996741" w:id="688"/>
      <w:r w:rsidRPr="00E81E13">
        <w:t xml:space="preserve">Table </w:t>
      </w:r>
      <w:r w:rsidRPr="002305A3">
        <w:fldChar w:fldCharType="begin"/>
      </w:r>
      <w:r w:rsidRPr="00E81E13">
        <w:instrText xml:space="preserve"> SEQ Table \* ARABIC </w:instrText>
      </w:r>
      <w:r w:rsidRPr="002305A3">
        <w:fldChar w:fldCharType="separate"/>
      </w:r>
      <w:r w:rsidR="005F49CB">
        <w:rPr>
          <w:noProof/>
        </w:rPr>
        <w:t>29</w:t>
      </w:r>
      <w:r w:rsidRPr="002305A3">
        <w:fldChar w:fldCharType="end"/>
      </w:r>
      <w:bookmarkEnd w:id="686"/>
      <w:r w:rsidRPr="002D7E61">
        <w:t xml:space="preserve"> - SetProduct Method Parameters</w:t>
      </w:r>
      <w:bookmarkEnd w:id="687"/>
      <w:bookmarkEnd w:id="688"/>
    </w:p>
    <w:tbl>
      <w:tblPr>
        <w:tblW w:w="0" w:type="auto"/>
        <w:tblInd w:w="648" w:type="dxa"/>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102"/>
        <w:gridCol w:w="6516"/>
      </w:tblGrid>
      <w:tr w:rsidRPr="00E81E13" w:rsidR="007E145A" w:rsidDel="00F55608" w:rsidTr="00857487" w14:paraId="27EB90A1" w14:textId="77777777">
        <w:tc>
          <w:tcPr>
            <w:tcW w:w="2102" w:type="dxa"/>
          </w:tcPr>
          <w:p w:rsidRPr="002305A3" w:rsidR="007E145A" w:rsidDel="00F55608" w:rsidP="00D16967" w:rsidRDefault="007E145A" w14:paraId="2D6372BC" w14:textId="77777777">
            <w:pPr>
              <w:pStyle w:val="PARAGRAPH"/>
              <w:spacing w:before="0" w:after="0"/>
              <w:rPr>
                <w:b/>
              </w:rPr>
            </w:pPr>
            <w:r w:rsidRPr="002305A3" w:rsidDel="00F55608">
              <w:rPr>
                <w:b/>
              </w:rPr>
              <w:t>Argument</w:t>
            </w:r>
          </w:p>
        </w:tc>
        <w:tc>
          <w:tcPr>
            <w:tcW w:w="6516" w:type="dxa"/>
          </w:tcPr>
          <w:p w:rsidRPr="002305A3" w:rsidR="007E145A" w:rsidDel="00F55608" w:rsidP="00D16967" w:rsidRDefault="007E145A" w14:paraId="5B355430" w14:textId="77777777">
            <w:pPr>
              <w:pStyle w:val="PARAGRAPH"/>
              <w:spacing w:before="0" w:after="0"/>
              <w:rPr>
                <w:b/>
              </w:rPr>
            </w:pPr>
            <w:r w:rsidRPr="002305A3" w:rsidDel="00F55608">
              <w:rPr>
                <w:b/>
              </w:rPr>
              <w:t>Description</w:t>
            </w:r>
          </w:p>
        </w:tc>
      </w:tr>
      <w:tr w:rsidRPr="00E81E13" w:rsidR="007E145A" w:rsidDel="00F55608" w:rsidTr="00857487" w14:paraId="4C9923A3" w14:textId="77777777">
        <w:tc>
          <w:tcPr>
            <w:tcW w:w="2102" w:type="dxa"/>
          </w:tcPr>
          <w:p w:rsidRPr="00E81E13" w:rsidR="007E145A" w:rsidDel="00F55608" w:rsidP="00D16967" w:rsidRDefault="00DB21A7" w14:paraId="13182624" w14:textId="692B767B">
            <w:pPr>
              <w:pStyle w:val="PARAGRAPH"/>
              <w:spacing w:before="0" w:after="0"/>
            </w:pPr>
            <w:r w:rsidRPr="00E81E13">
              <w:t>Product</w:t>
            </w:r>
          </w:p>
        </w:tc>
        <w:tc>
          <w:tcPr>
            <w:tcW w:w="6516" w:type="dxa"/>
          </w:tcPr>
          <w:p w:rsidRPr="002305A3" w:rsidR="007E145A" w:rsidDel="00F55608" w:rsidP="00D16967" w:rsidRDefault="00DB21A7" w14:paraId="207BE8A7" w14:textId="7729F3DF">
            <w:pPr>
              <w:pStyle w:val="PARAGRAPH"/>
              <w:spacing w:before="0" w:after="0"/>
            </w:pPr>
            <w:r w:rsidRPr="00E81E13">
              <w:t xml:space="preserve">This </w:t>
            </w:r>
            <w:r w:rsidRPr="00E81E13" w:rsidR="00EE76F6">
              <w:t xml:space="preserve">structure is </w:t>
            </w:r>
            <w:r w:rsidRPr="00E81E13" w:rsidR="00385645">
              <w:t>an array of product definition</w:t>
            </w:r>
            <w:r w:rsidRPr="00E81E13" w:rsidR="00EE76F6">
              <w:t>, which includes the ProductId, ProcessVariables array and Ingredient</w:t>
            </w:r>
            <w:r w:rsidR="006567A5">
              <w:t>s</w:t>
            </w:r>
            <w:r w:rsidRPr="00E81E13" w:rsidR="00EE76F6">
              <w:t xml:space="preserve"> array</w:t>
            </w:r>
            <w:r w:rsidRPr="00E81E13" w:rsidR="00385645">
              <w:t xml:space="preserve">.  See </w:t>
            </w:r>
            <w:r w:rsidRPr="002305A3" w:rsidR="00385645">
              <w:fldChar w:fldCharType="begin"/>
            </w:r>
            <w:r w:rsidRPr="00E81E13" w:rsidR="00385645">
              <w:instrText xml:space="preserve"> REF _Ref497900871 \r \h </w:instrText>
            </w:r>
            <w:r w:rsidRPr="002305A3" w:rsidR="00385645">
              <w:fldChar w:fldCharType="separate"/>
            </w:r>
            <w:r w:rsidR="005F49CB">
              <w:t>6.5.6</w:t>
            </w:r>
            <w:r w:rsidRPr="002305A3" w:rsidR="00385645">
              <w:fldChar w:fldCharType="end"/>
            </w:r>
            <w:r w:rsidRPr="002D7E61" w:rsidR="00EE76F6">
              <w:t xml:space="preserve"> </w:t>
            </w:r>
            <w:r w:rsidRPr="002305A3" w:rsidR="00385645">
              <w:t xml:space="preserve">for a definition of the </w:t>
            </w:r>
            <w:r w:rsidRPr="002305A3" w:rsidR="00385645">
              <w:rPr>
                <w:i/>
              </w:rPr>
              <w:t>DataType</w:t>
            </w:r>
            <w:r w:rsidRPr="002305A3" w:rsidR="00385645">
              <w:t>.</w:t>
            </w:r>
          </w:p>
        </w:tc>
      </w:tr>
      <w:tr w:rsidRPr="00E81E13" w:rsidR="007E145A" w:rsidDel="00F55608" w:rsidTr="00857487" w14:paraId="219638F6" w14:textId="77777777">
        <w:tc>
          <w:tcPr>
            <w:tcW w:w="2102" w:type="dxa"/>
          </w:tcPr>
          <w:p w:rsidRPr="00E81E13" w:rsidR="007E145A" w:rsidDel="00F55608" w:rsidP="00D16967" w:rsidRDefault="007E145A" w14:paraId="29F8FD4E" w14:textId="77777777">
            <w:pPr>
              <w:pStyle w:val="PARAGRAPH"/>
              <w:spacing w:before="0" w:after="0"/>
            </w:pPr>
          </w:p>
        </w:tc>
        <w:tc>
          <w:tcPr>
            <w:tcW w:w="6516" w:type="dxa"/>
          </w:tcPr>
          <w:p w:rsidRPr="00E81E13" w:rsidR="007E145A" w:rsidDel="00F55608" w:rsidP="00D16967" w:rsidRDefault="007E145A" w14:paraId="501A720D" w14:textId="77777777">
            <w:pPr>
              <w:pStyle w:val="PARAGRAPH"/>
              <w:spacing w:before="0" w:after="0"/>
            </w:pPr>
          </w:p>
        </w:tc>
      </w:tr>
    </w:tbl>
    <w:p w:rsidRPr="00E81E13" w:rsidR="007E145A" w:rsidP="007E145A" w:rsidRDefault="007E145A" w14:paraId="1B13FFD9" w14:textId="77777777">
      <w:pPr>
        <w:pStyle w:val="Spacer0"/>
        <w:rPr>
          <w:lang w:val="en-GB"/>
        </w:rPr>
      </w:pPr>
    </w:p>
    <w:p w:rsidRPr="002D7E61" w:rsidR="007E145A" w:rsidDel="00F55608" w:rsidP="00492C41" w:rsidRDefault="007E145A" w14:paraId="694AF06F" w14:textId="13DFEA76">
      <w:pPr>
        <w:pStyle w:val="PARAGRAPH"/>
      </w:pPr>
      <w:r w:rsidRPr="00811409" w:rsidDel="00F55608">
        <w:rPr>
          <w:i/>
        </w:rPr>
        <w:t>Method</w:t>
      </w:r>
      <w:r w:rsidR="00811409">
        <w:t xml:space="preserve"> result c</w:t>
      </w:r>
      <w:r w:rsidRPr="002D7E61" w:rsidDel="00F55608">
        <w:t xml:space="preserve">odes </w:t>
      </w:r>
      <w:r w:rsidRPr="002305A3" w:rsidR="00A961B5">
        <w:t xml:space="preserve">are defined in </w:t>
      </w:r>
      <w:r w:rsidRPr="002305A3" w:rsidR="00A961B5">
        <w:fldChar w:fldCharType="begin"/>
      </w:r>
      <w:r w:rsidRPr="00E81E13" w:rsidR="00A961B5">
        <w:instrText xml:space="preserve"> REF _Ref498493420 \h </w:instrText>
      </w:r>
      <w:r w:rsidRPr="002305A3" w:rsidR="00A961B5">
        <w:fldChar w:fldCharType="separate"/>
      </w:r>
      <w:r w:rsidRPr="002305A3" w:rsidR="005F49CB">
        <w:t xml:space="preserve">Table </w:t>
      </w:r>
      <w:r w:rsidR="005F49CB">
        <w:rPr>
          <w:noProof/>
        </w:rPr>
        <w:t>30</w:t>
      </w:r>
      <w:r w:rsidRPr="002305A3" w:rsidR="00A961B5">
        <w:fldChar w:fldCharType="end"/>
      </w:r>
    </w:p>
    <w:p w:rsidRPr="002D7E61" w:rsidR="003B2F8D" w:rsidP="00385645" w:rsidRDefault="003B2F8D" w14:paraId="7AF6D2E6" w14:textId="7B85884E">
      <w:pPr>
        <w:pStyle w:val="Caption"/>
        <w:keepNext/>
      </w:pPr>
      <w:bookmarkStart w:name="_Ref498493420" w:id="689"/>
      <w:bookmarkStart w:name="_Toc55996742" w:id="690"/>
      <w:r w:rsidRPr="002305A3">
        <w:t xml:space="preserve">Table </w:t>
      </w:r>
      <w:r w:rsidRPr="002305A3">
        <w:fldChar w:fldCharType="begin"/>
      </w:r>
      <w:r w:rsidRPr="00E81E13">
        <w:instrText xml:space="preserve"> SEQ Table \* ARABIC </w:instrText>
      </w:r>
      <w:r w:rsidRPr="002305A3">
        <w:fldChar w:fldCharType="separate"/>
      </w:r>
      <w:r w:rsidR="005F49CB">
        <w:rPr>
          <w:noProof/>
        </w:rPr>
        <w:t>30</w:t>
      </w:r>
      <w:r w:rsidRPr="002305A3">
        <w:fldChar w:fldCharType="end"/>
      </w:r>
      <w:bookmarkEnd w:id="689"/>
      <w:r w:rsidRPr="002D7E61">
        <w:t xml:space="preserve"> - SetProduct Method Result Codes</w:t>
      </w:r>
      <w:bookmarkEnd w:id="690"/>
    </w:p>
    <w:tbl>
      <w:tblPr>
        <w:tblW w:w="0" w:type="auto"/>
        <w:tblInd w:w="198" w:type="dxa"/>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789"/>
        <w:gridCol w:w="6279"/>
      </w:tblGrid>
      <w:tr w:rsidRPr="00E81E13" w:rsidR="007E145A" w:rsidDel="00F55608" w:rsidTr="00385645" w14:paraId="7B3E411E" w14:textId="77777777">
        <w:tc>
          <w:tcPr>
            <w:tcW w:w="2789" w:type="dxa"/>
          </w:tcPr>
          <w:p w:rsidRPr="002305A3" w:rsidR="007E145A" w:rsidDel="00F55608" w:rsidP="00D16967" w:rsidRDefault="007E145A" w14:paraId="6A05B611" w14:textId="77777777">
            <w:pPr>
              <w:pStyle w:val="PARAGRAPH"/>
              <w:spacing w:before="0" w:after="0"/>
              <w:rPr>
                <w:b/>
                <w:sz w:val="16"/>
                <w:szCs w:val="16"/>
              </w:rPr>
            </w:pPr>
            <w:r w:rsidRPr="002305A3" w:rsidDel="00F55608">
              <w:rPr>
                <w:b/>
                <w:sz w:val="16"/>
                <w:szCs w:val="16"/>
              </w:rPr>
              <w:t>Result Code</w:t>
            </w:r>
          </w:p>
        </w:tc>
        <w:tc>
          <w:tcPr>
            <w:tcW w:w="6279" w:type="dxa"/>
          </w:tcPr>
          <w:p w:rsidRPr="002305A3" w:rsidR="007E145A" w:rsidDel="00F55608" w:rsidP="00D16967" w:rsidRDefault="007E145A" w14:paraId="78269565" w14:textId="77777777">
            <w:pPr>
              <w:pStyle w:val="PARAGRAPH"/>
              <w:spacing w:before="0" w:after="0"/>
              <w:rPr>
                <w:b/>
                <w:sz w:val="16"/>
                <w:szCs w:val="16"/>
              </w:rPr>
            </w:pPr>
            <w:r w:rsidRPr="002305A3" w:rsidDel="00F55608">
              <w:rPr>
                <w:b/>
                <w:sz w:val="16"/>
                <w:szCs w:val="16"/>
              </w:rPr>
              <w:t>Description</w:t>
            </w:r>
          </w:p>
        </w:tc>
      </w:tr>
      <w:tr w:rsidRPr="00E81E13" w:rsidR="004A4EAC" w:rsidDel="00F55608" w:rsidTr="00385645" w14:paraId="77B69338" w14:textId="77777777">
        <w:tc>
          <w:tcPr>
            <w:tcW w:w="2789" w:type="dxa"/>
          </w:tcPr>
          <w:p w:rsidRPr="00E81E13" w:rsidR="004A4EAC" w:rsidDel="00F55608" w:rsidP="004A4EAC" w:rsidRDefault="004A4EAC" w14:paraId="1E551ECD" w14:textId="77777777">
            <w:pPr>
              <w:pStyle w:val="PARAGRAPH"/>
              <w:spacing w:before="0" w:after="0"/>
            </w:pPr>
            <w:r w:rsidRPr="00E81E13">
              <w:rPr>
                <w:sz w:val="16"/>
                <w:szCs w:val="16"/>
              </w:rPr>
              <w:t>Bad_MethodInvalid</w:t>
            </w:r>
          </w:p>
        </w:tc>
        <w:tc>
          <w:tcPr>
            <w:tcW w:w="6279" w:type="dxa"/>
          </w:tcPr>
          <w:p w:rsidRPr="00E81E13" w:rsidR="004A4EAC" w:rsidDel="00F55608" w:rsidP="004A4EAC" w:rsidRDefault="004A4EAC" w14:paraId="428B5E89" w14:textId="139A5897">
            <w:pPr>
              <w:pStyle w:val="PARAGRAPH"/>
              <w:spacing w:before="0" w:after="0"/>
            </w:pPr>
            <w:r w:rsidRPr="00E81E13">
              <w:rPr>
                <w:sz w:val="16"/>
                <w:szCs w:val="16"/>
              </w:rPr>
              <w:t xml:space="preserve">See </w:t>
            </w:r>
            <w:r w:rsidR="00781927">
              <w:rPr>
                <w:sz w:val="16"/>
                <w:szCs w:val="16"/>
              </w:rPr>
              <w:t>OPC 10000-</w:t>
            </w:r>
            <w:r w:rsidRPr="00E81E13">
              <w:rPr>
                <w:sz w:val="16"/>
                <w:szCs w:val="16"/>
              </w:rPr>
              <w:t xml:space="preserve">4 – Services for the description of this result code. (The </w:t>
            </w:r>
            <w:r w:rsidRPr="00E81E13">
              <w:rPr>
                <w:i/>
                <w:sz w:val="16"/>
                <w:szCs w:val="16"/>
              </w:rPr>
              <w:t>Method</w:t>
            </w:r>
            <w:r w:rsidRPr="00E81E13">
              <w:rPr>
                <w:sz w:val="16"/>
                <w:szCs w:val="16"/>
              </w:rPr>
              <w:t xml:space="preserve"> id does not refer to a </w:t>
            </w:r>
            <w:r w:rsidRPr="00E81E13">
              <w:rPr>
                <w:i/>
                <w:sz w:val="16"/>
                <w:szCs w:val="16"/>
              </w:rPr>
              <w:t>Method</w:t>
            </w:r>
            <w:r w:rsidRPr="00E81E13">
              <w:rPr>
                <w:sz w:val="16"/>
                <w:szCs w:val="16"/>
              </w:rPr>
              <w:t xml:space="preserve"> for the specified Object.)</w:t>
            </w:r>
          </w:p>
        </w:tc>
      </w:tr>
      <w:tr w:rsidRPr="00E81E13" w:rsidR="004A4EAC" w:rsidDel="00F55608" w:rsidTr="00385645" w14:paraId="5B7B30F2" w14:textId="77777777">
        <w:tc>
          <w:tcPr>
            <w:tcW w:w="2789" w:type="dxa"/>
          </w:tcPr>
          <w:p w:rsidRPr="00E81E13" w:rsidR="004A4EAC" w:rsidDel="00F55608" w:rsidP="004A4EAC" w:rsidRDefault="004A4EAC" w14:paraId="323AC94D" w14:textId="77777777">
            <w:pPr>
              <w:pStyle w:val="PARAGRAPH"/>
              <w:spacing w:before="0" w:after="0"/>
            </w:pPr>
            <w:r w:rsidRPr="00E81E13">
              <w:rPr>
                <w:sz w:val="16"/>
                <w:szCs w:val="16"/>
              </w:rPr>
              <w:t>Bad_NotImplemented</w:t>
            </w:r>
          </w:p>
        </w:tc>
        <w:tc>
          <w:tcPr>
            <w:tcW w:w="6279" w:type="dxa"/>
          </w:tcPr>
          <w:p w:rsidRPr="00E81E13" w:rsidR="004A4EAC" w:rsidDel="00F55608" w:rsidP="004A4EAC" w:rsidRDefault="004A4EAC" w14:paraId="14494F7D" w14:textId="36D2D06E">
            <w:pPr>
              <w:pStyle w:val="PARAGRAPH"/>
              <w:spacing w:before="0" w:after="0"/>
            </w:pPr>
            <w:r w:rsidRPr="00E81E13">
              <w:rPr>
                <w:sz w:val="16"/>
                <w:szCs w:val="16"/>
              </w:rPr>
              <w:t xml:space="preserve">See </w:t>
            </w:r>
            <w:r w:rsidR="00781927">
              <w:rPr>
                <w:sz w:val="16"/>
                <w:szCs w:val="16"/>
              </w:rPr>
              <w:t>OPC 10000-</w:t>
            </w:r>
            <w:r w:rsidRPr="00E81E13">
              <w:rPr>
                <w:sz w:val="16"/>
                <w:szCs w:val="16"/>
              </w:rPr>
              <w:t>4 – Services for the description of this result code. (Requested operation is not implemented.)</w:t>
            </w:r>
          </w:p>
        </w:tc>
      </w:tr>
      <w:tr w:rsidRPr="00E81E13" w:rsidR="004A4EAC" w:rsidDel="00F55608" w:rsidTr="00385645" w14:paraId="7B1235C9" w14:textId="77777777">
        <w:tc>
          <w:tcPr>
            <w:tcW w:w="2789" w:type="dxa"/>
          </w:tcPr>
          <w:p w:rsidRPr="00E81E13" w:rsidR="004A4EAC" w:rsidDel="00F55608" w:rsidP="004A4EAC" w:rsidRDefault="004A4EAC" w14:paraId="20119925" w14:textId="2C771535">
            <w:pPr>
              <w:pStyle w:val="PARAGRAPH"/>
              <w:spacing w:before="0" w:after="0"/>
            </w:pPr>
            <w:r w:rsidRPr="00E81E13">
              <w:rPr>
                <w:sz w:val="16"/>
                <w:szCs w:val="16"/>
              </w:rPr>
              <w:t>Bad_NodeIdUnknown</w:t>
            </w:r>
          </w:p>
        </w:tc>
        <w:tc>
          <w:tcPr>
            <w:tcW w:w="6279" w:type="dxa"/>
          </w:tcPr>
          <w:p w:rsidRPr="00E81E13" w:rsidR="004A4EAC" w:rsidDel="00F55608" w:rsidP="004A4EAC" w:rsidRDefault="004A4EAC" w14:paraId="5E2CE320" w14:textId="2A706A39">
            <w:pPr>
              <w:pStyle w:val="PARAGRAPH"/>
              <w:spacing w:before="0" w:after="0"/>
            </w:pPr>
            <w:r w:rsidRPr="00E81E13">
              <w:rPr>
                <w:sz w:val="16"/>
                <w:szCs w:val="16"/>
              </w:rPr>
              <w:t xml:space="preserve">See </w:t>
            </w:r>
            <w:r w:rsidR="00781927">
              <w:rPr>
                <w:sz w:val="16"/>
                <w:szCs w:val="16"/>
              </w:rPr>
              <w:t>OPC 10000-</w:t>
            </w:r>
            <w:r w:rsidRPr="00E81E13">
              <w:rPr>
                <w:sz w:val="16"/>
                <w:szCs w:val="16"/>
              </w:rPr>
              <w:t>4 – Services for the description of this result code. (Used to indicate that the specified Object is not valid)</w:t>
            </w:r>
          </w:p>
        </w:tc>
      </w:tr>
      <w:tr w:rsidRPr="00E81E13" w:rsidR="004A4EAC" w:rsidDel="00F55608" w:rsidTr="00385645" w14:paraId="489BA676" w14:textId="77777777">
        <w:trPr>
          <w:trHeight w:val="51"/>
        </w:trPr>
        <w:tc>
          <w:tcPr>
            <w:tcW w:w="2789" w:type="dxa"/>
          </w:tcPr>
          <w:p w:rsidRPr="00E81E13" w:rsidR="004A4EAC" w:rsidDel="00F55608" w:rsidP="004A4EAC" w:rsidRDefault="004A4EAC" w14:paraId="04A66732" w14:textId="77777777">
            <w:pPr>
              <w:pStyle w:val="PARAGRAPH"/>
              <w:spacing w:before="0" w:after="0"/>
            </w:pPr>
            <w:r w:rsidRPr="00E81E13">
              <w:rPr>
                <w:rFonts w:cs="Times New Roman"/>
                <w:color w:val="000000"/>
                <w:sz w:val="16"/>
              </w:rPr>
              <w:t>Bad_InvalidState</w:t>
            </w:r>
          </w:p>
        </w:tc>
        <w:tc>
          <w:tcPr>
            <w:tcW w:w="6279" w:type="dxa"/>
          </w:tcPr>
          <w:p w:rsidRPr="00E81E13" w:rsidR="004A4EAC" w:rsidDel="00F55608" w:rsidP="004A4EAC" w:rsidRDefault="004A4EAC" w14:paraId="7ED19059" w14:textId="0008D6CD">
            <w:pPr>
              <w:pStyle w:val="PARAGRAPH"/>
              <w:spacing w:before="0" w:after="0"/>
            </w:pPr>
            <w:r w:rsidRPr="00E81E13">
              <w:rPr>
                <w:sz w:val="16"/>
              </w:rPr>
              <w:t xml:space="preserve">See </w:t>
            </w:r>
            <w:r w:rsidR="00781927">
              <w:rPr>
                <w:sz w:val="16"/>
              </w:rPr>
              <w:t>OPC 10000-</w:t>
            </w:r>
            <w:r w:rsidRPr="00E81E13">
              <w:rPr>
                <w:sz w:val="16"/>
              </w:rPr>
              <w:t>4 – Services for the description of this result code. (The operation cannot be completed because the Object is closed, uninitialized or in some other invalid state.)</w:t>
            </w:r>
          </w:p>
        </w:tc>
      </w:tr>
      <w:tr w:rsidRPr="00E81E13" w:rsidR="004A4EAC" w:rsidDel="00F55608" w:rsidTr="00385645" w14:paraId="637E07DA" w14:textId="77777777">
        <w:trPr>
          <w:trHeight w:val="51"/>
        </w:trPr>
        <w:tc>
          <w:tcPr>
            <w:tcW w:w="2789" w:type="dxa"/>
          </w:tcPr>
          <w:p w:rsidRPr="00E81E13" w:rsidR="004A4EAC" w:rsidDel="00F55608" w:rsidP="004A4EAC" w:rsidRDefault="004A4EAC" w14:paraId="164DC7B9" w14:textId="77777777">
            <w:pPr>
              <w:pStyle w:val="PARAGRAPH"/>
              <w:spacing w:before="0" w:after="0"/>
            </w:pPr>
            <w:r w:rsidRPr="00E81E13">
              <w:rPr>
                <w:sz w:val="16"/>
                <w:szCs w:val="16"/>
              </w:rPr>
              <w:t>Bad_ArgumentsMissing</w:t>
            </w:r>
          </w:p>
        </w:tc>
        <w:tc>
          <w:tcPr>
            <w:tcW w:w="6279" w:type="dxa"/>
          </w:tcPr>
          <w:p w:rsidRPr="00E81E13" w:rsidR="004A4EAC" w:rsidDel="00F55608" w:rsidP="004A4EAC" w:rsidRDefault="004A4EAC" w14:paraId="40F3C94B" w14:textId="230C1DD9">
            <w:pPr>
              <w:pStyle w:val="PARAGRAPH"/>
              <w:spacing w:before="0" w:after="0"/>
            </w:pPr>
            <w:r w:rsidRPr="00E81E13">
              <w:rPr>
                <w:sz w:val="16"/>
                <w:szCs w:val="16"/>
              </w:rPr>
              <w:t xml:space="preserve">See </w:t>
            </w:r>
            <w:r w:rsidR="00781927">
              <w:rPr>
                <w:sz w:val="16"/>
                <w:szCs w:val="16"/>
              </w:rPr>
              <w:t>OPC 10000-</w:t>
            </w:r>
            <w:r w:rsidRPr="00E81E13">
              <w:rPr>
                <w:sz w:val="16"/>
                <w:szCs w:val="16"/>
              </w:rPr>
              <w:t xml:space="preserve">4 – Services for the description of this result code (The </w:t>
            </w:r>
            <w:r w:rsidRPr="003B771E">
              <w:rPr>
                <w:i/>
                <w:sz w:val="16"/>
                <w:szCs w:val="16"/>
              </w:rPr>
              <w:t>Client</w:t>
            </w:r>
            <w:r w:rsidRPr="00E81E13">
              <w:rPr>
                <w:sz w:val="16"/>
                <w:szCs w:val="16"/>
              </w:rPr>
              <w:t xml:space="preserve"> did not specify all of the input arguments for the </w:t>
            </w:r>
            <w:r w:rsidRPr="00E81E13">
              <w:rPr>
                <w:i/>
                <w:sz w:val="16"/>
                <w:szCs w:val="16"/>
              </w:rPr>
              <w:t>Method</w:t>
            </w:r>
            <w:r w:rsidRPr="00E81E13">
              <w:rPr>
                <w:sz w:val="16"/>
                <w:szCs w:val="16"/>
              </w:rPr>
              <w:t>.)</w:t>
            </w:r>
          </w:p>
        </w:tc>
      </w:tr>
      <w:tr w:rsidRPr="00E81E13" w:rsidR="004A4EAC" w:rsidDel="00F55608" w:rsidTr="001D0E2F" w14:paraId="013A615D" w14:textId="77777777">
        <w:trPr>
          <w:trHeight w:val="51"/>
        </w:trPr>
        <w:tc>
          <w:tcPr>
            <w:tcW w:w="2789" w:type="dxa"/>
          </w:tcPr>
          <w:p w:rsidRPr="00E81E13" w:rsidR="004A4EAC" w:rsidDel="00F55608" w:rsidP="004A4EAC" w:rsidRDefault="004A4EAC" w14:paraId="75002C94" w14:textId="77777777">
            <w:pPr>
              <w:pStyle w:val="PARAGRAPH"/>
              <w:spacing w:before="0" w:after="0"/>
            </w:pPr>
            <w:r w:rsidRPr="00E81E13">
              <w:rPr>
                <w:sz w:val="16"/>
                <w:szCs w:val="16"/>
              </w:rPr>
              <w:t>Bad_TooManyArguments</w:t>
            </w:r>
          </w:p>
        </w:tc>
        <w:tc>
          <w:tcPr>
            <w:tcW w:w="6279" w:type="dxa"/>
          </w:tcPr>
          <w:p w:rsidRPr="00E81E13" w:rsidR="004A4EAC" w:rsidDel="00F55608" w:rsidP="004A4EAC" w:rsidRDefault="004A4EAC" w14:paraId="22BB29AC" w14:textId="4E2E526B">
            <w:pPr>
              <w:pStyle w:val="PARAGRAPH"/>
              <w:spacing w:before="0" w:after="0"/>
            </w:pPr>
            <w:r w:rsidRPr="00E81E13">
              <w:rPr>
                <w:sz w:val="16"/>
                <w:szCs w:val="16"/>
              </w:rPr>
              <w:t xml:space="preserve">See </w:t>
            </w:r>
            <w:r w:rsidR="00781927">
              <w:rPr>
                <w:sz w:val="16"/>
                <w:szCs w:val="16"/>
              </w:rPr>
              <w:t>OPC 10000-</w:t>
            </w:r>
            <w:r w:rsidRPr="00E81E13">
              <w:rPr>
                <w:sz w:val="16"/>
                <w:szCs w:val="16"/>
              </w:rPr>
              <w:t xml:space="preserve">4 – Services for the description of this result code (The </w:t>
            </w:r>
            <w:r w:rsidRPr="003B771E">
              <w:rPr>
                <w:i/>
                <w:sz w:val="16"/>
                <w:szCs w:val="16"/>
              </w:rPr>
              <w:t>Client</w:t>
            </w:r>
            <w:r w:rsidRPr="00E81E13">
              <w:rPr>
                <w:sz w:val="16"/>
                <w:szCs w:val="16"/>
              </w:rPr>
              <w:t xml:space="preserve"> specified more input arguments than defined for the </w:t>
            </w:r>
            <w:r w:rsidRPr="00E81E13">
              <w:rPr>
                <w:i/>
                <w:sz w:val="16"/>
                <w:szCs w:val="16"/>
              </w:rPr>
              <w:t>Method</w:t>
            </w:r>
            <w:r w:rsidRPr="00E81E13">
              <w:rPr>
                <w:sz w:val="16"/>
                <w:szCs w:val="16"/>
              </w:rPr>
              <w:t>.)</w:t>
            </w:r>
          </w:p>
        </w:tc>
      </w:tr>
      <w:tr w:rsidRPr="00E81E13" w:rsidR="004A4EAC" w:rsidDel="00F55608" w:rsidTr="001D0E2F" w14:paraId="2CCD585C" w14:textId="77777777">
        <w:trPr>
          <w:trHeight w:val="51"/>
        </w:trPr>
        <w:tc>
          <w:tcPr>
            <w:tcW w:w="2789" w:type="dxa"/>
          </w:tcPr>
          <w:p w:rsidRPr="00E81E13" w:rsidR="004A4EAC" w:rsidDel="00F55608" w:rsidP="004A4EAC" w:rsidRDefault="004A4EAC" w14:paraId="37B5D0E7" w14:textId="77777777">
            <w:pPr>
              <w:pStyle w:val="PARAGRAPH"/>
              <w:spacing w:before="0" w:after="0"/>
            </w:pPr>
            <w:r w:rsidRPr="00E81E13">
              <w:rPr>
                <w:sz w:val="16"/>
                <w:szCs w:val="16"/>
              </w:rPr>
              <w:t>Bad_InvalidArgument</w:t>
            </w:r>
          </w:p>
        </w:tc>
        <w:tc>
          <w:tcPr>
            <w:tcW w:w="6279" w:type="dxa"/>
          </w:tcPr>
          <w:p w:rsidRPr="00E81E13" w:rsidR="004A4EAC" w:rsidDel="00F55608" w:rsidP="004A4EAC" w:rsidRDefault="004A4EAC" w14:paraId="551BF686" w14:textId="7F2C2A08">
            <w:pPr>
              <w:pStyle w:val="PARAGRAPH"/>
              <w:spacing w:before="0" w:after="0"/>
            </w:pPr>
            <w:r w:rsidRPr="00E81E13">
              <w:rPr>
                <w:sz w:val="16"/>
                <w:szCs w:val="16"/>
              </w:rPr>
              <w:t xml:space="preserve">See </w:t>
            </w:r>
            <w:r w:rsidR="00781927">
              <w:rPr>
                <w:sz w:val="16"/>
                <w:szCs w:val="16"/>
              </w:rPr>
              <w:t>OPC 10000-</w:t>
            </w:r>
            <w:r w:rsidRPr="00E81E13">
              <w:rPr>
                <w:sz w:val="16"/>
                <w:szCs w:val="16"/>
              </w:rPr>
              <w:t>4 – Services for the description of this result code. (Used to indicate in the operation level results that one or more of the input arguments are invalid. The inputArgumentResults contain the specific status code for each invalid argument.)</w:t>
            </w:r>
          </w:p>
        </w:tc>
      </w:tr>
      <w:tr w:rsidRPr="00E81E13" w:rsidR="004A4EAC" w:rsidDel="00F55608" w:rsidTr="001D0E2F" w14:paraId="70B0223B" w14:textId="77777777">
        <w:trPr>
          <w:trHeight w:val="51"/>
        </w:trPr>
        <w:tc>
          <w:tcPr>
            <w:tcW w:w="2789" w:type="dxa"/>
          </w:tcPr>
          <w:p w:rsidRPr="00E81E13" w:rsidR="004A4EAC" w:rsidDel="00F55608" w:rsidP="004A4EAC" w:rsidRDefault="004A4EAC" w14:paraId="5CC3878E" w14:textId="77777777">
            <w:pPr>
              <w:pStyle w:val="PARAGRAPH"/>
              <w:spacing w:before="0" w:after="0"/>
            </w:pPr>
            <w:r w:rsidRPr="00E81E13">
              <w:rPr>
                <w:sz w:val="16"/>
                <w:szCs w:val="16"/>
              </w:rPr>
              <w:t>Bad_TypeMismatch</w:t>
            </w:r>
          </w:p>
        </w:tc>
        <w:tc>
          <w:tcPr>
            <w:tcW w:w="6279" w:type="dxa"/>
          </w:tcPr>
          <w:p w:rsidRPr="00E81E13" w:rsidR="004A4EAC" w:rsidDel="00F55608" w:rsidP="004A4EAC" w:rsidRDefault="004A4EAC" w14:paraId="54342D06" w14:textId="5266E85A">
            <w:pPr>
              <w:pStyle w:val="PARAGRAPH"/>
              <w:spacing w:before="0" w:after="0"/>
            </w:pPr>
            <w:r w:rsidRPr="00E81E13">
              <w:rPr>
                <w:sz w:val="16"/>
                <w:szCs w:val="16"/>
              </w:rPr>
              <w:t xml:space="preserve">See </w:t>
            </w:r>
            <w:r w:rsidR="00781927">
              <w:rPr>
                <w:sz w:val="16"/>
                <w:szCs w:val="16"/>
              </w:rPr>
              <w:t>OPC 10000-</w:t>
            </w:r>
            <w:r w:rsidRPr="00E81E13">
              <w:rPr>
                <w:sz w:val="16"/>
                <w:szCs w:val="16"/>
              </w:rPr>
              <w:t>4 – Services for the description of this result code. (Used to indicate that an input argument does not have the correct data type.)</w:t>
            </w:r>
          </w:p>
        </w:tc>
      </w:tr>
      <w:tr w:rsidRPr="00E81E13" w:rsidR="004A4EAC" w:rsidDel="00F55608" w:rsidTr="001D0E2F" w14:paraId="0DF60983" w14:textId="77777777">
        <w:trPr>
          <w:trHeight w:val="51"/>
        </w:trPr>
        <w:tc>
          <w:tcPr>
            <w:tcW w:w="2789" w:type="dxa"/>
          </w:tcPr>
          <w:p w:rsidRPr="00E81E13" w:rsidR="004A4EAC" w:rsidDel="00F55608" w:rsidP="004A4EAC" w:rsidRDefault="004A4EAC" w14:paraId="301E3695" w14:textId="77777777">
            <w:pPr>
              <w:pStyle w:val="PARAGRAPH"/>
              <w:spacing w:before="0" w:after="0"/>
            </w:pPr>
          </w:p>
        </w:tc>
        <w:tc>
          <w:tcPr>
            <w:tcW w:w="6279" w:type="dxa"/>
          </w:tcPr>
          <w:p w:rsidRPr="00E81E13" w:rsidR="004A4EAC" w:rsidDel="00F55608" w:rsidP="004A4EAC" w:rsidRDefault="004A4EAC" w14:paraId="1220C36E" w14:textId="77777777">
            <w:pPr>
              <w:pStyle w:val="PARAGRAPH"/>
              <w:spacing w:before="0" w:after="0"/>
            </w:pPr>
          </w:p>
        </w:tc>
      </w:tr>
    </w:tbl>
    <w:p w:rsidRPr="00E81E13" w:rsidR="007E145A" w:rsidDel="00F55608" w:rsidP="007E145A" w:rsidRDefault="007E145A" w14:paraId="32D7A30F" w14:textId="77777777">
      <w:pPr>
        <w:pStyle w:val="Spacer0"/>
        <w:rPr>
          <w:lang w:val="en-GB"/>
        </w:rPr>
      </w:pPr>
    </w:p>
    <w:p w:rsidRPr="00E81E13" w:rsidR="007E145A" w:rsidP="00492C41" w:rsidRDefault="00A961B5" w14:paraId="15974055" w14:textId="2197FE95">
      <w:pPr>
        <w:pStyle w:val="PARAGRAPH"/>
      </w:pPr>
      <w:r w:rsidRPr="002305A3">
        <w:fldChar w:fldCharType="begin"/>
      </w:r>
      <w:r w:rsidRPr="00E81E13">
        <w:instrText xml:space="preserve"> REF _Ref498493431 \h </w:instrText>
      </w:r>
      <w:r w:rsidRPr="002305A3">
        <w:fldChar w:fldCharType="separate"/>
      </w:r>
      <w:r w:rsidRPr="00E81E13" w:rsidR="005F49CB">
        <w:t xml:space="preserve">Table </w:t>
      </w:r>
      <w:r w:rsidR="005F49CB">
        <w:rPr>
          <w:noProof/>
        </w:rPr>
        <w:t>31</w:t>
      </w:r>
      <w:r w:rsidRPr="002305A3">
        <w:fldChar w:fldCharType="end"/>
      </w:r>
      <w:r w:rsidRPr="002D7E61" w:rsidR="007E145A">
        <w:t xml:space="preserve"> specifies the </w:t>
      </w:r>
      <w:r w:rsidRPr="002305A3" w:rsidR="007E145A">
        <w:rPr>
          <w:i/>
        </w:rPr>
        <w:t>AddressSpace</w:t>
      </w:r>
      <w:r w:rsidRPr="002305A3" w:rsidR="007E145A">
        <w:t xml:space="preserve"> representation for the </w:t>
      </w:r>
      <w:r w:rsidRPr="00E81E13" w:rsidR="007E145A">
        <w:rPr>
          <w:i/>
        </w:rPr>
        <w:t>SetProduct Method</w:t>
      </w:r>
      <w:r w:rsidRPr="00E81E13" w:rsidR="007E145A">
        <w:t>.</w:t>
      </w:r>
      <w:r w:rsidRPr="00E81E13" w:rsidDel="005D40D4" w:rsidR="007E145A">
        <w:t xml:space="preserve"> </w:t>
      </w:r>
      <w:r w:rsidRPr="00645029" w:rsidR="00645029">
        <w:rPr>
          <w:i/>
        </w:rPr>
        <w:t>SetProduct</w:t>
      </w:r>
      <w:r w:rsidR="00645029">
        <w:t xml:space="preserve"> includes an array of </w:t>
      </w:r>
      <w:r w:rsidRPr="001348F1" w:rsidR="00645029">
        <w:rPr>
          <w:i/>
        </w:rPr>
        <w:t>InputArguments</w:t>
      </w:r>
      <w:r w:rsidR="00645029">
        <w:t xml:space="preserve">, where the input argument details are provided in </w:t>
      </w:r>
      <w:r w:rsidR="00645029">
        <w:fldChar w:fldCharType="begin"/>
      </w:r>
      <w:r w:rsidR="00645029">
        <w:instrText xml:space="preserve"> REF _Ref498986932 \h </w:instrText>
      </w:r>
      <w:r w:rsidR="00645029">
        <w:fldChar w:fldCharType="separate"/>
      </w:r>
      <w:r w:rsidRPr="00E81E13" w:rsidR="005F49CB">
        <w:t xml:space="preserve">Table </w:t>
      </w:r>
      <w:r w:rsidR="005F49CB">
        <w:rPr>
          <w:noProof/>
        </w:rPr>
        <w:t>29</w:t>
      </w:r>
      <w:r w:rsidR="00645029">
        <w:fldChar w:fldCharType="end"/>
      </w:r>
      <w:r w:rsidR="00645029">
        <w:t>.</w:t>
      </w:r>
    </w:p>
    <w:p w:rsidRPr="002305A3" w:rsidR="007E145A" w:rsidP="00492C41" w:rsidRDefault="007E145A" w14:paraId="668BB419" w14:textId="57A7B1DE">
      <w:pPr>
        <w:pStyle w:val="TABLE-title"/>
      </w:pPr>
      <w:bookmarkStart w:name="_Ref498493431" w:id="691"/>
      <w:bookmarkStart w:name="_Toc55996743" w:id="692"/>
      <w:r w:rsidRPr="00E81E13">
        <w:t xml:space="preserve">Table </w:t>
      </w:r>
      <w:r w:rsidRPr="002305A3" w:rsidR="002F4B6F">
        <w:fldChar w:fldCharType="begin"/>
      </w:r>
      <w:r w:rsidRPr="00E81E13" w:rsidR="00422FA1">
        <w:instrText xml:space="preserve"> SEQ Table \* ARABIC </w:instrText>
      </w:r>
      <w:r w:rsidRPr="002305A3" w:rsidR="002F4B6F">
        <w:fldChar w:fldCharType="separate"/>
      </w:r>
      <w:r w:rsidR="005F49CB">
        <w:rPr>
          <w:noProof/>
        </w:rPr>
        <w:t>31</w:t>
      </w:r>
      <w:r w:rsidRPr="002305A3" w:rsidR="002F4B6F">
        <w:fldChar w:fldCharType="end"/>
      </w:r>
      <w:bookmarkEnd w:id="691"/>
      <w:r w:rsidRPr="002D7E61">
        <w:t xml:space="preserve"> – </w:t>
      </w:r>
      <w:r w:rsidRPr="002305A3">
        <w:t>SetProduct Method AddressSpace Definition</w:t>
      </w:r>
      <w:bookmarkEnd w:id="692"/>
    </w:p>
    <w:tbl>
      <w:tblPr>
        <w:tblW w:w="9231"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1418"/>
        <w:gridCol w:w="1134"/>
        <w:gridCol w:w="1710"/>
        <w:gridCol w:w="1276"/>
        <w:gridCol w:w="1843"/>
        <w:gridCol w:w="1850"/>
      </w:tblGrid>
      <w:tr w:rsidRPr="00E81E13" w:rsidR="007E145A" w:rsidTr="00857487" w14:paraId="3C976F84"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2305A3" w:rsidR="007E145A" w:rsidP="00857487" w:rsidRDefault="007E145A" w14:paraId="18891E44" w14:textId="77777777">
            <w:pPr>
              <w:pStyle w:val="TableText"/>
              <w:rPr>
                <w:b/>
                <w:lang w:val="en-GB"/>
              </w:rPr>
            </w:pPr>
            <w:r w:rsidRPr="002305A3">
              <w:rPr>
                <w:b/>
                <w:lang w:val="en-GB"/>
              </w:rPr>
              <w:t>Attribute</w:t>
            </w:r>
          </w:p>
        </w:tc>
        <w:tc>
          <w:tcPr>
            <w:tcW w:w="7813" w:type="dxa"/>
            <w:gridSpan w:val="5"/>
            <w:tcBorders>
              <w:top w:val="single" w:color="auto" w:sz="4" w:space="0"/>
              <w:left w:val="single" w:color="auto" w:sz="4" w:space="0"/>
              <w:bottom w:val="double" w:color="auto" w:sz="4" w:space="0"/>
              <w:right w:val="single" w:color="auto" w:sz="4" w:space="0"/>
            </w:tcBorders>
          </w:tcPr>
          <w:p w:rsidRPr="00E81E13" w:rsidR="007E145A" w:rsidP="00857487" w:rsidRDefault="007E145A" w14:paraId="5F5AE1DB" w14:textId="77777777">
            <w:pPr>
              <w:pStyle w:val="TableText"/>
              <w:rPr>
                <w:b/>
                <w:lang w:val="en-GB"/>
              </w:rPr>
            </w:pPr>
            <w:r w:rsidRPr="00E81E13">
              <w:rPr>
                <w:b/>
                <w:lang w:val="en-GB"/>
              </w:rPr>
              <w:t>Value</w:t>
            </w:r>
          </w:p>
        </w:tc>
      </w:tr>
      <w:tr w:rsidRPr="00E81E13" w:rsidR="007E145A" w:rsidTr="00857487" w14:paraId="5C15B8DB" w14:textId="77777777">
        <w:trPr>
          <w:jc w:val="center"/>
        </w:trPr>
        <w:tc>
          <w:tcPr>
            <w:tcW w:w="1418" w:type="dxa"/>
            <w:tcBorders>
              <w:top w:val="double" w:color="auto" w:sz="4" w:space="0"/>
              <w:left w:val="single" w:color="auto" w:sz="4" w:space="0"/>
              <w:bottom w:val="single" w:color="auto" w:sz="4" w:space="0"/>
              <w:right w:val="single" w:color="auto" w:sz="4" w:space="0"/>
            </w:tcBorders>
          </w:tcPr>
          <w:p w:rsidRPr="00E81E13" w:rsidR="007E145A" w:rsidP="00857487" w:rsidRDefault="007E145A" w14:paraId="189DF671" w14:textId="77777777">
            <w:pPr>
              <w:pStyle w:val="TableText"/>
              <w:rPr>
                <w:lang w:val="en-GB"/>
              </w:rPr>
            </w:pPr>
            <w:r w:rsidRPr="00E81E13">
              <w:rPr>
                <w:lang w:val="en-GB"/>
              </w:rPr>
              <w:t>BrowseName</w:t>
            </w:r>
          </w:p>
        </w:tc>
        <w:tc>
          <w:tcPr>
            <w:tcW w:w="7813" w:type="dxa"/>
            <w:gridSpan w:val="5"/>
            <w:tcBorders>
              <w:top w:val="double" w:color="auto" w:sz="4" w:space="0"/>
              <w:left w:val="single" w:color="auto" w:sz="4" w:space="0"/>
              <w:bottom w:val="single" w:color="auto" w:sz="4" w:space="0"/>
              <w:right w:val="single" w:color="auto" w:sz="4" w:space="0"/>
            </w:tcBorders>
          </w:tcPr>
          <w:p w:rsidRPr="00E81E13" w:rsidR="007E145A" w:rsidP="00857487" w:rsidRDefault="007E145A" w14:paraId="7F041E92" w14:textId="77777777">
            <w:pPr>
              <w:pStyle w:val="TableText"/>
              <w:rPr>
                <w:lang w:val="en-GB"/>
              </w:rPr>
            </w:pPr>
            <w:r w:rsidRPr="00E81E13">
              <w:rPr>
                <w:lang w:val="en-GB"/>
              </w:rPr>
              <w:t>SetProduct</w:t>
            </w:r>
          </w:p>
        </w:tc>
      </w:tr>
      <w:tr w:rsidRPr="00E81E13" w:rsidR="007E145A" w:rsidTr="00857487" w14:paraId="5C8B965B"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E81E13" w:rsidR="007E145A" w:rsidP="00857487" w:rsidRDefault="007E145A" w14:paraId="4861801A" w14:textId="77777777">
            <w:pPr>
              <w:pStyle w:val="TableText"/>
              <w:rPr>
                <w:b/>
                <w:lang w:val="en-GB"/>
              </w:rPr>
            </w:pPr>
            <w:r w:rsidRPr="00E81E13">
              <w:rPr>
                <w:b/>
                <w:lang w:val="en-GB"/>
              </w:rPr>
              <w:t>References</w:t>
            </w:r>
          </w:p>
        </w:tc>
        <w:tc>
          <w:tcPr>
            <w:tcW w:w="1134" w:type="dxa"/>
            <w:tcBorders>
              <w:top w:val="single" w:color="auto" w:sz="4" w:space="0"/>
              <w:left w:val="single" w:color="auto" w:sz="4" w:space="0"/>
              <w:bottom w:val="double" w:color="auto" w:sz="4" w:space="0"/>
              <w:right w:val="single" w:color="auto" w:sz="4" w:space="0"/>
            </w:tcBorders>
          </w:tcPr>
          <w:p w:rsidRPr="00E81E13" w:rsidR="007E145A" w:rsidP="00857487" w:rsidRDefault="007E145A" w14:paraId="5F7C376A" w14:textId="77777777">
            <w:pPr>
              <w:pStyle w:val="TableText"/>
              <w:rPr>
                <w:b/>
                <w:lang w:val="en-GB"/>
              </w:rPr>
            </w:pPr>
            <w:r w:rsidRPr="00E81E13">
              <w:rPr>
                <w:b/>
                <w:lang w:val="en-GB"/>
              </w:rPr>
              <w:t>NodeClass</w:t>
            </w:r>
          </w:p>
        </w:tc>
        <w:tc>
          <w:tcPr>
            <w:tcW w:w="1710" w:type="dxa"/>
            <w:tcBorders>
              <w:top w:val="single" w:color="auto" w:sz="4" w:space="0"/>
              <w:left w:val="single" w:color="auto" w:sz="4" w:space="0"/>
              <w:bottom w:val="double" w:color="auto" w:sz="4" w:space="0"/>
              <w:right w:val="single" w:color="auto" w:sz="4" w:space="0"/>
            </w:tcBorders>
          </w:tcPr>
          <w:p w:rsidRPr="00E81E13" w:rsidR="007E145A" w:rsidP="00857487" w:rsidRDefault="007E145A" w14:paraId="3B66D2C5" w14:textId="77777777">
            <w:pPr>
              <w:pStyle w:val="TableText"/>
              <w:rPr>
                <w:b/>
                <w:lang w:val="en-GB"/>
              </w:rPr>
            </w:pPr>
            <w:r w:rsidRPr="00E81E13">
              <w:rPr>
                <w:b/>
                <w:lang w:val="en-GB"/>
              </w:rPr>
              <w:t xml:space="preserve">BrowseName </w:t>
            </w:r>
          </w:p>
        </w:tc>
        <w:tc>
          <w:tcPr>
            <w:tcW w:w="1276" w:type="dxa"/>
            <w:tcBorders>
              <w:top w:val="single" w:color="auto" w:sz="4" w:space="0"/>
              <w:left w:val="single" w:color="auto" w:sz="4" w:space="0"/>
              <w:bottom w:val="double" w:color="auto" w:sz="4" w:space="0"/>
              <w:right w:val="single" w:color="auto" w:sz="4" w:space="0"/>
            </w:tcBorders>
          </w:tcPr>
          <w:p w:rsidRPr="00E81E13" w:rsidR="007E145A" w:rsidP="00857487" w:rsidRDefault="007E145A" w14:paraId="72B0B3AB" w14:textId="77777777">
            <w:pPr>
              <w:pStyle w:val="TableText"/>
              <w:rPr>
                <w:b/>
                <w:lang w:val="en-GB"/>
              </w:rPr>
            </w:pPr>
            <w:r w:rsidRPr="00E81E13">
              <w:rPr>
                <w:b/>
                <w:lang w:val="en-GB"/>
              </w:rPr>
              <w:t>DataType</w:t>
            </w:r>
          </w:p>
        </w:tc>
        <w:tc>
          <w:tcPr>
            <w:tcW w:w="1843" w:type="dxa"/>
            <w:tcBorders>
              <w:top w:val="single" w:color="auto" w:sz="4" w:space="0"/>
              <w:left w:val="single" w:color="auto" w:sz="4" w:space="0"/>
              <w:bottom w:val="double" w:color="auto" w:sz="4" w:space="0"/>
              <w:right w:val="single" w:color="auto" w:sz="4" w:space="0"/>
            </w:tcBorders>
          </w:tcPr>
          <w:p w:rsidRPr="00E81E13" w:rsidR="007E145A" w:rsidP="00857487" w:rsidRDefault="007E145A" w14:paraId="7FE99ABB" w14:textId="77777777">
            <w:pPr>
              <w:pStyle w:val="TableText"/>
              <w:rPr>
                <w:b/>
                <w:lang w:val="en-GB"/>
              </w:rPr>
            </w:pPr>
            <w:r w:rsidRPr="00E81E13">
              <w:rPr>
                <w:b/>
                <w:lang w:val="en-GB"/>
              </w:rPr>
              <w:t>TypeDefinition</w:t>
            </w:r>
          </w:p>
        </w:tc>
        <w:tc>
          <w:tcPr>
            <w:tcW w:w="1850" w:type="dxa"/>
            <w:tcBorders>
              <w:top w:val="single" w:color="auto" w:sz="4" w:space="0"/>
              <w:left w:val="single" w:color="auto" w:sz="4" w:space="0"/>
              <w:bottom w:val="double" w:color="auto" w:sz="4" w:space="0"/>
              <w:right w:val="single" w:color="auto" w:sz="4" w:space="0"/>
            </w:tcBorders>
          </w:tcPr>
          <w:p w:rsidRPr="00E81E13" w:rsidR="007E145A" w:rsidP="00857487" w:rsidRDefault="007E145A" w14:paraId="3FE202A0" w14:textId="77777777">
            <w:pPr>
              <w:pStyle w:val="TableText"/>
              <w:rPr>
                <w:b/>
                <w:lang w:val="en-GB"/>
              </w:rPr>
            </w:pPr>
            <w:r w:rsidRPr="00E81E13">
              <w:rPr>
                <w:b/>
                <w:lang w:val="en-GB"/>
              </w:rPr>
              <w:t>ModellingRule</w:t>
            </w:r>
          </w:p>
        </w:tc>
      </w:tr>
      <w:tr w:rsidRPr="00E81E13" w:rsidR="007E145A" w:rsidTr="00857487" w14:paraId="6A2E8A6C"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7E145A" w:rsidP="00857487" w:rsidRDefault="007E145A" w14:paraId="7213FFEA" w14:textId="77777777">
            <w:pPr>
              <w:pStyle w:val="TableText"/>
              <w:rPr>
                <w:lang w:val="en-GB"/>
              </w:rPr>
            </w:pPr>
            <w:r w:rsidRPr="00E81E13">
              <w:rPr>
                <w:lang w:val="en-GB"/>
              </w:rPr>
              <w:t>HasProperty</w:t>
            </w:r>
          </w:p>
        </w:tc>
        <w:tc>
          <w:tcPr>
            <w:tcW w:w="1134" w:type="dxa"/>
            <w:tcBorders>
              <w:top w:val="single" w:color="auto" w:sz="4" w:space="0"/>
              <w:left w:val="single" w:color="auto" w:sz="4" w:space="0"/>
              <w:bottom w:val="single" w:color="auto" w:sz="4" w:space="0"/>
              <w:right w:val="single" w:color="auto" w:sz="4" w:space="0"/>
            </w:tcBorders>
          </w:tcPr>
          <w:p w:rsidRPr="00E81E13" w:rsidR="007E145A" w:rsidP="00857487" w:rsidRDefault="007E145A" w14:paraId="044DB291" w14:textId="77777777">
            <w:pPr>
              <w:pStyle w:val="TableText"/>
              <w:rPr>
                <w:lang w:val="en-GB"/>
              </w:rPr>
            </w:pPr>
            <w:r w:rsidRPr="00E81E13">
              <w:rPr>
                <w:lang w:val="en-GB"/>
              </w:rPr>
              <w:t>Variable</w:t>
            </w:r>
          </w:p>
        </w:tc>
        <w:tc>
          <w:tcPr>
            <w:tcW w:w="1710" w:type="dxa"/>
            <w:tcBorders>
              <w:top w:val="single" w:color="auto" w:sz="4" w:space="0"/>
              <w:left w:val="single" w:color="auto" w:sz="4" w:space="0"/>
              <w:bottom w:val="single" w:color="auto" w:sz="4" w:space="0"/>
              <w:right w:val="single" w:color="auto" w:sz="4" w:space="0"/>
            </w:tcBorders>
          </w:tcPr>
          <w:p w:rsidRPr="00E81E13" w:rsidR="007E145A" w:rsidP="00857487" w:rsidRDefault="007E145A" w14:paraId="33C81036" w14:textId="77777777">
            <w:pPr>
              <w:pStyle w:val="TableText"/>
              <w:rPr>
                <w:lang w:val="en-GB"/>
              </w:rPr>
            </w:pPr>
            <w:r w:rsidRPr="00E81E13">
              <w:rPr>
                <w:lang w:val="en-GB"/>
              </w:rPr>
              <w:t>InputArguments</w:t>
            </w:r>
          </w:p>
        </w:tc>
        <w:tc>
          <w:tcPr>
            <w:tcW w:w="1276" w:type="dxa"/>
            <w:tcBorders>
              <w:top w:val="single" w:color="auto" w:sz="4" w:space="0"/>
              <w:left w:val="single" w:color="auto" w:sz="4" w:space="0"/>
              <w:bottom w:val="single" w:color="auto" w:sz="4" w:space="0"/>
              <w:right w:val="single" w:color="auto" w:sz="4" w:space="0"/>
            </w:tcBorders>
          </w:tcPr>
          <w:p w:rsidRPr="00E81E13" w:rsidR="007E145A" w:rsidP="00857487" w:rsidRDefault="007E145A" w14:paraId="1D22AF8D" w14:textId="77777777">
            <w:pPr>
              <w:pStyle w:val="TableText"/>
              <w:rPr>
                <w:lang w:val="en-GB"/>
              </w:rPr>
            </w:pPr>
            <w:r w:rsidRPr="00E81E13">
              <w:rPr>
                <w:lang w:val="en-GB"/>
              </w:rPr>
              <w:t xml:space="preserve">Argument[] </w:t>
            </w:r>
          </w:p>
        </w:tc>
        <w:tc>
          <w:tcPr>
            <w:tcW w:w="1843" w:type="dxa"/>
            <w:tcBorders>
              <w:top w:val="single" w:color="auto" w:sz="4" w:space="0"/>
              <w:left w:val="single" w:color="auto" w:sz="4" w:space="0"/>
              <w:bottom w:val="single" w:color="auto" w:sz="4" w:space="0"/>
              <w:right w:val="single" w:color="auto" w:sz="4" w:space="0"/>
            </w:tcBorders>
          </w:tcPr>
          <w:p w:rsidRPr="00E81E13" w:rsidR="007E145A" w:rsidP="00857487" w:rsidRDefault="007E145A" w14:paraId="56B57615" w14:textId="77777777">
            <w:pPr>
              <w:pStyle w:val="TableText"/>
              <w:rPr>
                <w:lang w:val="en-GB"/>
              </w:rPr>
            </w:pPr>
            <w:r w:rsidRPr="00E81E13">
              <w:rPr>
                <w:lang w:val="en-GB"/>
              </w:rPr>
              <w:t>PropertyType</w:t>
            </w:r>
          </w:p>
        </w:tc>
        <w:tc>
          <w:tcPr>
            <w:tcW w:w="1850" w:type="dxa"/>
            <w:tcBorders>
              <w:top w:val="single" w:color="auto" w:sz="4" w:space="0"/>
              <w:left w:val="single" w:color="auto" w:sz="4" w:space="0"/>
              <w:bottom w:val="single" w:color="auto" w:sz="4" w:space="0"/>
              <w:right w:val="single" w:color="auto" w:sz="4" w:space="0"/>
            </w:tcBorders>
          </w:tcPr>
          <w:p w:rsidRPr="00E81E13" w:rsidR="007E145A" w:rsidP="00857487" w:rsidRDefault="007E145A" w14:paraId="0A7FF6DF" w14:textId="77777777">
            <w:pPr>
              <w:pStyle w:val="TableText"/>
              <w:rPr>
                <w:lang w:val="en-GB"/>
              </w:rPr>
            </w:pPr>
            <w:r w:rsidRPr="00E81E13">
              <w:rPr>
                <w:lang w:val="en-GB"/>
              </w:rPr>
              <w:t>Mandatory</w:t>
            </w:r>
          </w:p>
        </w:tc>
      </w:tr>
      <w:tr w:rsidRPr="00E81E13" w:rsidR="007E145A" w:rsidTr="00857487" w14:paraId="3BA73AC3"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7E145A" w:rsidP="00857487" w:rsidRDefault="007E145A" w14:paraId="16814108" w14:textId="77777777">
            <w:pPr>
              <w:pStyle w:val="TableText"/>
              <w:rPr>
                <w:lang w:val="en-GB"/>
              </w:rPr>
            </w:pPr>
          </w:p>
        </w:tc>
        <w:tc>
          <w:tcPr>
            <w:tcW w:w="1134" w:type="dxa"/>
            <w:tcBorders>
              <w:top w:val="single" w:color="auto" w:sz="4" w:space="0"/>
              <w:left w:val="single" w:color="auto" w:sz="4" w:space="0"/>
              <w:bottom w:val="single" w:color="auto" w:sz="4" w:space="0"/>
              <w:right w:val="single" w:color="auto" w:sz="4" w:space="0"/>
            </w:tcBorders>
          </w:tcPr>
          <w:p w:rsidRPr="00E81E13" w:rsidR="007E145A" w:rsidP="00857487" w:rsidRDefault="007E145A" w14:paraId="77A883AE" w14:textId="77777777">
            <w:pPr>
              <w:pStyle w:val="TableText"/>
              <w:rPr>
                <w:lang w:val="en-GB"/>
              </w:rPr>
            </w:pPr>
          </w:p>
        </w:tc>
        <w:tc>
          <w:tcPr>
            <w:tcW w:w="1710" w:type="dxa"/>
            <w:tcBorders>
              <w:top w:val="single" w:color="auto" w:sz="4" w:space="0"/>
              <w:left w:val="single" w:color="auto" w:sz="4" w:space="0"/>
              <w:bottom w:val="single" w:color="auto" w:sz="4" w:space="0"/>
              <w:right w:val="single" w:color="auto" w:sz="4" w:space="0"/>
            </w:tcBorders>
          </w:tcPr>
          <w:p w:rsidRPr="00E81E13" w:rsidR="007E145A" w:rsidP="00857487" w:rsidRDefault="007E145A" w14:paraId="16D097C2" w14:textId="77777777">
            <w:pPr>
              <w:pStyle w:val="TableText"/>
              <w:rPr>
                <w:lang w:val="en-GB"/>
              </w:rPr>
            </w:pPr>
          </w:p>
        </w:tc>
        <w:tc>
          <w:tcPr>
            <w:tcW w:w="1276" w:type="dxa"/>
            <w:tcBorders>
              <w:top w:val="single" w:color="auto" w:sz="4" w:space="0"/>
              <w:left w:val="single" w:color="auto" w:sz="4" w:space="0"/>
              <w:bottom w:val="single" w:color="auto" w:sz="4" w:space="0"/>
              <w:right w:val="single" w:color="auto" w:sz="4" w:space="0"/>
            </w:tcBorders>
          </w:tcPr>
          <w:p w:rsidRPr="00E81E13" w:rsidR="007E145A" w:rsidP="00857487" w:rsidRDefault="007E145A" w14:paraId="5B5AB688" w14:textId="77777777">
            <w:pPr>
              <w:pStyle w:val="TableText"/>
              <w:rPr>
                <w:lang w:val="en-GB"/>
              </w:rPr>
            </w:pPr>
          </w:p>
        </w:tc>
        <w:tc>
          <w:tcPr>
            <w:tcW w:w="1843" w:type="dxa"/>
            <w:tcBorders>
              <w:top w:val="single" w:color="auto" w:sz="4" w:space="0"/>
              <w:left w:val="single" w:color="auto" w:sz="4" w:space="0"/>
              <w:bottom w:val="single" w:color="auto" w:sz="4" w:space="0"/>
              <w:right w:val="single" w:color="auto" w:sz="4" w:space="0"/>
            </w:tcBorders>
          </w:tcPr>
          <w:p w:rsidRPr="00E81E13" w:rsidR="007E145A" w:rsidP="00857487" w:rsidRDefault="007E145A" w14:paraId="42195D11" w14:textId="77777777">
            <w:pPr>
              <w:pStyle w:val="TableText"/>
              <w:rPr>
                <w:lang w:val="en-GB"/>
              </w:rPr>
            </w:pPr>
          </w:p>
        </w:tc>
        <w:tc>
          <w:tcPr>
            <w:tcW w:w="1850" w:type="dxa"/>
            <w:tcBorders>
              <w:top w:val="single" w:color="auto" w:sz="4" w:space="0"/>
              <w:left w:val="single" w:color="auto" w:sz="4" w:space="0"/>
              <w:bottom w:val="single" w:color="auto" w:sz="4" w:space="0"/>
              <w:right w:val="single" w:color="auto" w:sz="4" w:space="0"/>
            </w:tcBorders>
          </w:tcPr>
          <w:p w:rsidRPr="00E81E13" w:rsidR="007E145A" w:rsidP="00857487" w:rsidRDefault="007E145A" w14:paraId="621430F6" w14:textId="77777777">
            <w:pPr>
              <w:pStyle w:val="TableText"/>
              <w:rPr>
                <w:lang w:val="en-GB"/>
              </w:rPr>
            </w:pPr>
          </w:p>
        </w:tc>
      </w:tr>
    </w:tbl>
    <w:p w:rsidRPr="00E81E13" w:rsidR="007E145A" w:rsidP="007E145A" w:rsidRDefault="007E145A" w14:paraId="19862C2D" w14:textId="77777777">
      <w:pPr>
        <w:pStyle w:val="Spacer0"/>
        <w:rPr>
          <w:lang w:val="en-GB"/>
        </w:rPr>
      </w:pPr>
    </w:p>
    <w:p w:rsidRPr="002305A3" w:rsidR="00B06F93" w:rsidP="00492C41" w:rsidRDefault="00B63037" w14:paraId="4B596BF3" w14:textId="77777777">
      <w:pPr>
        <w:pStyle w:val="Heading3"/>
      </w:pPr>
      <w:bookmarkStart w:name="_Ref489432416" w:id="693"/>
      <w:bookmarkStart w:name="_Ref489432471" w:id="694"/>
      <w:bookmarkStart w:name="_Toc55996645" w:id="695"/>
      <w:r w:rsidRPr="002D7E61">
        <w:t>Abort</w:t>
      </w:r>
      <w:r w:rsidRPr="002305A3" w:rsidR="00B06F93">
        <w:t xml:space="preserve"> Method</w:t>
      </w:r>
      <w:bookmarkEnd w:id="693"/>
      <w:bookmarkEnd w:id="694"/>
      <w:bookmarkEnd w:id="695"/>
    </w:p>
    <w:p w:rsidRPr="00E81E13" w:rsidR="00B06F93" w:rsidDel="00F55608" w:rsidP="00492C41" w:rsidRDefault="00B06F93" w14:paraId="408F2C8F" w14:textId="77777777">
      <w:pPr>
        <w:pStyle w:val="PARAGRAPHCompressed"/>
      </w:pPr>
      <w:r w:rsidRPr="002305A3" w:rsidDel="00F55608">
        <w:t xml:space="preserve">This </w:t>
      </w:r>
      <w:r w:rsidRPr="002305A3" w:rsidDel="00F55608">
        <w:rPr>
          <w:i/>
        </w:rPr>
        <w:t>Method</w:t>
      </w:r>
      <w:r w:rsidRPr="002305A3" w:rsidDel="00F55608">
        <w:t xml:space="preserve"> </w:t>
      </w:r>
      <w:r w:rsidRPr="002305A3" w:rsidR="00B63037">
        <w:t>is used as p</w:t>
      </w:r>
      <w:r w:rsidRPr="002305A3" w:rsidR="006015AD">
        <w:t>a</w:t>
      </w:r>
      <w:r w:rsidRPr="00E81E13" w:rsidR="00B63037">
        <w:t xml:space="preserve">rt of the </w:t>
      </w:r>
      <w:r w:rsidRPr="00811409" w:rsidR="00B63037">
        <w:rPr>
          <w:i/>
        </w:rPr>
        <w:t>PackML</w:t>
      </w:r>
      <w:r w:rsidRPr="00811409" w:rsidR="00F81D86">
        <w:rPr>
          <w:i/>
        </w:rPr>
        <w:t>B</w:t>
      </w:r>
      <w:r w:rsidRPr="00811409" w:rsidR="00B63037">
        <w:rPr>
          <w:i/>
        </w:rPr>
        <w:t>aseState</w:t>
      </w:r>
      <w:r w:rsidRPr="00811409" w:rsidR="00F81D86">
        <w:rPr>
          <w:i/>
        </w:rPr>
        <w:t>M</w:t>
      </w:r>
      <w:r w:rsidRPr="00811409" w:rsidR="00B63037">
        <w:rPr>
          <w:i/>
        </w:rPr>
        <w:t>achineType</w:t>
      </w:r>
      <w:r w:rsidRPr="00E81E13" w:rsidR="00B63037">
        <w:t xml:space="preserve">. It </w:t>
      </w:r>
      <w:r w:rsidR="00811409">
        <w:t xml:space="preserve">allows an OPC UA </w:t>
      </w:r>
      <w:r w:rsidRPr="00811409" w:rsidR="00811409">
        <w:rPr>
          <w:i/>
        </w:rPr>
        <w:t>C</w:t>
      </w:r>
      <w:r w:rsidRPr="00811409">
        <w:rPr>
          <w:i/>
        </w:rPr>
        <w:t>lient</w:t>
      </w:r>
      <w:r w:rsidRPr="00E81E13">
        <w:t xml:space="preserve"> to </w:t>
      </w:r>
      <w:r w:rsidRPr="00E81E13" w:rsidR="00B63037">
        <w:t>change the state of this</w:t>
      </w:r>
      <w:r w:rsidR="00811409">
        <w:t xml:space="preserve"> state machine to the </w:t>
      </w:r>
      <w:r w:rsidRPr="00811409" w:rsidR="00811409">
        <w:rPr>
          <w:i/>
        </w:rPr>
        <w:t>Aborting</w:t>
      </w:r>
      <w:r w:rsidR="00811409">
        <w:t xml:space="preserve"> s</w:t>
      </w:r>
      <w:r w:rsidRPr="00E81E13" w:rsidR="00B63037">
        <w:t>tate</w:t>
      </w:r>
      <w:r w:rsidRPr="00E81E13" w:rsidDel="00F55608">
        <w:t>.</w:t>
      </w:r>
    </w:p>
    <w:p w:rsidRPr="00E81E13" w:rsidR="00B06F93" w:rsidDel="00F55608" w:rsidP="00492C41" w:rsidRDefault="00B06F93" w14:paraId="4FAD3746" w14:textId="77777777">
      <w:pPr>
        <w:pStyle w:val="PARAGRAPH"/>
      </w:pPr>
      <w:r w:rsidRPr="00E81E13" w:rsidDel="00F55608">
        <w:rPr>
          <w:b/>
        </w:rPr>
        <w:t>Signature</w:t>
      </w:r>
    </w:p>
    <w:p w:rsidRPr="00E81E13" w:rsidR="00D66536" w:rsidP="00D66536" w:rsidRDefault="00B63037" w14:paraId="432E63A7" w14:textId="77777777">
      <w:pPr>
        <w:pStyle w:val="PARAGRAPH"/>
        <w:spacing w:before="0" w:after="0"/>
        <w:ind w:left="720"/>
        <w:rPr>
          <w:rFonts w:ascii="Courier New" w:hAnsi="Courier New" w:cs="Courier New"/>
        </w:rPr>
      </w:pPr>
      <w:r w:rsidRPr="00E81E13">
        <w:rPr>
          <w:rFonts w:ascii="Courier New" w:hAnsi="Courier New" w:cs="Courier New"/>
        </w:rPr>
        <w:t>Abort</w:t>
      </w:r>
      <w:r w:rsidRPr="00E81E13" w:rsidDel="00F55608" w:rsidR="00B06F93">
        <w:rPr>
          <w:rFonts w:ascii="Courier New" w:hAnsi="Courier New" w:cs="Courier New"/>
        </w:rPr>
        <w:t>(</w:t>
      </w:r>
    </w:p>
    <w:p w:rsidRPr="00E81E13" w:rsidR="00B06F93" w:rsidDel="00F55608" w:rsidP="00D66536" w:rsidRDefault="00B06F93" w14:paraId="65B1D4BC" w14:textId="77777777">
      <w:pPr>
        <w:pStyle w:val="PARAGRAPH"/>
        <w:spacing w:before="0" w:after="0"/>
        <w:ind w:left="720"/>
        <w:rPr>
          <w:rFonts w:ascii="Courier New" w:hAnsi="Courier New" w:cs="Courier New"/>
        </w:rPr>
      </w:pPr>
      <w:r w:rsidRPr="00E81E13" w:rsidDel="00F55608">
        <w:rPr>
          <w:rFonts w:ascii="Courier New" w:hAnsi="Courier New" w:cs="Courier New"/>
        </w:rPr>
        <w:tab/>
      </w:r>
      <w:r w:rsidRPr="00E81E13" w:rsidDel="00F55608">
        <w:rPr>
          <w:rFonts w:ascii="Courier New" w:hAnsi="Courier New" w:cs="Courier New"/>
        </w:rPr>
        <w:t>);</w:t>
      </w:r>
    </w:p>
    <w:p w:rsidRPr="00E81E13" w:rsidR="00B06F93" w:rsidP="00B06F93" w:rsidRDefault="00B06F93" w14:paraId="723B0CAE" w14:textId="77777777">
      <w:pPr>
        <w:pStyle w:val="Spacer0"/>
        <w:rPr>
          <w:lang w:val="en-GB"/>
        </w:rPr>
      </w:pPr>
    </w:p>
    <w:p w:rsidRPr="002305A3" w:rsidR="00B06F93" w:rsidDel="00F55608" w:rsidP="00492C41" w:rsidRDefault="00B06F93" w14:paraId="5E626DFD" w14:textId="351538E1">
      <w:pPr>
        <w:pStyle w:val="PARAGRAPH"/>
      </w:pPr>
      <w:r w:rsidRPr="00811409" w:rsidDel="00F55608">
        <w:rPr>
          <w:i/>
        </w:rPr>
        <w:t>Method</w:t>
      </w:r>
      <w:r w:rsidR="00811409">
        <w:t xml:space="preserve"> result c</w:t>
      </w:r>
      <w:r w:rsidRPr="002D7E61" w:rsidDel="00F55608">
        <w:t>o</w:t>
      </w:r>
      <w:r w:rsidRPr="002305A3" w:rsidDel="00F55608">
        <w:t xml:space="preserve">des </w:t>
      </w:r>
      <w:r w:rsidRPr="002305A3" w:rsidR="00A961B5">
        <w:t xml:space="preserve">are defined in </w:t>
      </w:r>
      <w:r w:rsidRPr="002305A3" w:rsidR="00A961B5">
        <w:fldChar w:fldCharType="begin"/>
      </w:r>
      <w:r w:rsidRPr="00E81E13" w:rsidR="00A961B5">
        <w:instrText xml:space="preserve"> REF _Ref498493462 \h </w:instrText>
      </w:r>
      <w:r w:rsidRPr="002305A3" w:rsidR="00A961B5">
        <w:fldChar w:fldCharType="separate"/>
      </w:r>
      <w:r w:rsidRPr="002305A3" w:rsidR="005F49CB">
        <w:t xml:space="preserve">Table </w:t>
      </w:r>
      <w:r w:rsidR="005F49CB">
        <w:rPr>
          <w:noProof/>
        </w:rPr>
        <w:t>32</w:t>
      </w:r>
      <w:r w:rsidRPr="002305A3" w:rsidR="00A961B5">
        <w:fldChar w:fldCharType="end"/>
      </w:r>
      <w:r w:rsidRPr="002D7E61" w:rsidR="00A961B5">
        <w:t>.</w:t>
      </w:r>
    </w:p>
    <w:p w:rsidRPr="002D7E61" w:rsidR="005770D5" w:rsidP="005770D5" w:rsidRDefault="005770D5" w14:paraId="012269A4" w14:textId="2E9DF181">
      <w:pPr>
        <w:pStyle w:val="Caption"/>
        <w:keepNext/>
      </w:pPr>
      <w:bookmarkStart w:name="_Ref498493462" w:id="696"/>
      <w:bookmarkStart w:name="_Toc55996744" w:id="697"/>
      <w:r w:rsidRPr="002305A3">
        <w:t xml:space="preserve">Table </w:t>
      </w:r>
      <w:r w:rsidRPr="002305A3">
        <w:fldChar w:fldCharType="begin"/>
      </w:r>
      <w:r w:rsidRPr="00E81E13">
        <w:instrText xml:space="preserve"> SEQ Table \* ARABIC </w:instrText>
      </w:r>
      <w:r w:rsidRPr="002305A3">
        <w:fldChar w:fldCharType="separate"/>
      </w:r>
      <w:r w:rsidR="005F49CB">
        <w:rPr>
          <w:noProof/>
        </w:rPr>
        <w:t>32</w:t>
      </w:r>
      <w:r w:rsidRPr="002305A3">
        <w:fldChar w:fldCharType="end"/>
      </w:r>
      <w:bookmarkEnd w:id="696"/>
      <w:r w:rsidRPr="002D7E61">
        <w:t xml:space="preserve"> - Abort Method result codes</w:t>
      </w:r>
      <w:bookmarkEnd w:id="697"/>
    </w:p>
    <w:tbl>
      <w:tblPr>
        <w:tblW w:w="0" w:type="auto"/>
        <w:tblInd w:w="648" w:type="dxa"/>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339"/>
        <w:gridCol w:w="6279"/>
      </w:tblGrid>
      <w:tr w:rsidRPr="00E81E13" w:rsidR="00B06F93" w:rsidDel="00F55608" w:rsidTr="00B06F93" w14:paraId="5DD4F9BA" w14:textId="77777777">
        <w:tc>
          <w:tcPr>
            <w:tcW w:w="2339" w:type="dxa"/>
          </w:tcPr>
          <w:p w:rsidRPr="002305A3" w:rsidR="00B06F93" w:rsidDel="00F55608" w:rsidP="00D66536" w:rsidRDefault="00B06F93" w14:paraId="203B6D2E" w14:textId="77777777">
            <w:pPr>
              <w:pStyle w:val="PARAGRAPH"/>
              <w:spacing w:before="0" w:after="0"/>
              <w:rPr>
                <w:b/>
                <w:sz w:val="16"/>
                <w:szCs w:val="16"/>
              </w:rPr>
            </w:pPr>
            <w:r w:rsidRPr="002305A3" w:rsidDel="00F55608">
              <w:rPr>
                <w:b/>
                <w:sz w:val="16"/>
                <w:szCs w:val="16"/>
              </w:rPr>
              <w:t>Result Code</w:t>
            </w:r>
          </w:p>
        </w:tc>
        <w:tc>
          <w:tcPr>
            <w:tcW w:w="6279" w:type="dxa"/>
          </w:tcPr>
          <w:p w:rsidRPr="002305A3" w:rsidR="00B06F93" w:rsidDel="00F55608" w:rsidP="00D66536" w:rsidRDefault="00B06F93" w14:paraId="22D844D2" w14:textId="77777777">
            <w:pPr>
              <w:pStyle w:val="PARAGRAPH"/>
              <w:spacing w:before="0" w:after="0"/>
              <w:rPr>
                <w:b/>
                <w:sz w:val="16"/>
                <w:szCs w:val="16"/>
              </w:rPr>
            </w:pPr>
            <w:r w:rsidRPr="002305A3" w:rsidDel="00F55608">
              <w:rPr>
                <w:b/>
                <w:sz w:val="16"/>
                <w:szCs w:val="16"/>
              </w:rPr>
              <w:t>Description</w:t>
            </w:r>
          </w:p>
        </w:tc>
      </w:tr>
      <w:tr w:rsidRPr="00E81E13" w:rsidR="00D24D3A" w:rsidDel="00F55608" w:rsidTr="00B06F93" w14:paraId="4F7EB89F" w14:textId="77777777">
        <w:tc>
          <w:tcPr>
            <w:tcW w:w="2339" w:type="dxa"/>
          </w:tcPr>
          <w:p w:rsidRPr="00E81E13" w:rsidR="00D24D3A" w:rsidDel="00F55608" w:rsidP="00D24D3A" w:rsidRDefault="00D24D3A" w14:paraId="4E7D3710" w14:textId="77777777">
            <w:pPr>
              <w:pStyle w:val="PARAGRAPH"/>
              <w:spacing w:before="0" w:after="0"/>
              <w:rPr>
                <w:sz w:val="16"/>
                <w:szCs w:val="16"/>
              </w:rPr>
            </w:pPr>
            <w:r w:rsidRPr="00E81E13">
              <w:rPr>
                <w:sz w:val="16"/>
                <w:szCs w:val="16"/>
              </w:rPr>
              <w:t>Bad_MethodInvalid</w:t>
            </w:r>
          </w:p>
        </w:tc>
        <w:tc>
          <w:tcPr>
            <w:tcW w:w="6279" w:type="dxa"/>
          </w:tcPr>
          <w:p w:rsidRPr="00E81E13" w:rsidR="00D24D3A" w:rsidDel="00F55608" w:rsidP="00D24D3A" w:rsidRDefault="00D24D3A" w14:paraId="34B644EB" w14:textId="2402F77B">
            <w:pPr>
              <w:pStyle w:val="PARAGRAPH"/>
              <w:spacing w:before="0" w:after="0"/>
              <w:rPr>
                <w:sz w:val="16"/>
                <w:szCs w:val="16"/>
              </w:rPr>
            </w:pPr>
            <w:r w:rsidRPr="00E81E13">
              <w:rPr>
                <w:sz w:val="16"/>
                <w:szCs w:val="16"/>
              </w:rPr>
              <w:t xml:space="preserve">See </w:t>
            </w:r>
            <w:r w:rsidR="00781927">
              <w:rPr>
                <w:sz w:val="16"/>
                <w:szCs w:val="16"/>
              </w:rPr>
              <w:t>OPC 10000-</w:t>
            </w:r>
            <w:r w:rsidRPr="00E81E13">
              <w:rPr>
                <w:sz w:val="16"/>
                <w:szCs w:val="16"/>
              </w:rPr>
              <w:t xml:space="preserve">4 – Services for the description of this result code. (The </w:t>
            </w:r>
            <w:r w:rsidRPr="00E81E13">
              <w:rPr>
                <w:i/>
                <w:sz w:val="16"/>
                <w:szCs w:val="16"/>
              </w:rPr>
              <w:t>Method</w:t>
            </w:r>
            <w:r w:rsidRPr="00E81E13">
              <w:rPr>
                <w:sz w:val="16"/>
                <w:szCs w:val="16"/>
              </w:rPr>
              <w:t xml:space="preserve"> id does not refer to a </w:t>
            </w:r>
            <w:r w:rsidRPr="00E81E13">
              <w:rPr>
                <w:i/>
                <w:sz w:val="16"/>
                <w:szCs w:val="16"/>
              </w:rPr>
              <w:t>Method</w:t>
            </w:r>
            <w:r w:rsidRPr="00E81E13">
              <w:rPr>
                <w:sz w:val="16"/>
                <w:szCs w:val="16"/>
              </w:rPr>
              <w:t xml:space="preserve"> for the specified Object.)</w:t>
            </w:r>
          </w:p>
        </w:tc>
      </w:tr>
      <w:tr w:rsidRPr="00E81E13" w:rsidR="00D24D3A" w:rsidDel="00F55608" w:rsidTr="00B06F93" w14:paraId="5726A397" w14:textId="77777777">
        <w:tc>
          <w:tcPr>
            <w:tcW w:w="2339" w:type="dxa"/>
          </w:tcPr>
          <w:p w:rsidRPr="00E81E13" w:rsidR="00D24D3A" w:rsidDel="00F55608" w:rsidP="00D24D3A" w:rsidRDefault="00D24D3A" w14:paraId="4B7D9004" w14:textId="77777777">
            <w:pPr>
              <w:pStyle w:val="PARAGRAPH"/>
              <w:spacing w:before="0" w:after="0"/>
            </w:pPr>
            <w:r w:rsidRPr="00E81E13">
              <w:rPr>
                <w:sz w:val="16"/>
                <w:szCs w:val="16"/>
              </w:rPr>
              <w:t>Bad_NotImplemented</w:t>
            </w:r>
          </w:p>
        </w:tc>
        <w:tc>
          <w:tcPr>
            <w:tcW w:w="6279" w:type="dxa"/>
          </w:tcPr>
          <w:p w:rsidRPr="00E81E13" w:rsidR="00D24D3A" w:rsidDel="00F55608" w:rsidP="00D24D3A" w:rsidRDefault="00D24D3A" w14:paraId="2B0AC4A4" w14:textId="58AF2AEE">
            <w:pPr>
              <w:pStyle w:val="PARAGRAPH"/>
              <w:spacing w:before="0" w:after="0"/>
            </w:pPr>
            <w:r w:rsidRPr="00E81E13">
              <w:rPr>
                <w:sz w:val="16"/>
                <w:szCs w:val="16"/>
              </w:rPr>
              <w:t xml:space="preserve">See </w:t>
            </w:r>
            <w:r w:rsidR="00781927">
              <w:rPr>
                <w:sz w:val="16"/>
                <w:szCs w:val="16"/>
              </w:rPr>
              <w:t>OPC 10000-</w:t>
            </w:r>
            <w:r w:rsidRPr="00E81E13">
              <w:rPr>
                <w:sz w:val="16"/>
                <w:szCs w:val="16"/>
              </w:rPr>
              <w:t>4 – Services for the description of this result code. (Requested operation is not implemented.)</w:t>
            </w:r>
          </w:p>
        </w:tc>
      </w:tr>
      <w:tr w:rsidRPr="00E81E13" w:rsidR="00D24D3A" w:rsidDel="00F55608" w:rsidTr="00B06F93" w14:paraId="26E01093" w14:textId="77777777">
        <w:trPr>
          <w:trHeight w:val="51"/>
        </w:trPr>
        <w:tc>
          <w:tcPr>
            <w:tcW w:w="2339" w:type="dxa"/>
          </w:tcPr>
          <w:p w:rsidRPr="00E81E13" w:rsidR="00D24D3A" w:rsidDel="00F55608" w:rsidP="00D24D3A" w:rsidRDefault="00D24D3A" w14:paraId="005EB3CC" w14:textId="77777777">
            <w:pPr>
              <w:pStyle w:val="PARAGRAPH"/>
              <w:spacing w:before="0" w:after="0"/>
            </w:pPr>
            <w:r w:rsidRPr="00E81E13">
              <w:rPr>
                <w:sz w:val="16"/>
                <w:szCs w:val="16"/>
              </w:rPr>
              <w:t xml:space="preserve"> Bad_NodeIdUnknown</w:t>
            </w:r>
          </w:p>
        </w:tc>
        <w:tc>
          <w:tcPr>
            <w:tcW w:w="6279" w:type="dxa"/>
          </w:tcPr>
          <w:p w:rsidRPr="00E81E13" w:rsidR="00D24D3A" w:rsidDel="00F55608" w:rsidP="00D24D3A" w:rsidRDefault="00D24D3A" w14:paraId="4C2447B7" w14:textId="7A6417EC">
            <w:pPr>
              <w:pStyle w:val="PARAGRAPH"/>
              <w:spacing w:before="0" w:after="0"/>
            </w:pPr>
            <w:r w:rsidRPr="00E81E13">
              <w:rPr>
                <w:sz w:val="16"/>
                <w:szCs w:val="16"/>
              </w:rPr>
              <w:t xml:space="preserve">See </w:t>
            </w:r>
            <w:r w:rsidR="00781927">
              <w:rPr>
                <w:sz w:val="16"/>
                <w:szCs w:val="16"/>
              </w:rPr>
              <w:t>OPC 10000-</w:t>
            </w:r>
            <w:r w:rsidRPr="00E81E13">
              <w:rPr>
                <w:sz w:val="16"/>
                <w:szCs w:val="16"/>
              </w:rPr>
              <w:t>4 – Services for the description of this result code. (Used to indicate that the specified Object is not valid)</w:t>
            </w:r>
          </w:p>
        </w:tc>
      </w:tr>
      <w:tr w:rsidRPr="00E81E13" w:rsidR="00D24D3A" w:rsidDel="00F55608" w:rsidTr="00B06F93" w14:paraId="587FEB41" w14:textId="77777777">
        <w:trPr>
          <w:trHeight w:val="51"/>
        </w:trPr>
        <w:tc>
          <w:tcPr>
            <w:tcW w:w="2339" w:type="dxa"/>
          </w:tcPr>
          <w:p w:rsidRPr="00E81E13" w:rsidR="00D24D3A" w:rsidP="00D24D3A" w:rsidRDefault="00D24D3A" w14:paraId="7CE89823" w14:textId="77777777">
            <w:pPr>
              <w:pStyle w:val="PARAGRAPH"/>
              <w:spacing w:before="0" w:after="0"/>
              <w:rPr>
                <w:sz w:val="16"/>
                <w:szCs w:val="16"/>
              </w:rPr>
            </w:pPr>
            <w:r w:rsidRPr="00E81E13">
              <w:rPr>
                <w:rFonts w:cs="Times New Roman"/>
                <w:color w:val="000000"/>
                <w:sz w:val="16"/>
              </w:rPr>
              <w:t>Bad_InvalidState</w:t>
            </w:r>
          </w:p>
        </w:tc>
        <w:tc>
          <w:tcPr>
            <w:tcW w:w="6279" w:type="dxa"/>
          </w:tcPr>
          <w:p w:rsidRPr="00E81E13" w:rsidR="00D24D3A" w:rsidP="00D24D3A" w:rsidRDefault="00D24D3A" w14:paraId="02217486" w14:textId="51B12F08">
            <w:pPr>
              <w:pStyle w:val="PARAGRAPH"/>
              <w:spacing w:before="0" w:after="0"/>
              <w:rPr>
                <w:sz w:val="16"/>
                <w:szCs w:val="16"/>
              </w:rPr>
            </w:pPr>
            <w:r w:rsidRPr="00E81E13">
              <w:rPr>
                <w:sz w:val="16"/>
              </w:rPr>
              <w:t xml:space="preserve">See </w:t>
            </w:r>
            <w:r w:rsidR="00781927">
              <w:rPr>
                <w:sz w:val="16"/>
              </w:rPr>
              <w:t>OPC 10000-</w:t>
            </w:r>
            <w:r w:rsidRPr="00E81E13">
              <w:rPr>
                <w:sz w:val="16"/>
              </w:rPr>
              <w:t>4 – Services for the description of this result code. (The operation cannot be completed because the Object is closed, uninitialized or in some other invalid state.)</w:t>
            </w:r>
          </w:p>
        </w:tc>
      </w:tr>
    </w:tbl>
    <w:p w:rsidRPr="00E81E13" w:rsidR="00B06F93" w:rsidDel="00F55608" w:rsidP="00B06F93" w:rsidRDefault="00B06F93" w14:paraId="3E710DC2" w14:textId="77777777">
      <w:pPr>
        <w:pStyle w:val="Spacer0"/>
        <w:rPr>
          <w:lang w:val="en-GB"/>
        </w:rPr>
      </w:pPr>
    </w:p>
    <w:p w:rsidRPr="002305A3" w:rsidR="00B06F93" w:rsidP="00492C41" w:rsidRDefault="00A961B5" w14:paraId="1229A099" w14:textId="7F6B8C45">
      <w:pPr>
        <w:pStyle w:val="PARAGRAPH"/>
      </w:pPr>
      <w:r w:rsidRPr="002305A3">
        <w:fldChar w:fldCharType="begin"/>
      </w:r>
      <w:r w:rsidRPr="00E81E13">
        <w:instrText xml:space="preserve"> REF _Ref498493479 \h </w:instrText>
      </w:r>
      <w:r w:rsidRPr="002305A3">
        <w:fldChar w:fldCharType="separate"/>
      </w:r>
      <w:r w:rsidRPr="00E81E13" w:rsidR="005F49CB">
        <w:t xml:space="preserve">Table </w:t>
      </w:r>
      <w:r w:rsidR="005F49CB">
        <w:rPr>
          <w:noProof/>
        </w:rPr>
        <w:t>33</w:t>
      </w:r>
      <w:r w:rsidRPr="002305A3">
        <w:fldChar w:fldCharType="end"/>
      </w:r>
      <w:r w:rsidRPr="002D7E61" w:rsidR="00B06F93">
        <w:t xml:space="preserve"> specifies the </w:t>
      </w:r>
      <w:r w:rsidRPr="002305A3" w:rsidR="00B06F93">
        <w:rPr>
          <w:i/>
        </w:rPr>
        <w:t>AddressSpace</w:t>
      </w:r>
      <w:r w:rsidRPr="002305A3" w:rsidR="00B06F93">
        <w:t xml:space="preserve"> representation for the </w:t>
      </w:r>
      <w:r w:rsidRPr="002305A3" w:rsidR="00B63037">
        <w:rPr>
          <w:i/>
        </w:rPr>
        <w:t>Abort</w:t>
      </w:r>
      <w:r w:rsidRPr="002305A3" w:rsidR="00B06F93">
        <w:rPr>
          <w:i/>
        </w:rPr>
        <w:t xml:space="preserve"> Method</w:t>
      </w:r>
      <w:r w:rsidRPr="002305A3" w:rsidR="00B06F93">
        <w:t>.</w:t>
      </w:r>
      <w:r w:rsidRPr="002305A3" w:rsidDel="005D40D4" w:rsidR="00B06F93">
        <w:t xml:space="preserve"> </w:t>
      </w:r>
      <w:r w:rsidRPr="00811409" w:rsidR="006245A7">
        <w:rPr>
          <w:i/>
        </w:rPr>
        <w:t>Abort</w:t>
      </w:r>
      <w:r w:rsidR="006245A7">
        <w:t xml:space="preserve"> has no input or output parameters and has no referenced objects or variables.</w:t>
      </w:r>
    </w:p>
    <w:p w:rsidRPr="002305A3" w:rsidR="00B06F93" w:rsidP="00492C41" w:rsidRDefault="00B06F93" w14:paraId="6202CE3E" w14:textId="46442E02">
      <w:pPr>
        <w:pStyle w:val="TABLE-title"/>
      </w:pPr>
      <w:bookmarkStart w:name="_Ref498493479" w:id="698"/>
      <w:bookmarkStart w:name="_Toc55996745" w:id="699"/>
      <w:r w:rsidRPr="00E81E13">
        <w:t xml:space="preserve">Table </w:t>
      </w:r>
      <w:r w:rsidRPr="002305A3" w:rsidR="002F4B6F">
        <w:fldChar w:fldCharType="begin"/>
      </w:r>
      <w:r w:rsidRPr="00E81E13" w:rsidR="00422FA1">
        <w:instrText xml:space="preserve"> SEQ Table \* ARABIC </w:instrText>
      </w:r>
      <w:r w:rsidRPr="002305A3" w:rsidR="002F4B6F">
        <w:fldChar w:fldCharType="separate"/>
      </w:r>
      <w:r w:rsidR="005F49CB">
        <w:rPr>
          <w:noProof/>
        </w:rPr>
        <w:t>33</w:t>
      </w:r>
      <w:r w:rsidRPr="002305A3" w:rsidR="002F4B6F">
        <w:fldChar w:fldCharType="end"/>
      </w:r>
      <w:bookmarkEnd w:id="698"/>
      <w:r w:rsidRPr="002D7E61">
        <w:t xml:space="preserve"> – </w:t>
      </w:r>
      <w:r w:rsidRPr="002305A3" w:rsidR="00B63037">
        <w:t>Abort</w:t>
      </w:r>
      <w:r w:rsidRPr="002305A3">
        <w:t xml:space="preserve"> Method AddressSpace Definition</w:t>
      </w:r>
      <w:bookmarkEnd w:id="699"/>
    </w:p>
    <w:tbl>
      <w:tblPr>
        <w:tblW w:w="9231"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1418"/>
        <w:gridCol w:w="1134"/>
        <w:gridCol w:w="1710"/>
        <w:gridCol w:w="1276"/>
        <w:gridCol w:w="1843"/>
        <w:gridCol w:w="1850"/>
      </w:tblGrid>
      <w:tr w:rsidRPr="00E81E13" w:rsidR="00B06F93" w:rsidTr="00B06F93" w14:paraId="7EE2DC94"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2305A3" w:rsidR="00B06F93" w:rsidP="00B06F93" w:rsidRDefault="00B06F93" w14:paraId="20AF175D" w14:textId="77777777">
            <w:pPr>
              <w:pStyle w:val="TableText"/>
              <w:rPr>
                <w:b/>
                <w:lang w:val="en-GB"/>
              </w:rPr>
            </w:pPr>
            <w:r w:rsidRPr="002305A3">
              <w:rPr>
                <w:b/>
                <w:lang w:val="en-GB"/>
              </w:rPr>
              <w:t>Attribute</w:t>
            </w:r>
          </w:p>
        </w:tc>
        <w:tc>
          <w:tcPr>
            <w:tcW w:w="7813" w:type="dxa"/>
            <w:gridSpan w:val="5"/>
            <w:tcBorders>
              <w:top w:val="single" w:color="auto" w:sz="4" w:space="0"/>
              <w:left w:val="single" w:color="auto" w:sz="4" w:space="0"/>
              <w:bottom w:val="double" w:color="auto" w:sz="4" w:space="0"/>
              <w:right w:val="single" w:color="auto" w:sz="4" w:space="0"/>
            </w:tcBorders>
          </w:tcPr>
          <w:p w:rsidRPr="00E81E13" w:rsidR="00B06F93" w:rsidP="00B06F93" w:rsidRDefault="00B06F93" w14:paraId="78200168" w14:textId="77777777">
            <w:pPr>
              <w:pStyle w:val="TableText"/>
              <w:rPr>
                <w:b/>
                <w:lang w:val="en-GB"/>
              </w:rPr>
            </w:pPr>
            <w:r w:rsidRPr="00E81E13">
              <w:rPr>
                <w:b/>
                <w:lang w:val="en-GB"/>
              </w:rPr>
              <w:t>Value</w:t>
            </w:r>
          </w:p>
        </w:tc>
      </w:tr>
      <w:tr w:rsidRPr="00E81E13" w:rsidR="00B06F93" w:rsidTr="00B06F93" w14:paraId="5A060DC4" w14:textId="77777777">
        <w:trPr>
          <w:jc w:val="center"/>
        </w:trPr>
        <w:tc>
          <w:tcPr>
            <w:tcW w:w="1418" w:type="dxa"/>
            <w:tcBorders>
              <w:top w:val="double" w:color="auto" w:sz="4" w:space="0"/>
              <w:left w:val="single" w:color="auto" w:sz="4" w:space="0"/>
              <w:bottom w:val="single" w:color="auto" w:sz="4" w:space="0"/>
              <w:right w:val="single" w:color="auto" w:sz="4" w:space="0"/>
            </w:tcBorders>
          </w:tcPr>
          <w:p w:rsidRPr="00E81E13" w:rsidR="00B06F93" w:rsidP="00B06F93" w:rsidRDefault="00B06F93" w14:paraId="603505E3" w14:textId="77777777">
            <w:pPr>
              <w:pStyle w:val="TableText"/>
              <w:rPr>
                <w:lang w:val="en-GB"/>
              </w:rPr>
            </w:pPr>
            <w:r w:rsidRPr="00E81E13">
              <w:rPr>
                <w:lang w:val="en-GB"/>
              </w:rPr>
              <w:t>BrowseName</w:t>
            </w:r>
          </w:p>
        </w:tc>
        <w:tc>
          <w:tcPr>
            <w:tcW w:w="7813" w:type="dxa"/>
            <w:gridSpan w:val="5"/>
            <w:tcBorders>
              <w:top w:val="double" w:color="auto" w:sz="4" w:space="0"/>
              <w:left w:val="single" w:color="auto" w:sz="4" w:space="0"/>
              <w:bottom w:val="single" w:color="auto" w:sz="4" w:space="0"/>
              <w:right w:val="single" w:color="auto" w:sz="4" w:space="0"/>
            </w:tcBorders>
          </w:tcPr>
          <w:p w:rsidRPr="00E81E13" w:rsidR="00B06F93" w:rsidP="00B06F93" w:rsidRDefault="00B63037" w14:paraId="6D2FB37F" w14:textId="77777777">
            <w:pPr>
              <w:pStyle w:val="TableText"/>
              <w:rPr>
                <w:lang w:val="en-GB"/>
              </w:rPr>
            </w:pPr>
            <w:r w:rsidRPr="00E81E13">
              <w:rPr>
                <w:lang w:val="en-GB"/>
              </w:rPr>
              <w:t>Abort</w:t>
            </w:r>
          </w:p>
        </w:tc>
      </w:tr>
      <w:tr w:rsidRPr="00E81E13" w:rsidR="00B06F93" w:rsidTr="00B06F93" w14:paraId="038B9978"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E81E13" w:rsidR="00B06F93" w:rsidP="00B06F93" w:rsidRDefault="00B06F93" w14:paraId="354AF125" w14:textId="77777777">
            <w:pPr>
              <w:pStyle w:val="TableText"/>
              <w:rPr>
                <w:b/>
                <w:lang w:val="en-GB"/>
              </w:rPr>
            </w:pPr>
            <w:r w:rsidRPr="00E81E13">
              <w:rPr>
                <w:b/>
                <w:lang w:val="en-GB"/>
              </w:rPr>
              <w:t>References</w:t>
            </w:r>
          </w:p>
        </w:tc>
        <w:tc>
          <w:tcPr>
            <w:tcW w:w="1134" w:type="dxa"/>
            <w:tcBorders>
              <w:top w:val="single" w:color="auto" w:sz="4" w:space="0"/>
              <w:left w:val="single" w:color="auto" w:sz="4" w:space="0"/>
              <w:bottom w:val="double" w:color="auto" w:sz="4" w:space="0"/>
              <w:right w:val="single" w:color="auto" w:sz="4" w:space="0"/>
            </w:tcBorders>
          </w:tcPr>
          <w:p w:rsidRPr="00E81E13" w:rsidR="00B06F93" w:rsidP="00B06F93" w:rsidRDefault="00B06F93" w14:paraId="1711E339" w14:textId="77777777">
            <w:pPr>
              <w:pStyle w:val="TableText"/>
              <w:rPr>
                <w:b/>
                <w:lang w:val="en-GB"/>
              </w:rPr>
            </w:pPr>
            <w:r w:rsidRPr="00E81E13">
              <w:rPr>
                <w:b/>
                <w:lang w:val="en-GB"/>
              </w:rPr>
              <w:t>NodeClass</w:t>
            </w:r>
          </w:p>
        </w:tc>
        <w:tc>
          <w:tcPr>
            <w:tcW w:w="1710" w:type="dxa"/>
            <w:tcBorders>
              <w:top w:val="single" w:color="auto" w:sz="4" w:space="0"/>
              <w:left w:val="single" w:color="auto" w:sz="4" w:space="0"/>
              <w:bottom w:val="double" w:color="auto" w:sz="4" w:space="0"/>
              <w:right w:val="single" w:color="auto" w:sz="4" w:space="0"/>
            </w:tcBorders>
          </w:tcPr>
          <w:p w:rsidRPr="00E81E13" w:rsidR="00B06F93" w:rsidP="00B06F93" w:rsidRDefault="00B06F93" w14:paraId="2446BFD3" w14:textId="77777777">
            <w:pPr>
              <w:pStyle w:val="TableText"/>
              <w:rPr>
                <w:b/>
                <w:lang w:val="en-GB"/>
              </w:rPr>
            </w:pPr>
            <w:r w:rsidRPr="00E81E13">
              <w:rPr>
                <w:b/>
                <w:lang w:val="en-GB"/>
              </w:rPr>
              <w:t xml:space="preserve">BrowseName </w:t>
            </w:r>
          </w:p>
        </w:tc>
        <w:tc>
          <w:tcPr>
            <w:tcW w:w="1276" w:type="dxa"/>
            <w:tcBorders>
              <w:top w:val="single" w:color="auto" w:sz="4" w:space="0"/>
              <w:left w:val="single" w:color="auto" w:sz="4" w:space="0"/>
              <w:bottom w:val="double" w:color="auto" w:sz="4" w:space="0"/>
              <w:right w:val="single" w:color="auto" w:sz="4" w:space="0"/>
            </w:tcBorders>
          </w:tcPr>
          <w:p w:rsidRPr="00E81E13" w:rsidR="00B06F93" w:rsidP="00B06F93" w:rsidRDefault="00B06F93" w14:paraId="4939CB62" w14:textId="77777777">
            <w:pPr>
              <w:pStyle w:val="TableText"/>
              <w:rPr>
                <w:b/>
                <w:lang w:val="en-GB"/>
              </w:rPr>
            </w:pPr>
            <w:r w:rsidRPr="00E81E13">
              <w:rPr>
                <w:b/>
                <w:lang w:val="en-GB"/>
              </w:rPr>
              <w:t>DataType</w:t>
            </w:r>
          </w:p>
        </w:tc>
        <w:tc>
          <w:tcPr>
            <w:tcW w:w="1843" w:type="dxa"/>
            <w:tcBorders>
              <w:top w:val="single" w:color="auto" w:sz="4" w:space="0"/>
              <w:left w:val="single" w:color="auto" w:sz="4" w:space="0"/>
              <w:bottom w:val="double" w:color="auto" w:sz="4" w:space="0"/>
              <w:right w:val="single" w:color="auto" w:sz="4" w:space="0"/>
            </w:tcBorders>
          </w:tcPr>
          <w:p w:rsidRPr="00E81E13" w:rsidR="00B06F93" w:rsidP="00B06F93" w:rsidRDefault="00B06F93" w14:paraId="493C3E40" w14:textId="77777777">
            <w:pPr>
              <w:pStyle w:val="TableText"/>
              <w:rPr>
                <w:b/>
                <w:lang w:val="en-GB"/>
              </w:rPr>
            </w:pPr>
            <w:r w:rsidRPr="00E81E13">
              <w:rPr>
                <w:b/>
                <w:lang w:val="en-GB"/>
              </w:rPr>
              <w:t>TypeDefinition</w:t>
            </w:r>
          </w:p>
        </w:tc>
        <w:tc>
          <w:tcPr>
            <w:tcW w:w="1850" w:type="dxa"/>
            <w:tcBorders>
              <w:top w:val="single" w:color="auto" w:sz="4" w:space="0"/>
              <w:left w:val="single" w:color="auto" w:sz="4" w:space="0"/>
              <w:bottom w:val="double" w:color="auto" w:sz="4" w:space="0"/>
              <w:right w:val="single" w:color="auto" w:sz="4" w:space="0"/>
            </w:tcBorders>
          </w:tcPr>
          <w:p w:rsidRPr="00E81E13" w:rsidR="00B06F93" w:rsidP="00B06F93" w:rsidRDefault="00B06F93" w14:paraId="272CFA50" w14:textId="77777777">
            <w:pPr>
              <w:pStyle w:val="TableText"/>
              <w:rPr>
                <w:b/>
                <w:lang w:val="en-GB"/>
              </w:rPr>
            </w:pPr>
            <w:r w:rsidRPr="00E81E13">
              <w:rPr>
                <w:b/>
                <w:lang w:val="en-GB"/>
              </w:rPr>
              <w:t>ModellingRule</w:t>
            </w:r>
          </w:p>
        </w:tc>
      </w:tr>
      <w:tr w:rsidRPr="00E81E13" w:rsidR="00B06F93" w:rsidTr="00B06F93" w14:paraId="49672B32"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B06F93" w:rsidP="00B06F93" w:rsidRDefault="00B06F93" w14:paraId="1D8B523C" w14:textId="77777777">
            <w:pPr>
              <w:pStyle w:val="TableText"/>
              <w:rPr>
                <w:lang w:val="en-GB"/>
              </w:rPr>
            </w:pPr>
          </w:p>
        </w:tc>
        <w:tc>
          <w:tcPr>
            <w:tcW w:w="1134" w:type="dxa"/>
            <w:tcBorders>
              <w:top w:val="single" w:color="auto" w:sz="4" w:space="0"/>
              <w:left w:val="single" w:color="auto" w:sz="4" w:space="0"/>
              <w:bottom w:val="single" w:color="auto" w:sz="4" w:space="0"/>
              <w:right w:val="single" w:color="auto" w:sz="4" w:space="0"/>
            </w:tcBorders>
          </w:tcPr>
          <w:p w:rsidRPr="00E81E13" w:rsidR="00B06F93" w:rsidP="00B06F93" w:rsidRDefault="00B06F93" w14:paraId="04DE7FC6" w14:textId="77777777">
            <w:pPr>
              <w:pStyle w:val="TableText"/>
              <w:rPr>
                <w:lang w:val="en-GB"/>
              </w:rPr>
            </w:pPr>
          </w:p>
        </w:tc>
        <w:tc>
          <w:tcPr>
            <w:tcW w:w="1710" w:type="dxa"/>
            <w:tcBorders>
              <w:top w:val="single" w:color="auto" w:sz="4" w:space="0"/>
              <w:left w:val="single" w:color="auto" w:sz="4" w:space="0"/>
              <w:bottom w:val="single" w:color="auto" w:sz="4" w:space="0"/>
              <w:right w:val="single" w:color="auto" w:sz="4" w:space="0"/>
            </w:tcBorders>
          </w:tcPr>
          <w:p w:rsidRPr="00E81E13" w:rsidR="00B06F93" w:rsidP="00B06F93" w:rsidRDefault="00B06F93" w14:paraId="66D87657" w14:textId="77777777">
            <w:pPr>
              <w:pStyle w:val="TableText"/>
              <w:rPr>
                <w:lang w:val="en-GB"/>
              </w:rPr>
            </w:pPr>
          </w:p>
        </w:tc>
        <w:tc>
          <w:tcPr>
            <w:tcW w:w="1276" w:type="dxa"/>
            <w:tcBorders>
              <w:top w:val="single" w:color="auto" w:sz="4" w:space="0"/>
              <w:left w:val="single" w:color="auto" w:sz="4" w:space="0"/>
              <w:bottom w:val="single" w:color="auto" w:sz="4" w:space="0"/>
              <w:right w:val="single" w:color="auto" w:sz="4" w:space="0"/>
            </w:tcBorders>
          </w:tcPr>
          <w:p w:rsidRPr="00E81E13" w:rsidR="00B06F93" w:rsidP="00B06F93" w:rsidRDefault="00B06F93" w14:paraId="1940D647" w14:textId="77777777">
            <w:pPr>
              <w:pStyle w:val="TableText"/>
              <w:rPr>
                <w:lang w:val="en-GB"/>
              </w:rPr>
            </w:pPr>
          </w:p>
        </w:tc>
        <w:tc>
          <w:tcPr>
            <w:tcW w:w="1843" w:type="dxa"/>
            <w:tcBorders>
              <w:top w:val="single" w:color="auto" w:sz="4" w:space="0"/>
              <w:left w:val="single" w:color="auto" w:sz="4" w:space="0"/>
              <w:bottom w:val="single" w:color="auto" w:sz="4" w:space="0"/>
              <w:right w:val="single" w:color="auto" w:sz="4" w:space="0"/>
            </w:tcBorders>
          </w:tcPr>
          <w:p w:rsidRPr="00E81E13" w:rsidR="00B06F93" w:rsidP="00B06F93" w:rsidRDefault="00B06F93" w14:paraId="67692022" w14:textId="77777777">
            <w:pPr>
              <w:pStyle w:val="TableText"/>
              <w:rPr>
                <w:lang w:val="en-GB"/>
              </w:rPr>
            </w:pPr>
          </w:p>
        </w:tc>
        <w:tc>
          <w:tcPr>
            <w:tcW w:w="1850" w:type="dxa"/>
            <w:tcBorders>
              <w:top w:val="single" w:color="auto" w:sz="4" w:space="0"/>
              <w:left w:val="single" w:color="auto" w:sz="4" w:space="0"/>
              <w:bottom w:val="single" w:color="auto" w:sz="4" w:space="0"/>
              <w:right w:val="single" w:color="auto" w:sz="4" w:space="0"/>
            </w:tcBorders>
          </w:tcPr>
          <w:p w:rsidRPr="00E81E13" w:rsidR="00B06F93" w:rsidP="00B06F93" w:rsidRDefault="00B06F93" w14:paraId="470296FC" w14:textId="77777777">
            <w:pPr>
              <w:pStyle w:val="TableText"/>
              <w:rPr>
                <w:lang w:val="en-GB"/>
              </w:rPr>
            </w:pPr>
          </w:p>
        </w:tc>
      </w:tr>
      <w:tr w:rsidRPr="00E81E13" w:rsidR="00B06F93" w:rsidTr="00B06F93" w14:paraId="1B44804E"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B06F93" w:rsidP="00B06F93" w:rsidRDefault="00B06F93" w14:paraId="15F0FB5A" w14:textId="77777777">
            <w:pPr>
              <w:pStyle w:val="TableText"/>
              <w:rPr>
                <w:lang w:val="en-GB"/>
              </w:rPr>
            </w:pPr>
          </w:p>
        </w:tc>
        <w:tc>
          <w:tcPr>
            <w:tcW w:w="1134" w:type="dxa"/>
            <w:tcBorders>
              <w:top w:val="single" w:color="auto" w:sz="4" w:space="0"/>
              <w:left w:val="single" w:color="auto" w:sz="4" w:space="0"/>
              <w:bottom w:val="single" w:color="auto" w:sz="4" w:space="0"/>
              <w:right w:val="single" w:color="auto" w:sz="4" w:space="0"/>
            </w:tcBorders>
          </w:tcPr>
          <w:p w:rsidRPr="00E81E13" w:rsidR="00B06F93" w:rsidP="00B06F93" w:rsidRDefault="00B06F93" w14:paraId="58E76B88" w14:textId="77777777">
            <w:pPr>
              <w:pStyle w:val="TableText"/>
              <w:rPr>
                <w:lang w:val="en-GB"/>
              </w:rPr>
            </w:pPr>
          </w:p>
        </w:tc>
        <w:tc>
          <w:tcPr>
            <w:tcW w:w="1710" w:type="dxa"/>
            <w:tcBorders>
              <w:top w:val="single" w:color="auto" w:sz="4" w:space="0"/>
              <w:left w:val="single" w:color="auto" w:sz="4" w:space="0"/>
              <w:bottom w:val="single" w:color="auto" w:sz="4" w:space="0"/>
              <w:right w:val="single" w:color="auto" w:sz="4" w:space="0"/>
            </w:tcBorders>
          </w:tcPr>
          <w:p w:rsidRPr="00E81E13" w:rsidR="00B06F93" w:rsidP="00B06F93" w:rsidRDefault="00B06F93" w14:paraId="41153751" w14:textId="77777777">
            <w:pPr>
              <w:pStyle w:val="TableText"/>
              <w:rPr>
                <w:lang w:val="en-GB"/>
              </w:rPr>
            </w:pPr>
          </w:p>
        </w:tc>
        <w:tc>
          <w:tcPr>
            <w:tcW w:w="1276" w:type="dxa"/>
            <w:tcBorders>
              <w:top w:val="single" w:color="auto" w:sz="4" w:space="0"/>
              <w:left w:val="single" w:color="auto" w:sz="4" w:space="0"/>
              <w:bottom w:val="single" w:color="auto" w:sz="4" w:space="0"/>
              <w:right w:val="single" w:color="auto" w:sz="4" w:space="0"/>
            </w:tcBorders>
          </w:tcPr>
          <w:p w:rsidRPr="00E81E13" w:rsidR="00B06F93" w:rsidP="00B06F93" w:rsidRDefault="00B06F93" w14:paraId="65F80261" w14:textId="77777777">
            <w:pPr>
              <w:pStyle w:val="TableText"/>
              <w:rPr>
                <w:lang w:val="en-GB"/>
              </w:rPr>
            </w:pPr>
          </w:p>
        </w:tc>
        <w:tc>
          <w:tcPr>
            <w:tcW w:w="1843" w:type="dxa"/>
            <w:tcBorders>
              <w:top w:val="single" w:color="auto" w:sz="4" w:space="0"/>
              <w:left w:val="single" w:color="auto" w:sz="4" w:space="0"/>
              <w:bottom w:val="single" w:color="auto" w:sz="4" w:space="0"/>
              <w:right w:val="single" w:color="auto" w:sz="4" w:space="0"/>
            </w:tcBorders>
          </w:tcPr>
          <w:p w:rsidRPr="00E81E13" w:rsidR="00B06F93" w:rsidP="00B06F93" w:rsidRDefault="00B06F93" w14:paraId="768028EA" w14:textId="77777777">
            <w:pPr>
              <w:pStyle w:val="TableText"/>
              <w:rPr>
                <w:lang w:val="en-GB"/>
              </w:rPr>
            </w:pPr>
          </w:p>
        </w:tc>
        <w:tc>
          <w:tcPr>
            <w:tcW w:w="1850" w:type="dxa"/>
            <w:tcBorders>
              <w:top w:val="single" w:color="auto" w:sz="4" w:space="0"/>
              <w:left w:val="single" w:color="auto" w:sz="4" w:space="0"/>
              <w:bottom w:val="single" w:color="auto" w:sz="4" w:space="0"/>
              <w:right w:val="single" w:color="auto" w:sz="4" w:space="0"/>
            </w:tcBorders>
          </w:tcPr>
          <w:p w:rsidRPr="00E81E13" w:rsidR="00B06F93" w:rsidP="00B06F93" w:rsidRDefault="00B06F93" w14:paraId="2DAE8581" w14:textId="77777777">
            <w:pPr>
              <w:pStyle w:val="TableText"/>
              <w:rPr>
                <w:lang w:val="en-GB"/>
              </w:rPr>
            </w:pPr>
          </w:p>
        </w:tc>
      </w:tr>
    </w:tbl>
    <w:p w:rsidRPr="00E81E13" w:rsidR="005770D5" w:rsidP="00EB43DC" w:rsidRDefault="005770D5" w14:paraId="2DFAED07" w14:textId="77777777">
      <w:pPr>
        <w:pStyle w:val="NoSpacing"/>
      </w:pPr>
      <w:bookmarkStart w:name="_Toc485345459" w:id="700"/>
      <w:bookmarkStart w:name="_Toc485579211" w:id="701"/>
      <w:bookmarkStart w:name="_Ref489432426" w:id="702"/>
      <w:bookmarkStart w:name="_Ref489432479" w:id="703"/>
      <w:bookmarkEnd w:id="700"/>
      <w:bookmarkEnd w:id="701"/>
    </w:p>
    <w:p w:rsidRPr="00E81E13" w:rsidR="00B63037" w:rsidP="00492C41" w:rsidRDefault="00B63037" w14:paraId="0E640455" w14:textId="77777777">
      <w:pPr>
        <w:pStyle w:val="Heading3"/>
      </w:pPr>
      <w:bookmarkStart w:name="_Ref498700586" w:id="704"/>
      <w:bookmarkStart w:name="_Toc55996646" w:id="705"/>
      <w:r w:rsidRPr="00E81E13">
        <w:t>Clear Method</w:t>
      </w:r>
      <w:bookmarkEnd w:id="702"/>
      <w:bookmarkEnd w:id="703"/>
      <w:bookmarkEnd w:id="704"/>
      <w:bookmarkEnd w:id="705"/>
    </w:p>
    <w:p w:rsidRPr="00E81E13" w:rsidR="00B63037" w:rsidDel="00F55608" w:rsidP="00492C41" w:rsidRDefault="00B63037" w14:paraId="2E06DBBD" w14:textId="77777777">
      <w:pPr>
        <w:pStyle w:val="PARAGRAPHCompressed"/>
      </w:pPr>
      <w:r w:rsidRPr="00E81E13" w:rsidDel="00F55608">
        <w:t xml:space="preserve">This </w:t>
      </w:r>
      <w:r w:rsidRPr="00E81E13" w:rsidDel="00F55608">
        <w:rPr>
          <w:i/>
        </w:rPr>
        <w:t>Method</w:t>
      </w:r>
      <w:r w:rsidRPr="00E81E13" w:rsidDel="00F55608">
        <w:t xml:space="preserve"> </w:t>
      </w:r>
      <w:r w:rsidRPr="00E81E13">
        <w:t>is used as p</w:t>
      </w:r>
      <w:r w:rsidRPr="00E81E13" w:rsidR="006015AD">
        <w:t>a</w:t>
      </w:r>
      <w:r w:rsidRPr="00E81E13">
        <w:t xml:space="preserve">rt of the </w:t>
      </w:r>
      <w:r w:rsidRPr="00811409">
        <w:rPr>
          <w:i/>
        </w:rPr>
        <w:t>PackML</w:t>
      </w:r>
      <w:r w:rsidRPr="00811409" w:rsidR="004A4EAC">
        <w:rPr>
          <w:i/>
        </w:rPr>
        <w:t>B</w:t>
      </w:r>
      <w:r w:rsidRPr="00811409" w:rsidR="00811409">
        <w:rPr>
          <w:i/>
        </w:rPr>
        <w:t>aseStateM</w:t>
      </w:r>
      <w:r w:rsidRPr="00811409">
        <w:rPr>
          <w:i/>
        </w:rPr>
        <w:t>achineType</w:t>
      </w:r>
      <w:r w:rsidR="00811409">
        <w:t xml:space="preserve">. It allows an OPC UA </w:t>
      </w:r>
      <w:r w:rsidRPr="00811409" w:rsidR="00811409">
        <w:rPr>
          <w:i/>
        </w:rPr>
        <w:t>C</w:t>
      </w:r>
      <w:r w:rsidRPr="00811409">
        <w:rPr>
          <w:i/>
        </w:rPr>
        <w:t>lient</w:t>
      </w:r>
      <w:r w:rsidRPr="00E81E13">
        <w:t xml:space="preserve"> to change the state of th</w:t>
      </w:r>
      <w:r w:rsidRPr="00E81E13" w:rsidR="004720AC">
        <w:t xml:space="preserve">is state machine to the </w:t>
      </w:r>
      <w:r w:rsidRPr="00811409" w:rsidR="004720AC">
        <w:rPr>
          <w:i/>
        </w:rPr>
        <w:t>Cleared</w:t>
      </w:r>
      <w:r w:rsidR="00811409">
        <w:t xml:space="preserve"> s</w:t>
      </w:r>
      <w:r w:rsidRPr="00E81E13">
        <w:t>tate</w:t>
      </w:r>
      <w:r w:rsidRPr="00E81E13" w:rsidDel="00F55608">
        <w:t>.</w:t>
      </w:r>
    </w:p>
    <w:p w:rsidRPr="00E81E13" w:rsidR="00B63037" w:rsidDel="00F55608" w:rsidP="00492C41" w:rsidRDefault="00B63037" w14:paraId="5828B79A" w14:textId="77777777">
      <w:pPr>
        <w:pStyle w:val="PARAGRAPH"/>
      </w:pPr>
      <w:r w:rsidRPr="00E81E13" w:rsidDel="00F55608">
        <w:rPr>
          <w:b/>
        </w:rPr>
        <w:t>Signature</w:t>
      </w:r>
    </w:p>
    <w:p w:rsidRPr="00E81E13" w:rsidR="00B63037" w:rsidDel="00F55608" w:rsidP="00D66536" w:rsidRDefault="004720AC" w14:paraId="2D1875E6" w14:textId="77777777">
      <w:pPr>
        <w:pStyle w:val="PARAGRAPH"/>
        <w:spacing w:after="0"/>
        <w:ind w:left="720"/>
        <w:rPr>
          <w:rFonts w:ascii="Courier New" w:hAnsi="Courier New" w:cs="Courier New"/>
        </w:rPr>
      </w:pPr>
      <w:r w:rsidRPr="00E81E13">
        <w:rPr>
          <w:rFonts w:ascii="Courier New" w:hAnsi="Courier New" w:cs="Courier New"/>
        </w:rPr>
        <w:t>Clear</w:t>
      </w:r>
      <w:r w:rsidRPr="00E81E13" w:rsidDel="00F55608" w:rsidR="00B63037">
        <w:rPr>
          <w:rFonts w:ascii="Courier New" w:hAnsi="Courier New" w:cs="Courier New"/>
        </w:rPr>
        <w:t>(</w:t>
      </w:r>
    </w:p>
    <w:p w:rsidRPr="00E81E13" w:rsidR="00B63037" w:rsidDel="00F55608" w:rsidP="00D66536" w:rsidRDefault="00B63037" w14:paraId="1E6FC210" w14:textId="77777777">
      <w:pPr>
        <w:pStyle w:val="PARAGRAPH"/>
        <w:spacing w:before="0"/>
        <w:ind w:left="720"/>
        <w:rPr>
          <w:rFonts w:ascii="Courier New" w:hAnsi="Courier New" w:cs="Courier New"/>
        </w:rPr>
      </w:pPr>
      <w:r w:rsidRPr="00E81E13" w:rsidDel="00F55608">
        <w:rPr>
          <w:rFonts w:ascii="Courier New" w:hAnsi="Courier New" w:cs="Courier New"/>
        </w:rPr>
        <w:tab/>
      </w:r>
      <w:r w:rsidRPr="00E81E13" w:rsidDel="00F55608">
        <w:rPr>
          <w:rFonts w:ascii="Courier New" w:hAnsi="Courier New" w:cs="Courier New"/>
        </w:rPr>
        <w:t>);</w:t>
      </w:r>
    </w:p>
    <w:p w:rsidRPr="002305A3" w:rsidR="00B63037" w:rsidDel="00F55608" w:rsidP="00492C41" w:rsidRDefault="00B63037" w14:paraId="40749A8E" w14:textId="0CB389FD">
      <w:pPr>
        <w:pStyle w:val="PARAGRAPH"/>
      </w:pPr>
      <w:r w:rsidRPr="00811409" w:rsidDel="00F55608">
        <w:rPr>
          <w:i/>
        </w:rPr>
        <w:t>Method</w:t>
      </w:r>
      <w:r w:rsidRPr="00E81E13" w:rsidDel="00F55608">
        <w:t xml:space="preserve"> </w:t>
      </w:r>
      <w:r w:rsidRPr="00E81E13" w:rsidR="00E51F3C">
        <w:t>r</w:t>
      </w:r>
      <w:r w:rsidRPr="00E81E13" w:rsidDel="00F55608">
        <w:t xml:space="preserve">esult </w:t>
      </w:r>
      <w:r w:rsidRPr="00E81E13" w:rsidR="00E51F3C">
        <w:t>c</w:t>
      </w:r>
      <w:r w:rsidRPr="00E81E13" w:rsidDel="00F55608">
        <w:t>odes</w:t>
      </w:r>
      <w:r w:rsidRPr="00E81E13" w:rsidR="00A961B5">
        <w:t xml:space="preserve"> are defined in </w:t>
      </w:r>
      <w:r w:rsidRPr="002305A3" w:rsidR="00A961B5">
        <w:fldChar w:fldCharType="begin"/>
      </w:r>
      <w:r w:rsidRPr="00E81E13" w:rsidR="00A961B5">
        <w:instrText xml:space="preserve"> REF _Ref498493497 \h </w:instrText>
      </w:r>
      <w:r w:rsidRPr="002305A3" w:rsidR="00A961B5">
        <w:fldChar w:fldCharType="separate"/>
      </w:r>
      <w:r w:rsidRPr="002305A3" w:rsidR="005F49CB">
        <w:t xml:space="preserve">Table </w:t>
      </w:r>
      <w:r w:rsidR="005F49CB">
        <w:rPr>
          <w:noProof/>
        </w:rPr>
        <w:t>34</w:t>
      </w:r>
      <w:r w:rsidRPr="002305A3" w:rsidR="00A961B5">
        <w:fldChar w:fldCharType="end"/>
      </w:r>
      <w:r w:rsidRPr="002D7E61" w:rsidR="00A961B5">
        <w:t>.</w:t>
      </w:r>
    </w:p>
    <w:p w:rsidRPr="002D7E61" w:rsidR="00E51F3C" w:rsidP="00CF60DB" w:rsidRDefault="00E51F3C" w14:paraId="545A2302" w14:textId="640C9C7F">
      <w:pPr>
        <w:pStyle w:val="Caption"/>
        <w:keepNext/>
      </w:pPr>
      <w:bookmarkStart w:name="_Ref498493497" w:id="706"/>
      <w:bookmarkStart w:name="_Toc55996746" w:id="707"/>
      <w:r w:rsidRPr="002305A3">
        <w:t xml:space="preserve">Table </w:t>
      </w:r>
      <w:r w:rsidRPr="002305A3">
        <w:fldChar w:fldCharType="begin"/>
      </w:r>
      <w:r w:rsidRPr="00E81E13">
        <w:instrText xml:space="preserve"> SEQ Table \* ARABIC </w:instrText>
      </w:r>
      <w:r w:rsidRPr="002305A3">
        <w:fldChar w:fldCharType="separate"/>
      </w:r>
      <w:r w:rsidR="005F49CB">
        <w:rPr>
          <w:noProof/>
        </w:rPr>
        <w:t>34</w:t>
      </w:r>
      <w:r w:rsidRPr="002305A3">
        <w:fldChar w:fldCharType="end"/>
      </w:r>
      <w:bookmarkEnd w:id="706"/>
      <w:r w:rsidRPr="002D7E61">
        <w:t xml:space="preserve"> - Clear method result codes</w:t>
      </w:r>
      <w:bookmarkEnd w:id="707"/>
    </w:p>
    <w:tbl>
      <w:tblPr>
        <w:tblW w:w="0" w:type="auto"/>
        <w:tblInd w:w="648" w:type="dxa"/>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339"/>
        <w:gridCol w:w="6279"/>
      </w:tblGrid>
      <w:tr w:rsidRPr="00E81E13" w:rsidR="00B63037" w:rsidDel="00F55608" w:rsidTr="00B63037" w14:paraId="27F4EEE8" w14:textId="77777777">
        <w:tc>
          <w:tcPr>
            <w:tcW w:w="2339" w:type="dxa"/>
          </w:tcPr>
          <w:p w:rsidRPr="002305A3" w:rsidR="00B63037" w:rsidDel="00F55608" w:rsidP="00D66536" w:rsidRDefault="00B63037" w14:paraId="20FDF35F" w14:textId="77777777">
            <w:pPr>
              <w:pStyle w:val="PARAGRAPH"/>
              <w:spacing w:before="0" w:after="0"/>
            </w:pPr>
            <w:r w:rsidRPr="002305A3" w:rsidDel="00F55608">
              <w:t>Result Code</w:t>
            </w:r>
          </w:p>
        </w:tc>
        <w:tc>
          <w:tcPr>
            <w:tcW w:w="6279" w:type="dxa"/>
          </w:tcPr>
          <w:p w:rsidRPr="002305A3" w:rsidR="00B63037" w:rsidDel="00F55608" w:rsidP="00D66536" w:rsidRDefault="00B63037" w14:paraId="496E4FB7" w14:textId="77777777">
            <w:pPr>
              <w:pStyle w:val="PARAGRAPH"/>
              <w:spacing w:before="0" w:after="0"/>
            </w:pPr>
            <w:r w:rsidRPr="002305A3" w:rsidDel="00F55608">
              <w:t>Description</w:t>
            </w:r>
          </w:p>
        </w:tc>
      </w:tr>
      <w:tr w:rsidRPr="00E81E13" w:rsidR="00D24D3A" w:rsidDel="00F55608" w:rsidTr="00B63037" w14:paraId="0CE49E2C" w14:textId="77777777">
        <w:tc>
          <w:tcPr>
            <w:tcW w:w="2339" w:type="dxa"/>
          </w:tcPr>
          <w:p w:rsidRPr="00E81E13" w:rsidR="00D24D3A" w:rsidDel="00F55608" w:rsidP="00D24D3A" w:rsidRDefault="00D24D3A" w14:paraId="7A7E026F" w14:textId="77777777">
            <w:pPr>
              <w:pStyle w:val="PARAGRAPH"/>
              <w:spacing w:before="0" w:after="0"/>
            </w:pPr>
            <w:r w:rsidRPr="00E81E13">
              <w:rPr>
                <w:sz w:val="16"/>
                <w:szCs w:val="16"/>
              </w:rPr>
              <w:t>Bad_MethodInvalid</w:t>
            </w:r>
          </w:p>
        </w:tc>
        <w:tc>
          <w:tcPr>
            <w:tcW w:w="6279" w:type="dxa"/>
          </w:tcPr>
          <w:p w:rsidRPr="00E81E13" w:rsidR="00D24D3A" w:rsidDel="00F55608" w:rsidP="00D24D3A" w:rsidRDefault="00D24D3A" w14:paraId="4F305974" w14:textId="0C499821">
            <w:pPr>
              <w:pStyle w:val="PARAGRAPH"/>
              <w:spacing w:before="0" w:after="0"/>
            </w:pPr>
            <w:r w:rsidRPr="00E81E13">
              <w:rPr>
                <w:sz w:val="16"/>
                <w:szCs w:val="16"/>
              </w:rPr>
              <w:t xml:space="preserve">See </w:t>
            </w:r>
            <w:r w:rsidR="00781927">
              <w:rPr>
                <w:sz w:val="16"/>
                <w:szCs w:val="16"/>
              </w:rPr>
              <w:t>OPC 10000-</w:t>
            </w:r>
            <w:r w:rsidRPr="00E81E13">
              <w:rPr>
                <w:sz w:val="16"/>
                <w:szCs w:val="16"/>
              </w:rPr>
              <w:t xml:space="preserve">4 – Services for the description of this result code. (The </w:t>
            </w:r>
            <w:r w:rsidRPr="00E81E13">
              <w:rPr>
                <w:i/>
                <w:sz w:val="16"/>
                <w:szCs w:val="16"/>
              </w:rPr>
              <w:t>Method</w:t>
            </w:r>
            <w:r w:rsidRPr="00E81E13">
              <w:rPr>
                <w:sz w:val="16"/>
                <w:szCs w:val="16"/>
              </w:rPr>
              <w:t xml:space="preserve"> id does not refer to a </w:t>
            </w:r>
            <w:r w:rsidRPr="00E81E13">
              <w:rPr>
                <w:i/>
                <w:sz w:val="16"/>
                <w:szCs w:val="16"/>
              </w:rPr>
              <w:t>Method</w:t>
            </w:r>
            <w:r w:rsidRPr="00E81E13">
              <w:rPr>
                <w:sz w:val="16"/>
                <w:szCs w:val="16"/>
              </w:rPr>
              <w:t xml:space="preserve"> for the specified Object.)</w:t>
            </w:r>
          </w:p>
        </w:tc>
      </w:tr>
      <w:tr w:rsidRPr="00E81E13" w:rsidR="00D24D3A" w:rsidDel="00F55608" w:rsidTr="00B63037" w14:paraId="2F404C31" w14:textId="77777777">
        <w:tc>
          <w:tcPr>
            <w:tcW w:w="2339" w:type="dxa"/>
          </w:tcPr>
          <w:p w:rsidRPr="00E81E13" w:rsidR="00D24D3A" w:rsidDel="00F55608" w:rsidP="00D24D3A" w:rsidRDefault="00D24D3A" w14:paraId="3994A818" w14:textId="77777777">
            <w:pPr>
              <w:pStyle w:val="PARAGRAPH"/>
              <w:spacing w:before="0" w:after="0"/>
            </w:pPr>
            <w:r w:rsidRPr="00E81E13">
              <w:rPr>
                <w:sz w:val="16"/>
                <w:szCs w:val="16"/>
              </w:rPr>
              <w:t>Bad_NotImplemented</w:t>
            </w:r>
          </w:p>
        </w:tc>
        <w:tc>
          <w:tcPr>
            <w:tcW w:w="6279" w:type="dxa"/>
          </w:tcPr>
          <w:p w:rsidRPr="00E81E13" w:rsidR="00D24D3A" w:rsidDel="00F55608" w:rsidP="00D24D3A" w:rsidRDefault="00D24D3A" w14:paraId="17017DB5" w14:textId="70C9BE20">
            <w:pPr>
              <w:pStyle w:val="PARAGRAPH"/>
              <w:spacing w:before="0" w:after="0"/>
            </w:pPr>
            <w:r w:rsidRPr="00E81E13">
              <w:rPr>
                <w:sz w:val="16"/>
                <w:szCs w:val="16"/>
              </w:rPr>
              <w:t xml:space="preserve">See </w:t>
            </w:r>
            <w:r w:rsidR="00781927">
              <w:rPr>
                <w:sz w:val="16"/>
                <w:szCs w:val="16"/>
              </w:rPr>
              <w:t>OPC 10000-</w:t>
            </w:r>
            <w:r w:rsidRPr="00E81E13">
              <w:rPr>
                <w:sz w:val="16"/>
                <w:szCs w:val="16"/>
              </w:rPr>
              <w:t>4 – Services for the description of this result code. (Requested operation is not implemented.)</w:t>
            </w:r>
          </w:p>
        </w:tc>
      </w:tr>
      <w:tr w:rsidRPr="00E81E13" w:rsidR="00D24D3A" w:rsidDel="00F55608" w:rsidTr="00B63037" w14:paraId="189C3BF2" w14:textId="77777777">
        <w:tc>
          <w:tcPr>
            <w:tcW w:w="2339" w:type="dxa"/>
          </w:tcPr>
          <w:p w:rsidRPr="00E81E13" w:rsidR="00D24D3A" w:rsidDel="00F55608" w:rsidP="00D24D3A" w:rsidRDefault="00D24D3A" w14:paraId="50B7B98F" w14:textId="4CB490BE">
            <w:pPr>
              <w:pStyle w:val="PARAGRAPH"/>
              <w:spacing w:before="0" w:after="0"/>
            </w:pPr>
            <w:r w:rsidRPr="00E81E13">
              <w:rPr>
                <w:sz w:val="16"/>
                <w:szCs w:val="16"/>
              </w:rPr>
              <w:t>Bad_NodeIdUnknown</w:t>
            </w:r>
          </w:p>
        </w:tc>
        <w:tc>
          <w:tcPr>
            <w:tcW w:w="6279" w:type="dxa"/>
          </w:tcPr>
          <w:p w:rsidRPr="00E81E13" w:rsidR="00D24D3A" w:rsidDel="00F55608" w:rsidP="00D24D3A" w:rsidRDefault="00D24D3A" w14:paraId="335680E9" w14:textId="555210B2">
            <w:pPr>
              <w:pStyle w:val="PARAGRAPH"/>
              <w:spacing w:before="0" w:after="0"/>
            </w:pPr>
            <w:r w:rsidRPr="00E81E13">
              <w:rPr>
                <w:sz w:val="16"/>
                <w:szCs w:val="16"/>
              </w:rPr>
              <w:t xml:space="preserve">See </w:t>
            </w:r>
            <w:r w:rsidR="00781927">
              <w:rPr>
                <w:sz w:val="16"/>
                <w:szCs w:val="16"/>
              </w:rPr>
              <w:t>OPC 10000-</w:t>
            </w:r>
            <w:r w:rsidRPr="00E81E13">
              <w:rPr>
                <w:sz w:val="16"/>
                <w:szCs w:val="16"/>
              </w:rPr>
              <w:t>4 – Services for the description of this result code. (Used to indicate that the specified Object is not valid)</w:t>
            </w:r>
          </w:p>
        </w:tc>
      </w:tr>
      <w:tr w:rsidRPr="00E81E13" w:rsidR="00D24D3A" w:rsidDel="00F55608" w:rsidTr="00B63037" w14:paraId="30F3BAE8" w14:textId="77777777">
        <w:trPr>
          <w:trHeight w:val="51"/>
        </w:trPr>
        <w:tc>
          <w:tcPr>
            <w:tcW w:w="2339" w:type="dxa"/>
          </w:tcPr>
          <w:p w:rsidRPr="00E81E13" w:rsidR="00D24D3A" w:rsidDel="00F55608" w:rsidP="00D24D3A" w:rsidRDefault="00D24D3A" w14:paraId="3CB46976" w14:textId="77777777">
            <w:pPr>
              <w:pStyle w:val="PARAGRAPH"/>
              <w:spacing w:before="0" w:after="0"/>
            </w:pPr>
            <w:r w:rsidRPr="00E81E13">
              <w:rPr>
                <w:rFonts w:cs="Times New Roman"/>
                <w:color w:val="000000"/>
                <w:sz w:val="16"/>
              </w:rPr>
              <w:t>Bad_InvalidState</w:t>
            </w:r>
          </w:p>
        </w:tc>
        <w:tc>
          <w:tcPr>
            <w:tcW w:w="6279" w:type="dxa"/>
          </w:tcPr>
          <w:p w:rsidRPr="00E81E13" w:rsidR="00D24D3A" w:rsidDel="00F55608" w:rsidP="00D24D3A" w:rsidRDefault="00D24D3A" w14:paraId="703EB6B2" w14:textId="591D0A5B">
            <w:pPr>
              <w:pStyle w:val="PARAGRAPH"/>
              <w:spacing w:before="0" w:after="0"/>
            </w:pPr>
            <w:r w:rsidRPr="00E81E13">
              <w:rPr>
                <w:sz w:val="16"/>
              </w:rPr>
              <w:t xml:space="preserve">See </w:t>
            </w:r>
            <w:r w:rsidR="00781927">
              <w:rPr>
                <w:sz w:val="16"/>
              </w:rPr>
              <w:t>OPC 10000-</w:t>
            </w:r>
            <w:r w:rsidRPr="00E81E13">
              <w:rPr>
                <w:sz w:val="16"/>
              </w:rPr>
              <w:t>4 – Services for the description of this result code. (The operation cannot be completed because the Object is closed, uninitialized or in some other invalid state.)</w:t>
            </w:r>
          </w:p>
        </w:tc>
      </w:tr>
    </w:tbl>
    <w:p w:rsidRPr="00E81E13" w:rsidR="00B63037" w:rsidDel="00F55608" w:rsidP="00B63037" w:rsidRDefault="00B63037" w14:paraId="11563405" w14:textId="77777777">
      <w:pPr>
        <w:pStyle w:val="Spacer0"/>
        <w:rPr>
          <w:lang w:val="en-GB"/>
        </w:rPr>
      </w:pPr>
    </w:p>
    <w:p w:rsidRPr="002305A3" w:rsidR="00B63037" w:rsidP="00492C41" w:rsidRDefault="00A961B5" w14:paraId="33166036" w14:textId="33F23100">
      <w:pPr>
        <w:pStyle w:val="PARAGRAPH"/>
      </w:pPr>
      <w:r w:rsidRPr="002305A3">
        <w:fldChar w:fldCharType="begin"/>
      </w:r>
      <w:r w:rsidRPr="00E81E13">
        <w:instrText xml:space="preserve"> REF _Ref498493519 \h </w:instrText>
      </w:r>
      <w:r w:rsidRPr="002305A3">
        <w:fldChar w:fldCharType="separate"/>
      </w:r>
      <w:r w:rsidRPr="002305A3" w:rsidR="005F49CB">
        <w:t xml:space="preserve">Table </w:t>
      </w:r>
      <w:r w:rsidR="005F49CB">
        <w:rPr>
          <w:noProof/>
        </w:rPr>
        <w:t>35</w:t>
      </w:r>
      <w:r w:rsidRPr="002305A3">
        <w:fldChar w:fldCharType="end"/>
      </w:r>
      <w:r w:rsidRPr="002D7E61" w:rsidR="00B63037">
        <w:t xml:space="preserve"> specifies the </w:t>
      </w:r>
      <w:r w:rsidRPr="002305A3" w:rsidR="00B63037">
        <w:rPr>
          <w:i/>
        </w:rPr>
        <w:t>AddressSpace</w:t>
      </w:r>
      <w:r w:rsidRPr="002305A3" w:rsidR="00B63037">
        <w:t xml:space="preserve"> representation for the </w:t>
      </w:r>
      <w:r w:rsidR="00811409">
        <w:rPr>
          <w:i/>
        </w:rPr>
        <w:t>Clear</w:t>
      </w:r>
      <w:r w:rsidRPr="002305A3" w:rsidR="00B63037">
        <w:rPr>
          <w:i/>
        </w:rPr>
        <w:t xml:space="preserve"> Method</w:t>
      </w:r>
      <w:r w:rsidRPr="002305A3" w:rsidR="00B63037">
        <w:t>.</w:t>
      </w:r>
      <w:r w:rsidRPr="002305A3" w:rsidDel="005D40D4" w:rsidR="00B63037">
        <w:t xml:space="preserve"> </w:t>
      </w:r>
      <w:r w:rsidRPr="00811409" w:rsidR="006245A7">
        <w:rPr>
          <w:i/>
        </w:rPr>
        <w:t>Clear</w:t>
      </w:r>
      <w:r w:rsidR="006245A7">
        <w:t xml:space="preserve"> has no input or output parameters and has no referenced objects or variables.</w:t>
      </w:r>
    </w:p>
    <w:p w:rsidRPr="002305A3" w:rsidR="00B63037" w:rsidP="00492C41" w:rsidRDefault="00B63037" w14:paraId="7C75BA86" w14:textId="4317ED67">
      <w:pPr>
        <w:pStyle w:val="TABLE-title"/>
      </w:pPr>
      <w:bookmarkStart w:name="_Ref498493519" w:id="708"/>
      <w:bookmarkStart w:name="_Toc55996747" w:id="709"/>
      <w:r w:rsidRPr="002305A3">
        <w:t xml:space="preserve">Table </w:t>
      </w:r>
      <w:r w:rsidRPr="002305A3" w:rsidR="002F4B6F">
        <w:fldChar w:fldCharType="begin"/>
      </w:r>
      <w:r w:rsidRPr="00E81E13" w:rsidR="00422FA1">
        <w:instrText xml:space="preserve"> SEQ Table \* ARABIC </w:instrText>
      </w:r>
      <w:r w:rsidRPr="002305A3" w:rsidR="002F4B6F">
        <w:fldChar w:fldCharType="separate"/>
      </w:r>
      <w:r w:rsidR="005F49CB">
        <w:rPr>
          <w:noProof/>
        </w:rPr>
        <w:t>35</w:t>
      </w:r>
      <w:r w:rsidRPr="002305A3" w:rsidR="002F4B6F">
        <w:fldChar w:fldCharType="end"/>
      </w:r>
      <w:bookmarkEnd w:id="708"/>
      <w:r w:rsidRPr="002D7E61">
        <w:t xml:space="preserve"> – </w:t>
      </w:r>
      <w:r w:rsidR="00811409">
        <w:t>Clear</w:t>
      </w:r>
      <w:r w:rsidRPr="002305A3">
        <w:t xml:space="preserve"> Method AddressSpace Definition</w:t>
      </w:r>
      <w:bookmarkEnd w:id="709"/>
    </w:p>
    <w:tbl>
      <w:tblPr>
        <w:tblW w:w="9231"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1418"/>
        <w:gridCol w:w="1134"/>
        <w:gridCol w:w="1710"/>
        <w:gridCol w:w="1276"/>
        <w:gridCol w:w="1843"/>
        <w:gridCol w:w="1850"/>
      </w:tblGrid>
      <w:tr w:rsidRPr="00E81E13" w:rsidR="00B63037" w:rsidTr="00B63037" w14:paraId="7E54DCD6"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2305A3" w:rsidR="00B63037" w:rsidP="00B63037" w:rsidRDefault="00B63037" w14:paraId="4B81AEC0" w14:textId="77777777">
            <w:pPr>
              <w:pStyle w:val="TableText"/>
              <w:rPr>
                <w:b/>
                <w:lang w:val="en-GB"/>
              </w:rPr>
            </w:pPr>
            <w:r w:rsidRPr="002305A3">
              <w:rPr>
                <w:b/>
                <w:lang w:val="en-GB"/>
              </w:rPr>
              <w:t>Attribute</w:t>
            </w:r>
          </w:p>
        </w:tc>
        <w:tc>
          <w:tcPr>
            <w:tcW w:w="7813" w:type="dxa"/>
            <w:gridSpan w:val="5"/>
            <w:tcBorders>
              <w:top w:val="single" w:color="auto" w:sz="4" w:space="0"/>
              <w:left w:val="single" w:color="auto" w:sz="4" w:space="0"/>
              <w:bottom w:val="double" w:color="auto" w:sz="4" w:space="0"/>
              <w:right w:val="single" w:color="auto" w:sz="4" w:space="0"/>
            </w:tcBorders>
          </w:tcPr>
          <w:p w:rsidRPr="00E81E13" w:rsidR="00B63037" w:rsidP="00B63037" w:rsidRDefault="00B63037" w14:paraId="4919D032" w14:textId="77777777">
            <w:pPr>
              <w:pStyle w:val="TableText"/>
              <w:rPr>
                <w:b/>
                <w:lang w:val="en-GB"/>
              </w:rPr>
            </w:pPr>
            <w:r w:rsidRPr="00E81E13">
              <w:rPr>
                <w:b/>
                <w:lang w:val="en-GB"/>
              </w:rPr>
              <w:t>Value</w:t>
            </w:r>
          </w:p>
        </w:tc>
      </w:tr>
      <w:tr w:rsidRPr="00E81E13" w:rsidR="00B63037" w:rsidTr="00B63037" w14:paraId="7C81BD46" w14:textId="77777777">
        <w:trPr>
          <w:jc w:val="center"/>
        </w:trPr>
        <w:tc>
          <w:tcPr>
            <w:tcW w:w="1418" w:type="dxa"/>
            <w:tcBorders>
              <w:top w:val="double" w:color="auto" w:sz="4" w:space="0"/>
              <w:left w:val="single" w:color="auto" w:sz="4" w:space="0"/>
              <w:bottom w:val="single" w:color="auto" w:sz="4" w:space="0"/>
              <w:right w:val="single" w:color="auto" w:sz="4" w:space="0"/>
            </w:tcBorders>
          </w:tcPr>
          <w:p w:rsidRPr="00E81E13" w:rsidR="00B63037" w:rsidP="00B63037" w:rsidRDefault="00B63037" w14:paraId="18A8F34F" w14:textId="77777777">
            <w:pPr>
              <w:pStyle w:val="TableText"/>
              <w:rPr>
                <w:lang w:val="en-GB"/>
              </w:rPr>
            </w:pPr>
            <w:r w:rsidRPr="00E81E13">
              <w:rPr>
                <w:lang w:val="en-GB"/>
              </w:rPr>
              <w:t>BrowseName</w:t>
            </w:r>
          </w:p>
        </w:tc>
        <w:tc>
          <w:tcPr>
            <w:tcW w:w="7813" w:type="dxa"/>
            <w:gridSpan w:val="5"/>
            <w:tcBorders>
              <w:top w:val="double" w:color="auto" w:sz="4" w:space="0"/>
              <w:left w:val="single" w:color="auto" w:sz="4" w:space="0"/>
              <w:bottom w:val="single" w:color="auto" w:sz="4" w:space="0"/>
              <w:right w:val="single" w:color="auto" w:sz="4" w:space="0"/>
            </w:tcBorders>
          </w:tcPr>
          <w:p w:rsidRPr="00E81E13" w:rsidR="00B63037" w:rsidP="00B63037" w:rsidRDefault="00811409" w14:paraId="248AD107" w14:textId="77777777">
            <w:pPr>
              <w:pStyle w:val="TableText"/>
              <w:rPr>
                <w:lang w:val="en-GB"/>
              </w:rPr>
            </w:pPr>
            <w:r>
              <w:rPr>
                <w:lang w:val="en-GB"/>
              </w:rPr>
              <w:t>Clear</w:t>
            </w:r>
          </w:p>
        </w:tc>
      </w:tr>
      <w:tr w:rsidRPr="00E81E13" w:rsidR="00B63037" w:rsidTr="00B63037" w14:paraId="53C06171"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E81E13" w:rsidR="00B63037" w:rsidP="00B63037" w:rsidRDefault="00B63037" w14:paraId="18472E6D" w14:textId="77777777">
            <w:pPr>
              <w:pStyle w:val="TableText"/>
              <w:rPr>
                <w:b/>
                <w:lang w:val="en-GB"/>
              </w:rPr>
            </w:pPr>
            <w:r w:rsidRPr="00E81E13">
              <w:rPr>
                <w:b/>
                <w:lang w:val="en-GB"/>
              </w:rPr>
              <w:t>References</w:t>
            </w:r>
          </w:p>
        </w:tc>
        <w:tc>
          <w:tcPr>
            <w:tcW w:w="1134" w:type="dxa"/>
            <w:tcBorders>
              <w:top w:val="single" w:color="auto" w:sz="4" w:space="0"/>
              <w:left w:val="single" w:color="auto" w:sz="4" w:space="0"/>
              <w:bottom w:val="double" w:color="auto" w:sz="4" w:space="0"/>
              <w:right w:val="single" w:color="auto" w:sz="4" w:space="0"/>
            </w:tcBorders>
          </w:tcPr>
          <w:p w:rsidRPr="00E81E13" w:rsidR="00B63037" w:rsidP="00B63037" w:rsidRDefault="00B63037" w14:paraId="7DCCD925" w14:textId="77777777">
            <w:pPr>
              <w:pStyle w:val="TableText"/>
              <w:rPr>
                <w:b/>
                <w:lang w:val="en-GB"/>
              </w:rPr>
            </w:pPr>
            <w:r w:rsidRPr="00E81E13">
              <w:rPr>
                <w:b/>
                <w:lang w:val="en-GB"/>
              </w:rPr>
              <w:t>NodeClass</w:t>
            </w:r>
          </w:p>
        </w:tc>
        <w:tc>
          <w:tcPr>
            <w:tcW w:w="1710" w:type="dxa"/>
            <w:tcBorders>
              <w:top w:val="single" w:color="auto" w:sz="4" w:space="0"/>
              <w:left w:val="single" w:color="auto" w:sz="4" w:space="0"/>
              <w:bottom w:val="double" w:color="auto" w:sz="4" w:space="0"/>
              <w:right w:val="single" w:color="auto" w:sz="4" w:space="0"/>
            </w:tcBorders>
          </w:tcPr>
          <w:p w:rsidRPr="00E81E13" w:rsidR="00B63037" w:rsidP="00B63037" w:rsidRDefault="00B63037" w14:paraId="36B36092" w14:textId="77777777">
            <w:pPr>
              <w:pStyle w:val="TableText"/>
              <w:rPr>
                <w:b/>
                <w:lang w:val="en-GB"/>
              </w:rPr>
            </w:pPr>
            <w:r w:rsidRPr="00E81E13">
              <w:rPr>
                <w:b/>
                <w:lang w:val="en-GB"/>
              </w:rPr>
              <w:t xml:space="preserve">BrowseName </w:t>
            </w:r>
          </w:p>
        </w:tc>
        <w:tc>
          <w:tcPr>
            <w:tcW w:w="1276" w:type="dxa"/>
            <w:tcBorders>
              <w:top w:val="single" w:color="auto" w:sz="4" w:space="0"/>
              <w:left w:val="single" w:color="auto" w:sz="4" w:space="0"/>
              <w:bottom w:val="double" w:color="auto" w:sz="4" w:space="0"/>
              <w:right w:val="single" w:color="auto" w:sz="4" w:space="0"/>
            </w:tcBorders>
          </w:tcPr>
          <w:p w:rsidRPr="00E81E13" w:rsidR="00B63037" w:rsidP="00B63037" w:rsidRDefault="00B63037" w14:paraId="1A8C8BE5" w14:textId="77777777">
            <w:pPr>
              <w:pStyle w:val="TableText"/>
              <w:rPr>
                <w:b/>
                <w:lang w:val="en-GB"/>
              </w:rPr>
            </w:pPr>
            <w:r w:rsidRPr="00E81E13">
              <w:rPr>
                <w:b/>
                <w:lang w:val="en-GB"/>
              </w:rPr>
              <w:t>DataType</w:t>
            </w:r>
          </w:p>
        </w:tc>
        <w:tc>
          <w:tcPr>
            <w:tcW w:w="1843" w:type="dxa"/>
            <w:tcBorders>
              <w:top w:val="single" w:color="auto" w:sz="4" w:space="0"/>
              <w:left w:val="single" w:color="auto" w:sz="4" w:space="0"/>
              <w:bottom w:val="double" w:color="auto" w:sz="4" w:space="0"/>
              <w:right w:val="single" w:color="auto" w:sz="4" w:space="0"/>
            </w:tcBorders>
          </w:tcPr>
          <w:p w:rsidRPr="00E81E13" w:rsidR="00B63037" w:rsidP="00B63037" w:rsidRDefault="00B63037" w14:paraId="1CDF9547" w14:textId="77777777">
            <w:pPr>
              <w:pStyle w:val="TableText"/>
              <w:rPr>
                <w:b/>
                <w:lang w:val="en-GB"/>
              </w:rPr>
            </w:pPr>
            <w:r w:rsidRPr="00E81E13">
              <w:rPr>
                <w:b/>
                <w:lang w:val="en-GB"/>
              </w:rPr>
              <w:t>TypeDefinition</w:t>
            </w:r>
          </w:p>
        </w:tc>
        <w:tc>
          <w:tcPr>
            <w:tcW w:w="1850" w:type="dxa"/>
            <w:tcBorders>
              <w:top w:val="single" w:color="auto" w:sz="4" w:space="0"/>
              <w:left w:val="single" w:color="auto" w:sz="4" w:space="0"/>
              <w:bottom w:val="double" w:color="auto" w:sz="4" w:space="0"/>
              <w:right w:val="single" w:color="auto" w:sz="4" w:space="0"/>
            </w:tcBorders>
          </w:tcPr>
          <w:p w:rsidRPr="00E81E13" w:rsidR="00B63037" w:rsidP="00B63037" w:rsidRDefault="00B63037" w14:paraId="486E8A67" w14:textId="77777777">
            <w:pPr>
              <w:pStyle w:val="TableText"/>
              <w:rPr>
                <w:b/>
                <w:lang w:val="en-GB"/>
              </w:rPr>
            </w:pPr>
            <w:r w:rsidRPr="00E81E13">
              <w:rPr>
                <w:b/>
                <w:lang w:val="en-GB"/>
              </w:rPr>
              <w:t>ModellingRule</w:t>
            </w:r>
          </w:p>
        </w:tc>
      </w:tr>
      <w:tr w:rsidRPr="00E81E13" w:rsidR="00B63037" w:rsidTr="00B63037" w14:paraId="63CCDAE4"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B63037" w:rsidP="00B63037" w:rsidRDefault="00B63037" w14:paraId="16670598" w14:textId="77777777">
            <w:pPr>
              <w:pStyle w:val="TableText"/>
              <w:rPr>
                <w:lang w:val="en-GB"/>
              </w:rPr>
            </w:pPr>
          </w:p>
        </w:tc>
        <w:tc>
          <w:tcPr>
            <w:tcW w:w="1134" w:type="dxa"/>
            <w:tcBorders>
              <w:top w:val="single" w:color="auto" w:sz="4" w:space="0"/>
              <w:left w:val="single" w:color="auto" w:sz="4" w:space="0"/>
              <w:bottom w:val="single" w:color="auto" w:sz="4" w:space="0"/>
              <w:right w:val="single" w:color="auto" w:sz="4" w:space="0"/>
            </w:tcBorders>
          </w:tcPr>
          <w:p w:rsidRPr="00E81E13" w:rsidR="00B63037" w:rsidP="00B63037" w:rsidRDefault="00B63037" w14:paraId="094E4E05" w14:textId="77777777">
            <w:pPr>
              <w:pStyle w:val="TableText"/>
              <w:rPr>
                <w:lang w:val="en-GB"/>
              </w:rPr>
            </w:pPr>
          </w:p>
        </w:tc>
        <w:tc>
          <w:tcPr>
            <w:tcW w:w="1710" w:type="dxa"/>
            <w:tcBorders>
              <w:top w:val="single" w:color="auto" w:sz="4" w:space="0"/>
              <w:left w:val="single" w:color="auto" w:sz="4" w:space="0"/>
              <w:bottom w:val="single" w:color="auto" w:sz="4" w:space="0"/>
              <w:right w:val="single" w:color="auto" w:sz="4" w:space="0"/>
            </w:tcBorders>
          </w:tcPr>
          <w:p w:rsidRPr="00E81E13" w:rsidR="00B63037" w:rsidP="00B63037" w:rsidRDefault="00B63037" w14:paraId="1C13D954" w14:textId="77777777">
            <w:pPr>
              <w:pStyle w:val="TableText"/>
              <w:rPr>
                <w:lang w:val="en-GB"/>
              </w:rPr>
            </w:pPr>
          </w:p>
        </w:tc>
        <w:tc>
          <w:tcPr>
            <w:tcW w:w="1276" w:type="dxa"/>
            <w:tcBorders>
              <w:top w:val="single" w:color="auto" w:sz="4" w:space="0"/>
              <w:left w:val="single" w:color="auto" w:sz="4" w:space="0"/>
              <w:bottom w:val="single" w:color="auto" w:sz="4" w:space="0"/>
              <w:right w:val="single" w:color="auto" w:sz="4" w:space="0"/>
            </w:tcBorders>
          </w:tcPr>
          <w:p w:rsidRPr="00E81E13" w:rsidR="00B63037" w:rsidP="00B63037" w:rsidRDefault="00B63037" w14:paraId="4085383E" w14:textId="77777777">
            <w:pPr>
              <w:pStyle w:val="TableText"/>
              <w:rPr>
                <w:lang w:val="en-GB"/>
              </w:rPr>
            </w:pPr>
          </w:p>
        </w:tc>
        <w:tc>
          <w:tcPr>
            <w:tcW w:w="1843" w:type="dxa"/>
            <w:tcBorders>
              <w:top w:val="single" w:color="auto" w:sz="4" w:space="0"/>
              <w:left w:val="single" w:color="auto" w:sz="4" w:space="0"/>
              <w:bottom w:val="single" w:color="auto" w:sz="4" w:space="0"/>
              <w:right w:val="single" w:color="auto" w:sz="4" w:space="0"/>
            </w:tcBorders>
          </w:tcPr>
          <w:p w:rsidRPr="00E81E13" w:rsidR="00B63037" w:rsidP="00B63037" w:rsidRDefault="00B63037" w14:paraId="51CB7C5D" w14:textId="77777777">
            <w:pPr>
              <w:pStyle w:val="TableText"/>
              <w:rPr>
                <w:lang w:val="en-GB"/>
              </w:rPr>
            </w:pPr>
          </w:p>
        </w:tc>
        <w:tc>
          <w:tcPr>
            <w:tcW w:w="1850" w:type="dxa"/>
            <w:tcBorders>
              <w:top w:val="single" w:color="auto" w:sz="4" w:space="0"/>
              <w:left w:val="single" w:color="auto" w:sz="4" w:space="0"/>
              <w:bottom w:val="single" w:color="auto" w:sz="4" w:space="0"/>
              <w:right w:val="single" w:color="auto" w:sz="4" w:space="0"/>
            </w:tcBorders>
          </w:tcPr>
          <w:p w:rsidRPr="00E81E13" w:rsidR="00B63037" w:rsidP="00B63037" w:rsidRDefault="00B63037" w14:paraId="066ECD76" w14:textId="77777777">
            <w:pPr>
              <w:pStyle w:val="TableText"/>
              <w:rPr>
                <w:lang w:val="en-GB"/>
              </w:rPr>
            </w:pPr>
          </w:p>
        </w:tc>
      </w:tr>
      <w:tr w:rsidRPr="00E81E13" w:rsidR="00B63037" w:rsidTr="00B63037" w14:paraId="43104629"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B63037" w:rsidP="00B63037" w:rsidRDefault="00B63037" w14:paraId="44F6516B" w14:textId="77777777">
            <w:pPr>
              <w:pStyle w:val="TableText"/>
              <w:rPr>
                <w:lang w:val="en-GB"/>
              </w:rPr>
            </w:pPr>
          </w:p>
        </w:tc>
        <w:tc>
          <w:tcPr>
            <w:tcW w:w="1134" w:type="dxa"/>
            <w:tcBorders>
              <w:top w:val="single" w:color="auto" w:sz="4" w:space="0"/>
              <w:left w:val="single" w:color="auto" w:sz="4" w:space="0"/>
              <w:bottom w:val="single" w:color="auto" w:sz="4" w:space="0"/>
              <w:right w:val="single" w:color="auto" w:sz="4" w:space="0"/>
            </w:tcBorders>
          </w:tcPr>
          <w:p w:rsidRPr="00E81E13" w:rsidR="00B63037" w:rsidP="00B63037" w:rsidRDefault="00B63037" w14:paraId="389E41A0" w14:textId="77777777">
            <w:pPr>
              <w:pStyle w:val="TableText"/>
              <w:rPr>
                <w:lang w:val="en-GB"/>
              </w:rPr>
            </w:pPr>
          </w:p>
        </w:tc>
        <w:tc>
          <w:tcPr>
            <w:tcW w:w="1710" w:type="dxa"/>
            <w:tcBorders>
              <w:top w:val="single" w:color="auto" w:sz="4" w:space="0"/>
              <w:left w:val="single" w:color="auto" w:sz="4" w:space="0"/>
              <w:bottom w:val="single" w:color="auto" w:sz="4" w:space="0"/>
              <w:right w:val="single" w:color="auto" w:sz="4" w:space="0"/>
            </w:tcBorders>
          </w:tcPr>
          <w:p w:rsidRPr="00E81E13" w:rsidR="00B63037" w:rsidP="00B63037" w:rsidRDefault="00B63037" w14:paraId="2A48631B" w14:textId="77777777">
            <w:pPr>
              <w:pStyle w:val="TableText"/>
              <w:rPr>
                <w:lang w:val="en-GB"/>
              </w:rPr>
            </w:pPr>
          </w:p>
        </w:tc>
        <w:tc>
          <w:tcPr>
            <w:tcW w:w="1276" w:type="dxa"/>
            <w:tcBorders>
              <w:top w:val="single" w:color="auto" w:sz="4" w:space="0"/>
              <w:left w:val="single" w:color="auto" w:sz="4" w:space="0"/>
              <w:bottom w:val="single" w:color="auto" w:sz="4" w:space="0"/>
              <w:right w:val="single" w:color="auto" w:sz="4" w:space="0"/>
            </w:tcBorders>
          </w:tcPr>
          <w:p w:rsidRPr="00E81E13" w:rsidR="00B63037" w:rsidP="00B63037" w:rsidRDefault="00B63037" w14:paraId="360EBD54" w14:textId="77777777">
            <w:pPr>
              <w:pStyle w:val="TableText"/>
              <w:rPr>
                <w:lang w:val="en-GB"/>
              </w:rPr>
            </w:pPr>
          </w:p>
        </w:tc>
        <w:tc>
          <w:tcPr>
            <w:tcW w:w="1843" w:type="dxa"/>
            <w:tcBorders>
              <w:top w:val="single" w:color="auto" w:sz="4" w:space="0"/>
              <w:left w:val="single" w:color="auto" w:sz="4" w:space="0"/>
              <w:bottom w:val="single" w:color="auto" w:sz="4" w:space="0"/>
              <w:right w:val="single" w:color="auto" w:sz="4" w:space="0"/>
            </w:tcBorders>
          </w:tcPr>
          <w:p w:rsidRPr="00E81E13" w:rsidR="00B63037" w:rsidP="00B63037" w:rsidRDefault="00B63037" w14:paraId="6E821408" w14:textId="77777777">
            <w:pPr>
              <w:pStyle w:val="TableText"/>
              <w:rPr>
                <w:lang w:val="en-GB"/>
              </w:rPr>
            </w:pPr>
          </w:p>
        </w:tc>
        <w:tc>
          <w:tcPr>
            <w:tcW w:w="1850" w:type="dxa"/>
            <w:tcBorders>
              <w:top w:val="single" w:color="auto" w:sz="4" w:space="0"/>
              <w:left w:val="single" w:color="auto" w:sz="4" w:space="0"/>
              <w:bottom w:val="single" w:color="auto" w:sz="4" w:space="0"/>
              <w:right w:val="single" w:color="auto" w:sz="4" w:space="0"/>
            </w:tcBorders>
          </w:tcPr>
          <w:p w:rsidRPr="00E81E13" w:rsidR="00B63037" w:rsidP="00B63037" w:rsidRDefault="00B63037" w14:paraId="0F4772EA" w14:textId="77777777">
            <w:pPr>
              <w:pStyle w:val="TableText"/>
              <w:rPr>
                <w:lang w:val="en-GB"/>
              </w:rPr>
            </w:pPr>
          </w:p>
        </w:tc>
      </w:tr>
    </w:tbl>
    <w:p w:rsidRPr="00E81E13" w:rsidR="004720AC" w:rsidP="004720AC" w:rsidRDefault="004720AC" w14:paraId="626073DA" w14:textId="77777777">
      <w:pPr>
        <w:pStyle w:val="Spacer0"/>
        <w:rPr>
          <w:lang w:val="en-GB"/>
        </w:rPr>
      </w:pPr>
    </w:p>
    <w:p w:rsidRPr="002D7E61" w:rsidR="004720AC" w:rsidP="00492C41" w:rsidRDefault="004720AC" w14:paraId="29494DAF" w14:textId="77777777">
      <w:pPr>
        <w:pStyle w:val="Heading3"/>
      </w:pPr>
      <w:bookmarkStart w:name="_Ref489431305" w:id="710"/>
      <w:bookmarkStart w:name="_Ref489432531" w:id="711"/>
      <w:bookmarkStart w:name="_Toc55996647" w:id="712"/>
      <w:r w:rsidRPr="002D7E61">
        <w:t>Stop Method</w:t>
      </w:r>
      <w:bookmarkEnd w:id="710"/>
      <w:bookmarkEnd w:id="711"/>
      <w:bookmarkEnd w:id="712"/>
    </w:p>
    <w:p w:rsidRPr="00E81E13" w:rsidR="004720AC" w:rsidDel="00F55608" w:rsidP="00492C41" w:rsidRDefault="004720AC" w14:paraId="7C360418" w14:textId="77777777">
      <w:pPr>
        <w:pStyle w:val="PARAGRAPHCompressed"/>
      </w:pPr>
      <w:r w:rsidRPr="002305A3" w:rsidDel="00F55608">
        <w:t xml:space="preserve">This </w:t>
      </w:r>
      <w:r w:rsidRPr="002305A3" w:rsidDel="00F55608">
        <w:rPr>
          <w:i/>
        </w:rPr>
        <w:t>Method</w:t>
      </w:r>
      <w:r w:rsidRPr="002305A3" w:rsidDel="00F55608">
        <w:t xml:space="preserve"> </w:t>
      </w:r>
      <w:r w:rsidRPr="002305A3">
        <w:t xml:space="preserve">is used as part of the </w:t>
      </w:r>
      <w:r w:rsidRPr="001348F1">
        <w:rPr>
          <w:i/>
        </w:rPr>
        <w:t>PackMLMachineStateMachineType</w:t>
      </w:r>
      <w:r w:rsidRPr="002305A3">
        <w:t xml:space="preserve">. It allows an OPC UA </w:t>
      </w:r>
      <w:r w:rsidRPr="00811409">
        <w:rPr>
          <w:i/>
        </w:rPr>
        <w:t>Client</w:t>
      </w:r>
      <w:r w:rsidRPr="002305A3">
        <w:t xml:space="preserve"> to change the state of this state machine to the </w:t>
      </w:r>
      <w:r w:rsidRPr="00811409">
        <w:rPr>
          <w:i/>
        </w:rPr>
        <w:t>Stopping</w:t>
      </w:r>
      <w:r w:rsidR="00811409">
        <w:t xml:space="preserve"> s</w:t>
      </w:r>
      <w:r w:rsidRPr="002305A3">
        <w:t>tate</w:t>
      </w:r>
      <w:r w:rsidRPr="00E81E13" w:rsidDel="00F55608">
        <w:t>.</w:t>
      </w:r>
    </w:p>
    <w:p w:rsidRPr="00E81E13" w:rsidR="004720AC" w:rsidDel="00F55608" w:rsidP="00492C41" w:rsidRDefault="004720AC" w14:paraId="3F47FE89" w14:textId="77777777">
      <w:pPr>
        <w:pStyle w:val="PARAGRAPH"/>
      </w:pPr>
      <w:r w:rsidRPr="00E81E13" w:rsidDel="00F55608">
        <w:rPr>
          <w:b/>
        </w:rPr>
        <w:t>Signature</w:t>
      </w:r>
    </w:p>
    <w:p w:rsidRPr="00E81E13" w:rsidR="004720AC" w:rsidDel="00F55608" w:rsidP="00D66536" w:rsidRDefault="004720AC" w14:paraId="47FCA450" w14:textId="77777777">
      <w:pPr>
        <w:pStyle w:val="PARAGRAPH"/>
        <w:spacing w:before="0" w:after="0"/>
        <w:ind w:left="720"/>
        <w:rPr>
          <w:rFonts w:ascii="Courier New" w:hAnsi="Courier New" w:cs="Courier New"/>
        </w:rPr>
      </w:pPr>
      <w:r w:rsidRPr="00E81E13">
        <w:rPr>
          <w:rFonts w:ascii="Courier New" w:hAnsi="Courier New" w:cs="Courier New"/>
        </w:rPr>
        <w:t>Stop</w:t>
      </w:r>
      <w:r w:rsidRPr="00E81E13" w:rsidDel="00F55608">
        <w:rPr>
          <w:rFonts w:ascii="Courier New" w:hAnsi="Courier New" w:cs="Courier New"/>
        </w:rPr>
        <w:t>(</w:t>
      </w:r>
    </w:p>
    <w:p w:rsidRPr="00E81E13" w:rsidR="004720AC" w:rsidP="00385645" w:rsidRDefault="004720AC" w14:paraId="42386309" w14:textId="77777777">
      <w:pPr>
        <w:pStyle w:val="PARAGRAPH"/>
        <w:spacing w:before="0" w:after="0"/>
        <w:ind w:left="720"/>
      </w:pPr>
      <w:r w:rsidRPr="00E81E13" w:rsidDel="00F55608">
        <w:rPr>
          <w:rFonts w:ascii="Courier New" w:hAnsi="Courier New" w:cs="Courier New"/>
        </w:rPr>
        <w:tab/>
      </w:r>
      <w:r w:rsidRPr="00E81E13" w:rsidDel="00F55608">
        <w:rPr>
          <w:rFonts w:ascii="Courier New" w:hAnsi="Courier New" w:cs="Courier New"/>
        </w:rPr>
        <w:t>);</w:t>
      </w:r>
      <w:r w:rsidRPr="00E81E13" w:rsidDel="00D24D3A" w:rsidR="00D24D3A">
        <w:rPr>
          <w:rFonts w:ascii="Courier New" w:hAnsi="Courier New" w:cs="Courier New"/>
        </w:rPr>
        <w:t xml:space="preserve"> </w:t>
      </w:r>
    </w:p>
    <w:p w:rsidRPr="002D7E61" w:rsidR="004720AC" w:rsidDel="00F55608" w:rsidP="00492C41" w:rsidRDefault="00811409" w14:paraId="083C1F2C" w14:textId="1A60431B">
      <w:pPr>
        <w:pStyle w:val="PARAGRAPH"/>
      </w:pPr>
      <w:r w:rsidRPr="00811409">
        <w:rPr>
          <w:i/>
        </w:rPr>
        <w:t>Method</w:t>
      </w:r>
      <w:r>
        <w:t xml:space="preserve"> result c</w:t>
      </w:r>
      <w:r w:rsidRPr="00E81E13" w:rsidDel="00F55608" w:rsidR="004720AC">
        <w:t xml:space="preserve">odes </w:t>
      </w:r>
      <w:r w:rsidRPr="00E81E13" w:rsidR="00A961B5">
        <w:t xml:space="preserve">are defined in </w:t>
      </w:r>
      <w:r w:rsidRPr="002305A3" w:rsidR="00A961B5">
        <w:fldChar w:fldCharType="begin"/>
      </w:r>
      <w:r w:rsidRPr="00E81E13" w:rsidR="00A961B5">
        <w:instrText xml:space="preserve"> REF _Ref498493538 \h </w:instrText>
      </w:r>
      <w:r w:rsidRPr="002305A3" w:rsidR="00A961B5">
        <w:fldChar w:fldCharType="separate"/>
      </w:r>
      <w:r w:rsidRPr="002305A3" w:rsidR="005F49CB">
        <w:t xml:space="preserve">Table </w:t>
      </w:r>
      <w:r w:rsidR="005F49CB">
        <w:rPr>
          <w:noProof/>
        </w:rPr>
        <w:t>36</w:t>
      </w:r>
      <w:r w:rsidRPr="002305A3" w:rsidR="00A961B5">
        <w:fldChar w:fldCharType="end"/>
      </w:r>
    </w:p>
    <w:p w:rsidRPr="002D7E61" w:rsidR="00E51F3C" w:rsidP="00CF60DB" w:rsidRDefault="00E51F3C" w14:paraId="058498BB" w14:textId="6CEE30A6">
      <w:pPr>
        <w:pStyle w:val="Caption"/>
        <w:keepNext/>
      </w:pPr>
      <w:bookmarkStart w:name="_Ref498493538" w:id="713"/>
      <w:bookmarkStart w:name="_Toc55996748" w:id="714"/>
      <w:r w:rsidRPr="002305A3">
        <w:t xml:space="preserve">Table </w:t>
      </w:r>
      <w:r w:rsidRPr="002305A3">
        <w:fldChar w:fldCharType="begin"/>
      </w:r>
      <w:r w:rsidRPr="00E81E13">
        <w:instrText xml:space="preserve"> SEQ Table \* ARABIC </w:instrText>
      </w:r>
      <w:r w:rsidRPr="002305A3">
        <w:fldChar w:fldCharType="separate"/>
      </w:r>
      <w:r w:rsidR="005F49CB">
        <w:rPr>
          <w:noProof/>
        </w:rPr>
        <w:t>36</w:t>
      </w:r>
      <w:r w:rsidRPr="002305A3">
        <w:fldChar w:fldCharType="end"/>
      </w:r>
      <w:bookmarkEnd w:id="713"/>
      <w:r w:rsidRPr="002D7E61">
        <w:t xml:space="preserve"> - Stop Method result codes</w:t>
      </w:r>
      <w:bookmarkEnd w:id="714"/>
    </w:p>
    <w:tbl>
      <w:tblPr>
        <w:tblW w:w="0" w:type="auto"/>
        <w:tblInd w:w="648" w:type="dxa"/>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339"/>
        <w:gridCol w:w="6279"/>
      </w:tblGrid>
      <w:tr w:rsidRPr="00E81E13" w:rsidR="004720AC" w:rsidDel="00F55608" w:rsidTr="004720AC" w14:paraId="38291FAF" w14:textId="77777777">
        <w:tc>
          <w:tcPr>
            <w:tcW w:w="2339" w:type="dxa"/>
          </w:tcPr>
          <w:p w:rsidRPr="002305A3" w:rsidR="004720AC" w:rsidDel="00F55608" w:rsidP="00D66536" w:rsidRDefault="004720AC" w14:paraId="4AE3E4D2" w14:textId="77777777">
            <w:pPr>
              <w:pStyle w:val="PARAGRAPH"/>
              <w:spacing w:before="0" w:after="0"/>
              <w:rPr>
                <w:b/>
                <w:sz w:val="16"/>
                <w:szCs w:val="16"/>
              </w:rPr>
            </w:pPr>
            <w:r w:rsidRPr="002305A3" w:rsidDel="00F55608">
              <w:rPr>
                <w:b/>
                <w:sz w:val="16"/>
                <w:szCs w:val="16"/>
              </w:rPr>
              <w:t>Result Code</w:t>
            </w:r>
          </w:p>
        </w:tc>
        <w:tc>
          <w:tcPr>
            <w:tcW w:w="6279" w:type="dxa"/>
          </w:tcPr>
          <w:p w:rsidRPr="002305A3" w:rsidR="004720AC" w:rsidDel="00F55608" w:rsidP="00D66536" w:rsidRDefault="004720AC" w14:paraId="23CE308C" w14:textId="77777777">
            <w:pPr>
              <w:pStyle w:val="PARAGRAPH"/>
              <w:spacing w:before="0" w:after="0"/>
              <w:rPr>
                <w:b/>
                <w:sz w:val="16"/>
                <w:szCs w:val="16"/>
              </w:rPr>
            </w:pPr>
            <w:r w:rsidRPr="002305A3" w:rsidDel="00F55608">
              <w:rPr>
                <w:b/>
                <w:sz w:val="16"/>
                <w:szCs w:val="16"/>
              </w:rPr>
              <w:t>Description</w:t>
            </w:r>
          </w:p>
        </w:tc>
      </w:tr>
      <w:tr w:rsidRPr="00E81E13" w:rsidR="00D24D3A" w:rsidDel="00F55608" w:rsidTr="004720AC" w14:paraId="52EDA6EE" w14:textId="77777777">
        <w:tc>
          <w:tcPr>
            <w:tcW w:w="2339" w:type="dxa"/>
          </w:tcPr>
          <w:p w:rsidRPr="00E81E13" w:rsidR="00D24D3A" w:rsidDel="00F55608" w:rsidP="00D24D3A" w:rsidRDefault="00D24D3A" w14:paraId="1CB15897" w14:textId="77777777">
            <w:pPr>
              <w:pStyle w:val="PARAGRAPH"/>
              <w:spacing w:before="0" w:after="0"/>
            </w:pPr>
            <w:r w:rsidRPr="00E81E13">
              <w:rPr>
                <w:sz w:val="16"/>
                <w:szCs w:val="16"/>
              </w:rPr>
              <w:t>Bad_MethodInvalid</w:t>
            </w:r>
          </w:p>
        </w:tc>
        <w:tc>
          <w:tcPr>
            <w:tcW w:w="6279" w:type="dxa"/>
          </w:tcPr>
          <w:p w:rsidRPr="00E81E13" w:rsidR="00D24D3A" w:rsidDel="00F55608" w:rsidP="00D24D3A" w:rsidRDefault="00D24D3A" w14:paraId="5AA04E6E" w14:textId="3F5F9AFF">
            <w:pPr>
              <w:pStyle w:val="PARAGRAPH"/>
              <w:spacing w:before="0" w:after="0"/>
            </w:pPr>
            <w:r w:rsidRPr="00E81E13">
              <w:rPr>
                <w:sz w:val="16"/>
                <w:szCs w:val="16"/>
              </w:rPr>
              <w:t xml:space="preserve">See </w:t>
            </w:r>
            <w:r w:rsidR="00781927">
              <w:rPr>
                <w:sz w:val="16"/>
                <w:szCs w:val="16"/>
              </w:rPr>
              <w:t>OPC 10000-</w:t>
            </w:r>
            <w:r w:rsidRPr="00E81E13">
              <w:rPr>
                <w:sz w:val="16"/>
                <w:szCs w:val="16"/>
              </w:rPr>
              <w:t xml:space="preserve">4 – Services for the description of this result code. (The </w:t>
            </w:r>
            <w:r w:rsidRPr="00E81E13">
              <w:rPr>
                <w:i/>
                <w:sz w:val="16"/>
                <w:szCs w:val="16"/>
              </w:rPr>
              <w:t>Method</w:t>
            </w:r>
            <w:r w:rsidRPr="00E81E13">
              <w:rPr>
                <w:sz w:val="16"/>
                <w:szCs w:val="16"/>
              </w:rPr>
              <w:t xml:space="preserve"> id does not refer to a </w:t>
            </w:r>
            <w:r w:rsidRPr="00E81E13">
              <w:rPr>
                <w:i/>
                <w:sz w:val="16"/>
                <w:szCs w:val="16"/>
              </w:rPr>
              <w:t>Method</w:t>
            </w:r>
            <w:r w:rsidRPr="00E81E13">
              <w:rPr>
                <w:sz w:val="16"/>
                <w:szCs w:val="16"/>
              </w:rPr>
              <w:t xml:space="preserve"> for the specified Object.)</w:t>
            </w:r>
          </w:p>
        </w:tc>
      </w:tr>
      <w:tr w:rsidRPr="00E81E13" w:rsidR="00D24D3A" w:rsidDel="00F55608" w:rsidTr="004720AC" w14:paraId="02A0616E" w14:textId="77777777">
        <w:tc>
          <w:tcPr>
            <w:tcW w:w="2339" w:type="dxa"/>
          </w:tcPr>
          <w:p w:rsidRPr="00E81E13" w:rsidR="00D24D3A" w:rsidDel="00F55608" w:rsidP="00D24D3A" w:rsidRDefault="00D24D3A" w14:paraId="0229D18E" w14:textId="77777777">
            <w:pPr>
              <w:pStyle w:val="PARAGRAPH"/>
              <w:spacing w:before="0" w:after="0"/>
            </w:pPr>
            <w:r w:rsidRPr="00E81E13">
              <w:rPr>
                <w:sz w:val="16"/>
                <w:szCs w:val="16"/>
              </w:rPr>
              <w:t>Bad_NotImplemented</w:t>
            </w:r>
          </w:p>
        </w:tc>
        <w:tc>
          <w:tcPr>
            <w:tcW w:w="6279" w:type="dxa"/>
          </w:tcPr>
          <w:p w:rsidRPr="00E81E13" w:rsidR="00D24D3A" w:rsidDel="00F55608" w:rsidP="00D24D3A" w:rsidRDefault="00D24D3A" w14:paraId="1958E6F1" w14:textId="4C7203A4">
            <w:pPr>
              <w:pStyle w:val="PARAGRAPH"/>
              <w:spacing w:before="0" w:after="0"/>
            </w:pPr>
            <w:r w:rsidRPr="00E81E13">
              <w:rPr>
                <w:sz w:val="16"/>
                <w:szCs w:val="16"/>
              </w:rPr>
              <w:t xml:space="preserve">See </w:t>
            </w:r>
            <w:r w:rsidR="00781927">
              <w:rPr>
                <w:sz w:val="16"/>
                <w:szCs w:val="16"/>
              </w:rPr>
              <w:t>OPC 10000-</w:t>
            </w:r>
            <w:r w:rsidRPr="00E81E13">
              <w:rPr>
                <w:sz w:val="16"/>
                <w:szCs w:val="16"/>
              </w:rPr>
              <w:t>4 – Services for the description of this result code. (Requested operation is not implemented.)</w:t>
            </w:r>
          </w:p>
        </w:tc>
      </w:tr>
      <w:tr w:rsidRPr="00E81E13" w:rsidR="00D24D3A" w:rsidDel="00F55608" w:rsidTr="004720AC" w14:paraId="7C4CA8A9" w14:textId="77777777">
        <w:tc>
          <w:tcPr>
            <w:tcW w:w="2339" w:type="dxa"/>
          </w:tcPr>
          <w:p w:rsidRPr="00E81E13" w:rsidR="00D24D3A" w:rsidDel="00F55608" w:rsidP="00D24D3A" w:rsidRDefault="00D24D3A" w14:paraId="5DC67414" w14:textId="2EC00589">
            <w:pPr>
              <w:pStyle w:val="PARAGRAPH"/>
              <w:spacing w:before="0" w:after="0"/>
            </w:pPr>
            <w:r w:rsidRPr="00E81E13">
              <w:rPr>
                <w:sz w:val="16"/>
                <w:szCs w:val="16"/>
              </w:rPr>
              <w:t>Bad_NodeIdUnknown</w:t>
            </w:r>
          </w:p>
        </w:tc>
        <w:tc>
          <w:tcPr>
            <w:tcW w:w="6279" w:type="dxa"/>
          </w:tcPr>
          <w:p w:rsidRPr="00E81E13" w:rsidR="00D24D3A" w:rsidDel="00F55608" w:rsidP="00D24D3A" w:rsidRDefault="00D24D3A" w14:paraId="2160092C" w14:textId="748AAF72">
            <w:pPr>
              <w:pStyle w:val="PARAGRAPH"/>
              <w:spacing w:before="0" w:after="0"/>
            </w:pPr>
            <w:r w:rsidRPr="00E81E13">
              <w:rPr>
                <w:sz w:val="16"/>
                <w:szCs w:val="16"/>
              </w:rPr>
              <w:t xml:space="preserve">See </w:t>
            </w:r>
            <w:r w:rsidR="00781927">
              <w:rPr>
                <w:sz w:val="16"/>
                <w:szCs w:val="16"/>
              </w:rPr>
              <w:t>OPC 10000-</w:t>
            </w:r>
            <w:r w:rsidRPr="00E81E13">
              <w:rPr>
                <w:sz w:val="16"/>
                <w:szCs w:val="16"/>
              </w:rPr>
              <w:t>4 – Services for the description of this result code. (Used to indicate that the specified Object is not valid)</w:t>
            </w:r>
          </w:p>
        </w:tc>
      </w:tr>
      <w:tr w:rsidRPr="00E81E13" w:rsidR="00D24D3A" w:rsidDel="00F55608" w:rsidTr="004720AC" w14:paraId="57164F45" w14:textId="77777777">
        <w:trPr>
          <w:trHeight w:val="51"/>
        </w:trPr>
        <w:tc>
          <w:tcPr>
            <w:tcW w:w="2339" w:type="dxa"/>
          </w:tcPr>
          <w:p w:rsidRPr="00E81E13" w:rsidR="00D24D3A" w:rsidDel="00F55608" w:rsidP="00D24D3A" w:rsidRDefault="00D24D3A" w14:paraId="23EF46C5" w14:textId="77777777">
            <w:pPr>
              <w:pStyle w:val="PARAGRAPH"/>
              <w:spacing w:before="0" w:after="0"/>
            </w:pPr>
            <w:r w:rsidRPr="00E81E13">
              <w:rPr>
                <w:rFonts w:cs="Times New Roman"/>
                <w:color w:val="000000"/>
                <w:sz w:val="16"/>
              </w:rPr>
              <w:t>Bad_InvalidState</w:t>
            </w:r>
          </w:p>
        </w:tc>
        <w:tc>
          <w:tcPr>
            <w:tcW w:w="6279" w:type="dxa"/>
          </w:tcPr>
          <w:p w:rsidRPr="00E81E13" w:rsidR="00D24D3A" w:rsidDel="00F55608" w:rsidP="00D24D3A" w:rsidRDefault="00D24D3A" w14:paraId="2D7AB248" w14:textId="5FC8386B">
            <w:pPr>
              <w:pStyle w:val="PARAGRAPH"/>
              <w:spacing w:before="0" w:after="0"/>
            </w:pPr>
            <w:r w:rsidRPr="00E81E13">
              <w:rPr>
                <w:sz w:val="16"/>
              </w:rPr>
              <w:t xml:space="preserve">See </w:t>
            </w:r>
            <w:r w:rsidR="00781927">
              <w:rPr>
                <w:sz w:val="16"/>
              </w:rPr>
              <w:t>OPC 10000-</w:t>
            </w:r>
            <w:r w:rsidRPr="00E81E13">
              <w:rPr>
                <w:sz w:val="16"/>
              </w:rPr>
              <w:t>4 – Services for the description of this result code. (The operation cannot be completed because the Object is closed, uninitialized or in some other invalid state.)</w:t>
            </w:r>
          </w:p>
        </w:tc>
      </w:tr>
      <w:tr w:rsidRPr="00E81E13" w:rsidR="00D24D3A" w:rsidDel="00F55608" w:rsidTr="004720AC" w14:paraId="6BCA4D06" w14:textId="77777777">
        <w:trPr>
          <w:trHeight w:val="51"/>
        </w:trPr>
        <w:tc>
          <w:tcPr>
            <w:tcW w:w="2339" w:type="dxa"/>
          </w:tcPr>
          <w:p w:rsidRPr="00E81E13" w:rsidR="00D24D3A" w:rsidDel="00F55608" w:rsidP="00D24D3A" w:rsidRDefault="00D24D3A" w14:paraId="0DEBDF1D" w14:textId="77777777">
            <w:pPr>
              <w:pStyle w:val="PARAGRAPH"/>
              <w:spacing w:before="0" w:after="0"/>
            </w:pPr>
          </w:p>
        </w:tc>
        <w:tc>
          <w:tcPr>
            <w:tcW w:w="6279" w:type="dxa"/>
          </w:tcPr>
          <w:p w:rsidRPr="00E81E13" w:rsidR="00D24D3A" w:rsidDel="00F55608" w:rsidP="00D24D3A" w:rsidRDefault="00D24D3A" w14:paraId="2CDB153B" w14:textId="77777777">
            <w:pPr>
              <w:pStyle w:val="PARAGRAPH"/>
              <w:spacing w:before="0" w:after="0"/>
            </w:pPr>
          </w:p>
        </w:tc>
      </w:tr>
    </w:tbl>
    <w:p w:rsidRPr="00E81E13" w:rsidR="004720AC" w:rsidDel="00F55608" w:rsidP="004720AC" w:rsidRDefault="004720AC" w14:paraId="4AF9E227" w14:textId="77777777">
      <w:pPr>
        <w:pStyle w:val="Spacer0"/>
        <w:rPr>
          <w:lang w:val="en-GB"/>
        </w:rPr>
      </w:pPr>
    </w:p>
    <w:p w:rsidRPr="002305A3" w:rsidR="004720AC" w:rsidP="00492C41" w:rsidRDefault="00A961B5" w14:paraId="6F65DF7C" w14:textId="28F4EE4E">
      <w:pPr>
        <w:pStyle w:val="PARAGRAPH"/>
      </w:pPr>
      <w:r w:rsidRPr="002305A3">
        <w:fldChar w:fldCharType="begin"/>
      </w:r>
      <w:r w:rsidRPr="00E81E13">
        <w:instrText xml:space="preserve"> REF _Ref498493549 \h </w:instrText>
      </w:r>
      <w:r w:rsidRPr="002305A3">
        <w:fldChar w:fldCharType="separate"/>
      </w:r>
      <w:r w:rsidRPr="002305A3" w:rsidR="005F49CB">
        <w:t xml:space="preserve">Table </w:t>
      </w:r>
      <w:r w:rsidR="005F49CB">
        <w:rPr>
          <w:noProof/>
        </w:rPr>
        <w:t>37</w:t>
      </w:r>
      <w:r w:rsidRPr="002305A3">
        <w:fldChar w:fldCharType="end"/>
      </w:r>
      <w:r w:rsidRPr="002D7E61" w:rsidR="004720AC">
        <w:t xml:space="preserve"> specifies the </w:t>
      </w:r>
      <w:r w:rsidRPr="002305A3" w:rsidR="004720AC">
        <w:rPr>
          <w:i/>
        </w:rPr>
        <w:t>AddressSpace</w:t>
      </w:r>
      <w:r w:rsidRPr="002305A3" w:rsidR="004720AC">
        <w:t xml:space="preserve"> representation for the </w:t>
      </w:r>
      <w:r w:rsidRPr="002305A3" w:rsidR="004720AC">
        <w:rPr>
          <w:i/>
        </w:rPr>
        <w:t>Stop Method</w:t>
      </w:r>
      <w:r w:rsidRPr="002305A3" w:rsidR="004720AC">
        <w:t>.</w:t>
      </w:r>
      <w:r w:rsidRPr="002305A3" w:rsidDel="005D40D4" w:rsidR="004720AC">
        <w:t xml:space="preserve"> </w:t>
      </w:r>
      <w:r w:rsidRPr="00811409" w:rsidR="006245A7">
        <w:rPr>
          <w:i/>
        </w:rPr>
        <w:t>Stop</w:t>
      </w:r>
      <w:r w:rsidR="006245A7">
        <w:t xml:space="preserve"> has no input or output parameters and has no referenced objects or variables.</w:t>
      </w:r>
    </w:p>
    <w:p w:rsidRPr="002305A3" w:rsidR="004720AC" w:rsidP="00492C41" w:rsidRDefault="004720AC" w14:paraId="323B98C6" w14:textId="7FC1C400">
      <w:pPr>
        <w:pStyle w:val="TABLE-title"/>
      </w:pPr>
      <w:bookmarkStart w:name="_Ref498493549" w:id="715"/>
      <w:bookmarkStart w:name="_Toc55996749" w:id="716"/>
      <w:r w:rsidRPr="002305A3">
        <w:t xml:space="preserve">Table </w:t>
      </w:r>
      <w:r w:rsidRPr="002305A3" w:rsidR="002F4B6F">
        <w:fldChar w:fldCharType="begin"/>
      </w:r>
      <w:r w:rsidRPr="00E81E13" w:rsidR="00422FA1">
        <w:instrText xml:space="preserve"> SEQ Table \* ARABIC </w:instrText>
      </w:r>
      <w:r w:rsidRPr="002305A3" w:rsidR="002F4B6F">
        <w:fldChar w:fldCharType="separate"/>
      </w:r>
      <w:r w:rsidR="005F49CB">
        <w:rPr>
          <w:noProof/>
        </w:rPr>
        <w:t>37</w:t>
      </w:r>
      <w:r w:rsidRPr="002305A3" w:rsidR="002F4B6F">
        <w:fldChar w:fldCharType="end"/>
      </w:r>
      <w:bookmarkEnd w:id="715"/>
      <w:r w:rsidRPr="002D7E61">
        <w:t xml:space="preserve"> – </w:t>
      </w:r>
      <w:r w:rsidRPr="002305A3">
        <w:t>Stop Method AddressSpace Definition</w:t>
      </w:r>
      <w:bookmarkEnd w:id="716"/>
    </w:p>
    <w:tbl>
      <w:tblPr>
        <w:tblW w:w="9231"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1418"/>
        <w:gridCol w:w="1134"/>
        <w:gridCol w:w="1710"/>
        <w:gridCol w:w="1276"/>
        <w:gridCol w:w="1843"/>
        <w:gridCol w:w="1850"/>
      </w:tblGrid>
      <w:tr w:rsidRPr="00E81E13" w:rsidR="004720AC" w:rsidTr="004720AC" w14:paraId="50AC3A0D"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2305A3" w:rsidR="004720AC" w:rsidP="004720AC" w:rsidRDefault="004720AC" w14:paraId="3360C02B" w14:textId="77777777">
            <w:pPr>
              <w:pStyle w:val="TableText"/>
              <w:rPr>
                <w:b/>
                <w:lang w:val="en-GB"/>
              </w:rPr>
            </w:pPr>
            <w:r w:rsidRPr="002305A3">
              <w:rPr>
                <w:b/>
                <w:lang w:val="en-GB"/>
              </w:rPr>
              <w:t>Attribute</w:t>
            </w:r>
          </w:p>
        </w:tc>
        <w:tc>
          <w:tcPr>
            <w:tcW w:w="7813" w:type="dxa"/>
            <w:gridSpan w:val="5"/>
            <w:tcBorders>
              <w:top w:val="single" w:color="auto" w:sz="4" w:space="0"/>
              <w:left w:val="single" w:color="auto" w:sz="4" w:space="0"/>
              <w:bottom w:val="double" w:color="auto" w:sz="4" w:space="0"/>
              <w:right w:val="single" w:color="auto" w:sz="4" w:space="0"/>
            </w:tcBorders>
          </w:tcPr>
          <w:p w:rsidRPr="00E81E13" w:rsidR="004720AC" w:rsidP="004720AC" w:rsidRDefault="004720AC" w14:paraId="21B8FC1A" w14:textId="77777777">
            <w:pPr>
              <w:pStyle w:val="TableText"/>
              <w:rPr>
                <w:b/>
                <w:lang w:val="en-GB"/>
              </w:rPr>
            </w:pPr>
            <w:r w:rsidRPr="00E81E13">
              <w:rPr>
                <w:b/>
                <w:lang w:val="en-GB"/>
              </w:rPr>
              <w:t>Value</w:t>
            </w:r>
          </w:p>
        </w:tc>
      </w:tr>
      <w:tr w:rsidRPr="00E81E13" w:rsidR="004720AC" w:rsidTr="004720AC" w14:paraId="06F6AD78" w14:textId="77777777">
        <w:trPr>
          <w:jc w:val="center"/>
        </w:trPr>
        <w:tc>
          <w:tcPr>
            <w:tcW w:w="1418" w:type="dxa"/>
            <w:tcBorders>
              <w:top w:val="double" w:color="auto" w:sz="4" w:space="0"/>
              <w:left w:val="single" w:color="auto" w:sz="4" w:space="0"/>
              <w:bottom w:val="single" w:color="auto" w:sz="4" w:space="0"/>
              <w:right w:val="single" w:color="auto" w:sz="4" w:space="0"/>
            </w:tcBorders>
          </w:tcPr>
          <w:p w:rsidRPr="00E81E13" w:rsidR="004720AC" w:rsidP="004720AC" w:rsidRDefault="004720AC" w14:paraId="7A3BDEEF" w14:textId="77777777">
            <w:pPr>
              <w:pStyle w:val="TableText"/>
              <w:rPr>
                <w:lang w:val="en-GB"/>
              </w:rPr>
            </w:pPr>
            <w:r w:rsidRPr="00E81E13">
              <w:rPr>
                <w:lang w:val="en-GB"/>
              </w:rPr>
              <w:t>BrowseName</w:t>
            </w:r>
          </w:p>
        </w:tc>
        <w:tc>
          <w:tcPr>
            <w:tcW w:w="7813" w:type="dxa"/>
            <w:gridSpan w:val="5"/>
            <w:tcBorders>
              <w:top w:val="double" w:color="auto" w:sz="4" w:space="0"/>
              <w:left w:val="single" w:color="auto" w:sz="4" w:space="0"/>
              <w:bottom w:val="single" w:color="auto" w:sz="4" w:space="0"/>
              <w:right w:val="single" w:color="auto" w:sz="4" w:space="0"/>
            </w:tcBorders>
          </w:tcPr>
          <w:p w:rsidRPr="00E81E13" w:rsidR="004720AC" w:rsidP="004720AC" w:rsidRDefault="004720AC" w14:paraId="65E46B56" w14:textId="77777777">
            <w:pPr>
              <w:pStyle w:val="TableText"/>
              <w:rPr>
                <w:lang w:val="en-GB"/>
              </w:rPr>
            </w:pPr>
            <w:r w:rsidRPr="00E81E13">
              <w:rPr>
                <w:lang w:val="en-GB"/>
              </w:rPr>
              <w:t>Stop</w:t>
            </w:r>
          </w:p>
        </w:tc>
      </w:tr>
      <w:tr w:rsidRPr="00E81E13" w:rsidR="004720AC" w:rsidTr="004720AC" w14:paraId="740A2C5C"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E81E13" w:rsidR="004720AC" w:rsidP="004720AC" w:rsidRDefault="004720AC" w14:paraId="4069854C" w14:textId="77777777">
            <w:pPr>
              <w:pStyle w:val="TableText"/>
              <w:rPr>
                <w:b/>
                <w:lang w:val="en-GB"/>
              </w:rPr>
            </w:pPr>
            <w:r w:rsidRPr="00E81E13">
              <w:rPr>
                <w:b/>
                <w:lang w:val="en-GB"/>
              </w:rPr>
              <w:t>References</w:t>
            </w:r>
          </w:p>
        </w:tc>
        <w:tc>
          <w:tcPr>
            <w:tcW w:w="1134" w:type="dxa"/>
            <w:tcBorders>
              <w:top w:val="single" w:color="auto" w:sz="4" w:space="0"/>
              <w:left w:val="single" w:color="auto" w:sz="4" w:space="0"/>
              <w:bottom w:val="double" w:color="auto" w:sz="4" w:space="0"/>
              <w:right w:val="single" w:color="auto" w:sz="4" w:space="0"/>
            </w:tcBorders>
          </w:tcPr>
          <w:p w:rsidRPr="00E81E13" w:rsidR="004720AC" w:rsidP="004720AC" w:rsidRDefault="004720AC" w14:paraId="2B2B90FF" w14:textId="77777777">
            <w:pPr>
              <w:pStyle w:val="TableText"/>
              <w:rPr>
                <w:b/>
                <w:lang w:val="en-GB"/>
              </w:rPr>
            </w:pPr>
            <w:r w:rsidRPr="00E81E13">
              <w:rPr>
                <w:b/>
                <w:lang w:val="en-GB"/>
              </w:rPr>
              <w:t>NodeClass</w:t>
            </w:r>
          </w:p>
        </w:tc>
        <w:tc>
          <w:tcPr>
            <w:tcW w:w="1710" w:type="dxa"/>
            <w:tcBorders>
              <w:top w:val="single" w:color="auto" w:sz="4" w:space="0"/>
              <w:left w:val="single" w:color="auto" w:sz="4" w:space="0"/>
              <w:bottom w:val="double" w:color="auto" w:sz="4" w:space="0"/>
              <w:right w:val="single" w:color="auto" w:sz="4" w:space="0"/>
            </w:tcBorders>
          </w:tcPr>
          <w:p w:rsidRPr="00E81E13" w:rsidR="004720AC" w:rsidP="004720AC" w:rsidRDefault="004720AC" w14:paraId="41665F0D" w14:textId="77777777">
            <w:pPr>
              <w:pStyle w:val="TableText"/>
              <w:rPr>
                <w:b/>
                <w:lang w:val="en-GB"/>
              </w:rPr>
            </w:pPr>
            <w:r w:rsidRPr="00E81E13">
              <w:rPr>
                <w:b/>
                <w:lang w:val="en-GB"/>
              </w:rPr>
              <w:t xml:space="preserve">BrowseName </w:t>
            </w:r>
          </w:p>
        </w:tc>
        <w:tc>
          <w:tcPr>
            <w:tcW w:w="1276" w:type="dxa"/>
            <w:tcBorders>
              <w:top w:val="single" w:color="auto" w:sz="4" w:space="0"/>
              <w:left w:val="single" w:color="auto" w:sz="4" w:space="0"/>
              <w:bottom w:val="double" w:color="auto" w:sz="4" w:space="0"/>
              <w:right w:val="single" w:color="auto" w:sz="4" w:space="0"/>
            </w:tcBorders>
          </w:tcPr>
          <w:p w:rsidRPr="00E81E13" w:rsidR="004720AC" w:rsidP="004720AC" w:rsidRDefault="004720AC" w14:paraId="0F595C74" w14:textId="77777777">
            <w:pPr>
              <w:pStyle w:val="TableText"/>
              <w:rPr>
                <w:b/>
                <w:lang w:val="en-GB"/>
              </w:rPr>
            </w:pPr>
            <w:r w:rsidRPr="00E81E13">
              <w:rPr>
                <w:b/>
                <w:lang w:val="en-GB"/>
              </w:rPr>
              <w:t>DataType</w:t>
            </w:r>
          </w:p>
        </w:tc>
        <w:tc>
          <w:tcPr>
            <w:tcW w:w="1843" w:type="dxa"/>
            <w:tcBorders>
              <w:top w:val="single" w:color="auto" w:sz="4" w:space="0"/>
              <w:left w:val="single" w:color="auto" w:sz="4" w:space="0"/>
              <w:bottom w:val="double" w:color="auto" w:sz="4" w:space="0"/>
              <w:right w:val="single" w:color="auto" w:sz="4" w:space="0"/>
            </w:tcBorders>
          </w:tcPr>
          <w:p w:rsidRPr="00E81E13" w:rsidR="004720AC" w:rsidP="004720AC" w:rsidRDefault="004720AC" w14:paraId="723C82BD" w14:textId="77777777">
            <w:pPr>
              <w:pStyle w:val="TableText"/>
              <w:rPr>
                <w:b/>
                <w:lang w:val="en-GB"/>
              </w:rPr>
            </w:pPr>
            <w:r w:rsidRPr="00E81E13">
              <w:rPr>
                <w:b/>
                <w:lang w:val="en-GB"/>
              </w:rPr>
              <w:t>TypeDefinition</w:t>
            </w:r>
          </w:p>
        </w:tc>
        <w:tc>
          <w:tcPr>
            <w:tcW w:w="1850" w:type="dxa"/>
            <w:tcBorders>
              <w:top w:val="single" w:color="auto" w:sz="4" w:space="0"/>
              <w:left w:val="single" w:color="auto" w:sz="4" w:space="0"/>
              <w:bottom w:val="double" w:color="auto" w:sz="4" w:space="0"/>
              <w:right w:val="single" w:color="auto" w:sz="4" w:space="0"/>
            </w:tcBorders>
          </w:tcPr>
          <w:p w:rsidRPr="00E81E13" w:rsidR="004720AC" w:rsidP="004720AC" w:rsidRDefault="004720AC" w14:paraId="16707A22" w14:textId="77777777">
            <w:pPr>
              <w:pStyle w:val="TableText"/>
              <w:rPr>
                <w:b/>
                <w:lang w:val="en-GB"/>
              </w:rPr>
            </w:pPr>
            <w:r w:rsidRPr="00E81E13">
              <w:rPr>
                <w:b/>
                <w:lang w:val="en-GB"/>
              </w:rPr>
              <w:t>ModellingRule</w:t>
            </w:r>
          </w:p>
        </w:tc>
      </w:tr>
      <w:tr w:rsidRPr="00E81E13" w:rsidR="004720AC" w:rsidTr="004720AC" w14:paraId="3DDA16E1"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4720AC" w:rsidP="004720AC" w:rsidRDefault="004720AC" w14:paraId="4554C699" w14:textId="77777777">
            <w:pPr>
              <w:pStyle w:val="TableText"/>
              <w:rPr>
                <w:lang w:val="en-GB"/>
              </w:rPr>
            </w:pPr>
          </w:p>
        </w:tc>
        <w:tc>
          <w:tcPr>
            <w:tcW w:w="1134" w:type="dxa"/>
            <w:tcBorders>
              <w:top w:val="single" w:color="auto" w:sz="4" w:space="0"/>
              <w:left w:val="single" w:color="auto" w:sz="4" w:space="0"/>
              <w:bottom w:val="single" w:color="auto" w:sz="4" w:space="0"/>
              <w:right w:val="single" w:color="auto" w:sz="4" w:space="0"/>
            </w:tcBorders>
          </w:tcPr>
          <w:p w:rsidRPr="00E81E13" w:rsidR="004720AC" w:rsidP="004720AC" w:rsidRDefault="004720AC" w14:paraId="6053BB1D" w14:textId="77777777">
            <w:pPr>
              <w:pStyle w:val="TableText"/>
              <w:rPr>
                <w:lang w:val="en-GB"/>
              </w:rPr>
            </w:pPr>
          </w:p>
        </w:tc>
        <w:tc>
          <w:tcPr>
            <w:tcW w:w="1710" w:type="dxa"/>
            <w:tcBorders>
              <w:top w:val="single" w:color="auto" w:sz="4" w:space="0"/>
              <w:left w:val="single" w:color="auto" w:sz="4" w:space="0"/>
              <w:bottom w:val="single" w:color="auto" w:sz="4" w:space="0"/>
              <w:right w:val="single" w:color="auto" w:sz="4" w:space="0"/>
            </w:tcBorders>
          </w:tcPr>
          <w:p w:rsidRPr="00E81E13" w:rsidR="004720AC" w:rsidP="004720AC" w:rsidRDefault="004720AC" w14:paraId="073E3815" w14:textId="77777777">
            <w:pPr>
              <w:pStyle w:val="TableText"/>
              <w:rPr>
                <w:lang w:val="en-GB"/>
              </w:rPr>
            </w:pPr>
          </w:p>
        </w:tc>
        <w:tc>
          <w:tcPr>
            <w:tcW w:w="1276" w:type="dxa"/>
            <w:tcBorders>
              <w:top w:val="single" w:color="auto" w:sz="4" w:space="0"/>
              <w:left w:val="single" w:color="auto" w:sz="4" w:space="0"/>
              <w:bottom w:val="single" w:color="auto" w:sz="4" w:space="0"/>
              <w:right w:val="single" w:color="auto" w:sz="4" w:space="0"/>
            </w:tcBorders>
          </w:tcPr>
          <w:p w:rsidRPr="00E81E13" w:rsidR="004720AC" w:rsidP="004720AC" w:rsidRDefault="004720AC" w14:paraId="78FA2A5C" w14:textId="77777777">
            <w:pPr>
              <w:pStyle w:val="TableText"/>
              <w:rPr>
                <w:lang w:val="en-GB"/>
              </w:rPr>
            </w:pPr>
          </w:p>
        </w:tc>
        <w:tc>
          <w:tcPr>
            <w:tcW w:w="1843" w:type="dxa"/>
            <w:tcBorders>
              <w:top w:val="single" w:color="auto" w:sz="4" w:space="0"/>
              <w:left w:val="single" w:color="auto" w:sz="4" w:space="0"/>
              <w:bottom w:val="single" w:color="auto" w:sz="4" w:space="0"/>
              <w:right w:val="single" w:color="auto" w:sz="4" w:space="0"/>
            </w:tcBorders>
          </w:tcPr>
          <w:p w:rsidRPr="00E81E13" w:rsidR="004720AC" w:rsidP="004720AC" w:rsidRDefault="004720AC" w14:paraId="3037F61F" w14:textId="77777777">
            <w:pPr>
              <w:pStyle w:val="TableText"/>
              <w:rPr>
                <w:lang w:val="en-GB"/>
              </w:rPr>
            </w:pPr>
          </w:p>
        </w:tc>
        <w:tc>
          <w:tcPr>
            <w:tcW w:w="1850" w:type="dxa"/>
            <w:tcBorders>
              <w:top w:val="single" w:color="auto" w:sz="4" w:space="0"/>
              <w:left w:val="single" w:color="auto" w:sz="4" w:space="0"/>
              <w:bottom w:val="single" w:color="auto" w:sz="4" w:space="0"/>
              <w:right w:val="single" w:color="auto" w:sz="4" w:space="0"/>
            </w:tcBorders>
          </w:tcPr>
          <w:p w:rsidRPr="00E81E13" w:rsidR="004720AC" w:rsidP="004720AC" w:rsidRDefault="004720AC" w14:paraId="6DE9CFE9" w14:textId="77777777">
            <w:pPr>
              <w:pStyle w:val="TableText"/>
              <w:rPr>
                <w:lang w:val="en-GB"/>
              </w:rPr>
            </w:pPr>
          </w:p>
        </w:tc>
      </w:tr>
      <w:tr w:rsidRPr="00E81E13" w:rsidR="004720AC" w:rsidTr="004720AC" w14:paraId="2846D447"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4720AC" w:rsidP="004720AC" w:rsidRDefault="004720AC" w14:paraId="72AC8BAE" w14:textId="77777777">
            <w:pPr>
              <w:pStyle w:val="TableText"/>
              <w:rPr>
                <w:lang w:val="en-GB"/>
              </w:rPr>
            </w:pPr>
          </w:p>
        </w:tc>
        <w:tc>
          <w:tcPr>
            <w:tcW w:w="1134" w:type="dxa"/>
            <w:tcBorders>
              <w:top w:val="single" w:color="auto" w:sz="4" w:space="0"/>
              <w:left w:val="single" w:color="auto" w:sz="4" w:space="0"/>
              <w:bottom w:val="single" w:color="auto" w:sz="4" w:space="0"/>
              <w:right w:val="single" w:color="auto" w:sz="4" w:space="0"/>
            </w:tcBorders>
          </w:tcPr>
          <w:p w:rsidRPr="00E81E13" w:rsidR="004720AC" w:rsidP="004720AC" w:rsidRDefault="004720AC" w14:paraId="60777929" w14:textId="77777777">
            <w:pPr>
              <w:pStyle w:val="TableText"/>
              <w:rPr>
                <w:lang w:val="en-GB"/>
              </w:rPr>
            </w:pPr>
          </w:p>
        </w:tc>
        <w:tc>
          <w:tcPr>
            <w:tcW w:w="1710" w:type="dxa"/>
            <w:tcBorders>
              <w:top w:val="single" w:color="auto" w:sz="4" w:space="0"/>
              <w:left w:val="single" w:color="auto" w:sz="4" w:space="0"/>
              <w:bottom w:val="single" w:color="auto" w:sz="4" w:space="0"/>
              <w:right w:val="single" w:color="auto" w:sz="4" w:space="0"/>
            </w:tcBorders>
          </w:tcPr>
          <w:p w:rsidRPr="00E81E13" w:rsidR="004720AC" w:rsidP="004720AC" w:rsidRDefault="004720AC" w14:paraId="627009E9" w14:textId="77777777">
            <w:pPr>
              <w:pStyle w:val="TableText"/>
              <w:rPr>
                <w:lang w:val="en-GB"/>
              </w:rPr>
            </w:pPr>
          </w:p>
        </w:tc>
        <w:tc>
          <w:tcPr>
            <w:tcW w:w="1276" w:type="dxa"/>
            <w:tcBorders>
              <w:top w:val="single" w:color="auto" w:sz="4" w:space="0"/>
              <w:left w:val="single" w:color="auto" w:sz="4" w:space="0"/>
              <w:bottom w:val="single" w:color="auto" w:sz="4" w:space="0"/>
              <w:right w:val="single" w:color="auto" w:sz="4" w:space="0"/>
            </w:tcBorders>
          </w:tcPr>
          <w:p w:rsidRPr="00E81E13" w:rsidR="004720AC" w:rsidP="004720AC" w:rsidRDefault="004720AC" w14:paraId="7F391EAF" w14:textId="77777777">
            <w:pPr>
              <w:pStyle w:val="TableText"/>
              <w:rPr>
                <w:lang w:val="en-GB"/>
              </w:rPr>
            </w:pPr>
          </w:p>
        </w:tc>
        <w:tc>
          <w:tcPr>
            <w:tcW w:w="1843" w:type="dxa"/>
            <w:tcBorders>
              <w:top w:val="single" w:color="auto" w:sz="4" w:space="0"/>
              <w:left w:val="single" w:color="auto" w:sz="4" w:space="0"/>
              <w:bottom w:val="single" w:color="auto" w:sz="4" w:space="0"/>
              <w:right w:val="single" w:color="auto" w:sz="4" w:space="0"/>
            </w:tcBorders>
          </w:tcPr>
          <w:p w:rsidRPr="00E81E13" w:rsidR="004720AC" w:rsidP="004720AC" w:rsidRDefault="004720AC" w14:paraId="4D5B271E" w14:textId="77777777">
            <w:pPr>
              <w:pStyle w:val="TableText"/>
              <w:rPr>
                <w:lang w:val="en-GB"/>
              </w:rPr>
            </w:pPr>
          </w:p>
        </w:tc>
        <w:tc>
          <w:tcPr>
            <w:tcW w:w="1850" w:type="dxa"/>
            <w:tcBorders>
              <w:top w:val="single" w:color="auto" w:sz="4" w:space="0"/>
              <w:left w:val="single" w:color="auto" w:sz="4" w:space="0"/>
              <w:bottom w:val="single" w:color="auto" w:sz="4" w:space="0"/>
              <w:right w:val="single" w:color="auto" w:sz="4" w:space="0"/>
            </w:tcBorders>
          </w:tcPr>
          <w:p w:rsidRPr="00E81E13" w:rsidR="004720AC" w:rsidP="004720AC" w:rsidRDefault="004720AC" w14:paraId="3CF89A5E" w14:textId="77777777">
            <w:pPr>
              <w:pStyle w:val="TableText"/>
              <w:rPr>
                <w:lang w:val="en-GB"/>
              </w:rPr>
            </w:pPr>
          </w:p>
        </w:tc>
      </w:tr>
    </w:tbl>
    <w:p w:rsidRPr="00E81E13" w:rsidR="004720AC" w:rsidP="004720AC" w:rsidRDefault="004720AC" w14:paraId="404A7040" w14:textId="77777777">
      <w:pPr>
        <w:pStyle w:val="Spacer0"/>
        <w:rPr>
          <w:lang w:val="en-GB"/>
        </w:rPr>
      </w:pPr>
    </w:p>
    <w:p w:rsidRPr="002D7E61" w:rsidR="004047E1" w:rsidP="00492C41" w:rsidRDefault="004047E1" w14:paraId="02C11388" w14:textId="77777777">
      <w:pPr>
        <w:pStyle w:val="Heading3"/>
      </w:pPr>
      <w:bookmarkStart w:name="_Toc489402422" w:id="717"/>
      <w:bookmarkStart w:name="_Toc489402640" w:id="718"/>
      <w:bookmarkStart w:name="_Toc489402424" w:id="719"/>
      <w:bookmarkStart w:name="_Toc489402642" w:id="720"/>
      <w:bookmarkStart w:name="_Toc489402426" w:id="721"/>
      <w:bookmarkStart w:name="_Toc489402644" w:id="722"/>
      <w:bookmarkStart w:name="_Toc489402430" w:id="723"/>
      <w:bookmarkStart w:name="_Toc489402648" w:id="724"/>
      <w:bookmarkStart w:name="_Toc489402433" w:id="725"/>
      <w:bookmarkStart w:name="_Toc489402651" w:id="726"/>
      <w:bookmarkStart w:name="_Toc489402436" w:id="727"/>
      <w:bookmarkStart w:name="_Toc489402654" w:id="728"/>
      <w:bookmarkStart w:name="_Toc489402439" w:id="729"/>
      <w:bookmarkStart w:name="_Toc489402657" w:id="730"/>
      <w:bookmarkStart w:name="_Toc489402444" w:id="731"/>
      <w:bookmarkStart w:name="_Toc489402662" w:id="732"/>
      <w:bookmarkStart w:name="_Toc489402447" w:id="733"/>
      <w:bookmarkStart w:name="_Toc489402665" w:id="734"/>
      <w:bookmarkStart w:name="_Toc489402450" w:id="735"/>
      <w:bookmarkStart w:name="_Toc489402668" w:id="736"/>
      <w:bookmarkStart w:name="_Toc489402453" w:id="737"/>
      <w:bookmarkStart w:name="_Toc489402671" w:id="738"/>
      <w:bookmarkStart w:name="_Toc489402456" w:id="739"/>
      <w:bookmarkStart w:name="_Toc489402674" w:id="740"/>
      <w:bookmarkStart w:name="_Toc489402459" w:id="741"/>
      <w:bookmarkStart w:name="_Toc489402677" w:id="742"/>
      <w:bookmarkStart w:name="_Toc489402475" w:id="743"/>
      <w:bookmarkStart w:name="_Toc489402693" w:id="744"/>
      <w:bookmarkStart w:name="_Toc489402482" w:id="745"/>
      <w:bookmarkStart w:name="_Toc489402700" w:id="746"/>
      <w:bookmarkStart w:name="_Toc489402489" w:id="747"/>
      <w:bookmarkStart w:name="_Toc489402707" w:id="748"/>
      <w:bookmarkStart w:name="_Ref489431315" w:id="749"/>
      <w:bookmarkStart w:name="_Ref489432542" w:id="750"/>
      <w:bookmarkStart w:name="_Toc55996648" w:id="751"/>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r w:rsidRPr="002D7E61">
        <w:t>Reset Method</w:t>
      </w:r>
      <w:bookmarkEnd w:id="749"/>
      <w:bookmarkEnd w:id="750"/>
      <w:bookmarkEnd w:id="751"/>
    </w:p>
    <w:p w:rsidRPr="00E81E13" w:rsidR="004047E1" w:rsidDel="00F55608" w:rsidP="00492C41" w:rsidRDefault="004047E1" w14:paraId="4416F86F" w14:textId="77777777">
      <w:pPr>
        <w:pStyle w:val="PARAGRAPHCompressed"/>
      </w:pPr>
      <w:r w:rsidRPr="002305A3" w:rsidDel="00F55608">
        <w:t xml:space="preserve">This </w:t>
      </w:r>
      <w:r w:rsidRPr="002305A3" w:rsidDel="00F55608">
        <w:rPr>
          <w:i/>
        </w:rPr>
        <w:t>Method</w:t>
      </w:r>
      <w:r w:rsidRPr="002305A3" w:rsidDel="00F55608">
        <w:t xml:space="preserve"> </w:t>
      </w:r>
      <w:r w:rsidRPr="002305A3">
        <w:t xml:space="preserve">is used as part of the </w:t>
      </w:r>
      <w:r w:rsidRPr="00811409" w:rsidR="007A1161">
        <w:rPr>
          <w:i/>
        </w:rPr>
        <w:t>PackMLExecuteStateMachineType</w:t>
      </w:r>
      <w:r w:rsidR="007A1161">
        <w:t xml:space="preserve">. </w:t>
      </w:r>
      <w:r w:rsidRPr="002305A3">
        <w:t xml:space="preserve">It allows an OPC UA </w:t>
      </w:r>
      <w:r w:rsidRPr="00811409">
        <w:rPr>
          <w:i/>
        </w:rPr>
        <w:t>Client</w:t>
      </w:r>
      <w:r w:rsidRPr="002305A3">
        <w:t xml:space="preserve"> to change the state </w:t>
      </w:r>
      <w:r w:rsidRPr="00E81E13" w:rsidR="00B56C16">
        <w:t xml:space="preserve">of this state machine to the </w:t>
      </w:r>
      <w:r w:rsidRPr="00811409" w:rsidR="00B56C16">
        <w:rPr>
          <w:i/>
        </w:rPr>
        <w:t>Resetting</w:t>
      </w:r>
      <w:r w:rsidR="00811409">
        <w:t xml:space="preserve"> s</w:t>
      </w:r>
      <w:r w:rsidRPr="00E81E13">
        <w:t>tate</w:t>
      </w:r>
      <w:r w:rsidRPr="00E81E13" w:rsidDel="00F55608">
        <w:t>.</w:t>
      </w:r>
    </w:p>
    <w:p w:rsidRPr="00E81E13" w:rsidR="004047E1" w:rsidDel="00F55608" w:rsidP="00492C41" w:rsidRDefault="004047E1" w14:paraId="4045A4BA" w14:textId="77777777">
      <w:pPr>
        <w:pStyle w:val="PARAGRAPH"/>
      </w:pPr>
      <w:r w:rsidRPr="00E81E13" w:rsidDel="00F55608">
        <w:rPr>
          <w:b/>
        </w:rPr>
        <w:t>Signature</w:t>
      </w:r>
    </w:p>
    <w:p w:rsidRPr="00E81E13" w:rsidR="004047E1" w:rsidDel="00F55608" w:rsidP="00C14C7C" w:rsidRDefault="004047E1" w14:paraId="4ACD3B5A" w14:textId="77777777">
      <w:pPr>
        <w:pStyle w:val="PARAGRAPH"/>
        <w:spacing w:before="0" w:after="0"/>
        <w:ind w:left="720"/>
        <w:rPr>
          <w:rFonts w:ascii="Courier New" w:hAnsi="Courier New" w:cs="Courier New"/>
        </w:rPr>
      </w:pPr>
      <w:r w:rsidRPr="00E81E13">
        <w:rPr>
          <w:rFonts w:ascii="Courier New" w:hAnsi="Courier New" w:cs="Courier New"/>
        </w:rPr>
        <w:t>R</w:t>
      </w:r>
      <w:r w:rsidRPr="00E81E13" w:rsidR="00B56C16">
        <w:rPr>
          <w:rFonts w:ascii="Courier New" w:hAnsi="Courier New" w:cs="Courier New"/>
        </w:rPr>
        <w:t>eset</w:t>
      </w:r>
      <w:r w:rsidRPr="00E81E13" w:rsidDel="00F55608">
        <w:rPr>
          <w:rFonts w:ascii="Courier New" w:hAnsi="Courier New" w:cs="Courier New"/>
        </w:rPr>
        <w:t>(</w:t>
      </w:r>
    </w:p>
    <w:p w:rsidRPr="00E81E13" w:rsidR="004047E1" w:rsidP="00E903BB" w:rsidRDefault="004047E1" w14:paraId="3E6AC5FC" w14:textId="77777777">
      <w:pPr>
        <w:pStyle w:val="PARAGRAPH"/>
        <w:spacing w:before="0" w:after="0"/>
        <w:ind w:left="720"/>
      </w:pPr>
      <w:r w:rsidRPr="00E81E13" w:rsidDel="00F55608">
        <w:rPr>
          <w:rFonts w:ascii="Courier New" w:hAnsi="Courier New" w:cs="Courier New"/>
        </w:rPr>
        <w:tab/>
      </w:r>
      <w:r w:rsidRPr="00E81E13" w:rsidDel="00F55608">
        <w:rPr>
          <w:rFonts w:ascii="Courier New" w:hAnsi="Courier New" w:cs="Courier New"/>
        </w:rPr>
        <w:t>);</w:t>
      </w:r>
      <w:r w:rsidRPr="00E81E13" w:rsidDel="00D24D3A" w:rsidR="00D24D3A">
        <w:rPr>
          <w:rFonts w:ascii="Courier New" w:hAnsi="Courier New" w:cs="Courier New"/>
        </w:rPr>
        <w:t xml:space="preserve"> </w:t>
      </w:r>
    </w:p>
    <w:p w:rsidRPr="002305A3" w:rsidR="004047E1" w:rsidDel="00F55608" w:rsidP="00492C41" w:rsidRDefault="004047E1" w14:paraId="213A29AB" w14:textId="32A96CD7">
      <w:pPr>
        <w:pStyle w:val="PARAGRAPH"/>
      </w:pPr>
      <w:r w:rsidRPr="00811409" w:rsidDel="00F55608">
        <w:rPr>
          <w:i/>
        </w:rPr>
        <w:t>Method</w:t>
      </w:r>
      <w:r w:rsidR="00811409">
        <w:t xml:space="preserve"> result c</w:t>
      </w:r>
      <w:r w:rsidRPr="00E81E13" w:rsidDel="00F55608">
        <w:t xml:space="preserve">odes </w:t>
      </w:r>
      <w:r w:rsidRPr="00E81E13" w:rsidR="00A961B5">
        <w:t xml:space="preserve">are defined in </w:t>
      </w:r>
      <w:r w:rsidRPr="002305A3" w:rsidR="00A961B5">
        <w:fldChar w:fldCharType="begin"/>
      </w:r>
      <w:r w:rsidRPr="00E81E13" w:rsidR="00A961B5">
        <w:instrText xml:space="preserve"> REF _Ref498493566 \h </w:instrText>
      </w:r>
      <w:r w:rsidRPr="002305A3" w:rsidR="00A961B5">
        <w:fldChar w:fldCharType="separate"/>
      </w:r>
      <w:r w:rsidRPr="002305A3" w:rsidR="005F49CB">
        <w:t xml:space="preserve">Table </w:t>
      </w:r>
      <w:r w:rsidR="005F49CB">
        <w:rPr>
          <w:noProof/>
        </w:rPr>
        <w:t>38</w:t>
      </w:r>
      <w:r w:rsidRPr="002305A3" w:rsidR="00A961B5">
        <w:fldChar w:fldCharType="end"/>
      </w:r>
      <w:r w:rsidRPr="002D7E61" w:rsidR="00A961B5">
        <w:t>.</w:t>
      </w:r>
    </w:p>
    <w:p w:rsidRPr="002D7E61" w:rsidR="00E51F3C" w:rsidP="00CF60DB" w:rsidRDefault="00E51F3C" w14:paraId="4F5D45C9" w14:textId="3EC0CCB3">
      <w:pPr>
        <w:pStyle w:val="Caption"/>
        <w:keepNext/>
      </w:pPr>
      <w:bookmarkStart w:name="_Ref498493566" w:id="752"/>
      <w:bookmarkStart w:name="_Toc55996750" w:id="753"/>
      <w:r w:rsidRPr="002305A3">
        <w:t xml:space="preserve">Table </w:t>
      </w:r>
      <w:r w:rsidRPr="002305A3">
        <w:fldChar w:fldCharType="begin"/>
      </w:r>
      <w:r w:rsidRPr="00E81E13">
        <w:instrText xml:space="preserve"> SEQ Table \* ARABIC </w:instrText>
      </w:r>
      <w:r w:rsidRPr="002305A3">
        <w:fldChar w:fldCharType="separate"/>
      </w:r>
      <w:r w:rsidR="005F49CB">
        <w:rPr>
          <w:noProof/>
        </w:rPr>
        <w:t>38</w:t>
      </w:r>
      <w:r w:rsidRPr="002305A3">
        <w:fldChar w:fldCharType="end"/>
      </w:r>
      <w:bookmarkEnd w:id="752"/>
      <w:r w:rsidRPr="002D7E61">
        <w:t xml:space="preserve"> - Reset Method result codes</w:t>
      </w:r>
      <w:bookmarkEnd w:id="753"/>
    </w:p>
    <w:tbl>
      <w:tblPr>
        <w:tblW w:w="0" w:type="auto"/>
        <w:tblInd w:w="648" w:type="dxa"/>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339"/>
        <w:gridCol w:w="6279"/>
      </w:tblGrid>
      <w:tr w:rsidRPr="00E81E13" w:rsidR="004047E1" w:rsidDel="00F55608" w:rsidTr="004047E1" w14:paraId="4DC90246" w14:textId="77777777">
        <w:tc>
          <w:tcPr>
            <w:tcW w:w="2339" w:type="dxa"/>
          </w:tcPr>
          <w:p w:rsidRPr="002305A3" w:rsidR="004047E1" w:rsidDel="00F55608" w:rsidP="001431D2" w:rsidRDefault="004047E1" w14:paraId="484B007E" w14:textId="77777777">
            <w:pPr>
              <w:pStyle w:val="PARAGRAPH"/>
              <w:spacing w:before="0" w:after="0"/>
              <w:rPr>
                <w:b/>
                <w:sz w:val="16"/>
                <w:szCs w:val="16"/>
              </w:rPr>
            </w:pPr>
            <w:r w:rsidRPr="002305A3" w:rsidDel="00F55608">
              <w:rPr>
                <w:b/>
                <w:sz w:val="16"/>
                <w:szCs w:val="16"/>
              </w:rPr>
              <w:t>Result Code</w:t>
            </w:r>
          </w:p>
        </w:tc>
        <w:tc>
          <w:tcPr>
            <w:tcW w:w="6279" w:type="dxa"/>
          </w:tcPr>
          <w:p w:rsidRPr="002305A3" w:rsidR="004047E1" w:rsidDel="00F55608" w:rsidP="001431D2" w:rsidRDefault="004047E1" w14:paraId="005EBEC3" w14:textId="77777777">
            <w:pPr>
              <w:pStyle w:val="PARAGRAPH"/>
              <w:spacing w:before="0" w:after="0"/>
              <w:rPr>
                <w:b/>
                <w:sz w:val="16"/>
                <w:szCs w:val="16"/>
              </w:rPr>
            </w:pPr>
            <w:r w:rsidRPr="002305A3" w:rsidDel="00F55608">
              <w:rPr>
                <w:b/>
                <w:sz w:val="16"/>
                <w:szCs w:val="16"/>
              </w:rPr>
              <w:t>Description</w:t>
            </w:r>
          </w:p>
        </w:tc>
      </w:tr>
      <w:tr w:rsidRPr="00E81E13" w:rsidR="00D24D3A" w:rsidDel="00F55608" w:rsidTr="004047E1" w14:paraId="1DD2E18B" w14:textId="77777777">
        <w:tc>
          <w:tcPr>
            <w:tcW w:w="2339" w:type="dxa"/>
          </w:tcPr>
          <w:p w:rsidRPr="00E81E13" w:rsidR="00D24D3A" w:rsidDel="00F55608" w:rsidP="00D24D3A" w:rsidRDefault="00D24D3A" w14:paraId="3369238E" w14:textId="77777777">
            <w:pPr>
              <w:pStyle w:val="PARAGRAPH"/>
              <w:spacing w:before="0" w:after="0"/>
            </w:pPr>
            <w:r w:rsidRPr="00E81E13">
              <w:rPr>
                <w:sz w:val="16"/>
                <w:szCs w:val="16"/>
              </w:rPr>
              <w:t>Bad_MethodInvalid</w:t>
            </w:r>
          </w:p>
        </w:tc>
        <w:tc>
          <w:tcPr>
            <w:tcW w:w="6279" w:type="dxa"/>
          </w:tcPr>
          <w:p w:rsidRPr="00E81E13" w:rsidR="00D24D3A" w:rsidDel="00F55608" w:rsidP="00D24D3A" w:rsidRDefault="00D24D3A" w14:paraId="6385C491" w14:textId="0F6A1F81">
            <w:pPr>
              <w:pStyle w:val="PARAGRAPH"/>
              <w:spacing w:before="0" w:after="0"/>
            </w:pPr>
            <w:r w:rsidRPr="00E81E13">
              <w:rPr>
                <w:sz w:val="16"/>
                <w:szCs w:val="16"/>
              </w:rPr>
              <w:t xml:space="preserve">See </w:t>
            </w:r>
            <w:r w:rsidR="00781927">
              <w:rPr>
                <w:sz w:val="16"/>
                <w:szCs w:val="16"/>
              </w:rPr>
              <w:t>OPC 10000-</w:t>
            </w:r>
            <w:r w:rsidRPr="00E81E13">
              <w:rPr>
                <w:sz w:val="16"/>
                <w:szCs w:val="16"/>
              </w:rPr>
              <w:t xml:space="preserve">4 – Services for the description of this result code. (The </w:t>
            </w:r>
            <w:r w:rsidRPr="00E81E13">
              <w:rPr>
                <w:i/>
                <w:sz w:val="16"/>
                <w:szCs w:val="16"/>
              </w:rPr>
              <w:t>Method</w:t>
            </w:r>
            <w:r w:rsidRPr="00E81E13">
              <w:rPr>
                <w:sz w:val="16"/>
                <w:szCs w:val="16"/>
              </w:rPr>
              <w:t xml:space="preserve"> id does not refer to a </w:t>
            </w:r>
            <w:r w:rsidRPr="00E81E13">
              <w:rPr>
                <w:i/>
                <w:sz w:val="16"/>
                <w:szCs w:val="16"/>
              </w:rPr>
              <w:t>Method</w:t>
            </w:r>
            <w:r w:rsidRPr="00E81E13">
              <w:rPr>
                <w:sz w:val="16"/>
                <w:szCs w:val="16"/>
              </w:rPr>
              <w:t xml:space="preserve"> for the specified Object.)</w:t>
            </w:r>
          </w:p>
        </w:tc>
      </w:tr>
      <w:tr w:rsidRPr="00E81E13" w:rsidR="00D24D3A" w:rsidDel="00F55608" w:rsidTr="004047E1" w14:paraId="5A4EE9E7" w14:textId="77777777">
        <w:tc>
          <w:tcPr>
            <w:tcW w:w="2339" w:type="dxa"/>
          </w:tcPr>
          <w:p w:rsidRPr="00E81E13" w:rsidR="00D24D3A" w:rsidDel="00F55608" w:rsidP="00D24D3A" w:rsidRDefault="00D24D3A" w14:paraId="3E23566E" w14:textId="77777777">
            <w:pPr>
              <w:pStyle w:val="PARAGRAPH"/>
              <w:spacing w:before="0" w:after="0"/>
            </w:pPr>
            <w:r w:rsidRPr="00E81E13">
              <w:rPr>
                <w:sz w:val="16"/>
                <w:szCs w:val="16"/>
              </w:rPr>
              <w:t>Bad_NotImplemented</w:t>
            </w:r>
          </w:p>
        </w:tc>
        <w:tc>
          <w:tcPr>
            <w:tcW w:w="6279" w:type="dxa"/>
          </w:tcPr>
          <w:p w:rsidRPr="00E81E13" w:rsidR="00D24D3A" w:rsidDel="00F55608" w:rsidP="00D24D3A" w:rsidRDefault="00D24D3A" w14:paraId="6CB797FE" w14:textId="4A560376">
            <w:pPr>
              <w:pStyle w:val="PARAGRAPH"/>
              <w:spacing w:before="0" w:after="0"/>
            </w:pPr>
            <w:r w:rsidRPr="00E81E13">
              <w:rPr>
                <w:sz w:val="16"/>
                <w:szCs w:val="16"/>
              </w:rPr>
              <w:t xml:space="preserve">See </w:t>
            </w:r>
            <w:r w:rsidR="00781927">
              <w:rPr>
                <w:sz w:val="16"/>
                <w:szCs w:val="16"/>
              </w:rPr>
              <w:t>OPC 10000-</w:t>
            </w:r>
            <w:r w:rsidRPr="00E81E13">
              <w:rPr>
                <w:sz w:val="16"/>
                <w:szCs w:val="16"/>
              </w:rPr>
              <w:t>4 – Services for the description of this result code. (Requested operation is not implemented.)</w:t>
            </w:r>
          </w:p>
        </w:tc>
      </w:tr>
      <w:tr w:rsidRPr="00E81E13" w:rsidR="00D24D3A" w:rsidDel="00F55608" w:rsidTr="004047E1" w14:paraId="26876482" w14:textId="77777777">
        <w:tc>
          <w:tcPr>
            <w:tcW w:w="2339" w:type="dxa"/>
          </w:tcPr>
          <w:p w:rsidRPr="00E81E13" w:rsidR="00D24D3A" w:rsidDel="00F55608" w:rsidP="00D24D3A" w:rsidRDefault="00D24D3A" w14:paraId="20701BDC" w14:textId="77777777">
            <w:pPr>
              <w:pStyle w:val="PARAGRAPH"/>
              <w:spacing w:before="0" w:after="0"/>
            </w:pPr>
            <w:r w:rsidRPr="00E81E13">
              <w:rPr>
                <w:sz w:val="16"/>
                <w:szCs w:val="16"/>
              </w:rPr>
              <w:t>Bad_NodeIdUnknown</w:t>
            </w:r>
          </w:p>
        </w:tc>
        <w:tc>
          <w:tcPr>
            <w:tcW w:w="6279" w:type="dxa"/>
          </w:tcPr>
          <w:p w:rsidRPr="00E81E13" w:rsidR="00D24D3A" w:rsidDel="00F55608" w:rsidP="00D24D3A" w:rsidRDefault="00D24D3A" w14:paraId="07E991B4" w14:textId="15FB4DC7">
            <w:pPr>
              <w:pStyle w:val="PARAGRAPH"/>
              <w:spacing w:before="0" w:after="0"/>
            </w:pPr>
            <w:r w:rsidRPr="00E81E13">
              <w:rPr>
                <w:sz w:val="16"/>
                <w:szCs w:val="16"/>
              </w:rPr>
              <w:t xml:space="preserve">See </w:t>
            </w:r>
            <w:r w:rsidR="00781927">
              <w:rPr>
                <w:sz w:val="16"/>
                <w:szCs w:val="16"/>
              </w:rPr>
              <w:t>OPC 10000-</w:t>
            </w:r>
            <w:r w:rsidRPr="00E81E13">
              <w:rPr>
                <w:sz w:val="16"/>
                <w:szCs w:val="16"/>
              </w:rPr>
              <w:t>4 – Services for the description of this result code. (Used to indicate that the specified Object is not valid)</w:t>
            </w:r>
          </w:p>
        </w:tc>
      </w:tr>
      <w:tr w:rsidRPr="00E81E13" w:rsidR="00D24D3A" w:rsidDel="00F55608" w:rsidTr="004047E1" w14:paraId="2355E9BB" w14:textId="77777777">
        <w:trPr>
          <w:trHeight w:val="51"/>
        </w:trPr>
        <w:tc>
          <w:tcPr>
            <w:tcW w:w="2339" w:type="dxa"/>
          </w:tcPr>
          <w:p w:rsidRPr="00E81E13" w:rsidR="00D24D3A" w:rsidDel="00F55608" w:rsidP="00D24D3A" w:rsidRDefault="00D24D3A" w14:paraId="332798F5" w14:textId="77777777">
            <w:pPr>
              <w:pStyle w:val="PARAGRAPH"/>
              <w:spacing w:before="0" w:after="0"/>
            </w:pPr>
            <w:r w:rsidRPr="00E81E13">
              <w:rPr>
                <w:rFonts w:cs="Times New Roman"/>
                <w:color w:val="000000"/>
                <w:sz w:val="16"/>
              </w:rPr>
              <w:t>Bad_InvalidState</w:t>
            </w:r>
          </w:p>
        </w:tc>
        <w:tc>
          <w:tcPr>
            <w:tcW w:w="6279" w:type="dxa"/>
          </w:tcPr>
          <w:p w:rsidRPr="00E81E13" w:rsidR="00D24D3A" w:rsidDel="00F55608" w:rsidP="00D24D3A" w:rsidRDefault="00D24D3A" w14:paraId="1123BEA8" w14:textId="06C25A66">
            <w:pPr>
              <w:pStyle w:val="PARAGRAPH"/>
              <w:spacing w:before="0" w:after="0"/>
            </w:pPr>
            <w:r w:rsidRPr="00E81E13">
              <w:rPr>
                <w:sz w:val="16"/>
              </w:rPr>
              <w:t xml:space="preserve">See </w:t>
            </w:r>
            <w:r w:rsidR="00781927">
              <w:rPr>
                <w:sz w:val="16"/>
              </w:rPr>
              <w:t>OPC 10000-</w:t>
            </w:r>
            <w:r w:rsidRPr="00E81E13">
              <w:rPr>
                <w:sz w:val="16"/>
              </w:rPr>
              <w:t>4 – Services for the description of this result code. (The operation cannot be completed because the Object is closed, uninitialized or in some other invalid state.)</w:t>
            </w:r>
          </w:p>
        </w:tc>
      </w:tr>
      <w:tr w:rsidRPr="00E81E13" w:rsidR="00D24D3A" w:rsidDel="00F55608" w:rsidTr="004047E1" w14:paraId="45E7C4DC" w14:textId="77777777">
        <w:trPr>
          <w:trHeight w:val="51"/>
        </w:trPr>
        <w:tc>
          <w:tcPr>
            <w:tcW w:w="2339" w:type="dxa"/>
          </w:tcPr>
          <w:p w:rsidRPr="00E81E13" w:rsidR="00D24D3A" w:rsidDel="00F55608" w:rsidP="00D24D3A" w:rsidRDefault="00D24D3A" w14:paraId="31F47557" w14:textId="77777777">
            <w:pPr>
              <w:pStyle w:val="PARAGRAPH"/>
              <w:spacing w:before="0" w:after="0"/>
            </w:pPr>
          </w:p>
        </w:tc>
        <w:tc>
          <w:tcPr>
            <w:tcW w:w="6279" w:type="dxa"/>
          </w:tcPr>
          <w:p w:rsidRPr="00E81E13" w:rsidR="00D24D3A" w:rsidDel="00F55608" w:rsidP="00D24D3A" w:rsidRDefault="00D24D3A" w14:paraId="0A464C3F" w14:textId="77777777">
            <w:pPr>
              <w:pStyle w:val="PARAGRAPH"/>
              <w:spacing w:before="0" w:after="0"/>
            </w:pPr>
          </w:p>
        </w:tc>
      </w:tr>
    </w:tbl>
    <w:p w:rsidRPr="00E81E13" w:rsidR="004047E1" w:rsidDel="00F55608" w:rsidP="004047E1" w:rsidRDefault="004047E1" w14:paraId="6777F9B2" w14:textId="77777777">
      <w:pPr>
        <w:pStyle w:val="Spacer0"/>
        <w:rPr>
          <w:lang w:val="en-GB"/>
        </w:rPr>
      </w:pPr>
    </w:p>
    <w:p w:rsidRPr="002305A3" w:rsidR="004047E1" w:rsidP="00492C41" w:rsidRDefault="00A961B5" w14:paraId="00B31056" w14:textId="2B20F069">
      <w:pPr>
        <w:pStyle w:val="PARAGRAPH"/>
      </w:pPr>
      <w:r w:rsidRPr="002305A3">
        <w:fldChar w:fldCharType="begin"/>
      </w:r>
      <w:r w:rsidRPr="00E81E13">
        <w:instrText xml:space="preserve"> REF _Ref498493579 \h </w:instrText>
      </w:r>
      <w:r w:rsidRPr="002305A3">
        <w:fldChar w:fldCharType="separate"/>
      </w:r>
      <w:r w:rsidRPr="00E81E13" w:rsidR="005F49CB">
        <w:t xml:space="preserve">Table </w:t>
      </w:r>
      <w:r w:rsidR="005F49CB">
        <w:rPr>
          <w:noProof/>
        </w:rPr>
        <w:t>39</w:t>
      </w:r>
      <w:r w:rsidRPr="002305A3">
        <w:fldChar w:fldCharType="end"/>
      </w:r>
      <w:r w:rsidRPr="002D7E61" w:rsidR="004047E1">
        <w:t xml:space="preserve"> specifies the </w:t>
      </w:r>
      <w:r w:rsidRPr="002305A3" w:rsidR="004047E1">
        <w:rPr>
          <w:i/>
        </w:rPr>
        <w:t>AddressSpace</w:t>
      </w:r>
      <w:r w:rsidRPr="002305A3" w:rsidR="004047E1">
        <w:t xml:space="preserve"> representation for the </w:t>
      </w:r>
      <w:r w:rsidRPr="002305A3" w:rsidR="00B56C16">
        <w:rPr>
          <w:i/>
        </w:rPr>
        <w:t>Reset</w:t>
      </w:r>
      <w:r w:rsidRPr="002305A3" w:rsidR="004047E1">
        <w:rPr>
          <w:i/>
        </w:rPr>
        <w:t xml:space="preserve"> Method</w:t>
      </w:r>
      <w:r w:rsidRPr="002305A3" w:rsidR="004047E1">
        <w:t>.</w:t>
      </w:r>
      <w:r w:rsidRPr="002305A3" w:rsidDel="005D40D4" w:rsidR="004047E1">
        <w:t xml:space="preserve"> </w:t>
      </w:r>
      <w:r w:rsidRPr="00811409" w:rsidR="006245A7">
        <w:rPr>
          <w:i/>
        </w:rPr>
        <w:t>Reset</w:t>
      </w:r>
      <w:r w:rsidR="006245A7">
        <w:t xml:space="preserve"> has no input or output parameters and has no referenced </w:t>
      </w:r>
      <w:r w:rsidRPr="001348F1" w:rsidR="001348F1">
        <w:rPr>
          <w:i/>
        </w:rPr>
        <w:t>O</w:t>
      </w:r>
      <w:r w:rsidRPr="001348F1" w:rsidR="006245A7">
        <w:rPr>
          <w:i/>
        </w:rPr>
        <w:t>bjects</w:t>
      </w:r>
      <w:r w:rsidR="006245A7">
        <w:t xml:space="preserve"> or </w:t>
      </w:r>
      <w:r w:rsidRPr="001348F1" w:rsidR="001348F1">
        <w:rPr>
          <w:i/>
        </w:rPr>
        <w:t>V</w:t>
      </w:r>
      <w:r w:rsidRPr="001348F1" w:rsidR="006245A7">
        <w:rPr>
          <w:i/>
        </w:rPr>
        <w:t>ariables</w:t>
      </w:r>
      <w:r w:rsidR="006245A7">
        <w:t>.</w:t>
      </w:r>
    </w:p>
    <w:p w:rsidRPr="002305A3" w:rsidR="004047E1" w:rsidP="00492C41" w:rsidRDefault="004047E1" w14:paraId="70867194" w14:textId="399C531B">
      <w:pPr>
        <w:pStyle w:val="TABLE-title"/>
      </w:pPr>
      <w:bookmarkStart w:name="_Ref498493579" w:id="754"/>
      <w:bookmarkStart w:name="_Toc55996751" w:id="755"/>
      <w:r w:rsidRPr="00E81E13">
        <w:t xml:space="preserve">Table </w:t>
      </w:r>
      <w:r w:rsidRPr="002305A3" w:rsidR="002F4B6F">
        <w:fldChar w:fldCharType="begin"/>
      </w:r>
      <w:r w:rsidRPr="00E81E13" w:rsidR="00422FA1">
        <w:instrText xml:space="preserve"> SEQ Table \* ARABIC </w:instrText>
      </w:r>
      <w:r w:rsidRPr="002305A3" w:rsidR="002F4B6F">
        <w:fldChar w:fldCharType="separate"/>
      </w:r>
      <w:r w:rsidR="005F49CB">
        <w:rPr>
          <w:noProof/>
        </w:rPr>
        <w:t>39</w:t>
      </w:r>
      <w:r w:rsidRPr="002305A3" w:rsidR="002F4B6F">
        <w:fldChar w:fldCharType="end"/>
      </w:r>
      <w:bookmarkEnd w:id="754"/>
      <w:r w:rsidRPr="002D7E61">
        <w:t xml:space="preserve"> – </w:t>
      </w:r>
      <w:r w:rsidRPr="002305A3" w:rsidR="00B56C16">
        <w:t>Reset</w:t>
      </w:r>
      <w:r w:rsidRPr="002305A3">
        <w:t xml:space="preserve"> Method AddressSpace Definition</w:t>
      </w:r>
      <w:bookmarkEnd w:id="755"/>
    </w:p>
    <w:tbl>
      <w:tblPr>
        <w:tblW w:w="9231"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1418"/>
        <w:gridCol w:w="1134"/>
        <w:gridCol w:w="1710"/>
        <w:gridCol w:w="1276"/>
        <w:gridCol w:w="1843"/>
        <w:gridCol w:w="1850"/>
      </w:tblGrid>
      <w:tr w:rsidRPr="00E81E13" w:rsidR="004047E1" w:rsidTr="004047E1" w14:paraId="32ABF6A0"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2305A3" w:rsidR="004047E1" w:rsidP="004047E1" w:rsidRDefault="004047E1" w14:paraId="70C03FC3" w14:textId="77777777">
            <w:pPr>
              <w:pStyle w:val="TableText"/>
              <w:rPr>
                <w:b/>
                <w:lang w:val="en-GB"/>
              </w:rPr>
            </w:pPr>
            <w:r w:rsidRPr="002305A3">
              <w:rPr>
                <w:b/>
                <w:lang w:val="en-GB"/>
              </w:rPr>
              <w:t>Attribute</w:t>
            </w:r>
          </w:p>
        </w:tc>
        <w:tc>
          <w:tcPr>
            <w:tcW w:w="7813" w:type="dxa"/>
            <w:gridSpan w:val="5"/>
            <w:tcBorders>
              <w:top w:val="single" w:color="auto" w:sz="4" w:space="0"/>
              <w:left w:val="single" w:color="auto" w:sz="4" w:space="0"/>
              <w:bottom w:val="double" w:color="auto" w:sz="4" w:space="0"/>
              <w:right w:val="single" w:color="auto" w:sz="4" w:space="0"/>
            </w:tcBorders>
          </w:tcPr>
          <w:p w:rsidRPr="00E81E13" w:rsidR="004047E1" w:rsidP="004047E1" w:rsidRDefault="004047E1" w14:paraId="1A5B111B" w14:textId="77777777">
            <w:pPr>
              <w:pStyle w:val="TableText"/>
              <w:rPr>
                <w:b/>
                <w:lang w:val="en-GB"/>
              </w:rPr>
            </w:pPr>
            <w:r w:rsidRPr="00E81E13">
              <w:rPr>
                <w:b/>
                <w:lang w:val="en-GB"/>
              </w:rPr>
              <w:t>Value</w:t>
            </w:r>
          </w:p>
        </w:tc>
      </w:tr>
      <w:tr w:rsidRPr="00E81E13" w:rsidR="004047E1" w:rsidTr="004047E1" w14:paraId="17701D03" w14:textId="77777777">
        <w:trPr>
          <w:jc w:val="center"/>
        </w:trPr>
        <w:tc>
          <w:tcPr>
            <w:tcW w:w="1418" w:type="dxa"/>
            <w:tcBorders>
              <w:top w:val="double" w:color="auto" w:sz="4" w:space="0"/>
              <w:left w:val="single" w:color="auto" w:sz="4" w:space="0"/>
              <w:bottom w:val="single" w:color="auto" w:sz="4" w:space="0"/>
              <w:right w:val="single" w:color="auto" w:sz="4" w:space="0"/>
            </w:tcBorders>
          </w:tcPr>
          <w:p w:rsidRPr="00E81E13" w:rsidR="004047E1" w:rsidP="004047E1" w:rsidRDefault="004047E1" w14:paraId="0A212C59" w14:textId="77777777">
            <w:pPr>
              <w:pStyle w:val="TableText"/>
              <w:rPr>
                <w:lang w:val="en-GB"/>
              </w:rPr>
            </w:pPr>
            <w:r w:rsidRPr="00E81E13">
              <w:rPr>
                <w:lang w:val="en-GB"/>
              </w:rPr>
              <w:t>BrowseName</w:t>
            </w:r>
          </w:p>
        </w:tc>
        <w:tc>
          <w:tcPr>
            <w:tcW w:w="7813" w:type="dxa"/>
            <w:gridSpan w:val="5"/>
            <w:tcBorders>
              <w:top w:val="double" w:color="auto" w:sz="4" w:space="0"/>
              <w:left w:val="single" w:color="auto" w:sz="4" w:space="0"/>
              <w:bottom w:val="single" w:color="auto" w:sz="4" w:space="0"/>
              <w:right w:val="single" w:color="auto" w:sz="4" w:space="0"/>
            </w:tcBorders>
          </w:tcPr>
          <w:p w:rsidRPr="00E81E13" w:rsidR="004047E1" w:rsidP="004047E1" w:rsidRDefault="004047E1" w14:paraId="35AF0C1A" w14:textId="77777777">
            <w:pPr>
              <w:pStyle w:val="TableText"/>
              <w:rPr>
                <w:lang w:val="en-GB"/>
              </w:rPr>
            </w:pPr>
            <w:r w:rsidRPr="00E81E13">
              <w:rPr>
                <w:lang w:val="en-GB"/>
              </w:rPr>
              <w:t>R</w:t>
            </w:r>
            <w:r w:rsidRPr="00E81E13" w:rsidR="00B56C16">
              <w:rPr>
                <w:lang w:val="en-GB"/>
              </w:rPr>
              <w:t>eset</w:t>
            </w:r>
          </w:p>
        </w:tc>
      </w:tr>
      <w:tr w:rsidRPr="00E81E13" w:rsidR="004047E1" w:rsidTr="004047E1" w14:paraId="72767A9F"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E81E13" w:rsidR="004047E1" w:rsidP="004047E1" w:rsidRDefault="004047E1" w14:paraId="4315AE38" w14:textId="77777777">
            <w:pPr>
              <w:pStyle w:val="TableText"/>
              <w:rPr>
                <w:b/>
                <w:lang w:val="en-GB"/>
              </w:rPr>
            </w:pPr>
            <w:r w:rsidRPr="00E81E13">
              <w:rPr>
                <w:b/>
                <w:lang w:val="en-GB"/>
              </w:rPr>
              <w:t>References</w:t>
            </w:r>
          </w:p>
        </w:tc>
        <w:tc>
          <w:tcPr>
            <w:tcW w:w="1134" w:type="dxa"/>
            <w:tcBorders>
              <w:top w:val="single" w:color="auto" w:sz="4" w:space="0"/>
              <w:left w:val="single" w:color="auto" w:sz="4" w:space="0"/>
              <w:bottom w:val="double" w:color="auto" w:sz="4" w:space="0"/>
              <w:right w:val="single" w:color="auto" w:sz="4" w:space="0"/>
            </w:tcBorders>
          </w:tcPr>
          <w:p w:rsidRPr="00E81E13" w:rsidR="004047E1" w:rsidP="004047E1" w:rsidRDefault="004047E1" w14:paraId="31C961AD" w14:textId="77777777">
            <w:pPr>
              <w:pStyle w:val="TableText"/>
              <w:rPr>
                <w:b/>
                <w:lang w:val="en-GB"/>
              </w:rPr>
            </w:pPr>
            <w:r w:rsidRPr="00E81E13">
              <w:rPr>
                <w:b/>
                <w:lang w:val="en-GB"/>
              </w:rPr>
              <w:t>NodeClass</w:t>
            </w:r>
          </w:p>
        </w:tc>
        <w:tc>
          <w:tcPr>
            <w:tcW w:w="1710" w:type="dxa"/>
            <w:tcBorders>
              <w:top w:val="single" w:color="auto" w:sz="4" w:space="0"/>
              <w:left w:val="single" w:color="auto" w:sz="4" w:space="0"/>
              <w:bottom w:val="double" w:color="auto" w:sz="4" w:space="0"/>
              <w:right w:val="single" w:color="auto" w:sz="4" w:space="0"/>
            </w:tcBorders>
          </w:tcPr>
          <w:p w:rsidRPr="00E81E13" w:rsidR="004047E1" w:rsidP="004047E1" w:rsidRDefault="004047E1" w14:paraId="15B500B1" w14:textId="77777777">
            <w:pPr>
              <w:pStyle w:val="TableText"/>
              <w:rPr>
                <w:b/>
                <w:lang w:val="en-GB"/>
              </w:rPr>
            </w:pPr>
            <w:r w:rsidRPr="00E81E13">
              <w:rPr>
                <w:b/>
                <w:lang w:val="en-GB"/>
              </w:rPr>
              <w:t xml:space="preserve">BrowseName </w:t>
            </w:r>
          </w:p>
        </w:tc>
        <w:tc>
          <w:tcPr>
            <w:tcW w:w="1276" w:type="dxa"/>
            <w:tcBorders>
              <w:top w:val="single" w:color="auto" w:sz="4" w:space="0"/>
              <w:left w:val="single" w:color="auto" w:sz="4" w:space="0"/>
              <w:bottom w:val="double" w:color="auto" w:sz="4" w:space="0"/>
              <w:right w:val="single" w:color="auto" w:sz="4" w:space="0"/>
            </w:tcBorders>
          </w:tcPr>
          <w:p w:rsidRPr="00E81E13" w:rsidR="004047E1" w:rsidP="004047E1" w:rsidRDefault="004047E1" w14:paraId="5BE84DC8" w14:textId="77777777">
            <w:pPr>
              <w:pStyle w:val="TableText"/>
              <w:rPr>
                <w:b/>
                <w:lang w:val="en-GB"/>
              </w:rPr>
            </w:pPr>
            <w:r w:rsidRPr="00E81E13">
              <w:rPr>
                <w:b/>
                <w:lang w:val="en-GB"/>
              </w:rPr>
              <w:t>DataType</w:t>
            </w:r>
          </w:p>
        </w:tc>
        <w:tc>
          <w:tcPr>
            <w:tcW w:w="1843" w:type="dxa"/>
            <w:tcBorders>
              <w:top w:val="single" w:color="auto" w:sz="4" w:space="0"/>
              <w:left w:val="single" w:color="auto" w:sz="4" w:space="0"/>
              <w:bottom w:val="double" w:color="auto" w:sz="4" w:space="0"/>
              <w:right w:val="single" w:color="auto" w:sz="4" w:space="0"/>
            </w:tcBorders>
          </w:tcPr>
          <w:p w:rsidRPr="00E81E13" w:rsidR="004047E1" w:rsidP="004047E1" w:rsidRDefault="004047E1" w14:paraId="79FCD66E" w14:textId="77777777">
            <w:pPr>
              <w:pStyle w:val="TableText"/>
              <w:rPr>
                <w:b/>
                <w:lang w:val="en-GB"/>
              </w:rPr>
            </w:pPr>
            <w:r w:rsidRPr="00E81E13">
              <w:rPr>
                <w:b/>
                <w:lang w:val="en-GB"/>
              </w:rPr>
              <w:t>TypeDefinition</w:t>
            </w:r>
          </w:p>
        </w:tc>
        <w:tc>
          <w:tcPr>
            <w:tcW w:w="1850" w:type="dxa"/>
            <w:tcBorders>
              <w:top w:val="single" w:color="auto" w:sz="4" w:space="0"/>
              <w:left w:val="single" w:color="auto" w:sz="4" w:space="0"/>
              <w:bottom w:val="double" w:color="auto" w:sz="4" w:space="0"/>
              <w:right w:val="single" w:color="auto" w:sz="4" w:space="0"/>
            </w:tcBorders>
          </w:tcPr>
          <w:p w:rsidRPr="00E81E13" w:rsidR="004047E1" w:rsidP="004047E1" w:rsidRDefault="004047E1" w14:paraId="73BB45ED" w14:textId="77777777">
            <w:pPr>
              <w:pStyle w:val="TableText"/>
              <w:rPr>
                <w:b/>
                <w:lang w:val="en-GB"/>
              </w:rPr>
            </w:pPr>
            <w:r w:rsidRPr="00E81E13">
              <w:rPr>
                <w:b/>
                <w:lang w:val="en-GB"/>
              </w:rPr>
              <w:t>ModellingRule</w:t>
            </w:r>
          </w:p>
        </w:tc>
      </w:tr>
      <w:tr w:rsidRPr="00E81E13" w:rsidR="004047E1" w:rsidTr="004047E1" w14:paraId="32EBBA29"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4047E1" w:rsidP="004047E1" w:rsidRDefault="004047E1" w14:paraId="464B2AC2" w14:textId="77777777">
            <w:pPr>
              <w:pStyle w:val="TableText"/>
              <w:rPr>
                <w:lang w:val="en-GB"/>
              </w:rPr>
            </w:pPr>
          </w:p>
        </w:tc>
        <w:tc>
          <w:tcPr>
            <w:tcW w:w="1134" w:type="dxa"/>
            <w:tcBorders>
              <w:top w:val="single" w:color="auto" w:sz="4" w:space="0"/>
              <w:left w:val="single" w:color="auto" w:sz="4" w:space="0"/>
              <w:bottom w:val="single" w:color="auto" w:sz="4" w:space="0"/>
              <w:right w:val="single" w:color="auto" w:sz="4" w:space="0"/>
            </w:tcBorders>
          </w:tcPr>
          <w:p w:rsidRPr="00E81E13" w:rsidR="004047E1" w:rsidP="004047E1" w:rsidRDefault="004047E1" w14:paraId="4CB43E33" w14:textId="77777777">
            <w:pPr>
              <w:pStyle w:val="TableText"/>
              <w:rPr>
                <w:lang w:val="en-GB"/>
              </w:rPr>
            </w:pPr>
          </w:p>
        </w:tc>
        <w:tc>
          <w:tcPr>
            <w:tcW w:w="1710" w:type="dxa"/>
            <w:tcBorders>
              <w:top w:val="single" w:color="auto" w:sz="4" w:space="0"/>
              <w:left w:val="single" w:color="auto" w:sz="4" w:space="0"/>
              <w:bottom w:val="single" w:color="auto" w:sz="4" w:space="0"/>
              <w:right w:val="single" w:color="auto" w:sz="4" w:space="0"/>
            </w:tcBorders>
          </w:tcPr>
          <w:p w:rsidRPr="00E81E13" w:rsidR="004047E1" w:rsidP="004047E1" w:rsidRDefault="004047E1" w14:paraId="39C30FAE" w14:textId="77777777">
            <w:pPr>
              <w:pStyle w:val="TableText"/>
              <w:rPr>
                <w:lang w:val="en-GB"/>
              </w:rPr>
            </w:pPr>
          </w:p>
        </w:tc>
        <w:tc>
          <w:tcPr>
            <w:tcW w:w="1276" w:type="dxa"/>
            <w:tcBorders>
              <w:top w:val="single" w:color="auto" w:sz="4" w:space="0"/>
              <w:left w:val="single" w:color="auto" w:sz="4" w:space="0"/>
              <w:bottom w:val="single" w:color="auto" w:sz="4" w:space="0"/>
              <w:right w:val="single" w:color="auto" w:sz="4" w:space="0"/>
            </w:tcBorders>
          </w:tcPr>
          <w:p w:rsidRPr="00E81E13" w:rsidR="004047E1" w:rsidP="004047E1" w:rsidRDefault="004047E1" w14:paraId="0B3D684C" w14:textId="77777777">
            <w:pPr>
              <w:pStyle w:val="TableText"/>
              <w:rPr>
                <w:lang w:val="en-GB"/>
              </w:rPr>
            </w:pPr>
          </w:p>
        </w:tc>
        <w:tc>
          <w:tcPr>
            <w:tcW w:w="1843" w:type="dxa"/>
            <w:tcBorders>
              <w:top w:val="single" w:color="auto" w:sz="4" w:space="0"/>
              <w:left w:val="single" w:color="auto" w:sz="4" w:space="0"/>
              <w:bottom w:val="single" w:color="auto" w:sz="4" w:space="0"/>
              <w:right w:val="single" w:color="auto" w:sz="4" w:space="0"/>
            </w:tcBorders>
          </w:tcPr>
          <w:p w:rsidRPr="00E81E13" w:rsidR="004047E1" w:rsidP="004047E1" w:rsidRDefault="004047E1" w14:paraId="4DD6D62B" w14:textId="77777777">
            <w:pPr>
              <w:pStyle w:val="TableText"/>
              <w:rPr>
                <w:lang w:val="en-GB"/>
              </w:rPr>
            </w:pPr>
          </w:p>
        </w:tc>
        <w:tc>
          <w:tcPr>
            <w:tcW w:w="1850" w:type="dxa"/>
            <w:tcBorders>
              <w:top w:val="single" w:color="auto" w:sz="4" w:space="0"/>
              <w:left w:val="single" w:color="auto" w:sz="4" w:space="0"/>
              <w:bottom w:val="single" w:color="auto" w:sz="4" w:space="0"/>
              <w:right w:val="single" w:color="auto" w:sz="4" w:space="0"/>
            </w:tcBorders>
          </w:tcPr>
          <w:p w:rsidRPr="00E81E13" w:rsidR="004047E1" w:rsidP="004047E1" w:rsidRDefault="004047E1" w14:paraId="45E3100E" w14:textId="77777777">
            <w:pPr>
              <w:pStyle w:val="TableText"/>
              <w:rPr>
                <w:lang w:val="en-GB"/>
              </w:rPr>
            </w:pPr>
          </w:p>
        </w:tc>
      </w:tr>
      <w:tr w:rsidRPr="00E81E13" w:rsidR="004047E1" w:rsidTr="004047E1" w14:paraId="65C445D8"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4047E1" w:rsidP="004047E1" w:rsidRDefault="004047E1" w14:paraId="18517EE7" w14:textId="77777777">
            <w:pPr>
              <w:pStyle w:val="TableText"/>
              <w:rPr>
                <w:lang w:val="en-GB"/>
              </w:rPr>
            </w:pPr>
          </w:p>
        </w:tc>
        <w:tc>
          <w:tcPr>
            <w:tcW w:w="1134" w:type="dxa"/>
            <w:tcBorders>
              <w:top w:val="single" w:color="auto" w:sz="4" w:space="0"/>
              <w:left w:val="single" w:color="auto" w:sz="4" w:space="0"/>
              <w:bottom w:val="single" w:color="auto" w:sz="4" w:space="0"/>
              <w:right w:val="single" w:color="auto" w:sz="4" w:space="0"/>
            </w:tcBorders>
          </w:tcPr>
          <w:p w:rsidRPr="00E81E13" w:rsidR="004047E1" w:rsidP="004047E1" w:rsidRDefault="004047E1" w14:paraId="097E2CC0" w14:textId="77777777">
            <w:pPr>
              <w:pStyle w:val="TableText"/>
              <w:rPr>
                <w:lang w:val="en-GB"/>
              </w:rPr>
            </w:pPr>
          </w:p>
        </w:tc>
        <w:tc>
          <w:tcPr>
            <w:tcW w:w="1710" w:type="dxa"/>
            <w:tcBorders>
              <w:top w:val="single" w:color="auto" w:sz="4" w:space="0"/>
              <w:left w:val="single" w:color="auto" w:sz="4" w:space="0"/>
              <w:bottom w:val="single" w:color="auto" w:sz="4" w:space="0"/>
              <w:right w:val="single" w:color="auto" w:sz="4" w:space="0"/>
            </w:tcBorders>
          </w:tcPr>
          <w:p w:rsidRPr="00E81E13" w:rsidR="004047E1" w:rsidP="004047E1" w:rsidRDefault="004047E1" w14:paraId="48878A81" w14:textId="77777777">
            <w:pPr>
              <w:pStyle w:val="TableText"/>
              <w:rPr>
                <w:lang w:val="en-GB"/>
              </w:rPr>
            </w:pPr>
          </w:p>
        </w:tc>
        <w:tc>
          <w:tcPr>
            <w:tcW w:w="1276" w:type="dxa"/>
            <w:tcBorders>
              <w:top w:val="single" w:color="auto" w:sz="4" w:space="0"/>
              <w:left w:val="single" w:color="auto" w:sz="4" w:space="0"/>
              <w:bottom w:val="single" w:color="auto" w:sz="4" w:space="0"/>
              <w:right w:val="single" w:color="auto" w:sz="4" w:space="0"/>
            </w:tcBorders>
          </w:tcPr>
          <w:p w:rsidRPr="00E81E13" w:rsidR="004047E1" w:rsidP="004047E1" w:rsidRDefault="004047E1" w14:paraId="12D95F04" w14:textId="77777777">
            <w:pPr>
              <w:pStyle w:val="TableText"/>
              <w:rPr>
                <w:lang w:val="en-GB"/>
              </w:rPr>
            </w:pPr>
          </w:p>
        </w:tc>
        <w:tc>
          <w:tcPr>
            <w:tcW w:w="1843" w:type="dxa"/>
            <w:tcBorders>
              <w:top w:val="single" w:color="auto" w:sz="4" w:space="0"/>
              <w:left w:val="single" w:color="auto" w:sz="4" w:space="0"/>
              <w:bottom w:val="single" w:color="auto" w:sz="4" w:space="0"/>
              <w:right w:val="single" w:color="auto" w:sz="4" w:space="0"/>
            </w:tcBorders>
          </w:tcPr>
          <w:p w:rsidRPr="00E81E13" w:rsidR="004047E1" w:rsidP="004047E1" w:rsidRDefault="004047E1" w14:paraId="381EE25D" w14:textId="77777777">
            <w:pPr>
              <w:pStyle w:val="TableText"/>
              <w:rPr>
                <w:lang w:val="en-GB"/>
              </w:rPr>
            </w:pPr>
          </w:p>
        </w:tc>
        <w:tc>
          <w:tcPr>
            <w:tcW w:w="1850" w:type="dxa"/>
            <w:tcBorders>
              <w:top w:val="single" w:color="auto" w:sz="4" w:space="0"/>
              <w:left w:val="single" w:color="auto" w:sz="4" w:space="0"/>
              <w:bottom w:val="single" w:color="auto" w:sz="4" w:space="0"/>
              <w:right w:val="single" w:color="auto" w:sz="4" w:space="0"/>
            </w:tcBorders>
          </w:tcPr>
          <w:p w:rsidRPr="00E81E13" w:rsidR="004047E1" w:rsidP="004047E1" w:rsidRDefault="004047E1" w14:paraId="13DECF52" w14:textId="77777777">
            <w:pPr>
              <w:pStyle w:val="TableText"/>
              <w:rPr>
                <w:lang w:val="en-GB"/>
              </w:rPr>
            </w:pPr>
          </w:p>
        </w:tc>
      </w:tr>
    </w:tbl>
    <w:p w:rsidRPr="00E81E13" w:rsidR="008D72B0" w:rsidP="008D72B0" w:rsidRDefault="008D72B0" w14:paraId="35B84D21" w14:textId="77777777">
      <w:pPr>
        <w:pStyle w:val="Spacer0"/>
        <w:rPr>
          <w:lang w:val="en-GB"/>
        </w:rPr>
      </w:pPr>
    </w:p>
    <w:p w:rsidRPr="002D7E61" w:rsidR="008D72B0" w:rsidP="00492C41" w:rsidRDefault="00173EA6" w14:paraId="7A73C6C6" w14:textId="18C0EC9C">
      <w:pPr>
        <w:pStyle w:val="Heading3"/>
      </w:pPr>
      <w:bookmarkStart w:name="_Ref498700480" w:id="756"/>
      <w:bookmarkStart w:name="_Toc55996649" w:id="757"/>
      <w:r>
        <w:t>To</w:t>
      </w:r>
      <w:r w:rsidRPr="002D7E61" w:rsidR="008D72B0">
        <w:t>Complete Method</w:t>
      </w:r>
      <w:bookmarkEnd w:id="756"/>
      <w:bookmarkEnd w:id="757"/>
    </w:p>
    <w:p w:rsidRPr="00E81E13" w:rsidR="008D72B0" w:rsidDel="00F55608" w:rsidP="00492C41" w:rsidRDefault="008D72B0" w14:paraId="469D8753" w14:textId="5A1532FE">
      <w:pPr>
        <w:pStyle w:val="PARAGRAPHCompressed"/>
      </w:pPr>
      <w:r w:rsidRPr="002305A3" w:rsidDel="00F55608">
        <w:t xml:space="preserve">This </w:t>
      </w:r>
      <w:r w:rsidRPr="002305A3" w:rsidDel="00F55608">
        <w:rPr>
          <w:i/>
        </w:rPr>
        <w:t>Method</w:t>
      </w:r>
      <w:r w:rsidRPr="002305A3" w:rsidDel="00F55608">
        <w:t xml:space="preserve"> </w:t>
      </w:r>
      <w:r w:rsidRPr="002305A3">
        <w:t xml:space="preserve">is used as part of the </w:t>
      </w:r>
      <w:r w:rsidRPr="00811409" w:rsidR="007A1161">
        <w:rPr>
          <w:i/>
        </w:rPr>
        <w:t>PackMLExecuteStateMachineType</w:t>
      </w:r>
      <w:r w:rsidR="007A1161">
        <w:t xml:space="preserve">. </w:t>
      </w:r>
      <w:r w:rsidRPr="002305A3">
        <w:t xml:space="preserve">It allows an OPC UA </w:t>
      </w:r>
      <w:r w:rsidRPr="00811409">
        <w:rPr>
          <w:i/>
        </w:rPr>
        <w:t>Client</w:t>
      </w:r>
      <w:r w:rsidRPr="002305A3">
        <w:t xml:space="preserve"> to change the state of this </w:t>
      </w:r>
      <w:r w:rsidR="00811409">
        <w:t xml:space="preserve">state machine to the </w:t>
      </w:r>
      <w:r w:rsidR="006F3A86">
        <w:rPr>
          <w:i/>
        </w:rPr>
        <w:t>Complete</w:t>
      </w:r>
      <w:r w:rsidR="00811409">
        <w:t xml:space="preserve"> s</w:t>
      </w:r>
      <w:r w:rsidRPr="002305A3">
        <w:t>tate</w:t>
      </w:r>
      <w:r w:rsidRPr="00E81E13" w:rsidDel="00F55608">
        <w:t>.</w:t>
      </w:r>
    </w:p>
    <w:p w:rsidRPr="00E81E13" w:rsidR="008D72B0" w:rsidDel="00F55608" w:rsidP="00492C41" w:rsidRDefault="008D72B0" w14:paraId="245D5C7C" w14:textId="77777777">
      <w:pPr>
        <w:pStyle w:val="PARAGRAPH"/>
      </w:pPr>
      <w:r w:rsidRPr="00E81E13" w:rsidDel="00F55608">
        <w:rPr>
          <w:b/>
        </w:rPr>
        <w:t>Signature</w:t>
      </w:r>
    </w:p>
    <w:p w:rsidRPr="00E81E13" w:rsidR="008D72B0" w:rsidDel="00F55608" w:rsidP="00C14C7C" w:rsidRDefault="00173EA6" w14:paraId="2CB1D904" w14:textId="3C41D398">
      <w:pPr>
        <w:pStyle w:val="PARAGRAPH"/>
        <w:spacing w:before="0" w:after="0"/>
        <w:ind w:left="720"/>
        <w:rPr>
          <w:rFonts w:ascii="Courier New" w:hAnsi="Courier New" w:cs="Courier New"/>
        </w:rPr>
      </w:pPr>
      <w:r>
        <w:rPr>
          <w:rFonts w:ascii="Courier New" w:hAnsi="Courier New" w:cs="Courier New"/>
        </w:rPr>
        <w:t>To</w:t>
      </w:r>
      <w:r w:rsidRPr="00E81E13" w:rsidR="008D72B0">
        <w:rPr>
          <w:rFonts w:ascii="Courier New" w:hAnsi="Courier New" w:cs="Courier New"/>
        </w:rPr>
        <w:t>Complete</w:t>
      </w:r>
      <w:r w:rsidRPr="00E81E13" w:rsidDel="00F55608" w:rsidR="008D72B0">
        <w:rPr>
          <w:rFonts w:ascii="Courier New" w:hAnsi="Courier New" w:cs="Courier New"/>
        </w:rPr>
        <w:t>(</w:t>
      </w:r>
    </w:p>
    <w:p w:rsidRPr="00E81E13" w:rsidR="008D72B0" w:rsidDel="00F55608" w:rsidP="00C14C7C" w:rsidRDefault="008D72B0" w14:paraId="3DDF2B5F" w14:textId="77777777">
      <w:pPr>
        <w:pStyle w:val="PARAGRAPH"/>
        <w:spacing w:before="0" w:after="0"/>
        <w:ind w:left="720"/>
        <w:rPr>
          <w:rFonts w:ascii="Courier New" w:hAnsi="Courier New" w:cs="Courier New"/>
        </w:rPr>
      </w:pPr>
      <w:r w:rsidRPr="00E81E13" w:rsidDel="00F55608">
        <w:rPr>
          <w:rFonts w:ascii="Courier New" w:hAnsi="Courier New" w:cs="Courier New"/>
        </w:rPr>
        <w:tab/>
      </w:r>
      <w:r w:rsidRPr="00E81E13" w:rsidDel="00F55608">
        <w:rPr>
          <w:rFonts w:ascii="Courier New" w:hAnsi="Courier New" w:cs="Courier New"/>
        </w:rPr>
        <w:t>);</w:t>
      </w:r>
    </w:p>
    <w:p w:rsidRPr="002305A3" w:rsidR="008D72B0" w:rsidDel="00F55608" w:rsidP="00492C41" w:rsidRDefault="008D72B0" w14:paraId="358FA8D7" w14:textId="51DDBE0F">
      <w:pPr>
        <w:pStyle w:val="PARAGRAPH"/>
      </w:pPr>
      <w:r w:rsidRPr="00811409" w:rsidDel="00F55608">
        <w:rPr>
          <w:i/>
        </w:rPr>
        <w:t>Method</w:t>
      </w:r>
      <w:r w:rsidR="00811409">
        <w:t xml:space="preserve"> result c</w:t>
      </w:r>
      <w:r w:rsidRPr="00E81E13" w:rsidDel="00F55608">
        <w:t xml:space="preserve">odes </w:t>
      </w:r>
      <w:r w:rsidRPr="00E81E13" w:rsidR="00A961B5">
        <w:t xml:space="preserve">are defined in </w:t>
      </w:r>
      <w:r w:rsidRPr="002305A3" w:rsidR="00A961B5">
        <w:fldChar w:fldCharType="begin"/>
      </w:r>
      <w:r w:rsidRPr="00E81E13" w:rsidR="00A961B5">
        <w:instrText xml:space="preserve"> REF _Ref498493604 \h </w:instrText>
      </w:r>
      <w:r w:rsidRPr="002305A3" w:rsidR="00A961B5">
        <w:fldChar w:fldCharType="separate"/>
      </w:r>
      <w:r w:rsidRPr="002305A3" w:rsidR="005F49CB">
        <w:t xml:space="preserve">Table </w:t>
      </w:r>
      <w:r w:rsidR="005F49CB">
        <w:rPr>
          <w:noProof/>
        </w:rPr>
        <w:t>40</w:t>
      </w:r>
      <w:r w:rsidRPr="002305A3" w:rsidR="00A961B5">
        <w:fldChar w:fldCharType="end"/>
      </w:r>
      <w:r w:rsidRPr="002D7E61" w:rsidR="00A961B5">
        <w:t xml:space="preserve">. </w:t>
      </w:r>
    </w:p>
    <w:p w:rsidRPr="002D7E61" w:rsidR="00EF6529" w:rsidP="00CF60DB" w:rsidRDefault="00EF6529" w14:paraId="634D04F6" w14:textId="69E70DEB">
      <w:pPr>
        <w:pStyle w:val="Caption"/>
        <w:keepNext/>
      </w:pPr>
      <w:bookmarkStart w:name="_Ref498493604" w:id="758"/>
      <w:bookmarkStart w:name="_Toc55996752" w:id="759"/>
      <w:r w:rsidRPr="002305A3">
        <w:t xml:space="preserve">Table </w:t>
      </w:r>
      <w:r w:rsidRPr="002305A3">
        <w:fldChar w:fldCharType="begin"/>
      </w:r>
      <w:r w:rsidRPr="00E81E13">
        <w:instrText xml:space="preserve"> SEQ Table \* ARABIC </w:instrText>
      </w:r>
      <w:r w:rsidRPr="002305A3">
        <w:fldChar w:fldCharType="separate"/>
      </w:r>
      <w:r w:rsidR="005F49CB">
        <w:rPr>
          <w:noProof/>
        </w:rPr>
        <w:t>40</w:t>
      </w:r>
      <w:r w:rsidRPr="002305A3">
        <w:fldChar w:fldCharType="end"/>
      </w:r>
      <w:bookmarkEnd w:id="758"/>
      <w:r w:rsidRPr="002D7E61">
        <w:t xml:space="preserve"> - </w:t>
      </w:r>
      <w:r w:rsidR="00173EA6">
        <w:t>To</w:t>
      </w:r>
      <w:r w:rsidRPr="002D7E61">
        <w:t>Complete Method result codes</w:t>
      </w:r>
      <w:bookmarkEnd w:id="759"/>
    </w:p>
    <w:tbl>
      <w:tblPr>
        <w:tblW w:w="0" w:type="auto"/>
        <w:tblInd w:w="648" w:type="dxa"/>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339"/>
        <w:gridCol w:w="6279"/>
      </w:tblGrid>
      <w:tr w:rsidRPr="00E81E13" w:rsidR="008D72B0" w:rsidDel="00F55608" w:rsidTr="008D72B0" w14:paraId="21F2148E" w14:textId="77777777">
        <w:tc>
          <w:tcPr>
            <w:tcW w:w="2339" w:type="dxa"/>
          </w:tcPr>
          <w:p w:rsidRPr="002305A3" w:rsidR="008D72B0" w:rsidDel="00F55608" w:rsidP="00C14C7C" w:rsidRDefault="008D72B0" w14:paraId="1CC44ECD" w14:textId="77777777">
            <w:pPr>
              <w:pStyle w:val="PARAGRAPH"/>
              <w:spacing w:before="0" w:after="0"/>
              <w:rPr>
                <w:sz w:val="16"/>
                <w:szCs w:val="16"/>
              </w:rPr>
            </w:pPr>
            <w:r w:rsidRPr="002305A3" w:rsidDel="00F55608">
              <w:rPr>
                <w:sz w:val="16"/>
                <w:szCs w:val="16"/>
              </w:rPr>
              <w:t>Result Code</w:t>
            </w:r>
          </w:p>
        </w:tc>
        <w:tc>
          <w:tcPr>
            <w:tcW w:w="6279" w:type="dxa"/>
          </w:tcPr>
          <w:p w:rsidRPr="002305A3" w:rsidR="008D72B0" w:rsidDel="00F55608" w:rsidP="00C14C7C" w:rsidRDefault="008D72B0" w14:paraId="320FC47F" w14:textId="77777777">
            <w:pPr>
              <w:pStyle w:val="PARAGRAPH"/>
              <w:spacing w:before="0" w:after="0"/>
              <w:rPr>
                <w:sz w:val="16"/>
                <w:szCs w:val="16"/>
              </w:rPr>
            </w:pPr>
            <w:r w:rsidRPr="002305A3" w:rsidDel="00F55608">
              <w:rPr>
                <w:sz w:val="16"/>
                <w:szCs w:val="16"/>
              </w:rPr>
              <w:t>Description</w:t>
            </w:r>
          </w:p>
        </w:tc>
      </w:tr>
      <w:tr w:rsidRPr="00E81E13" w:rsidR="00D24D3A" w:rsidDel="00F55608" w:rsidTr="008D72B0" w14:paraId="377705A2" w14:textId="77777777">
        <w:tc>
          <w:tcPr>
            <w:tcW w:w="2339" w:type="dxa"/>
          </w:tcPr>
          <w:p w:rsidRPr="00E81E13" w:rsidR="00D24D3A" w:rsidDel="00F55608" w:rsidP="00D24D3A" w:rsidRDefault="00D24D3A" w14:paraId="5F0B4BF3" w14:textId="77777777">
            <w:pPr>
              <w:pStyle w:val="PARAGRAPH"/>
              <w:spacing w:before="0" w:after="0"/>
              <w:rPr>
                <w:sz w:val="16"/>
                <w:szCs w:val="16"/>
              </w:rPr>
            </w:pPr>
            <w:r w:rsidRPr="00E81E13">
              <w:rPr>
                <w:sz w:val="16"/>
                <w:szCs w:val="16"/>
              </w:rPr>
              <w:t>Bad_MethodInvalid</w:t>
            </w:r>
          </w:p>
        </w:tc>
        <w:tc>
          <w:tcPr>
            <w:tcW w:w="6279" w:type="dxa"/>
          </w:tcPr>
          <w:p w:rsidRPr="00E81E13" w:rsidR="00D24D3A" w:rsidDel="00F55608" w:rsidP="00D24D3A" w:rsidRDefault="00D24D3A" w14:paraId="4F6D843D" w14:textId="0A9681EA">
            <w:pPr>
              <w:pStyle w:val="PARAGRAPH"/>
              <w:spacing w:before="0" w:after="0"/>
              <w:rPr>
                <w:sz w:val="16"/>
                <w:szCs w:val="16"/>
              </w:rPr>
            </w:pPr>
            <w:r w:rsidRPr="00E81E13">
              <w:rPr>
                <w:sz w:val="16"/>
                <w:szCs w:val="16"/>
              </w:rPr>
              <w:t xml:space="preserve">See </w:t>
            </w:r>
            <w:r w:rsidR="00781927">
              <w:rPr>
                <w:sz w:val="16"/>
                <w:szCs w:val="16"/>
              </w:rPr>
              <w:t>OPC 10000-</w:t>
            </w:r>
            <w:r w:rsidRPr="00E81E13">
              <w:rPr>
                <w:sz w:val="16"/>
                <w:szCs w:val="16"/>
              </w:rPr>
              <w:t xml:space="preserve">4 – Services for the description of this result code. (The </w:t>
            </w:r>
            <w:r w:rsidRPr="00E81E13">
              <w:rPr>
                <w:i/>
                <w:sz w:val="16"/>
                <w:szCs w:val="16"/>
              </w:rPr>
              <w:t>Method</w:t>
            </w:r>
            <w:r w:rsidRPr="00E81E13">
              <w:rPr>
                <w:sz w:val="16"/>
                <w:szCs w:val="16"/>
              </w:rPr>
              <w:t xml:space="preserve"> id does not refer to a </w:t>
            </w:r>
            <w:r w:rsidRPr="00E81E13">
              <w:rPr>
                <w:i/>
                <w:sz w:val="16"/>
                <w:szCs w:val="16"/>
              </w:rPr>
              <w:t>Method</w:t>
            </w:r>
            <w:r w:rsidRPr="00E81E13">
              <w:rPr>
                <w:sz w:val="16"/>
                <w:szCs w:val="16"/>
              </w:rPr>
              <w:t xml:space="preserve"> for the specified Object.)</w:t>
            </w:r>
          </w:p>
        </w:tc>
      </w:tr>
      <w:tr w:rsidRPr="00E81E13" w:rsidR="00D24D3A" w:rsidDel="00F55608" w:rsidTr="008D72B0" w14:paraId="2EAA0ACD" w14:textId="77777777">
        <w:tc>
          <w:tcPr>
            <w:tcW w:w="2339" w:type="dxa"/>
          </w:tcPr>
          <w:p w:rsidRPr="00E81E13" w:rsidR="00D24D3A" w:rsidDel="00F55608" w:rsidP="00D24D3A" w:rsidRDefault="00D24D3A" w14:paraId="6C1FD9C9" w14:textId="77777777">
            <w:pPr>
              <w:pStyle w:val="PARAGRAPH"/>
              <w:spacing w:before="0" w:after="0"/>
              <w:rPr>
                <w:sz w:val="16"/>
                <w:szCs w:val="16"/>
              </w:rPr>
            </w:pPr>
            <w:r w:rsidRPr="00E81E13">
              <w:rPr>
                <w:sz w:val="16"/>
                <w:szCs w:val="16"/>
              </w:rPr>
              <w:t>Bad_NotImplemented</w:t>
            </w:r>
          </w:p>
        </w:tc>
        <w:tc>
          <w:tcPr>
            <w:tcW w:w="6279" w:type="dxa"/>
          </w:tcPr>
          <w:p w:rsidRPr="00E81E13" w:rsidR="00D24D3A" w:rsidDel="00F55608" w:rsidP="00D24D3A" w:rsidRDefault="00D24D3A" w14:paraId="1CF2EE3B" w14:textId="3CC0BD53">
            <w:pPr>
              <w:pStyle w:val="PARAGRAPH"/>
              <w:spacing w:before="0" w:after="0"/>
              <w:rPr>
                <w:sz w:val="16"/>
                <w:szCs w:val="16"/>
              </w:rPr>
            </w:pPr>
            <w:r w:rsidRPr="00E81E13">
              <w:rPr>
                <w:sz w:val="16"/>
                <w:szCs w:val="16"/>
              </w:rPr>
              <w:t xml:space="preserve">See </w:t>
            </w:r>
            <w:r w:rsidR="00781927">
              <w:rPr>
                <w:sz w:val="16"/>
                <w:szCs w:val="16"/>
              </w:rPr>
              <w:t>OPC 10000-</w:t>
            </w:r>
            <w:r w:rsidRPr="00E81E13">
              <w:rPr>
                <w:sz w:val="16"/>
                <w:szCs w:val="16"/>
              </w:rPr>
              <w:t>4 – Services for the description of this result code. (Requested operation is not implemented.)</w:t>
            </w:r>
          </w:p>
        </w:tc>
      </w:tr>
      <w:tr w:rsidRPr="00E81E13" w:rsidR="00D24D3A" w:rsidDel="00F55608" w:rsidTr="008D72B0" w14:paraId="6F99A2EA" w14:textId="77777777">
        <w:tc>
          <w:tcPr>
            <w:tcW w:w="2339" w:type="dxa"/>
          </w:tcPr>
          <w:p w:rsidRPr="00E81E13" w:rsidR="00D24D3A" w:rsidDel="00F55608" w:rsidP="00D24D3A" w:rsidRDefault="00D24D3A" w14:paraId="4C6D2B3F" w14:textId="77777777">
            <w:pPr>
              <w:pStyle w:val="PARAGRAPH"/>
              <w:spacing w:before="0" w:after="0"/>
              <w:rPr>
                <w:sz w:val="16"/>
                <w:szCs w:val="16"/>
              </w:rPr>
            </w:pPr>
            <w:r w:rsidRPr="00E81E13">
              <w:rPr>
                <w:sz w:val="16"/>
                <w:szCs w:val="16"/>
              </w:rPr>
              <w:t>Bad_NodeIdUnknown</w:t>
            </w:r>
          </w:p>
        </w:tc>
        <w:tc>
          <w:tcPr>
            <w:tcW w:w="6279" w:type="dxa"/>
          </w:tcPr>
          <w:p w:rsidRPr="00E81E13" w:rsidR="00D24D3A" w:rsidDel="00F55608" w:rsidP="00D24D3A" w:rsidRDefault="00D24D3A" w14:paraId="1320E263" w14:textId="37913AE0">
            <w:pPr>
              <w:pStyle w:val="PARAGRAPH"/>
              <w:spacing w:before="0" w:after="0"/>
              <w:rPr>
                <w:sz w:val="16"/>
                <w:szCs w:val="16"/>
              </w:rPr>
            </w:pPr>
            <w:r w:rsidRPr="00E81E13">
              <w:rPr>
                <w:sz w:val="16"/>
                <w:szCs w:val="16"/>
              </w:rPr>
              <w:t xml:space="preserve">See </w:t>
            </w:r>
            <w:r w:rsidR="00781927">
              <w:rPr>
                <w:sz w:val="16"/>
                <w:szCs w:val="16"/>
              </w:rPr>
              <w:t>OPC 10000-</w:t>
            </w:r>
            <w:r w:rsidRPr="00E81E13">
              <w:rPr>
                <w:sz w:val="16"/>
                <w:szCs w:val="16"/>
              </w:rPr>
              <w:t>4 – Services for the description of this result code. (Used to indicate that the specified Object is not valid)</w:t>
            </w:r>
          </w:p>
        </w:tc>
      </w:tr>
      <w:tr w:rsidRPr="00E81E13" w:rsidR="00D24D3A" w:rsidDel="00F55608" w:rsidTr="008D72B0" w14:paraId="76ED6355" w14:textId="77777777">
        <w:trPr>
          <w:trHeight w:val="51"/>
        </w:trPr>
        <w:tc>
          <w:tcPr>
            <w:tcW w:w="2339" w:type="dxa"/>
          </w:tcPr>
          <w:p w:rsidRPr="00E81E13" w:rsidR="00D24D3A" w:rsidDel="00F55608" w:rsidP="00D24D3A" w:rsidRDefault="00D24D3A" w14:paraId="740BD8A0" w14:textId="77777777">
            <w:pPr>
              <w:pStyle w:val="PARAGRAPH"/>
              <w:spacing w:before="0" w:after="0"/>
              <w:rPr>
                <w:sz w:val="16"/>
                <w:szCs w:val="16"/>
              </w:rPr>
            </w:pPr>
            <w:r w:rsidRPr="00E81E13">
              <w:rPr>
                <w:rFonts w:cs="Times New Roman"/>
                <w:color w:val="000000"/>
                <w:sz w:val="16"/>
                <w:szCs w:val="16"/>
              </w:rPr>
              <w:t>Bad_InvalidState</w:t>
            </w:r>
          </w:p>
        </w:tc>
        <w:tc>
          <w:tcPr>
            <w:tcW w:w="6279" w:type="dxa"/>
          </w:tcPr>
          <w:p w:rsidRPr="00E81E13" w:rsidR="00D24D3A" w:rsidDel="00F55608" w:rsidP="00D24D3A" w:rsidRDefault="00D24D3A" w14:paraId="05826871" w14:textId="7C92C553">
            <w:pPr>
              <w:pStyle w:val="PARAGRAPH"/>
              <w:spacing w:before="0" w:after="0"/>
              <w:rPr>
                <w:sz w:val="16"/>
                <w:szCs w:val="16"/>
              </w:rPr>
            </w:pPr>
            <w:r w:rsidRPr="00E81E13">
              <w:rPr>
                <w:sz w:val="16"/>
                <w:szCs w:val="16"/>
              </w:rPr>
              <w:t xml:space="preserve">See </w:t>
            </w:r>
            <w:r w:rsidR="00781927">
              <w:rPr>
                <w:sz w:val="16"/>
                <w:szCs w:val="16"/>
              </w:rPr>
              <w:t>OPC 10000-</w:t>
            </w:r>
            <w:r w:rsidRPr="00E81E13">
              <w:rPr>
                <w:sz w:val="16"/>
                <w:szCs w:val="16"/>
              </w:rPr>
              <w:t>4 – Services for the description of this result code. (The operation cannot be completed because the Object is closed, uninitialized or in some other invalid state.)</w:t>
            </w:r>
          </w:p>
        </w:tc>
      </w:tr>
    </w:tbl>
    <w:p w:rsidRPr="00E81E13" w:rsidR="008D72B0" w:rsidDel="00F55608" w:rsidP="008D72B0" w:rsidRDefault="008D72B0" w14:paraId="0C089B22" w14:textId="77777777">
      <w:pPr>
        <w:pStyle w:val="Spacer0"/>
        <w:rPr>
          <w:lang w:val="en-GB"/>
        </w:rPr>
      </w:pPr>
    </w:p>
    <w:p w:rsidRPr="002305A3" w:rsidR="008D72B0" w:rsidP="00492C41" w:rsidRDefault="00A961B5" w14:paraId="41342684" w14:textId="0CCAE688">
      <w:pPr>
        <w:pStyle w:val="PARAGRAPH"/>
      </w:pPr>
      <w:r w:rsidRPr="002305A3">
        <w:fldChar w:fldCharType="begin"/>
      </w:r>
      <w:r w:rsidRPr="00E81E13">
        <w:instrText xml:space="preserve"> REF _Ref498493618 \h </w:instrText>
      </w:r>
      <w:r w:rsidRPr="002305A3">
        <w:fldChar w:fldCharType="separate"/>
      </w:r>
      <w:r w:rsidRPr="00E81E13" w:rsidR="005F49CB">
        <w:t xml:space="preserve">Table </w:t>
      </w:r>
      <w:r w:rsidR="005F49CB">
        <w:rPr>
          <w:noProof/>
        </w:rPr>
        <w:t>41</w:t>
      </w:r>
      <w:r w:rsidRPr="002305A3">
        <w:fldChar w:fldCharType="end"/>
      </w:r>
      <w:r w:rsidR="006245A7">
        <w:t xml:space="preserve"> </w:t>
      </w:r>
      <w:r w:rsidRPr="002D7E61" w:rsidR="008D72B0">
        <w:t xml:space="preserve">specifies the </w:t>
      </w:r>
      <w:r w:rsidRPr="002305A3" w:rsidR="008D72B0">
        <w:rPr>
          <w:i/>
        </w:rPr>
        <w:t>AddressSpace</w:t>
      </w:r>
      <w:r w:rsidRPr="002305A3" w:rsidR="008D72B0">
        <w:t xml:space="preserve"> representation for the </w:t>
      </w:r>
      <w:r w:rsidRPr="00173EA6" w:rsidR="00173EA6">
        <w:rPr>
          <w:i/>
        </w:rPr>
        <w:t>To</w:t>
      </w:r>
      <w:r w:rsidRPr="002305A3" w:rsidR="007C2A89">
        <w:rPr>
          <w:i/>
        </w:rPr>
        <w:t>Complete</w:t>
      </w:r>
      <w:r w:rsidRPr="002305A3" w:rsidR="008D72B0">
        <w:rPr>
          <w:i/>
        </w:rPr>
        <w:t xml:space="preserve"> Method</w:t>
      </w:r>
      <w:r w:rsidRPr="002305A3" w:rsidR="008D72B0">
        <w:t>.</w:t>
      </w:r>
      <w:r w:rsidRPr="002305A3" w:rsidDel="005D40D4" w:rsidR="008D72B0">
        <w:t xml:space="preserve"> </w:t>
      </w:r>
      <w:r w:rsidRPr="00811409" w:rsidR="006245A7">
        <w:rPr>
          <w:i/>
        </w:rPr>
        <w:t>Complete</w:t>
      </w:r>
      <w:r w:rsidR="006245A7">
        <w:t xml:space="preserve"> has no input or output parameters and has no referenced objects or variables.</w:t>
      </w:r>
    </w:p>
    <w:p w:rsidRPr="002305A3" w:rsidR="008D72B0" w:rsidP="00492C41" w:rsidRDefault="008D72B0" w14:paraId="08B67484" w14:textId="1B118968">
      <w:pPr>
        <w:pStyle w:val="TABLE-title"/>
      </w:pPr>
      <w:bookmarkStart w:name="_Ref498493618" w:id="760"/>
      <w:bookmarkStart w:name="_Toc55996753" w:id="761"/>
      <w:r w:rsidRPr="00E81E13">
        <w:t xml:space="preserve">Table </w:t>
      </w:r>
      <w:r w:rsidRPr="002305A3" w:rsidR="002F4B6F">
        <w:fldChar w:fldCharType="begin"/>
      </w:r>
      <w:r w:rsidRPr="00E81E13" w:rsidR="00422FA1">
        <w:instrText xml:space="preserve"> SEQ Table \* ARABIC </w:instrText>
      </w:r>
      <w:r w:rsidRPr="002305A3" w:rsidR="002F4B6F">
        <w:fldChar w:fldCharType="separate"/>
      </w:r>
      <w:r w:rsidR="005F49CB">
        <w:rPr>
          <w:noProof/>
        </w:rPr>
        <w:t>41</w:t>
      </w:r>
      <w:r w:rsidRPr="002305A3" w:rsidR="002F4B6F">
        <w:fldChar w:fldCharType="end"/>
      </w:r>
      <w:bookmarkEnd w:id="760"/>
      <w:r w:rsidRPr="002D7E61">
        <w:t xml:space="preserve"> – </w:t>
      </w:r>
      <w:r w:rsidR="00173EA6">
        <w:t>To</w:t>
      </w:r>
      <w:r w:rsidRPr="002305A3" w:rsidR="007C2A89">
        <w:t>Complete</w:t>
      </w:r>
      <w:r w:rsidRPr="002305A3">
        <w:t xml:space="preserve"> Method AddressSpace Definition</w:t>
      </w:r>
      <w:bookmarkEnd w:id="761"/>
    </w:p>
    <w:tbl>
      <w:tblPr>
        <w:tblW w:w="9231"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1418"/>
        <w:gridCol w:w="1134"/>
        <w:gridCol w:w="1710"/>
        <w:gridCol w:w="1276"/>
        <w:gridCol w:w="1843"/>
        <w:gridCol w:w="1850"/>
      </w:tblGrid>
      <w:tr w:rsidRPr="00E81E13" w:rsidR="008D72B0" w:rsidTr="008D72B0" w14:paraId="012CBF58"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2305A3" w:rsidR="008D72B0" w:rsidP="008D72B0" w:rsidRDefault="008D72B0" w14:paraId="5AA0A845" w14:textId="77777777">
            <w:pPr>
              <w:pStyle w:val="TableText"/>
              <w:rPr>
                <w:b/>
                <w:lang w:val="en-GB"/>
              </w:rPr>
            </w:pPr>
            <w:r w:rsidRPr="002305A3">
              <w:rPr>
                <w:b/>
                <w:lang w:val="en-GB"/>
              </w:rPr>
              <w:t>Attribute</w:t>
            </w:r>
          </w:p>
        </w:tc>
        <w:tc>
          <w:tcPr>
            <w:tcW w:w="7813" w:type="dxa"/>
            <w:gridSpan w:val="5"/>
            <w:tcBorders>
              <w:top w:val="single" w:color="auto" w:sz="4" w:space="0"/>
              <w:left w:val="single" w:color="auto" w:sz="4" w:space="0"/>
              <w:bottom w:val="double" w:color="auto" w:sz="4" w:space="0"/>
              <w:right w:val="single" w:color="auto" w:sz="4" w:space="0"/>
            </w:tcBorders>
          </w:tcPr>
          <w:p w:rsidRPr="00E81E13" w:rsidR="008D72B0" w:rsidP="008D72B0" w:rsidRDefault="008D72B0" w14:paraId="6064415F" w14:textId="77777777">
            <w:pPr>
              <w:pStyle w:val="TableText"/>
              <w:rPr>
                <w:b/>
                <w:lang w:val="en-GB"/>
              </w:rPr>
            </w:pPr>
            <w:r w:rsidRPr="00E81E13">
              <w:rPr>
                <w:b/>
                <w:lang w:val="en-GB"/>
              </w:rPr>
              <w:t>Value</w:t>
            </w:r>
          </w:p>
        </w:tc>
      </w:tr>
      <w:tr w:rsidRPr="00E81E13" w:rsidR="008D72B0" w:rsidTr="008D72B0" w14:paraId="630B384D" w14:textId="77777777">
        <w:trPr>
          <w:jc w:val="center"/>
        </w:trPr>
        <w:tc>
          <w:tcPr>
            <w:tcW w:w="1418" w:type="dxa"/>
            <w:tcBorders>
              <w:top w:val="double" w:color="auto" w:sz="4" w:space="0"/>
              <w:left w:val="single" w:color="auto" w:sz="4" w:space="0"/>
              <w:bottom w:val="single" w:color="auto" w:sz="4" w:space="0"/>
              <w:right w:val="single" w:color="auto" w:sz="4" w:space="0"/>
            </w:tcBorders>
          </w:tcPr>
          <w:p w:rsidRPr="00E81E13" w:rsidR="008D72B0" w:rsidP="008D72B0" w:rsidRDefault="008D72B0" w14:paraId="2CB540AD" w14:textId="77777777">
            <w:pPr>
              <w:pStyle w:val="TableText"/>
              <w:rPr>
                <w:lang w:val="en-GB"/>
              </w:rPr>
            </w:pPr>
            <w:r w:rsidRPr="00E81E13">
              <w:rPr>
                <w:lang w:val="en-GB"/>
              </w:rPr>
              <w:t>BrowseName</w:t>
            </w:r>
          </w:p>
        </w:tc>
        <w:tc>
          <w:tcPr>
            <w:tcW w:w="7813" w:type="dxa"/>
            <w:gridSpan w:val="5"/>
            <w:tcBorders>
              <w:top w:val="double" w:color="auto" w:sz="4" w:space="0"/>
              <w:left w:val="single" w:color="auto" w:sz="4" w:space="0"/>
              <w:bottom w:val="single" w:color="auto" w:sz="4" w:space="0"/>
              <w:right w:val="single" w:color="auto" w:sz="4" w:space="0"/>
            </w:tcBorders>
          </w:tcPr>
          <w:p w:rsidRPr="00E81E13" w:rsidR="008D72B0" w:rsidP="008D72B0" w:rsidRDefault="00173EA6" w14:paraId="407EFF0C" w14:textId="5D5134A7">
            <w:pPr>
              <w:pStyle w:val="TableText"/>
              <w:rPr>
                <w:lang w:val="en-GB"/>
              </w:rPr>
            </w:pPr>
            <w:r>
              <w:rPr>
                <w:lang w:val="en-GB"/>
              </w:rPr>
              <w:t>To</w:t>
            </w:r>
            <w:r w:rsidRPr="00E81E13" w:rsidR="007C2A89">
              <w:rPr>
                <w:lang w:val="en-GB"/>
              </w:rPr>
              <w:t>Complete</w:t>
            </w:r>
          </w:p>
        </w:tc>
      </w:tr>
      <w:tr w:rsidRPr="00E81E13" w:rsidR="008D72B0" w:rsidTr="008D72B0" w14:paraId="0C64031E"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E81E13" w:rsidR="008D72B0" w:rsidP="008D72B0" w:rsidRDefault="008D72B0" w14:paraId="407BC853" w14:textId="77777777">
            <w:pPr>
              <w:pStyle w:val="TableText"/>
              <w:rPr>
                <w:b/>
                <w:lang w:val="en-GB"/>
              </w:rPr>
            </w:pPr>
            <w:r w:rsidRPr="00E81E13">
              <w:rPr>
                <w:b/>
                <w:lang w:val="en-GB"/>
              </w:rPr>
              <w:t>References</w:t>
            </w:r>
          </w:p>
        </w:tc>
        <w:tc>
          <w:tcPr>
            <w:tcW w:w="1134" w:type="dxa"/>
            <w:tcBorders>
              <w:top w:val="single" w:color="auto" w:sz="4" w:space="0"/>
              <w:left w:val="single" w:color="auto" w:sz="4" w:space="0"/>
              <w:bottom w:val="double" w:color="auto" w:sz="4" w:space="0"/>
              <w:right w:val="single" w:color="auto" w:sz="4" w:space="0"/>
            </w:tcBorders>
          </w:tcPr>
          <w:p w:rsidRPr="00E81E13" w:rsidR="008D72B0" w:rsidP="008D72B0" w:rsidRDefault="008D72B0" w14:paraId="67C0F6A3" w14:textId="77777777">
            <w:pPr>
              <w:pStyle w:val="TableText"/>
              <w:rPr>
                <w:b/>
                <w:lang w:val="en-GB"/>
              </w:rPr>
            </w:pPr>
            <w:r w:rsidRPr="00E81E13">
              <w:rPr>
                <w:b/>
                <w:lang w:val="en-GB"/>
              </w:rPr>
              <w:t>NodeClass</w:t>
            </w:r>
          </w:p>
        </w:tc>
        <w:tc>
          <w:tcPr>
            <w:tcW w:w="1710" w:type="dxa"/>
            <w:tcBorders>
              <w:top w:val="single" w:color="auto" w:sz="4" w:space="0"/>
              <w:left w:val="single" w:color="auto" w:sz="4" w:space="0"/>
              <w:bottom w:val="double" w:color="auto" w:sz="4" w:space="0"/>
              <w:right w:val="single" w:color="auto" w:sz="4" w:space="0"/>
            </w:tcBorders>
          </w:tcPr>
          <w:p w:rsidRPr="00E81E13" w:rsidR="008D72B0" w:rsidP="008D72B0" w:rsidRDefault="008D72B0" w14:paraId="70C2A6ED" w14:textId="77777777">
            <w:pPr>
              <w:pStyle w:val="TableText"/>
              <w:rPr>
                <w:b/>
                <w:lang w:val="en-GB"/>
              </w:rPr>
            </w:pPr>
            <w:r w:rsidRPr="00E81E13">
              <w:rPr>
                <w:b/>
                <w:lang w:val="en-GB"/>
              </w:rPr>
              <w:t xml:space="preserve">BrowseName </w:t>
            </w:r>
          </w:p>
        </w:tc>
        <w:tc>
          <w:tcPr>
            <w:tcW w:w="1276" w:type="dxa"/>
            <w:tcBorders>
              <w:top w:val="single" w:color="auto" w:sz="4" w:space="0"/>
              <w:left w:val="single" w:color="auto" w:sz="4" w:space="0"/>
              <w:bottom w:val="double" w:color="auto" w:sz="4" w:space="0"/>
              <w:right w:val="single" w:color="auto" w:sz="4" w:space="0"/>
            </w:tcBorders>
          </w:tcPr>
          <w:p w:rsidRPr="00E81E13" w:rsidR="008D72B0" w:rsidP="008D72B0" w:rsidRDefault="008D72B0" w14:paraId="768AB886" w14:textId="77777777">
            <w:pPr>
              <w:pStyle w:val="TableText"/>
              <w:rPr>
                <w:b/>
                <w:lang w:val="en-GB"/>
              </w:rPr>
            </w:pPr>
            <w:r w:rsidRPr="00E81E13">
              <w:rPr>
                <w:b/>
                <w:lang w:val="en-GB"/>
              </w:rPr>
              <w:t>DataType</w:t>
            </w:r>
          </w:p>
        </w:tc>
        <w:tc>
          <w:tcPr>
            <w:tcW w:w="1843" w:type="dxa"/>
            <w:tcBorders>
              <w:top w:val="single" w:color="auto" w:sz="4" w:space="0"/>
              <w:left w:val="single" w:color="auto" w:sz="4" w:space="0"/>
              <w:bottom w:val="double" w:color="auto" w:sz="4" w:space="0"/>
              <w:right w:val="single" w:color="auto" w:sz="4" w:space="0"/>
            </w:tcBorders>
          </w:tcPr>
          <w:p w:rsidRPr="00E81E13" w:rsidR="008D72B0" w:rsidP="008D72B0" w:rsidRDefault="008D72B0" w14:paraId="42D5D235" w14:textId="77777777">
            <w:pPr>
              <w:pStyle w:val="TableText"/>
              <w:rPr>
                <w:b/>
                <w:lang w:val="en-GB"/>
              </w:rPr>
            </w:pPr>
            <w:r w:rsidRPr="00E81E13">
              <w:rPr>
                <w:b/>
                <w:lang w:val="en-GB"/>
              </w:rPr>
              <w:t>TypeDefinition</w:t>
            </w:r>
          </w:p>
        </w:tc>
        <w:tc>
          <w:tcPr>
            <w:tcW w:w="1850" w:type="dxa"/>
            <w:tcBorders>
              <w:top w:val="single" w:color="auto" w:sz="4" w:space="0"/>
              <w:left w:val="single" w:color="auto" w:sz="4" w:space="0"/>
              <w:bottom w:val="double" w:color="auto" w:sz="4" w:space="0"/>
              <w:right w:val="single" w:color="auto" w:sz="4" w:space="0"/>
            </w:tcBorders>
          </w:tcPr>
          <w:p w:rsidRPr="00E81E13" w:rsidR="008D72B0" w:rsidP="008D72B0" w:rsidRDefault="008D72B0" w14:paraId="1FEE19E4" w14:textId="77777777">
            <w:pPr>
              <w:pStyle w:val="TableText"/>
              <w:rPr>
                <w:b/>
                <w:lang w:val="en-GB"/>
              </w:rPr>
            </w:pPr>
            <w:r w:rsidRPr="00E81E13">
              <w:rPr>
                <w:b/>
                <w:lang w:val="en-GB"/>
              </w:rPr>
              <w:t>ModellingRule</w:t>
            </w:r>
          </w:p>
        </w:tc>
      </w:tr>
      <w:tr w:rsidRPr="00E81E13" w:rsidR="008D72B0" w:rsidTr="008D72B0" w14:paraId="3923BB94"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8D72B0" w:rsidP="008D72B0" w:rsidRDefault="008D72B0" w14:paraId="73D84DB8" w14:textId="77777777">
            <w:pPr>
              <w:pStyle w:val="TableText"/>
              <w:rPr>
                <w:lang w:val="en-GB"/>
              </w:rPr>
            </w:pPr>
          </w:p>
        </w:tc>
        <w:tc>
          <w:tcPr>
            <w:tcW w:w="1134" w:type="dxa"/>
            <w:tcBorders>
              <w:top w:val="single" w:color="auto" w:sz="4" w:space="0"/>
              <w:left w:val="single" w:color="auto" w:sz="4" w:space="0"/>
              <w:bottom w:val="single" w:color="auto" w:sz="4" w:space="0"/>
              <w:right w:val="single" w:color="auto" w:sz="4" w:space="0"/>
            </w:tcBorders>
          </w:tcPr>
          <w:p w:rsidRPr="00E81E13" w:rsidR="008D72B0" w:rsidP="008D72B0" w:rsidRDefault="008D72B0" w14:paraId="4C2A720C" w14:textId="77777777">
            <w:pPr>
              <w:pStyle w:val="TableText"/>
              <w:rPr>
                <w:lang w:val="en-GB"/>
              </w:rPr>
            </w:pPr>
          </w:p>
        </w:tc>
        <w:tc>
          <w:tcPr>
            <w:tcW w:w="1710" w:type="dxa"/>
            <w:tcBorders>
              <w:top w:val="single" w:color="auto" w:sz="4" w:space="0"/>
              <w:left w:val="single" w:color="auto" w:sz="4" w:space="0"/>
              <w:bottom w:val="single" w:color="auto" w:sz="4" w:space="0"/>
              <w:right w:val="single" w:color="auto" w:sz="4" w:space="0"/>
            </w:tcBorders>
          </w:tcPr>
          <w:p w:rsidRPr="00E81E13" w:rsidR="008D72B0" w:rsidP="008D72B0" w:rsidRDefault="008D72B0" w14:paraId="136606E9" w14:textId="77777777">
            <w:pPr>
              <w:pStyle w:val="TableText"/>
              <w:rPr>
                <w:lang w:val="en-GB"/>
              </w:rPr>
            </w:pPr>
          </w:p>
        </w:tc>
        <w:tc>
          <w:tcPr>
            <w:tcW w:w="1276" w:type="dxa"/>
            <w:tcBorders>
              <w:top w:val="single" w:color="auto" w:sz="4" w:space="0"/>
              <w:left w:val="single" w:color="auto" w:sz="4" w:space="0"/>
              <w:bottom w:val="single" w:color="auto" w:sz="4" w:space="0"/>
              <w:right w:val="single" w:color="auto" w:sz="4" w:space="0"/>
            </w:tcBorders>
          </w:tcPr>
          <w:p w:rsidRPr="00E81E13" w:rsidR="008D72B0" w:rsidP="008D72B0" w:rsidRDefault="008D72B0" w14:paraId="4C23D63C" w14:textId="77777777">
            <w:pPr>
              <w:pStyle w:val="TableText"/>
              <w:rPr>
                <w:lang w:val="en-GB"/>
              </w:rPr>
            </w:pPr>
          </w:p>
        </w:tc>
        <w:tc>
          <w:tcPr>
            <w:tcW w:w="1843" w:type="dxa"/>
            <w:tcBorders>
              <w:top w:val="single" w:color="auto" w:sz="4" w:space="0"/>
              <w:left w:val="single" w:color="auto" w:sz="4" w:space="0"/>
              <w:bottom w:val="single" w:color="auto" w:sz="4" w:space="0"/>
              <w:right w:val="single" w:color="auto" w:sz="4" w:space="0"/>
            </w:tcBorders>
          </w:tcPr>
          <w:p w:rsidRPr="00E81E13" w:rsidR="008D72B0" w:rsidP="008D72B0" w:rsidRDefault="008D72B0" w14:paraId="15DEA17A" w14:textId="77777777">
            <w:pPr>
              <w:pStyle w:val="TableText"/>
              <w:rPr>
                <w:lang w:val="en-GB"/>
              </w:rPr>
            </w:pPr>
          </w:p>
        </w:tc>
        <w:tc>
          <w:tcPr>
            <w:tcW w:w="1850" w:type="dxa"/>
            <w:tcBorders>
              <w:top w:val="single" w:color="auto" w:sz="4" w:space="0"/>
              <w:left w:val="single" w:color="auto" w:sz="4" w:space="0"/>
              <w:bottom w:val="single" w:color="auto" w:sz="4" w:space="0"/>
              <w:right w:val="single" w:color="auto" w:sz="4" w:space="0"/>
            </w:tcBorders>
          </w:tcPr>
          <w:p w:rsidRPr="00E81E13" w:rsidR="008D72B0" w:rsidP="008D72B0" w:rsidRDefault="008D72B0" w14:paraId="18E58B75" w14:textId="77777777">
            <w:pPr>
              <w:pStyle w:val="TableText"/>
              <w:rPr>
                <w:lang w:val="en-GB"/>
              </w:rPr>
            </w:pPr>
          </w:p>
        </w:tc>
      </w:tr>
      <w:tr w:rsidRPr="00E81E13" w:rsidR="008D72B0" w:rsidTr="008D72B0" w14:paraId="198F6062"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8D72B0" w:rsidP="008D72B0" w:rsidRDefault="008D72B0" w14:paraId="2ADFFFD3" w14:textId="77777777">
            <w:pPr>
              <w:pStyle w:val="TableText"/>
              <w:rPr>
                <w:lang w:val="en-GB"/>
              </w:rPr>
            </w:pPr>
          </w:p>
        </w:tc>
        <w:tc>
          <w:tcPr>
            <w:tcW w:w="1134" w:type="dxa"/>
            <w:tcBorders>
              <w:top w:val="single" w:color="auto" w:sz="4" w:space="0"/>
              <w:left w:val="single" w:color="auto" w:sz="4" w:space="0"/>
              <w:bottom w:val="single" w:color="auto" w:sz="4" w:space="0"/>
              <w:right w:val="single" w:color="auto" w:sz="4" w:space="0"/>
            </w:tcBorders>
          </w:tcPr>
          <w:p w:rsidRPr="00E81E13" w:rsidR="008D72B0" w:rsidP="008D72B0" w:rsidRDefault="008D72B0" w14:paraId="6E65FA12" w14:textId="77777777">
            <w:pPr>
              <w:pStyle w:val="TableText"/>
              <w:rPr>
                <w:lang w:val="en-GB"/>
              </w:rPr>
            </w:pPr>
          </w:p>
        </w:tc>
        <w:tc>
          <w:tcPr>
            <w:tcW w:w="1710" w:type="dxa"/>
            <w:tcBorders>
              <w:top w:val="single" w:color="auto" w:sz="4" w:space="0"/>
              <w:left w:val="single" w:color="auto" w:sz="4" w:space="0"/>
              <w:bottom w:val="single" w:color="auto" w:sz="4" w:space="0"/>
              <w:right w:val="single" w:color="auto" w:sz="4" w:space="0"/>
            </w:tcBorders>
          </w:tcPr>
          <w:p w:rsidRPr="00E81E13" w:rsidR="008D72B0" w:rsidP="008D72B0" w:rsidRDefault="008D72B0" w14:paraId="59377C20" w14:textId="77777777">
            <w:pPr>
              <w:pStyle w:val="TableText"/>
              <w:rPr>
                <w:lang w:val="en-GB"/>
              </w:rPr>
            </w:pPr>
          </w:p>
        </w:tc>
        <w:tc>
          <w:tcPr>
            <w:tcW w:w="1276" w:type="dxa"/>
            <w:tcBorders>
              <w:top w:val="single" w:color="auto" w:sz="4" w:space="0"/>
              <w:left w:val="single" w:color="auto" w:sz="4" w:space="0"/>
              <w:bottom w:val="single" w:color="auto" w:sz="4" w:space="0"/>
              <w:right w:val="single" w:color="auto" w:sz="4" w:space="0"/>
            </w:tcBorders>
          </w:tcPr>
          <w:p w:rsidRPr="00E81E13" w:rsidR="008D72B0" w:rsidP="008D72B0" w:rsidRDefault="008D72B0" w14:paraId="40A1AD91" w14:textId="77777777">
            <w:pPr>
              <w:pStyle w:val="TableText"/>
              <w:rPr>
                <w:lang w:val="en-GB"/>
              </w:rPr>
            </w:pPr>
          </w:p>
        </w:tc>
        <w:tc>
          <w:tcPr>
            <w:tcW w:w="1843" w:type="dxa"/>
            <w:tcBorders>
              <w:top w:val="single" w:color="auto" w:sz="4" w:space="0"/>
              <w:left w:val="single" w:color="auto" w:sz="4" w:space="0"/>
              <w:bottom w:val="single" w:color="auto" w:sz="4" w:space="0"/>
              <w:right w:val="single" w:color="auto" w:sz="4" w:space="0"/>
            </w:tcBorders>
          </w:tcPr>
          <w:p w:rsidRPr="00E81E13" w:rsidR="008D72B0" w:rsidP="008D72B0" w:rsidRDefault="008D72B0" w14:paraId="158C7AA1" w14:textId="77777777">
            <w:pPr>
              <w:pStyle w:val="TableText"/>
              <w:rPr>
                <w:lang w:val="en-GB"/>
              </w:rPr>
            </w:pPr>
          </w:p>
        </w:tc>
        <w:tc>
          <w:tcPr>
            <w:tcW w:w="1850" w:type="dxa"/>
            <w:tcBorders>
              <w:top w:val="single" w:color="auto" w:sz="4" w:space="0"/>
              <w:left w:val="single" w:color="auto" w:sz="4" w:space="0"/>
              <w:bottom w:val="single" w:color="auto" w:sz="4" w:space="0"/>
              <w:right w:val="single" w:color="auto" w:sz="4" w:space="0"/>
            </w:tcBorders>
          </w:tcPr>
          <w:p w:rsidRPr="00E81E13" w:rsidR="008D72B0" w:rsidP="008D72B0" w:rsidRDefault="008D72B0" w14:paraId="49493BFE" w14:textId="77777777">
            <w:pPr>
              <w:pStyle w:val="TableText"/>
              <w:rPr>
                <w:lang w:val="en-GB"/>
              </w:rPr>
            </w:pPr>
          </w:p>
        </w:tc>
      </w:tr>
    </w:tbl>
    <w:p w:rsidRPr="00E81E13" w:rsidR="001A2CB1" w:rsidP="001A2CB1" w:rsidRDefault="001A2CB1" w14:paraId="2C7152AA" w14:textId="77777777">
      <w:pPr>
        <w:pStyle w:val="Spacer0"/>
        <w:rPr>
          <w:lang w:val="en-GB"/>
        </w:rPr>
      </w:pPr>
    </w:p>
    <w:p w:rsidRPr="002D7E61" w:rsidR="001A2CB1" w:rsidP="00492C41" w:rsidRDefault="001A2CB1" w14:paraId="127D0D0A" w14:textId="77777777">
      <w:pPr>
        <w:pStyle w:val="Heading3"/>
      </w:pPr>
      <w:bookmarkStart w:name="_Ref498700494" w:id="762"/>
      <w:bookmarkStart w:name="_Toc55996650" w:id="763"/>
      <w:r w:rsidRPr="002D7E61">
        <w:t>Start Method</w:t>
      </w:r>
      <w:bookmarkEnd w:id="762"/>
      <w:bookmarkEnd w:id="763"/>
    </w:p>
    <w:p w:rsidRPr="002305A3" w:rsidR="001A2CB1" w:rsidDel="00F55608" w:rsidP="00492C41" w:rsidRDefault="001A2CB1" w14:paraId="626A04D5" w14:textId="5A57F1D8">
      <w:pPr>
        <w:pStyle w:val="PARAGRAPHCompressed"/>
      </w:pPr>
      <w:r w:rsidRPr="002305A3" w:rsidDel="00F55608">
        <w:t xml:space="preserve">This </w:t>
      </w:r>
      <w:r w:rsidRPr="002305A3" w:rsidDel="00F55608">
        <w:rPr>
          <w:i/>
        </w:rPr>
        <w:t>Method</w:t>
      </w:r>
      <w:r w:rsidRPr="002305A3" w:rsidDel="00F55608">
        <w:t xml:space="preserve"> </w:t>
      </w:r>
      <w:r w:rsidRPr="002305A3">
        <w:t xml:space="preserve">is used as part of the </w:t>
      </w:r>
      <w:r w:rsidRPr="00811409">
        <w:rPr>
          <w:i/>
        </w:rPr>
        <w:t>PackMLExecuteStateMachineType</w:t>
      </w:r>
      <w:r w:rsidRPr="002305A3">
        <w:t xml:space="preserve">. It allows an OPC UA </w:t>
      </w:r>
      <w:r w:rsidRPr="00811409">
        <w:rPr>
          <w:i/>
        </w:rPr>
        <w:t>Client</w:t>
      </w:r>
      <w:r w:rsidRPr="002305A3">
        <w:t xml:space="preserve"> to change the state of this state machine to the </w:t>
      </w:r>
      <w:r w:rsidRPr="00811409" w:rsidR="00E903BB">
        <w:rPr>
          <w:i/>
        </w:rPr>
        <w:t>Starting</w:t>
      </w:r>
      <w:r w:rsidRPr="002305A3">
        <w:t xml:space="preserve"> State</w:t>
      </w:r>
      <w:r w:rsidR="00FC066F">
        <w:t xml:space="preserve"> and sen</w:t>
      </w:r>
      <w:r w:rsidR="00974639">
        <w:t>d</w:t>
      </w:r>
      <w:r w:rsidR="00FC066F">
        <w:t xml:space="preserve"> parameters at the same time</w:t>
      </w:r>
      <w:r w:rsidRPr="002D7E61" w:rsidR="00A961B5">
        <w:t>.</w:t>
      </w:r>
      <w:r w:rsidRPr="007A1161" w:rsidR="007A1161">
        <w:t xml:space="preserve"> </w:t>
      </w:r>
      <w:r w:rsidR="007A1161">
        <w:t>W</w:t>
      </w:r>
      <w:r w:rsidRPr="002305A3" w:rsidR="007A1161">
        <w:t xml:space="preserve">hich </w:t>
      </w:r>
      <w:r w:rsidR="007A1161">
        <w:t xml:space="preserve">is an </w:t>
      </w:r>
      <w:r w:rsidRPr="002305A3" w:rsidR="007A1161">
        <w:t xml:space="preserve">extension to the </w:t>
      </w:r>
      <w:r w:rsidRPr="002305A3" w:rsidR="007A1161">
        <w:fldChar w:fldCharType="begin"/>
      </w:r>
      <w:r w:rsidRPr="002305A3" w:rsidR="007A1161">
        <w:instrText xml:space="preserve"> REF ISAPart2 \h </w:instrText>
      </w:r>
      <w:r w:rsidRPr="002305A3" w:rsidR="007A1161">
        <w:fldChar w:fldCharType="separate"/>
      </w:r>
      <w:r w:rsidRPr="002D7E61" w:rsidR="005F49CB">
        <w:t>ISA-TR88.00.02-2015</w:t>
      </w:r>
      <w:r w:rsidRPr="002305A3" w:rsidR="007A1161">
        <w:fldChar w:fldCharType="end"/>
      </w:r>
      <w:r w:rsidRPr="002D7E61" w:rsidR="007A1161">
        <w:t xml:space="preserve"> specification</w:t>
      </w:r>
      <w:r w:rsidRPr="002305A3" w:rsidR="007A1161">
        <w:t>.</w:t>
      </w:r>
      <w:r w:rsidRPr="00811409" w:rsidR="00811409">
        <w:t xml:space="preserve"> </w:t>
      </w:r>
      <w:r w:rsidRPr="00E81E13" w:rsidR="00811409">
        <w:t xml:space="preserve">The parameter </w:t>
      </w:r>
      <w:r w:rsidR="00811409">
        <w:t>is</w:t>
      </w:r>
      <w:r w:rsidRPr="00E81E13" w:rsidR="00811409">
        <w:t xml:space="preserve"> defined in </w:t>
      </w:r>
      <w:r w:rsidRPr="002305A3" w:rsidR="00811409">
        <w:fldChar w:fldCharType="begin"/>
      </w:r>
      <w:r w:rsidRPr="00E81E13" w:rsidR="00811409">
        <w:instrText xml:space="preserve"> REF _Ref498493632 \h </w:instrText>
      </w:r>
      <w:r w:rsidRPr="002305A3" w:rsidR="00811409">
        <w:fldChar w:fldCharType="separate"/>
      </w:r>
      <w:r w:rsidRPr="00E81E13" w:rsidR="005F49CB">
        <w:t xml:space="preserve">Table </w:t>
      </w:r>
      <w:r w:rsidR="005F49CB">
        <w:rPr>
          <w:noProof/>
        </w:rPr>
        <w:t>42</w:t>
      </w:r>
      <w:r w:rsidRPr="002305A3" w:rsidR="00811409">
        <w:fldChar w:fldCharType="end"/>
      </w:r>
    </w:p>
    <w:p w:rsidRPr="002305A3" w:rsidR="001A2CB1" w:rsidDel="00F55608" w:rsidP="00492C41" w:rsidRDefault="001A2CB1" w14:paraId="1848552B" w14:textId="77777777">
      <w:pPr>
        <w:pStyle w:val="PARAGRAPH"/>
      </w:pPr>
      <w:r w:rsidRPr="002305A3" w:rsidDel="00F55608">
        <w:rPr>
          <w:b/>
        </w:rPr>
        <w:t>Signature</w:t>
      </w:r>
    </w:p>
    <w:p w:rsidRPr="00E81E13" w:rsidR="001A2CB1" w:rsidP="0009057A" w:rsidRDefault="001A2CB1" w14:paraId="29F81AC7" w14:textId="77777777">
      <w:pPr>
        <w:pStyle w:val="PARAGRAPH"/>
        <w:spacing w:before="0" w:after="0"/>
        <w:ind w:left="720"/>
        <w:rPr>
          <w:rFonts w:ascii="Courier New" w:hAnsi="Courier New" w:cs="Courier New"/>
        </w:rPr>
      </w:pPr>
      <w:r w:rsidRPr="00E81E13">
        <w:rPr>
          <w:rFonts w:ascii="Courier New" w:hAnsi="Courier New" w:cs="Courier New"/>
        </w:rPr>
        <w:t>Start</w:t>
      </w:r>
      <w:r w:rsidRPr="00E81E13" w:rsidDel="00F55608">
        <w:rPr>
          <w:rFonts w:ascii="Courier New" w:hAnsi="Courier New" w:cs="Courier New"/>
        </w:rPr>
        <w:t>(</w:t>
      </w:r>
    </w:p>
    <w:p w:rsidR="00B036AB" w:rsidP="008D21A8" w:rsidRDefault="0009057A" w14:paraId="105DF9FC" w14:textId="0A1FE9AB">
      <w:pPr>
        <w:pStyle w:val="PARAGRAPH"/>
        <w:spacing w:before="0" w:after="0"/>
        <w:ind w:left="720"/>
        <w:rPr>
          <w:rFonts w:ascii="Courier New" w:hAnsi="Courier New" w:cs="Courier New"/>
        </w:rPr>
      </w:pPr>
      <w:r w:rsidRPr="00E81E13">
        <w:rPr>
          <w:rFonts w:ascii="Courier New" w:hAnsi="Courier New" w:cs="Courier New"/>
        </w:rPr>
        <w:tab/>
      </w:r>
      <w:r w:rsidRPr="00E81E13">
        <w:rPr>
          <w:rFonts w:ascii="Courier New" w:hAnsi="Courier New" w:cs="Courier New"/>
        </w:rPr>
        <w:t>[in] PackML</w:t>
      </w:r>
      <w:r w:rsidRPr="00E81E13" w:rsidR="00A961B5">
        <w:rPr>
          <w:rFonts w:ascii="Courier New" w:hAnsi="Courier New" w:cs="Courier New"/>
        </w:rPr>
        <w:t>DescriptorDataType</w:t>
      </w:r>
      <w:r w:rsidR="00ED01FF">
        <w:rPr>
          <w:rFonts w:ascii="Courier New" w:hAnsi="Courier New" w:cs="Courier New"/>
        </w:rPr>
        <w:t>[]</w:t>
      </w:r>
      <w:r w:rsidRPr="00E81E13" w:rsidR="00EF6529">
        <w:rPr>
          <w:rFonts w:ascii="Courier New" w:hAnsi="Courier New" w:cs="Courier New"/>
        </w:rPr>
        <w:t xml:space="preserve"> Param</w:t>
      </w:r>
      <w:r w:rsidR="00F668E8">
        <w:rPr>
          <w:rFonts w:ascii="Courier New" w:hAnsi="Courier New" w:cs="Courier New"/>
        </w:rPr>
        <w:t>eter</w:t>
      </w:r>
    </w:p>
    <w:p w:rsidRPr="00E81E13" w:rsidR="001A2CB1" w:rsidP="00B036AB" w:rsidRDefault="001A2CB1" w14:paraId="53A2F553" w14:textId="3258B67F">
      <w:pPr>
        <w:pStyle w:val="PARAGRAPH"/>
        <w:spacing w:before="0" w:after="0"/>
        <w:ind w:left="720" w:firstLine="720"/>
        <w:rPr>
          <w:rFonts w:ascii="Courier New" w:hAnsi="Courier New" w:cs="Courier New"/>
        </w:rPr>
      </w:pPr>
      <w:r w:rsidRPr="00E81E13" w:rsidDel="00F55608">
        <w:rPr>
          <w:rFonts w:ascii="Courier New" w:hAnsi="Courier New" w:cs="Courier New"/>
        </w:rPr>
        <w:t>);</w:t>
      </w:r>
      <w:r w:rsidRPr="00E81E13" w:rsidDel="00D24D3A" w:rsidR="00D24D3A">
        <w:rPr>
          <w:rFonts w:ascii="Courier New" w:hAnsi="Courier New" w:cs="Courier New"/>
        </w:rPr>
        <w:t xml:space="preserve"> </w:t>
      </w:r>
    </w:p>
    <w:p w:rsidRPr="00E81E13" w:rsidR="00EF6529" w:rsidDel="00F55608" w:rsidP="00EF6529" w:rsidRDefault="00EF6529" w14:paraId="2DAA5A0E" w14:textId="77777777">
      <w:pPr>
        <w:pStyle w:val="PARAGRAPH"/>
        <w:spacing w:before="0" w:after="0"/>
        <w:rPr>
          <w:rFonts w:ascii="Times New Roman" w:hAnsi="Times New Roman" w:cs="Times New Roman"/>
          <w:snapToGrid w:val="0"/>
          <w:spacing w:val="0"/>
          <w:lang w:eastAsia="en-US"/>
        </w:rPr>
      </w:pPr>
    </w:p>
    <w:p w:rsidRPr="002D7E61" w:rsidR="00EF6529" w:rsidP="00EF6529" w:rsidRDefault="00EF6529" w14:paraId="7B4D89F3" w14:textId="5916F2BD">
      <w:pPr>
        <w:pStyle w:val="Caption"/>
        <w:keepNext/>
      </w:pPr>
      <w:bookmarkStart w:name="_Ref498493632" w:id="764"/>
      <w:bookmarkStart w:name="_Toc55996754" w:id="765"/>
      <w:r w:rsidRPr="00E81E13">
        <w:t xml:space="preserve">Table </w:t>
      </w:r>
      <w:r w:rsidRPr="002305A3">
        <w:fldChar w:fldCharType="begin"/>
      </w:r>
      <w:r w:rsidRPr="00E81E13">
        <w:instrText xml:space="preserve"> SEQ Table \* ARABIC </w:instrText>
      </w:r>
      <w:r w:rsidRPr="002305A3">
        <w:fldChar w:fldCharType="separate"/>
      </w:r>
      <w:r w:rsidR="005F49CB">
        <w:rPr>
          <w:noProof/>
        </w:rPr>
        <w:t>42</w:t>
      </w:r>
      <w:r w:rsidRPr="002305A3">
        <w:fldChar w:fldCharType="end"/>
      </w:r>
      <w:bookmarkEnd w:id="764"/>
      <w:r w:rsidRPr="002D7E61">
        <w:t xml:space="preserve"> - Start Method Parameters</w:t>
      </w:r>
      <w:bookmarkEnd w:id="765"/>
    </w:p>
    <w:tbl>
      <w:tblPr>
        <w:tblW w:w="0" w:type="auto"/>
        <w:tblInd w:w="648" w:type="dxa"/>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102"/>
        <w:gridCol w:w="6516"/>
      </w:tblGrid>
      <w:tr w:rsidRPr="00B036AB" w:rsidR="00EF6529" w:rsidDel="00F55608" w:rsidTr="001F5ED8" w14:paraId="4F9692F9" w14:textId="77777777">
        <w:tc>
          <w:tcPr>
            <w:tcW w:w="2102" w:type="dxa"/>
          </w:tcPr>
          <w:p w:rsidRPr="00B036AB" w:rsidR="00EF6529" w:rsidDel="00F55608" w:rsidP="00EF6529" w:rsidRDefault="00EF6529" w14:paraId="68B21853" w14:textId="77777777">
            <w:pPr>
              <w:pStyle w:val="PARAGRAPH"/>
              <w:spacing w:before="0" w:after="0"/>
              <w:rPr>
                <w:b/>
                <w:sz w:val="16"/>
                <w:szCs w:val="16"/>
              </w:rPr>
            </w:pPr>
            <w:r w:rsidRPr="00B036AB" w:rsidDel="00F55608">
              <w:rPr>
                <w:b/>
                <w:sz w:val="16"/>
                <w:szCs w:val="16"/>
              </w:rPr>
              <w:t>Argument</w:t>
            </w:r>
          </w:p>
        </w:tc>
        <w:tc>
          <w:tcPr>
            <w:tcW w:w="6516" w:type="dxa"/>
          </w:tcPr>
          <w:p w:rsidRPr="00B036AB" w:rsidR="00EF6529" w:rsidDel="00F55608" w:rsidP="00EF6529" w:rsidRDefault="00EF6529" w14:paraId="135C1B78" w14:textId="77777777">
            <w:pPr>
              <w:pStyle w:val="PARAGRAPH"/>
              <w:spacing w:before="0" w:after="0"/>
              <w:rPr>
                <w:b/>
                <w:sz w:val="16"/>
                <w:szCs w:val="16"/>
              </w:rPr>
            </w:pPr>
            <w:r w:rsidRPr="00B036AB" w:rsidDel="00F55608">
              <w:rPr>
                <w:b/>
                <w:sz w:val="16"/>
                <w:szCs w:val="16"/>
              </w:rPr>
              <w:t>Description</w:t>
            </w:r>
          </w:p>
        </w:tc>
      </w:tr>
      <w:tr w:rsidRPr="00B036AB" w:rsidR="00EF6529" w:rsidDel="00F55608" w:rsidTr="001F5ED8" w14:paraId="4F9D2A86" w14:textId="77777777">
        <w:tc>
          <w:tcPr>
            <w:tcW w:w="2102" w:type="dxa"/>
          </w:tcPr>
          <w:p w:rsidRPr="00B036AB" w:rsidR="00EF6529" w:rsidDel="00F55608" w:rsidP="00EF6529" w:rsidRDefault="00EF6529" w14:paraId="5E914621" w14:textId="77777777">
            <w:pPr>
              <w:pStyle w:val="PARAGRAPH"/>
              <w:spacing w:before="0" w:after="0"/>
              <w:rPr>
                <w:sz w:val="16"/>
                <w:szCs w:val="16"/>
              </w:rPr>
            </w:pPr>
            <w:r w:rsidRPr="00B036AB">
              <w:rPr>
                <w:sz w:val="16"/>
                <w:szCs w:val="16"/>
              </w:rPr>
              <w:t>Param</w:t>
            </w:r>
            <w:r w:rsidRPr="00B036AB" w:rsidR="00F668E8">
              <w:rPr>
                <w:sz w:val="16"/>
                <w:szCs w:val="16"/>
              </w:rPr>
              <w:t>eter</w:t>
            </w:r>
          </w:p>
        </w:tc>
        <w:tc>
          <w:tcPr>
            <w:tcW w:w="6516" w:type="dxa"/>
          </w:tcPr>
          <w:p w:rsidRPr="00B036AB" w:rsidR="00A80917" w:rsidDel="00F55608" w:rsidP="00EF6529" w:rsidRDefault="00EF6529" w14:paraId="063C3A81" w14:textId="70B6A311">
            <w:pPr>
              <w:pStyle w:val="PARAGRAPH"/>
              <w:spacing w:before="0" w:after="0"/>
              <w:rPr>
                <w:sz w:val="16"/>
                <w:szCs w:val="16"/>
              </w:rPr>
            </w:pPr>
            <w:r w:rsidRPr="00B036AB">
              <w:rPr>
                <w:sz w:val="16"/>
                <w:szCs w:val="16"/>
              </w:rPr>
              <w:t xml:space="preserve">The array of parameter </w:t>
            </w:r>
            <w:r w:rsidRPr="00B036AB" w:rsidR="001F5ED8">
              <w:rPr>
                <w:sz w:val="16"/>
                <w:szCs w:val="16"/>
              </w:rPr>
              <w:t xml:space="preserve">with </w:t>
            </w:r>
            <w:r w:rsidR="00B71016">
              <w:rPr>
                <w:sz w:val="16"/>
                <w:szCs w:val="16"/>
              </w:rPr>
              <w:t>Id, N</w:t>
            </w:r>
            <w:r w:rsidRPr="00B036AB" w:rsidR="001F5ED8">
              <w:rPr>
                <w:sz w:val="16"/>
                <w:szCs w:val="16"/>
              </w:rPr>
              <w:t xml:space="preserve">ame, </w:t>
            </w:r>
            <w:r w:rsidR="00B71016">
              <w:rPr>
                <w:sz w:val="16"/>
                <w:szCs w:val="16"/>
              </w:rPr>
              <w:t>Unit and V</w:t>
            </w:r>
            <w:r w:rsidRPr="00B036AB" w:rsidR="001F5ED8">
              <w:rPr>
                <w:sz w:val="16"/>
                <w:szCs w:val="16"/>
              </w:rPr>
              <w:t xml:space="preserve">alue </w:t>
            </w:r>
            <w:r w:rsidRPr="00B036AB">
              <w:rPr>
                <w:sz w:val="16"/>
                <w:szCs w:val="16"/>
              </w:rPr>
              <w:t>can be used by the method</w:t>
            </w:r>
            <w:r w:rsidRPr="00B036AB" w:rsidR="001F5ED8">
              <w:rPr>
                <w:sz w:val="16"/>
                <w:szCs w:val="16"/>
              </w:rPr>
              <w:t xml:space="preserve">. See </w:t>
            </w:r>
            <w:r w:rsidRPr="00B036AB" w:rsidR="001F5ED8">
              <w:rPr>
                <w:sz w:val="16"/>
                <w:szCs w:val="16"/>
              </w:rPr>
              <w:fldChar w:fldCharType="begin"/>
            </w:r>
            <w:r w:rsidRPr="00B036AB" w:rsidR="001F5ED8">
              <w:rPr>
                <w:sz w:val="16"/>
                <w:szCs w:val="16"/>
              </w:rPr>
              <w:instrText xml:space="preserve"> REF _Ref497297080 \r \h </w:instrText>
            </w:r>
            <w:r w:rsidRPr="00B036AB" w:rsidR="00B036AB">
              <w:rPr>
                <w:sz w:val="16"/>
                <w:szCs w:val="16"/>
              </w:rPr>
              <w:instrText xml:space="preserve"> \* MERGEFORMAT </w:instrText>
            </w:r>
            <w:r w:rsidRPr="00B036AB" w:rsidR="001F5ED8">
              <w:rPr>
                <w:sz w:val="16"/>
                <w:szCs w:val="16"/>
              </w:rPr>
            </w:r>
            <w:r w:rsidRPr="00B036AB" w:rsidR="001F5ED8">
              <w:rPr>
                <w:sz w:val="16"/>
                <w:szCs w:val="16"/>
              </w:rPr>
              <w:fldChar w:fldCharType="separate"/>
            </w:r>
            <w:r w:rsidR="005F49CB">
              <w:rPr>
                <w:sz w:val="16"/>
                <w:szCs w:val="16"/>
              </w:rPr>
              <w:t>6.5.4</w:t>
            </w:r>
            <w:r w:rsidRPr="00B036AB" w:rsidR="001F5ED8">
              <w:rPr>
                <w:sz w:val="16"/>
                <w:szCs w:val="16"/>
              </w:rPr>
              <w:fldChar w:fldCharType="end"/>
            </w:r>
            <w:r w:rsidRPr="00B036AB" w:rsidR="001F5ED8">
              <w:rPr>
                <w:sz w:val="16"/>
                <w:szCs w:val="16"/>
              </w:rPr>
              <w:t xml:space="preserve"> for the definition of the DataType</w:t>
            </w:r>
            <w:r w:rsidRPr="00B036AB" w:rsidR="00A80917">
              <w:rPr>
                <w:sz w:val="16"/>
                <w:szCs w:val="16"/>
              </w:rPr>
              <w:t>.</w:t>
            </w:r>
          </w:p>
        </w:tc>
      </w:tr>
      <w:tr w:rsidRPr="00B036AB" w:rsidR="00EF6529" w:rsidDel="00F55608" w:rsidTr="001F5ED8" w14:paraId="32EB6319" w14:textId="77777777">
        <w:tc>
          <w:tcPr>
            <w:tcW w:w="2102" w:type="dxa"/>
          </w:tcPr>
          <w:p w:rsidRPr="00B036AB" w:rsidR="00EF6529" w:rsidDel="00F55608" w:rsidP="00EF6529" w:rsidRDefault="00EF6529" w14:paraId="5B753157" w14:textId="77777777">
            <w:pPr>
              <w:pStyle w:val="PARAGRAPH"/>
              <w:spacing w:before="0" w:after="0"/>
              <w:rPr>
                <w:sz w:val="16"/>
                <w:szCs w:val="16"/>
              </w:rPr>
            </w:pPr>
          </w:p>
        </w:tc>
        <w:tc>
          <w:tcPr>
            <w:tcW w:w="6516" w:type="dxa"/>
          </w:tcPr>
          <w:p w:rsidRPr="00B036AB" w:rsidR="00EF6529" w:rsidDel="00F55608" w:rsidP="00EF6529" w:rsidRDefault="00EF6529" w14:paraId="39F2CE91" w14:textId="77777777">
            <w:pPr>
              <w:pStyle w:val="PARAGRAPH"/>
              <w:spacing w:before="0" w:after="0"/>
              <w:rPr>
                <w:sz w:val="16"/>
                <w:szCs w:val="16"/>
              </w:rPr>
            </w:pPr>
          </w:p>
        </w:tc>
      </w:tr>
    </w:tbl>
    <w:p w:rsidRPr="00E81E13" w:rsidR="00E903BB" w:rsidP="008D21A8" w:rsidRDefault="00E903BB" w14:paraId="0B45886F" w14:textId="77777777">
      <w:pPr>
        <w:pStyle w:val="PARAGRAPH"/>
        <w:spacing w:before="0" w:after="0"/>
        <w:ind w:left="720"/>
      </w:pPr>
    </w:p>
    <w:p w:rsidRPr="002305A3" w:rsidR="001A2CB1" w:rsidDel="00F55608" w:rsidP="00492C41" w:rsidRDefault="001A2CB1" w14:paraId="058FAF58" w14:textId="2AF0EAAA">
      <w:pPr>
        <w:pStyle w:val="PARAGRAPH"/>
      </w:pPr>
      <w:r w:rsidRPr="00F33F4D" w:rsidDel="00F55608">
        <w:rPr>
          <w:i/>
        </w:rPr>
        <w:t>Method</w:t>
      </w:r>
      <w:r w:rsidR="00F33F4D">
        <w:t xml:space="preserve"> result c</w:t>
      </w:r>
      <w:r w:rsidRPr="00E81E13" w:rsidDel="00F55608">
        <w:t>odes</w:t>
      </w:r>
      <w:r w:rsidRPr="00E81E13" w:rsidR="00A961B5">
        <w:t xml:space="preserve"> are defined in</w:t>
      </w:r>
      <w:r w:rsidRPr="00E81E13" w:rsidDel="00F55608">
        <w:t xml:space="preserve"> </w:t>
      </w:r>
      <w:r w:rsidRPr="002305A3" w:rsidR="00A961B5">
        <w:fldChar w:fldCharType="begin"/>
      </w:r>
      <w:r w:rsidRPr="00E81E13" w:rsidR="00A961B5">
        <w:instrText xml:space="preserve"> REF _Ref498493649 \h </w:instrText>
      </w:r>
      <w:r w:rsidRPr="002305A3" w:rsidR="00A961B5">
        <w:fldChar w:fldCharType="separate"/>
      </w:r>
      <w:r w:rsidRPr="002305A3" w:rsidR="005F49CB">
        <w:t xml:space="preserve">Table </w:t>
      </w:r>
      <w:r w:rsidR="005F49CB">
        <w:rPr>
          <w:noProof/>
        </w:rPr>
        <w:t>43</w:t>
      </w:r>
      <w:r w:rsidRPr="002305A3" w:rsidR="00A961B5">
        <w:fldChar w:fldCharType="end"/>
      </w:r>
      <w:r w:rsidR="006245A7">
        <w:t>.</w:t>
      </w:r>
    </w:p>
    <w:p w:rsidRPr="002D7E61" w:rsidR="00EF6529" w:rsidP="00A961B5" w:rsidRDefault="00EF6529" w14:paraId="74466C1A" w14:textId="0E1F4B8F">
      <w:pPr>
        <w:pStyle w:val="Caption"/>
        <w:keepNext/>
      </w:pPr>
      <w:bookmarkStart w:name="_Ref498493649" w:id="766"/>
      <w:bookmarkStart w:name="_Toc55996755" w:id="767"/>
      <w:r w:rsidRPr="002305A3">
        <w:t xml:space="preserve">Table </w:t>
      </w:r>
      <w:r w:rsidRPr="002305A3">
        <w:fldChar w:fldCharType="begin"/>
      </w:r>
      <w:r w:rsidRPr="00E81E13">
        <w:instrText xml:space="preserve"> SEQ Table \* ARABIC </w:instrText>
      </w:r>
      <w:r w:rsidRPr="002305A3">
        <w:fldChar w:fldCharType="separate"/>
      </w:r>
      <w:r w:rsidR="005F49CB">
        <w:rPr>
          <w:noProof/>
        </w:rPr>
        <w:t>43</w:t>
      </w:r>
      <w:r w:rsidRPr="002305A3">
        <w:fldChar w:fldCharType="end"/>
      </w:r>
      <w:bookmarkEnd w:id="766"/>
      <w:r w:rsidRPr="002D7E61">
        <w:t xml:space="preserve"> - Start Method result codes</w:t>
      </w:r>
      <w:bookmarkEnd w:id="767"/>
    </w:p>
    <w:tbl>
      <w:tblPr>
        <w:tblW w:w="0" w:type="auto"/>
        <w:tblInd w:w="648" w:type="dxa"/>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339"/>
        <w:gridCol w:w="6279"/>
      </w:tblGrid>
      <w:tr w:rsidRPr="00F33F4D" w:rsidR="001A2CB1" w:rsidDel="00F55608" w:rsidTr="001A2CB1" w14:paraId="58E95FD8" w14:textId="77777777">
        <w:tc>
          <w:tcPr>
            <w:tcW w:w="2339" w:type="dxa"/>
          </w:tcPr>
          <w:p w:rsidRPr="00F33F4D" w:rsidR="001A2CB1" w:rsidDel="00F55608" w:rsidP="00C14C7C" w:rsidRDefault="001A2CB1" w14:paraId="4CAE16EF" w14:textId="77777777">
            <w:pPr>
              <w:pStyle w:val="PARAGRAPH"/>
              <w:spacing w:before="0" w:after="0"/>
              <w:rPr>
                <w:b/>
                <w:sz w:val="16"/>
                <w:szCs w:val="16"/>
              </w:rPr>
            </w:pPr>
            <w:r w:rsidRPr="00F33F4D" w:rsidDel="00F55608">
              <w:rPr>
                <w:b/>
                <w:sz w:val="16"/>
                <w:szCs w:val="16"/>
              </w:rPr>
              <w:t>Result Code</w:t>
            </w:r>
          </w:p>
        </w:tc>
        <w:tc>
          <w:tcPr>
            <w:tcW w:w="6279" w:type="dxa"/>
          </w:tcPr>
          <w:p w:rsidRPr="00F33F4D" w:rsidR="001A2CB1" w:rsidDel="00F55608" w:rsidP="00C14C7C" w:rsidRDefault="001A2CB1" w14:paraId="4DB2A178" w14:textId="77777777">
            <w:pPr>
              <w:pStyle w:val="PARAGRAPH"/>
              <w:spacing w:before="0" w:after="0"/>
              <w:rPr>
                <w:b/>
                <w:sz w:val="16"/>
                <w:szCs w:val="16"/>
              </w:rPr>
            </w:pPr>
            <w:r w:rsidRPr="00F33F4D" w:rsidDel="00F55608">
              <w:rPr>
                <w:b/>
                <w:sz w:val="16"/>
                <w:szCs w:val="16"/>
              </w:rPr>
              <w:t>Description</w:t>
            </w:r>
          </w:p>
        </w:tc>
      </w:tr>
      <w:tr w:rsidRPr="00F33F4D" w:rsidR="00D24D3A" w:rsidDel="00F55608" w:rsidTr="001A2CB1" w14:paraId="4EFBA410" w14:textId="77777777">
        <w:tc>
          <w:tcPr>
            <w:tcW w:w="2339" w:type="dxa"/>
          </w:tcPr>
          <w:p w:rsidRPr="00F33F4D" w:rsidR="00D24D3A" w:rsidDel="00F55608" w:rsidP="00D24D3A" w:rsidRDefault="00D24D3A" w14:paraId="0C0EC6DA" w14:textId="77777777">
            <w:pPr>
              <w:pStyle w:val="PARAGRAPH"/>
              <w:spacing w:before="0" w:after="0"/>
              <w:rPr>
                <w:sz w:val="16"/>
                <w:szCs w:val="16"/>
              </w:rPr>
            </w:pPr>
            <w:r w:rsidRPr="00F33F4D">
              <w:rPr>
                <w:sz w:val="16"/>
                <w:szCs w:val="16"/>
              </w:rPr>
              <w:t>Bad_MethodInvalid</w:t>
            </w:r>
          </w:p>
        </w:tc>
        <w:tc>
          <w:tcPr>
            <w:tcW w:w="6279" w:type="dxa"/>
          </w:tcPr>
          <w:p w:rsidRPr="00F33F4D" w:rsidR="00D24D3A" w:rsidDel="00F55608" w:rsidP="00D24D3A" w:rsidRDefault="00D24D3A" w14:paraId="2DEF4375" w14:textId="5CDCF1E0">
            <w:pPr>
              <w:pStyle w:val="PARAGRAPH"/>
              <w:spacing w:before="0" w:after="0"/>
              <w:rPr>
                <w:sz w:val="16"/>
                <w:szCs w:val="16"/>
              </w:rPr>
            </w:pPr>
            <w:r w:rsidRPr="00F33F4D">
              <w:rPr>
                <w:sz w:val="16"/>
                <w:szCs w:val="16"/>
              </w:rPr>
              <w:t xml:space="preserve">See </w:t>
            </w:r>
            <w:r w:rsidR="00781927">
              <w:rPr>
                <w:sz w:val="16"/>
                <w:szCs w:val="16"/>
              </w:rPr>
              <w:t>OPC 10000-</w:t>
            </w:r>
            <w:r w:rsidRPr="00F33F4D">
              <w:rPr>
                <w:sz w:val="16"/>
                <w:szCs w:val="16"/>
              </w:rPr>
              <w:t xml:space="preserve">4 – Services for the description of this result code. (The </w:t>
            </w:r>
            <w:r w:rsidRPr="00F33F4D">
              <w:rPr>
                <w:i/>
                <w:sz w:val="16"/>
                <w:szCs w:val="16"/>
              </w:rPr>
              <w:t>Method</w:t>
            </w:r>
            <w:r w:rsidRPr="00F33F4D">
              <w:rPr>
                <w:sz w:val="16"/>
                <w:szCs w:val="16"/>
              </w:rPr>
              <w:t xml:space="preserve"> id does not refer to a </w:t>
            </w:r>
            <w:r w:rsidRPr="00F33F4D">
              <w:rPr>
                <w:i/>
                <w:sz w:val="16"/>
                <w:szCs w:val="16"/>
              </w:rPr>
              <w:t>Method</w:t>
            </w:r>
            <w:r w:rsidRPr="00F33F4D">
              <w:rPr>
                <w:sz w:val="16"/>
                <w:szCs w:val="16"/>
              </w:rPr>
              <w:t xml:space="preserve"> for the specified Object.)</w:t>
            </w:r>
          </w:p>
        </w:tc>
      </w:tr>
      <w:tr w:rsidRPr="00F33F4D" w:rsidR="00D24D3A" w:rsidDel="00F55608" w:rsidTr="001A2CB1" w14:paraId="44C3A0BC" w14:textId="77777777">
        <w:tc>
          <w:tcPr>
            <w:tcW w:w="2339" w:type="dxa"/>
          </w:tcPr>
          <w:p w:rsidRPr="00F33F4D" w:rsidR="00D24D3A" w:rsidDel="00F55608" w:rsidP="00D24D3A" w:rsidRDefault="00D24D3A" w14:paraId="26D1DB5F" w14:textId="77777777">
            <w:pPr>
              <w:pStyle w:val="PARAGRAPH"/>
              <w:spacing w:before="0" w:after="0"/>
              <w:rPr>
                <w:sz w:val="16"/>
                <w:szCs w:val="16"/>
              </w:rPr>
            </w:pPr>
            <w:r w:rsidRPr="00F33F4D">
              <w:rPr>
                <w:sz w:val="16"/>
                <w:szCs w:val="16"/>
              </w:rPr>
              <w:t>Bad_NotImplemented</w:t>
            </w:r>
          </w:p>
        </w:tc>
        <w:tc>
          <w:tcPr>
            <w:tcW w:w="6279" w:type="dxa"/>
          </w:tcPr>
          <w:p w:rsidRPr="00F33F4D" w:rsidR="00D24D3A" w:rsidDel="00F55608" w:rsidP="00D24D3A" w:rsidRDefault="00D24D3A" w14:paraId="5BD99205" w14:textId="39E311FC">
            <w:pPr>
              <w:pStyle w:val="PARAGRAPH"/>
              <w:spacing w:before="0" w:after="0"/>
              <w:rPr>
                <w:sz w:val="16"/>
                <w:szCs w:val="16"/>
              </w:rPr>
            </w:pPr>
            <w:r w:rsidRPr="00F33F4D">
              <w:rPr>
                <w:sz w:val="16"/>
                <w:szCs w:val="16"/>
              </w:rPr>
              <w:t xml:space="preserve">See </w:t>
            </w:r>
            <w:r w:rsidR="00781927">
              <w:rPr>
                <w:sz w:val="16"/>
                <w:szCs w:val="16"/>
              </w:rPr>
              <w:t>OPC 10000-</w:t>
            </w:r>
            <w:r w:rsidRPr="00F33F4D">
              <w:rPr>
                <w:sz w:val="16"/>
                <w:szCs w:val="16"/>
              </w:rPr>
              <w:t>4 – Services for the description of this result code. (Requested operation is not implemented.)</w:t>
            </w:r>
          </w:p>
        </w:tc>
      </w:tr>
      <w:tr w:rsidRPr="00F33F4D" w:rsidR="00D24D3A" w:rsidDel="00F55608" w:rsidTr="001A2CB1" w14:paraId="48B275F9" w14:textId="77777777">
        <w:tc>
          <w:tcPr>
            <w:tcW w:w="2339" w:type="dxa"/>
          </w:tcPr>
          <w:p w:rsidRPr="00F33F4D" w:rsidR="00D24D3A" w:rsidDel="00F55608" w:rsidP="00D24D3A" w:rsidRDefault="00D24D3A" w14:paraId="1FFA1AC0" w14:textId="400C422B">
            <w:pPr>
              <w:pStyle w:val="PARAGRAPH"/>
              <w:spacing w:before="0" w:after="0"/>
              <w:rPr>
                <w:sz w:val="16"/>
                <w:szCs w:val="16"/>
              </w:rPr>
            </w:pPr>
            <w:r w:rsidRPr="00F33F4D">
              <w:rPr>
                <w:sz w:val="16"/>
                <w:szCs w:val="16"/>
              </w:rPr>
              <w:t>Bad_NodeIdUnknown</w:t>
            </w:r>
          </w:p>
        </w:tc>
        <w:tc>
          <w:tcPr>
            <w:tcW w:w="6279" w:type="dxa"/>
          </w:tcPr>
          <w:p w:rsidRPr="00F33F4D" w:rsidR="00D24D3A" w:rsidDel="00F55608" w:rsidP="00D24D3A" w:rsidRDefault="00D24D3A" w14:paraId="58E0F20B" w14:textId="423B10D3">
            <w:pPr>
              <w:pStyle w:val="PARAGRAPH"/>
              <w:spacing w:before="0" w:after="0"/>
              <w:rPr>
                <w:sz w:val="16"/>
                <w:szCs w:val="16"/>
              </w:rPr>
            </w:pPr>
            <w:r w:rsidRPr="00F33F4D">
              <w:rPr>
                <w:sz w:val="16"/>
                <w:szCs w:val="16"/>
              </w:rPr>
              <w:t xml:space="preserve">See </w:t>
            </w:r>
            <w:r w:rsidR="00781927">
              <w:rPr>
                <w:sz w:val="16"/>
                <w:szCs w:val="16"/>
              </w:rPr>
              <w:t>OPC 10000-</w:t>
            </w:r>
            <w:r w:rsidRPr="00F33F4D">
              <w:rPr>
                <w:sz w:val="16"/>
                <w:szCs w:val="16"/>
              </w:rPr>
              <w:t>4 – Services for the description of this result code. (Used to indicate that the specified Object is not valid)</w:t>
            </w:r>
          </w:p>
        </w:tc>
      </w:tr>
      <w:tr w:rsidRPr="00F33F4D" w:rsidR="00D24D3A" w:rsidDel="00F55608" w:rsidTr="001A2CB1" w14:paraId="7E053DA0" w14:textId="77777777">
        <w:trPr>
          <w:trHeight w:val="51"/>
        </w:trPr>
        <w:tc>
          <w:tcPr>
            <w:tcW w:w="2339" w:type="dxa"/>
          </w:tcPr>
          <w:p w:rsidRPr="00F33F4D" w:rsidR="00D24D3A" w:rsidDel="00F55608" w:rsidP="00D24D3A" w:rsidRDefault="00D24D3A" w14:paraId="0164B378" w14:textId="77777777">
            <w:pPr>
              <w:pStyle w:val="PARAGRAPH"/>
              <w:spacing w:before="0" w:after="0"/>
              <w:rPr>
                <w:sz w:val="16"/>
                <w:szCs w:val="16"/>
              </w:rPr>
            </w:pPr>
            <w:r w:rsidRPr="00F33F4D">
              <w:rPr>
                <w:rFonts w:cs="Times New Roman"/>
                <w:color w:val="000000"/>
                <w:sz w:val="16"/>
                <w:szCs w:val="16"/>
              </w:rPr>
              <w:t>Bad_InvalidState</w:t>
            </w:r>
          </w:p>
        </w:tc>
        <w:tc>
          <w:tcPr>
            <w:tcW w:w="6279" w:type="dxa"/>
          </w:tcPr>
          <w:p w:rsidRPr="00F33F4D" w:rsidR="00D24D3A" w:rsidDel="00F55608" w:rsidP="00D24D3A" w:rsidRDefault="00D24D3A" w14:paraId="0F45A630" w14:textId="1C9D9A19">
            <w:pPr>
              <w:pStyle w:val="PARAGRAPH"/>
              <w:spacing w:before="0" w:after="0"/>
              <w:rPr>
                <w:sz w:val="16"/>
                <w:szCs w:val="16"/>
              </w:rPr>
            </w:pPr>
            <w:r w:rsidRPr="00F33F4D">
              <w:rPr>
                <w:sz w:val="16"/>
                <w:szCs w:val="16"/>
              </w:rPr>
              <w:t xml:space="preserve">See </w:t>
            </w:r>
            <w:r w:rsidR="00781927">
              <w:rPr>
                <w:sz w:val="16"/>
                <w:szCs w:val="16"/>
              </w:rPr>
              <w:t>OPC 10000-</w:t>
            </w:r>
            <w:r w:rsidRPr="00F33F4D">
              <w:rPr>
                <w:sz w:val="16"/>
                <w:szCs w:val="16"/>
              </w:rPr>
              <w:t>4 – Services for the description of this result code. (The operation cannot be completed because the Object is closed, uninitialized or in some other invalid state.)</w:t>
            </w:r>
          </w:p>
        </w:tc>
      </w:tr>
      <w:tr w:rsidRPr="00F33F4D" w:rsidR="00D24D3A" w:rsidDel="00F55608" w:rsidTr="001A2CB1" w14:paraId="41C9A530" w14:textId="77777777">
        <w:trPr>
          <w:trHeight w:val="51"/>
        </w:trPr>
        <w:tc>
          <w:tcPr>
            <w:tcW w:w="2339" w:type="dxa"/>
          </w:tcPr>
          <w:p w:rsidRPr="00F33F4D" w:rsidR="00D24D3A" w:rsidP="00D24D3A" w:rsidRDefault="00D24D3A" w14:paraId="2A1A25B0" w14:textId="77777777">
            <w:pPr>
              <w:pStyle w:val="PARAGRAPH"/>
              <w:spacing w:before="0" w:after="0"/>
              <w:rPr>
                <w:rFonts w:cs="Times New Roman"/>
                <w:color w:val="000000"/>
                <w:sz w:val="16"/>
                <w:szCs w:val="16"/>
              </w:rPr>
            </w:pPr>
            <w:r w:rsidRPr="00F33F4D">
              <w:rPr>
                <w:sz w:val="16"/>
                <w:szCs w:val="16"/>
              </w:rPr>
              <w:t>Bad_ArgumentsMissing</w:t>
            </w:r>
          </w:p>
        </w:tc>
        <w:tc>
          <w:tcPr>
            <w:tcW w:w="6279" w:type="dxa"/>
          </w:tcPr>
          <w:p w:rsidRPr="00F33F4D" w:rsidR="00D24D3A" w:rsidP="00D24D3A" w:rsidRDefault="00D24D3A" w14:paraId="4824AB3A" w14:textId="1C0CB5E1">
            <w:pPr>
              <w:pStyle w:val="PARAGRAPH"/>
              <w:spacing w:before="0" w:after="0"/>
              <w:rPr>
                <w:sz w:val="16"/>
                <w:szCs w:val="16"/>
              </w:rPr>
            </w:pPr>
            <w:r w:rsidRPr="00F33F4D">
              <w:rPr>
                <w:sz w:val="16"/>
                <w:szCs w:val="16"/>
              </w:rPr>
              <w:t xml:space="preserve">See </w:t>
            </w:r>
            <w:r w:rsidR="00781927">
              <w:rPr>
                <w:sz w:val="16"/>
                <w:szCs w:val="16"/>
              </w:rPr>
              <w:t>OPC 10000-</w:t>
            </w:r>
            <w:r w:rsidRPr="00F33F4D">
              <w:rPr>
                <w:sz w:val="16"/>
                <w:szCs w:val="16"/>
              </w:rPr>
              <w:t xml:space="preserve">4 – Services for the description of this result code (The Client did not specify all of the input arguments for the </w:t>
            </w:r>
            <w:r w:rsidRPr="00F33F4D">
              <w:rPr>
                <w:i/>
                <w:sz w:val="16"/>
                <w:szCs w:val="16"/>
              </w:rPr>
              <w:t>Method</w:t>
            </w:r>
            <w:r w:rsidRPr="00F33F4D">
              <w:rPr>
                <w:sz w:val="16"/>
                <w:szCs w:val="16"/>
              </w:rPr>
              <w:t>.)</w:t>
            </w:r>
          </w:p>
        </w:tc>
      </w:tr>
      <w:tr w:rsidRPr="00F33F4D" w:rsidR="00D24D3A" w:rsidDel="00F55608" w:rsidTr="001A2CB1" w14:paraId="531ED887" w14:textId="77777777">
        <w:trPr>
          <w:trHeight w:val="51"/>
        </w:trPr>
        <w:tc>
          <w:tcPr>
            <w:tcW w:w="2339" w:type="dxa"/>
          </w:tcPr>
          <w:p w:rsidRPr="00F33F4D" w:rsidR="00D24D3A" w:rsidP="00D24D3A" w:rsidRDefault="00D24D3A" w14:paraId="6FD30976" w14:textId="77777777">
            <w:pPr>
              <w:pStyle w:val="PARAGRAPH"/>
              <w:spacing w:before="0" w:after="0"/>
              <w:rPr>
                <w:rFonts w:cs="Times New Roman"/>
                <w:color w:val="000000"/>
                <w:sz w:val="16"/>
                <w:szCs w:val="16"/>
              </w:rPr>
            </w:pPr>
            <w:r w:rsidRPr="00F33F4D">
              <w:rPr>
                <w:sz w:val="16"/>
                <w:szCs w:val="16"/>
              </w:rPr>
              <w:t>Bad_TooManyArguments</w:t>
            </w:r>
          </w:p>
        </w:tc>
        <w:tc>
          <w:tcPr>
            <w:tcW w:w="6279" w:type="dxa"/>
          </w:tcPr>
          <w:p w:rsidRPr="00F33F4D" w:rsidR="00D24D3A" w:rsidP="00D24D3A" w:rsidRDefault="00D24D3A" w14:paraId="0E1EEAB5" w14:textId="530CF907">
            <w:pPr>
              <w:pStyle w:val="PARAGRAPH"/>
              <w:spacing w:before="0" w:after="0"/>
              <w:rPr>
                <w:sz w:val="16"/>
                <w:szCs w:val="16"/>
              </w:rPr>
            </w:pPr>
            <w:r w:rsidRPr="00F33F4D">
              <w:rPr>
                <w:sz w:val="16"/>
                <w:szCs w:val="16"/>
              </w:rPr>
              <w:t xml:space="preserve">See </w:t>
            </w:r>
            <w:r w:rsidR="00781927">
              <w:rPr>
                <w:sz w:val="16"/>
                <w:szCs w:val="16"/>
              </w:rPr>
              <w:t>OPC 10000-</w:t>
            </w:r>
            <w:r w:rsidRPr="00F33F4D">
              <w:rPr>
                <w:sz w:val="16"/>
                <w:szCs w:val="16"/>
              </w:rPr>
              <w:t xml:space="preserve">4 – Services for the description of this result code (The Client specified more input arguments than defined for the </w:t>
            </w:r>
            <w:r w:rsidRPr="00F33F4D">
              <w:rPr>
                <w:i/>
                <w:sz w:val="16"/>
                <w:szCs w:val="16"/>
              </w:rPr>
              <w:t>Method</w:t>
            </w:r>
            <w:r w:rsidRPr="00F33F4D">
              <w:rPr>
                <w:sz w:val="16"/>
                <w:szCs w:val="16"/>
              </w:rPr>
              <w:t>.)</w:t>
            </w:r>
          </w:p>
        </w:tc>
      </w:tr>
      <w:tr w:rsidRPr="00F33F4D" w:rsidR="00D24D3A" w:rsidDel="00F55608" w:rsidTr="001A2CB1" w14:paraId="211C46AD" w14:textId="77777777">
        <w:trPr>
          <w:trHeight w:val="51"/>
        </w:trPr>
        <w:tc>
          <w:tcPr>
            <w:tcW w:w="2339" w:type="dxa"/>
          </w:tcPr>
          <w:p w:rsidRPr="00F33F4D" w:rsidR="00D24D3A" w:rsidDel="00F55608" w:rsidP="00D24D3A" w:rsidRDefault="00D24D3A" w14:paraId="6165846A" w14:textId="77777777">
            <w:pPr>
              <w:pStyle w:val="PARAGRAPH"/>
              <w:spacing w:before="0" w:after="0"/>
              <w:rPr>
                <w:sz w:val="16"/>
                <w:szCs w:val="16"/>
              </w:rPr>
            </w:pPr>
            <w:r w:rsidRPr="00F33F4D">
              <w:rPr>
                <w:sz w:val="16"/>
                <w:szCs w:val="16"/>
              </w:rPr>
              <w:t>Bad_InvalidArgument</w:t>
            </w:r>
          </w:p>
        </w:tc>
        <w:tc>
          <w:tcPr>
            <w:tcW w:w="6279" w:type="dxa"/>
          </w:tcPr>
          <w:p w:rsidRPr="00F33F4D" w:rsidR="00D24D3A" w:rsidDel="00F55608" w:rsidP="00D24D3A" w:rsidRDefault="00D24D3A" w14:paraId="0E95BA64" w14:textId="124D2DE0">
            <w:pPr>
              <w:pStyle w:val="PARAGRAPH"/>
              <w:spacing w:before="0" w:after="0"/>
              <w:rPr>
                <w:sz w:val="16"/>
                <w:szCs w:val="16"/>
              </w:rPr>
            </w:pPr>
            <w:r w:rsidRPr="00F33F4D">
              <w:rPr>
                <w:sz w:val="16"/>
                <w:szCs w:val="16"/>
              </w:rPr>
              <w:t xml:space="preserve">See </w:t>
            </w:r>
            <w:r w:rsidR="00781927">
              <w:rPr>
                <w:sz w:val="16"/>
                <w:szCs w:val="16"/>
              </w:rPr>
              <w:t>OPC 10000-</w:t>
            </w:r>
            <w:r w:rsidRPr="00F33F4D">
              <w:rPr>
                <w:sz w:val="16"/>
                <w:szCs w:val="16"/>
              </w:rPr>
              <w:t>4 – Services for the description of this result code. (Used to indicate in the operation level results that one or more of the input arguments are invalid. The inputArgumentResults contain the specific status code for each invalid argument.)</w:t>
            </w:r>
          </w:p>
        </w:tc>
      </w:tr>
      <w:tr w:rsidRPr="00F33F4D" w:rsidR="00B410B9" w:rsidDel="00F55608" w:rsidTr="001A2CB1" w14:paraId="4A4DD1CE" w14:textId="77777777">
        <w:trPr>
          <w:trHeight w:val="51"/>
        </w:trPr>
        <w:tc>
          <w:tcPr>
            <w:tcW w:w="2339" w:type="dxa"/>
          </w:tcPr>
          <w:p w:rsidRPr="00F33F4D" w:rsidR="00B410B9" w:rsidP="00B410B9" w:rsidRDefault="00B410B9" w14:paraId="54D0251A" w14:textId="77777777">
            <w:pPr>
              <w:pStyle w:val="PARAGRAPH"/>
              <w:spacing w:before="0" w:after="0"/>
              <w:rPr>
                <w:sz w:val="16"/>
                <w:szCs w:val="16"/>
              </w:rPr>
            </w:pPr>
            <w:r w:rsidRPr="00F33F4D">
              <w:rPr>
                <w:sz w:val="16"/>
                <w:szCs w:val="16"/>
              </w:rPr>
              <w:t>Bad_TypeMismatch</w:t>
            </w:r>
          </w:p>
        </w:tc>
        <w:tc>
          <w:tcPr>
            <w:tcW w:w="6279" w:type="dxa"/>
          </w:tcPr>
          <w:p w:rsidRPr="00F33F4D" w:rsidR="00B410B9" w:rsidP="00B410B9" w:rsidRDefault="00B410B9" w14:paraId="502C3082" w14:textId="4746EA73">
            <w:pPr>
              <w:pStyle w:val="PARAGRAPH"/>
              <w:spacing w:before="0" w:after="0"/>
              <w:rPr>
                <w:sz w:val="16"/>
                <w:szCs w:val="16"/>
              </w:rPr>
            </w:pPr>
            <w:r w:rsidRPr="00F33F4D">
              <w:rPr>
                <w:sz w:val="16"/>
                <w:szCs w:val="16"/>
              </w:rPr>
              <w:t xml:space="preserve">See </w:t>
            </w:r>
            <w:r w:rsidR="00781927">
              <w:rPr>
                <w:sz w:val="16"/>
                <w:szCs w:val="16"/>
              </w:rPr>
              <w:t>OPC 10000-</w:t>
            </w:r>
            <w:r w:rsidRPr="00F33F4D">
              <w:rPr>
                <w:sz w:val="16"/>
                <w:szCs w:val="16"/>
              </w:rPr>
              <w:t>4 – Services for the description of this result code. (Used to indicate that an input argument does not have the correct data type.)</w:t>
            </w:r>
          </w:p>
        </w:tc>
      </w:tr>
    </w:tbl>
    <w:p w:rsidRPr="00F33F4D" w:rsidR="001A2CB1" w:rsidDel="00F55608" w:rsidP="001A2CB1" w:rsidRDefault="001A2CB1" w14:paraId="267698DD" w14:textId="77777777">
      <w:pPr>
        <w:pStyle w:val="Spacer0"/>
        <w:rPr>
          <w:szCs w:val="16"/>
          <w:lang w:val="en-GB"/>
        </w:rPr>
      </w:pPr>
    </w:p>
    <w:p w:rsidRPr="002305A3" w:rsidR="001A2CB1" w:rsidP="00492C41" w:rsidRDefault="00A961B5" w14:paraId="2ED325A3" w14:textId="621876BD">
      <w:pPr>
        <w:pStyle w:val="PARAGRAPH"/>
      </w:pPr>
      <w:r w:rsidRPr="002305A3">
        <w:fldChar w:fldCharType="begin"/>
      </w:r>
      <w:r w:rsidRPr="00E81E13">
        <w:instrText xml:space="preserve"> REF _Ref498493674 \h </w:instrText>
      </w:r>
      <w:r w:rsidRPr="002305A3">
        <w:fldChar w:fldCharType="separate"/>
      </w:r>
      <w:r w:rsidRPr="00E81E13" w:rsidR="005F49CB">
        <w:t xml:space="preserve">Table </w:t>
      </w:r>
      <w:r w:rsidR="005F49CB">
        <w:rPr>
          <w:noProof/>
        </w:rPr>
        <w:t>44</w:t>
      </w:r>
      <w:r w:rsidRPr="002305A3">
        <w:fldChar w:fldCharType="end"/>
      </w:r>
      <w:r w:rsidRPr="002D7E61" w:rsidR="001A2CB1">
        <w:t xml:space="preserve"> specifies the </w:t>
      </w:r>
      <w:r w:rsidRPr="002305A3" w:rsidR="001A2CB1">
        <w:rPr>
          <w:i/>
        </w:rPr>
        <w:t>AddressSpace</w:t>
      </w:r>
      <w:r w:rsidRPr="002305A3" w:rsidR="001A2CB1">
        <w:t xml:space="preserve"> representation for the </w:t>
      </w:r>
      <w:r w:rsidRPr="002305A3" w:rsidR="001A2CB1">
        <w:rPr>
          <w:i/>
        </w:rPr>
        <w:t>Start Method</w:t>
      </w:r>
      <w:r w:rsidRPr="002305A3" w:rsidR="001A2CB1">
        <w:t>.</w:t>
      </w:r>
      <w:r w:rsidRPr="002305A3" w:rsidDel="005D40D4" w:rsidR="001A2CB1">
        <w:t xml:space="preserve"> </w:t>
      </w:r>
      <w:r w:rsidRPr="00F33F4D" w:rsidR="006245A7">
        <w:rPr>
          <w:i/>
        </w:rPr>
        <w:t>Start</w:t>
      </w:r>
      <w:r w:rsidR="006245A7">
        <w:t xml:space="preserve"> includes an array of </w:t>
      </w:r>
      <w:r w:rsidRPr="001348F1" w:rsidR="006245A7">
        <w:rPr>
          <w:i/>
        </w:rPr>
        <w:t>InputArguments</w:t>
      </w:r>
      <w:r w:rsidR="006245A7">
        <w:t xml:space="preserve">, where the input argument details are provided in </w:t>
      </w:r>
      <w:r w:rsidR="006245A7">
        <w:fldChar w:fldCharType="begin"/>
      </w:r>
      <w:r w:rsidR="006245A7">
        <w:instrText xml:space="preserve"> REF _Ref498493632 \h </w:instrText>
      </w:r>
      <w:r w:rsidR="006245A7">
        <w:fldChar w:fldCharType="separate"/>
      </w:r>
      <w:r w:rsidRPr="00E81E13" w:rsidR="005F49CB">
        <w:t xml:space="preserve">Table </w:t>
      </w:r>
      <w:r w:rsidR="005F49CB">
        <w:rPr>
          <w:noProof/>
        </w:rPr>
        <w:t>42</w:t>
      </w:r>
      <w:r w:rsidR="006245A7">
        <w:fldChar w:fldCharType="end"/>
      </w:r>
      <w:r w:rsidR="006245A7">
        <w:t>.</w:t>
      </w:r>
    </w:p>
    <w:p w:rsidRPr="002305A3" w:rsidR="001A2CB1" w:rsidP="00492C41" w:rsidRDefault="001A2CB1" w14:paraId="75579F66" w14:textId="490DFBD5">
      <w:pPr>
        <w:pStyle w:val="TABLE-title"/>
      </w:pPr>
      <w:bookmarkStart w:name="_Ref498493674" w:id="768"/>
      <w:bookmarkStart w:name="_Toc55996756" w:id="769"/>
      <w:r w:rsidRPr="00E81E13">
        <w:t xml:space="preserve">Table </w:t>
      </w:r>
      <w:r w:rsidRPr="002305A3" w:rsidR="002F4B6F">
        <w:fldChar w:fldCharType="begin"/>
      </w:r>
      <w:r w:rsidRPr="00E81E13" w:rsidR="00422FA1">
        <w:instrText xml:space="preserve"> SEQ Table \* ARABIC </w:instrText>
      </w:r>
      <w:r w:rsidRPr="002305A3" w:rsidR="002F4B6F">
        <w:fldChar w:fldCharType="separate"/>
      </w:r>
      <w:r w:rsidR="005F49CB">
        <w:rPr>
          <w:noProof/>
        </w:rPr>
        <w:t>44</w:t>
      </w:r>
      <w:r w:rsidRPr="002305A3" w:rsidR="002F4B6F">
        <w:fldChar w:fldCharType="end"/>
      </w:r>
      <w:bookmarkEnd w:id="768"/>
      <w:r w:rsidRPr="002D7E61">
        <w:t xml:space="preserve"> – </w:t>
      </w:r>
      <w:r w:rsidRPr="002305A3">
        <w:t>Start Method AddressSpace Definition</w:t>
      </w:r>
      <w:bookmarkEnd w:id="769"/>
    </w:p>
    <w:tbl>
      <w:tblPr>
        <w:tblW w:w="9231"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1418"/>
        <w:gridCol w:w="1134"/>
        <w:gridCol w:w="1710"/>
        <w:gridCol w:w="1276"/>
        <w:gridCol w:w="1843"/>
        <w:gridCol w:w="1850"/>
      </w:tblGrid>
      <w:tr w:rsidRPr="00E81E13" w:rsidR="001A2CB1" w:rsidTr="001A2CB1" w14:paraId="47289109"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2305A3" w:rsidR="001A2CB1" w:rsidP="001A2CB1" w:rsidRDefault="001A2CB1" w14:paraId="3D8B0D4E" w14:textId="77777777">
            <w:pPr>
              <w:pStyle w:val="TableText"/>
              <w:rPr>
                <w:b/>
                <w:lang w:val="en-GB"/>
              </w:rPr>
            </w:pPr>
            <w:r w:rsidRPr="002305A3">
              <w:rPr>
                <w:b/>
                <w:lang w:val="en-GB"/>
              </w:rPr>
              <w:t>Attribute</w:t>
            </w:r>
          </w:p>
        </w:tc>
        <w:tc>
          <w:tcPr>
            <w:tcW w:w="7813" w:type="dxa"/>
            <w:gridSpan w:val="5"/>
            <w:tcBorders>
              <w:top w:val="single" w:color="auto" w:sz="4" w:space="0"/>
              <w:left w:val="single" w:color="auto" w:sz="4" w:space="0"/>
              <w:bottom w:val="double" w:color="auto" w:sz="4" w:space="0"/>
              <w:right w:val="single" w:color="auto" w:sz="4" w:space="0"/>
            </w:tcBorders>
          </w:tcPr>
          <w:p w:rsidRPr="00E81E13" w:rsidR="001A2CB1" w:rsidP="001A2CB1" w:rsidRDefault="001A2CB1" w14:paraId="1A8A4FEA" w14:textId="77777777">
            <w:pPr>
              <w:pStyle w:val="TableText"/>
              <w:rPr>
                <w:b/>
                <w:lang w:val="en-GB"/>
              </w:rPr>
            </w:pPr>
            <w:r w:rsidRPr="00E81E13">
              <w:rPr>
                <w:b/>
                <w:lang w:val="en-GB"/>
              </w:rPr>
              <w:t>Value</w:t>
            </w:r>
          </w:p>
        </w:tc>
      </w:tr>
      <w:tr w:rsidRPr="00E81E13" w:rsidR="001A2CB1" w:rsidTr="001A2CB1" w14:paraId="072B4652" w14:textId="77777777">
        <w:trPr>
          <w:jc w:val="center"/>
        </w:trPr>
        <w:tc>
          <w:tcPr>
            <w:tcW w:w="1418" w:type="dxa"/>
            <w:tcBorders>
              <w:top w:val="double" w:color="auto" w:sz="4" w:space="0"/>
              <w:left w:val="single" w:color="auto" w:sz="4" w:space="0"/>
              <w:bottom w:val="single" w:color="auto" w:sz="4" w:space="0"/>
              <w:right w:val="single" w:color="auto" w:sz="4" w:space="0"/>
            </w:tcBorders>
          </w:tcPr>
          <w:p w:rsidRPr="00E81E13" w:rsidR="001A2CB1" w:rsidP="001A2CB1" w:rsidRDefault="001A2CB1" w14:paraId="7A50D59E" w14:textId="77777777">
            <w:pPr>
              <w:pStyle w:val="TableText"/>
              <w:rPr>
                <w:lang w:val="en-GB"/>
              </w:rPr>
            </w:pPr>
            <w:r w:rsidRPr="00E81E13">
              <w:rPr>
                <w:lang w:val="en-GB"/>
              </w:rPr>
              <w:t>BrowseName</w:t>
            </w:r>
          </w:p>
        </w:tc>
        <w:tc>
          <w:tcPr>
            <w:tcW w:w="7813" w:type="dxa"/>
            <w:gridSpan w:val="5"/>
            <w:tcBorders>
              <w:top w:val="double" w:color="auto" w:sz="4" w:space="0"/>
              <w:left w:val="single" w:color="auto" w:sz="4" w:space="0"/>
              <w:bottom w:val="single" w:color="auto" w:sz="4" w:space="0"/>
              <w:right w:val="single" w:color="auto" w:sz="4" w:space="0"/>
            </w:tcBorders>
          </w:tcPr>
          <w:p w:rsidRPr="00E81E13" w:rsidR="001A2CB1" w:rsidP="001A2CB1" w:rsidRDefault="001A2CB1" w14:paraId="0A1FF5F4" w14:textId="77777777">
            <w:pPr>
              <w:pStyle w:val="TableText"/>
              <w:rPr>
                <w:lang w:val="en-GB"/>
              </w:rPr>
            </w:pPr>
            <w:r w:rsidRPr="00E81E13">
              <w:rPr>
                <w:lang w:val="en-GB"/>
              </w:rPr>
              <w:t>Start</w:t>
            </w:r>
          </w:p>
        </w:tc>
      </w:tr>
      <w:tr w:rsidRPr="00E81E13" w:rsidR="001A2CB1" w:rsidTr="001A2CB1" w14:paraId="58CBE9A3"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E81E13" w:rsidR="001A2CB1" w:rsidP="001A2CB1" w:rsidRDefault="001A2CB1" w14:paraId="22355F81" w14:textId="77777777">
            <w:pPr>
              <w:pStyle w:val="TableText"/>
              <w:rPr>
                <w:b/>
                <w:lang w:val="en-GB"/>
              </w:rPr>
            </w:pPr>
            <w:r w:rsidRPr="00E81E13">
              <w:rPr>
                <w:b/>
                <w:lang w:val="en-GB"/>
              </w:rPr>
              <w:t>References</w:t>
            </w:r>
          </w:p>
        </w:tc>
        <w:tc>
          <w:tcPr>
            <w:tcW w:w="1134" w:type="dxa"/>
            <w:tcBorders>
              <w:top w:val="single" w:color="auto" w:sz="4" w:space="0"/>
              <w:left w:val="single" w:color="auto" w:sz="4" w:space="0"/>
              <w:bottom w:val="double" w:color="auto" w:sz="4" w:space="0"/>
              <w:right w:val="single" w:color="auto" w:sz="4" w:space="0"/>
            </w:tcBorders>
          </w:tcPr>
          <w:p w:rsidRPr="00E81E13" w:rsidR="001A2CB1" w:rsidP="001A2CB1" w:rsidRDefault="001A2CB1" w14:paraId="749D95AD" w14:textId="77777777">
            <w:pPr>
              <w:pStyle w:val="TableText"/>
              <w:rPr>
                <w:b/>
                <w:lang w:val="en-GB"/>
              </w:rPr>
            </w:pPr>
            <w:r w:rsidRPr="00E81E13">
              <w:rPr>
                <w:b/>
                <w:lang w:val="en-GB"/>
              </w:rPr>
              <w:t>NodeClass</w:t>
            </w:r>
          </w:p>
        </w:tc>
        <w:tc>
          <w:tcPr>
            <w:tcW w:w="1710" w:type="dxa"/>
            <w:tcBorders>
              <w:top w:val="single" w:color="auto" w:sz="4" w:space="0"/>
              <w:left w:val="single" w:color="auto" w:sz="4" w:space="0"/>
              <w:bottom w:val="double" w:color="auto" w:sz="4" w:space="0"/>
              <w:right w:val="single" w:color="auto" w:sz="4" w:space="0"/>
            </w:tcBorders>
          </w:tcPr>
          <w:p w:rsidRPr="00E81E13" w:rsidR="001A2CB1" w:rsidP="001A2CB1" w:rsidRDefault="001A2CB1" w14:paraId="5C84086E" w14:textId="77777777">
            <w:pPr>
              <w:pStyle w:val="TableText"/>
              <w:rPr>
                <w:b/>
                <w:lang w:val="en-GB"/>
              </w:rPr>
            </w:pPr>
            <w:r w:rsidRPr="00E81E13">
              <w:rPr>
                <w:b/>
                <w:lang w:val="en-GB"/>
              </w:rPr>
              <w:t xml:space="preserve">BrowseName </w:t>
            </w:r>
          </w:p>
        </w:tc>
        <w:tc>
          <w:tcPr>
            <w:tcW w:w="1276" w:type="dxa"/>
            <w:tcBorders>
              <w:top w:val="single" w:color="auto" w:sz="4" w:space="0"/>
              <w:left w:val="single" w:color="auto" w:sz="4" w:space="0"/>
              <w:bottom w:val="double" w:color="auto" w:sz="4" w:space="0"/>
              <w:right w:val="single" w:color="auto" w:sz="4" w:space="0"/>
            </w:tcBorders>
          </w:tcPr>
          <w:p w:rsidRPr="00E81E13" w:rsidR="001A2CB1" w:rsidP="001A2CB1" w:rsidRDefault="001A2CB1" w14:paraId="50444418" w14:textId="77777777">
            <w:pPr>
              <w:pStyle w:val="TableText"/>
              <w:rPr>
                <w:b/>
                <w:lang w:val="en-GB"/>
              </w:rPr>
            </w:pPr>
            <w:r w:rsidRPr="00E81E13">
              <w:rPr>
                <w:b/>
                <w:lang w:val="en-GB"/>
              </w:rPr>
              <w:t>DataType</w:t>
            </w:r>
          </w:p>
        </w:tc>
        <w:tc>
          <w:tcPr>
            <w:tcW w:w="1843" w:type="dxa"/>
            <w:tcBorders>
              <w:top w:val="single" w:color="auto" w:sz="4" w:space="0"/>
              <w:left w:val="single" w:color="auto" w:sz="4" w:space="0"/>
              <w:bottom w:val="double" w:color="auto" w:sz="4" w:space="0"/>
              <w:right w:val="single" w:color="auto" w:sz="4" w:space="0"/>
            </w:tcBorders>
          </w:tcPr>
          <w:p w:rsidRPr="00E81E13" w:rsidR="001A2CB1" w:rsidP="001A2CB1" w:rsidRDefault="001A2CB1" w14:paraId="65F52847" w14:textId="77777777">
            <w:pPr>
              <w:pStyle w:val="TableText"/>
              <w:rPr>
                <w:b/>
                <w:lang w:val="en-GB"/>
              </w:rPr>
            </w:pPr>
            <w:r w:rsidRPr="00E81E13">
              <w:rPr>
                <w:b/>
                <w:lang w:val="en-GB"/>
              </w:rPr>
              <w:t>TypeDefinition</w:t>
            </w:r>
          </w:p>
        </w:tc>
        <w:tc>
          <w:tcPr>
            <w:tcW w:w="1850" w:type="dxa"/>
            <w:tcBorders>
              <w:top w:val="single" w:color="auto" w:sz="4" w:space="0"/>
              <w:left w:val="single" w:color="auto" w:sz="4" w:space="0"/>
              <w:bottom w:val="double" w:color="auto" w:sz="4" w:space="0"/>
              <w:right w:val="single" w:color="auto" w:sz="4" w:space="0"/>
            </w:tcBorders>
          </w:tcPr>
          <w:p w:rsidRPr="00E81E13" w:rsidR="001A2CB1" w:rsidP="001A2CB1" w:rsidRDefault="001A2CB1" w14:paraId="09172AA6" w14:textId="77777777">
            <w:pPr>
              <w:pStyle w:val="TableText"/>
              <w:rPr>
                <w:b/>
                <w:lang w:val="en-GB"/>
              </w:rPr>
            </w:pPr>
            <w:r w:rsidRPr="00E81E13">
              <w:rPr>
                <w:b/>
                <w:lang w:val="en-GB"/>
              </w:rPr>
              <w:t>ModellingRule</w:t>
            </w:r>
          </w:p>
        </w:tc>
      </w:tr>
      <w:tr w:rsidRPr="00E81E13" w:rsidR="008D21A8" w:rsidTr="001A2CB1" w14:paraId="28DB6F70"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8D21A8" w:rsidP="008D21A8" w:rsidRDefault="008D21A8" w14:paraId="21CEE90F" w14:textId="77777777">
            <w:pPr>
              <w:pStyle w:val="TableText"/>
              <w:rPr>
                <w:lang w:val="en-GB"/>
              </w:rPr>
            </w:pPr>
            <w:r w:rsidRPr="00E81E13">
              <w:rPr>
                <w:szCs w:val="16"/>
                <w:lang w:val="en-GB"/>
              </w:rPr>
              <w:t>HasProperty</w:t>
            </w:r>
          </w:p>
        </w:tc>
        <w:tc>
          <w:tcPr>
            <w:tcW w:w="1134" w:type="dxa"/>
            <w:tcBorders>
              <w:top w:val="single" w:color="auto" w:sz="4" w:space="0"/>
              <w:left w:val="single" w:color="auto" w:sz="4" w:space="0"/>
              <w:bottom w:val="single" w:color="auto" w:sz="4" w:space="0"/>
              <w:right w:val="single" w:color="auto" w:sz="4" w:space="0"/>
            </w:tcBorders>
          </w:tcPr>
          <w:p w:rsidRPr="00E81E13" w:rsidR="008D21A8" w:rsidP="008D21A8" w:rsidRDefault="008D21A8" w14:paraId="19CFABEF" w14:textId="77777777">
            <w:pPr>
              <w:pStyle w:val="TableText"/>
              <w:rPr>
                <w:lang w:val="en-GB"/>
              </w:rPr>
            </w:pPr>
            <w:r w:rsidRPr="00E81E13">
              <w:rPr>
                <w:szCs w:val="16"/>
                <w:lang w:val="en-GB"/>
              </w:rPr>
              <w:t>Variable</w:t>
            </w:r>
          </w:p>
        </w:tc>
        <w:tc>
          <w:tcPr>
            <w:tcW w:w="1710" w:type="dxa"/>
            <w:tcBorders>
              <w:top w:val="single" w:color="auto" w:sz="4" w:space="0"/>
              <w:left w:val="single" w:color="auto" w:sz="4" w:space="0"/>
              <w:bottom w:val="single" w:color="auto" w:sz="4" w:space="0"/>
              <w:right w:val="single" w:color="auto" w:sz="4" w:space="0"/>
            </w:tcBorders>
          </w:tcPr>
          <w:p w:rsidRPr="00E81E13" w:rsidR="008D21A8" w:rsidP="008D21A8" w:rsidRDefault="008D21A8" w14:paraId="4F03AE3D" w14:textId="77777777">
            <w:pPr>
              <w:pStyle w:val="TableText"/>
              <w:rPr>
                <w:lang w:val="en-GB"/>
              </w:rPr>
            </w:pPr>
            <w:r w:rsidRPr="00E81E13">
              <w:rPr>
                <w:szCs w:val="16"/>
                <w:lang w:val="en-GB"/>
              </w:rPr>
              <w:t>InputArguments</w:t>
            </w:r>
          </w:p>
        </w:tc>
        <w:tc>
          <w:tcPr>
            <w:tcW w:w="1276" w:type="dxa"/>
            <w:tcBorders>
              <w:top w:val="single" w:color="auto" w:sz="4" w:space="0"/>
              <w:left w:val="single" w:color="auto" w:sz="4" w:space="0"/>
              <w:bottom w:val="single" w:color="auto" w:sz="4" w:space="0"/>
              <w:right w:val="single" w:color="auto" w:sz="4" w:space="0"/>
            </w:tcBorders>
          </w:tcPr>
          <w:p w:rsidRPr="00E81E13" w:rsidR="008D21A8" w:rsidP="008D21A8" w:rsidRDefault="008D21A8" w14:paraId="5B403FC3" w14:textId="77777777">
            <w:pPr>
              <w:pStyle w:val="TableText"/>
              <w:rPr>
                <w:lang w:val="en-GB"/>
              </w:rPr>
            </w:pPr>
            <w:r w:rsidRPr="00E81E13">
              <w:rPr>
                <w:szCs w:val="16"/>
                <w:lang w:val="en-GB"/>
              </w:rPr>
              <w:t xml:space="preserve">Argument[] </w:t>
            </w:r>
          </w:p>
        </w:tc>
        <w:tc>
          <w:tcPr>
            <w:tcW w:w="1843" w:type="dxa"/>
            <w:tcBorders>
              <w:top w:val="single" w:color="auto" w:sz="4" w:space="0"/>
              <w:left w:val="single" w:color="auto" w:sz="4" w:space="0"/>
              <w:bottom w:val="single" w:color="auto" w:sz="4" w:space="0"/>
              <w:right w:val="single" w:color="auto" w:sz="4" w:space="0"/>
            </w:tcBorders>
          </w:tcPr>
          <w:p w:rsidRPr="00E81E13" w:rsidR="008D21A8" w:rsidP="008D21A8" w:rsidRDefault="008D21A8" w14:paraId="4ADB015E" w14:textId="77777777">
            <w:pPr>
              <w:pStyle w:val="TableText"/>
              <w:rPr>
                <w:lang w:val="en-GB"/>
              </w:rPr>
            </w:pPr>
            <w:r w:rsidRPr="00E81E13">
              <w:rPr>
                <w:szCs w:val="16"/>
                <w:lang w:val="en-GB"/>
              </w:rPr>
              <w:t>PropertyType</w:t>
            </w:r>
          </w:p>
        </w:tc>
        <w:tc>
          <w:tcPr>
            <w:tcW w:w="1850" w:type="dxa"/>
            <w:tcBorders>
              <w:top w:val="single" w:color="auto" w:sz="4" w:space="0"/>
              <w:left w:val="single" w:color="auto" w:sz="4" w:space="0"/>
              <w:bottom w:val="single" w:color="auto" w:sz="4" w:space="0"/>
              <w:right w:val="single" w:color="auto" w:sz="4" w:space="0"/>
            </w:tcBorders>
          </w:tcPr>
          <w:p w:rsidRPr="00E81E13" w:rsidR="008D21A8" w:rsidP="008D21A8" w:rsidRDefault="008D21A8" w14:paraId="4ED051B5" w14:textId="77777777">
            <w:pPr>
              <w:pStyle w:val="TableText"/>
              <w:rPr>
                <w:lang w:val="en-GB"/>
              </w:rPr>
            </w:pPr>
            <w:r w:rsidRPr="00E81E13">
              <w:rPr>
                <w:szCs w:val="16"/>
                <w:lang w:val="en-GB"/>
              </w:rPr>
              <w:t>Mandatory</w:t>
            </w:r>
          </w:p>
        </w:tc>
      </w:tr>
      <w:tr w:rsidRPr="00E81E13" w:rsidR="008D21A8" w:rsidTr="001A2CB1" w14:paraId="25D234CE"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8D21A8" w:rsidP="008D21A8" w:rsidRDefault="008D21A8" w14:paraId="054ED7A2" w14:textId="77777777">
            <w:pPr>
              <w:pStyle w:val="TableText"/>
              <w:rPr>
                <w:lang w:val="en-GB"/>
              </w:rPr>
            </w:pPr>
          </w:p>
        </w:tc>
        <w:tc>
          <w:tcPr>
            <w:tcW w:w="1134" w:type="dxa"/>
            <w:tcBorders>
              <w:top w:val="single" w:color="auto" w:sz="4" w:space="0"/>
              <w:left w:val="single" w:color="auto" w:sz="4" w:space="0"/>
              <w:bottom w:val="single" w:color="auto" w:sz="4" w:space="0"/>
              <w:right w:val="single" w:color="auto" w:sz="4" w:space="0"/>
            </w:tcBorders>
          </w:tcPr>
          <w:p w:rsidRPr="00E81E13" w:rsidR="008D21A8" w:rsidP="008D21A8" w:rsidRDefault="008D21A8" w14:paraId="3CB32151" w14:textId="77777777">
            <w:pPr>
              <w:pStyle w:val="TableText"/>
              <w:rPr>
                <w:lang w:val="en-GB"/>
              </w:rPr>
            </w:pPr>
          </w:p>
        </w:tc>
        <w:tc>
          <w:tcPr>
            <w:tcW w:w="1710" w:type="dxa"/>
            <w:tcBorders>
              <w:top w:val="single" w:color="auto" w:sz="4" w:space="0"/>
              <w:left w:val="single" w:color="auto" w:sz="4" w:space="0"/>
              <w:bottom w:val="single" w:color="auto" w:sz="4" w:space="0"/>
              <w:right w:val="single" w:color="auto" w:sz="4" w:space="0"/>
            </w:tcBorders>
          </w:tcPr>
          <w:p w:rsidRPr="00E81E13" w:rsidR="008D21A8" w:rsidP="008D21A8" w:rsidRDefault="008D21A8" w14:paraId="3F11F47F" w14:textId="77777777">
            <w:pPr>
              <w:pStyle w:val="TableText"/>
              <w:rPr>
                <w:lang w:val="en-GB"/>
              </w:rPr>
            </w:pPr>
          </w:p>
        </w:tc>
        <w:tc>
          <w:tcPr>
            <w:tcW w:w="1276" w:type="dxa"/>
            <w:tcBorders>
              <w:top w:val="single" w:color="auto" w:sz="4" w:space="0"/>
              <w:left w:val="single" w:color="auto" w:sz="4" w:space="0"/>
              <w:bottom w:val="single" w:color="auto" w:sz="4" w:space="0"/>
              <w:right w:val="single" w:color="auto" w:sz="4" w:space="0"/>
            </w:tcBorders>
          </w:tcPr>
          <w:p w:rsidRPr="00E81E13" w:rsidR="008D21A8" w:rsidP="008D21A8" w:rsidRDefault="008D21A8" w14:paraId="2EDD7E56" w14:textId="77777777">
            <w:pPr>
              <w:pStyle w:val="TableText"/>
              <w:rPr>
                <w:lang w:val="en-GB"/>
              </w:rPr>
            </w:pPr>
          </w:p>
        </w:tc>
        <w:tc>
          <w:tcPr>
            <w:tcW w:w="1843" w:type="dxa"/>
            <w:tcBorders>
              <w:top w:val="single" w:color="auto" w:sz="4" w:space="0"/>
              <w:left w:val="single" w:color="auto" w:sz="4" w:space="0"/>
              <w:bottom w:val="single" w:color="auto" w:sz="4" w:space="0"/>
              <w:right w:val="single" w:color="auto" w:sz="4" w:space="0"/>
            </w:tcBorders>
          </w:tcPr>
          <w:p w:rsidRPr="00E81E13" w:rsidR="008D21A8" w:rsidP="008D21A8" w:rsidRDefault="008D21A8" w14:paraId="024466B0" w14:textId="77777777">
            <w:pPr>
              <w:pStyle w:val="TableText"/>
              <w:rPr>
                <w:lang w:val="en-GB"/>
              </w:rPr>
            </w:pPr>
          </w:p>
        </w:tc>
        <w:tc>
          <w:tcPr>
            <w:tcW w:w="1850" w:type="dxa"/>
            <w:tcBorders>
              <w:top w:val="single" w:color="auto" w:sz="4" w:space="0"/>
              <w:left w:val="single" w:color="auto" w:sz="4" w:space="0"/>
              <w:bottom w:val="single" w:color="auto" w:sz="4" w:space="0"/>
              <w:right w:val="single" w:color="auto" w:sz="4" w:space="0"/>
            </w:tcBorders>
          </w:tcPr>
          <w:p w:rsidRPr="00E81E13" w:rsidR="008D21A8" w:rsidP="008D21A8" w:rsidRDefault="008D21A8" w14:paraId="15241F51" w14:textId="77777777">
            <w:pPr>
              <w:pStyle w:val="TableText"/>
              <w:rPr>
                <w:lang w:val="en-GB"/>
              </w:rPr>
            </w:pPr>
          </w:p>
        </w:tc>
      </w:tr>
    </w:tbl>
    <w:p w:rsidRPr="00E81E13" w:rsidR="001A2CB1" w:rsidP="001A2CB1" w:rsidRDefault="001A2CB1" w14:paraId="0C408D2B" w14:textId="77777777">
      <w:pPr>
        <w:pStyle w:val="Spacer0"/>
        <w:rPr>
          <w:lang w:val="en-GB"/>
        </w:rPr>
      </w:pPr>
    </w:p>
    <w:p w:rsidRPr="002D7E61" w:rsidR="001A2CB1" w:rsidP="00492C41" w:rsidRDefault="001A2CB1" w14:paraId="2374654B" w14:textId="77777777">
      <w:pPr>
        <w:pStyle w:val="Heading3"/>
      </w:pPr>
      <w:bookmarkStart w:name="_Ref498700504" w:id="770"/>
      <w:bookmarkStart w:name="_Toc55996651" w:id="771"/>
      <w:r w:rsidRPr="002D7E61">
        <w:t>Unhold Method</w:t>
      </w:r>
      <w:bookmarkEnd w:id="770"/>
      <w:bookmarkEnd w:id="771"/>
    </w:p>
    <w:p w:rsidRPr="00E81E13" w:rsidR="001A2CB1" w:rsidDel="00F55608" w:rsidP="00492C41" w:rsidRDefault="001A2CB1" w14:paraId="435EAA57" w14:textId="77777777">
      <w:pPr>
        <w:pStyle w:val="PARAGRAPHCompressed"/>
      </w:pPr>
      <w:r w:rsidRPr="002305A3" w:rsidDel="00F55608">
        <w:t xml:space="preserve">This </w:t>
      </w:r>
      <w:r w:rsidRPr="002305A3" w:rsidDel="00F55608">
        <w:rPr>
          <w:i/>
        </w:rPr>
        <w:t>Method</w:t>
      </w:r>
      <w:r w:rsidRPr="002305A3" w:rsidDel="00F55608">
        <w:t xml:space="preserve"> </w:t>
      </w:r>
      <w:r w:rsidRPr="002305A3">
        <w:t xml:space="preserve">is used as part of the </w:t>
      </w:r>
      <w:r w:rsidRPr="00F33F4D">
        <w:rPr>
          <w:i/>
        </w:rPr>
        <w:t>PackMLExecuteStateMachineType</w:t>
      </w:r>
      <w:r w:rsidRPr="002305A3">
        <w:t xml:space="preserve">. It allows an OPC UA </w:t>
      </w:r>
      <w:r w:rsidRPr="002305A3">
        <w:rPr>
          <w:i/>
        </w:rPr>
        <w:t>Client</w:t>
      </w:r>
      <w:r w:rsidRPr="002305A3">
        <w:t xml:space="preserve"> to change the state of this</w:t>
      </w:r>
      <w:r w:rsidRPr="00E81E13">
        <w:t xml:space="preserve"> state machine to the </w:t>
      </w:r>
      <w:r w:rsidRPr="00F33F4D" w:rsidR="006245A7">
        <w:rPr>
          <w:i/>
        </w:rPr>
        <w:t>Un</w:t>
      </w:r>
      <w:r w:rsidR="004D5E32">
        <w:rPr>
          <w:i/>
        </w:rPr>
        <w:t>h</w:t>
      </w:r>
      <w:r w:rsidRPr="00F33F4D" w:rsidR="006245A7">
        <w:rPr>
          <w:i/>
        </w:rPr>
        <w:t>old</w:t>
      </w:r>
      <w:r w:rsidRPr="00F33F4D" w:rsidR="00F81D86">
        <w:rPr>
          <w:i/>
        </w:rPr>
        <w:t>ing</w:t>
      </w:r>
      <w:r w:rsidR="00F33F4D">
        <w:t xml:space="preserve"> s</w:t>
      </w:r>
      <w:r w:rsidRPr="00E81E13">
        <w:t>tate</w:t>
      </w:r>
      <w:r w:rsidRPr="00E81E13" w:rsidDel="00F55608">
        <w:t>.</w:t>
      </w:r>
    </w:p>
    <w:p w:rsidRPr="00E81E13" w:rsidR="001A2CB1" w:rsidDel="00F55608" w:rsidP="00492C41" w:rsidRDefault="001A2CB1" w14:paraId="21B99902" w14:textId="77777777">
      <w:pPr>
        <w:pStyle w:val="PARAGRAPH"/>
      </w:pPr>
      <w:r w:rsidRPr="00E81E13" w:rsidDel="00F55608">
        <w:rPr>
          <w:b/>
        </w:rPr>
        <w:t>Signature</w:t>
      </w:r>
    </w:p>
    <w:p w:rsidRPr="00E81E13" w:rsidR="001A2CB1" w:rsidDel="00F55608" w:rsidP="00C14C7C" w:rsidRDefault="001A2CB1" w14:paraId="682FAD8D" w14:textId="77777777">
      <w:pPr>
        <w:pStyle w:val="PARAGRAPH"/>
        <w:spacing w:before="0" w:after="0"/>
        <w:ind w:left="720"/>
        <w:rPr>
          <w:rFonts w:ascii="Courier New" w:hAnsi="Courier New" w:cs="Courier New"/>
        </w:rPr>
      </w:pPr>
      <w:r w:rsidRPr="00E81E13">
        <w:rPr>
          <w:rFonts w:ascii="Courier New" w:hAnsi="Courier New" w:cs="Courier New"/>
        </w:rPr>
        <w:t>Unhold</w:t>
      </w:r>
      <w:r w:rsidRPr="00E81E13" w:rsidDel="00F55608">
        <w:rPr>
          <w:rFonts w:ascii="Courier New" w:hAnsi="Courier New" w:cs="Courier New"/>
        </w:rPr>
        <w:t>(</w:t>
      </w:r>
    </w:p>
    <w:p w:rsidRPr="00E81E13" w:rsidR="001A2CB1" w:rsidDel="00F55608" w:rsidP="00C14C7C" w:rsidRDefault="001A2CB1" w14:paraId="0821F389" w14:textId="77777777">
      <w:pPr>
        <w:pStyle w:val="PARAGRAPH"/>
        <w:spacing w:before="0" w:after="0"/>
        <w:ind w:left="720"/>
        <w:rPr>
          <w:rFonts w:ascii="Courier New" w:hAnsi="Courier New" w:cs="Courier New"/>
        </w:rPr>
      </w:pPr>
      <w:r w:rsidRPr="00E81E13" w:rsidDel="00F55608">
        <w:rPr>
          <w:rFonts w:ascii="Courier New" w:hAnsi="Courier New" w:cs="Courier New"/>
        </w:rPr>
        <w:tab/>
      </w:r>
      <w:bookmarkStart w:name="_Hlk41385574" w:id="772"/>
      <w:r w:rsidRPr="00E81E13" w:rsidDel="00F55608">
        <w:rPr>
          <w:rFonts w:ascii="Courier New" w:hAnsi="Courier New" w:cs="Courier New"/>
        </w:rPr>
        <w:t>);</w:t>
      </w:r>
      <w:bookmarkEnd w:id="772"/>
    </w:p>
    <w:p w:rsidRPr="002D7E61" w:rsidR="001A2CB1" w:rsidDel="00F55608" w:rsidP="00492C41" w:rsidRDefault="00F33F4D" w14:paraId="1988852C" w14:textId="1B0984C9">
      <w:pPr>
        <w:pStyle w:val="PARAGRAPH"/>
      </w:pPr>
      <w:r w:rsidRPr="00F33F4D">
        <w:rPr>
          <w:i/>
        </w:rPr>
        <w:t>Method</w:t>
      </w:r>
      <w:r>
        <w:t xml:space="preserve"> result c</w:t>
      </w:r>
      <w:r w:rsidRPr="00E81E13" w:rsidDel="00F55608" w:rsidR="001A2CB1">
        <w:t>odes</w:t>
      </w:r>
      <w:r w:rsidRPr="00E81E13" w:rsidR="00A961B5">
        <w:t xml:space="preserve"> are defined in </w:t>
      </w:r>
      <w:r w:rsidRPr="002305A3" w:rsidR="00A961B5">
        <w:fldChar w:fldCharType="begin"/>
      </w:r>
      <w:r w:rsidRPr="00E81E13" w:rsidR="00A961B5">
        <w:instrText xml:space="preserve"> REF _Ref498493686 \h </w:instrText>
      </w:r>
      <w:r w:rsidRPr="002305A3" w:rsidR="00A961B5">
        <w:fldChar w:fldCharType="separate"/>
      </w:r>
      <w:r w:rsidRPr="002305A3" w:rsidR="005F49CB">
        <w:t xml:space="preserve">Table </w:t>
      </w:r>
      <w:r w:rsidR="005F49CB">
        <w:rPr>
          <w:noProof/>
        </w:rPr>
        <w:t>45</w:t>
      </w:r>
      <w:r w:rsidRPr="002305A3" w:rsidR="00A961B5">
        <w:fldChar w:fldCharType="end"/>
      </w:r>
    </w:p>
    <w:p w:rsidRPr="002D7E61" w:rsidR="00EF6529" w:rsidP="00A961B5" w:rsidRDefault="00EF6529" w14:paraId="25699784" w14:textId="08BBA6DD">
      <w:pPr>
        <w:pStyle w:val="Caption"/>
        <w:keepNext/>
      </w:pPr>
      <w:bookmarkStart w:name="_Ref498493686" w:id="773"/>
      <w:bookmarkStart w:name="_Toc55996757" w:id="774"/>
      <w:r w:rsidRPr="002305A3">
        <w:t xml:space="preserve">Table </w:t>
      </w:r>
      <w:r w:rsidRPr="002305A3">
        <w:fldChar w:fldCharType="begin"/>
      </w:r>
      <w:r w:rsidRPr="00E81E13">
        <w:instrText xml:space="preserve"> SEQ Table \* ARABIC </w:instrText>
      </w:r>
      <w:r w:rsidRPr="002305A3">
        <w:fldChar w:fldCharType="separate"/>
      </w:r>
      <w:r w:rsidR="005F49CB">
        <w:rPr>
          <w:noProof/>
        </w:rPr>
        <w:t>45</w:t>
      </w:r>
      <w:r w:rsidRPr="002305A3">
        <w:fldChar w:fldCharType="end"/>
      </w:r>
      <w:bookmarkEnd w:id="773"/>
      <w:r w:rsidRPr="002D7E61">
        <w:t xml:space="preserve"> - Unhold Method result codes</w:t>
      </w:r>
      <w:bookmarkEnd w:id="774"/>
    </w:p>
    <w:tbl>
      <w:tblPr>
        <w:tblW w:w="0" w:type="auto"/>
        <w:tblInd w:w="648" w:type="dxa"/>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339"/>
        <w:gridCol w:w="6279"/>
      </w:tblGrid>
      <w:tr w:rsidRPr="00E81E13" w:rsidR="001A2CB1" w:rsidDel="00F55608" w:rsidTr="001A2CB1" w14:paraId="370ECC86" w14:textId="77777777">
        <w:tc>
          <w:tcPr>
            <w:tcW w:w="2339" w:type="dxa"/>
          </w:tcPr>
          <w:p w:rsidRPr="002305A3" w:rsidR="001A2CB1" w:rsidDel="00F55608" w:rsidP="00C14C7C" w:rsidRDefault="001A2CB1" w14:paraId="5EE67513" w14:textId="77777777">
            <w:pPr>
              <w:pStyle w:val="PARAGRAPH"/>
              <w:spacing w:before="0" w:after="0"/>
              <w:rPr>
                <w:b/>
              </w:rPr>
            </w:pPr>
            <w:r w:rsidRPr="002305A3" w:rsidDel="00F55608">
              <w:rPr>
                <w:b/>
              </w:rPr>
              <w:t>Result Code</w:t>
            </w:r>
          </w:p>
        </w:tc>
        <w:tc>
          <w:tcPr>
            <w:tcW w:w="6279" w:type="dxa"/>
          </w:tcPr>
          <w:p w:rsidRPr="002305A3" w:rsidR="001A2CB1" w:rsidDel="00F55608" w:rsidP="00C14C7C" w:rsidRDefault="001A2CB1" w14:paraId="4A2636BD" w14:textId="77777777">
            <w:pPr>
              <w:pStyle w:val="PARAGRAPH"/>
              <w:spacing w:before="0" w:after="0"/>
              <w:rPr>
                <w:b/>
              </w:rPr>
            </w:pPr>
            <w:r w:rsidRPr="002305A3" w:rsidDel="00F55608">
              <w:rPr>
                <w:b/>
              </w:rPr>
              <w:t>Description</w:t>
            </w:r>
          </w:p>
        </w:tc>
      </w:tr>
      <w:tr w:rsidRPr="00E81E13" w:rsidR="008D21A8" w:rsidDel="00F55608" w:rsidTr="001A2CB1" w14:paraId="3837A593" w14:textId="77777777">
        <w:tc>
          <w:tcPr>
            <w:tcW w:w="2339" w:type="dxa"/>
          </w:tcPr>
          <w:p w:rsidRPr="00E81E13" w:rsidR="008D21A8" w:rsidDel="00F55608" w:rsidP="008D21A8" w:rsidRDefault="008D21A8" w14:paraId="4DC8FEAE" w14:textId="77777777">
            <w:pPr>
              <w:pStyle w:val="PARAGRAPH"/>
              <w:spacing w:before="0" w:after="0"/>
            </w:pPr>
            <w:r w:rsidRPr="00E81E13">
              <w:rPr>
                <w:sz w:val="16"/>
                <w:szCs w:val="16"/>
              </w:rPr>
              <w:t>Bad_MethodInvalid</w:t>
            </w:r>
          </w:p>
        </w:tc>
        <w:tc>
          <w:tcPr>
            <w:tcW w:w="6279" w:type="dxa"/>
          </w:tcPr>
          <w:p w:rsidRPr="00E81E13" w:rsidR="008D21A8" w:rsidDel="00F55608" w:rsidP="008D21A8" w:rsidRDefault="008D21A8" w14:paraId="32DF366C" w14:textId="54DC0BD8">
            <w:pPr>
              <w:pStyle w:val="PARAGRAPH"/>
              <w:spacing w:before="0" w:after="0"/>
            </w:pPr>
            <w:r w:rsidRPr="00E81E13">
              <w:rPr>
                <w:sz w:val="16"/>
                <w:szCs w:val="16"/>
              </w:rPr>
              <w:t xml:space="preserve">See </w:t>
            </w:r>
            <w:r w:rsidR="00781927">
              <w:rPr>
                <w:sz w:val="16"/>
                <w:szCs w:val="16"/>
              </w:rPr>
              <w:t>OPC 10000-</w:t>
            </w:r>
            <w:r w:rsidRPr="00E81E13">
              <w:rPr>
                <w:sz w:val="16"/>
                <w:szCs w:val="16"/>
              </w:rPr>
              <w:t xml:space="preserve">4 – Services for the description of this result code. (The </w:t>
            </w:r>
            <w:r w:rsidRPr="00E81E13">
              <w:rPr>
                <w:i/>
                <w:sz w:val="16"/>
                <w:szCs w:val="16"/>
              </w:rPr>
              <w:t>Method</w:t>
            </w:r>
            <w:r w:rsidRPr="00E81E13">
              <w:rPr>
                <w:sz w:val="16"/>
                <w:szCs w:val="16"/>
              </w:rPr>
              <w:t xml:space="preserve"> id does not refer to a </w:t>
            </w:r>
            <w:r w:rsidRPr="00E81E13">
              <w:rPr>
                <w:i/>
                <w:sz w:val="16"/>
                <w:szCs w:val="16"/>
              </w:rPr>
              <w:t>Method</w:t>
            </w:r>
            <w:r w:rsidRPr="00E81E13">
              <w:rPr>
                <w:sz w:val="16"/>
                <w:szCs w:val="16"/>
              </w:rPr>
              <w:t xml:space="preserve"> for the specified Object.)</w:t>
            </w:r>
          </w:p>
        </w:tc>
      </w:tr>
      <w:tr w:rsidRPr="00E81E13" w:rsidR="008D21A8" w:rsidDel="00F55608" w:rsidTr="001A2CB1" w14:paraId="407D12EB" w14:textId="77777777">
        <w:tc>
          <w:tcPr>
            <w:tcW w:w="2339" w:type="dxa"/>
          </w:tcPr>
          <w:p w:rsidRPr="00E81E13" w:rsidR="008D21A8" w:rsidDel="00F55608" w:rsidP="008D21A8" w:rsidRDefault="008D21A8" w14:paraId="49D7D829" w14:textId="77777777">
            <w:pPr>
              <w:pStyle w:val="PARAGRAPH"/>
              <w:spacing w:before="0" w:after="0"/>
            </w:pPr>
            <w:r w:rsidRPr="00E81E13">
              <w:rPr>
                <w:sz w:val="16"/>
                <w:szCs w:val="16"/>
              </w:rPr>
              <w:t>Bad_NotImplemented</w:t>
            </w:r>
          </w:p>
        </w:tc>
        <w:tc>
          <w:tcPr>
            <w:tcW w:w="6279" w:type="dxa"/>
          </w:tcPr>
          <w:p w:rsidRPr="00E81E13" w:rsidR="008D21A8" w:rsidDel="00F55608" w:rsidP="008D21A8" w:rsidRDefault="008D21A8" w14:paraId="788C7BFA" w14:textId="7BB697FD">
            <w:pPr>
              <w:pStyle w:val="PARAGRAPH"/>
              <w:spacing w:before="0" w:after="0"/>
            </w:pPr>
            <w:r w:rsidRPr="00E81E13">
              <w:rPr>
                <w:sz w:val="16"/>
                <w:szCs w:val="16"/>
              </w:rPr>
              <w:t xml:space="preserve">See </w:t>
            </w:r>
            <w:r w:rsidR="00781927">
              <w:rPr>
                <w:sz w:val="16"/>
                <w:szCs w:val="16"/>
              </w:rPr>
              <w:t>OPC 10000-</w:t>
            </w:r>
            <w:r w:rsidRPr="00E81E13">
              <w:rPr>
                <w:sz w:val="16"/>
                <w:szCs w:val="16"/>
              </w:rPr>
              <w:t>4 – Services for the description of this result code. (Requested operation is not implemented.)</w:t>
            </w:r>
          </w:p>
        </w:tc>
      </w:tr>
      <w:tr w:rsidRPr="00E81E13" w:rsidR="008D21A8" w:rsidDel="00F55608" w:rsidTr="001A2CB1" w14:paraId="3441C603" w14:textId="77777777">
        <w:tc>
          <w:tcPr>
            <w:tcW w:w="2339" w:type="dxa"/>
          </w:tcPr>
          <w:p w:rsidRPr="00E81E13" w:rsidR="008D21A8" w:rsidDel="00F55608" w:rsidP="008D21A8" w:rsidRDefault="008D21A8" w14:paraId="194B86D5" w14:textId="77777777">
            <w:pPr>
              <w:pStyle w:val="PARAGRAPH"/>
              <w:spacing w:before="0" w:after="0"/>
            </w:pPr>
            <w:r w:rsidRPr="00E81E13">
              <w:rPr>
                <w:sz w:val="16"/>
                <w:szCs w:val="16"/>
              </w:rPr>
              <w:t>Bad_NodeIdUnknown</w:t>
            </w:r>
          </w:p>
        </w:tc>
        <w:tc>
          <w:tcPr>
            <w:tcW w:w="6279" w:type="dxa"/>
          </w:tcPr>
          <w:p w:rsidRPr="00E81E13" w:rsidR="008D21A8" w:rsidDel="00F55608" w:rsidP="008D21A8" w:rsidRDefault="008D21A8" w14:paraId="01805B78" w14:textId="21779A10">
            <w:pPr>
              <w:pStyle w:val="PARAGRAPH"/>
              <w:spacing w:before="0" w:after="0"/>
            </w:pPr>
            <w:r w:rsidRPr="00E81E13">
              <w:rPr>
                <w:sz w:val="16"/>
                <w:szCs w:val="16"/>
              </w:rPr>
              <w:t xml:space="preserve">See </w:t>
            </w:r>
            <w:r w:rsidR="00781927">
              <w:rPr>
                <w:sz w:val="16"/>
                <w:szCs w:val="16"/>
              </w:rPr>
              <w:t>OPC 10000-</w:t>
            </w:r>
            <w:r w:rsidRPr="00E81E13">
              <w:rPr>
                <w:sz w:val="16"/>
                <w:szCs w:val="16"/>
              </w:rPr>
              <w:t>4 – Services for the description of this result code. (Used to indicate that the specified Object is not valid)</w:t>
            </w:r>
          </w:p>
        </w:tc>
      </w:tr>
      <w:tr w:rsidRPr="00E81E13" w:rsidR="008D21A8" w:rsidDel="00F55608" w:rsidTr="001A2CB1" w14:paraId="181C73A2" w14:textId="77777777">
        <w:trPr>
          <w:trHeight w:val="51"/>
        </w:trPr>
        <w:tc>
          <w:tcPr>
            <w:tcW w:w="2339" w:type="dxa"/>
          </w:tcPr>
          <w:p w:rsidRPr="00E81E13" w:rsidR="008D21A8" w:rsidDel="00F55608" w:rsidP="008D21A8" w:rsidRDefault="008D21A8" w14:paraId="5A563C81" w14:textId="77777777">
            <w:pPr>
              <w:pStyle w:val="PARAGRAPH"/>
              <w:spacing w:before="0" w:after="0"/>
            </w:pPr>
            <w:r w:rsidRPr="00E81E13">
              <w:rPr>
                <w:rFonts w:cs="Times New Roman"/>
                <w:color w:val="000000"/>
                <w:sz w:val="16"/>
              </w:rPr>
              <w:t>Bad_InvalidState</w:t>
            </w:r>
          </w:p>
        </w:tc>
        <w:tc>
          <w:tcPr>
            <w:tcW w:w="6279" w:type="dxa"/>
          </w:tcPr>
          <w:p w:rsidRPr="00E81E13" w:rsidR="008D21A8" w:rsidDel="00F55608" w:rsidP="008D21A8" w:rsidRDefault="008D21A8" w14:paraId="395BF6EB" w14:textId="2B1F96CD">
            <w:pPr>
              <w:pStyle w:val="PARAGRAPH"/>
              <w:spacing w:before="0" w:after="0"/>
            </w:pPr>
            <w:r w:rsidRPr="00E81E13">
              <w:rPr>
                <w:sz w:val="16"/>
              </w:rPr>
              <w:t xml:space="preserve">See </w:t>
            </w:r>
            <w:r w:rsidR="00781927">
              <w:rPr>
                <w:sz w:val="16"/>
              </w:rPr>
              <w:t>OPC 10000-</w:t>
            </w:r>
            <w:r w:rsidRPr="00E81E13">
              <w:rPr>
                <w:sz w:val="16"/>
              </w:rPr>
              <w:t>4 – Services for the description of this result code. (The operation cannot be completed because the Object is closed, uninitialized or in some other invalid state.)</w:t>
            </w:r>
          </w:p>
        </w:tc>
      </w:tr>
      <w:tr w:rsidRPr="00E81E13" w:rsidR="008D21A8" w:rsidDel="00F55608" w:rsidTr="001A2CB1" w14:paraId="79B6139D" w14:textId="77777777">
        <w:trPr>
          <w:trHeight w:val="51"/>
        </w:trPr>
        <w:tc>
          <w:tcPr>
            <w:tcW w:w="2339" w:type="dxa"/>
          </w:tcPr>
          <w:p w:rsidRPr="00E81E13" w:rsidR="008D21A8" w:rsidDel="00F55608" w:rsidP="008D21A8" w:rsidRDefault="008D21A8" w14:paraId="168CD4A9" w14:textId="77777777">
            <w:pPr>
              <w:pStyle w:val="PARAGRAPH"/>
              <w:spacing w:before="0" w:after="0"/>
            </w:pPr>
          </w:p>
        </w:tc>
        <w:tc>
          <w:tcPr>
            <w:tcW w:w="6279" w:type="dxa"/>
          </w:tcPr>
          <w:p w:rsidRPr="00E81E13" w:rsidR="008D21A8" w:rsidDel="00F55608" w:rsidP="008D21A8" w:rsidRDefault="008D21A8" w14:paraId="33C723D3" w14:textId="77777777">
            <w:pPr>
              <w:pStyle w:val="PARAGRAPH"/>
              <w:spacing w:before="0" w:after="0"/>
            </w:pPr>
          </w:p>
        </w:tc>
      </w:tr>
    </w:tbl>
    <w:p w:rsidRPr="00E81E13" w:rsidR="001A2CB1" w:rsidDel="00F55608" w:rsidP="001A2CB1" w:rsidRDefault="001A2CB1" w14:paraId="591B768E" w14:textId="77777777">
      <w:pPr>
        <w:pStyle w:val="Spacer0"/>
        <w:rPr>
          <w:lang w:val="en-GB"/>
        </w:rPr>
      </w:pPr>
    </w:p>
    <w:p w:rsidRPr="002305A3" w:rsidR="001A2CB1" w:rsidP="00492C41" w:rsidRDefault="00A961B5" w14:paraId="0D9FFDA1" w14:textId="36DDD536">
      <w:pPr>
        <w:pStyle w:val="PARAGRAPH"/>
      </w:pPr>
      <w:r w:rsidRPr="002305A3">
        <w:fldChar w:fldCharType="begin"/>
      </w:r>
      <w:r w:rsidRPr="00E81E13">
        <w:instrText xml:space="preserve"> REF _Ref498493720 \h </w:instrText>
      </w:r>
      <w:r w:rsidRPr="002305A3">
        <w:fldChar w:fldCharType="separate"/>
      </w:r>
      <w:r w:rsidRPr="00E81E13" w:rsidR="005F49CB">
        <w:t xml:space="preserve">Table </w:t>
      </w:r>
      <w:r w:rsidR="005F49CB">
        <w:rPr>
          <w:noProof/>
        </w:rPr>
        <w:t>46</w:t>
      </w:r>
      <w:r w:rsidRPr="002305A3">
        <w:fldChar w:fldCharType="end"/>
      </w:r>
      <w:r w:rsidRPr="002D7E61" w:rsidR="001A2CB1">
        <w:t xml:space="preserve"> specifies the </w:t>
      </w:r>
      <w:r w:rsidRPr="002305A3" w:rsidR="001A2CB1">
        <w:rPr>
          <w:i/>
        </w:rPr>
        <w:t>AddressSpace</w:t>
      </w:r>
      <w:r w:rsidRPr="002305A3" w:rsidR="001A2CB1">
        <w:t xml:space="preserve"> representation for the </w:t>
      </w:r>
      <w:r w:rsidRPr="002305A3" w:rsidR="001A2CB1">
        <w:rPr>
          <w:i/>
        </w:rPr>
        <w:t>Unhold Method</w:t>
      </w:r>
      <w:r w:rsidRPr="002305A3" w:rsidR="001A2CB1">
        <w:t>.</w:t>
      </w:r>
      <w:r w:rsidRPr="002305A3" w:rsidDel="005D40D4" w:rsidR="001A2CB1">
        <w:t xml:space="preserve"> </w:t>
      </w:r>
      <w:r w:rsidRPr="00F33F4D" w:rsidR="006245A7">
        <w:rPr>
          <w:i/>
        </w:rPr>
        <w:t>Unhold</w:t>
      </w:r>
      <w:r w:rsidR="006245A7">
        <w:t xml:space="preserve"> has no input or output parameters and has no referenced objects or variables.</w:t>
      </w:r>
    </w:p>
    <w:p w:rsidRPr="002305A3" w:rsidR="001A2CB1" w:rsidP="00492C41" w:rsidRDefault="001A2CB1" w14:paraId="4DD1CD5F" w14:textId="161B20BB">
      <w:pPr>
        <w:pStyle w:val="TABLE-title"/>
      </w:pPr>
      <w:bookmarkStart w:name="_Ref498493720" w:id="775"/>
      <w:bookmarkStart w:name="_Toc55996758" w:id="776"/>
      <w:r w:rsidRPr="00E81E13">
        <w:t xml:space="preserve">Table </w:t>
      </w:r>
      <w:r w:rsidRPr="002305A3" w:rsidR="002F4B6F">
        <w:fldChar w:fldCharType="begin"/>
      </w:r>
      <w:r w:rsidRPr="00E81E13" w:rsidR="00422FA1">
        <w:instrText xml:space="preserve"> SEQ Table \* ARABIC </w:instrText>
      </w:r>
      <w:r w:rsidRPr="002305A3" w:rsidR="002F4B6F">
        <w:fldChar w:fldCharType="separate"/>
      </w:r>
      <w:r w:rsidR="005F49CB">
        <w:rPr>
          <w:noProof/>
        </w:rPr>
        <w:t>46</w:t>
      </w:r>
      <w:r w:rsidRPr="002305A3" w:rsidR="002F4B6F">
        <w:fldChar w:fldCharType="end"/>
      </w:r>
      <w:bookmarkEnd w:id="775"/>
      <w:r w:rsidRPr="002D7E61">
        <w:t xml:space="preserve"> – </w:t>
      </w:r>
      <w:r w:rsidRPr="002305A3">
        <w:t>Unhold Method AddressSpace Definition</w:t>
      </w:r>
      <w:bookmarkEnd w:id="776"/>
    </w:p>
    <w:tbl>
      <w:tblPr>
        <w:tblW w:w="9231"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1418"/>
        <w:gridCol w:w="1134"/>
        <w:gridCol w:w="1710"/>
        <w:gridCol w:w="1276"/>
        <w:gridCol w:w="1843"/>
        <w:gridCol w:w="1850"/>
      </w:tblGrid>
      <w:tr w:rsidRPr="00E81E13" w:rsidR="001A2CB1" w:rsidTr="001A2CB1" w14:paraId="5CC480D4"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2305A3" w:rsidR="001A2CB1" w:rsidP="001A2CB1" w:rsidRDefault="001A2CB1" w14:paraId="04C0A515" w14:textId="77777777">
            <w:pPr>
              <w:pStyle w:val="TableText"/>
              <w:rPr>
                <w:b/>
                <w:lang w:val="en-GB"/>
              </w:rPr>
            </w:pPr>
            <w:r w:rsidRPr="002305A3">
              <w:rPr>
                <w:b/>
                <w:lang w:val="en-GB"/>
              </w:rPr>
              <w:t>Attribute</w:t>
            </w:r>
          </w:p>
        </w:tc>
        <w:tc>
          <w:tcPr>
            <w:tcW w:w="7813" w:type="dxa"/>
            <w:gridSpan w:val="5"/>
            <w:tcBorders>
              <w:top w:val="single" w:color="auto" w:sz="4" w:space="0"/>
              <w:left w:val="single" w:color="auto" w:sz="4" w:space="0"/>
              <w:bottom w:val="double" w:color="auto" w:sz="4" w:space="0"/>
              <w:right w:val="single" w:color="auto" w:sz="4" w:space="0"/>
            </w:tcBorders>
          </w:tcPr>
          <w:p w:rsidRPr="00E81E13" w:rsidR="001A2CB1" w:rsidP="001A2CB1" w:rsidRDefault="001A2CB1" w14:paraId="6D89DBDC" w14:textId="77777777">
            <w:pPr>
              <w:pStyle w:val="TableText"/>
              <w:rPr>
                <w:b/>
                <w:lang w:val="en-GB"/>
              </w:rPr>
            </w:pPr>
            <w:r w:rsidRPr="00E81E13">
              <w:rPr>
                <w:b/>
                <w:lang w:val="en-GB"/>
              </w:rPr>
              <w:t>Value</w:t>
            </w:r>
          </w:p>
        </w:tc>
      </w:tr>
      <w:tr w:rsidRPr="00E81E13" w:rsidR="001A2CB1" w:rsidTr="001A2CB1" w14:paraId="6830F83B" w14:textId="77777777">
        <w:trPr>
          <w:jc w:val="center"/>
        </w:trPr>
        <w:tc>
          <w:tcPr>
            <w:tcW w:w="1418" w:type="dxa"/>
            <w:tcBorders>
              <w:top w:val="double" w:color="auto" w:sz="4" w:space="0"/>
              <w:left w:val="single" w:color="auto" w:sz="4" w:space="0"/>
              <w:bottom w:val="single" w:color="auto" w:sz="4" w:space="0"/>
              <w:right w:val="single" w:color="auto" w:sz="4" w:space="0"/>
            </w:tcBorders>
          </w:tcPr>
          <w:p w:rsidRPr="00E81E13" w:rsidR="001A2CB1" w:rsidP="001A2CB1" w:rsidRDefault="001A2CB1" w14:paraId="798F333B" w14:textId="77777777">
            <w:pPr>
              <w:pStyle w:val="TableText"/>
              <w:rPr>
                <w:lang w:val="en-GB"/>
              </w:rPr>
            </w:pPr>
            <w:r w:rsidRPr="00E81E13">
              <w:rPr>
                <w:lang w:val="en-GB"/>
              </w:rPr>
              <w:t>BrowseName</w:t>
            </w:r>
          </w:p>
        </w:tc>
        <w:tc>
          <w:tcPr>
            <w:tcW w:w="7813" w:type="dxa"/>
            <w:gridSpan w:val="5"/>
            <w:tcBorders>
              <w:top w:val="double" w:color="auto" w:sz="4" w:space="0"/>
              <w:left w:val="single" w:color="auto" w:sz="4" w:space="0"/>
              <w:bottom w:val="single" w:color="auto" w:sz="4" w:space="0"/>
              <w:right w:val="single" w:color="auto" w:sz="4" w:space="0"/>
            </w:tcBorders>
          </w:tcPr>
          <w:p w:rsidRPr="00E81E13" w:rsidR="001A2CB1" w:rsidP="001A2CB1" w:rsidRDefault="001A2CB1" w14:paraId="05AD660F" w14:textId="77777777">
            <w:pPr>
              <w:pStyle w:val="TableText"/>
              <w:rPr>
                <w:lang w:val="en-GB"/>
              </w:rPr>
            </w:pPr>
            <w:r w:rsidRPr="00E81E13">
              <w:rPr>
                <w:lang w:val="en-GB"/>
              </w:rPr>
              <w:t>Unhold</w:t>
            </w:r>
          </w:p>
        </w:tc>
      </w:tr>
      <w:tr w:rsidRPr="00E81E13" w:rsidR="001A2CB1" w:rsidTr="001A2CB1" w14:paraId="6DA408C4"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E81E13" w:rsidR="001A2CB1" w:rsidP="001A2CB1" w:rsidRDefault="001A2CB1" w14:paraId="39AFE4C6" w14:textId="77777777">
            <w:pPr>
              <w:pStyle w:val="TableText"/>
              <w:rPr>
                <w:b/>
                <w:lang w:val="en-GB"/>
              </w:rPr>
            </w:pPr>
            <w:r w:rsidRPr="00E81E13">
              <w:rPr>
                <w:b/>
                <w:lang w:val="en-GB"/>
              </w:rPr>
              <w:t>References</w:t>
            </w:r>
          </w:p>
        </w:tc>
        <w:tc>
          <w:tcPr>
            <w:tcW w:w="1134" w:type="dxa"/>
            <w:tcBorders>
              <w:top w:val="single" w:color="auto" w:sz="4" w:space="0"/>
              <w:left w:val="single" w:color="auto" w:sz="4" w:space="0"/>
              <w:bottom w:val="double" w:color="auto" w:sz="4" w:space="0"/>
              <w:right w:val="single" w:color="auto" w:sz="4" w:space="0"/>
            </w:tcBorders>
          </w:tcPr>
          <w:p w:rsidRPr="00E81E13" w:rsidR="001A2CB1" w:rsidP="001A2CB1" w:rsidRDefault="001A2CB1" w14:paraId="2BE844A4" w14:textId="77777777">
            <w:pPr>
              <w:pStyle w:val="TableText"/>
              <w:rPr>
                <w:b/>
                <w:lang w:val="en-GB"/>
              </w:rPr>
            </w:pPr>
            <w:r w:rsidRPr="00E81E13">
              <w:rPr>
                <w:b/>
                <w:lang w:val="en-GB"/>
              </w:rPr>
              <w:t>NodeClass</w:t>
            </w:r>
          </w:p>
        </w:tc>
        <w:tc>
          <w:tcPr>
            <w:tcW w:w="1710" w:type="dxa"/>
            <w:tcBorders>
              <w:top w:val="single" w:color="auto" w:sz="4" w:space="0"/>
              <w:left w:val="single" w:color="auto" w:sz="4" w:space="0"/>
              <w:bottom w:val="double" w:color="auto" w:sz="4" w:space="0"/>
              <w:right w:val="single" w:color="auto" w:sz="4" w:space="0"/>
            </w:tcBorders>
          </w:tcPr>
          <w:p w:rsidRPr="00E81E13" w:rsidR="001A2CB1" w:rsidP="001A2CB1" w:rsidRDefault="001A2CB1" w14:paraId="089E10B6" w14:textId="77777777">
            <w:pPr>
              <w:pStyle w:val="TableText"/>
              <w:rPr>
                <w:b/>
                <w:lang w:val="en-GB"/>
              </w:rPr>
            </w:pPr>
            <w:r w:rsidRPr="00E81E13">
              <w:rPr>
                <w:b/>
                <w:lang w:val="en-GB"/>
              </w:rPr>
              <w:t xml:space="preserve">BrowseName </w:t>
            </w:r>
          </w:p>
        </w:tc>
        <w:tc>
          <w:tcPr>
            <w:tcW w:w="1276" w:type="dxa"/>
            <w:tcBorders>
              <w:top w:val="single" w:color="auto" w:sz="4" w:space="0"/>
              <w:left w:val="single" w:color="auto" w:sz="4" w:space="0"/>
              <w:bottom w:val="double" w:color="auto" w:sz="4" w:space="0"/>
              <w:right w:val="single" w:color="auto" w:sz="4" w:space="0"/>
            </w:tcBorders>
          </w:tcPr>
          <w:p w:rsidRPr="00E81E13" w:rsidR="001A2CB1" w:rsidP="001A2CB1" w:rsidRDefault="001A2CB1" w14:paraId="32F3D462" w14:textId="77777777">
            <w:pPr>
              <w:pStyle w:val="TableText"/>
              <w:rPr>
                <w:b/>
                <w:lang w:val="en-GB"/>
              </w:rPr>
            </w:pPr>
            <w:r w:rsidRPr="00E81E13">
              <w:rPr>
                <w:b/>
                <w:lang w:val="en-GB"/>
              </w:rPr>
              <w:t>DataType</w:t>
            </w:r>
          </w:p>
        </w:tc>
        <w:tc>
          <w:tcPr>
            <w:tcW w:w="1843" w:type="dxa"/>
            <w:tcBorders>
              <w:top w:val="single" w:color="auto" w:sz="4" w:space="0"/>
              <w:left w:val="single" w:color="auto" w:sz="4" w:space="0"/>
              <w:bottom w:val="double" w:color="auto" w:sz="4" w:space="0"/>
              <w:right w:val="single" w:color="auto" w:sz="4" w:space="0"/>
            </w:tcBorders>
          </w:tcPr>
          <w:p w:rsidRPr="00E81E13" w:rsidR="001A2CB1" w:rsidP="001A2CB1" w:rsidRDefault="001A2CB1" w14:paraId="4F278B44" w14:textId="77777777">
            <w:pPr>
              <w:pStyle w:val="TableText"/>
              <w:rPr>
                <w:b/>
                <w:lang w:val="en-GB"/>
              </w:rPr>
            </w:pPr>
            <w:r w:rsidRPr="00E81E13">
              <w:rPr>
                <w:b/>
                <w:lang w:val="en-GB"/>
              </w:rPr>
              <w:t>TypeDefinition</w:t>
            </w:r>
          </w:p>
        </w:tc>
        <w:tc>
          <w:tcPr>
            <w:tcW w:w="1850" w:type="dxa"/>
            <w:tcBorders>
              <w:top w:val="single" w:color="auto" w:sz="4" w:space="0"/>
              <w:left w:val="single" w:color="auto" w:sz="4" w:space="0"/>
              <w:bottom w:val="double" w:color="auto" w:sz="4" w:space="0"/>
              <w:right w:val="single" w:color="auto" w:sz="4" w:space="0"/>
            </w:tcBorders>
          </w:tcPr>
          <w:p w:rsidRPr="00E81E13" w:rsidR="001A2CB1" w:rsidP="001A2CB1" w:rsidRDefault="001A2CB1" w14:paraId="3B169D79" w14:textId="77777777">
            <w:pPr>
              <w:pStyle w:val="TableText"/>
              <w:rPr>
                <w:b/>
                <w:lang w:val="en-GB"/>
              </w:rPr>
            </w:pPr>
            <w:r w:rsidRPr="00E81E13">
              <w:rPr>
                <w:b/>
                <w:lang w:val="en-GB"/>
              </w:rPr>
              <w:t>ModellingRule</w:t>
            </w:r>
          </w:p>
        </w:tc>
      </w:tr>
      <w:tr w:rsidRPr="00E81E13" w:rsidR="001A2CB1" w:rsidTr="001A2CB1" w14:paraId="5A8495F8"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48F130ED" w14:textId="77777777">
            <w:pPr>
              <w:pStyle w:val="TableText"/>
              <w:rPr>
                <w:lang w:val="en-GB"/>
              </w:rPr>
            </w:pPr>
          </w:p>
        </w:tc>
        <w:tc>
          <w:tcPr>
            <w:tcW w:w="1134"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67EED953" w14:textId="77777777">
            <w:pPr>
              <w:pStyle w:val="TableText"/>
              <w:rPr>
                <w:lang w:val="en-GB"/>
              </w:rPr>
            </w:pPr>
          </w:p>
        </w:tc>
        <w:tc>
          <w:tcPr>
            <w:tcW w:w="1710"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51142E33" w14:textId="77777777">
            <w:pPr>
              <w:pStyle w:val="TableText"/>
              <w:rPr>
                <w:lang w:val="en-GB"/>
              </w:rPr>
            </w:pPr>
          </w:p>
        </w:tc>
        <w:tc>
          <w:tcPr>
            <w:tcW w:w="1276"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0E3D4DB2" w14:textId="77777777">
            <w:pPr>
              <w:pStyle w:val="TableText"/>
              <w:rPr>
                <w:lang w:val="en-GB"/>
              </w:rPr>
            </w:pPr>
          </w:p>
        </w:tc>
        <w:tc>
          <w:tcPr>
            <w:tcW w:w="1843"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60DA601B" w14:textId="77777777">
            <w:pPr>
              <w:pStyle w:val="TableText"/>
              <w:rPr>
                <w:lang w:val="en-GB"/>
              </w:rPr>
            </w:pPr>
          </w:p>
        </w:tc>
        <w:tc>
          <w:tcPr>
            <w:tcW w:w="1850"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34A5DFB9" w14:textId="77777777">
            <w:pPr>
              <w:pStyle w:val="TableText"/>
              <w:rPr>
                <w:lang w:val="en-GB"/>
              </w:rPr>
            </w:pPr>
          </w:p>
        </w:tc>
      </w:tr>
      <w:tr w:rsidRPr="00E81E13" w:rsidR="001A2CB1" w:rsidTr="001A2CB1" w14:paraId="580E8377"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2B7A3C2A" w14:textId="77777777">
            <w:pPr>
              <w:pStyle w:val="TableText"/>
              <w:rPr>
                <w:lang w:val="en-GB"/>
              </w:rPr>
            </w:pPr>
          </w:p>
        </w:tc>
        <w:tc>
          <w:tcPr>
            <w:tcW w:w="1134"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0B62CE69" w14:textId="77777777">
            <w:pPr>
              <w:pStyle w:val="TableText"/>
              <w:rPr>
                <w:lang w:val="en-GB"/>
              </w:rPr>
            </w:pPr>
          </w:p>
        </w:tc>
        <w:tc>
          <w:tcPr>
            <w:tcW w:w="1710"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689539A1" w14:textId="77777777">
            <w:pPr>
              <w:pStyle w:val="TableText"/>
              <w:rPr>
                <w:lang w:val="en-GB"/>
              </w:rPr>
            </w:pPr>
          </w:p>
        </w:tc>
        <w:tc>
          <w:tcPr>
            <w:tcW w:w="1276"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3FD0CB20" w14:textId="77777777">
            <w:pPr>
              <w:pStyle w:val="TableText"/>
              <w:rPr>
                <w:lang w:val="en-GB"/>
              </w:rPr>
            </w:pPr>
          </w:p>
        </w:tc>
        <w:tc>
          <w:tcPr>
            <w:tcW w:w="1843"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480D6B35" w14:textId="77777777">
            <w:pPr>
              <w:pStyle w:val="TableText"/>
              <w:rPr>
                <w:lang w:val="en-GB"/>
              </w:rPr>
            </w:pPr>
          </w:p>
        </w:tc>
        <w:tc>
          <w:tcPr>
            <w:tcW w:w="1850"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45D6AF43" w14:textId="77777777">
            <w:pPr>
              <w:pStyle w:val="TableText"/>
              <w:rPr>
                <w:lang w:val="en-GB"/>
              </w:rPr>
            </w:pPr>
          </w:p>
        </w:tc>
      </w:tr>
    </w:tbl>
    <w:p w:rsidRPr="00E81E13" w:rsidR="001A2CB1" w:rsidP="001A2CB1" w:rsidRDefault="001A2CB1" w14:paraId="3FD65C2C" w14:textId="77777777">
      <w:pPr>
        <w:pStyle w:val="Spacer0"/>
        <w:rPr>
          <w:lang w:val="en-GB"/>
        </w:rPr>
      </w:pPr>
    </w:p>
    <w:p w:rsidRPr="002D7E61" w:rsidR="001A2CB1" w:rsidP="00492C41" w:rsidRDefault="001A2CB1" w14:paraId="1D9AEC10" w14:textId="77777777">
      <w:pPr>
        <w:pStyle w:val="Heading3"/>
      </w:pPr>
      <w:bookmarkStart w:name="_Ref498700514" w:id="777"/>
      <w:bookmarkStart w:name="_Toc55996652" w:id="778"/>
      <w:r w:rsidRPr="002D7E61">
        <w:t>Suspend Method</w:t>
      </w:r>
      <w:bookmarkEnd w:id="777"/>
      <w:bookmarkEnd w:id="778"/>
    </w:p>
    <w:p w:rsidRPr="00E81E13" w:rsidR="001A2CB1" w:rsidDel="00F55608" w:rsidP="00492C41" w:rsidRDefault="001A2CB1" w14:paraId="5B5EE0C0" w14:textId="77777777">
      <w:pPr>
        <w:pStyle w:val="PARAGRAPHCompressed"/>
      </w:pPr>
      <w:r w:rsidRPr="002305A3" w:rsidDel="00F55608">
        <w:t xml:space="preserve">This </w:t>
      </w:r>
      <w:r w:rsidRPr="002305A3" w:rsidDel="00F55608">
        <w:rPr>
          <w:i/>
        </w:rPr>
        <w:t>Method</w:t>
      </w:r>
      <w:r w:rsidRPr="002305A3" w:rsidDel="00F55608">
        <w:t xml:space="preserve"> </w:t>
      </w:r>
      <w:r w:rsidRPr="002305A3">
        <w:t xml:space="preserve">is used as part of the </w:t>
      </w:r>
      <w:r w:rsidRPr="00F33F4D">
        <w:rPr>
          <w:i/>
        </w:rPr>
        <w:t>PackMLExecuteStateMachineType</w:t>
      </w:r>
      <w:r w:rsidRPr="002305A3">
        <w:t xml:space="preserve">. It allows an OPC UA </w:t>
      </w:r>
      <w:r w:rsidRPr="00E81E13">
        <w:rPr>
          <w:i/>
        </w:rPr>
        <w:t>Client</w:t>
      </w:r>
      <w:r w:rsidRPr="00E81E13">
        <w:t xml:space="preserve"> to change the state of this state machine to the </w:t>
      </w:r>
      <w:r w:rsidRPr="00811409" w:rsidR="00E903BB">
        <w:rPr>
          <w:i/>
        </w:rPr>
        <w:t>Suspending</w:t>
      </w:r>
      <w:r w:rsidR="00F33F4D">
        <w:rPr>
          <w:i/>
        </w:rPr>
        <w:t xml:space="preserve"> </w:t>
      </w:r>
      <w:r w:rsidRPr="00F33F4D" w:rsidR="00F33F4D">
        <w:t>s</w:t>
      </w:r>
      <w:r w:rsidRPr="00F33F4D">
        <w:t>tate</w:t>
      </w:r>
      <w:r w:rsidRPr="00E81E13" w:rsidDel="00F55608">
        <w:t>.</w:t>
      </w:r>
    </w:p>
    <w:p w:rsidRPr="00E81E13" w:rsidR="001A2CB1" w:rsidDel="00F55608" w:rsidP="00492C41" w:rsidRDefault="001A2CB1" w14:paraId="61E115C4" w14:textId="77777777">
      <w:pPr>
        <w:pStyle w:val="PARAGRAPH"/>
      </w:pPr>
      <w:r w:rsidRPr="00E81E13" w:rsidDel="00F55608">
        <w:rPr>
          <w:b/>
        </w:rPr>
        <w:t>Signature</w:t>
      </w:r>
    </w:p>
    <w:p w:rsidRPr="00E81E13" w:rsidR="001A2CB1" w:rsidDel="00F55608" w:rsidP="00C14C7C" w:rsidRDefault="001A2CB1" w14:paraId="130CEF40" w14:textId="77777777">
      <w:pPr>
        <w:pStyle w:val="PARAGRAPH"/>
        <w:spacing w:before="0" w:after="0"/>
        <w:ind w:left="720"/>
        <w:rPr>
          <w:rFonts w:ascii="Courier New" w:hAnsi="Courier New" w:cs="Courier New"/>
        </w:rPr>
      </w:pPr>
      <w:r w:rsidRPr="00E81E13">
        <w:rPr>
          <w:rFonts w:ascii="Courier New" w:hAnsi="Courier New" w:cs="Courier New"/>
        </w:rPr>
        <w:t>Suspend</w:t>
      </w:r>
      <w:r w:rsidRPr="00E81E13" w:rsidDel="00F55608">
        <w:rPr>
          <w:rFonts w:ascii="Courier New" w:hAnsi="Courier New" w:cs="Courier New"/>
        </w:rPr>
        <w:t>(</w:t>
      </w:r>
    </w:p>
    <w:p w:rsidRPr="00E81E13" w:rsidR="001A2CB1" w:rsidDel="00F55608" w:rsidP="00C14C7C" w:rsidRDefault="001A2CB1" w14:paraId="72432511" w14:textId="77777777">
      <w:pPr>
        <w:pStyle w:val="PARAGRAPH"/>
        <w:spacing w:before="0" w:after="0"/>
        <w:ind w:left="720"/>
        <w:rPr>
          <w:rFonts w:ascii="Courier New" w:hAnsi="Courier New" w:cs="Courier New"/>
        </w:rPr>
      </w:pPr>
      <w:r w:rsidRPr="00E81E13" w:rsidDel="00F55608">
        <w:rPr>
          <w:rFonts w:ascii="Courier New" w:hAnsi="Courier New" w:cs="Courier New"/>
        </w:rPr>
        <w:tab/>
      </w:r>
      <w:r w:rsidRPr="00E81E13" w:rsidDel="00F55608">
        <w:rPr>
          <w:rFonts w:ascii="Courier New" w:hAnsi="Courier New" w:cs="Courier New"/>
        </w:rPr>
        <w:t>);</w:t>
      </w:r>
    </w:p>
    <w:p w:rsidRPr="002D7E61" w:rsidR="001A2CB1" w:rsidDel="00F55608" w:rsidP="00492C41" w:rsidRDefault="001A2CB1" w14:paraId="14F1ED92" w14:textId="3A0FC181">
      <w:pPr>
        <w:pStyle w:val="PARAGRAPH"/>
      </w:pPr>
      <w:r w:rsidRPr="00F33F4D" w:rsidDel="00F55608">
        <w:rPr>
          <w:i/>
        </w:rPr>
        <w:t>Method</w:t>
      </w:r>
      <w:r w:rsidR="00F33F4D">
        <w:t xml:space="preserve"> result c</w:t>
      </w:r>
      <w:r w:rsidRPr="00E81E13" w:rsidDel="00F55608">
        <w:t xml:space="preserve">odes </w:t>
      </w:r>
      <w:r w:rsidRPr="00E81E13" w:rsidR="00A961B5">
        <w:t xml:space="preserve">are defined in </w:t>
      </w:r>
      <w:r w:rsidRPr="002305A3" w:rsidR="00A961B5">
        <w:fldChar w:fldCharType="begin"/>
      </w:r>
      <w:r w:rsidRPr="00E81E13" w:rsidR="00A961B5">
        <w:instrText xml:space="preserve"> REF _Ref498493853 \h </w:instrText>
      </w:r>
      <w:r w:rsidRPr="002305A3" w:rsidR="00A961B5">
        <w:fldChar w:fldCharType="separate"/>
      </w:r>
      <w:r w:rsidRPr="002305A3" w:rsidR="005F49CB">
        <w:t xml:space="preserve">Table </w:t>
      </w:r>
      <w:r w:rsidR="005F49CB">
        <w:rPr>
          <w:noProof/>
        </w:rPr>
        <w:t>47</w:t>
      </w:r>
      <w:r w:rsidRPr="002305A3" w:rsidR="00A961B5">
        <w:fldChar w:fldCharType="end"/>
      </w:r>
    </w:p>
    <w:p w:rsidRPr="002D7E61" w:rsidR="00EF6529" w:rsidP="00A961B5" w:rsidRDefault="00EF6529" w14:paraId="2033BF33" w14:textId="649B3E8E">
      <w:pPr>
        <w:pStyle w:val="Caption"/>
        <w:keepNext/>
      </w:pPr>
      <w:bookmarkStart w:name="_Ref498493853" w:id="779"/>
      <w:bookmarkStart w:name="_Toc55996759" w:id="780"/>
      <w:r w:rsidRPr="002305A3">
        <w:t xml:space="preserve">Table </w:t>
      </w:r>
      <w:r w:rsidRPr="002305A3">
        <w:fldChar w:fldCharType="begin"/>
      </w:r>
      <w:r w:rsidRPr="00E81E13">
        <w:instrText xml:space="preserve"> SEQ Table \* ARABIC </w:instrText>
      </w:r>
      <w:r w:rsidRPr="002305A3">
        <w:fldChar w:fldCharType="separate"/>
      </w:r>
      <w:r w:rsidR="005F49CB">
        <w:rPr>
          <w:noProof/>
        </w:rPr>
        <w:t>47</w:t>
      </w:r>
      <w:r w:rsidRPr="002305A3">
        <w:fldChar w:fldCharType="end"/>
      </w:r>
      <w:bookmarkEnd w:id="779"/>
      <w:r w:rsidRPr="002D7E61">
        <w:t xml:space="preserve"> - Suspend Method result codes</w:t>
      </w:r>
      <w:bookmarkEnd w:id="780"/>
    </w:p>
    <w:tbl>
      <w:tblPr>
        <w:tblW w:w="0" w:type="auto"/>
        <w:tblInd w:w="648" w:type="dxa"/>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339"/>
        <w:gridCol w:w="6279"/>
      </w:tblGrid>
      <w:tr w:rsidRPr="00E81E13" w:rsidR="001A2CB1" w:rsidDel="00F55608" w:rsidTr="001A2CB1" w14:paraId="14E4AF1C" w14:textId="77777777">
        <w:tc>
          <w:tcPr>
            <w:tcW w:w="2339" w:type="dxa"/>
          </w:tcPr>
          <w:p w:rsidRPr="002305A3" w:rsidR="001A2CB1" w:rsidDel="00F55608" w:rsidP="00C14C7C" w:rsidRDefault="001A2CB1" w14:paraId="7C3AD41A" w14:textId="77777777">
            <w:pPr>
              <w:pStyle w:val="PARAGRAPH"/>
              <w:spacing w:before="0" w:after="0"/>
            </w:pPr>
            <w:r w:rsidRPr="002305A3" w:rsidDel="00F55608">
              <w:t>Result Code</w:t>
            </w:r>
          </w:p>
        </w:tc>
        <w:tc>
          <w:tcPr>
            <w:tcW w:w="6279" w:type="dxa"/>
          </w:tcPr>
          <w:p w:rsidRPr="002305A3" w:rsidR="001A2CB1" w:rsidDel="00F55608" w:rsidP="00C14C7C" w:rsidRDefault="001A2CB1" w14:paraId="77E7DBB5" w14:textId="77777777">
            <w:pPr>
              <w:pStyle w:val="PARAGRAPH"/>
              <w:spacing w:before="0" w:after="0"/>
            </w:pPr>
            <w:r w:rsidRPr="002305A3" w:rsidDel="00F55608">
              <w:t>Description</w:t>
            </w:r>
          </w:p>
        </w:tc>
      </w:tr>
      <w:tr w:rsidRPr="00E81E13" w:rsidR="00E903BB" w:rsidDel="00F55608" w:rsidTr="001A2CB1" w14:paraId="0C2218AF" w14:textId="77777777">
        <w:tc>
          <w:tcPr>
            <w:tcW w:w="2339" w:type="dxa"/>
          </w:tcPr>
          <w:p w:rsidRPr="00E81E13" w:rsidR="00E903BB" w:rsidDel="00F55608" w:rsidP="00E903BB" w:rsidRDefault="00E903BB" w14:paraId="241E7E7E" w14:textId="77777777">
            <w:pPr>
              <w:pStyle w:val="PARAGRAPH"/>
              <w:spacing w:before="0" w:after="0"/>
            </w:pPr>
            <w:r w:rsidRPr="00E81E13">
              <w:rPr>
                <w:sz w:val="16"/>
                <w:szCs w:val="16"/>
              </w:rPr>
              <w:t>Bad_MethodInvalid</w:t>
            </w:r>
          </w:p>
        </w:tc>
        <w:tc>
          <w:tcPr>
            <w:tcW w:w="6279" w:type="dxa"/>
          </w:tcPr>
          <w:p w:rsidRPr="00E81E13" w:rsidR="00E903BB" w:rsidDel="00F55608" w:rsidP="00E903BB" w:rsidRDefault="00E903BB" w14:paraId="40E77FE4" w14:textId="0635607E">
            <w:pPr>
              <w:pStyle w:val="PARAGRAPH"/>
              <w:spacing w:before="0" w:after="0"/>
            </w:pPr>
            <w:r w:rsidRPr="00E81E13">
              <w:rPr>
                <w:sz w:val="16"/>
                <w:szCs w:val="16"/>
              </w:rPr>
              <w:t xml:space="preserve">See </w:t>
            </w:r>
            <w:r w:rsidR="00781927">
              <w:rPr>
                <w:sz w:val="16"/>
                <w:szCs w:val="16"/>
              </w:rPr>
              <w:t>OPC 10000-</w:t>
            </w:r>
            <w:r w:rsidRPr="00E81E13">
              <w:rPr>
                <w:sz w:val="16"/>
                <w:szCs w:val="16"/>
              </w:rPr>
              <w:t xml:space="preserve">4 – Services for the description of this result code. (The </w:t>
            </w:r>
            <w:r w:rsidRPr="00E81E13">
              <w:rPr>
                <w:i/>
                <w:sz w:val="16"/>
                <w:szCs w:val="16"/>
              </w:rPr>
              <w:t>Method</w:t>
            </w:r>
            <w:r w:rsidRPr="00E81E13">
              <w:rPr>
                <w:sz w:val="16"/>
                <w:szCs w:val="16"/>
              </w:rPr>
              <w:t xml:space="preserve"> id does not refer to a </w:t>
            </w:r>
            <w:r w:rsidRPr="00E81E13">
              <w:rPr>
                <w:i/>
                <w:sz w:val="16"/>
                <w:szCs w:val="16"/>
              </w:rPr>
              <w:t>Method</w:t>
            </w:r>
            <w:r w:rsidRPr="00E81E13">
              <w:rPr>
                <w:sz w:val="16"/>
                <w:szCs w:val="16"/>
              </w:rPr>
              <w:t xml:space="preserve"> for the specified Object.)</w:t>
            </w:r>
          </w:p>
        </w:tc>
      </w:tr>
      <w:tr w:rsidRPr="00E81E13" w:rsidR="00E903BB" w:rsidDel="00F55608" w:rsidTr="001A2CB1" w14:paraId="6427F163" w14:textId="77777777">
        <w:tc>
          <w:tcPr>
            <w:tcW w:w="2339" w:type="dxa"/>
          </w:tcPr>
          <w:p w:rsidRPr="00E81E13" w:rsidR="00E903BB" w:rsidDel="00F55608" w:rsidP="00E903BB" w:rsidRDefault="00E903BB" w14:paraId="1319B6A9" w14:textId="77777777">
            <w:pPr>
              <w:pStyle w:val="PARAGRAPH"/>
              <w:spacing w:before="0" w:after="0"/>
            </w:pPr>
            <w:r w:rsidRPr="00E81E13">
              <w:rPr>
                <w:sz w:val="16"/>
                <w:szCs w:val="16"/>
              </w:rPr>
              <w:t>Bad_NotImplemented</w:t>
            </w:r>
          </w:p>
        </w:tc>
        <w:tc>
          <w:tcPr>
            <w:tcW w:w="6279" w:type="dxa"/>
          </w:tcPr>
          <w:p w:rsidRPr="00E81E13" w:rsidR="00E903BB" w:rsidDel="00F55608" w:rsidP="00E903BB" w:rsidRDefault="00E903BB" w14:paraId="5C813700" w14:textId="0D9E281D">
            <w:pPr>
              <w:pStyle w:val="PARAGRAPH"/>
              <w:spacing w:before="0" w:after="0"/>
            </w:pPr>
            <w:r w:rsidRPr="00E81E13">
              <w:rPr>
                <w:sz w:val="16"/>
                <w:szCs w:val="16"/>
              </w:rPr>
              <w:t xml:space="preserve">See </w:t>
            </w:r>
            <w:r w:rsidR="00781927">
              <w:rPr>
                <w:sz w:val="16"/>
                <w:szCs w:val="16"/>
              </w:rPr>
              <w:t>OPC 10000-</w:t>
            </w:r>
            <w:r w:rsidRPr="00E81E13">
              <w:rPr>
                <w:sz w:val="16"/>
                <w:szCs w:val="16"/>
              </w:rPr>
              <w:t>4 – Services for the description of this result code. (Requested operation is not implemented.)</w:t>
            </w:r>
          </w:p>
        </w:tc>
      </w:tr>
      <w:tr w:rsidRPr="00E81E13" w:rsidR="00E903BB" w:rsidDel="00F55608" w:rsidTr="001A2CB1" w14:paraId="5304B934" w14:textId="77777777">
        <w:tc>
          <w:tcPr>
            <w:tcW w:w="2339" w:type="dxa"/>
          </w:tcPr>
          <w:p w:rsidRPr="00E81E13" w:rsidR="00E903BB" w:rsidDel="00F55608" w:rsidP="00E903BB" w:rsidRDefault="00E903BB" w14:paraId="6B643C80" w14:textId="77777777">
            <w:pPr>
              <w:pStyle w:val="PARAGRAPH"/>
              <w:spacing w:before="0" w:after="0"/>
            </w:pPr>
            <w:r w:rsidRPr="00E81E13">
              <w:rPr>
                <w:sz w:val="16"/>
                <w:szCs w:val="16"/>
              </w:rPr>
              <w:t>Bad_NodeIdUnknown</w:t>
            </w:r>
          </w:p>
        </w:tc>
        <w:tc>
          <w:tcPr>
            <w:tcW w:w="6279" w:type="dxa"/>
          </w:tcPr>
          <w:p w:rsidRPr="00E81E13" w:rsidR="00E903BB" w:rsidDel="00F55608" w:rsidP="00E903BB" w:rsidRDefault="00E903BB" w14:paraId="7F71FD06" w14:textId="4784E8B0">
            <w:pPr>
              <w:pStyle w:val="PARAGRAPH"/>
              <w:spacing w:before="0" w:after="0"/>
            </w:pPr>
            <w:r w:rsidRPr="00E81E13">
              <w:rPr>
                <w:sz w:val="16"/>
                <w:szCs w:val="16"/>
              </w:rPr>
              <w:t xml:space="preserve">See </w:t>
            </w:r>
            <w:r w:rsidR="00781927">
              <w:rPr>
                <w:sz w:val="16"/>
                <w:szCs w:val="16"/>
              </w:rPr>
              <w:t>OPC 10000-</w:t>
            </w:r>
            <w:r w:rsidRPr="00E81E13">
              <w:rPr>
                <w:sz w:val="16"/>
                <w:szCs w:val="16"/>
              </w:rPr>
              <w:t>4 – Services for the description of this result code. (Used to indicate that the specified Object is not valid)</w:t>
            </w:r>
          </w:p>
        </w:tc>
      </w:tr>
      <w:tr w:rsidRPr="00E81E13" w:rsidR="00E903BB" w:rsidDel="00F55608" w:rsidTr="001A2CB1" w14:paraId="5B198689" w14:textId="77777777">
        <w:trPr>
          <w:trHeight w:val="51"/>
        </w:trPr>
        <w:tc>
          <w:tcPr>
            <w:tcW w:w="2339" w:type="dxa"/>
          </w:tcPr>
          <w:p w:rsidRPr="00E81E13" w:rsidR="00E903BB" w:rsidDel="00F55608" w:rsidP="00E903BB" w:rsidRDefault="00E903BB" w14:paraId="7741DAA0" w14:textId="77777777">
            <w:pPr>
              <w:pStyle w:val="PARAGRAPH"/>
              <w:spacing w:before="0" w:after="0"/>
            </w:pPr>
            <w:r w:rsidRPr="00E81E13">
              <w:rPr>
                <w:rFonts w:cs="Times New Roman"/>
                <w:color w:val="000000"/>
                <w:sz w:val="16"/>
              </w:rPr>
              <w:t>Bad_InvalidState</w:t>
            </w:r>
          </w:p>
        </w:tc>
        <w:tc>
          <w:tcPr>
            <w:tcW w:w="6279" w:type="dxa"/>
          </w:tcPr>
          <w:p w:rsidRPr="00E81E13" w:rsidR="00E903BB" w:rsidDel="00F55608" w:rsidP="00E903BB" w:rsidRDefault="00E903BB" w14:paraId="346D2B0E" w14:textId="2B8229F2">
            <w:pPr>
              <w:pStyle w:val="PARAGRAPH"/>
              <w:spacing w:before="0" w:after="0"/>
            </w:pPr>
            <w:r w:rsidRPr="00E81E13">
              <w:rPr>
                <w:sz w:val="16"/>
              </w:rPr>
              <w:t xml:space="preserve">See </w:t>
            </w:r>
            <w:r w:rsidR="00781927">
              <w:rPr>
                <w:sz w:val="16"/>
              </w:rPr>
              <w:t>OPC 10000-</w:t>
            </w:r>
            <w:r w:rsidRPr="00E81E13">
              <w:rPr>
                <w:sz w:val="16"/>
              </w:rPr>
              <w:t>4 – Services for the description of this result code. (The operation cannot be completed because the Object is closed, uninitialized or in some other invalid state.)</w:t>
            </w:r>
          </w:p>
        </w:tc>
      </w:tr>
      <w:tr w:rsidRPr="00E81E13" w:rsidR="00811409" w:rsidDel="00F55608" w:rsidTr="001A2CB1" w14:paraId="04B59E7D" w14:textId="77777777">
        <w:trPr>
          <w:trHeight w:val="51"/>
        </w:trPr>
        <w:tc>
          <w:tcPr>
            <w:tcW w:w="2339" w:type="dxa"/>
          </w:tcPr>
          <w:p w:rsidRPr="00E81E13" w:rsidR="00811409" w:rsidP="00E903BB" w:rsidRDefault="00811409" w14:paraId="7D4B166C" w14:textId="77777777">
            <w:pPr>
              <w:pStyle w:val="PARAGRAPH"/>
              <w:spacing w:before="0" w:after="0"/>
              <w:rPr>
                <w:rFonts w:cs="Times New Roman"/>
                <w:color w:val="000000"/>
                <w:sz w:val="16"/>
              </w:rPr>
            </w:pPr>
          </w:p>
        </w:tc>
        <w:tc>
          <w:tcPr>
            <w:tcW w:w="6279" w:type="dxa"/>
          </w:tcPr>
          <w:p w:rsidRPr="00E81E13" w:rsidR="00811409" w:rsidP="00E903BB" w:rsidRDefault="00811409" w14:paraId="44A83993" w14:textId="77777777">
            <w:pPr>
              <w:pStyle w:val="PARAGRAPH"/>
              <w:spacing w:before="0" w:after="0"/>
              <w:rPr>
                <w:sz w:val="16"/>
              </w:rPr>
            </w:pPr>
          </w:p>
        </w:tc>
      </w:tr>
    </w:tbl>
    <w:p w:rsidRPr="00E81E13" w:rsidR="001A2CB1" w:rsidDel="00F55608" w:rsidP="001A2CB1" w:rsidRDefault="001A2CB1" w14:paraId="468DCBF8" w14:textId="77777777">
      <w:pPr>
        <w:pStyle w:val="Spacer0"/>
        <w:rPr>
          <w:lang w:val="en-GB"/>
        </w:rPr>
      </w:pPr>
    </w:p>
    <w:p w:rsidRPr="00E81E13" w:rsidR="001A2CB1" w:rsidP="00492C41" w:rsidRDefault="00A961B5" w14:paraId="48D6C987" w14:textId="3B4ACA1A">
      <w:pPr>
        <w:pStyle w:val="PARAGRAPH"/>
      </w:pPr>
      <w:r w:rsidRPr="002305A3">
        <w:fldChar w:fldCharType="begin"/>
      </w:r>
      <w:r w:rsidRPr="00E81E13">
        <w:instrText xml:space="preserve"> REF _Ref498493863 \h </w:instrText>
      </w:r>
      <w:r w:rsidRPr="002305A3">
        <w:fldChar w:fldCharType="separate"/>
      </w:r>
      <w:r w:rsidRPr="00E81E13" w:rsidR="005F49CB">
        <w:t xml:space="preserve">Table </w:t>
      </w:r>
      <w:r w:rsidR="005F49CB">
        <w:rPr>
          <w:noProof/>
        </w:rPr>
        <w:t>48</w:t>
      </w:r>
      <w:r w:rsidRPr="002305A3">
        <w:fldChar w:fldCharType="end"/>
      </w:r>
      <w:r w:rsidRPr="002D7E61" w:rsidR="001A2CB1">
        <w:t xml:space="preserve"> specifies the </w:t>
      </w:r>
      <w:r w:rsidRPr="002305A3" w:rsidR="001A2CB1">
        <w:rPr>
          <w:i/>
        </w:rPr>
        <w:t>AddressSpace</w:t>
      </w:r>
      <w:r w:rsidRPr="002305A3" w:rsidR="001A2CB1">
        <w:t xml:space="preserve"> representation for the </w:t>
      </w:r>
      <w:r w:rsidRPr="002305A3" w:rsidR="001A2CB1">
        <w:rPr>
          <w:i/>
        </w:rPr>
        <w:t>Suspend Method</w:t>
      </w:r>
      <w:r w:rsidRPr="002305A3" w:rsidR="001A2CB1">
        <w:t>.</w:t>
      </w:r>
      <w:r w:rsidRPr="00E81E13" w:rsidDel="005D40D4" w:rsidR="001A2CB1">
        <w:t xml:space="preserve"> </w:t>
      </w:r>
      <w:r w:rsidRPr="00F33F4D" w:rsidR="006245A7">
        <w:rPr>
          <w:i/>
        </w:rPr>
        <w:t>Suspend</w:t>
      </w:r>
      <w:r w:rsidR="006245A7">
        <w:t xml:space="preserve"> has no input or output parameters and has no referenced objects or variables.</w:t>
      </w:r>
    </w:p>
    <w:p w:rsidRPr="002305A3" w:rsidR="001A2CB1" w:rsidP="00492C41" w:rsidRDefault="001A2CB1" w14:paraId="72FE111D" w14:textId="5CB7352C">
      <w:pPr>
        <w:pStyle w:val="TABLE-title"/>
      </w:pPr>
      <w:bookmarkStart w:name="_Ref498493863" w:id="781"/>
      <w:bookmarkStart w:name="_Toc55996760" w:id="782"/>
      <w:r w:rsidRPr="00E81E13">
        <w:t xml:space="preserve">Table </w:t>
      </w:r>
      <w:r w:rsidRPr="002305A3" w:rsidR="002F4B6F">
        <w:fldChar w:fldCharType="begin"/>
      </w:r>
      <w:r w:rsidRPr="00E81E13" w:rsidR="00422FA1">
        <w:instrText xml:space="preserve"> SEQ Table \* ARABIC </w:instrText>
      </w:r>
      <w:r w:rsidRPr="002305A3" w:rsidR="002F4B6F">
        <w:fldChar w:fldCharType="separate"/>
      </w:r>
      <w:r w:rsidR="005F49CB">
        <w:rPr>
          <w:noProof/>
        </w:rPr>
        <w:t>48</w:t>
      </w:r>
      <w:r w:rsidRPr="002305A3" w:rsidR="002F4B6F">
        <w:fldChar w:fldCharType="end"/>
      </w:r>
      <w:bookmarkEnd w:id="781"/>
      <w:r w:rsidRPr="002D7E61">
        <w:t xml:space="preserve"> – </w:t>
      </w:r>
      <w:r w:rsidRPr="002305A3" w:rsidR="00C14C7C">
        <w:t>Suspend</w:t>
      </w:r>
      <w:r w:rsidRPr="002305A3">
        <w:t xml:space="preserve"> Method AddressSpace Definition</w:t>
      </w:r>
      <w:bookmarkEnd w:id="782"/>
    </w:p>
    <w:tbl>
      <w:tblPr>
        <w:tblW w:w="9231"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1418"/>
        <w:gridCol w:w="1134"/>
        <w:gridCol w:w="1710"/>
        <w:gridCol w:w="1276"/>
        <w:gridCol w:w="1843"/>
        <w:gridCol w:w="1850"/>
      </w:tblGrid>
      <w:tr w:rsidRPr="00E81E13" w:rsidR="001A2CB1" w:rsidTr="001A2CB1" w14:paraId="04C4852A"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E81E13" w:rsidR="001A2CB1" w:rsidP="001A2CB1" w:rsidRDefault="001A2CB1" w14:paraId="17E373E8" w14:textId="77777777">
            <w:pPr>
              <w:pStyle w:val="TableText"/>
              <w:rPr>
                <w:b/>
                <w:lang w:val="en-GB"/>
              </w:rPr>
            </w:pPr>
            <w:r w:rsidRPr="00E81E13">
              <w:rPr>
                <w:b/>
                <w:lang w:val="en-GB"/>
              </w:rPr>
              <w:t>Attribute</w:t>
            </w:r>
          </w:p>
        </w:tc>
        <w:tc>
          <w:tcPr>
            <w:tcW w:w="7813" w:type="dxa"/>
            <w:gridSpan w:val="5"/>
            <w:tcBorders>
              <w:top w:val="single" w:color="auto" w:sz="4" w:space="0"/>
              <w:left w:val="single" w:color="auto" w:sz="4" w:space="0"/>
              <w:bottom w:val="double" w:color="auto" w:sz="4" w:space="0"/>
              <w:right w:val="single" w:color="auto" w:sz="4" w:space="0"/>
            </w:tcBorders>
          </w:tcPr>
          <w:p w:rsidRPr="00E81E13" w:rsidR="001A2CB1" w:rsidP="001A2CB1" w:rsidRDefault="001A2CB1" w14:paraId="0BE25431" w14:textId="77777777">
            <w:pPr>
              <w:pStyle w:val="TableText"/>
              <w:rPr>
                <w:b/>
                <w:lang w:val="en-GB"/>
              </w:rPr>
            </w:pPr>
            <w:r w:rsidRPr="00E81E13">
              <w:rPr>
                <w:b/>
                <w:lang w:val="en-GB"/>
              </w:rPr>
              <w:t>Value</w:t>
            </w:r>
          </w:p>
        </w:tc>
      </w:tr>
      <w:tr w:rsidRPr="00E81E13" w:rsidR="001A2CB1" w:rsidTr="001A2CB1" w14:paraId="2C3A349E" w14:textId="77777777">
        <w:trPr>
          <w:jc w:val="center"/>
        </w:trPr>
        <w:tc>
          <w:tcPr>
            <w:tcW w:w="1418" w:type="dxa"/>
            <w:tcBorders>
              <w:top w:val="double" w:color="auto" w:sz="4" w:space="0"/>
              <w:left w:val="single" w:color="auto" w:sz="4" w:space="0"/>
              <w:bottom w:val="single" w:color="auto" w:sz="4" w:space="0"/>
              <w:right w:val="single" w:color="auto" w:sz="4" w:space="0"/>
            </w:tcBorders>
          </w:tcPr>
          <w:p w:rsidRPr="00E81E13" w:rsidR="001A2CB1" w:rsidP="001A2CB1" w:rsidRDefault="001A2CB1" w14:paraId="023559EE" w14:textId="77777777">
            <w:pPr>
              <w:pStyle w:val="TableText"/>
              <w:rPr>
                <w:lang w:val="en-GB"/>
              </w:rPr>
            </w:pPr>
            <w:r w:rsidRPr="00E81E13">
              <w:rPr>
                <w:lang w:val="en-GB"/>
              </w:rPr>
              <w:t>BrowseName</w:t>
            </w:r>
          </w:p>
        </w:tc>
        <w:tc>
          <w:tcPr>
            <w:tcW w:w="7813" w:type="dxa"/>
            <w:gridSpan w:val="5"/>
            <w:tcBorders>
              <w:top w:val="double" w:color="auto" w:sz="4" w:space="0"/>
              <w:left w:val="single" w:color="auto" w:sz="4" w:space="0"/>
              <w:bottom w:val="single" w:color="auto" w:sz="4" w:space="0"/>
              <w:right w:val="single" w:color="auto" w:sz="4" w:space="0"/>
            </w:tcBorders>
          </w:tcPr>
          <w:p w:rsidRPr="00E81E13" w:rsidR="001A2CB1" w:rsidP="001A2CB1" w:rsidRDefault="001A2CB1" w14:paraId="53C79F61" w14:textId="77777777">
            <w:pPr>
              <w:pStyle w:val="TableText"/>
              <w:rPr>
                <w:lang w:val="en-GB"/>
              </w:rPr>
            </w:pPr>
            <w:r w:rsidRPr="00E81E13">
              <w:rPr>
                <w:lang w:val="en-GB"/>
              </w:rPr>
              <w:t>Suspend</w:t>
            </w:r>
          </w:p>
        </w:tc>
      </w:tr>
      <w:tr w:rsidRPr="00E81E13" w:rsidR="001A2CB1" w:rsidTr="001A2CB1" w14:paraId="2638F38C"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E81E13" w:rsidR="001A2CB1" w:rsidP="001A2CB1" w:rsidRDefault="001A2CB1" w14:paraId="50015CDA" w14:textId="77777777">
            <w:pPr>
              <w:pStyle w:val="TableText"/>
              <w:rPr>
                <w:b/>
                <w:lang w:val="en-GB"/>
              </w:rPr>
            </w:pPr>
            <w:r w:rsidRPr="00E81E13">
              <w:rPr>
                <w:b/>
                <w:lang w:val="en-GB"/>
              </w:rPr>
              <w:t>References</w:t>
            </w:r>
          </w:p>
        </w:tc>
        <w:tc>
          <w:tcPr>
            <w:tcW w:w="1134" w:type="dxa"/>
            <w:tcBorders>
              <w:top w:val="single" w:color="auto" w:sz="4" w:space="0"/>
              <w:left w:val="single" w:color="auto" w:sz="4" w:space="0"/>
              <w:bottom w:val="double" w:color="auto" w:sz="4" w:space="0"/>
              <w:right w:val="single" w:color="auto" w:sz="4" w:space="0"/>
            </w:tcBorders>
          </w:tcPr>
          <w:p w:rsidRPr="00E81E13" w:rsidR="001A2CB1" w:rsidP="001A2CB1" w:rsidRDefault="001A2CB1" w14:paraId="5F53EDA9" w14:textId="77777777">
            <w:pPr>
              <w:pStyle w:val="TableText"/>
              <w:rPr>
                <w:b/>
                <w:lang w:val="en-GB"/>
              </w:rPr>
            </w:pPr>
            <w:r w:rsidRPr="00E81E13">
              <w:rPr>
                <w:b/>
                <w:lang w:val="en-GB"/>
              </w:rPr>
              <w:t>NodeClass</w:t>
            </w:r>
          </w:p>
        </w:tc>
        <w:tc>
          <w:tcPr>
            <w:tcW w:w="1710" w:type="dxa"/>
            <w:tcBorders>
              <w:top w:val="single" w:color="auto" w:sz="4" w:space="0"/>
              <w:left w:val="single" w:color="auto" w:sz="4" w:space="0"/>
              <w:bottom w:val="double" w:color="auto" w:sz="4" w:space="0"/>
              <w:right w:val="single" w:color="auto" w:sz="4" w:space="0"/>
            </w:tcBorders>
          </w:tcPr>
          <w:p w:rsidRPr="00E81E13" w:rsidR="001A2CB1" w:rsidP="001A2CB1" w:rsidRDefault="001A2CB1" w14:paraId="31D15DC3" w14:textId="77777777">
            <w:pPr>
              <w:pStyle w:val="TableText"/>
              <w:rPr>
                <w:b/>
                <w:lang w:val="en-GB"/>
              </w:rPr>
            </w:pPr>
            <w:r w:rsidRPr="00E81E13">
              <w:rPr>
                <w:b/>
                <w:lang w:val="en-GB"/>
              </w:rPr>
              <w:t xml:space="preserve">BrowseName </w:t>
            </w:r>
          </w:p>
        </w:tc>
        <w:tc>
          <w:tcPr>
            <w:tcW w:w="1276" w:type="dxa"/>
            <w:tcBorders>
              <w:top w:val="single" w:color="auto" w:sz="4" w:space="0"/>
              <w:left w:val="single" w:color="auto" w:sz="4" w:space="0"/>
              <w:bottom w:val="double" w:color="auto" w:sz="4" w:space="0"/>
              <w:right w:val="single" w:color="auto" w:sz="4" w:space="0"/>
            </w:tcBorders>
          </w:tcPr>
          <w:p w:rsidRPr="00E81E13" w:rsidR="001A2CB1" w:rsidP="001A2CB1" w:rsidRDefault="001A2CB1" w14:paraId="4806D4DC" w14:textId="77777777">
            <w:pPr>
              <w:pStyle w:val="TableText"/>
              <w:rPr>
                <w:b/>
                <w:lang w:val="en-GB"/>
              </w:rPr>
            </w:pPr>
            <w:r w:rsidRPr="00E81E13">
              <w:rPr>
                <w:b/>
                <w:lang w:val="en-GB"/>
              </w:rPr>
              <w:t>DataType</w:t>
            </w:r>
          </w:p>
        </w:tc>
        <w:tc>
          <w:tcPr>
            <w:tcW w:w="1843" w:type="dxa"/>
            <w:tcBorders>
              <w:top w:val="single" w:color="auto" w:sz="4" w:space="0"/>
              <w:left w:val="single" w:color="auto" w:sz="4" w:space="0"/>
              <w:bottom w:val="double" w:color="auto" w:sz="4" w:space="0"/>
              <w:right w:val="single" w:color="auto" w:sz="4" w:space="0"/>
            </w:tcBorders>
          </w:tcPr>
          <w:p w:rsidRPr="00E81E13" w:rsidR="001A2CB1" w:rsidP="001A2CB1" w:rsidRDefault="001A2CB1" w14:paraId="4920DFA7" w14:textId="77777777">
            <w:pPr>
              <w:pStyle w:val="TableText"/>
              <w:rPr>
                <w:b/>
                <w:lang w:val="en-GB"/>
              </w:rPr>
            </w:pPr>
            <w:r w:rsidRPr="00E81E13">
              <w:rPr>
                <w:b/>
                <w:lang w:val="en-GB"/>
              </w:rPr>
              <w:t>TypeDefinition</w:t>
            </w:r>
          </w:p>
        </w:tc>
        <w:tc>
          <w:tcPr>
            <w:tcW w:w="1850" w:type="dxa"/>
            <w:tcBorders>
              <w:top w:val="single" w:color="auto" w:sz="4" w:space="0"/>
              <w:left w:val="single" w:color="auto" w:sz="4" w:space="0"/>
              <w:bottom w:val="double" w:color="auto" w:sz="4" w:space="0"/>
              <w:right w:val="single" w:color="auto" w:sz="4" w:space="0"/>
            </w:tcBorders>
          </w:tcPr>
          <w:p w:rsidRPr="00E81E13" w:rsidR="001A2CB1" w:rsidP="001A2CB1" w:rsidRDefault="001A2CB1" w14:paraId="0D30DA72" w14:textId="77777777">
            <w:pPr>
              <w:pStyle w:val="TableText"/>
              <w:rPr>
                <w:b/>
                <w:lang w:val="en-GB"/>
              </w:rPr>
            </w:pPr>
            <w:r w:rsidRPr="00E81E13">
              <w:rPr>
                <w:b/>
                <w:lang w:val="en-GB"/>
              </w:rPr>
              <w:t>ModellingRule</w:t>
            </w:r>
          </w:p>
        </w:tc>
      </w:tr>
      <w:tr w:rsidRPr="00E81E13" w:rsidR="001A2CB1" w:rsidTr="001A2CB1" w14:paraId="52A9C303"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71E41B2C" w14:textId="77777777">
            <w:pPr>
              <w:pStyle w:val="TableText"/>
              <w:rPr>
                <w:lang w:val="en-GB"/>
              </w:rPr>
            </w:pPr>
          </w:p>
        </w:tc>
        <w:tc>
          <w:tcPr>
            <w:tcW w:w="1134"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56F3549A" w14:textId="77777777">
            <w:pPr>
              <w:pStyle w:val="TableText"/>
              <w:rPr>
                <w:lang w:val="en-GB"/>
              </w:rPr>
            </w:pPr>
          </w:p>
        </w:tc>
        <w:tc>
          <w:tcPr>
            <w:tcW w:w="1710"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50018E42" w14:textId="77777777">
            <w:pPr>
              <w:pStyle w:val="TableText"/>
              <w:rPr>
                <w:lang w:val="en-GB"/>
              </w:rPr>
            </w:pPr>
          </w:p>
        </w:tc>
        <w:tc>
          <w:tcPr>
            <w:tcW w:w="1276"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66BB4C8C" w14:textId="77777777">
            <w:pPr>
              <w:pStyle w:val="TableText"/>
              <w:rPr>
                <w:lang w:val="en-GB"/>
              </w:rPr>
            </w:pPr>
          </w:p>
        </w:tc>
        <w:tc>
          <w:tcPr>
            <w:tcW w:w="1843"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3A747725" w14:textId="77777777">
            <w:pPr>
              <w:pStyle w:val="TableText"/>
              <w:rPr>
                <w:lang w:val="en-GB"/>
              </w:rPr>
            </w:pPr>
          </w:p>
        </w:tc>
        <w:tc>
          <w:tcPr>
            <w:tcW w:w="1850"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210B8994" w14:textId="77777777">
            <w:pPr>
              <w:pStyle w:val="TableText"/>
              <w:rPr>
                <w:lang w:val="en-GB"/>
              </w:rPr>
            </w:pPr>
          </w:p>
        </w:tc>
      </w:tr>
      <w:tr w:rsidRPr="00E81E13" w:rsidR="001A2CB1" w:rsidTr="001A2CB1" w14:paraId="20AB54F7"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55AB3888" w14:textId="77777777">
            <w:pPr>
              <w:pStyle w:val="TableText"/>
              <w:rPr>
                <w:lang w:val="en-GB"/>
              </w:rPr>
            </w:pPr>
          </w:p>
        </w:tc>
        <w:tc>
          <w:tcPr>
            <w:tcW w:w="1134"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24A4AF92" w14:textId="77777777">
            <w:pPr>
              <w:pStyle w:val="TableText"/>
              <w:rPr>
                <w:lang w:val="en-GB"/>
              </w:rPr>
            </w:pPr>
          </w:p>
        </w:tc>
        <w:tc>
          <w:tcPr>
            <w:tcW w:w="1710"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5CF038AC" w14:textId="77777777">
            <w:pPr>
              <w:pStyle w:val="TableText"/>
              <w:rPr>
                <w:lang w:val="en-GB"/>
              </w:rPr>
            </w:pPr>
          </w:p>
        </w:tc>
        <w:tc>
          <w:tcPr>
            <w:tcW w:w="1276"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06BB0703" w14:textId="77777777">
            <w:pPr>
              <w:pStyle w:val="TableText"/>
              <w:rPr>
                <w:lang w:val="en-GB"/>
              </w:rPr>
            </w:pPr>
          </w:p>
        </w:tc>
        <w:tc>
          <w:tcPr>
            <w:tcW w:w="1843"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5008C07A" w14:textId="77777777">
            <w:pPr>
              <w:pStyle w:val="TableText"/>
              <w:rPr>
                <w:lang w:val="en-GB"/>
              </w:rPr>
            </w:pPr>
          </w:p>
        </w:tc>
        <w:tc>
          <w:tcPr>
            <w:tcW w:w="1850"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7ACCDF9C" w14:textId="77777777">
            <w:pPr>
              <w:pStyle w:val="TableText"/>
              <w:rPr>
                <w:lang w:val="en-GB"/>
              </w:rPr>
            </w:pPr>
          </w:p>
        </w:tc>
      </w:tr>
    </w:tbl>
    <w:p w:rsidRPr="00E81E13" w:rsidR="00AD0A40" w:rsidP="00AD0A40" w:rsidRDefault="00AD0A40" w14:paraId="67E753C8" w14:textId="77777777">
      <w:pPr>
        <w:pStyle w:val="Spacer0"/>
        <w:rPr>
          <w:lang w:val="en-GB"/>
        </w:rPr>
      </w:pPr>
    </w:p>
    <w:p w:rsidRPr="002D7E61" w:rsidR="00AD0A40" w:rsidP="00AD0A40" w:rsidRDefault="00AD0A40" w14:paraId="30860782" w14:textId="77777777">
      <w:pPr>
        <w:pStyle w:val="Heading3"/>
      </w:pPr>
      <w:bookmarkStart w:name="_Ref40192223" w:id="783"/>
      <w:bookmarkStart w:name="_Toc55996653" w:id="784"/>
      <w:r w:rsidRPr="002D7E61">
        <w:t>Unsuspend Method</w:t>
      </w:r>
      <w:bookmarkEnd w:id="783"/>
      <w:bookmarkEnd w:id="784"/>
    </w:p>
    <w:p w:rsidRPr="00E81E13" w:rsidR="00AD0A40" w:rsidDel="00F55608" w:rsidP="00AD0A40" w:rsidRDefault="00AD0A40" w14:paraId="20DAD6A0" w14:textId="77777777">
      <w:pPr>
        <w:pStyle w:val="PARAGRAPHCompressed"/>
      </w:pPr>
      <w:r w:rsidRPr="002305A3" w:rsidDel="00F55608">
        <w:t xml:space="preserve">This </w:t>
      </w:r>
      <w:r w:rsidRPr="002305A3" w:rsidDel="00F55608">
        <w:rPr>
          <w:i/>
        </w:rPr>
        <w:t>Method</w:t>
      </w:r>
      <w:r w:rsidRPr="002305A3" w:rsidDel="00F55608">
        <w:t xml:space="preserve"> </w:t>
      </w:r>
      <w:r w:rsidRPr="002305A3">
        <w:t xml:space="preserve">is used as part of the </w:t>
      </w:r>
      <w:r w:rsidRPr="00F33F4D">
        <w:rPr>
          <w:i/>
        </w:rPr>
        <w:t>PackMLExecuteStateMachineType</w:t>
      </w:r>
      <w:r w:rsidRPr="002305A3">
        <w:t xml:space="preserve">. It allows an OPC UA </w:t>
      </w:r>
      <w:r w:rsidRPr="00E81E13">
        <w:rPr>
          <w:i/>
        </w:rPr>
        <w:t>Client</w:t>
      </w:r>
      <w:r w:rsidRPr="00E81E13">
        <w:t xml:space="preserve"> to change the state of this state machine to the </w:t>
      </w:r>
      <w:r w:rsidRPr="00F33F4D">
        <w:rPr>
          <w:i/>
        </w:rPr>
        <w:t>Un</w:t>
      </w:r>
      <w:r w:rsidR="004D5E32">
        <w:rPr>
          <w:i/>
        </w:rPr>
        <w:t>s</w:t>
      </w:r>
      <w:r w:rsidRPr="00F33F4D" w:rsidR="00F81D86">
        <w:rPr>
          <w:i/>
        </w:rPr>
        <w:t>uspending</w:t>
      </w:r>
      <w:r w:rsidR="00F33F4D">
        <w:t xml:space="preserve"> s</w:t>
      </w:r>
      <w:r w:rsidRPr="00E81E13">
        <w:t>tate</w:t>
      </w:r>
      <w:r w:rsidRPr="00E81E13" w:rsidDel="00F55608">
        <w:t>.</w:t>
      </w:r>
    </w:p>
    <w:p w:rsidRPr="00E81E13" w:rsidR="00AD0A40" w:rsidDel="00F55608" w:rsidP="00AD0A40" w:rsidRDefault="00AD0A40" w14:paraId="06688E26" w14:textId="77777777">
      <w:pPr>
        <w:pStyle w:val="PARAGRAPH"/>
      </w:pPr>
      <w:r w:rsidRPr="00E81E13" w:rsidDel="00F55608">
        <w:rPr>
          <w:b/>
        </w:rPr>
        <w:t>Signature</w:t>
      </w:r>
    </w:p>
    <w:p w:rsidRPr="00E81E13" w:rsidR="00AD0A40" w:rsidDel="00F55608" w:rsidP="00AD0A40" w:rsidRDefault="00AD0A40" w14:paraId="7421E8FF" w14:textId="77777777">
      <w:pPr>
        <w:pStyle w:val="PARAGRAPH"/>
        <w:spacing w:before="0" w:after="0"/>
        <w:ind w:left="720"/>
        <w:rPr>
          <w:rFonts w:ascii="Courier New" w:hAnsi="Courier New" w:cs="Courier New"/>
        </w:rPr>
      </w:pPr>
      <w:r w:rsidRPr="00E81E13">
        <w:rPr>
          <w:rFonts w:ascii="Courier New" w:hAnsi="Courier New" w:cs="Courier New"/>
        </w:rPr>
        <w:t>Unsuspend</w:t>
      </w:r>
      <w:r w:rsidRPr="00E81E13" w:rsidDel="00F55608">
        <w:rPr>
          <w:rFonts w:ascii="Courier New" w:hAnsi="Courier New" w:cs="Courier New"/>
        </w:rPr>
        <w:t>(</w:t>
      </w:r>
    </w:p>
    <w:p w:rsidRPr="00E81E13" w:rsidR="00AD0A40" w:rsidDel="00F55608" w:rsidP="00AD0A40" w:rsidRDefault="00AD0A40" w14:paraId="53F46A62" w14:textId="77777777">
      <w:pPr>
        <w:pStyle w:val="PARAGRAPH"/>
        <w:spacing w:before="0" w:after="0"/>
        <w:ind w:left="720"/>
        <w:rPr>
          <w:rFonts w:ascii="Courier New" w:hAnsi="Courier New" w:cs="Courier New"/>
        </w:rPr>
      </w:pPr>
      <w:r w:rsidRPr="00E81E13" w:rsidDel="00F55608">
        <w:rPr>
          <w:rFonts w:ascii="Courier New" w:hAnsi="Courier New" w:cs="Courier New"/>
        </w:rPr>
        <w:tab/>
      </w:r>
      <w:r w:rsidRPr="00E81E13" w:rsidDel="00F55608">
        <w:rPr>
          <w:rFonts w:ascii="Courier New" w:hAnsi="Courier New" w:cs="Courier New"/>
        </w:rPr>
        <w:t>);</w:t>
      </w:r>
    </w:p>
    <w:p w:rsidRPr="002305A3" w:rsidR="00AD0A40" w:rsidDel="00F55608" w:rsidP="00AD0A40" w:rsidRDefault="00AD0A40" w14:paraId="62A2133B" w14:textId="4BB57556">
      <w:pPr>
        <w:pStyle w:val="PARAGRAPH"/>
      </w:pPr>
      <w:r w:rsidRPr="00F33F4D" w:rsidDel="00F55608">
        <w:rPr>
          <w:i/>
        </w:rPr>
        <w:t>Method</w:t>
      </w:r>
      <w:r w:rsidR="00F33F4D">
        <w:t xml:space="preserve"> result c</w:t>
      </w:r>
      <w:r w:rsidRPr="00E81E13" w:rsidDel="00F55608">
        <w:t xml:space="preserve">odes </w:t>
      </w:r>
      <w:r w:rsidRPr="00E81E13">
        <w:t>are defined in</w:t>
      </w:r>
      <w:r w:rsidRPr="00E81E13" w:rsidR="00E671DF">
        <w:t xml:space="preserve"> </w:t>
      </w:r>
      <w:r w:rsidRPr="002305A3" w:rsidR="00E671DF">
        <w:fldChar w:fldCharType="begin"/>
      </w:r>
      <w:r w:rsidRPr="00E81E13" w:rsidR="00E671DF">
        <w:instrText xml:space="preserve"> REF _Ref498702833 \h </w:instrText>
      </w:r>
      <w:r w:rsidRPr="002305A3" w:rsidR="00E671DF">
        <w:fldChar w:fldCharType="separate"/>
      </w:r>
      <w:r w:rsidRPr="002305A3" w:rsidR="005F49CB">
        <w:t xml:space="preserve">Table </w:t>
      </w:r>
      <w:r w:rsidR="005F49CB">
        <w:rPr>
          <w:noProof/>
        </w:rPr>
        <w:t>49</w:t>
      </w:r>
      <w:r w:rsidRPr="002305A3" w:rsidR="00E671DF">
        <w:fldChar w:fldCharType="end"/>
      </w:r>
      <w:r w:rsidRPr="002D7E61" w:rsidR="00E671DF">
        <w:t xml:space="preserve"> </w:t>
      </w:r>
    </w:p>
    <w:p w:rsidRPr="002305A3" w:rsidR="00AD0A40" w:rsidP="00AD0A40" w:rsidRDefault="00AD0A40" w14:paraId="7EC8B245" w14:textId="449A95A9">
      <w:pPr>
        <w:pStyle w:val="Caption"/>
        <w:keepNext/>
      </w:pPr>
      <w:bookmarkStart w:name="_Ref498702833" w:id="785"/>
      <w:bookmarkStart w:name="_Toc55996761" w:id="786"/>
      <w:r w:rsidRPr="002305A3">
        <w:t xml:space="preserve">Table </w:t>
      </w:r>
      <w:r w:rsidRPr="002305A3">
        <w:fldChar w:fldCharType="begin"/>
      </w:r>
      <w:r w:rsidRPr="00E81E13">
        <w:instrText xml:space="preserve"> SEQ Table \* ARABIC </w:instrText>
      </w:r>
      <w:r w:rsidRPr="002305A3">
        <w:fldChar w:fldCharType="separate"/>
      </w:r>
      <w:r w:rsidR="005F49CB">
        <w:rPr>
          <w:noProof/>
        </w:rPr>
        <w:t>49</w:t>
      </w:r>
      <w:r w:rsidRPr="002305A3">
        <w:fldChar w:fldCharType="end"/>
      </w:r>
      <w:bookmarkEnd w:id="785"/>
      <w:r w:rsidRPr="002D7E61">
        <w:t xml:space="preserve"> - </w:t>
      </w:r>
      <w:r w:rsidRPr="002305A3">
        <w:t>Unsuspend Method result codes</w:t>
      </w:r>
      <w:bookmarkEnd w:id="786"/>
    </w:p>
    <w:tbl>
      <w:tblPr>
        <w:tblW w:w="0" w:type="auto"/>
        <w:tblInd w:w="648" w:type="dxa"/>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339"/>
        <w:gridCol w:w="6279"/>
      </w:tblGrid>
      <w:tr w:rsidRPr="00E81E13" w:rsidR="00AD0A40" w:rsidDel="00F55608" w:rsidTr="00745B1C" w14:paraId="49347B46" w14:textId="77777777">
        <w:tc>
          <w:tcPr>
            <w:tcW w:w="2339" w:type="dxa"/>
          </w:tcPr>
          <w:p w:rsidRPr="00F33F4D" w:rsidR="00AD0A40" w:rsidDel="00F55608" w:rsidP="00745B1C" w:rsidRDefault="00AD0A40" w14:paraId="746BFA39" w14:textId="77777777">
            <w:pPr>
              <w:pStyle w:val="PARAGRAPH"/>
              <w:spacing w:before="0" w:after="0"/>
              <w:rPr>
                <w:b/>
                <w:sz w:val="16"/>
                <w:szCs w:val="16"/>
              </w:rPr>
            </w:pPr>
            <w:r w:rsidRPr="00F33F4D" w:rsidDel="00F55608">
              <w:rPr>
                <w:b/>
                <w:sz w:val="16"/>
                <w:szCs w:val="16"/>
              </w:rPr>
              <w:t>Result Code</w:t>
            </w:r>
          </w:p>
        </w:tc>
        <w:tc>
          <w:tcPr>
            <w:tcW w:w="6279" w:type="dxa"/>
          </w:tcPr>
          <w:p w:rsidRPr="00F33F4D" w:rsidR="00AD0A40" w:rsidDel="00F55608" w:rsidP="00745B1C" w:rsidRDefault="00AD0A40" w14:paraId="6D6B51F8" w14:textId="77777777">
            <w:pPr>
              <w:pStyle w:val="PARAGRAPH"/>
              <w:spacing w:before="0" w:after="0"/>
              <w:rPr>
                <w:b/>
                <w:sz w:val="16"/>
                <w:szCs w:val="16"/>
              </w:rPr>
            </w:pPr>
            <w:r w:rsidRPr="00F33F4D" w:rsidDel="00F55608">
              <w:rPr>
                <w:b/>
                <w:sz w:val="16"/>
                <w:szCs w:val="16"/>
              </w:rPr>
              <w:t>Description</w:t>
            </w:r>
          </w:p>
        </w:tc>
      </w:tr>
      <w:tr w:rsidRPr="00E81E13" w:rsidR="00AD0A40" w:rsidDel="00F55608" w:rsidTr="00745B1C" w14:paraId="3AD4CE24" w14:textId="77777777">
        <w:tc>
          <w:tcPr>
            <w:tcW w:w="2339" w:type="dxa"/>
          </w:tcPr>
          <w:p w:rsidRPr="00F33F4D" w:rsidR="00AD0A40" w:rsidDel="00F55608" w:rsidP="00745B1C" w:rsidRDefault="00AD0A40" w14:paraId="7D6A00B8" w14:textId="77777777">
            <w:pPr>
              <w:pStyle w:val="PARAGRAPH"/>
              <w:spacing w:before="0" w:after="0"/>
              <w:rPr>
                <w:sz w:val="16"/>
                <w:szCs w:val="16"/>
              </w:rPr>
            </w:pPr>
            <w:r w:rsidRPr="00F33F4D">
              <w:rPr>
                <w:sz w:val="16"/>
                <w:szCs w:val="16"/>
              </w:rPr>
              <w:t>Bad_MethodInvalid</w:t>
            </w:r>
          </w:p>
        </w:tc>
        <w:tc>
          <w:tcPr>
            <w:tcW w:w="6279" w:type="dxa"/>
          </w:tcPr>
          <w:p w:rsidRPr="00F33F4D" w:rsidR="00AD0A40" w:rsidDel="00F55608" w:rsidP="00745B1C" w:rsidRDefault="00AD0A40" w14:paraId="66AAA04E" w14:textId="1E030095">
            <w:pPr>
              <w:pStyle w:val="PARAGRAPH"/>
              <w:spacing w:before="0" w:after="0"/>
              <w:rPr>
                <w:sz w:val="16"/>
                <w:szCs w:val="16"/>
              </w:rPr>
            </w:pPr>
            <w:r w:rsidRPr="00F33F4D">
              <w:rPr>
                <w:sz w:val="16"/>
                <w:szCs w:val="16"/>
              </w:rPr>
              <w:t xml:space="preserve">See </w:t>
            </w:r>
            <w:r w:rsidR="00781927">
              <w:rPr>
                <w:sz w:val="16"/>
                <w:szCs w:val="16"/>
              </w:rPr>
              <w:t>OPC 10000-</w:t>
            </w:r>
            <w:r w:rsidRPr="00F33F4D">
              <w:rPr>
                <w:sz w:val="16"/>
                <w:szCs w:val="16"/>
              </w:rPr>
              <w:t xml:space="preserve">4 – Services for the description of this result code. (The </w:t>
            </w:r>
            <w:r w:rsidRPr="00F33F4D">
              <w:rPr>
                <w:i/>
                <w:sz w:val="16"/>
                <w:szCs w:val="16"/>
              </w:rPr>
              <w:t>Method</w:t>
            </w:r>
            <w:r w:rsidRPr="00F33F4D">
              <w:rPr>
                <w:sz w:val="16"/>
                <w:szCs w:val="16"/>
              </w:rPr>
              <w:t xml:space="preserve"> id does not refer to a </w:t>
            </w:r>
            <w:r w:rsidRPr="00F33F4D">
              <w:rPr>
                <w:i/>
                <w:sz w:val="16"/>
                <w:szCs w:val="16"/>
              </w:rPr>
              <w:t>Method</w:t>
            </w:r>
            <w:r w:rsidRPr="00F33F4D">
              <w:rPr>
                <w:sz w:val="16"/>
                <w:szCs w:val="16"/>
              </w:rPr>
              <w:t xml:space="preserve"> for the specified Object.)</w:t>
            </w:r>
          </w:p>
        </w:tc>
      </w:tr>
      <w:tr w:rsidRPr="00E81E13" w:rsidR="00AD0A40" w:rsidDel="00F55608" w:rsidTr="00745B1C" w14:paraId="2F7517CF" w14:textId="77777777">
        <w:tc>
          <w:tcPr>
            <w:tcW w:w="2339" w:type="dxa"/>
          </w:tcPr>
          <w:p w:rsidRPr="00F33F4D" w:rsidR="00AD0A40" w:rsidDel="00F55608" w:rsidP="00745B1C" w:rsidRDefault="00AD0A40" w14:paraId="10F513F2" w14:textId="77777777">
            <w:pPr>
              <w:pStyle w:val="PARAGRAPH"/>
              <w:spacing w:before="0" w:after="0"/>
              <w:rPr>
                <w:sz w:val="16"/>
                <w:szCs w:val="16"/>
              </w:rPr>
            </w:pPr>
            <w:r w:rsidRPr="00F33F4D">
              <w:rPr>
                <w:sz w:val="16"/>
                <w:szCs w:val="16"/>
              </w:rPr>
              <w:t>Bad_NotImplemented</w:t>
            </w:r>
          </w:p>
        </w:tc>
        <w:tc>
          <w:tcPr>
            <w:tcW w:w="6279" w:type="dxa"/>
          </w:tcPr>
          <w:p w:rsidRPr="00F33F4D" w:rsidR="00AD0A40" w:rsidDel="00F55608" w:rsidP="00745B1C" w:rsidRDefault="00AD0A40" w14:paraId="250AEEBA" w14:textId="72F1C394">
            <w:pPr>
              <w:pStyle w:val="PARAGRAPH"/>
              <w:spacing w:before="0" w:after="0"/>
              <w:rPr>
                <w:sz w:val="16"/>
                <w:szCs w:val="16"/>
              </w:rPr>
            </w:pPr>
            <w:r w:rsidRPr="00F33F4D">
              <w:rPr>
                <w:sz w:val="16"/>
                <w:szCs w:val="16"/>
              </w:rPr>
              <w:t xml:space="preserve">See </w:t>
            </w:r>
            <w:r w:rsidR="00781927">
              <w:rPr>
                <w:sz w:val="16"/>
                <w:szCs w:val="16"/>
              </w:rPr>
              <w:t>OPC 10000-</w:t>
            </w:r>
            <w:r w:rsidRPr="00F33F4D">
              <w:rPr>
                <w:sz w:val="16"/>
                <w:szCs w:val="16"/>
              </w:rPr>
              <w:t>4 – Services for the description of this result code. (Requested operation is not implemented.)</w:t>
            </w:r>
          </w:p>
        </w:tc>
      </w:tr>
      <w:tr w:rsidRPr="00E81E13" w:rsidR="00AD0A40" w:rsidDel="00F55608" w:rsidTr="00745B1C" w14:paraId="412580C8" w14:textId="77777777">
        <w:tc>
          <w:tcPr>
            <w:tcW w:w="2339" w:type="dxa"/>
          </w:tcPr>
          <w:p w:rsidRPr="00F33F4D" w:rsidR="00AD0A40" w:rsidDel="00F55608" w:rsidP="00745B1C" w:rsidRDefault="00AD0A40" w14:paraId="3A1F298E" w14:textId="77777777">
            <w:pPr>
              <w:pStyle w:val="PARAGRAPH"/>
              <w:spacing w:before="0" w:after="0"/>
              <w:rPr>
                <w:sz w:val="16"/>
                <w:szCs w:val="16"/>
              </w:rPr>
            </w:pPr>
            <w:r w:rsidRPr="00F33F4D">
              <w:rPr>
                <w:sz w:val="16"/>
                <w:szCs w:val="16"/>
              </w:rPr>
              <w:t>Bad_NodeIdUnknown</w:t>
            </w:r>
          </w:p>
        </w:tc>
        <w:tc>
          <w:tcPr>
            <w:tcW w:w="6279" w:type="dxa"/>
          </w:tcPr>
          <w:p w:rsidRPr="00F33F4D" w:rsidR="00AD0A40" w:rsidDel="00F55608" w:rsidP="00745B1C" w:rsidRDefault="00AD0A40" w14:paraId="5889FFC1" w14:textId="68B8781D">
            <w:pPr>
              <w:pStyle w:val="PARAGRAPH"/>
              <w:spacing w:before="0" w:after="0"/>
              <w:rPr>
                <w:sz w:val="16"/>
                <w:szCs w:val="16"/>
              </w:rPr>
            </w:pPr>
            <w:r w:rsidRPr="00F33F4D">
              <w:rPr>
                <w:sz w:val="16"/>
                <w:szCs w:val="16"/>
              </w:rPr>
              <w:t xml:space="preserve">See </w:t>
            </w:r>
            <w:r w:rsidR="00781927">
              <w:rPr>
                <w:sz w:val="16"/>
                <w:szCs w:val="16"/>
              </w:rPr>
              <w:t>OPC 10000-</w:t>
            </w:r>
            <w:r w:rsidRPr="00F33F4D">
              <w:rPr>
                <w:sz w:val="16"/>
                <w:szCs w:val="16"/>
              </w:rPr>
              <w:t>4 – Services for the description of this result code. (Used to indicate that the specified Object is not valid)</w:t>
            </w:r>
          </w:p>
        </w:tc>
      </w:tr>
      <w:tr w:rsidRPr="00E81E13" w:rsidR="00AD0A40" w:rsidDel="00F55608" w:rsidTr="00745B1C" w14:paraId="5FCE88D8" w14:textId="77777777">
        <w:trPr>
          <w:trHeight w:val="51"/>
        </w:trPr>
        <w:tc>
          <w:tcPr>
            <w:tcW w:w="2339" w:type="dxa"/>
          </w:tcPr>
          <w:p w:rsidRPr="00F33F4D" w:rsidR="00AD0A40" w:rsidDel="00F55608" w:rsidP="00745B1C" w:rsidRDefault="00AD0A40" w14:paraId="56CA4130" w14:textId="77777777">
            <w:pPr>
              <w:pStyle w:val="PARAGRAPH"/>
              <w:spacing w:before="0" w:after="0"/>
              <w:rPr>
                <w:sz w:val="16"/>
                <w:szCs w:val="16"/>
              </w:rPr>
            </w:pPr>
            <w:r w:rsidRPr="00F33F4D">
              <w:rPr>
                <w:rFonts w:cs="Times New Roman"/>
                <w:color w:val="000000"/>
                <w:sz w:val="16"/>
                <w:szCs w:val="16"/>
              </w:rPr>
              <w:t>Bad_InvalidState</w:t>
            </w:r>
          </w:p>
        </w:tc>
        <w:tc>
          <w:tcPr>
            <w:tcW w:w="6279" w:type="dxa"/>
          </w:tcPr>
          <w:p w:rsidRPr="00F33F4D" w:rsidR="00AD0A40" w:rsidDel="00F55608" w:rsidP="00745B1C" w:rsidRDefault="00AD0A40" w14:paraId="2833A1AF" w14:textId="7536715B">
            <w:pPr>
              <w:pStyle w:val="PARAGRAPH"/>
              <w:spacing w:before="0" w:after="0"/>
              <w:rPr>
                <w:sz w:val="16"/>
                <w:szCs w:val="16"/>
              </w:rPr>
            </w:pPr>
            <w:r w:rsidRPr="00F33F4D">
              <w:rPr>
                <w:sz w:val="16"/>
                <w:szCs w:val="16"/>
              </w:rPr>
              <w:t xml:space="preserve">See </w:t>
            </w:r>
            <w:r w:rsidR="00781927">
              <w:rPr>
                <w:sz w:val="16"/>
                <w:szCs w:val="16"/>
              </w:rPr>
              <w:t>OPC 10000-</w:t>
            </w:r>
            <w:r w:rsidRPr="00F33F4D">
              <w:rPr>
                <w:sz w:val="16"/>
                <w:szCs w:val="16"/>
              </w:rPr>
              <w:t>4 – Services for the description of this result code. (The operation cannot be completed because the Object is closed, uninitialized or in some other invalid state.)</w:t>
            </w:r>
          </w:p>
        </w:tc>
      </w:tr>
      <w:tr w:rsidRPr="00F33F4D" w:rsidR="00AD0A40" w:rsidDel="00F55608" w:rsidTr="00745B1C" w14:paraId="484B3931" w14:textId="77777777">
        <w:trPr>
          <w:trHeight w:val="51"/>
        </w:trPr>
        <w:tc>
          <w:tcPr>
            <w:tcW w:w="2339" w:type="dxa"/>
          </w:tcPr>
          <w:p w:rsidRPr="00F33F4D" w:rsidR="00AD0A40" w:rsidDel="00F55608" w:rsidP="00745B1C" w:rsidRDefault="00AD0A40" w14:paraId="1164B13F" w14:textId="77777777">
            <w:pPr>
              <w:pStyle w:val="PARAGRAPH"/>
              <w:spacing w:before="0" w:after="0"/>
              <w:rPr>
                <w:sz w:val="16"/>
                <w:szCs w:val="16"/>
              </w:rPr>
            </w:pPr>
          </w:p>
        </w:tc>
        <w:tc>
          <w:tcPr>
            <w:tcW w:w="6279" w:type="dxa"/>
          </w:tcPr>
          <w:p w:rsidRPr="00F33F4D" w:rsidR="00AD0A40" w:rsidDel="00F55608" w:rsidP="00745B1C" w:rsidRDefault="00AD0A40" w14:paraId="5EF06B24" w14:textId="77777777">
            <w:pPr>
              <w:pStyle w:val="PARAGRAPH"/>
              <w:spacing w:before="0" w:after="0"/>
              <w:rPr>
                <w:sz w:val="16"/>
                <w:szCs w:val="16"/>
              </w:rPr>
            </w:pPr>
          </w:p>
        </w:tc>
      </w:tr>
    </w:tbl>
    <w:p w:rsidRPr="00F33F4D" w:rsidR="00AD0A40" w:rsidDel="00F55608" w:rsidP="00AD0A40" w:rsidRDefault="00AD0A40" w14:paraId="08DDE2F9" w14:textId="77777777">
      <w:pPr>
        <w:pStyle w:val="Spacer0"/>
        <w:rPr>
          <w:szCs w:val="16"/>
          <w:lang w:val="en-GB"/>
        </w:rPr>
      </w:pPr>
    </w:p>
    <w:p w:rsidRPr="00E81E13" w:rsidR="00AD0A40" w:rsidP="00AD0A40" w:rsidRDefault="00E671DF" w14:paraId="43591996" w14:textId="45F922F1">
      <w:pPr>
        <w:pStyle w:val="PARAGRAPH"/>
      </w:pPr>
      <w:r w:rsidRPr="002305A3">
        <w:fldChar w:fldCharType="begin"/>
      </w:r>
      <w:r w:rsidRPr="00E81E13">
        <w:instrText xml:space="preserve"> REF _Ref498702834 \h </w:instrText>
      </w:r>
      <w:r w:rsidRPr="002305A3">
        <w:fldChar w:fldCharType="separate"/>
      </w:r>
      <w:r w:rsidRPr="00E81E13" w:rsidR="005F49CB">
        <w:t xml:space="preserve">Table </w:t>
      </w:r>
      <w:r w:rsidR="005F49CB">
        <w:rPr>
          <w:noProof/>
        </w:rPr>
        <w:t>50</w:t>
      </w:r>
      <w:r w:rsidRPr="002305A3">
        <w:fldChar w:fldCharType="end"/>
      </w:r>
      <w:r w:rsidRPr="002D7E61">
        <w:t xml:space="preserve"> </w:t>
      </w:r>
      <w:r w:rsidRPr="002305A3" w:rsidR="00AD0A40">
        <w:t xml:space="preserve">specifies the </w:t>
      </w:r>
      <w:r w:rsidRPr="002305A3" w:rsidR="00AD0A40">
        <w:rPr>
          <w:i/>
        </w:rPr>
        <w:t>AddressSpace</w:t>
      </w:r>
      <w:r w:rsidRPr="002305A3" w:rsidR="00AD0A40">
        <w:t xml:space="preserve"> representation for the </w:t>
      </w:r>
      <w:r w:rsidRPr="002305A3" w:rsidR="00AD0A40">
        <w:rPr>
          <w:i/>
        </w:rPr>
        <w:t>Unsuspend Method</w:t>
      </w:r>
      <w:r w:rsidRPr="00E81E13" w:rsidR="00AD0A40">
        <w:t>.</w:t>
      </w:r>
      <w:r w:rsidRPr="00E81E13" w:rsidDel="005D40D4" w:rsidR="00AD0A40">
        <w:t xml:space="preserve"> </w:t>
      </w:r>
      <w:r w:rsidRPr="00F33F4D" w:rsidR="006245A7">
        <w:rPr>
          <w:i/>
        </w:rPr>
        <w:t>Unsuspend</w:t>
      </w:r>
      <w:r w:rsidR="006245A7">
        <w:t xml:space="preserve"> has no input or output parameters and has no referenced </w:t>
      </w:r>
      <w:r w:rsidRPr="001348F1" w:rsidR="001348F1">
        <w:rPr>
          <w:i/>
        </w:rPr>
        <w:t>O</w:t>
      </w:r>
      <w:r w:rsidRPr="001348F1" w:rsidR="006245A7">
        <w:rPr>
          <w:i/>
        </w:rPr>
        <w:t>bjects</w:t>
      </w:r>
      <w:r w:rsidR="006245A7">
        <w:t xml:space="preserve"> or </w:t>
      </w:r>
      <w:r w:rsidRPr="001348F1" w:rsidR="001348F1">
        <w:rPr>
          <w:i/>
        </w:rPr>
        <w:t>V</w:t>
      </w:r>
      <w:r w:rsidRPr="001348F1" w:rsidR="006245A7">
        <w:rPr>
          <w:i/>
        </w:rPr>
        <w:t>ariables</w:t>
      </w:r>
      <w:r w:rsidR="006245A7">
        <w:t>.</w:t>
      </w:r>
    </w:p>
    <w:p w:rsidRPr="002305A3" w:rsidR="00AD0A40" w:rsidP="00AD0A40" w:rsidRDefault="00AD0A40" w14:paraId="4C3772FF" w14:textId="75F5684E">
      <w:pPr>
        <w:pStyle w:val="TABLE-title"/>
      </w:pPr>
      <w:bookmarkStart w:name="_Ref498702834" w:id="787"/>
      <w:bookmarkStart w:name="_Toc55996762" w:id="788"/>
      <w:r w:rsidRPr="00E81E13">
        <w:t xml:space="preserve">Table </w:t>
      </w:r>
      <w:r w:rsidRPr="002305A3">
        <w:fldChar w:fldCharType="begin"/>
      </w:r>
      <w:r w:rsidRPr="00E81E13">
        <w:instrText xml:space="preserve"> SEQ Table \* ARABIC </w:instrText>
      </w:r>
      <w:r w:rsidRPr="002305A3">
        <w:fldChar w:fldCharType="separate"/>
      </w:r>
      <w:r w:rsidR="005F49CB">
        <w:rPr>
          <w:noProof/>
        </w:rPr>
        <w:t>50</w:t>
      </w:r>
      <w:r w:rsidRPr="002305A3">
        <w:fldChar w:fldCharType="end"/>
      </w:r>
      <w:bookmarkEnd w:id="787"/>
      <w:r w:rsidRPr="002D7E61">
        <w:t xml:space="preserve"> – </w:t>
      </w:r>
      <w:r w:rsidRPr="002305A3">
        <w:t>Unsuspend Method AddressSpace Definition</w:t>
      </w:r>
      <w:bookmarkEnd w:id="788"/>
    </w:p>
    <w:tbl>
      <w:tblPr>
        <w:tblW w:w="9231"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1418"/>
        <w:gridCol w:w="1134"/>
        <w:gridCol w:w="1710"/>
        <w:gridCol w:w="1276"/>
        <w:gridCol w:w="1843"/>
        <w:gridCol w:w="1850"/>
      </w:tblGrid>
      <w:tr w:rsidRPr="00E81E13" w:rsidR="00AD0A40" w:rsidTr="00745B1C" w14:paraId="14101C6C"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2305A3" w:rsidR="00AD0A40" w:rsidP="00745B1C" w:rsidRDefault="00AD0A40" w14:paraId="064382DF" w14:textId="77777777">
            <w:pPr>
              <w:pStyle w:val="TableText"/>
              <w:rPr>
                <w:b/>
                <w:lang w:val="en-GB"/>
              </w:rPr>
            </w:pPr>
            <w:r w:rsidRPr="002305A3">
              <w:rPr>
                <w:b/>
                <w:lang w:val="en-GB"/>
              </w:rPr>
              <w:t>Attribute</w:t>
            </w:r>
          </w:p>
        </w:tc>
        <w:tc>
          <w:tcPr>
            <w:tcW w:w="7813" w:type="dxa"/>
            <w:gridSpan w:val="5"/>
            <w:tcBorders>
              <w:top w:val="single" w:color="auto" w:sz="4" w:space="0"/>
              <w:left w:val="single" w:color="auto" w:sz="4" w:space="0"/>
              <w:bottom w:val="double" w:color="auto" w:sz="4" w:space="0"/>
              <w:right w:val="single" w:color="auto" w:sz="4" w:space="0"/>
            </w:tcBorders>
          </w:tcPr>
          <w:p w:rsidRPr="00E81E13" w:rsidR="00AD0A40" w:rsidP="00745B1C" w:rsidRDefault="00AD0A40" w14:paraId="67005D81" w14:textId="77777777">
            <w:pPr>
              <w:pStyle w:val="TableText"/>
              <w:rPr>
                <w:b/>
                <w:lang w:val="en-GB"/>
              </w:rPr>
            </w:pPr>
            <w:r w:rsidRPr="00E81E13">
              <w:rPr>
                <w:b/>
                <w:lang w:val="en-GB"/>
              </w:rPr>
              <w:t>Value</w:t>
            </w:r>
          </w:p>
        </w:tc>
      </w:tr>
      <w:tr w:rsidRPr="00E81E13" w:rsidR="00AD0A40" w:rsidTr="00745B1C" w14:paraId="1D6F3579" w14:textId="77777777">
        <w:trPr>
          <w:jc w:val="center"/>
        </w:trPr>
        <w:tc>
          <w:tcPr>
            <w:tcW w:w="1418" w:type="dxa"/>
            <w:tcBorders>
              <w:top w:val="double" w:color="auto" w:sz="4" w:space="0"/>
              <w:left w:val="single" w:color="auto" w:sz="4" w:space="0"/>
              <w:bottom w:val="single" w:color="auto" w:sz="4" w:space="0"/>
              <w:right w:val="single" w:color="auto" w:sz="4" w:space="0"/>
            </w:tcBorders>
          </w:tcPr>
          <w:p w:rsidRPr="00E81E13" w:rsidR="00AD0A40" w:rsidP="00745B1C" w:rsidRDefault="00AD0A40" w14:paraId="491F06B1" w14:textId="77777777">
            <w:pPr>
              <w:pStyle w:val="TableText"/>
              <w:rPr>
                <w:lang w:val="en-GB"/>
              </w:rPr>
            </w:pPr>
            <w:r w:rsidRPr="00E81E13">
              <w:rPr>
                <w:lang w:val="en-GB"/>
              </w:rPr>
              <w:t>BrowseName</w:t>
            </w:r>
          </w:p>
        </w:tc>
        <w:tc>
          <w:tcPr>
            <w:tcW w:w="7813" w:type="dxa"/>
            <w:gridSpan w:val="5"/>
            <w:tcBorders>
              <w:top w:val="double" w:color="auto" w:sz="4" w:space="0"/>
              <w:left w:val="single" w:color="auto" w:sz="4" w:space="0"/>
              <w:bottom w:val="single" w:color="auto" w:sz="4" w:space="0"/>
              <w:right w:val="single" w:color="auto" w:sz="4" w:space="0"/>
            </w:tcBorders>
          </w:tcPr>
          <w:p w:rsidRPr="00E81E13" w:rsidR="00AD0A40" w:rsidP="00745B1C" w:rsidRDefault="00AD0A40" w14:paraId="46509BA0" w14:textId="77777777">
            <w:pPr>
              <w:pStyle w:val="TableText"/>
              <w:rPr>
                <w:lang w:val="en-GB"/>
              </w:rPr>
            </w:pPr>
            <w:r w:rsidRPr="00E81E13">
              <w:rPr>
                <w:lang w:val="en-GB"/>
              </w:rPr>
              <w:t>U</w:t>
            </w:r>
            <w:r w:rsidR="00F81D86">
              <w:rPr>
                <w:lang w:val="en-GB"/>
              </w:rPr>
              <w:t>n</w:t>
            </w:r>
            <w:r w:rsidRPr="00E81E13">
              <w:rPr>
                <w:lang w:val="en-GB"/>
              </w:rPr>
              <w:t>suspend</w:t>
            </w:r>
          </w:p>
        </w:tc>
      </w:tr>
      <w:tr w:rsidRPr="00E81E13" w:rsidR="00AD0A40" w:rsidTr="00745B1C" w14:paraId="06781CAE"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E81E13" w:rsidR="00AD0A40" w:rsidP="00745B1C" w:rsidRDefault="00AD0A40" w14:paraId="4E632F75" w14:textId="77777777">
            <w:pPr>
              <w:pStyle w:val="TableText"/>
              <w:rPr>
                <w:b/>
                <w:lang w:val="en-GB"/>
              </w:rPr>
            </w:pPr>
            <w:r w:rsidRPr="00E81E13">
              <w:rPr>
                <w:b/>
                <w:lang w:val="en-GB"/>
              </w:rPr>
              <w:t>References</w:t>
            </w:r>
          </w:p>
        </w:tc>
        <w:tc>
          <w:tcPr>
            <w:tcW w:w="1134" w:type="dxa"/>
            <w:tcBorders>
              <w:top w:val="single" w:color="auto" w:sz="4" w:space="0"/>
              <w:left w:val="single" w:color="auto" w:sz="4" w:space="0"/>
              <w:bottom w:val="double" w:color="auto" w:sz="4" w:space="0"/>
              <w:right w:val="single" w:color="auto" w:sz="4" w:space="0"/>
            </w:tcBorders>
          </w:tcPr>
          <w:p w:rsidRPr="00E81E13" w:rsidR="00AD0A40" w:rsidP="00745B1C" w:rsidRDefault="00AD0A40" w14:paraId="4E2086CD" w14:textId="77777777">
            <w:pPr>
              <w:pStyle w:val="TableText"/>
              <w:rPr>
                <w:b/>
                <w:lang w:val="en-GB"/>
              </w:rPr>
            </w:pPr>
            <w:r w:rsidRPr="00E81E13">
              <w:rPr>
                <w:b/>
                <w:lang w:val="en-GB"/>
              </w:rPr>
              <w:t>NodeClass</w:t>
            </w:r>
          </w:p>
        </w:tc>
        <w:tc>
          <w:tcPr>
            <w:tcW w:w="1710" w:type="dxa"/>
            <w:tcBorders>
              <w:top w:val="single" w:color="auto" w:sz="4" w:space="0"/>
              <w:left w:val="single" w:color="auto" w:sz="4" w:space="0"/>
              <w:bottom w:val="double" w:color="auto" w:sz="4" w:space="0"/>
              <w:right w:val="single" w:color="auto" w:sz="4" w:space="0"/>
            </w:tcBorders>
          </w:tcPr>
          <w:p w:rsidRPr="00E81E13" w:rsidR="00AD0A40" w:rsidP="00745B1C" w:rsidRDefault="00AD0A40" w14:paraId="50E04482" w14:textId="77777777">
            <w:pPr>
              <w:pStyle w:val="TableText"/>
              <w:rPr>
                <w:b/>
                <w:lang w:val="en-GB"/>
              </w:rPr>
            </w:pPr>
            <w:r w:rsidRPr="00E81E13">
              <w:rPr>
                <w:b/>
                <w:lang w:val="en-GB"/>
              </w:rPr>
              <w:t xml:space="preserve">BrowseName </w:t>
            </w:r>
          </w:p>
        </w:tc>
        <w:tc>
          <w:tcPr>
            <w:tcW w:w="1276" w:type="dxa"/>
            <w:tcBorders>
              <w:top w:val="single" w:color="auto" w:sz="4" w:space="0"/>
              <w:left w:val="single" w:color="auto" w:sz="4" w:space="0"/>
              <w:bottom w:val="double" w:color="auto" w:sz="4" w:space="0"/>
              <w:right w:val="single" w:color="auto" w:sz="4" w:space="0"/>
            </w:tcBorders>
          </w:tcPr>
          <w:p w:rsidRPr="00E81E13" w:rsidR="00AD0A40" w:rsidP="00745B1C" w:rsidRDefault="00AD0A40" w14:paraId="46B1077E" w14:textId="77777777">
            <w:pPr>
              <w:pStyle w:val="TableText"/>
              <w:rPr>
                <w:b/>
                <w:lang w:val="en-GB"/>
              </w:rPr>
            </w:pPr>
            <w:r w:rsidRPr="00E81E13">
              <w:rPr>
                <w:b/>
                <w:lang w:val="en-GB"/>
              </w:rPr>
              <w:t>DataType</w:t>
            </w:r>
          </w:p>
        </w:tc>
        <w:tc>
          <w:tcPr>
            <w:tcW w:w="1843" w:type="dxa"/>
            <w:tcBorders>
              <w:top w:val="single" w:color="auto" w:sz="4" w:space="0"/>
              <w:left w:val="single" w:color="auto" w:sz="4" w:space="0"/>
              <w:bottom w:val="double" w:color="auto" w:sz="4" w:space="0"/>
              <w:right w:val="single" w:color="auto" w:sz="4" w:space="0"/>
            </w:tcBorders>
          </w:tcPr>
          <w:p w:rsidRPr="00E81E13" w:rsidR="00AD0A40" w:rsidP="00745B1C" w:rsidRDefault="00AD0A40" w14:paraId="10794591" w14:textId="77777777">
            <w:pPr>
              <w:pStyle w:val="TableText"/>
              <w:rPr>
                <w:b/>
                <w:lang w:val="en-GB"/>
              </w:rPr>
            </w:pPr>
            <w:r w:rsidRPr="00E81E13">
              <w:rPr>
                <w:b/>
                <w:lang w:val="en-GB"/>
              </w:rPr>
              <w:t>TypeDefinition</w:t>
            </w:r>
          </w:p>
        </w:tc>
        <w:tc>
          <w:tcPr>
            <w:tcW w:w="1850" w:type="dxa"/>
            <w:tcBorders>
              <w:top w:val="single" w:color="auto" w:sz="4" w:space="0"/>
              <w:left w:val="single" w:color="auto" w:sz="4" w:space="0"/>
              <w:bottom w:val="double" w:color="auto" w:sz="4" w:space="0"/>
              <w:right w:val="single" w:color="auto" w:sz="4" w:space="0"/>
            </w:tcBorders>
          </w:tcPr>
          <w:p w:rsidRPr="00E81E13" w:rsidR="00AD0A40" w:rsidP="00745B1C" w:rsidRDefault="00AD0A40" w14:paraId="176E8885" w14:textId="77777777">
            <w:pPr>
              <w:pStyle w:val="TableText"/>
              <w:rPr>
                <w:b/>
                <w:lang w:val="en-GB"/>
              </w:rPr>
            </w:pPr>
            <w:r w:rsidRPr="00E81E13">
              <w:rPr>
                <w:b/>
                <w:lang w:val="en-GB"/>
              </w:rPr>
              <w:t>ModellingRule</w:t>
            </w:r>
          </w:p>
        </w:tc>
      </w:tr>
      <w:tr w:rsidRPr="00E81E13" w:rsidR="00AD0A40" w:rsidTr="00745B1C" w14:paraId="38BCD8C2"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AD0A40" w:rsidP="00745B1C" w:rsidRDefault="00AD0A40" w14:paraId="48F0E1D4" w14:textId="77777777">
            <w:pPr>
              <w:pStyle w:val="TableText"/>
              <w:rPr>
                <w:lang w:val="en-GB"/>
              </w:rPr>
            </w:pPr>
          </w:p>
        </w:tc>
        <w:tc>
          <w:tcPr>
            <w:tcW w:w="1134" w:type="dxa"/>
            <w:tcBorders>
              <w:top w:val="single" w:color="auto" w:sz="4" w:space="0"/>
              <w:left w:val="single" w:color="auto" w:sz="4" w:space="0"/>
              <w:bottom w:val="single" w:color="auto" w:sz="4" w:space="0"/>
              <w:right w:val="single" w:color="auto" w:sz="4" w:space="0"/>
            </w:tcBorders>
          </w:tcPr>
          <w:p w:rsidRPr="00E81E13" w:rsidR="00AD0A40" w:rsidP="00745B1C" w:rsidRDefault="00AD0A40" w14:paraId="5C1458B5" w14:textId="77777777">
            <w:pPr>
              <w:pStyle w:val="TableText"/>
              <w:rPr>
                <w:lang w:val="en-GB"/>
              </w:rPr>
            </w:pPr>
          </w:p>
        </w:tc>
        <w:tc>
          <w:tcPr>
            <w:tcW w:w="1710" w:type="dxa"/>
            <w:tcBorders>
              <w:top w:val="single" w:color="auto" w:sz="4" w:space="0"/>
              <w:left w:val="single" w:color="auto" w:sz="4" w:space="0"/>
              <w:bottom w:val="single" w:color="auto" w:sz="4" w:space="0"/>
              <w:right w:val="single" w:color="auto" w:sz="4" w:space="0"/>
            </w:tcBorders>
          </w:tcPr>
          <w:p w:rsidRPr="00E81E13" w:rsidR="00AD0A40" w:rsidP="00745B1C" w:rsidRDefault="00AD0A40" w14:paraId="139BF7AA" w14:textId="77777777">
            <w:pPr>
              <w:pStyle w:val="TableText"/>
              <w:rPr>
                <w:lang w:val="en-GB"/>
              </w:rPr>
            </w:pPr>
          </w:p>
        </w:tc>
        <w:tc>
          <w:tcPr>
            <w:tcW w:w="1276" w:type="dxa"/>
            <w:tcBorders>
              <w:top w:val="single" w:color="auto" w:sz="4" w:space="0"/>
              <w:left w:val="single" w:color="auto" w:sz="4" w:space="0"/>
              <w:bottom w:val="single" w:color="auto" w:sz="4" w:space="0"/>
              <w:right w:val="single" w:color="auto" w:sz="4" w:space="0"/>
            </w:tcBorders>
          </w:tcPr>
          <w:p w:rsidRPr="00E81E13" w:rsidR="00AD0A40" w:rsidP="00745B1C" w:rsidRDefault="00AD0A40" w14:paraId="6178FB6A" w14:textId="77777777">
            <w:pPr>
              <w:pStyle w:val="TableText"/>
              <w:rPr>
                <w:lang w:val="en-GB"/>
              </w:rPr>
            </w:pPr>
          </w:p>
        </w:tc>
        <w:tc>
          <w:tcPr>
            <w:tcW w:w="1843" w:type="dxa"/>
            <w:tcBorders>
              <w:top w:val="single" w:color="auto" w:sz="4" w:space="0"/>
              <w:left w:val="single" w:color="auto" w:sz="4" w:space="0"/>
              <w:bottom w:val="single" w:color="auto" w:sz="4" w:space="0"/>
              <w:right w:val="single" w:color="auto" w:sz="4" w:space="0"/>
            </w:tcBorders>
          </w:tcPr>
          <w:p w:rsidRPr="00E81E13" w:rsidR="00AD0A40" w:rsidP="00745B1C" w:rsidRDefault="00AD0A40" w14:paraId="7951F65C" w14:textId="77777777">
            <w:pPr>
              <w:pStyle w:val="TableText"/>
              <w:rPr>
                <w:lang w:val="en-GB"/>
              </w:rPr>
            </w:pPr>
          </w:p>
        </w:tc>
        <w:tc>
          <w:tcPr>
            <w:tcW w:w="1850" w:type="dxa"/>
            <w:tcBorders>
              <w:top w:val="single" w:color="auto" w:sz="4" w:space="0"/>
              <w:left w:val="single" w:color="auto" w:sz="4" w:space="0"/>
              <w:bottom w:val="single" w:color="auto" w:sz="4" w:space="0"/>
              <w:right w:val="single" w:color="auto" w:sz="4" w:space="0"/>
            </w:tcBorders>
          </w:tcPr>
          <w:p w:rsidRPr="00E81E13" w:rsidR="00AD0A40" w:rsidP="00745B1C" w:rsidRDefault="00AD0A40" w14:paraId="586513FE" w14:textId="77777777">
            <w:pPr>
              <w:pStyle w:val="TableText"/>
              <w:rPr>
                <w:lang w:val="en-GB"/>
              </w:rPr>
            </w:pPr>
          </w:p>
        </w:tc>
      </w:tr>
      <w:tr w:rsidRPr="00E81E13" w:rsidR="00AD0A40" w:rsidTr="00745B1C" w14:paraId="4FFD77B4"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AD0A40" w:rsidP="00745B1C" w:rsidRDefault="00AD0A40" w14:paraId="3FD44A04" w14:textId="77777777">
            <w:pPr>
              <w:pStyle w:val="TableText"/>
              <w:rPr>
                <w:lang w:val="en-GB"/>
              </w:rPr>
            </w:pPr>
          </w:p>
        </w:tc>
        <w:tc>
          <w:tcPr>
            <w:tcW w:w="1134" w:type="dxa"/>
            <w:tcBorders>
              <w:top w:val="single" w:color="auto" w:sz="4" w:space="0"/>
              <w:left w:val="single" w:color="auto" w:sz="4" w:space="0"/>
              <w:bottom w:val="single" w:color="auto" w:sz="4" w:space="0"/>
              <w:right w:val="single" w:color="auto" w:sz="4" w:space="0"/>
            </w:tcBorders>
          </w:tcPr>
          <w:p w:rsidRPr="00E81E13" w:rsidR="00AD0A40" w:rsidP="00745B1C" w:rsidRDefault="00AD0A40" w14:paraId="4E28567E" w14:textId="77777777">
            <w:pPr>
              <w:pStyle w:val="TableText"/>
              <w:rPr>
                <w:lang w:val="en-GB"/>
              </w:rPr>
            </w:pPr>
          </w:p>
        </w:tc>
        <w:tc>
          <w:tcPr>
            <w:tcW w:w="1710" w:type="dxa"/>
            <w:tcBorders>
              <w:top w:val="single" w:color="auto" w:sz="4" w:space="0"/>
              <w:left w:val="single" w:color="auto" w:sz="4" w:space="0"/>
              <w:bottom w:val="single" w:color="auto" w:sz="4" w:space="0"/>
              <w:right w:val="single" w:color="auto" w:sz="4" w:space="0"/>
            </w:tcBorders>
          </w:tcPr>
          <w:p w:rsidRPr="00E81E13" w:rsidR="00AD0A40" w:rsidP="00745B1C" w:rsidRDefault="00AD0A40" w14:paraId="7C8AEDD8" w14:textId="77777777">
            <w:pPr>
              <w:pStyle w:val="TableText"/>
              <w:rPr>
                <w:lang w:val="en-GB"/>
              </w:rPr>
            </w:pPr>
          </w:p>
        </w:tc>
        <w:tc>
          <w:tcPr>
            <w:tcW w:w="1276" w:type="dxa"/>
            <w:tcBorders>
              <w:top w:val="single" w:color="auto" w:sz="4" w:space="0"/>
              <w:left w:val="single" w:color="auto" w:sz="4" w:space="0"/>
              <w:bottom w:val="single" w:color="auto" w:sz="4" w:space="0"/>
              <w:right w:val="single" w:color="auto" w:sz="4" w:space="0"/>
            </w:tcBorders>
          </w:tcPr>
          <w:p w:rsidRPr="00E81E13" w:rsidR="00AD0A40" w:rsidP="00745B1C" w:rsidRDefault="00AD0A40" w14:paraId="78D38202" w14:textId="77777777">
            <w:pPr>
              <w:pStyle w:val="TableText"/>
              <w:rPr>
                <w:lang w:val="en-GB"/>
              </w:rPr>
            </w:pPr>
          </w:p>
        </w:tc>
        <w:tc>
          <w:tcPr>
            <w:tcW w:w="1843" w:type="dxa"/>
            <w:tcBorders>
              <w:top w:val="single" w:color="auto" w:sz="4" w:space="0"/>
              <w:left w:val="single" w:color="auto" w:sz="4" w:space="0"/>
              <w:bottom w:val="single" w:color="auto" w:sz="4" w:space="0"/>
              <w:right w:val="single" w:color="auto" w:sz="4" w:space="0"/>
            </w:tcBorders>
          </w:tcPr>
          <w:p w:rsidRPr="00E81E13" w:rsidR="00AD0A40" w:rsidP="00745B1C" w:rsidRDefault="00AD0A40" w14:paraId="652F8162" w14:textId="77777777">
            <w:pPr>
              <w:pStyle w:val="TableText"/>
              <w:rPr>
                <w:lang w:val="en-GB"/>
              </w:rPr>
            </w:pPr>
          </w:p>
        </w:tc>
        <w:tc>
          <w:tcPr>
            <w:tcW w:w="1850" w:type="dxa"/>
            <w:tcBorders>
              <w:top w:val="single" w:color="auto" w:sz="4" w:space="0"/>
              <w:left w:val="single" w:color="auto" w:sz="4" w:space="0"/>
              <w:bottom w:val="single" w:color="auto" w:sz="4" w:space="0"/>
              <w:right w:val="single" w:color="auto" w:sz="4" w:space="0"/>
            </w:tcBorders>
          </w:tcPr>
          <w:p w:rsidRPr="00E81E13" w:rsidR="00AD0A40" w:rsidP="00745B1C" w:rsidRDefault="00AD0A40" w14:paraId="6A8373C7" w14:textId="77777777">
            <w:pPr>
              <w:pStyle w:val="TableText"/>
              <w:rPr>
                <w:lang w:val="en-GB"/>
              </w:rPr>
            </w:pPr>
          </w:p>
        </w:tc>
      </w:tr>
    </w:tbl>
    <w:p w:rsidRPr="00E81E13" w:rsidR="00AD0A40" w:rsidP="001A2CB1" w:rsidRDefault="00AD0A40" w14:paraId="49E60922" w14:textId="77777777">
      <w:pPr>
        <w:pStyle w:val="Spacer0"/>
        <w:rPr>
          <w:lang w:val="en-GB"/>
        </w:rPr>
      </w:pPr>
    </w:p>
    <w:p w:rsidRPr="002D7E61" w:rsidR="001A2CB1" w:rsidP="00492C41" w:rsidRDefault="001A2CB1" w14:paraId="18F947E7" w14:textId="77777777">
      <w:pPr>
        <w:pStyle w:val="Heading3"/>
      </w:pPr>
      <w:bookmarkStart w:name="_Ref498700524" w:id="789"/>
      <w:bookmarkStart w:name="_Toc55996654" w:id="790"/>
      <w:r w:rsidRPr="002D7E61">
        <w:t>Hold Method</w:t>
      </w:r>
      <w:bookmarkEnd w:id="789"/>
      <w:bookmarkEnd w:id="790"/>
    </w:p>
    <w:p w:rsidRPr="002305A3" w:rsidR="001A2CB1" w:rsidDel="00F55608" w:rsidP="00492C41" w:rsidRDefault="001A2CB1" w14:paraId="2E4827A2" w14:textId="77777777">
      <w:pPr>
        <w:pStyle w:val="PARAGRAPHCompressed"/>
      </w:pPr>
      <w:r w:rsidRPr="002305A3" w:rsidDel="00F55608">
        <w:t xml:space="preserve">This </w:t>
      </w:r>
      <w:r w:rsidRPr="002305A3" w:rsidDel="00F55608">
        <w:rPr>
          <w:i/>
        </w:rPr>
        <w:t>Method</w:t>
      </w:r>
      <w:r w:rsidRPr="002305A3" w:rsidDel="00F55608">
        <w:t xml:space="preserve"> </w:t>
      </w:r>
      <w:r w:rsidRPr="00E81E13">
        <w:t xml:space="preserve">is used as part of the </w:t>
      </w:r>
      <w:r w:rsidRPr="00F33F4D">
        <w:rPr>
          <w:i/>
        </w:rPr>
        <w:t>PackMLExecuteStateMachineType</w:t>
      </w:r>
      <w:r w:rsidRPr="00E81E13">
        <w:t xml:space="preserve">. It allows an OPC UA </w:t>
      </w:r>
      <w:r w:rsidRPr="00F33F4D">
        <w:rPr>
          <w:i/>
        </w:rPr>
        <w:t>Client</w:t>
      </w:r>
      <w:r w:rsidRPr="00E81E13">
        <w:t xml:space="preserve"> to change the state of this state machine to the </w:t>
      </w:r>
      <w:r w:rsidRPr="00F33F4D" w:rsidR="00E903BB">
        <w:rPr>
          <w:i/>
        </w:rPr>
        <w:t>Holding</w:t>
      </w:r>
      <w:r w:rsidRPr="00E81E13" w:rsidR="00E903BB">
        <w:t xml:space="preserve"> </w:t>
      </w:r>
      <w:r w:rsidR="00F33F4D">
        <w:t>s</w:t>
      </w:r>
      <w:r w:rsidRPr="002D7E61">
        <w:t>tate</w:t>
      </w:r>
      <w:r w:rsidRPr="002305A3" w:rsidDel="00F55608">
        <w:t>.</w:t>
      </w:r>
    </w:p>
    <w:p w:rsidRPr="002305A3" w:rsidR="008D21A8" w:rsidDel="00F55608" w:rsidP="008D21A8" w:rsidRDefault="008D21A8" w14:paraId="21254CF7" w14:textId="77777777">
      <w:pPr>
        <w:pStyle w:val="PARAGRAPH"/>
      </w:pPr>
      <w:r w:rsidRPr="002305A3" w:rsidDel="00F55608">
        <w:rPr>
          <w:b/>
        </w:rPr>
        <w:t>Signature</w:t>
      </w:r>
    </w:p>
    <w:p w:rsidRPr="00E81E13" w:rsidR="001A2CB1" w:rsidDel="00F55608" w:rsidP="008D21A8" w:rsidRDefault="001A2CB1" w14:paraId="2F0674C7" w14:textId="77777777">
      <w:pPr>
        <w:pStyle w:val="PARAGRAPH"/>
        <w:spacing w:before="0" w:after="0"/>
        <w:ind w:left="720"/>
      </w:pPr>
      <w:r w:rsidRPr="00E81E13">
        <w:t>Hold</w:t>
      </w:r>
      <w:r w:rsidRPr="00E81E13" w:rsidDel="00F55608">
        <w:t>(</w:t>
      </w:r>
    </w:p>
    <w:p w:rsidRPr="00E81E13" w:rsidR="001A2CB1" w:rsidDel="00F55608" w:rsidP="008D21A8" w:rsidRDefault="001A2CB1" w14:paraId="25BAAFFD" w14:textId="77777777">
      <w:pPr>
        <w:pStyle w:val="PARAGRAPH"/>
        <w:spacing w:before="0" w:after="0"/>
        <w:ind w:left="720"/>
      </w:pPr>
      <w:r w:rsidRPr="00E81E13" w:rsidDel="00F55608">
        <w:tab/>
      </w:r>
      <w:r w:rsidRPr="00E81E13" w:rsidDel="00F55608">
        <w:t>);</w:t>
      </w:r>
    </w:p>
    <w:p w:rsidRPr="00E81E13" w:rsidR="001A2CB1" w:rsidP="00E903BB" w:rsidRDefault="001A2CB1" w14:paraId="05FE5182" w14:textId="77777777">
      <w:pPr>
        <w:pStyle w:val="PARAGRAPH"/>
        <w:spacing w:before="0" w:after="0"/>
      </w:pPr>
    </w:p>
    <w:p w:rsidRPr="002D7E61" w:rsidR="001A2CB1" w:rsidDel="00F55608" w:rsidP="00492C41" w:rsidRDefault="001A2CB1" w14:paraId="08899E7A" w14:textId="42BA95DE">
      <w:pPr>
        <w:pStyle w:val="PARAGRAPH"/>
      </w:pPr>
      <w:r w:rsidRPr="00F33F4D" w:rsidDel="00F55608">
        <w:rPr>
          <w:i/>
        </w:rPr>
        <w:t>Method</w:t>
      </w:r>
      <w:r w:rsidR="00F33F4D">
        <w:t xml:space="preserve"> result c</w:t>
      </w:r>
      <w:r w:rsidRPr="00E81E13" w:rsidDel="00F55608">
        <w:t>odes</w:t>
      </w:r>
      <w:r w:rsidRPr="00E81E13" w:rsidR="00A961B5">
        <w:t xml:space="preserve"> are defined in</w:t>
      </w:r>
      <w:r w:rsidR="00F81D86">
        <w:t xml:space="preserve"> </w:t>
      </w:r>
      <w:r w:rsidRPr="002305A3" w:rsidR="00A961B5">
        <w:fldChar w:fldCharType="begin"/>
      </w:r>
      <w:r w:rsidRPr="00E81E13" w:rsidR="00A961B5">
        <w:instrText xml:space="preserve"> REF _Ref498493879 \h </w:instrText>
      </w:r>
      <w:r w:rsidRPr="002305A3" w:rsidR="00A961B5">
        <w:fldChar w:fldCharType="separate"/>
      </w:r>
      <w:r w:rsidRPr="002305A3" w:rsidR="005F49CB">
        <w:t xml:space="preserve">Table </w:t>
      </w:r>
      <w:r w:rsidR="005F49CB">
        <w:rPr>
          <w:noProof/>
        </w:rPr>
        <w:t>51</w:t>
      </w:r>
      <w:r w:rsidRPr="002305A3" w:rsidR="00A961B5">
        <w:fldChar w:fldCharType="end"/>
      </w:r>
    </w:p>
    <w:p w:rsidRPr="002D7E61" w:rsidR="00EF6529" w:rsidP="00A961B5" w:rsidRDefault="00EF6529" w14:paraId="22917548" w14:textId="02F00B91">
      <w:pPr>
        <w:pStyle w:val="Caption"/>
        <w:keepNext/>
      </w:pPr>
      <w:bookmarkStart w:name="_Ref498493879" w:id="791"/>
      <w:bookmarkStart w:name="_Toc55996763" w:id="792"/>
      <w:r w:rsidRPr="002305A3">
        <w:t xml:space="preserve">Table </w:t>
      </w:r>
      <w:r w:rsidRPr="002305A3">
        <w:fldChar w:fldCharType="begin"/>
      </w:r>
      <w:r w:rsidRPr="00E81E13">
        <w:instrText xml:space="preserve"> SEQ Table \* ARABIC </w:instrText>
      </w:r>
      <w:r w:rsidRPr="002305A3">
        <w:fldChar w:fldCharType="separate"/>
      </w:r>
      <w:r w:rsidR="005F49CB">
        <w:rPr>
          <w:noProof/>
        </w:rPr>
        <w:t>51</w:t>
      </w:r>
      <w:r w:rsidRPr="002305A3">
        <w:fldChar w:fldCharType="end"/>
      </w:r>
      <w:bookmarkEnd w:id="791"/>
      <w:r w:rsidRPr="002D7E61">
        <w:t xml:space="preserve"> - Hold Method result codes</w:t>
      </w:r>
      <w:bookmarkEnd w:id="792"/>
    </w:p>
    <w:tbl>
      <w:tblPr>
        <w:tblW w:w="0" w:type="auto"/>
        <w:tblInd w:w="648" w:type="dxa"/>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339"/>
        <w:gridCol w:w="6279"/>
      </w:tblGrid>
      <w:tr w:rsidRPr="00E81E13" w:rsidR="001A2CB1" w:rsidDel="00F55608" w:rsidTr="001A2CB1" w14:paraId="1C10F94E" w14:textId="77777777">
        <w:tc>
          <w:tcPr>
            <w:tcW w:w="2339" w:type="dxa"/>
          </w:tcPr>
          <w:p w:rsidRPr="00F33F4D" w:rsidR="001A2CB1" w:rsidDel="00F55608" w:rsidP="00C14C7C" w:rsidRDefault="001A2CB1" w14:paraId="414CFF28" w14:textId="77777777">
            <w:pPr>
              <w:pStyle w:val="PARAGRAPH"/>
              <w:spacing w:before="0" w:after="0"/>
              <w:rPr>
                <w:b/>
                <w:sz w:val="16"/>
                <w:szCs w:val="16"/>
              </w:rPr>
            </w:pPr>
            <w:r w:rsidRPr="00F33F4D" w:rsidDel="00F55608">
              <w:rPr>
                <w:b/>
                <w:sz w:val="16"/>
                <w:szCs w:val="16"/>
              </w:rPr>
              <w:t>Result Code</w:t>
            </w:r>
          </w:p>
        </w:tc>
        <w:tc>
          <w:tcPr>
            <w:tcW w:w="6279" w:type="dxa"/>
          </w:tcPr>
          <w:p w:rsidRPr="00F33F4D" w:rsidR="001A2CB1" w:rsidDel="00F55608" w:rsidP="00C14C7C" w:rsidRDefault="001A2CB1" w14:paraId="41E57D9E" w14:textId="77777777">
            <w:pPr>
              <w:pStyle w:val="PARAGRAPH"/>
              <w:spacing w:before="0" w:after="0"/>
              <w:rPr>
                <w:b/>
                <w:sz w:val="16"/>
                <w:szCs w:val="16"/>
              </w:rPr>
            </w:pPr>
            <w:r w:rsidRPr="00F33F4D" w:rsidDel="00F55608">
              <w:rPr>
                <w:b/>
                <w:sz w:val="16"/>
                <w:szCs w:val="16"/>
              </w:rPr>
              <w:t>Description</w:t>
            </w:r>
          </w:p>
        </w:tc>
      </w:tr>
      <w:tr w:rsidRPr="00E81E13" w:rsidR="00E903BB" w:rsidDel="00F55608" w:rsidTr="001A2CB1" w14:paraId="0B8A7D54" w14:textId="77777777">
        <w:tc>
          <w:tcPr>
            <w:tcW w:w="2339" w:type="dxa"/>
          </w:tcPr>
          <w:p w:rsidRPr="00F33F4D" w:rsidR="00E903BB" w:rsidDel="00F55608" w:rsidP="00E903BB" w:rsidRDefault="00E903BB" w14:paraId="5238F62F" w14:textId="77777777">
            <w:pPr>
              <w:pStyle w:val="PARAGRAPH"/>
              <w:spacing w:before="0" w:after="0"/>
              <w:rPr>
                <w:sz w:val="16"/>
                <w:szCs w:val="16"/>
              </w:rPr>
            </w:pPr>
            <w:r w:rsidRPr="00F33F4D">
              <w:rPr>
                <w:sz w:val="16"/>
                <w:szCs w:val="16"/>
              </w:rPr>
              <w:t>Bad_MethodInvalid</w:t>
            </w:r>
          </w:p>
        </w:tc>
        <w:tc>
          <w:tcPr>
            <w:tcW w:w="6279" w:type="dxa"/>
          </w:tcPr>
          <w:p w:rsidRPr="00F33F4D" w:rsidR="00E903BB" w:rsidDel="00F55608" w:rsidP="00E903BB" w:rsidRDefault="00E903BB" w14:paraId="6E494289" w14:textId="6D5BCBF4">
            <w:pPr>
              <w:pStyle w:val="PARAGRAPH"/>
              <w:spacing w:before="0" w:after="0"/>
              <w:rPr>
                <w:sz w:val="16"/>
                <w:szCs w:val="16"/>
              </w:rPr>
            </w:pPr>
            <w:r w:rsidRPr="00F33F4D">
              <w:rPr>
                <w:sz w:val="16"/>
                <w:szCs w:val="16"/>
              </w:rPr>
              <w:t xml:space="preserve">See </w:t>
            </w:r>
            <w:r w:rsidR="00781927">
              <w:rPr>
                <w:sz w:val="16"/>
                <w:szCs w:val="16"/>
              </w:rPr>
              <w:t>OPC 10000-</w:t>
            </w:r>
            <w:r w:rsidRPr="00F33F4D">
              <w:rPr>
                <w:sz w:val="16"/>
                <w:szCs w:val="16"/>
              </w:rPr>
              <w:t xml:space="preserve">4 – Services for the description of this result code. (The </w:t>
            </w:r>
            <w:r w:rsidRPr="00F33F4D">
              <w:rPr>
                <w:i/>
                <w:sz w:val="16"/>
                <w:szCs w:val="16"/>
              </w:rPr>
              <w:t>Method</w:t>
            </w:r>
            <w:r w:rsidRPr="00F33F4D">
              <w:rPr>
                <w:sz w:val="16"/>
                <w:szCs w:val="16"/>
              </w:rPr>
              <w:t xml:space="preserve"> id does not refer to a </w:t>
            </w:r>
            <w:r w:rsidRPr="00F33F4D">
              <w:rPr>
                <w:i/>
                <w:sz w:val="16"/>
                <w:szCs w:val="16"/>
              </w:rPr>
              <w:t>Method</w:t>
            </w:r>
            <w:r w:rsidRPr="00F33F4D">
              <w:rPr>
                <w:sz w:val="16"/>
                <w:szCs w:val="16"/>
              </w:rPr>
              <w:t xml:space="preserve"> for the specified Object.)</w:t>
            </w:r>
          </w:p>
        </w:tc>
      </w:tr>
      <w:tr w:rsidRPr="00E81E13" w:rsidR="00E903BB" w:rsidDel="00F55608" w:rsidTr="001A2CB1" w14:paraId="33724AC9" w14:textId="77777777">
        <w:tc>
          <w:tcPr>
            <w:tcW w:w="2339" w:type="dxa"/>
          </w:tcPr>
          <w:p w:rsidRPr="00F33F4D" w:rsidR="00E903BB" w:rsidDel="00F55608" w:rsidP="00E903BB" w:rsidRDefault="00E903BB" w14:paraId="5AF6C738" w14:textId="77777777">
            <w:pPr>
              <w:pStyle w:val="PARAGRAPH"/>
              <w:spacing w:before="0" w:after="0"/>
              <w:rPr>
                <w:sz w:val="16"/>
                <w:szCs w:val="16"/>
              </w:rPr>
            </w:pPr>
            <w:r w:rsidRPr="00F33F4D">
              <w:rPr>
                <w:sz w:val="16"/>
                <w:szCs w:val="16"/>
              </w:rPr>
              <w:t>Bad_NotImplemented</w:t>
            </w:r>
          </w:p>
        </w:tc>
        <w:tc>
          <w:tcPr>
            <w:tcW w:w="6279" w:type="dxa"/>
          </w:tcPr>
          <w:p w:rsidRPr="00F33F4D" w:rsidR="00E903BB" w:rsidDel="00F55608" w:rsidP="00E903BB" w:rsidRDefault="00E903BB" w14:paraId="4845A907" w14:textId="6BBFA2F9">
            <w:pPr>
              <w:pStyle w:val="PARAGRAPH"/>
              <w:spacing w:before="0" w:after="0"/>
              <w:rPr>
                <w:sz w:val="16"/>
                <w:szCs w:val="16"/>
              </w:rPr>
            </w:pPr>
            <w:r w:rsidRPr="00F33F4D">
              <w:rPr>
                <w:sz w:val="16"/>
                <w:szCs w:val="16"/>
              </w:rPr>
              <w:t xml:space="preserve">See </w:t>
            </w:r>
            <w:r w:rsidR="00781927">
              <w:rPr>
                <w:sz w:val="16"/>
                <w:szCs w:val="16"/>
              </w:rPr>
              <w:t>OPC 10000-</w:t>
            </w:r>
            <w:r w:rsidRPr="00F33F4D">
              <w:rPr>
                <w:sz w:val="16"/>
                <w:szCs w:val="16"/>
              </w:rPr>
              <w:t>4 – Services for the description of this result code. (Requested operation is not implemented.)</w:t>
            </w:r>
          </w:p>
        </w:tc>
      </w:tr>
      <w:tr w:rsidRPr="00E81E13" w:rsidR="00E903BB" w:rsidDel="00F55608" w:rsidTr="001A2CB1" w14:paraId="41B0C2E4" w14:textId="77777777">
        <w:tc>
          <w:tcPr>
            <w:tcW w:w="2339" w:type="dxa"/>
          </w:tcPr>
          <w:p w:rsidRPr="00F33F4D" w:rsidR="00E903BB" w:rsidDel="00F55608" w:rsidP="00E903BB" w:rsidRDefault="00E903BB" w14:paraId="42ABC14F" w14:textId="77777777">
            <w:pPr>
              <w:pStyle w:val="PARAGRAPH"/>
              <w:spacing w:before="0" w:after="0"/>
              <w:rPr>
                <w:sz w:val="16"/>
                <w:szCs w:val="16"/>
              </w:rPr>
            </w:pPr>
            <w:r w:rsidRPr="00F33F4D">
              <w:rPr>
                <w:sz w:val="16"/>
                <w:szCs w:val="16"/>
              </w:rPr>
              <w:t>Bad_NodeIdUnknown</w:t>
            </w:r>
          </w:p>
        </w:tc>
        <w:tc>
          <w:tcPr>
            <w:tcW w:w="6279" w:type="dxa"/>
          </w:tcPr>
          <w:p w:rsidRPr="00F33F4D" w:rsidR="00E903BB" w:rsidDel="00F55608" w:rsidP="00E903BB" w:rsidRDefault="00E903BB" w14:paraId="5223C7B1" w14:textId="647A7CDE">
            <w:pPr>
              <w:pStyle w:val="PARAGRAPH"/>
              <w:spacing w:before="0" w:after="0"/>
              <w:rPr>
                <w:sz w:val="16"/>
                <w:szCs w:val="16"/>
              </w:rPr>
            </w:pPr>
            <w:r w:rsidRPr="00F33F4D">
              <w:rPr>
                <w:sz w:val="16"/>
                <w:szCs w:val="16"/>
              </w:rPr>
              <w:t xml:space="preserve">See </w:t>
            </w:r>
            <w:r w:rsidR="00781927">
              <w:rPr>
                <w:sz w:val="16"/>
                <w:szCs w:val="16"/>
              </w:rPr>
              <w:t>OPC 10000-</w:t>
            </w:r>
            <w:r w:rsidRPr="00F33F4D">
              <w:rPr>
                <w:sz w:val="16"/>
                <w:szCs w:val="16"/>
              </w:rPr>
              <w:t>4 – Services for the description of this result code. (Used to indicate that the specified Object is not valid)</w:t>
            </w:r>
          </w:p>
        </w:tc>
      </w:tr>
      <w:tr w:rsidRPr="00E81E13" w:rsidR="00E903BB" w:rsidDel="00F55608" w:rsidTr="001A2CB1" w14:paraId="78800394" w14:textId="77777777">
        <w:trPr>
          <w:trHeight w:val="51"/>
        </w:trPr>
        <w:tc>
          <w:tcPr>
            <w:tcW w:w="2339" w:type="dxa"/>
          </w:tcPr>
          <w:p w:rsidRPr="00F33F4D" w:rsidR="00E903BB" w:rsidDel="00F55608" w:rsidP="00E903BB" w:rsidRDefault="00E903BB" w14:paraId="35318CC1" w14:textId="77777777">
            <w:pPr>
              <w:pStyle w:val="PARAGRAPH"/>
              <w:spacing w:before="0" w:after="0"/>
              <w:rPr>
                <w:sz w:val="16"/>
                <w:szCs w:val="16"/>
              </w:rPr>
            </w:pPr>
            <w:r w:rsidRPr="00F33F4D">
              <w:rPr>
                <w:rFonts w:cs="Times New Roman"/>
                <w:color w:val="000000"/>
                <w:sz w:val="16"/>
                <w:szCs w:val="16"/>
              </w:rPr>
              <w:t>Bad_InvalidState</w:t>
            </w:r>
          </w:p>
        </w:tc>
        <w:tc>
          <w:tcPr>
            <w:tcW w:w="6279" w:type="dxa"/>
          </w:tcPr>
          <w:p w:rsidRPr="00F33F4D" w:rsidR="00E903BB" w:rsidDel="00F55608" w:rsidP="00E903BB" w:rsidRDefault="00E903BB" w14:paraId="48F19F7B" w14:textId="2A4AE0BA">
            <w:pPr>
              <w:pStyle w:val="PARAGRAPH"/>
              <w:spacing w:before="0" w:after="0"/>
              <w:rPr>
                <w:sz w:val="16"/>
                <w:szCs w:val="16"/>
              </w:rPr>
            </w:pPr>
            <w:r w:rsidRPr="00F33F4D">
              <w:rPr>
                <w:sz w:val="16"/>
                <w:szCs w:val="16"/>
              </w:rPr>
              <w:t xml:space="preserve">See </w:t>
            </w:r>
            <w:r w:rsidR="00781927">
              <w:rPr>
                <w:sz w:val="16"/>
                <w:szCs w:val="16"/>
              </w:rPr>
              <w:t>OPC 10000-</w:t>
            </w:r>
            <w:r w:rsidRPr="00F33F4D">
              <w:rPr>
                <w:sz w:val="16"/>
                <w:szCs w:val="16"/>
              </w:rPr>
              <w:t>4 – Services for the description of this result code. (The operation cannot be completed because the Object is closed, uninitialized or in some other invalid state.)</w:t>
            </w:r>
          </w:p>
        </w:tc>
      </w:tr>
      <w:tr w:rsidRPr="00E81E13" w:rsidR="00E903BB" w:rsidDel="00F55608" w:rsidTr="001A2CB1" w14:paraId="2386EFBA" w14:textId="77777777">
        <w:trPr>
          <w:trHeight w:val="51"/>
        </w:trPr>
        <w:tc>
          <w:tcPr>
            <w:tcW w:w="2339" w:type="dxa"/>
          </w:tcPr>
          <w:p w:rsidRPr="00F33F4D" w:rsidR="00E903BB" w:rsidDel="00F55608" w:rsidP="00E903BB" w:rsidRDefault="00E903BB" w14:paraId="6216330F" w14:textId="77777777">
            <w:pPr>
              <w:pStyle w:val="PARAGRAPH"/>
              <w:spacing w:before="0" w:after="0"/>
              <w:rPr>
                <w:sz w:val="16"/>
                <w:szCs w:val="16"/>
              </w:rPr>
            </w:pPr>
            <w:r w:rsidRPr="00F33F4D">
              <w:rPr>
                <w:sz w:val="16"/>
                <w:szCs w:val="16"/>
              </w:rPr>
              <w:t>Bad_MethodInvalid</w:t>
            </w:r>
          </w:p>
        </w:tc>
        <w:tc>
          <w:tcPr>
            <w:tcW w:w="6279" w:type="dxa"/>
          </w:tcPr>
          <w:p w:rsidRPr="00F33F4D" w:rsidR="00E903BB" w:rsidDel="00F55608" w:rsidP="00E903BB" w:rsidRDefault="00E903BB" w14:paraId="08B1AEAE" w14:textId="20E67E8D">
            <w:pPr>
              <w:pStyle w:val="PARAGRAPH"/>
              <w:spacing w:before="0" w:after="0"/>
              <w:rPr>
                <w:sz w:val="16"/>
                <w:szCs w:val="16"/>
              </w:rPr>
            </w:pPr>
            <w:r w:rsidRPr="00F33F4D">
              <w:rPr>
                <w:sz w:val="16"/>
                <w:szCs w:val="16"/>
              </w:rPr>
              <w:t xml:space="preserve">See </w:t>
            </w:r>
            <w:r w:rsidR="00781927">
              <w:rPr>
                <w:sz w:val="16"/>
                <w:szCs w:val="16"/>
              </w:rPr>
              <w:t>OPC 10000-</w:t>
            </w:r>
            <w:r w:rsidRPr="00F33F4D">
              <w:rPr>
                <w:sz w:val="16"/>
                <w:szCs w:val="16"/>
              </w:rPr>
              <w:t xml:space="preserve">4 – Services for the description of this result code. (The </w:t>
            </w:r>
            <w:r w:rsidRPr="00F33F4D">
              <w:rPr>
                <w:i/>
                <w:sz w:val="16"/>
                <w:szCs w:val="16"/>
              </w:rPr>
              <w:t>Method</w:t>
            </w:r>
            <w:r w:rsidRPr="00F33F4D">
              <w:rPr>
                <w:sz w:val="16"/>
                <w:szCs w:val="16"/>
              </w:rPr>
              <w:t xml:space="preserve"> id does not refer to a </w:t>
            </w:r>
            <w:r w:rsidRPr="00F33F4D">
              <w:rPr>
                <w:i/>
                <w:sz w:val="16"/>
                <w:szCs w:val="16"/>
              </w:rPr>
              <w:t>Method</w:t>
            </w:r>
            <w:r w:rsidRPr="00F33F4D">
              <w:rPr>
                <w:sz w:val="16"/>
                <w:szCs w:val="16"/>
              </w:rPr>
              <w:t xml:space="preserve"> for the specified Object.)</w:t>
            </w:r>
          </w:p>
        </w:tc>
      </w:tr>
    </w:tbl>
    <w:p w:rsidRPr="00E81E13" w:rsidR="001A2CB1" w:rsidDel="00F55608" w:rsidP="001A2CB1" w:rsidRDefault="001A2CB1" w14:paraId="0AA773FC" w14:textId="77777777">
      <w:pPr>
        <w:pStyle w:val="Spacer0"/>
        <w:rPr>
          <w:lang w:val="en-GB"/>
        </w:rPr>
      </w:pPr>
    </w:p>
    <w:p w:rsidRPr="00E81E13" w:rsidR="001A2CB1" w:rsidP="00F33F4D" w:rsidRDefault="00A961B5" w14:paraId="551953FA" w14:textId="7F0980A2">
      <w:pPr>
        <w:pStyle w:val="PARAGRAPH"/>
      </w:pPr>
      <w:r w:rsidRPr="002305A3">
        <w:fldChar w:fldCharType="begin"/>
      </w:r>
      <w:r w:rsidRPr="00E81E13">
        <w:instrText xml:space="preserve"> REF _Ref498493886 \h </w:instrText>
      </w:r>
      <w:r w:rsidRPr="002305A3">
        <w:fldChar w:fldCharType="separate"/>
      </w:r>
      <w:r w:rsidRPr="00E81E13" w:rsidR="005F49CB">
        <w:t xml:space="preserve">Table </w:t>
      </w:r>
      <w:r w:rsidR="005F49CB">
        <w:rPr>
          <w:noProof/>
        </w:rPr>
        <w:t>52</w:t>
      </w:r>
      <w:r w:rsidRPr="002305A3">
        <w:fldChar w:fldCharType="end"/>
      </w:r>
      <w:r w:rsidRPr="002D7E61" w:rsidR="001A2CB1">
        <w:t xml:space="preserve"> specifies the </w:t>
      </w:r>
      <w:r w:rsidRPr="002305A3" w:rsidR="001A2CB1">
        <w:rPr>
          <w:i/>
        </w:rPr>
        <w:t>AddressSpace</w:t>
      </w:r>
      <w:r w:rsidRPr="002305A3" w:rsidR="001A2CB1">
        <w:t xml:space="preserve"> representation for the </w:t>
      </w:r>
      <w:r w:rsidRPr="002305A3" w:rsidR="001A2CB1">
        <w:rPr>
          <w:i/>
        </w:rPr>
        <w:t>Hold Method</w:t>
      </w:r>
      <w:r w:rsidRPr="00E81E13" w:rsidR="001A2CB1">
        <w:t>.</w:t>
      </w:r>
      <w:r w:rsidR="006245A7">
        <w:t xml:space="preserve"> </w:t>
      </w:r>
      <w:r w:rsidRPr="00F33F4D" w:rsidR="006245A7">
        <w:rPr>
          <w:i/>
        </w:rPr>
        <w:t>Hold</w:t>
      </w:r>
      <w:r w:rsidR="006245A7">
        <w:t xml:space="preserve"> has no input or output parameters and has no referenced objects or variables.</w:t>
      </w:r>
    </w:p>
    <w:p w:rsidRPr="002305A3" w:rsidR="001A2CB1" w:rsidP="00492C41" w:rsidRDefault="001A2CB1" w14:paraId="47B777F5" w14:textId="5D61175C">
      <w:pPr>
        <w:pStyle w:val="TABLE-title"/>
      </w:pPr>
      <w:bookmarkStart w:name="_Ref498493886" w:id="793"/>
      <w:bookmarkStart w:name="_Toc55996764" w:id="794"/>
      <w:r w:rsidRPr="00E81E13">
        <w:t xml:space="preserve">Table </w:t>
      </w:r>
      <w:r w:rsidRPr="002305A3" w:rsidR="002F4B6F">
        <w:fldChar w:fldCharType="begin"/>
      </w:r>
      <w:r w:rsidRPr="00E81E13" w:rsidR="00422FA1">
        <w:instrText xml:space="preserve"> SEQ Table \* ARABIC </w:instrText>
      </w:r>
      <w:r w:rsidRPr="002305A3" w:rsidR="002F4B6F">
        <w:fldChar w:fldCharType="separate"/>
      </w:r>
      <w:r w:rsidR="005F49CB">
        <w:rPr>
          <w:noProof/>
        </w:rPr>
        <w:t>52</w:t>
      </w:r>
      <w:r w:rsidRPr="002305A3" w:rsidR="002F4B6F">
        <w:fldChar w:fldCharType="end"/>
      </w:r>
      <w:bookmarkEnd w:id="793"/>
      <w:r w:rsidRPr="002D7E61">
        <w:t xml:space="preserve"> – </w:t>
      </w:r>
      <w:r w:rsidRPr="002305A3">
        <w:t>Hold Method AddressSpace Definition</w:t>
      </w:r>
      <w:bookmarkEnd w:id="794"/>
    </w:p>
    <w:tbl>
      <w:tblPr>
        <w:tblW w:w="9231"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1418"/>
        <w:gridCol w:w="1134"/>
        <w:gridCol w:w="1710"/>
        <w:gridCol w:w="1276"/>
        <w:gridCol w:w="1843"/>
        <w:gridCol w:w="1850"/>
      </w:tblGrid>
      <w:tr w:rsidRPr="00E81E13" w:rsidR="001A2CB1" w:rsidTr="001A2CB1" w14:paraId="2BBADAB7"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E81E13" w:rsidR="001A2CB1" w:rsidP="001A2CB1" w:rsidRDefault="001A2CB1" w14:paraId="6481DF8C" w14:textId="77777777">
            <w:pPr>
              <w:pStyle w:val="TableText"/>
              <w:rPr>
                <w:b/>
                <w:lang w:val="en-GB"/>
              </w:rPr>
            </w:pPr>
            <w:r w:rsidRPr="00E81E13">
              <w:rPr>
                <w:b/>
                <w:lang w:val="en-GB"/>
              </w:rPr>
              <w:t>Attribute</w:t>
            </w:r>
          </w:p>
        </w:tc>
        <w:tc>
          <w:tcPr>
            <w:tcW w:w="7813" w:type="dxa"/>
            <w:gridSpan w:val="5"/>
            <w:tcBorders>
              <w:top w:val="single" w:color="auto" w:sz="4" w:space="0"/>
              <w:left w:val="single" w:color="auto" w:sz="4" w:space="0"/>
              <w:bottom w:val="double" w:color="auto" w:sz="4" w:space="0"/>
              <w:right w:val="single" w:color="auto" w:sz="4" w:space="0"/>
            </w:tcBorders>
          </w:tcPr>
          <w:p w:rsidRPr="00E81E13" w:rsidR="001A2CB1" w:rsidP="001A2CB1" w:rsidRDefault="001A2CB1" w14:paraId="6569ED20" w14:textId="77777777">
            <w:pPr>
              <w:pStyle w:val="TableText"/>
              <w:rPr>
                <w:b/>
                <w:lang w:val="en-GB"/>
              </w:rPr>
            </w:pPr>
            <w:r w:rsidRPr="00E81E13">
              <w:rPr>
                <w:b/>
                <w:lang w:val="en-GB"/>
              </w:rPr>
              <w:t>Value</w:t>
            </w:r>
          </w:p>
        </w:tc>
      </w:tr>
      <w:tr w:rsidRPr="00E81E13" w:rsidR="001A2CB1" w:rsidTr="001A2CB1" w14:paraId="0117085F" w14:textId="77777777">
        <w:trPr>
          <w:jc w:val="center"/>
        </w:trPr>
        <w:tc>
          <w:tcPr>
            <w:tcW w:w="1418" w:type="dxa"/>
            <w:tcBorders>
              <w:top w:val="double" w:color="auto" w:sz="4" w:space="0"/>
              <w:left w:val="single" w:color="auto" w:sz="4" w:space="0"/>
              <w:bottom w:val="single" w:color="auto" w:sz="4" w:space="0"/>
              <w:right w:val="single" w:color="auto" w:sz="4" w:space="0"/>
            </w:tcBorders>
          </w:tcPr>
          <w:p w:rsidRPr="00E81E13" w:rsidR="001A2CB1" w:rsidP="001A2CB1" w:rsidRDefault="001A2CB1" w14:paraId="3A655C26" w14:textId="77777777">
            <w:pPr>
              <w:pStyle w:val="TableText"/>
              <w:rPr>
                <w:lang w:val="en-GB"/>
              </w:rPr>
            </w:pPr>
            <w:r w:rsidRPr="00E81E13">
              <w:rPr>
                <w:lang w:val="en-GB"/>
              </w:rPr>
              <w:t>BrowseName</w:t>
            </w:r>
          </w:p>
        </w:tc>
        <w:tc>
          <w:tcPr>
            <w:tcW w:w="7813" w:type="dxa"/>
            <w:gridSpan w:val="5"/>
            <w:tcBorders>
              <w:top w:val="double" w:color="auto" w:sz="4" w:space="0"/>
              <w:left w:val="single" w:color="auto" w:sz="4" w:space="0"/>
              <w:bottom w:val="single" w:color="auto" w:sz="4" w:space="0"/>
              <w:right w:val="single" w:color="auto" w:sz="4" w:space="0"/>
            </w:tcBorders>
          </w:tcPr>
          <w:p w:rsidRPr="00E81E13" w:rsidR="001A2CB1" w:rsidP="001A2CB1" w:rsidRDefault="001A2CB1" w14:paraId="5D8CE416" w14:textId="77777777">
            <w:pPr>
              <w:pStyle w:val="TableText"/>
              <w:rPr>
                <w:lang w:val="en-GB"/>
              </w:rPr>
            </w:pPr>
            <w:r w:rsidRPr="00E81E13">
              <w:rPr>
                <w:lang w:val="en-GB"/>
              </w:rPr>
              <w:t>Hold</w:t>
            </w:r>
          </w:p>
        </w:tc>
      </w:tr>
      <w:tr w:rsidRPr="00E81E13" w:rsidR="001A2CB1" w:rsidTr="001A2CB1" w14:paraId="74AED827"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E81E13" w:rsidR="001A2CB1" w:rsidP="001A2CB1" w:rsidRDefault="001A2CB1" w14:paraId="6BA8D8F6" w14:textId="77777777">
            <w:pPr>
              <w:pStyle w:val="TableText"/>
              <w:rPr>
                <w:b/>
                <w:lang w:val="en-GB"/>
              </w:rPr>
            </w:pPr>
            <w:r w:rsidRPr="00E81E13">
              <w:rPr>
                <w:b/>
                <w:lang w:val="en-GB"/>
              </w:rPr>
              <w:t>References</w:t>
            </w:r>
          </w:p>
        </w:tc>
        <w:tc>
          <w:tcPr>
            <w:tcW w:w="1134" w:type="dxa"/>
            <w:tcBorders>
              <w:top w:val="single" w:color="auto" w:sz="4" w:space="0"/>
              <w:left w:val="single" w:color="auto" w:sz="4" w:space="0"/>
              <w:bottom w:val="double" w:color="auto" w:sz="4" w:space="0"/>
              <w:right w:val="single" w:color="auto" w:sz="4" w:space="0"/>
            </w:tcBorders>
          </w:tcPr>
          <w:p w:rsidRPr="00E81E13" w:rsidR="001A2CB1" w:rsidP="001A2CB1" w:rsidRDefault="001A2CB1" w14:paraId="479834E7" w14:textId="77777777">
            <w:pPr>
              <w:pStyle w:val="TableText"/>
              <w:rPr>
                <w:b/>
                <w:lang w:val="en-GB"/>
              </w:rPr>
            </w:pPr>
            <w:r w:rsidRPr="00E81E13">
              <w:rPr>
                <w:b/>
                <w:lang w:val="en-GB"/>
              </w:rPr>
              <w:t>NodeClass</w:t>
            </w:r>
          </w:p>
        </w:tc>
        <w:tc>
          <w:tcPr>
            <w:tcW w:w="1710" w:type="dxa"/>
            <w:tcBorders>
              <w:top w:val="single" w:color="auto" w:sz="4" w:space="0"/>
              <w:left w:val="single" w:color="auto" w:sz="4" w:space="0"/>
              <w:bottom w:val="double" w:color="auto" w:sz="4" w:space="0"/>
              <w:right w:val="single" w:color="auto" w:sz="4" w:space="0"/>
            </w:tcBorders>
          </w:tcPr>
          <w:p w:rsidRPr="00E81E13" w:rsidR="001A2CB1" w:rsidP="001A2CB1" w:rsidRDefault="001A2CB1" w14:paraId="353257B6" w14:textId="77777777">
            <w:pPr>
              <w:pStyle w:val="TableText"/>
              <w:rPr>
                <w:b/>
                <w:lang w:val="en-GB"/>
              </w:rPr>
            </w:pPr>
            <w:r w:rsidRPr="00E81E13">
              <w:rPr>
                <w:b/>
                <w:lang w:val="en-GB"/>
              </w:rPr>
              <w:t xml:space="preserve">BrowseName </w:t>
            </w:r>
          </w:p>
        </w:tc>
        <w:tc>
          <w:tcPr>
            <w:tcW w:w="1276" w:type="dxa"/>
            <w:tcBorders>
              <w:top w:val="single" w:color="auto" w:sz="4" w:space="0"/>
              <w:left w:val="single" w:color="auto" w:sz="4" w:space="0"/>
              <w:bottom w:val="double" w:color="auto" w:sz="4" w:space="0"/>
              <w:right w:val="single" w:color="auto" w:sz="4" w:space="0"/>
            </w:tcBorders>
          </w:tcPr>
          <w:p w:rsidRPr="00E81E13" w:rsidR="001A2CB1" w:rsidP="001A2CB1" w:rsidRDefault="001A2CB1" w14:paraId="675BBA21" w14:textId="77777777">
            <w:pPr>
              <w:pStyle w:val="TableText"/>
              <w:rPr>
                <w:b/>
                <w:lang w:val="en-GB"/>
              </w:rPr>
            </w:pPr>
            <w:r w:rsidRPr="00E81E13">
              <w:rPr>
                <w:b/>
                <w:lang w:val="en-GB"/>
              </w:rPr>
              <w:t>DataType</w:t>
            </w:r>
          </w:p>
        </w:tc>
        <w:tc>
          <w:tcPr>
            <w:tcW w:w="1843" w:type="dxa"/>
            <w:tcBorders>
              <w:top w:val="single" w:color="auto" w:sz="4" w:space="0"/>
              <w:left w:val="single" w:color="auto" w:sz="4" w:space="0"/>
              <w:bottom w:val="double" w:color="auto" w:sz="4" w:space="0"/>
              <w:right w:val="single" w:color="auto" w:sz="4" w:space="0"/>
            </w:tcBorders>
          </w:tcPr>
          <w:p w:rsidRPr="00E81E13" w:rsidR="001A2CB1" w:rsidP="001A2CB1" w:rsidRDefault="001A2CB1" w14:paraId="45007C19" w14:textId="77777777">
            <w:pPr>
              <w:pStyle w:val="TableText"/>
              <w:rPr>
                <w:b/>
                <w:lang w:val="en-GB"/>
              </w:rPr>
            </w:pPr>
            <w:r w:rsidRPr="00E81E13">
              <w:rPr>
                <w:b/>
                <w:lang w:val="en-GB"/>
              </w:rPr>
              <w:t>TypeDefinition</w:t>
            </w:r>
          </w:p>
        </w:tc>
        <w:tc>
          <w:tcPr>
            <w:tcW w:w="1850" w:type="dxa"/>
            <w:tcBorders>
              <w:top w:val="single" w:color="auto" w:sz="4" w:space="0"/>
              <w:left w:val="single" w:color="auto" w:sz="4" w:space="0"/>
              <w:bottom w:val="double" w:color="auto" w:sz="4" w:space="0"/>
              <w:right w:val="single" w:color="auto" w:sz="4" w:space="0"/>
            </w:tcBorders>
          </w:tcPr>
          <w:p w:rsidRPr="00E81E13" w:rsidR="001A2CB1" w:rsidP="001A2CB1" w:rsidRDefault="001A2CB1" w14:paraId="3EA5AB71" w14:textId="77777777">
            <w:pPr>
              <w:pStyle w:val="TableText"/>
              <w:rPr>
                <w:b/>
                <w:lang w:val="en-GB"/>
              </w:rPr>
            </w:pPr>
            <w:r w:rsidRPr="00E81E13">
              <w:rPr>
                <w:b/>
                <w:lang w:val="en-GB"/>
              </w:rPr>
              <w:t>ModellingRule</w:t>
            </w:r>
          </w:p>
        </w:tc>
      </w:tr>
      <w:tr w:rsidRPr="00E81E13" w:rsidR="001A2CB1" w:rsidTr="001A2CB1" w14:paraId="4F9D8CA0"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72A742A8" w14:textId="77777777">
            <w:pPr>
              <w:pStyle w:val="TableText"/>
              <w:rPr>
                <w:lang w:val="en-GB"/>
              </w:rPr>
            </w:pPr>
          </w:p>
        </w:tc>
        <w:tc>
          <w:tcPr>
            <w:tcW w:w="1134"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15B515DA" w14:textId="77777777">
            <w:pPr>
              <w:pStyle w:val="TableText"/>
              <w:rPr>
                <w:lang w:val="en-GB"/>
              </w:rPr>
            </w:pPr>
          </w:p>
        </w:tc>
        <w:tc>
          <w:tcPr>
            <w:tcW w:w="1710"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5F14188C" w14:textId="77777777">
            <w:pPr>
              <w:pStyle w:val="TableText"/>
              <w:rPr>
                <w:lang w:val="en-GB"/>
              </w:rPr>
            </w:pPr>
          </w:p>
        </w:tc>
        <w:tc>
          <w:tcPr>
            <w:tcW w:w="1276"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20FE9039" w14:textId="77777777">
            <w:pPr>
              <w:pStyle w:val="TableText"/>
              <w:rPr>
                <w:lang w:val="en-GB"/>
              </w:rPr>
            </w:pPr>
          </w:p>
        </w:tc>
        <w:tc>
          <w:tcPr>
            <w:tcW w:w="1843"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60EF9A9F" w14:textId="77777777">
            <w:pPr>
              <w:pStyle w:val="TableText"/>
              <w:rPr>
                <w:lang w:val="en-GB"/>
              </w:rPr>
            </w:pPr>
          </w:p>
        </w:tc>
        <w:tc>
          <w:tcPr>
            <w:tcW w:w="1850"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630B9D47" w14:textId="77777777">
            <w:pPr>
              <w:pStyle w:val="TableText"/>
              <w:rPr>
                <w:lang w:val="en-GB"/>
              </w:rPr>
            </w:pPr>
          </w:p>
        </w:tc>
      </w:tr>
      <w:tr w:rsidRPr="00E81E13" w:rsidR="001A2CB1" w:rsidTr="001A2CB1" w14:paraId="364E408B"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6A28BC2D" w14:textId="77777777">
            <w:pPr>
              <w:pStyle w:val="TableText"/>
              <w:rPr>
                <w:lang w:val="en-GB"/>
              </w:rPr>
            </w:pPr>
          </w:p>
        </w:tc>
        <w:tc>
          <w:tcPr>
            <w:tcW w:w="1134"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37C7F353" w14:textId="77777777">
            <w:pPr>
              <w:pStyle w:val="TableText"/>
              <w:rPr>
                <w:lang w:val="en-GB"/>
              </w:rPr>
            </w:pPr>
          </w:p>
        </w:tc>
        <w:tc>
          <w:tcPr>
            <w:tcW w:w="1710"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0CCE7CFD" w14:textId="77777777">
            <w:pPr>
              <w:pStyle w:val="TableText"/>
              <w:rPr>
                <w:lang w:val="en-GB"/>
              </w:rPr>
            </w:pPr>
          </w:p>
        </w:tc>
        <w:tc>
          <w:tcPr>
            <w:tcW w:w="1276"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689DB479" w14:textId="77777777">
            <w:pPr>
              <w:pStyle w:val="TableText"/>
              <w:rPr>
                <w:lang w:val="en-GB"/>
              </w:rPr>
            </w:pPr>
          </w:p>
        </w:tc>
        <w:tc>
          <w:tcPr>
            <w:tcW w:w="1843"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05217980" w14:textId="77777777">
            <w:pPr>
              <w:pStyle w:val="TableText"/>
              <w:rPr>
                <w:lang w:val="en-GB"/>
              </w:rPr>
            </w:pPr>
          </w:p>
        </w:tc>
        <w:tc>
          <w:tcPr>
            <w:tcW w:w="1850" w:type="dxa"/>
            <w:tcBorders>
              <w:top w:val="single" w:color="auto" w:sz="4" w:space="0"/>
              <w:left w:val="single" w:color="auto" w:sz="4" w:space="0"/>
              <w:bottom w:val="single" w:color="auto" w:sz="4" w:space="0"/>
              <w:right w:val="single" w:color="auto" w:sz="4" w:space="0"/>
            </w:tcBorders>
          </w:tcPr>
          <w:p w:rsidRPr="00E81E13" w:rsidR="001A2CB1" w:rsidP="001A2CB1" w:rsidRDefault="001A2CB1" w14:paraId="703EDA6B" w14:textId="77777777">
            <w:pPr>
              <w:pStyle w:val="TableText"/>
              <w:rPr>
                <w:lang w:val="en-GB"/>
              </w:rPr>
            </w:pPr>
          </w:p>
        </w:tc>
      </w:tr>
    </w:tbl>
    <w:p w:rsidRPr="00E81E13" w:rsidR="001A2CB1" w:rsidP="00F33F4D" w:rsidRDefault="001A2CB1" w14:paraId="730EF021" w14:textId="77777777">
      <w:pPr>
        <w:pStyle w:val="NoSpacing"/>
      </w:pPr>
    </w:p>
    <w:p w:rsidRPr="00E81E13" w:rsidR="00305F00" w:rsidP="00305F00" w:rsidRDefault="00305F00" w14:paraId="1F1F27D0" w14:textId="77777777">
      <w:pPr>
        <w:pStyle w:val="Heading3"/>
      </w:pPr>
      <w:bookmarkStart w:name="_Ref489432356" w:id="795"/>
      <w:bookmarkStart w:name="_Toc55996655" w:id="796"/>
      <w:r w:rsidRPr="00E81E13">
        <w:t>RemoteCommand Method</w:t>
      </w:r>
      <w:bookmarkEnd w:id="795"/>
      <w:bookmarkEnd w:id="796"/>
    </w:p>
    <w:p w:rsidRPr="002305A3" w:rsidR="00E54F7F" w:rsidP="00E54F7F" w:rsidRDefault="00305F00" w14:paraId="38182886" w14:textId="45752E2E">
      <w:pPr>
        <w:pStyle w:val="PARAGRAPHCompressed"/>
      </w:pPr>
      <w:r w:rsidRPr="00E81E13" w:rsidDel="00F55608">
        <w:t xml:space="preserve">This </w:t>
      </w:r>
      <w:r w:rsidRPr="00E81E13" w:rsidDel="00F55608">
        <w:rPr>
          <w:i/>
        </w:rPr>
        <w:t>Method</w:t>
      </w:r>
      <w:r w:rsidRPr="00E81E13" w:rsidDel="00F55608">
        <w:t xml:space="preserve"> </w:t>
      </w:r>
      <w:r w:rsidRPr="00E81E13">
        <w:t>is use</w:t>
      </w:r>
      <w:r w:rsidR="00F33F4D">
        <w:t xml:space="preserve">d to issue a command to the UA </w:t>
      </w:r>
      <w:r w:rsidRPr="00F33F4D" w:rsidR="00F33F4D">
        <w:rPr>
          <w:i/>
        </w:rPr>
        <w:t>S</w:t>
      </w:r>
      <w:r w:rsidRPr="00F33F4D">
        <w:rPr>
          <w:i/>
        </w:rPr>
        <w:t>erver</w:t>
      </w:r>
      <w:r w:rsidRPr="00E81E13">
        <w:t xml:space="preserve"> that can then be passed on to </w:t>
      </w:r>
      <w:r w:rsidR="00E54F7F">
        <w:t>any</w:t>
      </w:r>
      <w:r w:rsidRPr="00E81E13">
        <w:t xml:space="preserve"> other </w:t>
      </w:r>
      <w:r w:rsidRPr="00E81E13" w:rsidR="00240F7F">
        <w:t xml:space="preserve">internal system as illustrated in </w:t>
      </w:r>
      <w:r w:rsidRPr="002305A3" w:rsidR="00A961B5">
        <w:fldChar w:fldCharType="begin"/>
      </w:r>
      <w:r w:rsidRPr="00E81E13" w:rsidR="00A961B5">
        <w:instrText xml:space="preserve"> REF _Ref498493919 \h </w:instrText>
      </w:r>
      <w:r w:rsidRPr="002305A3" w:rsidR="00A961B5">
        <w:fldChar w:fldCharType="separate"/>
      </w:r>
      <w:r w:rsidRPr="002305A3" w:rsidR="005F49CB">
        <w:t xml:space="preserve">Figure </w:t>
      </w:r>
      <w:r w:rsidR="005F49CB">
        <w:rPr>
          <w:noProof/>
        </w:rPr>
        <w:t>19</w:t>
      </w:r>
      <w:r w:rsidRPr="002305A3" w:rsidR="00A961B5">
        <w:fldChar w:fldCharType="end"/>
      </w:r>
      <w:r w:rsidR="00E54F7F">
        <w:t xml:space="preserve"> </w:t>
      </w:r>
      <w:r w:rsidRPr="002305A3" w:rsidR="00E54F7F">
        <w:t>or it can be used to pass inform</w:t>
      </w:r>
      <w:r w:rsidRPr="00E81E13" w:rsidR="00E54F7F">
        <w:t>ation on to an upstream or downstream system as illustrated in</w:t>
      </w:r>
      <w:r w:rsidR="00E54F7F">
        <w:t xml:space="preserve"> </w:t>
      </w:r>
      <w:r w:rsidRPr="002305A3" w:rsidR="00E54F7F">
        <w:fldChar w:fldCharType="begin"/>
      </w:r>
      <w:r w:rsidRPr="00E81E13" w:rsidR="00E54F7F">
        <w:instrText xml:space="preserve"> REF _Ref498493938 \h </w:instrText>
      </w:r>
      <w:r w:rsidRPr="002305A3" w:rsidR="00E54F7F">
        <w:fldChar w:fldCharType="separate"/>
      </w:r>
      <w:r w:rsidRPr="002305A3" w:rsidR="005F49CB">
        <w:t xml:space="preserve">Figure </w:t>
      </w:r>
      <w:r w:rsidR="005F49CB">
        <w:rPr>
          <w:noProof/>
        </w:rPr>
        <w:t>20</w:t>
      </w:r>
      <w:r w:rsidRPr="002305A3" w:rsidR="00E54F7F">
        <w:fldChar w:fldCharType="end"/>
      </w:r>
      <w:r w:rsidRPr="002D7E61" w:rsidR="00E54F7F">
        <w:t>. In b</w:t>
      </w:r>
      <w:r w:rsidR="00E54F7F">
        <w:t xml:space="preserve">oth cases, it is up to the UA </w:t>
      </w:r>
      <w:r w:rsidRPr="00F33F4D" w:rsidR="00E54F7F">
        <w:rPr>
          <w:i/>
        </w:rPr>
        <w:t>Server</w:t>
      </w:r>
      <w:r w:rsidRPr="002305A3" w:rsidR="00E54F7F">
        <w:t xml:space="preserve"> and/or the underlying system to determine when the command is passed on. </w:t>
      </w:r>
    </w:p>
    <w:p w:rsidRPr="002D7E61" w:rsidR="00305F00" w:rsidP="00305F00" w:rsidRDefault="00305F00" w14:paraId="094719ED" w14:textId="11D76D75">
      <w:pPr>
        <w:pStyle w:val="PARAGRAPHCompressed"/>
      </w:pPr>
    </w:p>
    <w:p w:rsidRPr="002D7E61" w:rsidR="00574EF5" w:rsidP="00574EF5" w:rsidRDefault="00240F7F" w14:paraId="07BA57E4" w14:textId="77777777">
      <w:pPr>
        <w:pStyle w:val="PARAGRAPHCompressed"/>
        <w:keepNext/>
        <w:jc w:val="center"/>
      </w:pPr>
      <w:r w:rsidRPr="002305A3">
        <w:object w:dxaOrig="8748" w:dyaOrig="6987" w14:anchorId="45981B6B">
          <v:shape id="_x0000_i1042" style="width:439.8pt;height:352.8pt" o:ole="" type="#_x0000_t75">
            <v:imagedata o:title="" r:id="rId82"/>
          </v:shape>
          <o:OLEObject Type="Embed" ProgID="Visio.Drawing.11" ShapeID="_x0000_i1042" DrawAspect="Content" ObjectID="_1666706517" r:id="rId83"/>
        </w:object>
      </w:r>
    </w:p>
    <w:p w:rsidRPr="002305A3" w:rsidR="00305F00" w:rsidP="00AD6670" w:rsidRDefault="00574EF5" w14:paraId="12CA818D" w14:textId="4BA7F876">
      <w:pPr>
        <w:pStyle w:val="FIGURE-title"/>
      </w:pPr>
      <w:bookmarkStart w:name="_Ref498493919" w:id="797"/>
      <w:bookmarkStart w:name="_Toc55996711" w:id="798"/>
      <w:r w:rsidRPr="002305A3">
        <w:t xml:space="preserve">Figure </w:t>
      </w:r>
      <w:r w:rsidRPr="002305A3" w:rsidR="002F4B6F">
        <w:fldChar w:fldCharType="begin"/>
      </w:r>
      <w:r w:rsidRPr="00E81E13">
        <w:instrText xml:space="preserve"> SEQ Figure \* ARABIC </w:instrText>
      </w:r>
      <w:r w:rsidRPr="002305A3" w:rsidR="002F4B6F">
        <w:fldChar w:fldCharType="separate"/>
      </w:r>
      <w:r w:rsidR="005F49CB">
        <w:rPr>
          <w:noProof/>
        </w:rPr>
        <w:t>19</w:t>
      </w:r>
      <w:r w:rsidRPr="002305A3" w:rsidR="002F4B6F">
        <w:fldChar w:fldCharType="end"/>
      </w:r>
      <w:bookmarkEnd w:id="797"/>
      <w:r w:rsidRPr="002D7E61">
        <w:t xml:space="preserve"> - Remote Command and Internal systems</w:t>
      </w:r>
      <w:bookmarkEnd w:id="798"/>
    </w:p>
    <w:p w:rsidRPr="002305A3" w:rsidR="00305F00" w:rsidP="00305F00" w:rsidRDefault="00305F00" w14:paraId="7DD8A8C7" w14:textId="77777777">
      <w:pPr>
        <w:pStyle w:val="PARAGRAPHCompressed"/>
      </w:pPr>
    </w:p>
    <w:p w:rsidRPr="00E81E13" w:rsidR="00240F7F" w:rsidP="00B161FB" w:rsidRDefault="00240F7F" w14:paraId="70FB0080" w14:textId="108ECDA4">
      <w:pPr>
        <w:pStyle w:val="PARAGRAPHCompressed"/>
        <w:tabs>
          <w:tab w:val="left" w:pos="7963"/>
        </w:tabs>
      </w:pPr>
    </w:p>
    <w:p w:rsidRPr="002D7E61" w:rsidR="00240F7F" w:rsidP="007638B6" w:rsidRDefault="005F1E81" w14:paraId="684F23E9" w14:textId="7968325D">
      <w:pPr>
        <w:pStyle w:val="Caption"/>
      </w:pPr>
      <w:r>
        <w:rPr>
          <w:noProof/>
          <w:lang w:val="en-US" w:eastAsia="en-US"/>
        </w:rPr>
        <mc:AlternateContent>
          <mc:Choice Requires="wps">
            <w:drawing>
              <wp:anchor distT="0" distB="0" distL="114300" distR="114300" simplePos="0" relativeHeight="251658240" behindDoc="0" locked="0" layoutInCell="1" allowOverlap="0" wp14:anchorId="7760C424" wp14:editId="62036F63">
                <wp:simplePos x="0" y="0"/>
                <wp:positionH relativeFrom="column">
                  <wp:posOffset>1971675</wp:posOffset>
                </wp:positionH>
                <wp:positionV relativeFrom="paragraph">
                  <wp:posOffset>1154430</wp:posOffset>
                </wp:positionV>
                <wp:extent cx="2276475" cy="2428875"/>
                <wp:effectExtent l="0" t="0" r="0" b="0"/>
                <wp:wrapNone/>
                <wp:docPr id="2" name="AutoShape 5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6475" cy="2428875"/>
                        </a:xfrm>
                        <a:prstGeom prst="roundRect">
                          <a:avLst>
                            <a:gd name="adj" fmla="val 16667"/>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3912FD46">
              <v:roundrect id="AutoShape 559" style="position:absolute;margin-left:155.25pt;margin-top:90.9pt;width:179.25pt;height:191.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overlap="f" filled="f" stroked="f" arcsize="10923f" w14:anchorId="31FD71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"/>
            </w:pict>
          </mc:Fallback>
        </mc:AlternateContent>
      </w:r>
      <w:r w:rsidRPr="00E81E13" w:rsidR="009572A8">
        <w:object w:dxaOrig="9765" w:dyaOrig="6720" w14:anchorId="565184F9">
          <v:shape id="_x0000_i1043" style="width:7in;height:345.6pt" o:ole="" type="#_x0000_t75">
            <v:imagedata o:title="" r:id="rId84"/>
          </v:shape>
          <o:OLEObject Type="Embed" ProgID="Visio.Drawing.11" ShapeID="_x0000_i1043" DrawAspect="Content" ObjectID="_1666706518" r:id="rId85"/>
        </w:object>
      </w:r>
    </w:p>
    <w:p w:rsidRPr="002305A3" w:rsidR="005255C0" w:rsidP="00AD6670" w:rsidRDefault="00263073" w14:paraId="3F2193C3" w14:textId="1F1B06A1">
      <w:pPr>
        <w:pStyle w:val="FIGURE-title"/>
      </w:pPr>
      <w:bookmarkStart w:name="_Ref498493938" w:id="799"/>
      <w:bookmarkStart w:name="_Toc55996712" w:id="800"/>
      <w:r w:rsidRPr="002305A3">
        <w:t>F</w:t>
      </w:r>
      <w:r w:rsidRPr="002305A3" w:rsidR="007638B6">
        <w:t xml:space="preserve">igure </w:t>
      </w:r>
      <w:r w:rsidRPr="002305A3" w:rsidR="002F4B6F">
        <w:fldChar w:fldCharType="begin"/>
      </w:r>
      <w:r w:rsidRPr="00E81E13" w:rsidR="007638B6">
        <w:instrText xml:space="preserve"> SEQ Figure \* ARABIC </w:instrText>
      </w:r>
      <w:r w:rsidRPr="002305A3" w:rsidR="002F4B6F">
        <w:fldChar w:fldCharType="separate"/>
      </w:r>
      <w:r w:rsidR="005F49CB">
        <w:rPr>
          <w:noProof/>
        </w:rPr>
        <w:t>20</w:t>
      </w:r>
      <w:r w:rsidRPr="002305A3" w:rsidR="002F4B6F">
        <w:fldChar w:fldCharType="end"/>
      </w:r>
      <w:bookmarkEnd w:id="799"/>
      <w:r w:rsidRPr="002D7E61" w:rsidR="007638B6">
        <w:t xml:space="preserve"> - Remote Command </w:t>
      </w:r>
      <w:r w:rsidR="00E16257">
        <w:t xml:space="preserve">– Line </w:t>
      </w:r>
      <w:r w:rsidRPr="002D7E61" w:rsidR="007638B6">
        <w:t>and Upstream/Downstream systems</w:t>
      </w:r>
      <w:bookmarkEnd w:id="800"/>
    </w:p>
    <w:p w:rsidRPr="002D7E61" w:rsidR="00A961B5" w:rsidP="00305F00" w:rsidRDefault="00A961B5" w14:paraId="062E6BD2" w14:textId="32F7AC23">
      <w:pPr>
        <w:pStyle w:val="PARAGRAPH"/>
        <w:rPr>
          <w:b/>
        </w:rPr>
      </w:pPr>
      <w:r w:rsidRPr="004A7E0E">
        <w:t xml:space="preserve">The </w:t>
      </w:r>
      <w:r w:rsidRPr="00F33F4D">
        <w:rPr>
          <w:i/>
        </w:rPr>
        <w:t>RemoteCommand</w:t>
      </w:r>
      <w:r w:rsidRPr="004A7E0E">
        <w:t xml:space="preserve"> Method parameters are defined in</w:t>
      </w:r>
      <w:r w:rsidRPr="002305A3">
        <w:rPr>
          <w:b/>
        </w:rPr>
        <w:t xml:space="preserve"> </w:t>
      </w:r>
      <w:r w:rsidRPr="002305A3">
        <w:rPr>
          <w:b/>
        </w:rPr>
        <w:fldChar w:fldCharType="begin"/>
      </w:r>
      <w:r w:rsidRPr="00E81E13">
        <w:rPr>
          <w:b/>
        </w:rPr>
        <w:instrText xml:space="preserve"> REF _Ref498494086 \h </w:instrText>
      </w:r>
      <w:r w:rsidRPr="002305A3">
        <w:rPr>
          <w:b/>
        </w:rPr>
      </w:r>
      <w:r w:rsidRPr="002305A3">
        <w:rPr>
          <w:b/>
        </w:rPr>
        <w:fldChar w:fldCharType="separate"/>
      </w:r>
      <w:r w:rsidRPr="00E81E13" w:rsidR="005F49CB">
        <w:t xml:space="preserve">Table </w:t>
      </w:r>
      <w:r w:rsidR="005F49CB">
        <w:rPr>
          <w:noProof/>
        </w:rPr>
        <w:t>53</w:t>
      </w:r>
      <w:r w:rsidRPr="002305A3">
        <w:rPr>
          <w:b/>
        </w:rPr>
        <w:fldChar w:fldCharType="end"/>
      </w:r>
    </w:p>
    <w:p w:rsidRPr="002305A3" w:rsidR="00305F00" w:rsidDel="00F55608" w:rsidP="00305F00" w:rsidRDefault="00305F00" w14:paraId="3DEB11CF" w14:textId="77777777">
      <w:pPr>
        <w:pStyle w:val="PARAGRAPH"/>
      </w:pPr>
      <w:r w:rsidRPr="002305A3" w:rsidDel="00F55608">
        <w:rPr>
          <w:b/>
        </w:rPr>
        <w:t>Signature</w:t>
      </w:r>
    </w:p>
    <w:p w:rsidRPr="00E81E13" w:rsidR="0068186E" w:rsidP="0068186E" w:rsidRDefault="00240F7F" w14:paraId="7E1706B7" w14:textId="77777777">
      <w:pPr>
        <w:pStyle w:val="PARAGRAPH"/>
        <w:spacing w:before="0" w:after="0"/>
        <w:ind w:left="720"/>
        <w:rPr>
          <w:rFonts w:ascii="Courier New" w:hAnsi="Courier New" w:cs="Courier New"/>
        </w:rPr>
      </w:pPr>
      <w:r w:rsidRPr="00E81E13">
        <w:t>RemoteCommand</w:t>
      </w:r>
      <w:r w:rsidRPr="00E81E13" w:rsidDel="00F55608" w:rsidR="0068186E">
        <w:rPr>
          <w:rFonts w:ascii="Courier New" w:hAnsi="Courier New" w:cs="Courier New"/>
        </w:rPr>
        <w:t>(</w:t>
      </w:r>
    </w:p>
    <w:p w:rsidR="00305F00" w:rsidP="00867A93" w:rsidRDefault="0068186E" w14:paraId="2D4AF3DA" w14:textId="5B04242F">
      <w:pPr>
        <w:pStyle w:val="PARAGRAPH"/>
        <w:spacing w:before="0" w:after="0"/>
        <w:ind w:left="720"/>
      </w:pPr>
      <w:r w:rsidRPr="00E81E13">
        <w:rPr>
          <w:rFonts w:ascii="Courier New" w:hAnsi="Courier New" w:cs="Courier New"/>
        </w:rPr>
        <w:tab/>
      </w:r>
      <w:r w:rsidRPr="00E81E13">
        <w:rPr>
          <w:rFonts w:ascii="Courier New" w:hAnsi="Courier New" w:cs="Courier New"/>
        </w:rPr>
        <w:t xml:space="preserve"> [in] </w:t>
      </w:r>
      <w:r w:rsidRPr="001932BD" w:rsidR="004348FF">
        <w:rPr>
          <w:rFonts w:ascii="Courier New" w:hAnsi="Courier New" w:cs="Courier New"/>
        </w:rPr>
        <w:t>PackMLRemoteInterfaceDataType</w:t>
      </w:r>
      <w:r w:rsidRPr="00E81E13">
        <w:rPr>
          <w:rFonts w:ascii="Courier New" w:hAnsi="Courier New" w:cs="Courier New"/>
        </w:rPr>
        <w:t xml:space="preserve">[] </w:t>
      </w:r>
      <w:r w:rsidR="004348FF">
        <w:rPr>
          <w:rFonts w:ascii="Courier New" w:hAnsi="Courier New" w:cs="Courier New"/>
        </w:rPr>
        <w:t>RemoteInterface</w:t>
      </w:r>
      <w:r w:rsidRPr="00E81E13" w:rsidDel="00F55608" w:rsidR="004B7D31">
        <w:rPr>
          <w:rFonts w:ascii="Courier New" w:hAnsi="Courier New" w:cs="Courier New"/>
        </w:rPr>
        <w:t>);</w:t>
      </w:r>
    </w:p>
    <w:p w:rsidRPr="00E81E13" w:rsidR="00A80917" w:rsidDel="00F55608" w:rsidP="00867A93" w:rsidRDefault="00A80917" w14:paraId="61C5B528" w14:textId="77777777">
      <w:pPr>
        <w:pStyle w:val="PARAGRAPH"/>
        <w:spacing w:before="0" w:after="0"/>
        <w:ind w:left="720"/>
        <w:rPr>
          <w:rFonts w:ascii="Times New Roman" w:hAnsi="Times New Roman" w:cs="Times New Roman"/>
          <w:snapToGrid w:val="0"/>
          <w:spacing w:val="0"/>
          <w:lang w:eastAsia="en-US"/>
        </w:rPr>
      </w:pPr>
    </w:p>
    <w:p w:rsidRPr="002D7E61" w:rsidR="00EF6529" w:rsidP="00A961B5" w:rsidRDefault="00EF6529" w14:paraId="2F79B568" w14:textId="3C18FCF4">
      <w:pPr>
        <w:pStyle w:val="Caption"/>
        <w:keepNext/>
      </w:pPr>
      <w:bookmarkStart w:name="_Ref498494086" w:id="801"/>
      <w:bookmarkStart w:name="_Toc55996765" w:id="802"/>
      <w:r w:rsidRPr="00E81E13">
        <w:t xml:space="preserve">Table </w:t>
      </w:r>
      <w:r w:rsidRPr="002305A3">
        <w:fldChar w:fldCharType="begin"/>
      </w:r>
      <w:r w:rsidRPr="00E81E13">
        <w:instrText xml:space="preserve"> SEQ Table \* ARABIC </w:instrText>
      </w:r>
      <w:r w:rsidRPr="002305A3">
        <w:fldChar w:fldCharType="separate"/>
      </w:r>
      <w:r w:rsidR="005F49CB">
        <w:rPr>
          <w:noProof/>
        </w:rPr>
        <w:t>53</w:t>
      </w:r>
      <w:r w:rsidRPr="002305A3">
        <w:fldChar w:fldCharType="end"/>
      </w:r>
      <w:bookmarkEnd w:id="801"/>
      <w:r w:rsidRPr="002D7E61">
        <w:t xml:space="preserve"> - RemoteCommand Method Parameters</w:t>
      </w:r>
      <w:bookmarkEnd w:id="802"/>
    </w:p>
    <w:tbl>
      <w:tblPr>
        <w:tblW w:w="0" w:type="auto"/>
        <w:tblInd w:w="18" w:type="dxa"/>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340"/>
        <w:gridCol w:w="6908"/>
      </w:tblGrid>
      <w:tr w:rsidRPr="00E81E13" w:rsidR="00305F00" w:rsidDel="00F55608" w:rsidTr="00A961B5" w14:paraId="1E59A29E" w14:textId="77777777">
        <w:trPr>
          <w:cantSplit/>
        </w:trPr>
        <w:tc>
          <w:tcPr>
            <w:tcW w:w="2340" w:type="dxa"/>
          </w:tcPr>
          <w:p w:rsidRPr="002305A3" w:rsidR="00305F00" w:rsidDel="00F55608" w:rsidP="00305F00" w:rsidRDefault="00305F00" w14:paraId="6B312DFF" w14:textId="77777777">
            <w:pPr>
              <w:pStyle w:val="PARAGRAPH"/>
              <w:spacing w:before="0" w:after="0"/>
              <w:rPr>
                <w:b/>
                <w:sz w:val="16"/>
                <w:szCs w:val="16"/>
              </w:rPr>
            </w:pPr>
            <w:r w:rsidRPr="002305A3" w:rsidDel="00F55608">
              <w:rPr>
                <w:b/>
                <w:sz w:val="16"/>
                <w:szCs w:val="16"/>
              </w:rPr>
              <w:t>Argument</w:t>
            </w:r>
          </w:p>
        </w:tc>
        <w:tc>
          <w:tcPr>
            <w:tcW w:w="6908" w:type="dxa"/>
          </w:tcPr>
          <w:p w:rsidRPr="002305A3" w:rsidR="00305F00" w:rsidDel="00F55608" w:rsidP="00305F00" w:rsidRDefault="00305F00" w14:paraId="58BE79F5" w14:textId="77777777">
            <w:pPr>
              <w:pStyle w:val="PARAGRAPH"/>
              <w:spacing w:before="0" w:after="0"/>
              <w:rPr>
                <w:b/>
                <w:sz w:val="16"/>
                <w:szCs w:val="16"/>
              </w:rPr>
            </w:pPr>
            <w:r w:rsidRPr="002305A3" w:rsidDel="00F55608">
              <w:rPr>
                <w:b/>
                <w:sz w:val="16"/>
                <w:szCs w:val="16"/>
              </w:rPr>
              <w:t>Description</w:t>
            </w:r>
          </w:p>
        </w:tc>
      </w:tr>
      <w:tr w:rsidRPr="00E81E13" w:rsidR="002C7260" w:rsidDel="00F55608" w:rsidTr="00A961B5" w14:paraId="49B93250" w14:textId="77777777">
        <w:trPr>
          <w:cantSplit/>
        </w:trPr>
        <w:tc>
          <w:tcPr>
            <w:tcW w:w="2340" w:type="dxa"/>
          </w:tcPr>
          <w:p w:rsidR="002C7260" w:rsidP="00305F00" w:rsidRDefault="002C7260" w14:paraId="50031813" w14:textId="6F7DF44F">
            <w:pPr>
              <w:pStyle w:val="PARAGRAPH"/>
              <w:spacing w:before="0" w:after="0"/>
              <w:rPr>
                <w:sz w:val="16"/>
                <w:szCs w:val="16"/>
              </w:rPr>
            </w:pPr>
            <w:r>
              <w:rPr>
                <w:sz w:val="16"/>
                <w:szCs w:val="16"/>
              </w:rPr>
              <w:t>RemoteInterface</w:t>
            </w:r>
          </w:p>
        </w:tc>
        <w:tc>
          <w:tcPr>
            <w:tcW w:w="6908" w:type="dxa"/>
          </w:tcPr>
          <w:p w:rsidRPr="00F73337" w:rsidR="002C7260" w:rsidP="002C7260" w:rsidRDefault="00D16A7A" w14:paraId="21BF7A07" w14:textId="57CB2AF1">
            <w:pPr>
              <w:pStyle w:val="PARAGRAPH"/>
              <w:spacing w:before="0" w:after="0"/>
              <w:rPr>
                <w:sz w:val="16"/>
                <w:szCs w:val="16"/>
              </w:rPr>
            </w:pPr>
            <w:r>
              <w:rPr>
                <w:sz w:val="16"/>
                <w:szCs w:val="16"/>
              </w:rPr>
              <w:t>This structure is an array of remote interface information which include Number, ControlCmdNumber, CmdValue and Parameter</w:t>
            </w:r>
            <w:r w:rsidRPr="00F73337" w:rsidR="002C7260">
              <w:rPr>
                <w:sz w:val="16"/>
                <w:szCs w:val="16"/>
              </w:rPr>
              <w:t>.</w:t>
            </w:r>
            <w:r>
              <w:rPr>
                <w:sz w:val="16"/>
                <w:szCs w:val="16"/>
              </w:rPr>
              <w:t xml:space="preserve"> Parameter itself is a structure formally defined in </w:t>
            </w:r>
            <w:r>
              <w:rPr>
                <w:sz w:val="16"/>
                <w:szCs w:val="16"/>
              </w:rPr>
              <w:fldChar w:fldCharType="begin"/>
            </w:r>
            <w:r>
              <w:rPr>
                <w:sz w:val="16"/>
                <w:szCs w:val="16"/>
              </w:rPr>
              <w:instrText xml:space="preserve"> REF _Ref497297080 \n \h </w:instrText>
            </w:r>
            <w:r>
              <w:rPr>
                <w:sz w:val="16"/>
                <w:szCs w:val="16"/>
              </w:rPr>
            </w:r>
            <w:r>
              <w:rPr>
                <w:sz w:val="16"/>
                <w:szCs w:val="16"/>
              </w:rPr>
              <w:fldChar w:fldCharType="separate"/>
            </w:r>
            <w:r w:rsidR="005F49CB">
              <w:rPr>
                <w:sz w:val="16"/>
                <w:szCs w:val="16"/>
              </w:rPr>
              <w:t>6.5.4</w:t>
            </w:r>
            <w:r>
              <w:rPr>
                <w:sz w:val="16"/>
                <w:szCs w:val="16"/>
              </w:rPr>
              <w:fldChar w:fldCharType="end"/>
            </w:r>
            <w:r>
              <w:rPr>
                <w:sz w:val="16"/>
                <w:szCs w:val="16"/>
              </w:rPr>
              <w:t>.</w:t>
            </w:r>
            <w:r w:rsidRPr="00F73337" w:rsidR="002C7260">
              <w:rPr>
                <w:sz w:val="16"/>
                <w:szCs w:val="16"/>
              </w:rPr>
              <w:t xml:space="preserve"> The PackMLRemoteInterfaceDataType is formally defined in </w:t>
            </w:r>
            <w:r w:rsidR="002C7260">
              <w:rPr>
                <w:sz w:val="16"/>
                <w:szCs w:val="16"/>
              </w:rPr>
              <w:fldChar w:fldCharType="begin"/>
            </w:r>
            <w:r w:rsidR="002C7260">
              <w:rPr>
                <w:sz w:val="16"/>
                <w:szCs w:val="16"/>
              </w:rPr>
              <w:instrText xml:space="preserve"> REF _Ref38461012 \w \h </w:instrText>
            </w:r>
            <w:r w:rsidR="002C7260">
              <w:rPr>
                <w:sz w:val="16"/>
                <w:szCs w:val="16"/>
              </w:rPr>
            </w:r>
            <w:r w:rsidR="002C7260">
              <w:rPr>
                <w:sz w:val="16"/>
                <w:szCs w:val="16"/>
              </w:rPr>
              <w:fldChar w:fldCharType="separate"/>
            </w:r>
            <w:r w:rsidR="005F49CB">
              <w:rPr>
                <w:sz w:val="16"/>
                <w:szCs w:val="16"/>
              </w:rPr>
              <w:t>6.5.7</w:t>
            </w:r>
            <w:r w:rsidR="002C7260">
              <w:rPr>
                <w:sz w:val="16"/>
                <w:szCs w:val="16"/>
              </w:rPr>
              <w:fldChar w:fldCharType="end"/>
            </w:r>
          </w:p>
        </w:tc>
      </w:tr>
      <w:tr w:rsidRPr="00E81E13" w:rsidR="00305F00" w:rsidDel="00F55608" w:rsidTr="00A961B5" w14:paraId="41FDE6C2" w14:textId="77777777">
        <w:trPr>
          <w:cantSplit/>
        </w:trPr>
        <w:tc>
          <w:tcPr>
            <w:tcW w:w="2340" w:type="dxa"/>
          </w:tcPr>
          <w:p w:rsidRPr="00E81E13" w:rsidR="00305F00" w:rsidDel="00F55608" w:rsidP="00305F00" w:rsidRDefault="00305F00" w14:paraId="6FC04F7A" w14:textId="34AF0CE1">
            <w:pPr>
              <w:pStyle w:val="PARAGRAPH"/>
              <w:spacing w:before="0" w:after="0"/>
              <w:rPr>
                <w:sz w:val="16"/>
                <w:szCs w:val="16"/>
              </w:rPr>
            </w:pPr>
          </w:p>
        </w:tc>
        <w:tc>
          <w:tcPr>
            <w:tcW w:w="6908" w:type="dxa"/>
          </w:tcPr>
          <w:p w:rsidRPr="00E81E13" w:rsidR="00305F00" w:rsidDel="00F55608" w:rsidP="00305F00" w:rsidRDefault="00305F00" w14:paraId="3FB5F17C" w14:textId="590D1325">
            <w:pPr>
              <w:pStyle w:val="PARAGRAPH"/>
              <w:spacing w:before="0" w:after="0"/>
              <w:rPr>
                <w:sz w:val="16"/>
                <w:szCs w:val="16"/>
              </w:rPr>
            </w:pPr>
          </w:p>
        </w:tc>
      </w:tr>
    </w:tbl>
    <w:p w:rsidRPr="00E81E13" w:rsidR="00305F00" w:rsidP="00305F00" w:rsidRDefault="00305F00" w14:paraId="125C335D" w14:textId="77777777">
      <w:pPr>
        <w:pStyle w:val="Spacer0"/>
        <w:rPr>
          <w:lang w:val="en-GB"/>
        </w:rPr>
      </w:pPr>
    </w:p>
    <w:p w:rsidRPr="002D7E61" w:rsidR="00305F00" w:rsidDel="00F55608" w:rsidP="00305F00" w:rsidRDefault="00305F00" w14:paraId="762B2AEF" w14:textId="0D05DADD">
      <w:pPr>
        <w:pStyle w:val="PARAGRAPH"/>
      </w:pPr>
      <w:r w:rsidRPr="00F33F4D" w:rsidDel="00F55608">
        <w:rPr>
          <w:i/>
        </w:rPr>
        <w:t>Method</w:t>
      </w:r>
      <w:r w:rsidR="00F33F4D">
        <w:t xml:space="preserve"> result c</w:t>
      </w:r>
      <w:r w:rsidRPr="002D7E61" w:rsidDel="00F55608">
        <w:t xml:space="preserve">odes </w:t>
      </w:r>
      <w:r w:rsidRPr="002305A3" w:rsidR="00A961B5">
        <w:t xml:space="preserve">are defined in </w:t>
      </w:r>
      <w:r w:rsidRPr="002305A3" w:rsidR="00A961B5">
        <w:fldChar w:fldCharType="begin"/>
      </w:r>
      <w:r w:rsidRPr="00E81E13" w:rsidR="00A961B5">
        <w:instrText xml:space="preserve"> REF _Ref498494172 \h </w:instrText>
      </w:r>
      <w:r w:rsidRPr="002305A3" w:rsidR="00A961B5">
        <w:fldChar w:fldCharType="separate"/>
      </w:r>
      <w:r w:rsidRPr="002305A3" w:rsidR="005F49CB">
        <w:t xml:space="preserve">Table </w:t>
      </w:r>
      <w:r w:rsidR="005F49CB">
        <w:rPr>
          <w:noProof/>
        </w:rPr>
        <w:t>54</w:t>
      </w:r>
      <w:r w:rsidRPr="002305A3" w:rsidR="00A961B5">
        <w:fldChar w:fldCharType="end"/>
      </w:r>
      <w:r w:rsidR="00645029">
        <w:t>.</w:t>
      </w:r>
    </w:p>
    <w:p w:rsidRPr="002305A3" w:rsidR="00BE05E5" w:rsidP="00A961B5" w:rsidRDefault="00BE05E5" w14:paraId="711AFCD8" w14:textId="5079B1A2">
      <w:pPr>
        <w:pStyle w:val="Caption"/>
        <w:keepNext/>
      </w:pPr>
      <w:bookmarkStart w:name="_Ref498494172" w:id="803"/>
      <w:bookmarkStart w:name="_Toc55996766" w:id="804"/>
      <w:r w:rsidRPr="002305A3">
        <w:t xml:space="preserve">Table </w:t>
      </w:r>
      <w:r w:rsidRPr="002305A3">
        <w:fldChar w:fldCharType="begin"/>
      </w:r>
      <w:r w:rsidRPr="00E81E13">
        <w:instrText xml:space="preserve"> SEQ Table \* ARABIC </w:instrText>
      </w:r>
      <w:r w:rsidRPr="002305A3">
        <w:fldChar w:fldCharType="separate"/>
      </w:r>
      <w:r w:rsidR="005F49CB">
        <w:rPr>
          <w:noProof/>
        </w:rPr>
        <w:t>54</w:t>
      </w:r>
      <w:r w:rsidRPr="002305A3">
        <w:fldChar w:fldCharType="end"/>
      </w:r>
      <w:bookmarkEnd w:id="803"/>
      <w:r w:rsidRPr="002D7E61">
        <w:t xml:space="preserve"> - RemoteCommand Met</w:t>
      </w:r>
      <w:r w:rsidRPr="002305A3">
        <w:t>hod result codes</w:t>
      </w:r>
      <w:bookmarkEnd w:id="804"/>
    </w:p>
    <w:tbl>
      <w:tblPr>
        <w:tblW w:w="0" w:type="auto"/>
        <w:tblInd w:w="648" w:type="dxa"/>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339"/>
        <w:gridCol w:w="6279"/>
      </w:tblGrid>
      <w:tr w:rsidRPr="00E81E13" w:rsidR="00305F00" w:rsidDel="00F55608" w:rsidTr="00305F00" w14:paraId="5363A07A" w14:textId="77777777">
        <w:tc>
          <w:tcPr>
            <w:tcW w:w="2339" w:type="dxa"/>
          </w:tcPr>
          <w:p w:rsidRPr="00F33F4D" w:rsidR="00305F00" w:rsidDel="00F55608" w:rsidP="00305F00" w:rsidRDefault="00305F00" w14:paraId="3362EB92" w14:textId="77777777">
            <w:pPr>
              <w:pStyle w:val="PARAGRAPH"/>
              <w:spacing w:before="0" w:after="0"/>
              <w:rPr>
                <w:b/>
                <w:sz w:val="16"/>
                <w:szCs w:val="16"/>
              </w:rPr>
            </w:pPr>
            <w:r w:rsidRPr="00F33F4D" w:rsidDel="00F55608">
              <w:rPr>
                <w:b/>
                <w:sz w:val="16"/>
                <w:szCs w:val="16"/>
              </w:rPr>
              <w:t>Result Code</w:t>
            </w:r>
          </w:p>
        </w:tc>
        <w:tc>
          <w:tcPr>
            <w:tcW w:w="6279" w:type="dxa"/>
          </w:tcPr>
          <w:p w:rsidRPr="00F33F4D" w:rsidR="00305F00" w:rsidDel="00F55608" w:rsidP="00305F00" w:rsidRDefault="00305F00" w14:paraId="74F418AD" w14:textId="77777777">
            <w:pPr>
              <w:pStyle w:val="PARAGRAPH"/>
              <w:spacing w:before="0" w:after="0"/>
              <w:rPr>
                <w:b/>
                <w:sz w:val="16"/>
                <w:szCs w:val="16"/>
              </w:rPr>
            </w:pPr>
            <w:r w:rsidRPr="00F33F4D" w:rsidDel="00F55608">
              <w:rPr>
                <w:b/>
                <w:sz w:val="16"/>
                <w:szCs w:val="16"/>
              </w:rPr>
              <w:t>Description</w:t>
            </w:r>
          </w:p>
        </w:tc>
      </w:tr>
      <w:tr w:rsidRPr="00E81E13" w:rsidR="00E903BB" w:rsidDel="00F55608" w:rsidTr="00305F00" w14:paraId="09265445" w14:textId="77777777">
        <w:tc>
          <w:tcPr>
            <w:tcW w:w="2339" w:type="dxa"/>
          </w:tcPr>
          <w:p w:rsidRPr="00F33F4D" w:rsidR="00E903BB" w:rsidDel="00F55608" w:rsidP="00E903BB" w:rsidRDefault="00E903BB" w14:paraId="30105D6F" w14:textId="77777777">
            <w:pPr>
              <w:pStyle w:val="PARAGRAPH"/>
              <w:spacing w:before="0" w:after="0"/>
              <w:rPr>
                <w:sz w:val="16"/>
                <w:szCs w:val="16"/>
              </w:rPr>
            </w:pPr>
            <w:r w:rsidRPr="00F33F4D">
              <w:rPr>
                <w:sz w:val="16"/>
                <w:szCs w:val="16"/>
              </w:rPr>
              <w:t>Bad_MethodInvalid</w:t>
            </w:r>
          </w:p>
        </w:tc>
        <w:tc>
          <w:tcPr>
            <w:tcW w:w="6279" w:type="dxa"/>
          </w:tcPr>
          <w:p w:rsidRPr="00F33F4D" w:rsidR="00E903BB" w:rsidDel="00F55608" w:rsidP="00E903BB" w:rsidRDefault="00E903BB" w14:paraId="7EDD417D" w14:textId="00751959">
            <w:pPr>
              <w:pStyle w:val="PARAGRAPH"/>
              <w:spacing w:before="0" w:after="0"/>
              <w:rPr>
                <w:sz w:val="16"/>
                <w:szCs w:val="16"/>
              </w:rPr>
            </w:pPr>
            <w:r w:rsidRPr="00F33F4D">
              <w:rPr>
                <w:sz w:val="16"/>
                <w:szCs w:val="16"/>
              </w:rPr>
              <w:t xml:space="preserve">See </w:t>
            </w:r>
            <w:r w:rsidR="00781927">
              <w:rPr>
                <w:sz w:val="16"/>
                <w:szCs w:val="16"/>
              </w:rPr>
              <w:t>OPC 10000-</w:t>
            </w:r>
            <w:r w:rsidRPr="00F33F4D">
              <w:rPr>
                <w:sz w:val="16"/>
                <w:szCs w:val="16"/>
              </w:rPr>
              <w:t xml:space="preserve">4 – Services for the description of this result code. (The </w:t>
            </w:r>
            <w:r w:rsidRPr="00F33F4D">
              <w:rPr>
                <w:i/>
                <w:sz w:val="16"/>
                <w:szCs w:val="16"/>
              </w:rPr>
              <w:t>Method</w:t>
            </w:r>
            <w:r w:rsidRPr="00F33F4D">
              <w:rPr>
                <w:sz w:val="16"/>
                <w:szCs w:val="16"/>
              </w:rPr>
              <w:t xml:space="preserve"> id does not refer to a </w:t>
            </w:r>
            <w:r w:rsidRPr="00F33F4D">
              <w:rPr>
                <w:i/>
                <w:sz w:val="16"/>
                <w:szCs w:val="16"/>
              </w:rPr>
              <w:t>Method</w:t>
            </w:r>
            <w:r w:rsidRPr="00F33F4D">
              <w:rPr>
                <w:sz w:val="16"/>
                <w:szCs w:val="16"/>
              </w:rPr>
              <w:t xml:space="preserve"> for the specified Object.)</w:t>
            </w:r>
          </w:p>
        </w:tc>
      </w:tr>
      <w:tr w:rsidRPr="00E81E13" w:rsidR="00E903BB" w:rsidDel="00F55608" w:rsidTr="00305F00" w14:paraId="0D8ADCCD" w14:textId="77777777">
        <w:tc>
          <w:tcPr>
            <w:tcW w:w="2339" w:type="dxa"/>
          </w:tcPr>
          <w:p w:rsidRPr="00F33F4D" w:rsidR="00E903BB" w:rsidDel="00F55608" w:rsidP="00E903BB" w:rsidRDefault="00E903BB" w14:paraId="1E7B9849" w14:textId="77777777">
            <w:pPr>
              <w:pStyle w:val="PARAGRAPH"/>
              <w:spacing w:before="0" w:after="0"/>
              <w:rPr>
                <w:sz w:val="16"/>
                <w:szCs w:val="16"/>
              </w:rPr>
            </w:pPr>
            <w:r w:rsidRPr="00F33F4D">
              <w:rPr>
                <w:sz w:val="16"/>
                <w:szCs w:val="16"/>
              </w:rPr>
              <w:t>Bad_NotImplemented</w:t>
            </w:r>
          </w:p>
        </w:tc>
        <w:tc>
          <w:tcPr>
            <w:tcW w:w="6279" w:type="dxa"/>
          </w:tcPr>
          <w:p w:rsidRPr="00F33F4D" w:rsidR="00E903BB" w:rsidDel="00F55608" w:rsidP="00E903BB" w:rsidRDefault="00E903BB" w14:paraId="068DEB5C" w14:textId="45153720">
            <w:pPr>
              <w:pStyle w:val="PARAGRAPH"/>
              <w:spacing w:before="0" w:after="0"/>
              <w:rPr>
                <w:sz w:val="16"/>
                <w:szCs w:val="16"/>
              </w:rPr>
            </w:pPr>
            <w:r w:rsidRPr="00F33F4D">
              <w:rPr>
                <w:sz w:val="16"/>
                <w:szCs w:val="16"/>
              </w:rPr>
              <w:t xml:space="preserve">See </w:t>
            </w:r>
            <w:r w:rsidR="00781927">
              <w:rPr>
                <w:sz w:val="16"/>
                <w:szCs w:val="16"/>
              </w:rPr>
              <w:t>OPC 10000-</w:t>
            </w:r>
            <w:r w:rsidRPr="00F33F4D">
              <w:rPr>
                <w:sz w:val="16"/>
                <w:szCs w:val="16"/>
              </w:rPr>
              <w:t>4 – Services for the description of this result code. (Requested operation is not implemented.)</w:t>
            </w:r>
          </w:p>
        </w:tc>
      </w:tr>
      <w:tr w:rsidRPr="00E81E13" w:rsidR="00E903BB" w:rsidDel="00F55608" w:rsidTr="00305F00" w14:paraId="43D4F987" w14:textId="77777777">
        <w:tc>
          <w:tcPr>
            <w:tcW w:w="2339" w:type="dxa"/>
          </w:tcPr>
          <w:p w:rsidRPr="00F33F4D" w:rsidR="00E903BB" w:rsidDel="00F55608" w:rsidP="00E903BB" w:rsidRDefault="00E903BB" w14:paraId="234556AD" w14:textId="77777777">
            <w:pPr>
              <w:pStyle w:val="PARAGRAPH"/>
              <w:spacing w:before="0" w:after="0"/>
              <w:rPr>
                <w:sz w:val="16"/>
                <w:szCs w:val="16"/>
              </w:rPr>
            </w:pPr>
            <w:r w:rsidRPr="00F33F4D">
              <w:rPr>
                <w:sz w:val="16"/>
                <w:szCs w:val="16"/>
              </w:rPr>
              <w:t>Bad_NodeIdUnknown</w:t>
            </w:r>
          </w:p>
        </w:tc>
        <w:tc>
          <w:tcPr>
            <w:tcW w:w="6279" w:type="dxa"/>
          </w:tcPr>
          <w:p w:rsidRPr="00F33F4D" w:rsidR="00E903BB" w:rsidDel="00F55608" w:rsidP="00E903BB" w:rsidRDefault="00E903BB" w14:paraId="361AF926" w14:textId="7FD43097">
            <w:pPr>
              <w:pStyle w:val="PARAGRAPH"/>
              <w:spacing w:before="0" w:after="0"/>
              <w:rPr>
                <w:sz w:val="16"/>
                <w:szCs w:val="16"/>
              </w:rPr>
            </w:pPr>
            <w:r w:rsidRPr="00F33F4D">
              <w:rPr>
                <w:sz w:val="16"/>
                <w:szCs w:val="16"/>
              </w:rPr>
              <w:t xml:space="preserve">See </w:t>
            </w:r>
            <w:r w:rsidR="00781927">
              <w:rPr>
                <w:sz w:val="16"/>
                <w:szCs w:val="16"/>
              </w:rPr>
              <w:t>OPC 10000-</w:t>
            </w:r>
            <w:r w:rsidRPr="00F33F4D">
              <w:rPr>
                <w:sz w:val="16"/>
                <w:szCs w:val="16"/>
              </w:rPr>
              <w:t>4 – Services for the description of this result code. (Used to indicate that the specified Object is not valid)</w:t>
            </w:r>
          </w:p>
        </w:tc>
      </w:tr>
      <w:tr w:rsidRPr="00E81E13" w:rsidR="00E903BB" w:rsidDel="00F55608" w:rsidTr="00305F00" w14:paraId="1C846390" w14:textId="77777777">
        <w:trPr>
          <w:trHeight w:val="51"/>
        </w:trPr>
        <w:tc>
          <w:tcPr>
            <w:tcW w:w="2339" w:type="dxa"/>
          </w:tcPr>
          <w:p w:rsidRPr="00F33F4D" w:rsidR="00E903BB" w:rsidDel="00F55608" w:rsidP="00E903BB" w:rsidRDefault="00E903BB" w14:paraId="5C7577E6" w14:textId="77777777">
            <w:pPr>
              <w:pStyle w:val="PARAGRAPH"/>
              <w:spacing w:before="0" w:after="0"/>
              <w:rPr>
                <w:sz w:val="16"/>
                <w:szCs w:val="16"/>
              </w:rPr>
            </w:pPr>
            <w:r w:rsidRPr="00F33F4D">
              <w:rPr>
                <w:rFonts w:cs="Times New Roman"/>
                <w:color w:val="000000"/>
                <w:sz w:val="16"/>
                <w:szCs w:val="16"/>
              </w:rPr>
              <w:t>Bad_InvalidState</w:t>
            </w:r>
          </w:p>
        </w:tc>
        <w:tc>
          <w:tcPr>
            <w:tcW w:w="6279" w:type="dxa"/>
          </w:tcPr>
          <w:p w:rsidRPr="00F33F4D" w:rsidR="00E903BB" w:rsidDel="00F55608" w:rsidP="00E903BB" w:rsidRDefault="00E903BB" w14:paraId="218593D0" w14:textId="142452E4">
            <w:pPr>
              <w:pStyle w:val="PARAGRAPH"/>
              <w:spacing w:before="0" w:after="0"/>
              <w:rPr>
                <w:sz w:val="16"/>
                <w:szCs w:val="16"/>
              </w:rPr>
            </w:pPr>
            <w:r w:rsidRPr="00F33F4D">
              <w:rPr>
                <w:sz w:val="16"/>
                <w:szCs w:val="16"/>
              </w:rPr>
              <w:t xml:space="preserve">See </w:t>
            </w:r>
            <w:r w:rsidR="00781927">
              <w:rPr>
                <w:sz w:val="16"/>
                <w:szCs w:val="16"/>
              </w:rPr>
              <w:t>OPC 10000-</w:t>
            </w:r>
            <w:r w:rsidRPr="00F33F4D">
              <w:rPr>
                <w:sz w:val="16"/>
                <w:szCs w:val="16"/>
              </w:rPr>
              <w:t>4 – Services for the description of this result code. (The operation cannot be completed because the Object is closed, uninitialized or in some other invalid state.)</w:t>
            </w:r>
          </w:p>
        </w:tc>
      </w:tr>
      <w:tr w:rsidRPr="00E81E13" w:rsidR="00E903BB" w:rsidDel="00F55608" w:rsidTr="00305F00" w14:paraId="012BD9B1" w14:textId="77777777">
        <w:trPr>
          <w:trHeight w:val="51"/>
        </w:trPr>
        <w:tc>
          <w:tcPr>
            <w:tcW w:w="2339" w:type="dxa"/>
          </w:tcPr>
          <w:p w:rsidRPr="00F33F4D" w:rsidR="00E903BB" w:rsidDel="00F55608" w:rsidP="00E903BB" w:rsidRDefault="00E903BB" w14:paraId="1DEC4C5A" w14:textId="77777777">
            <w:pPr>
              <w:pStyle w:val="PARAGRAPH"/>
              <w:spacing w:before="0" w:after="0"/>
              <w:rPr>
                <w:sz w:val="16"/>
                <w:szCs w:val="16"/>
              </w:rPr>
            </w:pPr>
            <w:r w:rsidRPr="00F33F4D">
              <w:rPr>
                <w:sz w:val="16"/>
                <w:szCs w:val="16"/>
              </w:rPr>
              <w:t>Bad_MethodInvalid</w:t>
            </w:r>
          </w:p>
        </w:tc>
        <w:tc>
          <w:tcPr>
            <w:tcW w:w="6279" w:type="dxa"/>
          </w:tcPr>
          <w:p w:rsidRPr="00F33F4D" w:rsidR="00E903BB" w:rsidDel="00F55608" w:rsidP="00E903BB" w:rsidRDefault="00E903BB" w14:paraId="0D39E5A6" w14:textId="412F9257">
            <w:pPr>
              <w:pStyle w:val="PARAGRAPH"/>
              <w:spacing w:before="0" w:after="0"/>
              <w:rPr>
                <w:sz w:val="16"/>
                <w:szCs w:val="16"/>
              </w:rPr>
            </w:pPr>
            <w:r w:rsidRPr="00F33F4D">
              <w:rPr>
                <w:sz w:val="16"/>
                <w:szCs w:val="16"/>
              </w:rPr>
              <w:t xml:space="preserve">See </w:t>
            </w:r>
            <w:r w:rsidR="00781927">
              <w:rPr>
                <w:sz w:val="16"/>
                <w:szCs w:val="16"/>
              </w:rPr>
              <w:t>OPC 10000-</w:t>
            </w:r>
            <w:r w:rsidRPr="00F33F4D">
              <w:rPr>
                <w:sz w:val="16"/>
                <w:szCs w:val="16"/>
              </w:rPr>
              <w:t xml:space="preserve">4 – Services for the description of this result code. (The </w:t>
            </w:r>
            <w:r w:rsidRPr="00F33F4D">
              <w:rPr>
                <w:i/>
                <w:sz w:val="16"/>
                <w:szCs w:val="16"/>
              </w:rPr>
              <w:t>Method</w:t>
            </w:r>
            <w:r w:rsidRPr="00F33F4D">
              <w:rPr>
                <w:sz w:val="16"/>
                <w:szCs w:val="16"/>
              </w:rPr>
              <w:t xml:space="preserve"> id does not refer to a </w:t>
            </w:r>
            <w:r w:rsidRPr="00F33F4D">
              <w:rPr>
                <w:i/>
                <w:sz w:val="16"/>
                <w:szCs w:val="16"/>
              </w:rPr>
              <w:t>Method</w:t>
            </w:r>
            <w:r w:rsidRPr="00F33F4D">
              <w:rPr>
                <w:sz w:val="16"/>
                <w:szCs w:val="16"/>
              </w:rPr>
              <w:t xml:space="preserve"> for the specified Object.)</w:t>
            </w:r>
          </w:p>
        </w:tc>
      </w:tr>
      <w:tr w:rsidRPr="00E81E13" w:rsidR="00263073" w:rsidDel="00F55608" w:rsidTr="00305F00" w14:paraId="36C7C795" w14:textId="77777777">
        <w:trPr>
          <w:trHeight w:val="51"/>
        </w:trPr>
        <w:tc>
          <w:tcPr>
            <w:tcW w:w="2339" w:type="dxa"/>
          </w:tcPr>
          <w:p w:rsidRPr="00F33F4D" w:rsidR="00263073" w:rsidP="00263073" w:rsidRDefault="00263073" w14:paraId="0A4AFA40" w14:textId="77777777">
            <w:pPr>
              <w:pStyle w:val="PARAGRAPH"/>
              <w:spacing w:before="0" w:after="0"/>
              <w:rPr>
                <w:sz w:val="16"/>
                <w:szCs w:val="16"/>
              </w:rPr>
            </w:pPr>
            <w:r w:rsidRPr="00F33F4D">
              <w:rPr>
                <w:sz w:val="16"/>
                <w:szCs w:val="16"/>
              </w:rPr>
              <w:t>Bad_ArgumentsMissing</w:t>
            </w:r>
          </w:p>
        </w:tc>
        <w:tc>
          <w:tcPr>
            <w:tcW w:w="6279" w:type="dxa"/>
          </w:tcPr>
          <w:p w:rsidRPr="00F33F4D" w:rsidR="00263073" w:rsidP="00263073" w:rsidRDefault="00263073" w14:paraId="796F1D66" w14:textId="0840CA3C">
            <w:pPr>
              <w:pStyle w:val="PARAGRAPH"/>
              <w:spacing w:before="0" w:after="0"/>
              <w:rPr>
                <w:sz w:val="16"/>
                <w:szCs w:val="16"/>
              </w:rPr>
            </w:pPr>
            <w:r w:rsidRPr="00F33F4D">
              <w:rPr>
                <w:sz w:val="16"/>
                <w:szCs w:val="16"/>
              </w:rPr>
              <w:t xml:space="preserve">See </w:t>
            </w:r>
            <w:r w:rsidR="00781927">
              <w:rPr>
                <w:sz w:val="16"/>
                <w:szCs w:val="16"/>
              </w:rPr>
              <w:t>OPC 10000-</w:t>
            </w:r>
            <w:r w:rsidRPr="00F33F4D">
              <w:rPr>
                <w:sz w:val="16"/>
                <w:szCs w:val="16"/>
              </w:rPr>
              <w:t xml:space="preserve">4 – Services for the description of this result code (The Client did not specify all of the input arguments for the </w:t>
            </w:r>
            <w:r w:rsidRPr="00F33F4D">
              <w:rPr>
                <w:i/>
                <w:sz w:val="16"/>
                <w:szCs w:val="16"/>
              </w:rPr>
              <w:t>Method</w:t>
            </w:r>
            <w:r w:rsidRPr="00F33F4D">
              <w:rPr>
                <w:sz w:val="16"/>
                <w:szCs w:val="16"/>
              </w:rPr>
              <w:t>.)</w:t>
            </w:r>
          </w:p>
        </w:tc>
      </w:tr>
      <w:tr w:rsidRPr="00E81E13" w:rsidR="00263073" w:rsidDel="00F55608" w:rsidTr="00305F00" w14:paraId="782CE0D4" w14:textId="77777777">
        <w:trPr>
          <w:trHeight w:val="51"/>
        </w:trPr>
        <w:tc>
          <w:tcPr>
            <w:tcW w:w="2339" w:type="dxa"/>
          </w:tcPr>
          <w:p w:rsidRPr="00F33F4D" w:rsidR="00263073" w:rsidP="00263073" w:rsidRDefault="00263073" w14:paraId="29406231" w14:textId="77777777">
            <w:pPr>
              <w:pStyle w:val="PARAGRAPH"/>
              <w:spacing w:before="0" w:after="0"/>
              <w:rPr>
                <w:sz w:val="16"/>
                <w:szCs w:val="16"/>
              </w:rPr>
            </w:pPr>
            <w:r w:rsidRPr="00F33F4D">
              <w:rPr>
                <w:sz w:val="16"/>
                <w:szCs w:val="16"/>
              </w:rPr>
              <w:t>Bad_TooManyArguments</w:t>
            </w:r>
          </w:p>
        </w:tc>
        <w:tc>
          <w:tcPr>
            <w:tcW w:w="6279" w:type="dxa"/>
          </w:tcPr>
          <w:p w:rsidRPr="00F33F4D" w:rsidR="00263073" w:rsidP="00263073" w:rsidRDefault="00263073" w14:paraId="2603BB15" w14:textId="2F4AE118">
            <w:pPr>
              <w:pStyle w:val="PARAGRAPH"/>
              <w:spacing w:before="0" w:after="0"/>
              <w:rPr>
                <w:sz w:val="16"/>
                <w:szCs w:val="16"/>
              </w:rPr>
            </w:pPr>
            <w:r w:rsidRPr="00F33F4D">
              <w:rPr>
                <w:sz w:val="16"/>
                <w:szCs w:val="16"/>
              </w:rPr>
              <w:t xml:space="preserve">See </w:t>
            </w:r>
            <w:r w:rsidR="00781927">
              <w:rPr>
                <w:sz w:val="16"/>
                <w:szCs w:val="16"/>
              </w:rPr>
              <w:t>OPC 10000-</w:t>
            </w:r>
            <w:r w:rsidRPr="00F33F4D">
              <w:rPr>
                <w:sz w:val="16"/>
                <w:szCs w:val="16"/>
              </w:rPr>
              <w:t xml:space="preserve">4 – Services for the description of this result code (The Client specified more input arguments than defined for the </w:t>
            </w:r>
            <w:r w:rsidRPr="00F33F4D">
              <w:rPr>
                <w:i/>
                <w:sz w:val="16"/>
                <w:szCs w:val="16"/>
              </w:rPr>
              <w:t>Method</w:t>
            </w:r>
            <w:r w:rsidRPr="00F33F4D">
              <w:rPr>
                <w:sz w:val="16"/>
                <w:szCs w:val="16"/>
              </w:rPr>
              <w:t>.)</w:t>
            </w:r>
          </w:p>
        </w:tc>
      </w:tr>
      <w:tr w:rsidRPr="00E81E13" w:rsidR="00263073" w:rsidDel="00F55608" w:rsidTr="00305F00" w14:paraId="1E029F1E" w14:textId="77777777">
        <w:trPr>
          <w:trHeight w:val="51"/>
        </w:trPr>
        <w:tc>
          <w:tcPr>
            <w:tcW w:w="2339" w:type="dxa"/>
          </w:tcPr>
          <w:p w:rsidRPr="00F33F4D" w:rsidR="00263073" w:rsidP="00263073" w:rsidRDefault="00263073" w14:paraId="6CBA1ACD" w14:textId="77777777">
            <w:pPr>
              <w:pStyle w:val="PARAGRAPH"/>
              <w:spacing w:before="0" w:after="0"/>
              <w:rPr>
                <w:sz w:val="16"/>
                <w:szCs w:val="16"/>
              </w:rPr>
            </w:pPr>
            <w:r w:rsidRPr="00F33F4D">
              <w:rPr>
                <w:sz w:val="16"/>
                <w:szCs w:val="16"/>
              </w:rPr>
              <w:t>Bad_InvalidArgument</w:t>
            </w:r>
          </w:p>
        </w:tc>
        <w:tc>
          <w:tcPr>
            <w:tcW w:w="6279" w:type="dxa"/>
          </w:tcPr>
          <w:p w:rsidRPr="00F33F4D" w:rsidR="00263073" w:rsidP="00263073" w:rsidRDefault="00263073" w14:paraId="3AA318FE" w14:textId="2A9EAABC">
            <w:pPr>
              <w:pStyle w:val="PARAGRAPH"/>
              <w:spacing w:before="0" w:after="0"/>
              <w:rPr>
                <w:sz w:val="16"/>
                <w:szCs w:val="16"/>
              </w:rPr>
            </w:pPr>
            <w:r w:rsidRPr="00F33F4D">
              <w:rPr>
                <w:sz w:val="16"/>
                <w:szCs w:val="16"/>
              </w:rPr>
              <w:t xml:space="preserve">See </w:t>
            </w:r>
            <w:r w:rsidR="00781927">
              <w:rPr>
                <w:sz w:val="16"/>
                <w:szCs w:val="16"/>
              </w:rPr>
              <w:t>OPC 10000-</w:t>
            </w:r>
            <w:r w:rsidRPr="00F33F4D">
              <w:rPr>
                <w:sz w:val="16"/>
                <w:szCs w:val="16"/>
              </w:rPr>
              <w:t>4 – Services for the description of this result code. (Used to indicate in the operation level results that one or more of the input arguments are invalid. The inputArgumentResults contain the specific status code for each invalid argument.)</w:t>
            </w:r>
          </w:p>
        </w:tc>
      </w:tr>
      <w:tr w:rsidRPr="00E81E13" w:rsidR="00263073" w:rsidDel="00F55608" w:rsidTr="00305F00" w14:paraId="70DB860E" w14:textId="77777777">
        <w:trPr>
          <w:trHeight w:val="51"/>
        </w:trPr>
        <w:tc>
          <w:tcPr>
            <w:tcW w:w="2339" w:type="dxa"/>
          </w:tcPr>
          <w:p w:rsidRPr="00F33F4D" w:rsidR="00263073" w:rsidP="00263073" w:rsidRDefault="00263073" w14:paraId="659F0961" w14:textId="77777777">
            <w:pPr>
              <w:pStyle w:val="PARAGRAPH"/>
              <w:spacing w:before="0" w:after="0"/>
              <w:rPr>
                <w:sz w:val="16"/>
                <w:szCs w:val="16"/>
              </w:rPr>
            </w:pPr>
            <w:r w:rsidRPr="00F33F4D">
              <w:rPr>
                <w:sz w:val="16"/>
                <w:szCs w:val="16"/>
              </w:rPr>
              <w:t>Bad_TypeMismatch</w:t>
            </w:r>
          </w:p>
        </w:tc>
        <w:tc>
          <w:tcPr>
            <w:tcW w:w="6279" w:type="dxa"/>
          </w:tcPr>
          <w:p w:rsidRPr="00F33F4D" w:rsidR="00263073" w:rsidP="00263073" w:rsidRDefault="00263073" w14:paraId="2137B305" w14:textId="7CB3FDC2">
            <w:pPr>
              <w:pStyle w:val="PARAGRAPH"/>
              <w:spacing w:before="0" w:after="0"/>
              <w:rPr>
                <w:sz w:val="16"/>
                <w:szCs w:val="16"/>
              </w:rPr>
            </w:pPr>
            <w:r w:rsidRPr="00F33F4D">
              <w:rPr>
                <w:sz w:val="16"/>
                <w:szCs w:val="16"/>
              </w:rPr>
              <w:t xml:space="preserve">See </w:t>
            </w:r>
            <w:r w:rsidR="00781927">
              <w:rPr>
                <w:sz w:val="16"/>
                <w:szCs w:val="16"/>
              </w:rPr>
              <w:t>OPC 10000-</w:t>
            </w:r>
            <w:r w:rsidRPr="00F33F4D">
              <w:rPr>
                <w:sz w:val="16"/>
                <w:szCs w:val="16"/>
              </w:rPr>
              <w:t>4 – Services for the description of this result code. (Used to indicate that an input argument does not have the correct data type.)</w:t>
            </w:r>
          </w:p>
        </w:tc>
      </w:tr>
      <w:tr w:rsidRPr="00E81E13" w:rsidR="00263073" w:rsidDel="00F55608" w:rsidTr="00305F00" w14:paraId="57A246C5" w14:textId="77777777">
        <w:trPr>
          <w:trHeight w:val="51"/>
        </w:trPr>
        <w:tc>
          <w:tcPr>
            <w:tcW w:w="2339" w:type="dxa"/>
          </w:tcPr>
          <w:p w:rsidRPr="00F33F4D" w:rsidR="00263073" w:rsidP="00263073" w:rsidRDefault="00263073" w14:paraId="30B2AC9D" w14:textId="77777777">
            <w:pPr>
              <w:pStyle w:val="PARAGRAPH"/>
              <w:spacing w:before="0" w:after="0"/>
              <w:rPr>
                <w:sz w:val="16"/>
                <w:szCs w:val="16"/>
              </w:rPr>
            </w:pPr>
          </w:p>
        </w:tc>
        <w:tc>
          <w:tcPr>
            <w:tcW w:w="6279" w:type="dxa"/>
          </w:tcPr>
          <w:p w:rsidRPr="00F33F4D" w:rsidR="00263073" w:rsidP="00263073" w:rsidRDefault="00263073" w14:paraId="5194E1AB" w14:textId="77777777">
            <w:pPr>
              <w:pStyle w:val="PARAGRAPH"/>
              <w:spacing w:before="0" w:after="0"/>
              <w:rPr>
                <w:sz w:val="16"/>
                <w:szCs w:val="16"/>
              </w:rPr>
            </w:pPr>
          </w:p>
        </w:tc>
      </w:tr>
    </w:tbl>
    <w:p w:rsidRPr="00E81E13" w:rsidR="00305F00" w:rsidDel="00F55608" w:rsidP="00305F00" w:rsidRDefault="00305F00" w14:paraId="0781D1C1" w14:textId="77777777">
      <w:pPr>
        <w:pStyle w:val="Spacer0"/>
        <w:rPr>
          <w:lang w:val="en-GB"/>
        </w:rPr>
      </w:pPr>
    </w:p>
    <w:p w:rsidRPr="00E81E13" w:rsidR="00305F00" w:rsidP="00305F00" w:rsidRDefault="00263073" w14:paraId="1A5898F4" w14:textId="2AAFC6BE">
      <w:pPr>
        <w:pStyle w:val="PARAGRAPH"/>
      </w:pPr>
      <w:r w:rsidRPr="002305A3">
        <w:fldChar w:fldCharType="begin"/>
      </w:r>
      <w:r w:rsidRPr="00E81E13">
        <w:instrText xml:space="preserve"> REF _Ref497952294 \h </w:instrText>
      </w:r>
      <w:r w:rsidRPr="002305A3">
        <w:fldChar w:fldCharType="separate"/>
      </w:r>
      <w:r w:rsidRPr="00E81E13" w:rsidR="005F49CB">
        <w:t xml:space="preserve">Table </w:t>
      </w:r>
      <w:r w:rsidR="005F49CB">
        <w:rPr>
          <w:noProof/>
        </w:rPr>
        <w:t>55</w:t>
      </w:r>
      <w:r w:rsidRPr="002305A3">
        <w:fldChar w:fldCharType="end"/>
      </w:r>
      <w:r w:rsidRPr="002D7E61" w:rsidR="00305F00">
        <w:t xml:space="preserve"> specifies the </w:t>
      </w:r>
      <w:r w:rsidRPr="002305A3" w:rsidR="00305F00">
        <w:rPr>
          <w:i/>
        </w:rPr>
        <w:t>AddressSpace</w:t>
      </w:r>
      <w:r w:rsidRPr="002305A3" w:rsidR="00305F00">
        <w:t xml:space="preserve"> representation for the </w:t>
      </w:r>
      <w:r w:rsidRPr="00E81E13" w:rsidR="00240F7F">
        <w:rPr>
          <w:i/>
        </w:rPr>
        <w:t>RemoteCommand</w:t>
      </w:r>
      <w:r w:rsidRPr="00E81E13" w:rsidR="00305F00">
        <w:rPr>
          <w:i/>
        </w:rPr>
        <w:t xml:space="preserve"> Method</w:t>
      </w:r>
      <w:r w:rsidRPr="00E81E13" w:rsidR="00305F00">
        <w:t>.</w:t>
      </w:r>
      <w:r w:rsidRPr="00E81E13" w:rsidDel="005D40D4" w:rsidR="00305F00">
        <w:t xml:space="preserve"> </w:t>
      </w:r>
      <w:r w:rsidRPr="00645029" w:rsidR="00645029">
        <w:rPr>
          <w:i/>
        </w:rPr>
        <w:t>RemoteCommand</w:t>
      </w:r>
      <w:r w:rsidR="00645029">
        <w:t xml:space="preserve"> includes an array of </w:t>
      </w:r>
      <w:r w:rsidRPr="001348F1" w:rsidR="00645029">
        <w:rPr>
          <w:i/>
        </w:rPr>
        <w:t>InputArguments</w:t>
      </w:r>
      <w:r w:rsidR="00645029">
        <w:t xml:space="preserve">, where the input argument details are provided in </w:t>
      </w:r>
      <w:r w:rsidR="00645029">
        <w:fldChar w:fldCharType="begin"/>
      </w:r>
      <w:r w:rsidR="00645029">
        <w:instrText xml:space="preserve"> REF _Ref498494086 \h </w:instrText>
      </w:r>
      <w:r w:rsidR="00645029">
        <w:fldChar w:fldCharType="separate"/>
      </w:r>
      <w:r w:rsidRPr="00E81E13" w:rsidR="005F49CB">
        <w:t xml:space="preserve">Table </w:t>
      </w:r>
      <w:r w:rsidR="005F49CB">
        <w:rPr>
          <w:noProof/>
        </w:rPr>
        <w:t>53</w:t>
      </w:r>
      <w:r w:rsidR="00645029">
        <w:fldChar w:fldCharType="end"/>
      </w:r>
      <w:r w:rsidR="00645029">
        <w:t>.</w:t>
      </w:r>
    </w:p>
    <w:p w:rsidRPr="002305A3" w:rsidR="00305F00" w:rsidP="00305F00" w:rsidRDefault="00305F00" w14:paraId="53F09930" w14:textId="2987451B">
      <w:pPr>
        <w:pStyle w:val="TABLE-title"/>
      </w:pPr>
      <w:bookmarkStart w:name="_Ref497952294" w:id="805"/>
      <w:bookmarkStart w:name="_Toc55996767" w:id="806"/>
      <w:r w:rsidRPr="00E81E13">
        <w:t xml:space="preserve">Table </w:t>
      </w:r>
      <w:r w:rsidRPr="002305A3" w:rsidR="002F4B6F">
        <w:fldChar w:fldCharType="begin"/>
      </w:r>
      <w:r w:rsidRPr="00E81E13" w:rsidR="00422FA1">
        <w:instrText xml:space="preserve"> SEQ Table \* ARABIC </w:instrText>
      </w:r>
      <w:r w:rsidRPr="002305A3" w:rsidR="002F4B6F">
        <w:fldChar w:fldCharType="separate"/>
      </w:r>
      <w:r w:rsidR="005F49CB">
        <w:rPr>
          <w:noProof/>
        </w:rPr>
        <w:t>55</w:t>
      </w:r>
      <w:r w:rsidRPr="002305A3" w:rsidR="002F4B6F">
        <w:fldChar w:fldCharType="end"/>
      </w:r>
      <w:bookmarkEnd w:id="805"/>
      <w:r w:rsidRPr="002D7E61">
        <w:t xml:space="preserve"> – </w:t>
      </w:r>
      <w:r w:rsidRPr="002305A3" w:rsidR="00240F7F">
        <w:t>RemoteCommand</w:t>
      </w:r>
      <w:r w:rsidRPr="002305A3">
        <w:t xml:space="preserve"> Method AddressSpace Definition</w:t>
      </w:r>
      <w:bookmarkEnd w:id="806"/>
    </w:p>
    <w:tbl>
      <w:tblPr>
        <w:tblW w:w="9231"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1418"/>
        <w:gridCol w:w="1134"/>
        <w:gridCol w:w="1710"/>
        <w:gridCol w:w="1276"/>
        <w:gridCol w:w="1843"/>
        <w:gridCol w:w="1850"/>
      </w:tblGrid>
      <w:tr w:rsidRPr="00E81E13" w:rsidR="00305F00" w:rsidTr="00305F00" w14:paraId="0F3AA6DD"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E81E13" w:rsidR="00305F00" w:rsidP="00305F00" w:rsidRDefault="00305F00" w14:paraId="5031AA64" w14:textId="77777777">
            <w:pPr>
              <w:pStyle w:val="TableText"/>
              <w:rPr>
                <w:b/>
                <w:lang w:val="en-GB"/>
              </w:rPr>
            </w:pPr>
            <w:r w:rsidRPr="00E81E13">
              <w:rPr>
                <w:b/>
                <w:lang w:val="en-GB"/>
              </w:rPr>
              <w:t>Attribute</w:t>
            </w:r>
          </w:p>
        </w:tc>
        <w:tc>
          <w:tcPr>
            <w:tcW w:w="7813" w:type="dxa"/>
            <w:gridSpan w:val="5"/>
            <w:tcBorders>
              <w:top w:val="single" w:color="auto" w:sz="4" w:space="0"/>
              <w:left w:val="single" w:color="auto" w:sz="4" w:space="0"/>
              <w:bottom w:val="double" w:color="auto" w:sz="4" w:space="0"/>
              <w:right w:val="single" w:color="auto" w:sz="4" w:space="0"/>
            </w:tcBorders>
          </w:tcPr>
          <w:p w:rsidRPr="00E81E13" w:rsidR="00305F00" w:rsidP="00305F00" w:rsidRDefault="00305F00" w14:paraId="1C62A402" w14:textId="77777777">
            <w:pPr>
              <w:pStyle w:val="TableText"/>
              <w:rPr>
                <w:b/>
                <w:lang w:val="en-GB"/>
              </w:rPr>
            </w:pPr>
            <w:r w:rsidRPr="00E81E13">
              <w:rPr>
                <w:b/>
                <w:lang w:val="en-GB"/>
              </w:rPr>
              <w:t>Value</w:t>
            </w:r>
          </w:p>
        </w:tc>
      </w:tr>
      <w:tr w:rsidRPr="00E81E13" w:rsidR="00305F00" w:rsidTr="00305F00" w14:paraId="3230C31B" w14:textId="77777777">
        <w:trPr>
          <w:jc w:val="center"/>
        </w:trPr>
        <w:tc>
          <w:tcPr>
            <w:tcW w:w="1418" w:type="dxa"/>
            <w:tcBorders>
              <w:top w:val="double" w:color="auto" w:sz="4" w:space="0"/>
              <w:left w:val="single" w:color="auto" w:sz="4" w:space="0"/>
              <w:bottom w:val="single" w:color="auto" w:sz="4" w:space="0"/>
              <w:right w:val="single" w:color="auto" w:sz="4" w:space="0"/>
            </w:tcBorders>
          </w:tcPr>
          <w:p w:rsidRPr="00E81E13" w:rsidR="00305F00" w:rsidP="00305F00" w:rsidRDefault="00305F00" w14:paraId="5820205C" w14:textId="77777777">
            <w:pPr>
              <w:pStyle w:val="TableText"/>
              <w:rPr>
                <w:lang w:val="en-GB"/>
              </w:rPr>
            </w:pPr>
            <w:r w:rsidRPr="00E81E13">
              <w:rPr>
                <w:lang w:val="en-GB"/>
              </w:rPr>
              <w:t>BrowseName</w:t>
            </w:r>
          </w:p>
        </w:tc>
        <w:tc>
          <w:tcPr>
            <w:tcW w:w="7813" w:type="dxa"/>
            <w:gridSpan w:val="5"/>
            <w:tcBorders>
              <w:top w:val="double" w:color="auto" w:sz="4" w:space="0"/>
              <w:left w:val="single" w:color="auto" w:sz="4" w:space="0"/>
              <w:bottom w:val="single" w:color="auto" w:sz="4" w:space="0"/>
              <w:right w:val="single" w:color="auto" w:sz="4" w:space="0"/>
            </w:tcBorders>
          </w:tcPr>
          <w:p w:rsidRPr="00E81E13" w:rsidR="00305F00" w:rsidP="00305F00" w:rsidRDefault="00240F7F" w14:paraId="63864C7A" w14:textId="77777777">
            <w:pPr>
              <w:pStyle w:val="TableText"/>
              <w:rPr>
                <w:lang w:val="en-GB"/>
              </w:rPr>
            </w:pPr>
            <w:r w:rsidRPr="00E81E13">
              <w:rPr>
                <w:lang w:val="en-GB"/>
              </w:rPr>
              <w:t>RemoteCommand</w:t>
            </w:r>
          </w:p>
        </w:tc>
      </w:tr>
      <w:tr w:rsidRPr="00E81E13" w:rsidR="00305F00" w:rsidTr="00305F00" w14:paraId="022902C6"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E81E13" w:rsidR="00305F00" w:rsidP="00305F00" w:rsidRDefault="00305F00" w14:paraId="13B9B409" w14:textId="77777777">
            <w:pPr>
              <w:pStyle w:val="TableText"/>
              <w:rPr>
                <w:b/>
                <w:lang w:val="en-GB"/>
              </w:rPr>
            </w:pPr>
            <w:r w:rsidRPr="00E81E13">
              <w:rPr>
                <w:b/>
                <w:lang w:val="en-GB"/>
              </w:rPr>
              <w:t>References</w:t>
            </w:r>
          </w:p>
        </w:tc>
        <w:tc>
          <w:tcPr>
            <w:tcW w:w="1134" w:type="dxa"/>
            <w:tcBorders>
              <w:top w:val="single" w:color="auto" w:sz="4" w:space="0"/>
              <w:left w:val="single" w:color="auto" w:sz="4" w:space="0"/>
              <w:bottom w:val="double" w:color="auto" w:sz="4" w:space="0"/>
              <w:right w:val="single" w:color="auto" w:sz="4" w:space="0"/>
            </w:tcBorders>
          </w:tcPr>
          <w:p w:rsidRPr="00E81E13" w:rsidR="00305F00" w:rsidP="00305F00" w:rsidRDefault="00305F00" w14:paraId="563C6CD9" w14:textId="77777777">
            <w:pPr>
              <w:pStyle w:val="TableText"/>
              <w:rPr>
                <w:b/>
                <w:lang w:val="en-GB"/>
              </w:rPr>
            </w:pPr>
            <w:r w:rsidRPr="00E81E13">
              <w:rPr>
                <w:b/>
                <w:lang w:val="en-GB"/>
              </w:rPr>
              <w:t>NodeClass</w:t>
            </w:r>
          </w:p>
        </w:tc>
        <w:tc>
          <w:tcPr>
            <w:tcW w:w="1710" w:type="dxa"/>
            <w:tcBorders>
              <w:top w:val="single" w:color="auto" w:sz="4" w:space="0"/>
              <w:left w:val="single" w:color="auto" w:sz="4" w:space="0"/>
              <w:bottom w:val="double" w:color="auto" w:sz="4" w:space="0"/>
              <w:right w:val="single" w:color="auto" w:sz="4" w:space="0"/>
            </w:tcBorders>
          </w:tcPr>
          <w:p w:rsidRPr="00E81E13" w:rsidR="00305F00" w:rsidP="00305F00" w:rsidRDefault="00305F00" w14:paraId="6728A7C8" w14:textId="77777777">
            <w:pPr>
              <w:pStyle w:val="TableText"/>
              <w:rPr>
                <w:b/>
                <w:lang w:val="en-GB"/>
              </w:rPr>
            </w:pPr>
            <w:r w:rsidRPr="00E81E13">
              <w:rPr>
                <w:b/>
                <w:lang w:val="en-GB"/>
              </w:rPr>
              <w:t xml:space="preserve">BrowseName </w:t>
            </w:r>
          </w:p>
        </w:tc>
        <w:tc>
          <w:tcPr>
            <w:tcW w:w="1276" w:type="dxa"/>
            <w:tcBorders>
              <w:top w:val="single" w:color="auto" w:sz="4" w:space="0"/>
              <w:left w:val="single" w:color="auto" w:sz="4" w:space="0"/>
              <w:bottom w:val="double" w:color="auto" w:sz="4" w:space="0"/>
              <w:right w:val="single" w:color="auto" w:sz="4" w:space="0"/>
            </w:tcBorders>
          </w:tcPr>
          <w:p w:rsidRPr="00E81E13" w:rsidR="00305F00" w:rsidP="00305F00" w:rsidRDefault="00305F00" w14:paraId="1DB99387" w14:textId="77777777">
            <w:pPr>
              <w:pStyle w:val="TableText"/>
              <w:rPr>
                <w:b/>
                <w:lang w:val="en-GB"/>
              </w:rPr>
            </w:pPr>
            <w:r w:rsidRPr="00E81E13">
              <w:rPr>
                <w:b/>
                <w:lang w:val="en-GB"/>
              </w:rPr>
              <w:t>DataType</w:t>
            </w:r>
          </w:p>
        </w:tc>
        <w:tc>
          <w:tcPr>
            <w:tcW w:w="1843" w:type="dxa"/>
            <w:tcBorders>
              <w:top w:val="single" w:color="auto" w:sz="4" w:space="0"/>
              <w:left w:val="single" w:color="auto" w:sz="4" w:space="0"/>
              <w:bottom w:val="double" w:color="auto" w:sz="4" w:space="0"/>
              <w:right w:val="single" w:color="auto" w:sz="4" w:space="0"/>
            </w:tcBorders>
          </w:tcPr>
          <w:p w:rsidRPr="00E81E13" w:rsidR="00305F00" w:rsidP="00305F00" w:rsidRDefault="00305F00" w14:paraId="735D5CC9" w14:textId="77777777">
            <w:pPr>
              <w:pStyle w:val="TableText"/>
              <w:rPr>
                <w:b/>
                <w:lang w:val="en-GB"/>
              </w:rPr>
            </w:pPr>
            <w:r w:rsidRPr="00E81E13">
              <w:rPr>
                <w:b/>
                <w:lang w:val="en-GB"/>
              </w:rPr>
              <w:t>TypeDefinition</w:t>
            </w:r>
          </w:p>
        </w:tc>
        <w:tc>
          <w:tcPr>
            <w:tcW w:w="1850" w:type="dxa"/>
            <w:tcBorders>
              <w:top w:val="single" w:color="auto" w:sz="4" w:space="0"/>
              <w:left w:val="single" w:color="auto" w:sz="4" w:space="0"/>
              <w:bottom w:val="double" w:color="auto" w:sz="4" w:space="0"/>
              <w:right w:val="single" w:color="auto" w:sz="4" w:space="0"/>
            </w:tcBorders>
          </w:tcPr>
          <w:p w:rsidRPr="00E81E13" w:rsidR="00305F00" w:rsidP="00305F00" w:rsidRDefault="00305F00" w14:paraId="5FBD7471" w14:textId="77777777">
            <w:pPr>
              <w:pStyle w:val="TableText"/>
              <w:rPr>
                <w:b/>
                <w:lang w:val="en-GB"/>
              </w:rPr>
            </w:pPr>
            <w:r w:rsidRPr="00E81E13">
              <w:rPr>
                <w:b/>
                <w:lang w:val="en-GB"/>
              </w:rPr>
              <w:t>ModellingRule</w:t>
            </w:r>
          </w:p>
        </w:tc>
      </w:tr>
      <w:tr w:rsidRPr="00E81E13" w:rsidR="00860066" w:rsidTr="00305F00" w14:paraId="2F297BF0"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860066" w:rsidP="00305F00" w:rsidRDefault="00860066" w14:paraId="7A5C12BC" w14:textId="77777777">
            <w:pPr>
              <w:pStyle w:val="TableText"/>
              <w:rPr>
                <w:lang w:val="en-GB"/>
              </w:rPr>
            </w:pPr>
            <w:r w:rsidRPr="00E81E13">
              <w:rPr>
                <w:lang w:val="en-GB"/>
              </w:rPr>
              <w:t>HasProperty</w:t>
            </w:r>
          </w:p>
        </w:tc>
        <w:tc>
          <w:tcPr>
            <w:tcW w:w="1134" w:type="dxa"/>
            <w:tcBorders>
              <w:top w:val="single" w:color="auto" w:sz="4" w:space="0"/>
              <w:left w:val="single" w:color="auto" w:sz="4" w:space="0"/>
              <w:bottom w:val="single" w:color="auto" w:sz="4" w:space="0"/>
              <w:right w:val="single" w:color="auto" w:sz="4" w:space="0"/>
            </w:tcBorders>
          </w:tcPr>
          <w:p w:rsidRPr="00E81E13" w:rsidR="00860066" w:rsidP="00305F00" w:rsidRDefault="00860066" w14:paraId="3947A7F7" w14:textId="77777777">
            <w:pPr>
              <w:pStyle w:val="TableText"/>
              <w:rPr>
                <w:lang w:val="en-GB"/>
              </w:rPr>
            </w:pPr>
            <w:r w:rsidRPr="00E81E13">
              <w:rPr>
                <w:lang w:val="en-GB"/>
              </w:rPr>
              <w:t>Variable</w:t>
            </w:r>
          </w:p>
        </w:tc>
        <w:tc>
          <w:tcPr>
            <w:tcW w:w="1710" w:type="dxa"/>
            <w:tcBorders>
              <w:top w:val="single" w:color="auto" w:sz="4" w:space="0"/>
              <w:left w:val="single" w:color="auto" w:sz="4" w:space="0"/>
              <w:bottom w:val="single" w:color="auto" w:sz="4" w:space="0"/>
              <w:right w:val="single" w:color="auto" w:sz="4" w:space="0"/>
            </w:tcBorders>
          </w:tcPr>
          <w:p w:rsidRPr="00E81E13" w:rsidR="00860066" w:rsidP="00305F00" w:rsidRDefault="00860066" w14:paraId="0D038E44" w14:textId="77777777">
            <w:pPr>
              <w:pStyle w:val="TableText"/>
              <w:rPr>
                <w:lang w:val="en-GB"/>
              </w:rPr>
            </w:pPr>
            <w:r w:rsidRPr="00E81E13">
              <w:rPr>
                <w:lang w:val="en-GB"/>
              </w:rPr>
              <w:t>InputArguments</w:t>
            </w:r>
          </w:p>
        </w:tc>
        <w:tc>
          <w:tcPr>
            <w:tcW w:w="1276" w:type="dxa"/>
            <w:tcBorders>
              <w:top w:val="single" w:color="auto" w:sz="4" w:space="0"/>
              <w:left w:val="single" w:color="auto" w:sz="4" w:space="0"/>
              <w:bottom w:val="single" w:color="auto" w:sz="4" w:space="0"/>
              <w:right w:val="single" w:color="auto" w:sz="4" w:space="0"/>
            </w:tcBorders>
          </w:tcPr>
          <w:p w:rsidRPr="00E81E13" w:rsidR="00860066" w:rsidP="00305F00" w:rsidRDefault="00860066" w14:paraId="5C7590E1" w14:textId="77777777">
            <w:pPr>
              <w:pStyle w:val="TableText"/>
              <w:rPr>
                <w:lang w:val="en-GB"/>
              </w:rPr>
            </w:pPr>
            <w:r w:rsidRPr="00E81E13">
              <w:rPr>
                <w:lang w:val="en-GB"/>
              </w:rPr>
              <w:t xml:space="preserve">Argument[] </w:t>
            </w:r>
          </w:p>
        </w:tc>
        <w:tc>
          <w:tcPr>
            <w:tcW w:w="1843" w:type="dxa"/>
            <w:tcBorders>
              <w:top w:val="single" w:color="auto" w:sz="4" w:space="0"/>
              <w:left w:val="single" w:color="auto" w:sz="4" w:space="0"/>
              <w:bottom w:val="single" w:color="auto" w:sz="4" w:space="0"/>
              <w:right w:val="single" w:color="auto" w:sz="4" w:space="0"/>
            </w:tcBorders>
          </w:tcPr>
          <w:p w:rsidRPr="00E81E13" w:rsidR="00860066" w:rsidP="00305F00" w:rsidRDefault="00860066" w14:paraId="25440133" w14:textId="77777777">
            <w:pPr>
              <w:pStyle w:val="TableText"/>
              <w:rPr>
                <w:lang w:val="en-GB"/>
              </w:rPr>
            </w:pPr>
            <w:r w:rsidRPr="00E81E13">
              <w:rPr>
                <w:lang w:val="en-GB"/>
              </w:rPr>
              <w:t>PropertyType</w:t>
            </w:r>
          </w:p>
        </w:tc>
        <w:tc>
          <w:tcPr>
            <w:tcW w:w="1850" w:type="dxa"/>
            <w:tcBorders>
              <w:top w:val="single" w:color="auto" w:sz="4" w:space="0"/>
              <w:left w:val="single" w:color="auto" w:sz="4" w:space="0"/>
              <w:bottom w:val="single" w:color="auto" w:sz="4" w:space="0"/>
              <w:right w:val="single" w:color="auto" w:sz="4" w:space="0"/>
            </w:tcBorders>
          </w:tcPr>
          <w:p w:rsidRPr="00E81E13" w:rsidR="00860066" w:rsidP="00305F00" w:rsidRDefault="00860066" w14:paraId="3CEEC5DD" w14:textId="77777777">
            <w:pPr>
              <w:pStyle w:val="TableText"/>
              <w:rPr>
                <w:lang w:val="en-GB"/>
              </w:rPr>
            </w:pPr>
            <w:r w:rsidRPr="00E81E13">
              <w:rPr>
                <w:lang w:val="en-GB"/>
              </w:rPr>
              <w:t>Mandatory</w:t>
            </w:r>
          </w:p>
        </w:tc>
      </w:tr>
      <w:tr w:rsidRPr="00E81E13" w:rsidR="00860066" w:rsidTr="00305F00" w14:paraId="0D2BB454"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860066" w:rsidP="00305F00" w:rsidRDefault="00860066" w14:paraId="6584790E" w14:textId="77777777">
            <w:pPr>
              <w:pStyle w:val="TableText"/>
              <w:rPr>
                <w:lang w:val="en-GB"/>
              </w:rPr>
            </w:pPr>
          </w:p>
        </w:tc>
        <w:tc>
          <w:tcPr>
            <w:tcW w:w="1134" w:type="dxa"/>
            <w:tcBorders>
              <w:top w:val="single" w:color="auto" w:sz="4" w:space="0"/>
              <w:left w:val="single" w:color="auto" w:sz="4" w:space="0"/>
              <w:bottom w:val="single" w:color="auto" w:sz="4" w:space="0"/>
              <w:right w:val="single" w:color="auto" w:sz="4" w:space="0"/>
            </w:tcBorders>
          </w:tcPr>
          <w:p w:rsidRPr="00E81E13" w:rsidR="00860066" w:rsidP="00305F00" w:rsidRDefault="00860066" w14:paraId="26250A3E" w14:textId="77777777">
            <w:pPr>
              <w:pStyle w:val="TableText"/>
              <w:rPr>
                <w:lang w:val="en-GB"/>
              </w:rPr>
            </w:pPr>
          </w:p>
        </w:tc>
        <w:tc>
          <w:tcPr>
            <w:tcW w:w="1710" w:type="dxa"/>
            <w:tcBorders>
              <w:top w:val="single" w:color="auto" w:sz="4" w:space="0"/>
              <w:left w:val="single" w:color="auto" w:sz="4" w:space="0"/>
              <w:bottom w:val="single" w:color="auto" w:sz="4" w:space="0"/>
              <w:right w:val="single" w:color="auto" w:sz="4" w:space="0"/>
            </w:tcBorders>
          </w:tcPr>
          <w:p w:rsidRPr="00E81E13" w:rsidR="00860066" w:rsidP="00305F00" w:rsidRDefault="00860066" w14:paraId="7606C589" w14:textId="77777777">
            <w:pPr>
              <w:pStyle w:val="TableText"/>
              <w:rPr>
                <w:lang w:val="en-GB"/>
              </w:rPr>
            </w:pPr>
          </w:p>
        </w:tc>
        <w:tc>
          <w:tcPr>
            <w:tcW w:w="1276" w:type="dxa"/>
            <w:tcBorders>
              <w:top w:val="single" w:color="auto" w:sz="4" w:space="0"/>
              <w:left w:val="single" w:color="auto" w:sz="4" w:space="0"/>
              <w:bottom w:val="single" w:color="auto" w:sz="4" w:space="0"/>
              <w:right w:val="single" w:color="auto" w:sz="4" w:space="0"/>
            </w:tcBorders>
          </w:tcPr>
          <w:p w:rsidRPr="00E81E13" w:rsidR="00860066" w:rsidP="00305F00" w:rsidRDefault="00860066" w14:paraId="7CD510E0" w14:textId="77777777">
            <w:pPr>
              <w:pStyle w:val="TableText"/>
              <w:rPr>
                <w:lang w:val="en-GB"/>
              </w:rPr>
            </w:pPr>
          </w:p>
        </w:tc>
        <w:tc>
          <w:tcPr>
            <w:tcW w:w="1843" w:type="dxa"/>
            <w:tcBorders>
              <w:top w:val="single" w:color="auto" w:sz="4" w:space="0"/>
              <w:left w:val="single" w:color="auto" w:sz="4" w:space="0"/>
              <w:bottom w:val="single" w:color="auto" w:sz="4" w:space="0"/>
              <w:right w:val="single" w:color="auto" w:sz="4" w:space="0"/>
            </w:tcBorders>
          </w:tcPr>
          <w:p w:rsidRPr="00E81E13" w:rsidR="00860066" w:rsidP="00305F00" w:rsidRDefault="00860066" w14:paraId="14F5682D" w14:textId="77777777">
            <w:pPr>
              <w:pStyle w:val="TableText"/>
              <w:rPr>
                <w:lang w:val="en-GB"/>
              </w:rPr>
            </w:pPr>
          </w:p>
        </w:tc>
        <w:tc>
          <w:tcPr>
            <w:tcW w:w="1850" w:type="dxa"/>
            <w:tcBorders>
              <w:top w:val="single" w:color="auto" w:sz="4" w:space="0"/>
              <w:left w:val="single" w:color="auto" w:sz="4" w:space="0"/>
              <w:bottom w:val="single" w:color="auto" w:sz="4" w:space="0"/>
              <w:right w:val="single" w:color="auto" w:sz="4" w:space="0"/>
            </w:tcBorders>
          </w:tcPr>
          <w:p w:rsidRPr="00E81E13" w:rsidR="00860066" w:rsidP="00305F00" w:rsidRDefault="00860066" w14:paraId="25AA3122" w14:textId="77777777">
            <w:pPr>
              <w:pStyle w:val="TableText"/>
              <w:rPr>
                <w:lang w:val="en-GB"/>
              </w:rPr>
            </w:pPr>
          </w:p>
        </w:tc>
      </w:tr>
    </w:tbl>
    <w:p w:rsidRPr="00E81E13" w:rsidR="003708E9" w:rsidP="00F33F4D" w:rsidRDefault="003708E9" w14:paraId="60B1BF39" w14:textId="77777777">
      <w:pPr>
        <w:pStyle w:val="NoSpacing"/>
      </w:pPr>
      <w:bookmarkStart w:name="_Ref493668406" w:id="807"/>
    </w:p>
    <w:p w:rsidRPr="00E81E13" w:rsidR="00A31ED0" w:rsidP="00A31ED0" w:rsidRDefault="00A31ED0" w14:paraId="1E01DD34" w14:textId="77777777">
      <w:pPr>
        <w:pStyle w:val="Heading3"/>
      </w:pPr>
      <w:bookmarkStart w:name="_Ref498698767" w:id="808"/>
      <w:bookmarkStart w:name="_Toc55996656" w:id="809"/>
      <w:r w:rsidRPr="00E81E13">
        <w:t>SetInterlock Method</w:t>
      </w:r>
      <w:bookmarkEnd w:id="807"/>
      <w:bookmarkEnd w:id="808"/>
      <w:bookmarkEnd w:id="809"/>
    </w:p>
    <w:p w:rsidRPr="002305A3" w:rsidR="00A31ED0" w:rsidDel="00F55608" w:rsidP="00A31ED0" w:rsidRDefault="00A31ED0" w14:paraId="488FD228" w14:textId="414B502E">
      <w:pPr>
        <w:pStyle w:val="PARAGRAPHCompressed"/>
      </w:pPr>
      <w:r w:rsidRPr="00E81E13" w:rsidDel="00F55608">
        <w:t xml:space="preserve">This </w:t>
      </w:r>
      <w:r w:rsidRPr="00E81E13" w:rsidDel="00F55608">
        <w:rPr>
          <w:i/>
        </w:rPr>
        <w:t>Method</w:t>
      </w:r>
      <w:r w:rsidRPr="00E81E13" w:rsidDel="00F55608">
        <w:t xml:space="preserve"> </w:t>
      </w:r>
      <w:r w:rsidRPr="00E81E13">
        <w:t>allow</w:t>
      </w:r>
      <w:r w:rsidR="00645029">
        <w:t>s</w:t>
      </w:r>
      <w:r w:rsidR="00F33F4D">
        <w:t xml:space="preserve"> an OPC UA </w:t>
      </w:r>
      <w:r w:rsidRPr="00F33F4D" w:rsidR="00F33F4D">
        <w:rPr>
          <w:i/>
        </w:rPr>
        <w:t>C</w:t>
      </w:r>
      <w:r w:rsidRPr="00F33F4D">
        <w:rPr>
          <w:i/>
        </w:rPr>
        <w:t>lient</w:t>
      </w:r>
      <w:r w:rsidRPr="00E81E13">
        <w:t xml:space="preserve"> to set an interlock associated with this PackML system</w:t>
      </w:r>
      <w:r w:rsidR="007F4953">
        <w:t xml:space="preserve"> parameter</w:t>
      </w:r>
      <w:r w:rsidRPr="00E81E13" w:rsidDel="00F55608">
        <w:t>.</w:t>
      </w:r>
      <w:r w:rsidRPr="00E81E13" w:rsidR="00A961B5">
        <w:t xml:space="preserve"> The parameters for the </w:t>
      </w:r>
      <w:r w:rsidRPr="00F33F4D" w:rsidR="00A961B5">
        <w:rPr>
          <w:i/>
        </w:rPr>
        <w:t>SetInterlock</w:t>
      </w:r>
      <w:r w:rsidR="00F33F4D">
        <w:t xml:space="preserve"> </w:t>
      </w:r>
      <w:r w:rsidRPr="00F33F4D" w:rsidR="00F33F4D">
        <w:rPr>
          <w:i/>
        </w:rPr>
        <w:t>M</w:t>
      </w:r>
      <w:r w:rsidRPr="00F33F4D" w:rsidR="00A961B5">
        <w:rPr>
          <w:i/>
        </w:rPr>
        <w:t>ethod</w:t>
      </w:r>
      <w:r w:rsidRPr="00E81E13" w:rsidR="00A961B5">
        <w:t xml:space="preserve"> are defined in </w:t>
      </w:r>
      <w:r w:rsidRPr="002305A3" w:rsidR="00A961B5">
        <w:fldChar w:fldCharType="begin"/>
      </w:r>
      <w:r w:rsidRPr="00E81E13" w:rsidR="00A961B5">
        <w:instrText xml:space="preserve"> REF _Ref498494245 \h </w:instrText>
      </w:r>
      <w:r w:rsidRPr="002305A3" w:rsidR="00A961B5">
        <w:fldChar w:fldCharType="separate"/>
      </w:r>
      <w:r w:rsidRPr="00E81E13" w:rsidR="005F49CB">
        <w:t xml:space="preserve">Table </w:t>
      </w:r>
      <w:r w:rsidR="005F49CB">
        <w:rPr>
          <w:noProof/>
        </w:rPr>
        <w:t>56</w:t>
      </w:r>
      <w:r w:rsidRPr="002305A3" w:rsidR="00A961B5">
        <w:fldChar w:fldCharType="end"/>
      </w:r>
      <w:r w:rsidRPr="002D7E61" w:rsidR="00A961B5">
        <w:t>.</w:t>
      </w:r>
    </w:p>
    <w:p w:rsidRPr="002305A3" w:rsidR="00A31ED0" w:rsidDel="00F55608" w:rsidP="00A31ED0" w:rsidRDefault="00A31ED0" w14:paraId="507E2032" w14:textId="77777777">
      <w:pPr>
        <w:pStyle w:val="PARAGRAPH"/>
      </w:pPr>
      <w:r w:rsidRPr="002305A3" w:rsidDel="00F55608">
        <w:rPr>
          <w:b/>
        </w:rPr>
        <w:t>Signature</w:t>
      </w:r>
    </w:p>
    <w:p w:rsidRPr="00E81E13" w:rsidR="00A31ED0" w:rsidDel="00F55608" w:rsidP="00A31ED0" w:rsidRDefault="00A31ED0" w14:paraId="11A60BF0" w14:textId="77777777">
      <w:pPr>
        <w:pStyle w:val="PARAGRAPH"/>
        <w:spacing w:before="0" w:after="0"/>
        <w:ind w:left="720"/>
        <w:rPr>
          <w:rFonts w:ascii="Courier New" w:hAnsi="Courier New" w:cs="Courier New"/>
        </w:rPr>
      </w:pPr>
      <w:r w:rsidRPr="00E81E13">
        <w:rPr>
          <w:rFonts w:ascii="Courier New" w:hAnsi="Courier New" w:cs="Courier New"/>
          <w:lang w:eastAsia="zh-CN"/>
        </w:rPr>
        <w:t>SetInterlock</w:t>
      </w:r>
      <w:r w:rsidRPr="00E81E13" w:rsidDel="00F55608">
        <w:rPr>
          <w:rFonts w:ascii="Courier New" w:hAnsi="Courier New" w:cs="Courier New"/>
        </w:rPr>
        <w:t>(</w:t>
      </w:r>
    </w:p>
    <w:p w:rsidRPr="00E81E13" w:rsidR="00A31ED0" w:rsidDel="00F55608" w:rsidP="00A31ED0" w:rsidRDefault="00A31ED0" w14:paraId="2A24ADA3" w14:textId="24C9092B">
      <w:pPr>
        <w:pStyle w:val="PARAGRAPH"/>
        <w:spacing w:before="0" w:after="0"/>
        <w:ind w:left="720"/>
        <w:rPr>
          <w:rFonts w:ascii="Courier New" w:hAnsi="Courier New" w:cs="Courier New"/>
        </w:rPr>
      </w:pPr>
      <w:r w:rsidRPr="00E81E13" w:rsidDel="00F55608">
        <w:rPr>
          <w:rFonts w:ascii="Courier New" w:hAnsi="Courier New" w:cs="Courier New"/>
        </w:rPr>
        <w:t xml:space="preserve"> </w:t>
      </w:r>
      <w:r w:rsidRPr="00E81E13" w:rsidDel="00F55608">
        <w:rPr>
          <w:rFonts w:ascii="Courier New" w:hAnsi="Courier New" w:cs="Courier New"/>
        </w:rPr>
        <w:tab/>
      </w:r>
      <w:r w:rsidRPr="00E81E13" w:rsidDel="00F55608">
        <w:rPr>
          <w:rFonts w:ascii="Courier New" w:hAnsi="Courier New" w:cs="Courier New"/>
        </w:rPr>
        <w:t xml:space="preserve"> [in] </w:t>
      </w:r>
      <w:r w:rsidR="007C0543">
        <w:rPr>
          <w:rFonts w:ascii="Courier New" w:hAnsi="Courier New" w:cs="Courier New"/>
        </w:rPr>
        <w:t>I</w:t>
      </w:r>
      <w:r w:rsidR="00DC4A6A">
        <w:rPr>
          <w:rFonts w:ascii="Courier New" w:hAnsi="Courier New" w:cs="Courier New"/>
        </w:rPr>
        <w:t>nt</w:t>
      </w:r>
      <w:r w:rsidR="007C0543">
        <w:rPr>
          <w:rFonts w:ascii="Courier New" w:hAnsi="Courier New" w:cs="Courier New"/>
        </w:rPr>
        <w:t>32</w:t>
      </w:r>
      <w:r w:rsidRPr="00E81E13">
        <w:rPr>
          <w:rFonts w:ascii="Courier New" w:hAnsi="Courier New" w:cs="Courier New"/>
        </w:rPr>
        <w:t xml:space="preserve"> InterlockId,</w:t>
      </w:r>
    </w:p>
    <w:p w:rsidRPr="00E81E13" w:rsidR="00A31ED0" w:rsidDel="00F55608" w:rsidP="00A31ED0" w:rsidRDefault="00A31ED0" w14:paraId="5C260993" w14:textId="77777777">
      <w:pPr>
        <w:pStyle w:val="PARAGRAPH"/>
        <w:spacing w:before="0" w:after="0"/>
        <w:ind w:left="720"/>
        <w:rPr>
          <w:rFonts w:ascii="Courier New" w:hAnsi="Courier New" w:cs="Courier New"/>
        </w:rPr>
      </w:pPr>
      <w:r w:rsidRPr="00E81E13" w:rsidDel="00F55608">
        <w:rPr>
          <w:rFonts w:ascii="Courier New" w:hAnsi="Courier New" w:cs="Courier New"/>
        </w:rPr>
        <w:t xml:space="preserve"> </w:t>
      </w:r>
      <w:r w:rsidRPr="00E81E13" w:rsidDel="00F55608">
        <w:rPr>
          <w:rFonts w:ascii="Courier New" w:hAnsi="Courier New" w:cs="Courier New"/>
        </w:rPr>
        <w:tab/>
      </w:r>
      <w:r w:rsidRPr="00E81E13" w:rsidDel="00F55608">
        <w:rPr>
          <w:rFonts w:ascii="Courier New" w:hAnsi="Courier New" w:cs="Courier New"/>
        </w:rPr>
        <w:t xml:space="preserve"> [in]</w:t>
      </w:r>
      <w:r w:rsidRPr="00E81E13">
        <w:rPr>
          <w:rFonts w:ascii="Courier New" w:hAnsi="Courier New" w:cs="Courier New"/>
        </w:rPr>
        <w:t xml:space="preserve"> Boolean </w:t>
      </w:r>
      <w:r w:rsidR="0028083D">
        <w:rPr>
          <w:rFonts w:ascii="Courier New" w:hAnsi="Courier New" w:cs="Courier New"/>
        </w:rPr>
        <w:t>S</w:t>
      </w:r>
      <w:r w:rsidRPr="00E81E13">
        <w:rPr>
          <w:rFonts w:ascii="Courier New" w:hAnsi="Courier New" w:cs="Courier New"/>
        </w:rPr>
        <w:t>tate</w:t>
      </w:r>
      <w:r w:rsidRPr="00E81E13" w:rsidDel="00F55608">
        <w:rPr>
          <w:rFonts w:ascii="Courier New" w:hAnsi="Courier New" w:cs="Courier New"/>
        </w:rPr>
        <w:t>);</w:t>
      </w:r>
    </w:p>
    <w:p w:rsidRPr="00E81E13" w:rsidR="00A31ED0" w:rsidDel="00F55608" w:rsidP="00A31ED0" w:rsidRDefault="00A31ED0" w14:paraId="3A4A318E" w14:textId="77777777">
      <w:pPr>
        <w:pStyle w:val="PARAGRAPH"/>
        <w:spacing w:before="0" w:after="0"/>
        <w:rPr>
          <w:rFonts w:ascii="Times New Roman" w:hAnsi="Times New Roman" w:cs="Times New Roman"/>
          <w:snapToGrid w:val="0"/>
          <w:spacing w:val="0"/>
          <w:lang w:eastAsia="en-US"/>
        </w:rPr>
      </w:pPr>
    </w:p>
    <w:p w:rsidRPr="002D7E61" w:rsidR="00BE05E5" w:rsidP="00CF60DB" w:rsidRDefault="00BE05E5" w14:paraId="4B5BF6AB" w14:textId="68C48C48">
      <w:pPr>
        <w:pStyle w:val="Caption"/>
        <w:keepNext/>
      </w:pPr>
      <w:bookmarkStart w:name="_Ref498494245" w:id="810"/>
      <w:bookmarkStart w:name="_Toc55996768" w:id="811"/>
      <w:r w:rsidRPr="00E81E13">
        <w:t xml:space="preserve">Table </w:t>
      </w:r>
      <w:r w:rsidRPr="002305A3">
        <w:fldChar w:fldCharType="begin"/>
      </w:r>
      <w:r w:rsidRPr="00E81E13">
        <w:instrText xml:space="preserve"> SEQ Table \* ARABIC </w:instrText>
      </w:r>
      <w:r w:rsidRPr="002305A3">
        <w:fldChar w:fldCharType="separate"/>
      </w:r>
      <w:r w:rsidR="005F49CB">
        <w:rPr>
          <w:noProof/>
        </w:rPr>
        <w:t>56</w:t>
      </w:r>
      <w:r w:rsidRPr="002305A3">
        <w:fldChar w:fldCharType="end"/>
      </w:r>
      <w:bookmarkEnd w:id="810"/>
      <w:r w:rsidRPr="002D7E61">
        <w:t xml:space="preserve"> - SetInterlock Method Parameters</w:t>
      </w:r>
      <w:bookmarkEnd w:id="811"/>
    </w:p>
    <w:tbl>
      <w:tblPr>
        <w:tblW w:w="0" w:type="auto"/>
        <w:tblInd w:w="648" w:type="dxa"/>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102"/>
        <w:gridCol w:w="6516"/>
      </w:tblGrid>
      <w:tr w:rsidRPr="00E81E13" w:rsidR="00A31ED0" w:rsidDel="00F55608" w:rsidTr="002E226B" w14:paraId="2BDF8209" w14:textId="77777777">
        <w:tc>
          <w:tcPr>
            <w:tcW w:w="2102" w:type="dxa"/>
          </w:tcPr>
          <w:p w:rsidRPr="002305A3" w:rsidR="00A31ED0" w:rsidDel="00F55608" w:rsidP="002E226B" w:rsidRDefault="00A31ED0" w14:paraId="2212CF0C" w14:textId="77777777">
            <w:pPr>
              <w:pStyle w:val="PARAGRAPH"/>
              <w:spacing w:before="0" w:after="0"/>
              <w:rPr>
                <w:b/>
                <w:sz w:val="16"/>
                <w:szCs w:val="16"/>
              </w:rPr>
            </w:pPr>
            <w:r w:rsidRPr="002305A3" w:rsidDel="00F55608">
              <w:rPr>
                <w:b/>
                <w:sz w:val="16"/>
                <w:szCs w:val="16"/>
              </w:rPr>
              <w:t>Argument</w:t>
            </w:r>
          </w:p>
        </w:tc>
        <w:tc>
          <w:tcPr>
            <w:tcW w:w="6516" w:type="dxa"/>
          </w:tcPr>
          <w:p w:rsidRPr="002305A3" w:rsidR="00A31ED0" w:rsidDel="00F55608" w:rsidP="002E226B" w:rsidRDefault="00A31ED0" w14:paraId="469DB96E" w14:textId="77777777">
            <w:pPr>
              <w:pStyle w:val="PARAGRAPH"/>
              <w:spacing w:before="0" w:after="0"/>
              <w:rPr>
                <w:b/>
                <w:sz w:val="16"/>
                <w:szCs w:val="16"/>
              </w:rPr>
            </w:pPr>
            <w:r w:rsidRPr="002305A3" w:rsidDel="00F55608">
              <w:rPr>
                <w:b/>
                <w:sz w:val="16"/>
                <w:szCs w:val="16"/>
              </w:rPr>
              <w:t>Description</w:t>
            </w:r>
          </w:p>
        </w:tc>
      </w:tr>
      <w:tr w:rsidRPr="00E81E13" w:rsidR="00A31ED0" w:rsidDel="00F55608" w:rsidTr="002E226B" w14:paraId="571171E1" w14:textId="77777777">
        <w:tc>
          <w:tcPr>
            <w:tcW w:w="2102" w:type="dxa"/>
          </w:tcPr>
          <w:p w:rsidRPr="00E81E13" w:rsidR="00A31ED0" w:rsidDel="00F55608" w:rsidP="002E226B" w:rsidRDefault="00A31ED0" w14:paraId="388C5B47" w14:textId="77777777">
            <w:pPr>
              <w:pStyle w:val="PARAGRAPH"/>
              <w:spacing w:before="0" w:after="0"/>
              <w:rPr>
                <w:sz w:val="16"/>
                <w:szCs w:val="16"/>
              </w:rPr>
            </w:pPr>
            <w:r w:rsidRPr="00E81E13">
              <w:rPr>
                <w:sz w:val="16"/>
                <w:szCs w:val="16"/>
              </w:rPr>
              <w:t>InterlockId</w:t>
            </w:r>
          </w:p>
        </w:tc>
        <w:tc>
          <w:tcPr>
            <w:tcW w:w="6516" w:type="dxa"/>
          </w:tcPr>
          <w:p w:rsidRPr="00E81E13" w:rsidR="00A31ED0" w:rsidDel="00F55608" w:rsidP="002E226B" w:rsidRDefault="00E54F7F" w14:paraId="7B967B9F" w14:textId="752005C6">
            <w:pPr>
              <w:pStyle w:val="PARAGRAPH"/>
              <w:spacing w:before="0" w:after="0"/>
              <w:rPr>
                <w:sz w:val="16"/>
                <w:szCs w:val="16"/>
              </w:rPr>
            </w:pPr>
            <w:bookmarkStart w:name="_Hlk53050900" w:id="812"/>
            <w:r>
              <w:rPr>
                <w:sz w:val="16"/>
                <w:szCs w:val="16"/>
              </w:rPr>
              <w:t>ID of the target interlock to set or reset</w:t>
            </w:r>
            <w:r w:rsidR="002834C7">
              <w:rPr>
                <w:sz w:val="16"/>
                <w:szCs w:val="16"/>
              </w:rPr>
              <w:t>. The ID typically refer to the element in the Boolean Array in the MaterialInterlock tag.</w:t>
            </w:r>
            <w:bookmarkEnd w:id="812"/>
          </w:p>
        </w:tc>
      </w:tr>
      <w:tr w:rsidRPr="00E81E13" w:rsidR="00A31ED0" w:rsidDel="00F55608" w:rsidTr="002E226B" w14:paraId="3BB9BE16" w14:textId="77777777">
        <w:tc>
          <w:tcPr>
            <w:tcW w:w="2102" w:type="dxa"/>
          </w:tcPr>
          <w:p w:rsidRPr="00E81E13" w:rsidR="00A31ED0" w:rsidDel="00F55608" w:rsidP="002E226B" w:rsidRDefault="00A31ED0" w14:paraId="534AACF6" w14:textId="77777777">
            <w:pPr>
              <w:pStyle w:val="PARAGRAPH"/>
              <w:spacing w:before="0" w:after="0"/>
              <w:rPr>
                <w:sz w:val="16"/>
                <w:szCs w:val="16"/>
              </w:rPr>
            </w:pPr>
            <w:r w:rsidRPr="00E81E13">
              <w:rPr>
                <w:sz w:val="16"/>
                <w:szCs w:val="16"/>
              </w:rPr>
              <w:t>State</w:t>
            </w:r>
          </w:p>
        </w:tc>
        <w:tc>
          <w:tcPr>
            <w:tcW w:w="6516" w:type="dxa"/>
          </w:tcPr>
          <w:p w:rsidRPr="00E81E13" w:rsidR="00A31ED0" w:rsidDel="00F55608" w:rsidP="002E226B" w:rsidRDefault="00A31ED0" w14:paraId="72DA4C9B" w14:textId="5731E806">
            <w:pPr>
              <w:pStyle w:val="PARAGRAPH"/>
              <w:spacing w:before="0" w:after="0"/>
              <w:rPr>
                <w:sz w:val="16"/>
                <w:szCs w:val="16"/>
              </w:rPr>
            </w:pPr>
            <w:r w:rsidRPr="00E81E13">
              <w:rPr>
                <w:sz w:val="16"/>
                <w:szCs w:val="16"/>
              </w:rPr>
              <w:t>The state that the targeted interlock should</w:t>
            </w:r>
            <w:r w:rsidRPr="00E81E13" w:rsidR="003708E9">
              <w:rPr>
                <w:sz w:val="16"/>
                <w:szCs w:val="16"/>
              </w:rPr>
              <w:t xml:space="preserve"> </w:t>
            </w:r>
            <w:r w:rsidRPr="00E81E13">
              <w:rPr>
                <w:sz w:val="16"/>
                <w:szCs w:val="16"/>
              </w:rPr>
              <w:t>be set to. True is set to interlocked, false is not interlocked.</w:t>
            </w:r>
          </w:p>
        </w:tc>
      </w:tr>
      <w:tr w:rsidRPr="00E81E13" w:rsidR="00A31ED0" w:rsidDel="00F55608" w:rsidTr="002E226B" w14:paraId="5D760BF2" w14:textId="77777777">
        <w:tc>
          <w:tcPr>
            <w:tcW w:w="2102" w:type="dxa"/>
          </w:tcPr>
          <w:p w:rsidRPr="00E81E13" w:rsidR="00A31ED0" w:rsidDel="00F55608" w:rsidP="002E226B" w:rsidRDefault="00A31ED0" w14:paraId="5FBE1B7F" w14:textId="77777777">
            <w:pPr>
              <w:pStyle w:val="PARAGRAPH"/>
              <w:spacing w:before="0" w:after="0"/>
              <w:rPr>
                <w:sz w:val="16"/>
                <w:szCs w:val="16"/>
              </w:rPr>
            </w:pPr>
          </w:p>
        </w:tc>
        <w:tc>
          <w:tcPr>
            <w:tcW w:w="6516" w:type="dxa"/>
          </w:tcPr>
          <w:p w:rsidRPr="00E81E13" w:rsidR="00A31ED0" w:rsidDel="00F55608" w:rsidP="002E226B" w:rsidRDefault="00A31ED0" w14:paraId="1B31B83F" w14:textId="77777777">
            <w:pPr>
              <w:pStyle w:val="PARAGRAPH"/>
              <w:spacing w:before="0" w:after="0"/>
              <w:rPr>
                <w:sz w:val="16"/>
                <w:szCs w:val="16"/>
              </w:rPr>
            </w:pPr>
          </w:p>
        </w:tc>
      </w:tr>
    </w:tbl>
    <w:p w:rsidRPr="00E81E13" w:rsidR="00A31ED0" w:rsidP="00A31ED0" w:rsidRDefault="00A31ED0" w14:paraId="14B5328F" w14:textId="77777777">
      <w:pPr>
        <w:pStyle w:val="Spacer0"/>
        <w:rPr>
          <w:lang w:val="en-GB"/>
        </w:rPr>
      </w:pPr>
    </w:p>
    <w:p w:rsidRPr="002D7E61" w:rsidR="00A31ED0" w:rsidDel="00F55608" w:rsidP="00A31ED0" w:rsidRDefault="00A31ED0" w14:paraId="06616428" w14:textId="1C7A3441">
      <w:pPr>
        <w:pStyle w:val="PARAGRAPH"/>
      </w:pPr>
      <w:r w:rsidRPr="00F33F4D" w:rsidDel="00F55608">
        <w:rPr>
          <w:i/>
        </w:rPr>
        <w:t>Method</w:t>
      </w:r>
      <w:r w:rsidR="00F33F4D">
        <w:t xml:space="preserve"> result c</w:t>
      </w:r>
      <w:r w:rsidRPr="002D7E61" w:rsidDel="00F55608">
        <w:t xml:space="preserve">odes </w:t>
      </w:r>
      <w:r w:rsidRPr="002305A3" w:rsidR="00A961B5">
        <w:t xml:space="preserve">are defined in </w:t>
      </w:r>
      <w:r w:rsidRPr="002305A3" w:rsidR="00A961B5">
        <w:fldChar w:fldCharType="begin"/>
      </w:r>
      <w:r w:rsidRPr="00E81E13" w:rsidR="00A961B5">
        <w:instrText xml:space="preserve"> REF _Ref498494288 \h </w:instrText>
      </w:r>
      <w:r w:rsidRPr="002305A3" w:rsidR="00A961B5">
        <w:fldChar w:fldCharType="separate"/>
      </w:r>
      <w:r w:rsidRPr="002305A3" w:rsidR="005F49CB">
        <w:t xml:space="preserve">Table </w:t>
      </w:r>
      <w:r w:rsidR="005F49CB">
        <w:rPr>
          <w:noProof/>
        </w:rPr>
        <w:t>57</w:t>
      </w:r>
      <w:r w:rsidRPr="002305A3" w:rsidR="00A961B5">
        <w:fldChar w:fldCharType="end"/>
      </w:r>
    </w:p>
    <w:p w:rsidRPr="002D7E61" w:rsidR="00BE05E5" w:rsidP="00A961B5" w:rsidRDefault="00BE05E5" w14:paraId="614BFB97" w14:textId="4FED0AB9">
      <w:pPr>
        <w:pStyle w:val="Caption"/>
        <w:keepNext/>
      </w:pPr>
      <w:bookmarkStart w:name="_Ref498494288" w:id="813"/>
      <w:bookmarkStart w:name="_Toc55996769" w:id="814"/>
      <w:r w:rsidRPr="002305A3">
        <w:t xml:space="preserve">Table </w:t>
      </w:r>
      <w:r w:rsidRPr="002305A3">
        <w:fldChar w:fldCharType="begin"/>
      </w:r>
      <w:r w:rsidRPr="00E81E13">
        <w:instrText xml:space="preserve"> SEQ Table \* ARABIC </w:instrText>
      </w:r>
      <w:r w:rsidRPr="002305A3">
        <w:fldChar w:fldCharType="separate"/>
      </w:r>
      <w:r w:rsidR="005F49CB">
        <w:rPr>
          <w:noProof/>
        </w:rPr>
        <w:t>57</w:t>
      </w:r>
      <w:r w:rsidRPr="002305A3">
        <w:fldChar w:fldCharType="end"/>
      </w:r>
      <w:bookmarkEnd w:id="813"/>
      <w:r w:rsidRPr="002D7E61">
        <w:t xml:space="preserve"> - SetInterlock Method result codes</w:t>
      </w:r>
      <w:bookmarkEnd w:id="814"/>
    </w:p>
    <w:tbl>
      <w:tblPr>
        <w:tblW w:w="0" w:type="auto"/>
        <w:tblInd w:w="648" w:type="dxa"/>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339"/>
        <w:gridCol w:w="6279"/>
      </w:tblGrid>
      <w:tr w:rsidRPr="00E81E13" w:rsidR="00A31ED0" w:rsidDel="00F55608" w:rsidTr="002E226B" w14:paraId="62915D74" w14:textId="77777777">
        <w:tc>
          <w:tcPr>
            <w:tcW w:w="2339" w:type="dxa"/>
          </w:tcPr>
          <w:p w:rsidRPr="002305A3" w:rsidR="00A31ED0" w:rsidDel="00F55608" w:rsidP="002E226B" w:rsidRDefault="00A31ED0" w14:paraId="3AFFBE60" w14:textId="77777777">
            <w:pPr>
              <w:pStyle w:val="PARAGRAPH"/>
              <w:spacing w:before="0" w:after="0"/>
              <w:rPr>
                <w:b/>
                <w:sz w:val="16"/>
                <w:szCs w:val="16"/>
              </w:rPr>
            </w:pPr>
            <w:r w:rsidRPr="002305A3" w:rsidDel="00F55608">
              <w:rPr>
                <w:b/>
                <w:sz w:val="16"/>
                <w:szCs w:val="16"/>
              </w:rPr>
              <w:t>Result Code</w:t>
            </w:r>
          </w:p>
        </w:tc>
        <w:tc>
          <w:tcPr>
            <w:tcW w:w="6279" w:type="dxa"/>
          </w:tcPr>
          <w:p w:rsidRPr="002305A3" w:rsidR="00A31ED0" w:rsidDel="00F55608" w:rsidP="002E226B" w:rsidRDefault="00A31ED0" w14:paraId="00373FA5" w14:textId="77777777">
            <w:pPr>
              <w:pStyle w:val="PARAGRAPH"/>
              <w:spacing w:before="0" w:after="0"/>
              <w:rPr>
                <w:b/>
                <w:sz w:val="16"/>
                <w:szCs w:val="16"/>
              </w:rPr>
            </w:pPr>
            <w:r w:rsidRPr="002305A3" w:rsidDel="00F55608">
              <w:rPr>
                <w:b/>
                <w:sz w:val="16"/>
                <w:szCs w:val="16"/>
              </w:rPr>
              <w:t>Description</w:t>
            </w:r>
          </w:p>
        </w:tc>
      </w:tr>
      <w:tr w:rsidRPr="00E81E13" w:rsidR="00E903BB" w:rsidDel="00F55608" w:rsidTr="002E226B" w14:paraId="560ED037" w14:textId="77777777">
        <w:tc>
          <w:tcPr>
            <w:tcW w:w="2339" w:type="dxa"/>
          </w:tcPr>
          <w:p w:rsidRPr="00E81E13" w:rsidR="00E903BB" w:rsidDel="00F55608" w:rsidP="00E903BB" w:rsidRDefault="00E903BB" w14:paraId="7DBB140A" w14:textId="77777777">
            <w:pPr>
              <w:pStyle w:val="PARAGRAPH"/>
              <w:spacing w:before="0" w:after="0"/>
              <w:rPr>
                <w:sz w:val="16"/>
                <w:szCs w:val="16"/>
              </w:rPr>
            </w:pPr>
            <w:r w:rsidRPr="00E81E13">
              <w:rPr>
                <w:sz w:val="16"/>
                <w:szCs w:val="16"/>
              </w:rPr>
              <w:t>Bad_MethodInvalid</w:t>
            </w:r>
          </w:p>
        </w:tc>
        <w:tc>
          <w:tcPr>
            <w:tcW w:w="6279" w:type="dxa"/>
          </w:tcPr>
          <w:p w:rsidRPr="00E81E13" w:rsidR="00E903BB" w:rsidDel="00F55608" w:rsidP="00E903BB" w:rsidRDefault="00E903BB" w14:paraId="0CFCB740" w14:textId="4666F1AF">
            <w:pPr>
              <w:pStyle w:val="PARAGRAPH"/>
              <w:spacing w:before="0" w:after="0"/>
              <w:rPr>
                <w:sz w:val="16"/>
                <w:szCs w:val="16"/>
              </w:rPr>
            </w:pPr>
            <w:r w:rsidRPr="00E81E13">
              <w:rPr>
                <w:sz w:val="16"/>
                <w:szCs w:val="16"/>
              </w:rPr>
              <w:t xml:space="preserve">See </w:t>
            </w:r>
            <w:r w:rsidR="00781927">
              <w:rPr>
                <w:sz w:val="16"/>
                <w:szCs w:val="16"/>
              </w:rPr>
              <w:t>OPC 10000-</w:t>
            </w:r>
            <w:r w:rsidRPr="00E81E13">
              <w:rPr>
                <w:sz w:val="16"/>
                <w:szCs w:val="16"/>
              </w:rPr>
              <w:t xml:space="preserve">4 – Services for the description of this result code. (The </w:t>
            </w:r>
            <w:r w:rsidRPr="00E81E13">
              <w:rPr>
                <w:i/>
                <w:sz w:val="16"/>
                <w:szCs w:val="16"/>
              </w:rPr>
              <w:t>Method</w:t>
            </w:r>
            <w:r w:rsidRPr="00E81E13">
              <w:rPr>
                <w:sz w:val="16"/>
                <w:szCs w:val="16"/>
              </w:rPr>
              <w:t xml:space="preserve"> id does not refer to a </w:t>
            </w:r>
            <w:r w:rsidRPr="00E81E13">
              <w:rPr>
                <w:i/>
                <w:sz w:val="16"/>
                <w:szCs w:val="16"/>
              </w:rPr>
              <w:t>Method</w:t>
            </w:r>
            <w:r w:rsidRPr="00E81E13">
              <w:rPr>
                <w:sz w:val="16"/>
                <w:szCs w:val="16"/>
              </w:rPr>
              <w:t xml:space="preserve"> for the specified Object.)</w:t>
            </w:r>
          </w:p>
        </w:tc>
      </w:tr>
      <w:tr w:rsidRPr="00E81E13" w:rsidR="00E903BB" w:rsidDel="00F55608" w:rsidTr="002E226B" w14:paraId="0CFA44A0" w14:textId="77777777">
        <w:tc>
          <w:tcPr>
            <w:tcW w:w="2339" w:type="dxa"/>
          </w:tcPr>
          <w:p w:rsidRPr="00E81E13" w:rsidR="00E903BB" w:rsidDel="00F55608" w:rsidP="00E903BB" w:rsidRDefault="00E903BB" w14:paraId="1156B024" w14:textId="77777777">
            <w:pPr>
              <w:pStyle w:val="PARAGRAPH"/>
              <w:spacing w:before="0" w:after="0"/>
              <w:rPr>
                <w:sz w:val="16"/>
                <w:szCs w:val="16"/>
              </w:rPr>
            </w:pPr>
            <w:r w:rsidRPr="00E81E13">
              <w:rPr>
                <w:sz w:val="16"/>
                <w:szCs w:val="16"/>
              </w:rPr>
              <w:t>Bad_NotImplemented</w:t>
            </w:r>
          </w:p>
        </w:tc>
        <w:tc>
          <w:tcPr>
            <w:tcW w:w="6279" w:type="dxa"/>
          </w:tcPr>
          <w:p w:rsidRPr="00E81E13" w:rsidR="00E903BB" w:rsidDel="00F55608" w:rsidP="00E903BB" w:rsidRDefault="00E903BB" w14:paraId="45B0069B" w14:textId="5BCF6972">
            <w:pPr>
              <w:pStyle w:val="PARAGRAPH"/>
              <w:spacing w:before="0" w:after="0"/>
              <w:rPr>
                <w:sz w:val="16"/>
                <w:szCs w:val="16"/>
              </w:rPr>
            </w:pPr>
            <w:r w:rsidRPr="00E81E13">
              <w:rPr>
                <w:sz w:val="16"/>
                <w:szCs w:val="16"/>
              </w:rPr>
              <w:t xml:space="preserve">See </w:t>
            </w:r>
            <w:r w:rsidR="00781927">
              <w:rPr>
                <w:sz w:val="16"/>
                <w:szCs w:val="16"/>
              </w:rPr>
              <w:t>OPC 10000-</w:t>
            </w:r>
            <w:r w:rsidRPr="00E81E13">
              <w:rPr>
                <w:sz w:val="16"/>
                <w:szCs w:val="16"/>
              </w:rPr>
              <w:t>4 – Services for the description of this result code. (Requested operation is not implemented.)</w:t>
            </w:r>
          </w:p>
        </w:tc>
      </w:tr>
      <w:tr w:rsidRPr="00E81E13" w:rsidR="00E903BB" w:rsidDel="00F55608" w:rsidTr="002E226B" w14:paraId="54E68D2F" w14:textId="77777777">
        <w:tc>
          <w:tcPr>
            <w:tcW w:w="2339" w:type="dxa"/>
          </w:tcPr>
          <w:p w:rsidRPr="00E81E13" w:rsidR="00E903BB" w:rsidDel="00F55608" w:rsidP="00E903BB" w:rsidRDefault="00E903BB" w14:paraId="78275935" w14:textId="77777777">
            <w:pPr>
              <w:pStyle w:val="PARAGRAPH"/>
              <w:spacing w:before="0" w:after="0"/>
              <w:rPr>
                <w:sz w:val="16"/>
                <w:szCs w:val="16"/>
              </w:rPr>
            </w:pPr>
            <w:r w:rsidRPr="00E81E13">
              <w:rPr>
                <w:sz w:val="16"/>
                <w:szCs w:val="16"/>
              </w:rPr>
              <w:t>Bad_NodeIdUnknown</w:t>
            </w:r>
          </w:p>
        </w:tc>
        <w:tc>
          <w:tcPr>
            <w:tcW w:w="6279" w:type="dxa"/>
          </w:tcPr>
          <w:p w:rsidRPr="00E81E13" w:rsidR="00E903BB" w:rsidDel="00F55608" w:rsidP="00E903BB" w:rsidRDefault="00E903BB" w14:paraId="1896311B" w14:textId="743C0E5E">
            <w:pPr>
              <w:pStyle w:val="PARAGRAPH"/>
              <w:spacing w:before="0" w:after="0"/>
              <w:rPr>
                <w:sz w:val="16"/>
                <w:szCs w:val="16"/>
              </w:rPr>
            </w:pPr>
            <w:r w:rsidRPr="00E81E13">
              <w:rPr>
                <w:sz w:val="16"/>
                <w:szCs w:val="16"/>
              </w:rPr>
              <w:t xml:space="preserve">See </w:t>
            </w:r>
            <w:r w:rsidR="00781927">
              <w:rPr>
                <w:sz w:val="16"/>
                <w:szCs w:val="16"/>
              </w:rPr>
              <w:t>OPC 10000-</w:t>
            </w:r>
            <w:r w:rsidRPr="00E81E13">
              <w:rPr>
                <w:sz w:val="16"/>
                <w:szCs w:val="16"/>
              </w:rPr>
              <w:t>4 – Services for the description of this result code. (Used to indicate that the specified Object is not valid)</w:t>
            </w:r>
          </w:p>
        </w:tc>
      </w:tr>
      <w:tr w:rsidRPr="00E81E13" w:rsidR="00E903BB" w:rsidDel="00F55608" w:rsidTr="002E226B" w14:paraId="5005C375" w14:textId="77777777">
        <w:trPr>
          <w:trHeight w:val="51"/>
        </w:trPr>
        <w:tc>
          <w:tcPr>
            <w:tcW w:w="2339" w:type="dxa"/>
          </w:tcPr>
          <w:p w:rsidRPr="00E81E13" w:rsidR="00E903BB" w:rsidDel="00F55608" w:rsidP="00E903BB" w:rsidRDefault="00E903BB" w14:paraId="2BC31CA4" w14:textId="77777777">
            <w:pPr>
              <w:pStyle w:val="PARAGRAPH"/>
              <w:spacing w:before="0" w:after="0"/>
              <w:rPr>
                <w:sz w:val="16"/>
                <w:szCs w:val="16"/>
              </w:rPr>
            </w:pPr>
            <w:r w:rsidRPr="00E81E13">
              <w:rPr>
                <w:rFonts w:cs="Times New Roman"/>
                <w:color w:val="000000"/>
                <w:sz w:val="16"/>
                <w:szCs w:val="16"/>
              </w:rPr>
              <w:t>Bad_InvalidState</w:t>
            </w:r>
          </w:p>
        </w:tc>
        <w:tc>
          <w:tcPr>
            <w:tcW w:w="6279" w:type="dxa"/>
          </w:tcPr>
          <w:p w:rsidRPr="00E81E13" w:rsidR="00E903BB" w:rsidDel="00F55608" w:rsidP="00E903BB" w:rsidRDefault="00E903BB" w14:paraId="772E8DE0" w14:textId="042850A7">
            <w:pPr>
              <w:pStyle w:val="PARAGRAPH"/>
              <w:spacing w:before="0" w:after="0"/>
              <w:rPr>
                <w:sz w:val="16"/>
                <w:szCs w:val="16"/>
              </w:rPr>
            </w:pPr>
            <w:r w:rsidRPr="00E81E13">
              <w:rPr>
                <w:sz w:val="16"/>
                <w:szCs w:val="16"/>
              </w:rPr>
              <w:t xml:space="preserve">See </w:t>
            </w:r>
            <w:r w:rsidR="00781927">
              <w:rPr>
                <w:sz w:val="16"/>
                <w:szCs w:val="16"/>
              </w:rPr>
              <w:t>OPC 10000-</w:t>
            </w:r>
            <w:r w:rsidRPr="00E81E13">
              <w:rPr>
                <w:sz w:val="16"/>
                <w:szCs w:val="16"/>
              </w:rPr>
              <w:t>4 – Services for the description of this result code. (The operation cannot be completed because the Object is closed, uninitialized or in some other invalid state.)</w:t>
            </w:r>
          </w:p>
        </w:tc>
      </w:tr>
      <w:tr w:rsidRPr="00E81E13" w:rsidR="00E903BB" w:rsidDel="00F55608" w:rsidTr="002E226B" w14:paraId="1B380D3B" w14:textId="77777777">
        <w:trPr>
          <w:trHeight w:val="51"/>
        </w:trPr>
        <w:tc>
          <w:tcPr>
            <w:tcW w:w="2339" w:type="dxa"/>
          </w:tcPr>
          <w:p w:rsidRPr="00E81E13" w:rsidR="00E903BB" w:rsidDel="00F55608" w:rsidP="00E903BB" w:rsidRDefault="00E903BB" w14:paraId="08284DBA" w14:textId="77777777">
            <w:pPr>
              <w:pStyle w:val="PARAGRAPH"/>
              <w:spacing w:before="0" w:after="0"/>
              <w:rPr>
                <w:sz w:val="16"/>
                <w:szCs w:val="16"/>
              </w:rPr>
            </w:pPr>
            <w:r w:rsidRPr="00E81E13">
              <w:rPr>
                <w:sz w:val="16"/>
                <w:szCs w:val="16"/>
              </w:rPr>
              <w:t>Bad_MethodInvalid</w:t>
            </w:r>
          </w:p>
        </w:tc>
        <w:tc>
          <w:tcPr>
            <w:tcW w:w="6279" w:type="dxa"/>
          </w:tcPr>
          <w:p w:rsidRPr="00E81E13" w:rsidR="00E903BB" w:rsidDel="00F55608" w:rsidP="00E903BB" w:rsidRDefault="00E903BB" w14:paraId="0D3A9378" w14:textId="49F9C984">
            <w:pPr>
              <w:pStyle w:val="PARAGRAPH"/>
              <w:spacing w:before="0" w:after="0"/>
              <w:rPr>
                <w:sz w:val="16"/>
                <w:szCs w:val="16"/>
              </w:rPr>
            </w:pPr>
            <w:r w:rsidRPr="00E81E13">
              <w:rPr>
                <w:sz w:val="16"/>
                <w:szCs w:val="16"/>
              </w:rPr>
              <w:t xml:space="preserve">See </w:t>
            </w:r>
            <w:r w:rsidR="00781927">
              <w:rPr>
                <w:sz w:val="16"/>
                <w:szCs w:val="16"/>
              </w:rPr>
              <w:t>OPC 10000-</w:t>
            </w:r>
            <w:r w:rsidRPr="00E81E13">
              <w:rPr>
                <w:sz w:val="16"/>
                <w:szCs w:val="16"/>
              </w:rPr>
              <w:t xml:space="preserve">4 – Services for the description of this result code. (The </w:t>
            </w:r>
            <w:r w:rsidRPr="00E81E13">
              <w:rPr>
                <w:i/>
                <w:sz w:val="16"/>
                <w:szCs w:val="16"/>
              </w:rPr>
              <w:t>Method</w:t>
            </w:r>
            <w:r w:rsidRPr="00E81E13">
              <w:rPr>
                <w:sz w:val="16"/>
                <w:szCs w:val="16"/>
              </w:rPr>
              <w:t xml:space="preserve"> id does not refer to a </w:t>
            </w:r>
            <w:r w:rsidRPr="00E81E13">
              <w:rPr>
                <w:i/>
                <w:sz w:val="16"/>
                <w:szCs w:val="16"/>
              </w:rPr>
              <w:t>Method</w:t>
            </w:r>
            <w:r w:rsidRPr="00E81E13">
              <w:rPr>
                <w:sz w:val="16"/>
                <w:szCs w:val="16"/>
              </w:rPr>
              <w:t xml:space="preserve"> for the specified Object.)</w:t>
            </w:r>
          </w:p>
        </w:tc>
      </w:tr>
      <w:tr w:rsidRPr="00E81E13" w:rsidR="00263073" w:rsidDel="00F55608" w:rsidTr="002E226B" w14:paraId="332CC207" w14:textId="77777777">
        <w:trPr>
          <w:trHeight w:val="51"/>
        </w:trPr>
        <w:tc>
          <w:tcPr>
            <w:tcW w:w="2339" w:type="dxa"/>
          </w:tcPr>
          <w:p w:rsidRPr="00E81E13" w:rsidR="00263073" w:rsidP="00263073" w:rsidRDefault="00263073" w14:paraId="50605178" w14:textId="77777777">
            <w:pPr>
              <w:pStyle w:val="PARAGRAPH"/>
              <w:spacing w:before="0" w:after="0"/>
              <w:rPr>
                <w:sz w:val="16"/>
                <w:szCs w:val="16"/>
              </w:rPr>
            </w:pPr>
            <w:r w:rsidRPr="00E81E13">
              <w:rPr>
                <w:sz w:val="16"/>
                <w:szCs w:val="16"/>
              </w:rPr>
              <w:t>Bad_ArgumentsMissing</w:t>
            </w:r>
          </w:p>
        </w:tc>
        <w:tc>
          <w:tcPr>
            <w:tcW w:w="6279" w:type="dxa"/>
          </w:tcPr>
          <w:p w:rsidRPr="00E81E13" w:rsidR="00263073" w:rsidP="00263073" w:rsidRDefault="00263073" w14:paraId="1A225BE9" w14:textId="43B7682F">
            <w:pPr>
              <w:pStyle w:val="PARAGRAPH"/>
              <w:spacing w:before="0" w:after="0"/>
              <w:rPr>
                <w:sz w:val="16"/>
                <w:szCs w:val="16"/>
              </w:rPr>
            </w:pPr>
            <w:r w:rsidRPr="00E81E13">
              <w:rPr>
                <w:sz w:val="16"/>
                <w:szCs w:val="16"/>
              </w:rPr>
              <w:t xml:space="preserve">See </w:t>
            </w:r>
            <w:r w:rsidR="00781927">
              <w:rPr>
                <w:sz w:val="16"/>
                <w:szCs w:val="16"/>
              </w:rPr>
              <w:t>OPC 10000-</w:t>
            </w:r>
            <w:r w:rsidRPr="00E81E13">
              <w:rPr>
                <w:sz w:val="16"/>
                <w:szCs w:val="16"/>
              </w:rPr>
              <w:t xml:space="preserve">4 – Services for the description of this result code (The Client did not specify all of the input arguments for the </w:t>
            </w:r>
            <w:r w:rsidRPr="00E81E13">
              <w:rPr>
                <w:i/>
                <w:sz w:val="16"/>
                <w:szCs w:val="16"/>
              </w:rPr>
              <w:t>Method</w:t>
            </w:r>
            <w:r w:rsidRPr="00E81E13">
              <w:rPr>
                <w:sz w:val="16"/>
                <w:szCs w:val="16"/>
              </w:rPr>
              <w:t>.)</w:t>
            </w:r>
          </w:p>
        </w:tc>
      </w:tr>
      <w:tr w:rsidRPr="00E81E13" w:rsidR="00263073" w:rsidDel="00F55608" w:rsidTr="002E226B" w14:paraId="7A053DC6" w14:textId="77777777">
        <w:trPr>
          <w:trHeight w:val="51"/>
        </w:trPr>
        <w:tc>
          <w:tcPr>
            <w:tcW w:w="2339" w:type="dxa"/>
          </w:tcPr>
          <w:p w:rsidRPr="00E81E13" w:rsidR="00263073" w:rsidP="00263073" w:rsidRDefault="00263073" w14:paraId="571C4BDA" w14:textId="77777777">
            <w:pPr>
              <w:pStyle w:val="PARAGRAPH"/>
              <w:spacing w:before="0" w:after="0"/>
              <w:rPr>
                <w:sz w:val="16"/>
                <w:szCs w:val="16"/>
              </w:rPr>
            </w:pPr>
            <w:r w:rsidRPr="00E81E13">
              <w:rPr>
                <w:sz w:val="16"/>
                <w:szCs w:val="16"/>
              </w:rPr>
              <w:t>Bad_TooManyArguments</w:t>
            </w:r>
          </w:p>
        </w:tc>
        <w:tc>
          <w:tcPr>
            <w:tcW w:w="6279" w:type="dxa"/>
          </w:tcPr>
          <w:p w:rsidRPr="00E81E13" w:rsidR="00263073" w:rsidP="00263073" w:rsidRDefault="00263073" w14:paraId="7396C4B5" w14:textId="11C7EAA3">
            <w:pPr>
              <w:pStyle w:val="PARAGRAPH"/>
              <w:spacing w:before="0" w:after="0"/>
              <w:rPr>
                <w:sz w:val="16"/>
                <w:szCs w:val="16"/>
              </w:rPr>
            </w:pPr>
            <w:r w:rsidRPr="00E81E13">
              <w:rPr>
                <w:sz w:val="16"/>
                <w:szCs w:val="16"/>
              </w:rPr>
              <w:t xml:space="preserve">See </w:t>
            </w:r>
            <w:r w:rsidR="00781927">
              <w:rPr>
                <w:sz w:val="16"/>
                <w:szCs w:val="16"/>
              </w:rPr>
              <w:t>OPC 10000-</w:t>
            </w:r>
            <w:r w:rsidRPr="00E81E13">
              <w:rPr>
                <w:sz w:val="16"/>
                <w:szCs w:val="16"/>
              </w:rPr>
              <w:t xml:space="preserve">4 – Services for the description of this result code (The Client specified more input arguments than defined for the </w:t>
            </w:r>
            <w:r w:rsidRPr="00E81E13">
              <w:rPr>
                <w:i/>
                <w:sz w:val="16"/>
                <w:szCs w:val="16"/>
              </w:rPr>
              <w:t>Method</w:t>
            </w:r>
            <w:r w:rsidRPr="00E81E13">
              <w:rPr>
                <w:sz w:val="16"/>
                <w:szCs w:val="16"/>
              </w:rPr>
              <w:t>.)</w:t>
            </w:r>
          </w:p>
        </w:tc>
      </w:tr>
      <w:tr w:rsidRPr="00E81E13" w:rsidR="00263073" w:rsidDel="00F55608" w:rsidTr="002E226B" w14:paraId="2EDAD521" w14:textId="77777777">
        <w:trPr>
          <w:trHeight w:val="51"/>
        </w:trPr>
        <w:tc>
          <w:tcPr>
            <w:tcW w:w="2339" w:type="dxa"/>
          </w:tcPr>
          <w:p w:rsidRPr="00E81E13" w:rsidR="00263073" w:rsidP="00263073" w:rsidRDefault="00263073" w14:paraId="361FD608" w14:textId="77777777">
            <w:pPr>
              <w:pStyle w:val="PARAGRAPH"/>
              <w:spacing w:before="0" w:after="0"/>
              <w:rPr>
                <w:sz w:val="16"/>
                <w:szCs w:val="16"/>
              </w:rPr>
            </w:pPr>
            <w:r w:rsidRPr="00E81E13">
              <w:rPr>
                <w:sz w:val="16"/>
                <w:szCs w:val="16"/>
              </w:rPr>
              <w:t>Bad_InvalidArgument</w:t>
            </w:r>
          </w:p>
        </w:tc>
        <w:tc>
          <w:tcPr>
            <w:tcW w:w="6279" w:type="dxa"/>
          </w:tcPr>
          <w:p w:rsidRPr="00E81E13" w:rsidR="00263073" w:rsidP="00263073" w:rsidRDefault="00263073" w14:paraId="7E62C98B" w14:textId="2010DB79">
            <w:pPr>
              <w:pStyle w:val="PARAGRAPH"/>
              <w:spacing w:before="0" w:after="0"/>
              <w:rPr>
                <w:sz w:val="16"/>
                <w:szCs w:val="16"/>
              </w:rPr>
            </w:pPr>
            <w:r w:rsidRPr="00E81E13">
              <w:rPr>
                <w:sz w:val="16"/>
                <w:szCs w:val="16"/>
              </w:rPr>
              <w:t xml:space="preserve">See </w:t>
            </w:r>
            <w:r w:rsidR="00781927">
              <w:rPr>
                <w:sz w:val="16"/>
                <w:szCs w:val="16"/>
              </w:rPr>
              <w:t>OPC 10000-</w:t>
            </w:r>
            <w:r w:rsidRPr="00E81E13">
              <w:rPr>
                <w:sz w:val="16"/>
                <w:szCs w:val="16"/>
              </w:rPr>
              <w:t>4 – Services for the description of this result code. (Used to indicate in the operation level results that one or more of the input arguments are invalid. The inputArgumentResults contain the specific status code for each invalid argument.)</w:t>
            </w:r>
          </w:p>
        </w:tc>
      </w:tr>
      <w:tr w:rsidRPr="00E81E13" w:rsidR="00263073" w:rsidDel="00F55608" w:rsidTr="002E226B" w14:paraId="206E0B83" w14:textId="77777777">
        <w:trPr>
          <w:trHeight w:val="51"/>
        </w:trPr>
        <w:tc>
          <w:tcPr>
            <w:tcW w:w="2339" w:type="dxa"/>
          </w:tcPr>
          <w:p w:rsidRPr="00E81E13" w:rsidR="00263073" w:rsidP="00263073" w:rsidRDefault="00263073" w14:paraId="1C2F21BE" w14:textId="77777777">
            <w:pPr>
              <w:pStyle w:val="PARAGRAPH"/>
              <w:spacing w:before="0" w:after="0"/>
              <w:rPr>
                <w:sz w:val="16"/>
                <w:szCs w:val="16"/>
              </w:rPr>
            </w:pPr>
            <w:r w:rsidRPr="00E81E13">
              <w:rPr>
                <w:sz w:val="16"/>
                <w:szCs w:val="16"/>
              </w:rPr>
              <w:t>Bad_TypeMismatch</w:t>
            </w:r>
          </w:p>
        </w:tc>
        <w:tc>
          <w:tcPr>
            <w:tcW w:w="6279" w:type="dxa"/>
          </w:tcPr>
          <w:p w:rsidRPr="00E81E13" w:rsidR="00263073" w:rsidP="00263073" w:rsidRDefault="00263073" w14:paraId="572E25D4" w14:textId="0E8EB458">
            <w:pPr>
              <w:pStyle w:val="PARAGRAPH"/>
              <w:spacing w:before="0" w:after="0"/>
              <w:rPr>
                <w:sz w:val="16"/>
                <w:szCs w:val="16"/>
              </w:rPr>
            </w:pPr>
            <w:r w:rsidRPr="00E81E13">
              <w:rPr>
                <w:sz w:val="16"/>
                <w:szCs w:val="16"/>
              </w:rPr>
              <w:t xml:space="preserve">See </w:t>
            </w:r>
            <w:r w:rsidR="00781927">
              <w:rPr>
                <w:sz w:val="16"/>
                <w:szCs w:val="16"/>
              </w:rPr>
              <w:t>OPC 10000-</w:t>
            </w:r>
            <w:r w:rsidRPr="00E81E13">
              <w:rPr>
                <w:sz w:val="16"/>
                <w:szCs w:val="16"/>
              </w:rPr>
              <w:t>4 – Services for the description of this result code. (Used to indicate that an input argument does not have the correct data type.)</w:t>
            </w:r>
          </w:p>
        </w:tc>
      </w:tr>
      <w:tr w:rsidRPr="00E81E13" w:rsidR="00263073" w:rsidDel="00F55608" w:rsidTr="002E226B" w14:paraId="0AED771F" w14:textId="77777777">
        <w:trPr>
          <w:trHeight w:val="51"/>
        </w:trPr>
        <w:tc>
          <w:tcPr>
            <w:tcW w:w="2339" w:type="dxa"/>
          </w:tcPr>
          <w:p w:rsidRPr="00E81E13" w:rsidR="00263073" w:rsidP="00263073" w:rsidRDefault="00263073" w14:paraId="38BC5DBB" w14:textId="77777777">
            <w:pPr>
              <w:pStyle w:val="PARAGRAPH"/>
              <w:spacing w:before="0" w:after="0"/>
              <w:rPr>
                <w:sz w:val="16"/>
                <w:szCs w:val="16"/>
              </w:rPr>
            </w:pPr>
          </w:p>
        </w:tc>
        <w:tc>
          <w:tcPr>
            <w:tcW w:w="6279" w:type="dxa"/>
          </w:tcPr>
          <w:p w:rsidRPr="00E81E13" w:rsidR="00263073" w:rsidP="00263073" w:rsidRDefault="00263073" w14:paraId="2D64B12B" w14:textId="77777777">
            <w:pPr>
              <w:pStyle w:val="PARAGRAPH"/>
              <w:spacing w:before="0" w:after="0"/>
              <w:rPr>
                <w:sz w:val="16"/>
                <w:szCs w:val="16"/>
              </w:rPr>
            </w:pPr>
          </w:p>
        </w:tc>
      </w:tr>
    </w:tbl>
    <w:p w:rsidRPr="00E81E13" w:rsidR="00A31ED0" w:rsidDel="00F55608" w:rsidP="00A31ED0" w:rsidRDefault="00A31ED0" w14:paraId="52FF9217" w14:textId="77777777">
      <w:pPr>
        <w:pStyle w:val="Spacer0"/>
        <w:rPr>
          <w:lang w:val="en-GB"/>
        </w:rPr>
      </w:pPr>
    </w:p>
    <w:p w:rsidRPr="00E81E13" w:rsidR="00A31ED0" w:rsidP="00A31ED0" w:rsidRDefault="00A961B5" w14:paraId="31944E2E" w14:textId="4B639E8C">
      <w:pPr>
        <w:pStyle w:val="PARAGRAPH"/>
      </w:pPr>
      <w:r w:rsidRPr="002305A3">
        <w:fldChar w:fldCharType="begin"/>
      </w:r>
      <w:r w:rsidRPr="00E81E13">
        <w:instrText xml:space="preserve"> REF _Ref498494298 \h </w:instrText>
      </w:r>
      <w:r w:rsidRPr="002305A3">
        <w:fldChar w:fldCharType="separate"/>
      </w:r>
      <w:r w:rsidRPr="00E81E13" w:rsidR="005F49CB">
        <w:t xml:space="preserve">Table </w:t>
      </w:r>
      <w:r w:rsidR="005F49CB">
        <w:rPr>
          <w:noProof/>
        </w:rPr>
        <w:t>58</w:t>
      </w:r>
      <w:r w:rsidRPr="002305A3">
        <w:fldChar w:fldCharType="end"/>
      </w:r>
      <w:r w:rsidRPr="002D7E61" w:rsidR="00A31ED0">
        <w:t xml:space="preserve"> specifies the </w:t>
      </w:r>
      <w:r w:rsidRPr="002305A3" w:rsidR="00A31ED0">
        <w:rPr>
          <w:i/>
        </w:rPr>
        <w:t>AddressSpace</w:t>
      </w:r>
      <w:r w:rsidRPr="002305A3" w:rsidR="00A31ED0">
        <w:t xml:space="preserve"> representation for the </w:t>
      </w:r>
      <w:r w:rsidRPr="00E81E13" w:rsidR="00A31ED0">
        <w:rPr>
          <w:i/>
        </w:rPr>
        <w:t>SetInterlock Method</w:t>
      </w:r>
      <w:r w:rsidRPr="00E81E13" w:rsidR="00A31ED0">
        <w:t>.</w:t>
      </w:r>
      <w:r w:rsidRPr="00E81E13" w:rsidDel="005D40D4" w:rsidR="00A31ED0">
        <w:t xml:space="preserve"> </w:t>
      </w:r>
      <w:r w:rsidRPr="00F81D86" w:rsidR="00645029">
        <w:rPr>
          <w:i/>
        </w:rPr>
        <w:t>SetInterlock</w:t>
      </w:r>
      <w:r w:rsidR="00645029">
        <w:t xml:space="preserve"> includes an array of </w:t>
      </w:r>
      <w:r w:rsidRPr="001348F1" w:rsidR="00645029">
        <w:rPr>
          <w:i/>
        </w:rPr>
        <w:t>InputArguments</w:t>
      </w:r>
      <w:r w:rsidR="00645029">
        <w:t xml:space="preserve">, where the input argument details are provided in </w:t>
      </w:r>
      <w:r w:rsidR="00645029">
        <w:fldChar w:fldCharType="begin"/>
      </w:r>
      <w:r w:rsidR="00645029">
        <w:instrText xml:space="preserve"> REF _Ref498494245 \h </w:instrText>
      </w:r>
      <w:r w:rsidR="00645029">
        <w:fldChar w:fldCharType="separate"/>
      </w:r>
      <w:r w:rsidRPr="00E81E13" w:rsidR="005F49CB">
        <w:t xml:space="preserve">Table </w:t>
      </w:r>
      <w:r w:rsidR="005F49CB">
        <w:rPr>
          <w:noProof/>
        </w:rPr>
        <w:t>56</w:t>
      </w:r>
      <w:r w:rsidR="00645029">
        <w:fldChar w:fldCharType="end"/>
      </w:r>
      <w:r w:rsidR="00645029">
        <w:t>.</w:t>
      </w:r>
    </w:p>
    <w:p w:rsidRPr="002305A3" w:rsidR="00A31ED0" w:rsidP="00A31ED0" w:rsidRDefault="00A31ED0" w14:paraId="2187FBAD" w14:textId="201C6AA4">
      <w:pPr>
        <w:pStyle w:val="TABLE-title"/>
      </w:pPr>
      <w:bookmarkStart w:name="_Ref498494298" w:id="815"/>
      <w:bookmarkStart w:name="_Toc55996770" w:id="816"/>
      <w:r w:rsidRPr="00E81E13">
        <w:t xml:space="preserve">Table </w:t>
      </w:r>
      <w:r w:rsidRPr="002305A3">
        <w:fldChar w:fldCharType="begin"/>
      </w:r>
      <w:r w:rsidRPr="00E81E13">
        <w:instrText xml:space="preserve"> SEQ Table \* ARABIC </w:instrText>
      </w:r>
      <w:r w:rsidRPr="002305A3">
        <w:fldChar w:fldCharType="separate"/>
      </w:r>
      <w:r w:rsidR="005F49CB">
        <w:rPr>
          <w:noProof/>
        </w:rPr>
        <w:t>58</w:t>
      </w:r>
      <w:r w:rsidRPr="002305A3">
        <w:fldChar w:fldCharType="end"/>
      </w:r>
      <w:bookmarkEnd w:id="815"/>
      <w:r w:rsidRPr="002D7E61">
        <w:t xml:space="preserve"> – </w:t>
      </w:r>
      <w:r w:rsidRPr="002305A3">
        <w:t>SetInterlock Method AddressSpace Definition</w:t>
      </w:r>
      <w:bookmarkEnd w:id="816"/>
    </w:p>
    <w:tbl>
      <w:tblPr>
        <w:tblW w:w="9231"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1418"/>
        <w:gridCol w:w="1134"/>
        <w:gridCol w:w="1710"/>
        <w:gridCol w:w="1276"/>
        <w:gridCol w:w="1843"/>
        <w:gridCol w:w="1850"/>
      </w:tblGrid>
      <w:tr w:rsidRPr="00E81E13" w:rsidR="00A31ED0" w:rsidTr="002E226B" w14:paraId="1322C71D"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2305A3" w:rsidR="00A31ED0" w:rsidP="002E226B" w:rsidRDefault="00A31ED0" w14:paraId="78CEE1D4" w14:textId="77777777">
            <w:pPr>
              <w:pStyle w:val="TableText"/>
              <w:rPr>
                <w:b/>
                <w:lang w:val="en-GB"/>
              </w:rPr>
            </w:pPr>
            <w:r w:rsidRPr="002305A3">
              <w:rPr>
                <w:b/>
                <w:lang w:val="en-GB"/>
              </w:rPr>
              <w:t>Attribute</w:t>
            </w:r>
          </w:p>
        </w:tc>
        <w:tc>
          <w:tcPr>
            <w:tcW w:w="7813" w:type="dxa"/>
            <w:gridSpan w:val="5"/>
            <w:tcBorders>
              <w:top w:val="single" w:color="auto" w:sz="4" w:space="0"/>
              <w:left w:val="single" w:color="auto" w:sz="4" w:space="0"/>
              <w:bottom w:val="double" w:color="auto" w:sz="4" w:space="0"/>
              <w:right w:val="single" w:color="auto" w:sz="4" w:space="0"/>
            </w:tcBorders>
          </w:tcPr>
          <w:p w:rsidRPr="00E81E13" w:rsidR="00A31ED0" w:rsidP="002E226B" w:rsidRDefault="00A31ED0" w14:paraId="33BA74E2" w14:textId="77777777">
            <w:pPr>
              <w:pStyle w:val="TableText"/>
              <w:rPr>
                <w:b/>
                <w:lang w:val="en-GB"/>
              </w:rPr>
            </w:pPr>
            <w:r w:rsidRPr="00E81E13">
              <w:rPr>
                <w:b/>
                <w:lang w:val="en-GB"/>
              </w:rPr>
              <w:t>Value</w:t>
            </w:r>
          </w:p>
        </w:tc>
      </w:tr>
      <w:tr w:rsidRPr="00E81E13" w:rsidR="00A31ED0" w:rsidTr="002E226B" w14:paraId="7073B6EF" w14:textId="77777777">
        <w:trPr>
          <w:jc w:val="center"/>
        </w:trPr>
        <w:tc>
          <w:tcPr>
            <w:tcW w:w="1418" w:type="dxa"/>
            <w:tcBorders>
              <w:top w:val="double" w:color="auto" w:sz="4" w:space="0"/>
              <w:left w:val="single" w:color="auto" w:sz="4" w:space="0"/>
              <w:bottom w:val="single" w:color="auto" w:sz="4" w:space="0"/>
              <w:right w:val="single" w:color="auto" w:sz="4" w:space="0"/>
            </w:tcBorders>
          </w:tcPr>
          <w:p w:rsidRPr="00E81E13" w:rsidR="00A31ED0" w:rsidP="002E226B" w:rsidRDefault="00A31ED0" w14:paraId="383D622D" w14:textId="77777777">
            <w:pPr>
              <w:pStyle w:val="TableText"/>
              <w:rPr>
                <w:lang w:val="en-GB"/>
              </w:rPr>
            </w:pPr>
            <w:r w:rsidRPr="00E81E13">
              <w:rPr>
                <w:lang w:val="en-GB"/>
              </w:rPr>
              <w:t>BrowseName</w:t>
            </w:r>
          </w:p>
        </w:tc>
        <w:tc>
          <w:tcPr>
            <w:tcW w:w="7813" w:type="dxa"/>
            <w:gridSpan w:val="5"/>
            <w:tcBorders>
              <w:top w:val="double" w:color="auto" w:sz="4" w:space="0"/>
              <w:left w:val="single" w:color="auto" w:sz="4" w:space="0"/>
              <w:bottom w:val="single" w:color="auto" w:sz="4" w:space="0"/>
              <w:right w:val="single" w:color="auto" w:sz="4" w:space="0"/>
            </w:tcBorders>
          </w:tcPr>
          <w:p w:rsidRPr="00E81E13" w:rsidR="00A31ED0" w:rsidP="002E226B" w:rsidRDefault="00A31ED0" w14:paraId="25EC2C7E" w14:textId="77777777">
            <w:pPr>
              <w:pStyle w:val="TableText"/>
              <w:rPr>
                <w:lang w:val="en-GB"/>
              </w:rPr>
            </w:pPr>
            <w:r w:rsidRPr="00E81E13">
              <w:rPr>
                <w:lang w:val="en-GB"/>
              </w:rPr>
              <w:t>SetInterlock</w:t>
            </w:r>
          </w:p>
        </w:tc>
      </w:tr>
      <w:tr w:rsidRPr="00E81E13" w:rsidR="00A31ED0" w:rsidTr="002E226B" w14:paraId="6170DEE2"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E81E13" w:rsidR="00A31ED0" w:rsidP="002E226B" w:rsidRDefault="00A31ED0" w14:paraId="223DF4E0" w14:textId="77777777">
            <w:pPr>
              <w:pStyle w:val="TableText"/>
              <w:rPr>
                <w:b/>
                <w:lang w:val="en-GB"/>
              </w:rPr>
            </w:pPr>
            <w:r w:rsidRPr="00E81E13">
              <w:rPr>
                <w:b/>
                <w:lang w:val="en-GB"/>
              </w:rPr>
              <w:t>References</w:t>
            </w:r>
          </w:p>
        </w:tc>
        <w:tc>
          <w:tcPr>
            <w:tcW w:w="1134" w:type="dxa"/>
            <w:tcBorders>
              <w:top w:val="single" w:color="auto" w:sz="4" w:space="0"/>
              <w:left w:val="single" w:color="auto" w:sz="4" w:space="0"/>
              <w:bottom w:val="double" w:color="auto" w:sz="4" w:space="0"/>
              <w:right w:val="single" w:color="auto" w:sz="4" w:space="0"/>
            </w:tcBorders>
          </w:tcPr>
          <w:p w:rsidRPr="00E81E13" w:rsidR="00A31ED0" w:rsidP="002E226B" w:rsidRDefault="00A31ED0" w14:paraId="3DE7E734" w14:textId="77777777">
            <w:pPr>
              <w:pStyle w:val="TableText"/>
              <w:rPr>
                <w:b/>
                <w:lang w:val="en-GB"/>
              </w:rPr>
            </w:pPr>
            <w:r w:rsidRPr="00E81E13">
              <w:rPr>
                <w:b/>
                <w:lang w:val="en-GB"/>
              </w:rPr>
              <w:t>NodeClass</w:t>
            </w:r>
          </w:p>
        </w:tc>
        <w:tc>
          <w:tcPr>
            <w:tcW w:w="1710" w:type="dxa"/>
            <w:tcBorders>
              <w:top w:val="single" w:color="auto" w:sz="4" w:space="0"/>
              <w:left w:val="single" w:color="auto" w:sz="4" w:space="0"/>
              <w:bottom w:val="double" w:color="auto" w:sz="4" w:space="0"/>
              <w:right w:val="single" w:color="auto" w:sz="4" w:space="0"/>
            </w:tcBorders>
          </w:tcPr>
          <w:p w:rsidRPr="00E81E13" w:rsidR="00A31ED0" w:rsidP="002E226B" w:rsidRDefault="00A31ED0" w14:paraId="049D87B7" w14:textId="77777777">
            <w:pPr>
              <w:pStyle w:val="TableText"/>
              <w:rPr>
                <w:b/>
                <w:lang w:val="en-GB"/>
              </w:rPr>
            </w:pPr>
            <w:r w:rsidRPr="00E81E13">
              <w:rPr>
                <w:b/>
                <w:lang w:val="en-GB"/>
              </w:rPr>
              <w:t xml:space="preserve">BrowseName </w:t>
            </w:r>
          </w:p>
        </w:tc>
        <w:tc>
          <w:tcPr>
            <w:tcW w:w="1276" w:type="dxa"/>
            <w:tcBorders>
              <w:top w:val="single" w:color="auto" w:sz="4" w:space="0"/>
              <w:left w:val="single" w:color="auto" w:sz="4" w:space="0"/>
              <w:bottom w:val="double" w:color="auto" w:sz="4" w:space="0"/>
              <w:right w:val="single" w:color="auto" w:sz="4" w:space="0"/>
            </w:tcBorders>
          </w:tcPr>
          <w:p w:rsidRPr="00E81E13" w:rsidR="00A31ED0" w:rsidP="002E226B" w:rsidRDefault="00A31ED0" w14:paraId="2A6C3872" w14:textId="77777777">
            <w:pPr>
              <w:pStyle w:val="TableText"/>
              <w:rPr>
                <w:b/>
                <w:lang w:val="en-GB"/>
              </w:rPr>
            </w:pPr>
            <w:r w:rsidRPr="00E81E13">
              <w:rPr>
                <w:b/>
                <w:lang w:val="en-GB"/>
              </w:rPr>
              <w:t>DataType</w:t>
            </w:r>
          </w:p>
        </w:tc>
        <w:tc>
          <w:tcPr>
            <w:tcW w:w="1843" w:type="dxa"/>
            <w:tcBorders>
              <w:top w:val="single" w:color="auto" w:sz="4" w:space="0"/>
              <w:left w:val="single" w:color="auto" w:sz="4" w:space="0"/>
              <w:bottom w:val="double" w:color="auto" w:sz="4" w:space="0"/>
              <w:right w:val="single" w:color="auto" w:sz="4" w:space="0"/>
            </w:tcBorders>
          </w:tcPr>
          <w:p w:rsidRPr="00E81E13" w:rsidR="00A31ED0" w:rsidP="002E226B" w:rsidRDefault="00A31ED0" w14:paraId="14BE3366" w14:textId="77777777">
            <w:pPr>
              <w:pStyle w:val="TableText"/>
              <w:rPr>
                <w:b/>
                <w:lang w:val="en-GB"/>
              </w:rPr>
            </w:pPr>
            <w:r w:rsidRPr="00E81E13">
              <w:rPr>
                <w:b/>
                <w:lang w:val="en-GB"/>
              </w:rPr>
              <w:t>TypeDefinition</w:t>
            </w:r>
          </w:p>
        </w:tc>
        <w:tc>
          <w:tcPr>
            <w:tcW w:w="1850" w:type="dxa"/>
            <w:tcBorders>
              <w:top w:val="single" w:color="auto" w:sz="4" w:space="0"/>
              <w:left w:val="single" w:color="auto" w:sz="4" w:space="0"/>
              <w:bottom w:val="double" w:color="auto" w:sz="4" w:space="0"/>
              <w:right w:val="single" w:color="auto" w:sz="4" w:space="0"/>
            </w:tcBorders>
          </w:tcPr>
          <w:p w:rsidRPr="00E81E13" w:rsidR="00A31ED0" w:rsidP="002E226B" w:rsidRDefault="00A31ED0" w14:paraId="5FC69C8E" w14:textId="77777777">
            <w:pPr>
              <w:pStyle w:val="TableText"/>
              <w:rPr>
                <w:b/>
                <w:lang w:val="en-GB"/>
              </w:rPr>
            </w:pPr>
            <w:r w:rsidRPr="00E81E13">
              <w:rPr>
                <w:b/>
                <w:lang w:val="en-GB"/>
              </w:rPr>
              <w:t>ModellingRule</w:t>
            </w:r>
          </w:p>
        </w:tc>
      </w:tr>
      <w:tr w:rsidRPr="00E81E13" w:rsidR="00A31ED0" w:rsidTr="002E226B" w14:paraId="245A0D6F"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A31ED0" w:rsidP="002E226B" w:rsidRDefault="00A31ED0" w14:paraId="42236223" w14:textId="77777777">
            <w:pPr>
              <w:pStyle w:val="TableText"/>
              <w:rPr>
                <w:lang w:val="en-GB"/>
              </w:rPr>
            </w:pPr>
            <w:r w:rsidRPr="00E81E13">
              <w:rPr>
                <w:lang w:val="en-GB"/>
              </w:rPr>
              <w:t>HasProperty</w:t>
            </w:r>
          </w:p>
        </w:tc>
        <w:tc>
          <w:tcPr>
            <w:tcW w:w="1134" w:type="dxa"/>
            <w:tcBorders>
              <w:top w:val="single" w:color="auto" w:sz="4" w:space="0"/>
              <w:left w:val="single" w:color="auto" w:sz="4" w:space="0"/>
              <w:bottom w:val="single" w:color="auto" w:sz="4" w:space="0"/>
              <w:right w:val="single" w:color="auto" w:sz="4" w:space="0"/>
            </w:tcBorders>
          </w:tcPr>
          <w:p w:rsidRPr="00E81E13" w:rsidR="00A31ED0" w:rsidP="002E226B" w:rsidRDefault="00A31ED0" w14:paraId="6278B0FB" w14:textId="77777777">
            <w:pPr>
              <w:pStyle w:val="TableText"/>
              <w:rPr>
                <w:lang w:val="en-GB"/>
              </w:rPr>
            </w:pPr>
            <w:r w:rsidRPr="00E81E13">
              <w:rPr>
                <w:lang w:val="en-GB"/>
              </w:rPr>
              <w:t>Variable</w:t>
            </w:r>
          </w:p>
        </w:tc>
        <w:tc>
          <w:tcPr>
            <w:tcW w:w="1710" w:type="dxa"/>
            <w:tcBorders>
              <w:top w:val="single" w:color="auto" w:sz="4" w:space="0"/>
              <w:left w:val="single" w:color="auto" w:sz="4" w:space="0"/>
              <w:bottom w:val="single" w:color="auto" w:sz="4" w:space="0"/>
              <w:right w:val="single" w:color="auto" w:sz="4" w:space="0"/>
            </w:tcBorders>
          </w:tcPr>
          <w:p w:rsidRPr="00E81E13" w:rsidR="00A31ED0" w:rsidP="002E226B" w:rsidRDefault="00A31ED0" w14:paraId="4B2A65F9" w14:textId="77777777">
            <w:pPr>
              <w:pStyle w:val="TableText"/>
              <w:rPr>
                <w:lang w:val="en-GB"/>
              </w:rPr>
            </w:pPr>
            <w:r w:rsidRPr="00E81E13">
              <w:rPr>
                <w:lang w:val="en-GB"/>
              </w:rPr>
              <w:t>InputArguments</w:t>
            </w:r>
          </w:p>
        </w:tc>
        <w:tc>
          <w:tcPr>
            <w:tcW w:w="1276" w:type="dxa"/>
            <w:tcBorders>
              <w:top w:val="single" w:color="auto" w:sz="4" w:space="0"/>
              <w:left w:val="single" w:color="auto" w:sz="4" w:space="0"/>
              <w:bottom w:val="single" w:color="auto" w:sz="4" w:space="0"/>
              <w:right w:val="single" w:color="auto" w:sz="4" w:space="0"/>
            </w:tcBorders>
          </w:tcPr>
          <w:p w:rsidRPr="00E81E13" w:rsidR="00A31ED0" w:rsidP="002E226B" w:rsidRDefault="00A31ED0" w14:paraId="3496E4AA" w14:textId="77777777">
            <w:pPr>
              <w:pStyle w:val="TableText"/>
              <w:rPr>
                <w:lang w:val="en-GB"/>
              </w:rPr>
            </w:pPr>
            <w:r w:rsidRPr="00E81E13">
              <w:rPr>
                <w:lang w:val="en-GB"/>
              </w:rPr>
              <w:t xml:space="preserve">Argument[] </w:t>
            </w:r>
          </w:p>
        </w:tc>
        <w:tc>
          <w:tcPr>
            <w:tcW w:w="1843" w:type="dxa"/>
            <w:tcBorders>
              <w:top w:val="single" w:color="auto" w:sz="4" w:space="0"/>
              <w:left w:val="single" w:color="auto" w:sz="4" w:space="0"/>
              <w:bottom w:val="single" w:color="auto" w:sz="4" w:space="0"/>
              <w:right w:val="single" w:color="auto" w:sz="4" w:space="0"/>
            </w:tcBorders>
          </w:tcPr>
          <w:p w:rsidRPr="00E81E13" w:rsidR="00A31ED0" w:rsidP="002E226B" w:rsidRDefault="00A31ED0" w14:paraId="1BCF141E" w14:textId="77777777">
            <w:pPr>
              <w:pStyle w:val="TableText"/>
              <w:rPr>
                <w:lang w:val="en-GB"/>
              </w:rPr>
            </w:pPr>
            <w:r w:rsidRPr="00E81E13">
              <w:rPr>
                <w:lang w:val="en-GB"/>
              </w:rPr>
              <w:t>PropertyType</w:t>
            </w:r>
          </w:p>
        </w:tc>
        <w:tc>
          <w:tcPr>
            <w:tcW w:w="1850" w:type="dxa"/>
            <w:tcBorders>
              <w:top w:val="single" w:color="auto" w:sz="4" w:space="0"/>
              <w:left w:val="single" w:color="auto" w:sz="4" w:space="0"/>
              <w:bottom w:val="single" w:color="auto" w:sz="4" w:space="0"/>
              <w:right w:val="single" w:color="auto" w:sz="4" w:space="0"/>
            </w:tcBorders>
          </w:tcPr>
          <w:p w:rsidRPr="00E81E13" w:rsidR="00A31ED0" w:rsidP="002E226B" w:rsidRDefault="00A31ED0" w14:paraId="72438BE0" w14:textId="77777777">
            <w:pPr>
              <w:pStyle w:val="TableText"/>
              <w:rPr>
                <w:lang w:val="en-GB"/>
              </w:rPr>
            </w:pPr>
            <w:r w:rsidRPr="00E81E13">
              <w:rPr>
                <w:lang w:val="en-GB"/>
              </w:rPr>
              <w:t>Mandatory</w:t>
            </w:r>
          </w:p>
        </w:tc>
      </w:tr>
      <w:tr w:rsidRPr="00E81E13" w:rsidR="00A31ED0" w:rsidTr="002E226B" w14:paraId="48F396EE"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A31ED0" w:rsidP="002E226B" w:rsidRDefault="00A31ED0" w14:paraId="2DC214F2" w14:textId="77777777">
            <w:pPr>
              <w:pStyle w:val="TableText"/>
              <w:rPr>
                <w:lang w:val="en-GB"/>
              </w:rPr>
            </w:pPr>
          </w:p>
        </w:tc>
        <w:tc>
          <w:tcPr>
            <w:tcW w:w="1134" w:type="dxa"/>
            <w:tcBorders>
              <w:top w:val="single" w:color="auto" w:sz="4" w:space="0"/>
              <w:left w:val="single" w:color="auto" w:sz="4" w:space="0"/>
              <w:bottom w:val="single" w:color="auto" w:sz="4" w:space="0"/>
              <w:right w:val="single" w:color="auto" w:sz="4" w:space="0"/>
            </w:tcBorders>
          </w:tcPr>
          <w:p w:rsidRPr="00E81E13" w:rsidR="00A31ED0" w:rsidP="002E226B" w:rsidRDefault="00A31ED0" w14:paraId="09AA558B" w14:textId="77777777">
            <w:pPr>
              <w:pStyle w:val="TableText"/>
              <w:rPr>
                <w:lang w:val="en-GB"/>
              </w:rPr>
            </w:pPr>
          </w:p>
        </w:tc>
        <w:tc>
          <w:tcPr>
            <w:tcW w:w="1710" w:type="dxa"/>
            <w:tcBorders>
              <w:top w:val="single" w:color="auto" w:sz="4" w:space="0"/>
              <w:left w:val="single" w:color="auto" w:sz="4" w:space="0"/>
              <w:bottom w:val="single" w:color="auto" w:sz="4" w:space="0"/>
              <w:right w:val="single" w:color="auto" w:sz="4" w:space="0"/>
            </w:tcBorders>
          </w:tcPr>
          <w:p w:rsidRPr="00E81E13" w:rsidR="00A31ED0" w:rsidP="002E226B" w:rsidRDefault="00A31ED0" w14:paraId="66A06FDD" w14:textId="77777777">
            <w:pPr>
              <w:pStyle w:val="TableText"/>
              <w:rPr>
                <w:lang w:val="en-GB"/>
              </w:rPr>
            </w:pPr>
          </w:p>
        </w:tc>
        <w:tc>
          <w:tcPr>
            <w:tcW w:w="1276" w:type="dxa"/>
            <w:tcBorders>
              <w:top w:val="single" w:color="auto" w:sz="4" w:space="0"/>
              <w:left w:val="single" w:color="auto" w:sz="4" w:space="0"/>
              <w:bottom w:val="single" w:color="auto" w:sz="4" w:space="0"/>
              <w:right w:val="single" w:color="auto" w:sz="4" w:space="0"/>
            </w:tcBorders>
          </w:tcPr>
          <w:p w:rsidRPr="00E81E13" w:rsidR="00A31ED0" w:rsidP="002E226B" w:rsidRDefault="00A31ED0" w14:paraId="33F05E3B" w14:textId="77777777">
            <w:pPr>
              <w:pStyle w:val="TableText"/>
              <w:rPr>
                <w:lang w:val="en-GB"/>
              </w:rPr>
            </w:pPr>
          </w:p>
        </w:tc>
        <w:tc>
          <w:tcPr>
            <w:tcW w:w="1843" w:type="dxa"/>
            <w:tcBorders>
              <w:top w:val="single" w:color="auto" w:sz="4" w:space="0"/>
              <w:left w:val="single" w:color="auto" w:sz="4" w:space="0"/>
              <w:bottom w:val="single" w:color="auto" w:sz="4" w:space="0"/>
              <w:right w:val="single" w:color="auto" w:sz="4" w:space="0"/>
            </w:tcBorders>
          </w:tcPr>
          <w:p w:rsidRPr="00E81E13" w:rsidR="00A31ED0" w:rsidP="002E226B" w:rsidRDefault="00A31ED0" w14:paraId="275BDB52" w14:textId="77777777">
            <w:pPr>
              <w:pStyle w:val="TableText"/>
              <w:rPr>
                <w:lang w:val="en-GB"/>
              </w:rPr>
            </w:pPr>
          </w:p>
        </w:tc>
        <w:tc>
          <w:tcPr>
            <w:tcW w:w="1850" w:type="dxa"/>
            <w:tcBorders>
              <w:top w:val="single" w:color="auto" w:sz="4" w:space="0"/>
              <w:left w:val="single" w:color="auto" w:sz="4" w:space="0"/>
              <w:bottom w:val="single" w:color="auto" w:sz="4" w:space="0"/>
              <w:right w:val="single" w:color="auto" w:sz="4" w:space="0"/>
            </w:tcBorders>
          </w:tcPr>
          <w:p w:rsidRPr="00E81E13" w:rsidR="00A31ED0" w:rsidP="002E226B" w:rsidRDefault="00A31ED0" w14:paraId="09F9A31F" w14:textId="77777777">
            <w:pPr>
              <w:pStyle w:val="TableText"/>
              <w:rPr>
                <w:lang w:val="en-GB"/>
              </w:rPr>
            </w:pPr>
          </w:p>
        </w:tc>
      </w:tr>
    </w:tbl>
    <w:p w:rsidRPr="00E81E13" w:rsidR="00A31ED0" w:rsidP="00A31ED0" w:rsidRDefault="00A31ED0" w14:paraId="43F20AEB" w14:textId="77777777">
      <w:pPr>
        <w:pStyle w:val="Spacer0"/>
        <w:rPr>
          <w:lang w:val="en-GB"/>
        </w:rPr>
      </w:pPr>
    </w:p>
    <w:p w:rsidRPr="002D7E61" w:rsidR="00832892" w:rsidP="00832892" w:rsidRDefault="00832892" w14:paraId="3799A6C6" w14:textId="77777777">
      <w:pPr>
        <w:pStyle w:val="Heading3"/>
      </w:pPr>
      <w:bookmarkStart w:name="_Ref497304027" w:id="817"/>
      <w:bookmarkStart w:name="_Toc55996657" w:id="818"/>
      <w:r w:rsidRPr="002D7E61">
        <w:t>SetParameter Method</w:t>
      </w:r>
      <w:bookmarkEnd w:id="817"/>
      <w:bookmarkEnd w:id="818"/>
    </w:p>
    <w:p w:rsidRPr="00E81E13" w:rsidR="00832892" w:rsidDel="00F55608" w:rsidP="00832892" w:rsidRDefault="00832892" w14:paraId="1C9FC5C2" w14:textId="251784E6">
      <w:pPr>
        <w:pStyle w:val="PARAGRAPHCompressed"/>
      </w:pPr>
      <w:r w:rsidRPr="002305A3" w:rsidDel="00F55608">
        <w:t xml:space="preserve">This </w:t>
      </w:r>
      <w:r w:rsidRPr="002305A3" w:rsidDel="00F55608">
        <w:rPr>
          <w:i/>
        </w:rPr>
        <w:t>Method</w:t>
      </w:r>
      <w:r w:rsidRPr="002305A3" w:rsidDel="00F55608">
        <w:t xml:space="preserve"> </w:t>
      </w:r>
      <w:r w:rsidRPr="00E81E13" w:rsidR="00E903BB">
        <w:t>allow</w:t>
      </w:r>
      <w:r w:rsidR="00645029">
        <w:t>s</w:t>
      </w:r>
      <w:r w:rsidRPr="00E81E13" w:rsidR="00E903BB">
        <w:t xml:space="preserve"> an OPC UA </w:t>
      </w:r>
      <w:r w:rsidRPr="001348F1" w:rsidR="001348F1">
        <w:rPr>
          <w:i/>
        </w:rPr>
        <w:t>C</w:t>
      </w:r>
      <w:r w:rsidRPr="001348F1" w:rsidR="00E903BB">
        <w:rPr>
          <w:i/>
        </w:rPr>
        <w:t>lient</w:t>
      </w:r>
      <w:r w:rsidRPr="00E81E13" w:rsidR="00E903BB">
        <w:t xml:space="preserve"> to set the</w:t>
      </w:r>
      <w:r w:rsidRPr="00E81E13">
        <w:t xml:space="preserve"> parameter</w:t>
      </w:r>
      <w:r w:rsidRPr="00E81E13" w:rsidR="00E903BB">
        <w:t>s</w:t>
      </w:r>
      <w:r w:rsidRPr="00E81E13">
        <w:t xml:space="preserve"> that are </w:t>
      </w:r>
      <w:r w:rsidR="005C674F">
        <w:t>by the machine</w:t>
      </w:r>
      <w:r w:rsidRPr="00E81E13" w:rsidDel="00F55608">
        <w:t>.</w:t>
      </w:r>
    </w:p>
    <w:p w:rsidRPr="00E81E13" w:rsidR="00832892" w:rsidDel="00F55608" w:rsidP="00832892" w:rsidRDefault="00832892" w14:paraId="3872766C" w14:textId="77777777">
      <w:pPr>
        <w:pStyle w:val="PARAGRAPH"/>
      </w:pPr>
      <w:r w:rsidRPr="00E81E13" w:rsidDel="00F55608">
        <w:rPr>
          <w:b/>
        </w:rPr>
        <w:t>Signature</w:t>
      </w:r>
    </w:p>
    <w:p w:rsidRPr="002D7E61" w:rsidR="00832892" w:rsidDel="00F55608" w:rsidP="00832892" w:rsidRDefault="00832892" w14:paraId="1A35EA00" w14:textId="77777777">
      <w:pPr>
        <w:pStyle w:val="PARAGRAPH"/>
        <w:spacing w:before="0" w:after="0"/>
        <w:ind w:left="720"/>
        <w:rPr>
          <w:rFonts w:ascii="Courier New" w:hAnsi="Courier New" w:cs="Courier New"/>
        </w:rPr>
      </w:pPr>
      <w:r w:rsidRPr="00E81E13">
        <w:rPr>
          <w:rFonts w:ascii="Courier New" w:hAnsi="Courier New" w:cs="Courier New"/>
          <w:lang w:eastAsia="zh-CN"/>
        </w:rPr>
        <w:t>SetPar</w:t>
      </w:r>
      <w:r w:rsidRPr="00E81E13" w:rsidR="00BF03F1">
        <w:rPr>
          <w:rFonts w:ascii="Courier New" w:hAnsi="Courier New" w:cs="Courier New"/>
          <w:lang w:eastAsia="zh-CN"/>
        </w:rPr>
        <w:t>a</w:t>
      </w:r>
      <w:r w:rsidRPr="00E81E13">
        <w:rPr>
          <w:rFonts w:ascii="Courier New" w:hAnsi="Courier New" w:cs="Courier New"/>
          <w:lang w:eastAsia="zh-CN"/>
        </w:rPr>
        <w:t>meter</w:t>
      </w:r>
      <w:r w:rsidRPr="00E81E13" w:rsidDel="00F55608">
        <w:rPr>
          <w:rFonts w:ascii="Courier New" w:hAnsi="Courier New" w:cs="Courier New"/>
        </w:rPr>
        <w:t>(</w:t>
      </w:r>
    </w:p>
    <w:p w:rsidRPr="00E81E13" w:rsidR="00645029" w:rsidP="00645029" w:rsidRDefault="00645029" w14:paraId="215EB088" w14:textId="77777777">
      <w:pPr>
        <w:pStyle w:val="PARAGRAPH"/>
        <w:spacing w:before="0" w:after="0"/>
        <w:ind w:left="720"/>
        <w:rPr>
          <w:rFonts w:ascii="Courier New" w:hAnsi="Courier New" w:cs="Courier New"/>
        </w:rPr>
      </w:pPr>
      <w:r w:rsidRPr="00E81E13">
        <w:rPr>
          <w:rFonts w:ascii="Courier New" w:hAnsi="Courier New" w:cs="Courier New"/>
        </w:rPr>
        <w:tab/>
      </w:r>
      <w:r w:rsidRPr="00E81E13">
        <w:rPr>
          <w:rFonts w:ascii="Courier New" w:hAnsi="Courier New" w:cs="Courier New"/>
        </w:rPr>
        <w:t xml:space="preserve"> [in] PackMLDescriptorDataType</w:t>
      </w:r>
      <w:r w:rsidR="00A713AB">
        <w:rPr>
          <w:rFonts w:ascii="Courier New" w:hAnsi="Courier New" w:cs="Courier New"/>
        </w:rPr>
        <w:t>[]</w:t>
      </w:r>
      <w:r w:rsidRPr="00E81E13">
        <w:rPr>
          <w:rFonts w:ascii="Courier New" w:hAnsi="Courier New" w:cs="Courier New"/>
        </w:rPr>
        <w:t xml:space="preserve"> Param</w:t>
      </w:r>
      <w:r w:rsidR="00F668E8">
        <w:rPr>
          <w:rFonts w:ascii="Courier New" w:hAnsi="Courier New" w:cs="Courier New"/>
        </w:rPr>
        <w:t>eter</w:t>
      </w:r>
    </w:p>
    <w:p w:rsidRPr="00E81E13" w:rsidR="00645029" w:rsidP="00645029" w:rsidRDefault="00645029" w14:paraId="48A72387" w14:textId="77777777">
      <w:pPr>
        <w:pStyle w:val="PARAGRAPH"/>
        <w:spacing w:before="0" w:after="0"/>
        <w:ind w:left="720"/>
        <w:rPr>
          <w:rFonts w:ascii="Courier New" w:hAnsi="Courier New" w:cs="Courier New"/>
        </w:rPr>
      </w:pPr>
      <w:r w:rsidRPr="00E81E13" w:rsidDel="00F55608">
        <w:rPr>
          <w:rFonts w:ascii="Courier New" w:hAnsi="Courier New" w:cs="Courier New"/>
        </w:rPr>
        <w:tab/>
      </w:r>
      <w:r w:rsidRPr="00E81E13" w:rsidDel="00F55608">
        <w:rPr>
          <w:rFonts w:ascii="Courier New" w:hAnsi="Courier New" w:cs="Courier New"/>
        </w:rPr>
        <w:t>);</w:t>
      </w:r>
      <w:r w:rsidRPr="00E81E13" w:rsidDel="00D24D3A">
        <w:rPr>
          <w:rFonts w:ascii="Courier New" w:hAnsi="Courier New" w:cs="Courier New"/>
        </w:rPr>
        <w:t xml:space="preserve"> </w:t>
      </w:r>
    </w:p>
    <w:p w:rsidRPr="00E81E13" w:rsidR="00645029" w:rsidDel="00F55608" w:rsidP="00645029" w:rsidRDefault="00645029" w14:paraId="4F0ACEE1" w14:textId="77777777">
      <w:pPr>
        <w:pStyle w:val="PARAGRAPH"/>
        <w:spacing w:before="0" w:after="0"/>
        <w:rPr>
          <w:rFonts w:ascii="Times New Roman" w:hAnsi="Times New Roman" w:cs="Times New Roman"/>
          <w:snapToGrid w:val="0"/>
          <w:spacing w:val="0"/>
          <w:lang w:eastAsia="en-US"/>
        </w:rPr>
      </w:pPr>
    </w:p>
    <w:p w:rsidRPr="002D7E61" w:rsidR="00645029" w:rsidP="00645029" w:rsidRDefault="00645029" w14:paraId="6CAF6999" w14:textId="0F8F036E">
      <w:pPr>
        <w:pStyle w:val="Caption"/>
        <w:keepNext/>
      </w:pPr>
      <w:bookmarkStart w:name="_Ref498987247" w:id="819"/>
      <w:bookmarkStart w:name="_Toc55996771" w:id="820"/>
      <w:r w:rsidRPr="00E81E13">
        <w:t xml:space="preserve">Table </w:t>
      </w:r>
      <w:r w:rsidRPr="002305A3">
        <w:fldChar w:fldCharType="begin"/>
      </w:r>
      <w:r w:rsidRPr="00E81E13">
        <w:instrText xml:space="preserve"> SEQ Table \* ARABIC </w:instrText>
      </w:r>
      <w:r w:rsidRPr="002305A3">
        <w:fldChar w:fldCharType="separate"/>
      </w:r>
      <w:r w:rsidR="005F49CB">
        <w:rPr>
          <w:noProof/>
        </w:rPr>
        <w:t>59</w:t>
      </w:r>
      <w:r w:rsidRPr="002305A3">
        <w:fldChar w:fldCharType="end"/>
      </w:r>
      <w:bookmarkEnd w:id="819"/>
      <w:r w:rsidRPr="002D7E61">
        <w:t xml:space="preserve"> - </w:t>
      </w:r>
      <w:r w:rsidRPr="002D7E61" w:rsidR="006C0AD2">
        <w:t>SetParameter</w:t>
      </w:r>
      <w:r w:rsidRPr="002D7E61">
        <w:t xml:space="preserve"> Method Parameters</w:t>
      </w:r>
      <w:bookmarkEnd w:id="820"/>
    </w:p>
    <w:tbl>
      <w:tblPr>
        <w:tblW w:w="0" w:type="auto"/>
        <w:tblInd w:w="648" w:type="dxa"/>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102"/>
        <w:gridCol w:w="6516"/>
      </w:tblGrid>
      <w:tr w:rsidRPr="00E81E13" w:rsidR="00645029" w:rsidDel="00F55608" w:rsidTr="00645029" w14:paraId="269136D7" w14:textId="77777777">
        <w:tc>
          <w:tcPr>
            <w:tcW w:w="2102" w:type="dxa"/>
          </w:tcPr>
          <w:p w:rsidRPr="00DC5671" w:rsidR="00645029" w:rsidDel="00F55608" w:rsidP="00645029" w:rsidRDefault="00645029" w14:paraId="207306F3" w14:textId="77777777">
            <w:pPr>
              <w:pStyle w:val="PARAGRAPH"/>
              <w:spacing w:before="0" w:after="0"/>
              <w:rPr>
                <w:b/>
                <w:sz w:val="16"/>
                <w:szCs w:val="16"/>
              </w:rPr>
            </w:pPr>
            <w:r w:rsidRPr="00DC5671" w:rsidDel="00F55608">
              <w:rPr>
                <w:b/>
                <w:sz w:val="16"/>
                <w:szCs w:val="16"/>
              </w:rPr>
              <w:t>Argument</w:t>
            </w:r>
          </w:p>
        </w:tc>
        <w:tc>
          <w:tcPr>
            <w:tcW w:w="6516" w:type="dxa"/>
          </w:tcPr>
          <w:p w:rsidRPr="00DC5671" w:rsidR="00645029" w:rsidDel="00F55608" w:rsidP="00645029" w:rsidRDefault="00645029" w14:paraId="77DE4F32" w14:textId="77777777">
            <w:pPr>
              <w:pStyle w:val="PARAGRAPH"/>
              <w:spacing w:before="0" w:after="0"/>
              <w:rPr>
                <w:b/>
                <w:sz w:val="16"/>
                <w:szCs w:val="16"/>
              </w:rPr>
            </w:pPr>
            <w:r w:rsidRPr="00DC5671" w:rsidDel="00F55608">
              <w:rPr>
                <w:b/>
                <w:sz w:val="16"/>
                <w:szCs w:val="16"/>
              </w:rPr>
              <w:t>Description</w:t>
            </w:r>
          </w:p>
        </w:tc>
      </w:tr>
      <w:tr w:rsidRPr="00E81E13" w:rsidR="00645029" w:rsidDel="00F55608" w:rsidTr="00645029" w14:paraId="0ED1813E" w14:textId="77777777">
        <w:tc>
          <w:tcPr>
            <w:tcW w:w="2102" w:type="dxa"/>
          </w:tcPr>
          <w:p w:rsidRPr="00DC5671" w:rsidR="00645029" w:rsidDel="00F55608" w:rsidP="00645029" w:rsidRDefault="00645029" w14:paraId="2BF18B62" w14:textId="77777777">
            <w:pPr>
              <w:pStyle w:val="PARAGRAPH"/>
              <w:spacing w:before="0" w:after="0"/>
              <w:rPr>
                <w:sz w:val="16"/>
                <w:szCs w:val="16"/>
              </w:rPr>
            </w:pPr>
            <w:r w:rsidRPr="00DC5671">
              <w:rPr>
                <w:sz w:val="16"/>
                <w:szCs w:val="16"/>
              </w:rPr>
              <w:t>Param</w:t>
            </w:r>
            <w:r w:rsidRPr="00561441" w:rsidR="00F668E8">
              <w:rPr>
                <w:sz w:val="16"/>
                <w:szCs w:val="16"/>
              </w:rPr>
              <w:t>eter</w:t>
            </w:r>
          </w:p>
        </w:tc>
        <w:tc>
          <w:tcPr>
            <w:tcW w:w="6516" w:type="dxa"/>
          </w:tcPr>
          <w:p w:rsidRPr="00DC5671" w:rsidR="00645029" w:rsidDel="00F55608" w:rsidP="00645029" w:rsidRDefault="00645029" w14:paraId="6C7CE7B2" w14:textId="77777777">
            <w:pPr>
              <w:pStyle w:val="PARAGRAPH"/>
              <w:spacing w:before="0" w:after="0"/>
              <w:rPr>
                <w:sz w:val="16"/>
                <w:szCs w:val="16"/>
              </w:rPr>
            </w:pPr>
            <w:r w:rsidRPr="00DC5671">
              <w:rPr>
                <w:sz w:val="16"/>
                <w:szCs w:val="16"/>
              </w:rPr>
              <w:t>The array of parameter that can be used by the method</w:t>
            </w:r>
          </w:p>
        </w:tc>
      </w:tr>
      <w:tr w:rsidRPr="00E81E13" w:rsidR="00645029" w:rsidDel="00F55608" w:rsidTr="00645029" w14:paraId="7D246F96" w14:textId="77777777">
        <w:tc>
          <w:tcPr>
            <w:tcW w:w="2102" w:type="dxa"/>
          </w:tcPr>
          <w:p w:rsidRPr="00DC5671" w:rsidR="00645029" w:rsidDel="00F55608" w:rsidP="00645029" w:rsidRDefault="00645029" w14:paraId="1657D874" w14:textId="77777777">
            <w:pPr>
              <w:pStyle w:val="PARAGRAPH"/>
              <w:spacing w:before="0" w:after="0"/>
              <w:rPr>
                <w:sz w:val="16"/>
                <w:szCs w:val="16"/>
              </w:rPr>
            </w:pPr>
          </w:p>
        </w:tc>
        <w:tc>
          <w:tcPr>
            <w:tcW w:w="6516" w:type="dxa"/>
          </w:tcPr>
          <w:p w:rsidRPr="00DC5671" w:rsidR="00645029" w:rsidDel="00F55608" w:rsidP="00645029" w:rsidRDefault="00645029" w14:paraId="4317A512" w14:textId="77777777">
            <w:pPr>
              <w:pStyle w:val="PARAGRAPH"/>
              <w:spacing w:before="0" w:after="0"/>
              <w:rPr>
                <w:sz w:val="16"/>
                <w:szCs w:val="16"/>
              </w:rPr>
            </w:pPr>
          </w:p>
        </w:tc>
      </w:tr>
    </w:tbl>
    <w:p w:rsidRPr="00E81E13" w:rsidR="00645029" w:rsidP="00EB43DC" w:rsidRDefault="00645029" w14:paraId="79D9DBB4" w14:textId="77777777">
      <w:pPr>
        <w:pStyle w:val="NoSpacing"/>
      </w:pPr>
    </w:p>
    <w:p w:rsidRPr="002D7E61" w:rsidR="00832892" w:rsidDel="00F55608" w:rsidP="00832892" w:rsidRDefault="00832892" w14:paraId="35CE7F4E" w14:textId="243D9E4A">
      <w:pPr>
        <w:pStyle w:val="PARAGRAPH"/>
      </w:pPr>
      <w:r w:rsidRPr="00DC5671" w:rsidDel="00F55608">
        <w:rPr>
          <w:i/>
        </w:rPr>
        <w:t>Method</w:t>
      </w:r>
      <w:r w:rsidR="00DC5671">
        <w:t xml:space="preserve"> result c</w:t>
      </w:r>
      <w:r w:rsidRPr="002D7E61" w:rsidDel="00F55608">
        <w:t xml:space="preserve">odes </w:t>
      </w:r>
      <w:r w:rsidRPr="002305A3" w:rsidR="00A961B5">
        <w:t xml:space="preserve">are defined in </w:t>
      </w:r>
      <w:r w:rsidRPr="002305A3" w:rsidR="00A961B5">
        <w:fldChar w:fldCharType="begin"/>
      </w:r>
      <w:r w:rsidRPr="00E81E13" w:rsidR="00A961B5">
        <w:instrText xml:space="preserve"> REF _Ref498494331 \h </w:instrText>
      </w:r>
      <w:r w:rsidRPr="002305A3" w:rsidR="00A961B5">
        <w:fldChar w:fldCharType="separate"/>
      </w:r>
      <w:r w:rsidRPr="002D7E61" w:rsidR="005F49CB">
        <w:t xml:space="preserve">Table </w:t>
      </w:r>
      <w:r w:rsidR="005F49CB">
        <w:rPr>
          <w:noProof/>
        </w:rPr>
        <w:t>60</w:t>
      </w:r>
      <w:r w:rsidRPr="002305A3" w:rsidR="00A961B5">
        <w:fldChar w:fldCharType="end"/>
      </w:r>
    </w:p>
    <w:p w:rsidRPr="002D7E61" w:rsidR="00BE05E5" w:rsidP="00A961B5" w:rsidRDefault="00BE05E5" w14:paraId="4DF69100" w14:textId="7953FC98">
      <w:pPr>
        <w:pStyle w:val="Caption"/>
        <w:keepNext/>
      </w:pPr>
      <w:bookmarkStart w:name="_Ref498494331" w:id="821"/>
      <w:bookmarkStart w:name="_Toc55996772" w:id="822"/>
      <w:r w:rsidRPr="002D7E61">
        <w:t xml:space="preserve">Table </w:t>
      </w:r>
      <w:r w:rsidRPr="002305A3">
        <w:fldChar w:fldCharType="begin"/>
      </w:r>
      <w:r w:rsidRPr="00E81E13">
        <w:instrText xml:space="preserve"> SEQ Table \* ARABIC </w:instrText>
      </w:r>
      <w:r w:rsidRPr="002305A3">
        <w:fldChar w:fldCharType="separate"/>
      </w:r>
      <w:r w:rsidR="005F49CB">
        <w:rPr>
          <w:noProof/>
        </w:rPr>
        <w:t>60</w:t>
      </w:r>
      <w:r w:rsidRPr="002305A3">
        <w:fldChar w:fldCharType="end"/>
      </w:r>
      <w:bookmarkEnd w:id="821"/>
      <w:r w:rsidRPr="002D7E61">
        <w:t xml:space="preserve"> - SetParameter Method result codes</w:t>
      </w:r>
      <w:bookmarkEnd w:id="822"/>
    </w:p>
    <w:tbl>
      <w:tblPr>
        <w:tblW w:w="0" w:type="auto"/>
        <w:tblInd w:w="648" w:type="dxa"/>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339"/>
        <w:gridCol w:w="6279"/>
      </w:tblGrid>
      <w:tr w:rsidRPr="00E81E13" w:rsidR="00832892" w:rsidDel="00F55608" w:rsidTr="00BE36E7" w14:paraId="134AF93E" w14:textId="77777777">
        <w:tc>
          <w:tcPr>
            <w:tcW w:w="2339" w:type="dxa"/>
          </w:tcPr>
          <w:p w:rsidRPr="00DC5671" w:rsidR="00832892" w:rsidDel="00F55608" w:rsidP="00BE36E7" w:rsidRDefault="00832892" w14:paraId="072599A6" w14:textId="77777777">
            <w:pPr>
              <w:pStyle w:val="PARAGRAPH"/>
              <w:spacing w:before="0" w:after="0"/>
              <w:rPr>
                <w:b/>
                <w:sz w:val="16"/>
                <w:szCs w:val="16"/>
              </w:rPr>
            </w:pPr>
            <w:r w:rsidRPr="00DC5671" w:rsidDel="00F55608">
              <w:rPr>
                <w:b/>
                <w:sz w:val="16"/>
                <w:szCs w:val="16"/>
              </w:rPr>
              <w:t>Result Code</w:t>
            </w:r>
          </w:p>
        </w:tc>
        <w:tc>
          <w:tcPr>
            <w:tcW w:w="6279" w:type="dxa"/>
          </w:tcPr>
          <w:p w:rsidRPr="00DC5671" w:rsidR="00832892" w:rsidDel="00F55608" w:rsidP="00BE36E7" w:rsidRDefault="00832892" w14:paraId="48843751" w14:textId="77777777">
            <w:pPr>
              <w:pStyle w:val="PARAGRAPH"/>
              <w:spacing w:before="0" w:after="0"/>
              <w:rPr>
                <w:b/>
                <w:sz w:val="16"/>
                <w:szCs w:val="16"/>
              </w:rPr>
            </w:pPr>
            <w:r w:rsidRPr="00DC5671" w:rsidDel="00F55608">
              <w:rPr>
                <w:b/>
                <w:sz w:val="16"/>
                <w:szCs w:val="16"/>
              </w:rPr>
              <w:t>Description</w:t>
            </w:r>
          </w:p>
        </w:tc>
      </w:tr>
      <w:tr w:rsidRPr="00E81E13" w:rsidR="00E903BB" w:rsidDel="00F55608" w:rsidTr="00BE36E7" w14:paraId="43854790" w14:textId="77777777">
        <w:tc>
          <w:tcPr>
            <w:tcW w:w="2339" w:type="dxa"/>
          </w:tcPr>
          <w:p w:rsidRPr="00DC5671" w:rsidR="00E903BB" w:rsidDel="00F55608" w:rsidP="00E903BB" w:rsidRDefault="00E903BB" w14:paraId="3E4878B2" w14:textId="77777777">
            <w:pPr>
              <w:pStyle w:val="PARAGRAPH"/>
              <w:spacing w:before="0" w:after="0"/>
              <w:rPr>
                <w:sz w:val="16"/>
                <w:szCs w:val="16"/>
              </w:rPr>
            </w:pPr>
            <w:r w:rsidRPr="00DC5671">
              <w:rPr>
                <w:sz w:val="16"/>
                <w:szCs w:val="16"/>
              </w:rPr>
              <w:t>Bad_MethodInvalid</w:t>
            </w:r>
          </w:p>
        </w:tc>
        <w:tc>
          <w:tcPr>
            <w:tcW w:w="6279" w:type="dxa"/>
          </w:tcPr>
          <w:p w:rsidRPr="00DC5671" w:rsidR="00E903BB" w:rsidDel="00F55608" w:rsidP="00E903BB" w:rsidRDefault="00E903BB" w14:paraId="7D4B0ED7" w14:textId="5E328896">
            <w:pPr>
              <w:pStyle w:val="PARAGRAPH"/>
              <w:spacing w:before="0" w:after="0"/>
              <w:rPr>
                <w:sz w:val="16"/>
                <w:szCs w:val="16"/>
              </w:rPr>
            </w:pPr>
            <w:r w:rsidRPr="00DC5671">
              <w:rPr>
                <w:sz w:val="16"/>
                <w:szCs w:val="16"/>
              </w:rPr>
              <w:t xml:space="preserve">See </w:t>
            </w:r>
            <w:r w:rsidR="00781927">
              <w:rPr>
                <w:sz w:val="16"/>
                <w:szCs w:val="16"/>
              </w:rPr>
              <w:t>OPC 10000-</w:t>
            </w:r>
            <w:r w:rsidRPr="00DC5671">
              <w:rPr>
                <w:sz w:val="16"/>
                <w:szCs w:val="16"/>
              </w:rPr>
              <w:t xml:space="preserve">4 – Services for the description of this result code. (The </w:t>
            </w:r>
            <w:r w:rsidRPr="00DC5671">
              <w:rPr>
                <w:i/>
                <w:sz w:val="16"/>
                <w:szCs w:val="16"/>
              </w:rPr>
              <w:t>Method</w:t>
            </w:r>
            <w:r w:rsidRPr="00DC5671">
              <w:rPr>
                <w:sz w:val="16"/>
                <w:szCs w:val="16"/>
              </w:rPr>
              <w:t xml:space="preserve"> id does not refer to a </w:t>
            </w:r>
            <w:r w:rsidRPr="00DC5671">
              <w:rPr>
                <w:i/>
                <w:sz w:val="16"/>
                <w:szCs w:val="16"/>
              </w:rPr>
              <w:t>Method</w:t>
            </w:r>
            <w:r w:rsidRPr="00DC5671">
              <w:rPr>
                <w:sz w:val="16"/>
                <w:szCs w:val="16"/>
              </w:rPr>
              <w:t xml:space="preserve"> for the specified Object.)</w:t>
            </w:r>
          </w:p>
        </w:tc>
      </w:tr>
      <w:tr w:rsidRPr="00E81E13" w:rsidR="00E903BB" w:rsidDel="00F55608" w:rsidTr="00BE36E7" w14:paraId="5184B2C9" w14:textId="77777777">
        <w:tc>
          <w:tcPr>
            <w:tcW w:w="2339" w:type="dxa"/>
          </w:tcPr>
          <w:p w:rsidRPr="00DC5671" w:rsidR="00E903BB" w:rsidDel="00F55608" w:rsidP="00E903BB" w:rsidRDefault="00E903BB" w14:paraId="6B174A15" w14:textId="77777777">
            <w:pPr>
              <w:pStyle w:val="PARAGRAPH"/>
              <w:spacing w:before="0" w:after="0"/>
              <w:rPr>
                <w:sz w:val="16"/>
                <w:szCs w:val="16"/>
              </w:rPr>
            </w:pPr>
            <w:r w:rsidRPr="00DC5671">
              <w:rPr>
                <w:sz w:val="16"/>
                <w:szCs w:val="16"/>
              </w:rPr>
              <w:t>Bad_NotImplemented</w:t>
            </w:r>
          </w:p>
        </w:tc>
        <w:tc>
          <w:tcPr>
            <w:tcW w:w="6279" w:type="dxa"/>
          </w:tcPr>
          <w:p w:rsidRPr="00DC5671" w:rsidR="00E903BB" w:rsidDel="00F55608" w:rsidP="00E903BB" w:rsidRDefault="00E903BB" w14:paraId="7782019C" w14:textId="75642D8B">
            <w:pPr>
              <w:pStyle w:val="PARAGRAPH"/>
              <w:spacing w:before="0" w:after="0"/>
              <w:rPr>
                <w:sz w:val="16"/>
                <w:szCs w:val="16"/>
              </w:rPr>
            </w:pPr>
            <w:r w:rsidRPr="00DC5671">
              <w:rPr>
                <w:sz w:val="16"/>
                <w:szCs w:val="16"/>
              </w:rPr>
              <w:t xml:space="preserve">See </w:t>
            </w:r>
            <w:r w:rsidR="00781927">
              <w:rPr>
                <w:sz w:val="16"/>
                <w:szCs w:val="16"/>
              </w:rPr>
              <w:t>OPC 10000-</w:t>
            </w:r>
            <w:r w:rsidRPr="00DC5671">
              <w:rPr>
                <w:sz w:val="16"/>
                <w:szCs w:val="16"/>
              </w:rPr>
              <w:t>4 – Services for the description of this result code. (Requested operation is not implemented.)</w:t>
            </w:r>
          </w:p>
        </w:tc>
      </w:tr>
      <w:tr w:rsidRPr="00E81E13" w:rsidR="00E903BB" w:rsidDel="00F55608" w:rsidTr="00BE36E7" w14:paraId="27E3FD02" w14:textId="77777777">
        <w:tc>
          <w:tcPr>
            <w:tcW w:w="2339" w:type="dxa"/>
          </w:tcPr>
          <w:p w:rsidRPr="00DC5671" w:rsidR="00E903BB" w:rsidDel="00F55608" w:rsidP="00E903BB" w:rsidRDefault="00E903BB" w14:paraId="6ACB9F42" w14:textId="77777777">
            <w:pPr>
              <w:pStyle w:val="PARAGRAPH"/>
              <w:spacing w:before="0" w:after="0"/>
              <w:rPr>
                <w:sz w:val="16"/>
                <w:szCs w:val="16"/>
              </w:rPr>
            </w:pPr>
            <w:r w:rsidRPr="00DC5671">
              <w:rPr>
                <w:sz w:val="16"/>
                <w:szCs w:val="16"/>
              </w:rPr>
              <w:t>Bad_NodeIdUnknown</w:t>
            </w:r>
          </w:p>
        </w:tc>
        <w:tc>
          <w:tcPr>
            <w:tcW w:w="6279" w:type="dxa"/>
          </w:tcPr>
          <w:p w:rsidRPr="00DC5671" w:rsidR="00E903BB" w:rsidDel="00F55608" w:rsidP="00E903BB" w:rsidRDefault="00E903BB" w14:paraId="20A9A9CE" w14:textId="2D8557E6">
            <w:pPr>
              <w:pStyle w:val="PARAGRAPH"/>
              <w:spacing w:before="0" w:after="0"/>
              <w:rPr>
                <w:sz w:val="16"/>
                <w:szCs w:val="16"/>
              </w:rPr>
            </w:pPr>
            <w:r w:rsidRPr="00DC5671">
              <w:rPr>
                <w:sz w:val="16"/>
                <w:szCs w:val="16"/>
              </w:rPr>
              <w:t xml:space="preserve">See </w:t>
            </w:r>
            <w:r w:rsidR="00781927">
              <w:rPr>
                <w:sz w:val="16"/>
                <w:szCs w:val="16"/>
              </w:rPr>
              <w:t>OPC 10000-</w:t>
            </w:r>
            <w:r w:rsidRPr="00DC5671">
              <w:rPr>
                <w:sz w:val="16"/>
                <w:szCs w:val="16"/>
              </w:rPr>
              <w:t>4 – Services for the description of this result code. (Used to indicate that the specified Object is not valid)</w:t>
            </w:r>
          </w:p>
        </w:tc>
      </w:tr>
      <w:tr w:rsidRPr="00E81E13" w:rsidR="00E903BB" w:rsidDel="00F55608" w:rsidTr="00BE36E7" w14:paraId="486F5FA6" w14:textId="77777777">
        <w:trPr>
          <w:trHeight w:val="51"/>
        </w:trPr>
        <w:tc>
          <w:tcPr>
            <w:tcW w:w="2339" w:type="dxa"/>
          </w:tcPr>
          <w:p w:rsidRPr="00DC5671" w:rsidR="00E903BB" w:rsidDel="00F55608" w:rsidP="00E903BB" w:rsidRDefault="00E903BB" w14:paraId="706DFFE7" w14:textId="77777777">
            <w:pPr>
              <w:pStyle w:val="PARAGRAPH"/>
              <w:spacing w:before="0" w:after="0"/>
              <w:rPr>
                <w:sz w:val="16"/>
                <w:szCs w:val="16"/>
              </w:rPr>
            </w:pPr>
            <w:r w:rsidRPr="00DC5671">
              <w:rPr>
                <w:rFonts w:cs="Times New Roman"/>
                <w:color w:val="000000"/>
                <w:sz w:val="16"/>
                <w:szCs w:val="16"/>
              </w:rPr>
              <w:t>Bad_InvalidState</w:t>
            </w:r>
          </w:p>
        </w:tc>
        <w:tc>
          <w:tcPr>
            <w:tcW w:w="6279" w:type="dxa"/>
          </w:tcPr>
          <w:p w:rsidRPr="00DC5671" w:rsidR="00E903BB" w:rsidDel="00F55608" w:rsidP="00E903BB" w:rsidRDefault="00E903BB" w14:paraId="46FF3A60" w14:textId="187E1908">
            <w:pPr>
              <w:pStyle w:val="PARAGRAPH"/>
              <w:spacing w:before="0" w:after="0"/>
              <w:rPr>
                <w:sz w:val="16"/>
                <w:szCs w:val="16"/>
              </w:rPr>
            </w:pPr>
            <w:r w:rsidRPr="00DC5671">
              <w:rPr>
                <w:sz w:val="16"/>
                <w:szCs w:val="16"/>
              </w:rPr>
              <w:t xml:space="preserve">See </w:t>
            </w:r>
            <w:r w:rsidR="00781927">
              <w:rPr>
                <w:sz w:val="16"/>
                <w:szCs w:val="16"/>
              </w:rPr>
              <w:t>OPC 10000-</w:t>
            </w:r>
            <w:r w:rsidRPr="00DC5671">
              <w:rPr>
                <w:sz w:val="16"/>
                <w:szCs w:val="16"/>
              </w:rPr>
              <w:t>4 – Services for the description of this result code. (The operation cannot be completed because the Object is closed, uninitialized or in some other invalid state.)</w:t>
            </w:r>
            <w:r w:rsidRPr="00DC5671" w:rsidR="00DB2FF4">
              <w:rPr>
                <w:sz w:val="16"/>
                <w:szCs w:val="16"/>
              </w:rPr>
              <w:t>. If a machine determines that it is not in a state that allows parameter changes this error is returned.</w:t>
            </w:r>
          </w:p>
        </w:tc>
      </w:tr>
      <w:tr w:rsidRPr="00E81E13" w:rsidR="00E903BB" w:rsidDel="00F55608" w:rsidTr="00BE36E7" w14:paraId="140C8B14" w14:textId="77777777">
        <w:trPr>
          <w:trHeight w:val="51"/>
        </w:trPr>
        <w:tc>
          <w:tcPr>
            <w:tcW w:w="2339" w:type="dxa"/>
          </w:tcPr>
          <w:p w:rsidRPr="00DC5671" w:rsidR="00E903BB" w:rsidDel="00F55608" w:rsidP="00E903BB" w:rsidRDefault="00E903BB" w14:paraId="73B536EC" w14:textId="77777777">
            <w:pPr>
              <w:pStyle w:val="PARAGRAPH"/>
              <w:spacing w:before="0" w:after="0"/>
              <w:rPr>
                <w:sz w:val="16"/>
                <w:szCs w:val="16"/>
              </w:rPr>
            </w:pPr>
            <w:r w:rsidRPr="00DC5671">
              <w:rPr>
                <w:sz w:val="16"/>
                <w:szCs w:val="16"/>
              </w:rPr>
              <w:t>Bad_MethodInvalid</w:t>
            </w:r>
          </w:p>
        </w:tc>
        <w:tc>
          <w:tcPr>
            <w:tcW w:w="6279" w:type="dxa"/>
          </w:tcPr>
          <w:p w:rsidRPr="00DC5671" w:rsidR="00E903BB" w:rsidDel="00F55608" w:rsidP="00E903BB" w:rsidRDefault="00E903BB" w14:paraId="0A08F0DA" w14:textId="7AD6A3DB">
            <w:pPr>
              <w:pStyle w:val="PARAGRAPH"/>
              <w:spacing w:before="0" w:after="0"/>
              <w:rPr>
                <w:sz w:val="16"/>
                <w:szCs w:val="16"/>
              </w:rPr>
            </w:pPr>
            <w:r w:rsidRPr="00DC5671">
              <w:rPr>
                <w:sz w:val="16"/>
                <w:szCs w:val="16"/>
              </w:rPr>
              <w:t xml:space="preserve">See </w:t>
            </w:r>
            <w:r w:rsidR="00781927">
              <w:rPr>
                <w:sz w:val="16"/>
                <w:szCs w:val="16"/>
              </w:rPr>
              <w:t>OPC 10000-</w:t>
            </w:r>
            <w:r w:rsidRPr="00DC5671">
              <w:rPr>
                <w:sz w:val="16"/>
                <w:szCs w:val="16"/>
              </w:rPr>
              <w:t xml:space="preserve">4 – Services for the description of this result code. (The </w:t>
            </w:r>
            <w:r w:rsidRPr="00DC5671">
              <w:rPr>
                <w:i/>
                <w:sz w:val="16"/>
                <w:szCs w:val="16"/>
              </w:rPr>
              <w:t>Method</w:t>
            </w:r>
            <w:r w:rsidRPr="00DC5671">
              <w:rPr>
                <w:sz w:val="16"/>
                <w:szCs w:val="16"/>
              </w:rPr>
              <w:t xml:space="preserve"> id does not refer to a </w:t>
            </w:r>
            <w:r w:rsidRPr="00DC5671">
              <w:rPr>
                <w:i/>
                <w:sz w:val="16"/>
                <w:szCs w:val="16"/>
              </w:rPr>
              <w:t>Method</w:t>
            </w:r>
            <w:r w:rsidRPr="00DC5671">
              <w:rPr>
                <w:sz w:val="16"/>
                <w:szCs w:val="16"/>
              </w:rPr>
              <w:t xml:space="preserve"> for the specified Object.)</w:t>
            </w:r>
          </w:p>
        </w:tc>
      </w:tr>
    </w:tbl>
    <w:p w:rsidRPr="00E81E13" w:rsidR="00832892" w:rsidDel="00F55608" w:rsidP="00832892" w:rsidRDefault="00832892" w14:paraId="4040345D" w14:textId="77777777">
      <w:pPr>
        <w:pStyle w:val="Spacer0"/>
        <w:rPr>
          <w:lang w:val="en-GB"/>
        </w:rPr>
      </w:pPr>
    </w:p>
    <w:p w:rsidRPr="00E81E13" w:rsidR="00832892" w:rsidP="00832892" w:rsidRDefault="00A961B5" w14:paraId="13575B3B" w14:textId="51ED8A43">
      <w:pPr>
        <w:pStyle w:val="PARAGRAPH"/>
      </w:pPr>
      <w:r w:rsidRPr="002305A3">
        <w:fldChar w:fldCharType="begin"/>
      </w:r>
      <w:r w:rsidRPr="00E81E13">
        <w:instrText xml:space="preserve"> REF _Ref498494342 \h </w:instrText>
      </w:r>
      <w:r w:rsidRPr="002305A3">
        <w:fldChar w:fldCharType="separate"/>
      </w:r>
      <w:r w:rsidRPr="00E81E13" w:rsidR="005F49CB">
        <w:t xml:space="preserve">Table </w:t>
      </w:r>
      <w:r w:rsidR="005F49CB">
        <w:rPr>
          <w:noProof/>
        </w:rPr>
        <w:t>61</w:t>
      </w:r>
      <w:r w:rsidRPr="002305A3">
        <w:fldChar w:fldCharType="end"/>
      </w:r>
      <w:r w:rsidR="004A7E0E">
        <w:t xml:space="preserve"> </w:t>
      </w:r>
      <w:r w:rsidRPr="002D7E61" w:rsidR="00832892">
        <w:t>specifi</w:t>
      </w:r>
      <w:r w:rsidRPr="002305A3" w:rsidR="00832892">
        <w:t xml:space="preserve">es the </w:t>
      </w:r>
      <w:r w:rsidRPr="002305A3" w:rsidR="00832892">
        <w:rPr>
          <w:i/>
        </w:rPr>
        <w:t>AddressSpace</w:t>
      </w:r>
      <w:r w:rsidRPr="002305A3" w:rsidR="00832892">
        <w:t xml:space="preserve"> representation for the </w:t>
      </w:r>
      <w:r w:rsidRPr="00E81E13" w:rsidR="00BF03F1">
        <w:rPr>
          <w:i/>
        </w:rPr>
        <w:t>SetPar</w:t>
      </w:r>
      <w:r w:rsidR="00CE1C6F">
        <w:rPr>
          <w:i/>
        </w:rPr>
        <w:t>a</w:t>
      </w:r>
      <w:r w:rsidRPr="00E81E13" w:rsidR="00832892">
        <w:rPr>
          <w:i/>
        </w:rPr>
        <w:t>meter Method</w:t>
      </w:r>
      <w:r w:rsidRPr="00E81E13" w:rsidR="00832892">
        <w:t>.</w:t>
      </w:r>
      <w:r w:rsidRPr="00E81E13" w:rsidDel="005D40D4" w:rsidR="00832892">
        <w:t xml:space="preserve"> </w:t>
      </w:r>
      <w:r w:rsidR="00645029">
        <w:rPr>
          <w:i/>
        </w:rPr>
        <w:t>SetParameter</w:t>
      </w:r>
      <w:r w:rsidR="00645029">
        <w:t xml:space="preserve"> includes an array of </w:t>
      </w:r>
      <w:r w:rsidRPr="001348F1" w:rsidR="00645029">
        <w:rPr>
          <w:i/>
        </w:rPr>
        <w:t>InputArguments</w:t>
      </w:r>
      <w:r w:rsidR="00645029">
        <w:t xml:space="preserve">, where the input argument details are provided in </w:t>
      </w:r>
      <w:r w:rsidR="00645029">
        <w:fldChar w:fldCharType="begin"/>
      </w:r>
      <w:r w:rsidR="00645029">
        <w:instrText xml:space="preserve"> REF _Ref498987247 \h </w:instrText>
      </w:r>
      <w:r w:rsidR="00645029">
        <w:fldChar w:fldCharType="separate"/>
      </w:r>
      <w:r w:rsidRPr="00E81E13" w:rsidR="005F49CB">
        <w:t xml:space="preserve">Table </w:t>
      </w:r>
      <w:r w:rsidR="005F49CB">
        <w:rPr>
          <w:noProof/>
        </w:rPr>
        <w:t>59</w:t>
      </w:r>
      <w:r w:rsidR="00645029">
        <w:fldChar w:fldCharType="end"/>
      </w:r>
      <w:r w:rsidR="00645029">
        <w:t>.</w:t>
      </w:r>
    </w:p>
    <w:p w:rsidRPr="002305A3" w:rsidR="00832892" w:rsidP="00832892" w:rsidRDefault="00832892" w14:paraId="19539B69" w14:textId="6BC28E02">
      <w:pPr>
        <w:pStyle w:val="TABLE-title"/>
      </w:pPr>
      <w:bookmarkStart w:name="_Ref498494342" w:id="823"/>
      <w:bookmarkStart w:name="_Toc55996773" w:id="824"/>
      <w:r w:rsidRPr="00E81E13">
        <w:t xml:space="preserve">Table </w:t>
      </w:r>
      <w:r w:rsidRPr="002305A3">
        <w:fldChar w:fldCharType="begin"/>
      </w:r>
      <w:r w:rsidRPr="00E81E13">
        <w:instrText xml:space="preserve"> SEQ Table \* ARABIC </w:instrText>
      </w:r>
      <w:r w:rsidRPr="002305A3">
        <w:fldChar w:fldCharType="separate"/>
      </w:r>
      <w:r w:rsidR="005F49CB">
        <w:rPr>
          <w:noProof/>
        </w:rPr>
        <w:t>61</w:t>
      </w:r>
      <w:r w:rsidRPr="002305A3">
        <w:fldChar w:fldCharType="end"/>
      </w:r>
      <w:bookmarkEnd w:id="823"/>
      <w:r w:rsidRPr="002D7E61">
        <w:t xml:space="preserve"> – </w:t>
      </w:r>
      <w:r w:rsidRPr="002305A3">
        <w:t>Set</w:t>
      </w:r>
      <w:r w:rsidR="00645029">
        <w:t>Parameter</w:t>
      </w:r>
      <w:r w:rsidRPr="002305A3">
        <w:t xml:space="preserve"> Method AddressSpace Definition</w:t>
      </w:r>
      <w:bookmarkEnd w:id="824"/>
    </w:p>
    <w:tbl>
      <w:tblPr>
        <w:tblW w:w="9231"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1418"/>
        <w:gridCol w:w="1134"/>
        <w:gridCol w:w="1710"/>
        <w:gridCol w:w="1276"/>
        <w:gridCol w:w="1843"/>
        <w:gridCol w:w="1850"/>
      </w:tblGrid>
      <w:tr w:rsidRPr="00E81E13" w:rsidR="00832892" w:rsidTr="00BE36E7" w14:paraId="2E0E8935"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2305A3" w:rsidR="00832892" w:rsidP="00BE36E7" w:rsidRDefault="00832892" w14:paraId="377DCEBB" w14:textId="77777777">
            <w:pPr>
              <w:pStyle w:val="TableText"/>
              <w:rPr>
                <w:b/>
                <w:lang w:val="en-GB"/>
              </w:rPr>
            </w:pPr>
            <w:r w:rsidRPr="002305A3">
              <w:rPr>
                <w:b/>
                <w:lang w:val="en-GB"/>
              </w:rPr>
              <w:t>Attribute</w:t>
            </w:r>
          </w:p>
        </w:tc>
        <w:tc>
          <w:tcPr>
            <w:tcW w:w="7813" w:type="dxa"/>
            <w:gridSpan w:val="5"/>
            <w:tcBorders>
              <w:top w:val="single" w:color="auto" w:sz="4" w:space="0"/>
              <w:left w:val="single" w:color="auto" w:sz="4" w:space="0"/>
              <w:bottom w:val="double" w:color="auto" w:sz="4" w:space="0"/>
              <w:right w:val="single" w:color="auto" w:sz="4" w:space="0"/>
            </w:tcBorders>
          </w:tcPr>
          <w:p w:rsidRPr="00E81E13" w:rsidR="00832892" w:rsidP="00BE36E7" w:rsidRDefault="00832892" w14:paraId="7070AFA0" w14:textId="77777777">
            <w:pPr>
              <w:pStyle w:val="TableText"/>
              <w:rPr>
                <w:b/>
                <w:lang w:val="en-GB"/>
              </w:rPr>
            </w:pPr>
            <w:r w:rsidRPr="00E81E13">
              <w:rPr>
                <w:b/>
                <w:lang w:val="en-GB"/>
              </w:rPr>
              <w:t>Value</w:t>
            </w:r>
          </w:p>
        </w:tc>
      </w:tr>
      <w:tr w:rsidRPr="00E81E13" w:rsidR="00832892" w:rsidTr="00BE36E7" w14:paraId="51B6633D" w14:textId="77777777">
        <w:trPr>
          <w:jc w:val="center"/>
        </w:trPr>
        <w:tc>
          <w:tcPr>
            <w:tcW w:w="1418" w:type="dxa"/>
            <w:tcBorders>
              <w:top w:val="double" w:color="auto" w:sz="4" w:space="0"/>
              <w:left w:val="single" w:color="auto" w:sz="4" w:space="0"/>
              <w:bottom w:val="single" w:color="auto" w:sz="4" w:space="0"/>
              <w:right w:val="single" w:color="auto" w:sz="4" w:space="0"/>
            </w:tcBorders>
          </w:tcPr>
          <w:p w:rsidRPr="00E81E13" w:rsidR="00832892" w:rsidP="00BE36E7" w:rsidRDefault="00832892" w14:paraId="7EB2884C" w14:textId="77777777">
            <w:pPr>
              <w:pStyle w:val="TableText"/>
              <w:rPr>
                <w:lang w:val="en-GB"/>
              </w:rPr>
            </w:pPr>
            <w:r w:rsidRPr="00E81E13">
              <w:rPr>
                <w:lang w:val="en-GB"/>
              </w:rPr>
              <w:t>BrowseName</w:t>
            </w:r>
          </w:p>
        </w:tc>
        <w:tc>
          <w:tcPr>
            <w:tcW w:w="7813" w:type="dxa"/>
            <w:gridSpan w:val="5"/>
            <w:tcBorders>
              <w:top w:val="double" w:color="auto" w:sz="4" w:space="0"/>
              <w:left w:val="single" w:color="auto" w:sz="4" w:space="0"/>
              <w:bottom w:val="single" w:color="auto" w:sz="4" w:space="0"/>
              <w:right w:val="single" w:color="auto" w:sz="4" w:space="0"/>
            </w:tcBorders>
          </w:tcPr>
          <w:p w:rsidRPr="00E81E13" w:rsidR="00832892" w:rsidP="00BE36E7" w:rsidRDefault="00832892" w14:paraId="2223C7D8" w14:textId="77777777">
            <w:pPr>
              <w:pStyle w:val="TableText"/>
              <w:rPr>
                <w:lang w:val="en-GB"/>
              </w:rPr>
            </w:pPr>
            <w:r w:rsidRPr="00E81E13">
              <w:rPr>
                <w:lang w:val="en-GB"/>
              </w:rPr>
              <w:t>Set</w:t>
            </w:r>
            <w:r w:rsidRPr="00E81E13" w:rsidR="00BF03F1">
              <w:rPr>
                <w:lang w:val="en-GB"/>
              </w:rPr>
              <w:t>Parameter</w:t>
            </w:r>
          </w:p>
        </w:tc>
      </w:tr>
      <w:tr w:rsidRPr="00E81E13" w:rsidR="00832892" w:rsidTr="00BE36E7" w14:paraId="1EFFA2B1" w14:textId="77777777">
        <w:trPr>
          <w:jc w:val="center"/>
        </w:trPr>
        <w:tc>
          <w:tcPr>
            <w:tcW w:w="1418" w:type="dxa"/>
            <w:tcBorders>
              <w:top w:val="single" w:color="auto" w:sz="4" w:space="0"/>
              <w:left w:val="single" w:color="auto" w:sz="4" w:space="0"/>
              <w:bottom w:val="double" w:color="auto" w:sz="4" w:space="0"/>
              <w:right w:val="single" w:color="auto" w:sz="4" w:space="0"/>
            </w:tcBorders>
          </w:tcPr>
          <w:p w:rsidRPr="00E81E13" w:rsidR="00832892" w:rsidP="00BE36E7" w:rsidRDefault="00832892" w14:paraId="5D09F6B9" w14:textId="77777777">
            <w:pPr>
              <w:pStyle w:val="TableText"/>
              <w:rPr>
                <w:b/>
                <w:lang w:val="en-GB"/>
              </w:rPr>
            </w:pPr>
            <w:r w:rsidRPr="00E81E13">
              <w:rPr>
                <w:b/>
                <w:lang w:val="en-GB"/>
              </w:rPr>
              <w:t>References</w:t>
            </w:r>
          </w:p>
        </w:tc>
        <w:tc>
          <w:tcPr>
            <w:tcW w:w="1134" w:type="dxa"/>
            <w:tcBorders>
              <w:top w:val="single" w:color="auto" w:sz="4" w:space="0"/>
              <w:left w:val="single" w:color="auto" w:sz="4" w:space="0"/>
              <w:bottom w:val="double" w:color="auto" w:sz="4" w:space="0"/>
              <w:right w:val="single" w:color="auto" w:sz="4" w:space="0"/>
            </w:tcBorders>
          </w:tcPr>
          <w:p w:rsidRPr="00E81E13" w:rsidR="00832892" w:rsidP="00BE36E7" w:rsidRDefault="00832892" w14:paraId="624AEFB2" w14:textId="77777777">
            <w:pPr>
              <w:pStyle w:val="TableText"/>
              <w:rPr>
                <w:b/>
                <w:lang w:val="en-GB"/>
              </w:rPr>
            </w:pPr>
            <w:r w:rsidRPr="00E81E13">
              <w:rPr>
                <w:b/>
                <w:lang w:val="en-GB"/>
              </w:rPr>
              <w:t>NodeClass</w:t>
            </w:r>
          </w:p>
        </w:tc>
        <w:tc>
          <w:tcPr>
            <w:tcW w:w="1710" w:type="dxa"/>
            <w:tcBorders>
              <w:top w:val="single" w:color="auto" w:sz="4" w:space="0"/>
              <w:left w:val="single" w:color="auto" w:sz="4" w:space="0"/>
              <w:bottom w:val="double" w:color="auto" w:sz="4" w:space="0"/>
              <w:right w:val="single" w:color="auto" w:sz="4" w:space="0"/>
            </w:tcBorders>
          </w:tcPr>
          <w:p w:rsidRPr="00E81E13" w:rsidR="00832892" w:rsidP="00BE36E7" w:rsidRDefault="00832892" w14:paraId="6FDA6D5B" w14:textId="77777777">
            <w:pPr>
              <w:pStyle w:val="TableText"/>
              <w:rPr>
                <w:b/>
                <w:lang w:val="en-GB"/>
              </w:rPr>
            </w:pPr>
            <w:r w:rsidRPr="00E81E13">
              <w:rPr>
                <w:b/>
                <w:lang w:val="en-GB"/>
              </w:rPr>
              <w:t xml:space="preserve">BrowseName </w:t>
            </w:r>
          </w:p>
        </w:tc>
        <w:tc>
          <w:tcPr>
            <w:tcW w:w="1276" w:type="dxa"/>
            <w:tcBorders>
              <w:top w:val="single" w:color="auto" w:sz="4" w:space="0"/>
              <w:left w:val="single" w:color="auto" w:sz="4" w:space="0"/>
              <w:bottom w:val="double" w:color="auto" w:sz="4" w:space="0"/>
              <w:right w:val="single" w:color="auto" w:sz="4" w:space="0"/>
            </w:tcBorders>
          </w:tcPr>
          <w:p w:rsidRPr="00E81E13" w:rsidR="00832892" w:rsidP="00BE36E7" w:rsidRDefault="00832892" w14:paraId="29A23944" w14:textId="77777777">
            <w:pPr>
              <w:pStyle w:val="TableText"/>
              <w:rPr>
                <w:b/>
                <w:lang w:val="en-GB"/>
              </w:rPr>
            </w:pPr>
            <w:r w:rsidRPr="00E81E13">
              <w:rPr>
                <w:b/>
                <w:lang w:val="en-GB"/>
              </w:rPr>
              <w:t>DataType</w:t>
            </w:r>
          </w:p>
        </w:tc>
        <w:tc>
          <w:tcPr>
            <w:tcW w:w="1843" w:type="dxa"/>
            <w:tcBorders>
              <w:top w:val="single" w:color="auto" w:sz="4" w:space="0"/>
              <w:left w:val="single" w:color="auto" w:sz="4" w:space="0"/>
              <w:bottom w:val="double" w:color="auto" w:sz="4" w:space="0"/>
              <w:right w:val="single" w:color="auto" w:sz="4" w:space="0"/>
            </w:tcBorders>
          </w:tcPr>
          <w:p w:rsidRPr="00E81E13" w:rsidR="00832892" w:rsidP="00BE36E7" w:rsidRDefault="00832892" w14:paraId="4F7BAD42" w14:textId="77777777">
            <w:pPr>
              <w:pStyle w:val="TableText"/>
              <w:rPr>
                <w:b/>
                <w:lang w:val="en-GB"/>
              </w:rPr>
            </w:pPr>
            <w:r w:rsidRPr="00E81E13">
              <w:rPr>
                <w:b/>
                <w:lang w:val="en-GB"/>
              </w:rPr>
              <w:t>TypeDefinition</w:t>
            </w:r>
          </w:p>
        </w:tc>
        <w:tc>
          <w:tcPr>
            <w:tcW w:w="1850" w:type="dxa"/>
            <w:tcBorders>
              <w:top w:val="single" w:color="auto" w:sz="4" w:space="0"/>
              <w:left w:val="single" w:color="auto" w:sz="4" w:space="0"/>
              <w:bottom w:val="double" w:color="auto" w:sz="4" w:space="0"/>
              <w:right w:val="single" w:color="auto" w:sz="4" w:space="0"/>
            </w:tcBorders>
          </w:tcPr>
          <w:p w:rsidRPr="00E81E13" w:rsidR="00832892" w:rsidP="00BE36E7" w:rsidRDefault="00832892" w14:paraId="56B2A8B9" w14:textId="77777777">
            <w:pPr>
              <w:pStyle w:val="TableText"/>
              <w:rPr>
                <w:b/>
                <w:lang w:val="en-GB"/>
              </w:rPr>
            </w:pPr>
            <w:r w:rsidRPr="00E81E13">
              <w:rPr>
                <w:b/>
                <w:lang w:val="en-GB"/>
              </w:rPr>
              <w:t>ModellingRule</w:t>
            </w:r>
          </w:p>
        </w:tc>
      </w:tr>
      <w:tr w:rsidRPr="00E81E13" w:rsidR="00832892" w:rsidTr="00BE36E7" w14:paraId="1FFF7F8D"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832892" w:rsidP="00BE36E7" w:rsidRDefault="00832892" w14:paraId="50111FD7" w14:textId="77777777">
            <w:pPr>
              <w:pStyle w:val="TableText"/>
              <w:rPr>
                <w:lang w:val="en-GB"/>
              </w:rPr>
            </w:pPr>
            <w:r w:rsidRPr="00E81E13">
              <w:rPr>
                <w:lang w:val="en-GB"/>
              </w:rPr>
              <w:t>HasProperty</w:t>
            </w:r>
          </w:p>
        </w:tc>
        <w:tc>
          <w:tcPr>
            <w:tcW w:w="1134" w:type="dxa"/>
            <w:tcBorders>
              <w:top w:val="single" w:color="auto" w:sz="4" w:space="0"/>
              <w:left w:val="single" w:color="auto" w:sz="4" w:space="0"/>
              <w:bottom w:val="single" w:color="auto" w:sz="4" w:space="0"/>
              <w:right w:val="single" w:color="auto" w:sz="4" w:space="0"/>
            </w:tcBorders>
          </w:tcPr>
          <w:p w:rsidRPr="00E81E13" w:rsidR="00832892" w:rsidP="00BE36E7" w:rsidRDefault="00832892" w14:paraId="3BFF5625" w14:textId="77777777">
            <w:pPr>
              <w:pStyle w:val="TableText"/>
              <w:rPr>
                <w:lang w:val="en-GB"/>
              </w:rPr>
            </w:pPr>
            <w:r w:rsidRPr="00E81E13">
              <w:rPr>
                <w:lang w:val="en-GB"/>
              </w:rPr>
              <w:t>Variable</w:t>
            </w:r>
          </w:p>
        </w:tc>
        <w:tc>
          <w:tcPr>
            <w:tcW w:w="1710" w:type="dxa"/>
            <w:tcBorders>
              <w:top w:val="single" w:color="auto" w:sz="4" w:space="0"/>
              <w:left w:val="single" w:color="auto" w:sz="4" w:space="0"/>
              <w:bottom w:val="single" w:color="auto" w:sz="4" w:space="0"/>
              <w:right w:val="single" w:color="auto" w:sz="4" w:space="0"/>
            </w:tcBorders>
          </w:tcPr>
          <w:p w:rsidRPr="00E81E13" w:rsidR="00832892" w:rsidP="00BE36E7" w:rsidRDefault="00832892" w14:paraId="4D989784" w14:textId="77777777">
            <w:pPr>
              <w:pStyle w:val="TableText"/>
              <w:rPr>
                <w:lang w:val="en-GB"/>
              </w:rPr>
            </w:pPr>
            <w:r w:rsidRPr="00E81E13">
              <w:rPr>
                <w:lang w:val="en-GB"/>
              </w:rPr>
              <w:t>InputArguments</w:t>
            </w:r>
          </w:p>
        </w:tc>
        <w:tc>
          <w:tcPr>
            <w:tcW w:w="1276" w:type="dxa"/>
            <w:tcBorders>
              <w:top w:val="single" w:color="auto" w:sz="4" w:space="0"/>
              <w:left w:val="single" w:color="auto" w:sz="4" w:space="0"/>
              <w:bottom w:val="single" w:color="auto" w:sz="4" w:space="0"/>
              <w:right w:val="single" w:color="auto" w:sz="4" w:space="0"/>
            </w:tcBorders>
          </w:tcPr>
          <w:p w:rsidRPr="00E81E13" w:rsidR="00832892" w:rsidP="00BE36E7" w:rsidRDefault="00832892" w14:paraId="71F98721" w14:textId="77777777">
            <w:pPr>
              <w:pStyle w:val="TableText"/>
              <w:rPr>
                <w:lang w:val="en-GB"/>
              </w:rPr>
            </w:pPr>
            <w:r w:rsidRPr="00E81E13">
              <w:rPr>
                <w:lang w:val="en-GB"/>
              </w:rPr>
              <w:t xml:space="preserve">Argument[] </w:t>
            </w:r>
          </w:p>
        </w:tc>
        <w:tc>
          <w:tcPr>
            <w:tcW w:w="1843" w:type="dxa"/>
            <w:tcBorders>
              <w:top w:val="single" w:color="auto" w:sz="4" w:space="0"/>
              <w:left w:val="single" w:color="auto" w:sz="4" w:space="0"/>
              <w:bottom w:val="single" w:color="auto" w:sz="4" w:space="0"/>
              <w:right w:val="single" w:color="auto" w:sz="4" w:space="0"/>
            </w:tcBorders>
          </w:tcPr>
          <w:p w:rsidRPr="00E81E13" w:rsidR="00832892" w:rsidP="00BE36E7" w:rsidRDefault="00832892" w14:paraId="0CC1F793" w14:textId="77777777">
            <w:pPr>
              <w:pStyle w:val="TableText"/>
              <w:rPr>
                <w:lang w:val="en-GB"/>
              </w:rPr>
            </w:pPr>
            <w:r w:rsidRPr="00E81E13">
              <w:rPr>
                <w:lang w:val="en-GB"/>
              </w:rPr>
              <w:t>PropertyType</w:t>
            </w:r>
          </w:p>
        </w:tc>
        <w:tc>
          <w:tcPr>
            <w:tcW w:w="1850" w:type="dxa"/>
            <w:tcBorders>
              <w:top w:val="single" w:color="auto" w:sz="4" w:space="0"/>
              <w:left w:val="single" w:color="auto" w:sz="4" w:space="0"/>
              <w:bottom w:val="single" w:color="auto" w:sz="4" w:space="0"/>
              <w:right w:val="single" w:color="auto" w:sz="4" w:space="0"/>
            </w:tcBorders>
          </w:tcPr>
          <w:p w:rsidRPr="00E81E13" w:rsidR="00832892" w:rsidP="00BE36E7" w:rsidRDefault="00832892" w14:paraId="08437C2D" w14:textId="77777777">
            <w:pPr>
              <w:pStyle w:val="TableText"/>
              <w:rPr>
                <w:lang w:val="en-GB"/>
              </w:rPr>
            </w:pPr>
            <w:r w:rsidRPr="00E81E13">
              <w:rPr>
                <w:lang w:val="en-GB"/>
              </w:rPr>
              <w:t>Mandatory</w:t>
            </w:r>
          </w:p>
        </w:tc>
      </w:tr>
      <w:tr w:rsidRPr="00E81E13" w:rsidR="00832892" w:rsidTr="00BE36E7" w14:paraId="3634E00A" w14:textId="77777777">
        <w:trPr>
          <w:jc w:val="center"/>
        </w:trPr>
        <w:tc>
          <w:tcPr>
            <w:tcW w:w="1418" w:type="dxa"/>
            <w:tcBorders>
              <w:top w:val="single" w:color="auto" w:sz="4" w:space="0"/>
              <w:left w:val="single" w:color="auto" w:sz="4" w:space="0"/>
              <w:bottom w:val="single" w:color="auto" w:sz="4" w:space="0"/>
              <w:right w:val="single" w:color="auto" w:sz="4" w:space="0"/>
            </w:tcBorders>
          </w:tcPr>
          <w:p w:rsidRPr="00E81E13" w:rsidR="00832892" w:rsidP="00BE36E7" w:rsidRDefault="00832892" w14:paraId="27CCF65A" w14:textId="77777777">
            <w:pPr>
              <w:pStyle w:val="TableText"/>
              <w:rPr>
                <w:lang w:val="en-GB"/>
              </w:rPr>
            </w:pPr>
          </w:p>
        </w:tc>
        <w:tc>
          <w:tcPr>
            <w:tcW w:w="1134" w:type="dxa"/>
            <w:tcBorders>
              <w:top w:val="single" w:color="auto" w:sz="4" w:space="0"/>
              <w:left w:val="single" w:color="auto" w:sz="4" w:space="0"/>
              <w:bottom w:val="single" w:color="auto" w:sz="4" w:space="0"/>
              <w:right w:val="single" w:color="auto" w:sz="4" w:space="0"/>
            </w:tcBorders>
          </w:tcPr>
          <w:p w:rsidRPr="00E81E13" w:rsidR="00832892" w:rsidP="00BE36E7" w:rsidRDefault="00832892" w14:paraId="7D13A206" w14:textId="77777777">
            <w:pPr>
              <w:pStyle w:val="TableText"/>
              <w:rPr>
                <w:lang w:val="en-GB"/>
              </w:rPr>
            </w:pPr>
          </w:p>
        </w:tc>
        <w:tc>
          <w:tcPr>
            <w:tcW w:w="1710" w:type="dxa"/>
            <w:tcBorders>
              <w:top w:val="single" w:color="auto" w:sz="4" w:space="0"/>
              <w:left w:val="single" w:color="auto" w:sz="4" w:space="0"/>
              <w:bottom w:val="single" w:color="auto" w:sz="4" w:space="0"/>
              <w:right w:val="single" w:color="auto" w:sz="4" w:space="0"/>
            </w:tcBorders>
          </w:tcPr>
          <w:p w:rsidRPr="00E81E13" w:rsidR="00832892" w:rsidP="00BE36E7" w:rsidRDefault="00832892" w14:paraId="753BBD62" w14:textId="77777777">
            <w:pPr>
              <w:pStyle w:val="TableText"/>
              <w:rPr>
                <w:lang w:val="en-GB"/>
              </w:rPr>
            </w:pPr>
          </w:p>
        </w:tc>
        <w:tc>
          <w:tcPr>
            <w:tcW w:w="1276" w:type="dxa"/>
            <w:tcBorders>
              <w:top w:val="single" w:color="auto" w:sz="4" w:space="0"/>
              <w:left w:val="single" w:color="auto" w:sz="4" w:space="0"/>
              <w:bottom w:val="single" w:color="auto" w:sz="4" w:space="0"/>
              <w:right w:val="single" w:color="auto" w:sz="4" w:space="0"/>
            </w:tcBorders>
          </w:tcPr>
          <w:p w:rsidRPr="00E81E13" w:rsidR="00832892" w:rsidP="00BE36E7" w:rsidRDefault="00832892" w14:paraId="0FDD4686" w14:textId="77777777">
            <w:pPr>
              <w:pStyle w:val="TableText"/>
              <w:rPr>
                <w:lang w:val="en-GB"/>
              </w:rPr>
            </w:pPr>
          </w:p>
        </w:tc>
        <w:tc>
          <w:tcPr>
            <w:tcW w:w="1843" w:type="dxa"/>
            <w:tcBorders>
              <w:top w:val="single" w:color="auto" w:sz="4" w:space="0"/>
              <w:left w:val="single" w:color="auto" w:sz="4" w:space="0"/>
              <w:bottom w:val="single" w:color="auto" w:sz="4" w:space="0"/>
              <w:right w:val="single" w:color="auto" w:sz="4" w:space="0"/>
            </w:tcBorders>
          </w:tcPr>
          <w:p w:rsidRPr="00E81E13" w:rsidR="00832892" w:rsidP="00BE36E7" w:rsidRDefault="00832892" w14:paraId="36E74824" w14:textId="77777777">
            <w:pPr>
              <w:pStyle w:val="TableText"/>
              <w:rPr>
                <w:lang w:val="en-GB"/>
              </w:rPr>
            </w:pPr>
          </w:p>
        </w:tc>
        <w:tc>
          <w:tcPr>
            <w:tcW w:w="1850" w:type="dxa"/>
            <w:tcBorders>
              <w:top w:val="single" w:color="auto" w:sz="4" w:space="0"/>
              <w:left w:val="single" w:color="auto" w:sz="4" w:space="0"/>
              <w:bottom w:val="single" w:color="auto" w:sz="4" w:space="0"/>
              <w:right w:val="single" w:color="auto" w:sz="4" w:space="0"/>
            </w:tcBorders>
          </w:tcPr>
          <w:p w:rsidRPr="00E81E13" w:rsidR="00832892" w:rsidP="00BE36E7" w:rsidRDefault="00832892" w14:paraId="61C74F2A" w14:textId="77777777">
            <w:pPr>
              <w:pStyle w:val="TableText"/>
              <w:rPr>
                <w:lang w:val="en-GB"/>
              </w:rPr>
            </w:pPr>
          </w:p>
        </w:tc>
      </w:tr>
    </w:tbl>
    <w:p w:rsidRPr="00E81E13" w:rsidR="00A31ED0" w:rsidP="00A31ED0" w:rsidRDefault="00A31ED0" w14:paraId="2583BB0C" w14:textId="77777777">
      <w:pPr>
        <w:pStyle w:val="Spacer0"/>
        <w:rPr>
          <w:lang w:val="en-GB"/>
        </w:rPr>
      </w:pPr>
    </w:p>
    <w:p w:rsidRPr="002305A3" w:rsidR="00B21230" w:rsidP="00492C41" w:rsidRDefault="00E46225" w14:paraId="49AB85EA" w14:textId="77777777">
      <w:pPr>
        <w:pStyle w:val="Heading2"/>
      </w:pPr>
      <w:bookmarkStart w:name="_Toc497896648" w:id="825"/>
      <w:bookmarkStart w:name="_Toc497896831" w:id="826"/>
      <w:bookmarkStart w:name="_Toc497897014" w:id="827"/>
      <w:bookmarkStart w:name="_Toc497897197" w:id="828"/>
      <w:bookmarkStart w:name="_Toc497897594" w:id="829"/>
      <w:bookmarkStart w:name="_Toc497897777" w:id="830"/>
      <w:bookmarkStart w:name="_Toc497897960" w:id="831"/>
      <w:bookmarkStart w:name="_Toc497898143" w:id="832"/>
      <w:bookmarkStart w:name="_Toc497898326" w:id="833"/>
      <w:bookmarkStart w:name="_Toc497900753" w:id="834"/>
      <w:bookmarkStart w:name="_Toc497912664" w:id="835"/>
      <w:bookmarkStart w:name="_Toc497914735" w:id="836"/>
      <w:bookmarkStart w:name="_Toc497914844" w:id="837"/>
      <w:bookmarkStart w:name="_Toc497916325" w:id="838"/>
      <w:bookmarkStart w:name="_Toc497918716" w:id="839"/>
      <w:bookmarkStart w:name="_Toc497950365" w:id="840"/>
      <w:bookmarkStart w:name="_Toc497950554" w:id="841"/>
      <w:bookmarkStart w:name="_Toc497950743" w:id="842"/>
      <w:bookmarkStart w:name="_Toc497951652" w:id="843"/>
      <w:bookmarkStart w:name="_Toc497951918" w:id="844"/>
      <w:bookmarkStart w:name="_Toc497952184" w:id="845"/>
      <w:bookmarkStart w:name="_Toc55996658" w:id="846"/>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r w:rsidRPr="002D7E61">
        <w:t>Alarms</w:t>
      </w:r>
      <w:bookmarkEnd w:id="846"/>
    </w:p>
    <w:p w:rsidRPr="002305A3" w:rsidR="00E46225" w:rsidP="00492C41" w:rsidRDefault="00E46225" w14:paraId="543D3195" w14:textId="77777777">
      <w:pPr>
        <w:pStyle w:val="Heading3"/>
      </w:pPr>
      <w:bookmarkStart w:name="_Toc55996659" w:id="847"/>
      <w:r w:rsidRPr="002305A3">
        <w:t>Overview</w:t>
      </w:r>
      <w:bookmarkEnd w:id="847"/>
    </w:p>
    <w:p w:rsidRPr="00E81E13" w:rsidR="007E145A" w:rsidRDefault="007E145A" w14:paraId="4AA3F739" w14:textId="4156546A">
      <w:pPr>
        <w:pStyle w:val="PARAGRAPH"/>
      </w:pPr>
      <w:r w:rsidRPr="00E81E13">
        <w:t>The section defines alarms. Alarms in PackML are provided via a set of tags. Alarms in OPC UA are provided via events and a full alarming system. This is a preferred method for providing alarms, but it does require some additional overhead. To allow the PackML information model to be implemented</w:t>
      </w:r>
      <w:r w:rsidRPr="00E81E13" w:rsidR="002177B9">
        <w:t xml:space="preserve"> </w:t>
      </w:r>
      <w:r w:rsidRPr="00E81E13">
        <w:t>in smaller devices it was decided to initially support the existing Tag based representation of Alarm</w:t>
      </w:r>
      <w:r w:rsidRPr="00E81E13" w:rsidR="002177B9">
        <w:t xml:space="preserve"> information</w:t>
      </w:r>
      <w:r w:rsidRPr="00E81E13">
        <w:t xml:space="preserve">, </w:t>
      </w:r>
      <w:r w:rsidRPr="00E81E13" w:rsidR="002177B9">
        <w:t>and to add the OPC</w:t>
      </w:r>
      <w:r w:rsidRPr="00E81E13">
        <w:t xml:space="preserve"> UA </w:t>
      </w:r>
      <w:r w:rsidRPr="001348F1" w:rsidR="001348F1">
        <w:rPr>
          <w:i/>
        </w:rPr>
        <w:t>E</w:t>
      </w:r>
      <w:r w:rsidRPr="001348F1">
        <w:rPr>
          <w:i/>
        </w:rPr>
        <w:t>vent</w:t>
      </w:r>
      <w:r w:rsidRPr="00E81E13">
        <w:t xml:space="preserve"> based definition of alarm</w:t>
      </w:r>
      <w:r w:rsidR="001348F1">
        <w:t>s</w:t>
      </w:r>
      <w:r w:rsidRPr="00E81E13">
        <w:t xml:space="preserve"> in the next release. </w:t>
      </w:r>
      <w:r w:rsidRPr="00E81E13">
        <w:rPr>
          <w:i/>
        </w:rPr>
        <w:t>Server</w:t>
      </w:r>
      <w:r w:rsidRPr="00E81E13" w:rsidR="002177B9">
        <w:rPr>
          <w:i/>
        </w:rPr>
        <w:t>s</w:t>
      </w:r>
      <w:r w:rsidRPr="00E81E13">
        <w:t xml:space="preserve"> </w:t>
      </w:r>
      <w:r w:rsidRPr="00E81E13" w:rsidR="00381535">
        <w:t>shall</w:t>
      </w:r>
      <w:r w:rsidRPr="00E81E13">
        <w:t xml:space="preserve"> be able to report alarm</w:t>
      </w:r>
      <w:r w:rsidRPr="00E81E13" w:rsidR="002177B9">
        <w:t xml:space="preserve">s in both manners, and </w:t>
      </w:r>
      <w:r w:rsidRPr="00E81E13" w:rsidR="002177B9">
        <w:rPr>
          <w:i/>
        </w:rPr>
        <w:t>C</w:t>
      </w:r>
      <w:r w:rsidRPr="00E81E13">
        <w:rPr>
          <w:i/>
        </w:rPr>
        <w:t>lient</w:t>
      </w:r>
      <w:r w:rsidRPr="00E81E13" w:rsidR="00381535">
        <w:rPr>
          <w:i/>
        </w:rPr>
        <w:t>s</w:t>
      </w:r>
      <w:r w:rsidRPr="00E81E13">
        <w:t xml:space="preserve"> can use the manner that is most appropriate for them. Some smaller device might find it easi</w:t>
      </w:r>
      <w:r w:rsidRPr="00E81E13" w:rsidR="002177B9">
        <w:t>er to just access the tags for A</w:t>
      </w:r>
      <w:r w:rsidRPr="00E81E13">
        <w:t xml:space="preserve">larm information, but display system or other HMIs would probably make use of the OPC UA </w:t>
      </w:r>
      <w:r w:rsidRPr="001348F1">
        <w:rPr>
          <w:i/>
        </w:rPr>
        <w:t>Event</w:t>
      </w:r>
      <w:r w:rsidRPr="00E81E13">
        <w:t xml:space="preserve"> based system for </w:t>
      </w:r>
      <w:r w:rsidR="001348F1">
        <w:t>a</w:t>
      </w:r>
      <w:r w:rsidRPr="00E81E13">
        <w:t>larming.</w:t>
      </w:r>
    </w:p>
    <w:p w:rsidRPr="00E81E13" w:rsidR="007E145A" w:rsidRDefault="007E145A" w14:paraId="0F50143C" w14:textId="77777777">
      <w:pPr>
        <w:pStyle w:val="Heading3"/>
      </w:pPr>
      <w:bookmarkStart w:name="_Toc55996660" w:id="848"/>
      <w:r w:rsidRPr="00E81E13">
        <w:t>Alarm Tags</w:t>
      </w:r>
      <w:bookmarkEnd w:id="848"/>
    </w:p>
    <w:p w:rsidRPr="00E81E13" w:rsidR="001E26EB" w:rsidP="00CF60DB" w:rsidRDefault="001E26EB" w14:paraId="0E250310" w14:textId="77777777">
      <w:pPr>
        <w:pStyle w:val="Heading4"/>
      </w:pPr>
      <w:bookmarkStart w:name="_Toc55996661" w:id="849"/>
      <w:r w:rsidRPr="00E81E13">
        <w:t>Overview</w:t>
      </w:r>
      <w:bookmarkEnd w:id="849"/>
    </w:p>
    <w:p w:rsidRPr="00E81E13" w:rsidR="001E26EB" w:rsidP="001E26EB" w:rsidRDefault="00EC24A8" w14:paraId="3CF3384E" w14:textId="4B4E71A8">
      <w:pPr>
        <w:pStyle w:val="PARAGRAPH"/>
      </w:pPr>
      <w:r w:rsidRPr="00E81E13">
        <w:t xml:space="preserve">The following </w:t>
      </w:r>
      <w:r w:rsidRPr="001348F1">
        <w:rPr>
          <w:i/>
        </w:rPr>
        <w:t>Variable</w:t>
      </w:r>
      <w:r w:rsidRPr="001348F1" w:rsidR="001348F1">
        <w:rPr>
          <w:i/>
        </w:rPr>
        <w:t>T</w:t>
      </w:r>
      <w:r w:rsidRPr="001348F1">
        <w:rPr>
          <w:i/>
        </w:rPr>
        <w:t>ype</w:t>
      </w:r>
      <w:r w:rsidRPr="00E81E13">
        <w:t xml:space="preserve"> is used to report alarms in the PackML unit.</w:t>
      </w:r>
      <w:r w:rsidRPr="00E81E13" w:rsidR="00A961B5">
        <w:t xml:space="preserve"> </w:t>
      </w:r>
      <w:r w:rsidRPr="00E81E13" w:rsidR="001E26EB">
        <w:t>In addition</w:t>
      </w:r>
      <w:r w:rsidR="00645029">
        <w:t>,</w:t>
      </w:r>
      <w:r w:rsidRPr="00E81E13" w:rsidR="001E26EB">
        <w:t xml:space="preserve"> the data is also available as a structured datatype, which is much like an event.</w:t>
      </w:r>
    </w:p>
    <w:p w:rsidRPr="00E81E13" w:rsidR="001E26EB" w:rsidP="00EB43DC" w:rsidRDefault="001E26EB" w14:paraId="71365D98" w14:textId="77777777">
      <w:pPr>
        <w:pStyle w:val="NoSpacing"/>
      </w:pPr>
    </w:p>
    <w:p w:rsidRPr="00E81E13" w:rsidR="001E26EB" w:rsidP="001E26EB" w:rsidRDefault="001E26EB" w14:paraId="4DB1828F" w14:textId="77777777">
      <w:pPr>
        <w:pStyle w:val="Heading4"/>
      </w:pPr>
      <w:bookmarkStart w:name="_Toc55996662" w:id="850"/>
      <w:r w:rsidRPr="00E81E13">
        <w:t>PackMLAlarmDataType</w:t>
      </w:r>
      <w:bookmarkEnd w:id="850"/>
    </w:p>
    <w:p w:rsidRPr="002305A3" w:rsidR="001E26EB" w:rsidP="001E26EB" w:rsidRDefault="001E26EB" w14:paraId="2DEA88FC" w14:textId="6A018901">
      <w:pPr>
        <w:pStyle w:val="PARAGRAPH"/>
      </w:pPr>
      <w:r w:rsidRPr="00E81E13">
        <w:t>The PackMLAlarmDataType provides the PackML tag alarm structure. It is formally defined in</w:t>
      </w:r>
      <w:r w:rsidR="00645029">
        <w:t xml:space="preserve"> </w:t>
      </w:r>
      <w:r w:rsidRPr="002305A3" w:rsidR="00A961B5">
        <w:fldChar w:fldCharType="begin"/>
      </w:r>
      <w:r w:rsidRPr="00E81E13" w:rsidR="00A961B5">
        <w:instrText xml:space="preserve"> REF _Ref498494780 \h </w:instrText>
      </w:r>
      <w:r w:rsidRPr="002305A3" w:rsidR="00A961B5">
        <w:fldChar w:fldCharType="separate"/>
      </w:r>
      <w:r w:rsidRPr="002305A3" w:rsidR="005F49CB">
        <w:t xml:space="preserve">Table </w:t>
      </w:r>
      <w:r w:rsidR="005F49CB">
        <w:rPr>
          <w:noProof/>
        </w:rPr>
        <w:t>62</w:t>
      </w:r>
      <w:r w:rsidRPr="002305A3" w:rsidR="00A961B5">
        <w:fldChar w:fldCharType="end"/>
      </w:r>
      <w:r w:rsidRPr="002D7E61">
        <w:t xml:space="preserve">. </w:t>
      </w:r>
    </w:p>
    <w:p w:rsidRPr="002305A3" w:rsidR="001E26EB" w:rsidP="001E26EB" w:rsidRDefault="001E26EB" w14:paraId="1995E7A4" w14:textId="617EB39F">
      <w:pPr>
        <w:pStyle w:val="TABLE-title"/>
      </w:pPr>
      <w:bookmarkStart w:name="_Ref498494780" w:id="851"/>
      <w:bookmarkStart w:name="_Toc55996774" w:id="852"/>
      <w:r w:rsidRPr="002305A3">
        <w:t xml:space="preserve">Table </w:t>
      </w:r>
      <w:r w:rsidRPr="002305A3">
        <w:fldChar w:fldCharType="begin"/>
      </w:r>
      <w:r w:rsidRPr="00E81E13">
        <w:instrText xml:space="preserve"> SEQ Table \* ARABIC </w:instrText>
      </w:r>
      <w:r w:rsidRPr="002305A3">
        <w:fldChar w:fldCharType="separate"/>
      </w:r>
      <w:r w:rsidR="005F49CB">
        <w:rPr>
          <w:noProof/>
        </w:rPr>
        <w:t>62</w:t>
      </w:r>
      <w:r w:rsidRPr="002305A3">
        <w:fldChar w:fldCharType="end"/>
      </w:r>
      <w:bookmarkEnd w:id="851"/>
      <w:r w:rsidRPr="002D7E61">
        <w:t xml:space="preserve"> –</w:t>
      </w:r>
      <w:r w:rsidR="004A7E0E">
        <w:t xml:space="preserve"> </w:t>
      </w:r>
      <w:r w:rsidRPr="002305A3">
        <w:t>PackMLAlarmDataType Structure</w:t>
      </w:r>
      <w:bookmarkEnd w:id="852"/>
    </w:p>
    <w:tbl>
      <w:tblPr>
        <w:tblW w:w="9088"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024"/>
        <w:gridCol w:w="1440"/>
        <w:gridCol w:w="5624"/>
      </w:tblGrid>
      <w:tr w:rsidRPr="00E81E13" w:rsidR="001E26EB" w:rsidTr="5D1EAC7A" w14:paraId="3E6B8C08" w14:textId="77777777">
        <w:trPr>
          <w:jc w:val="center"/>
        </w:trPr>
        <w:tc>
          <w:tcPr>
            <w:tcW w:w="2024" w:type="dxa"/>
            <w:tcBorders>
              <w:top w:val="single" w:color="auto" w:sz="4" w:space="0"/>
              <w:left w:val="single" w:color="auto" w:sz="4" w:space="0"/>
              <w:bottom w:val="double" w:color="auto" w:sz="4" w:space="0"/>
              <w:right w:val="single" w:color="auto" w:sz="4" w:space="0"/>
            </w:tcBorders>
          </w:tcPr>
          <w:p w:rsidRPr="002305A3" w:rsidR="001E26EB" w:rsidP="001E26EB" w:rsidRDefault="001E26EB" w14:paraId="26E44BFB" w14:textId="77777777">
            <w:pPr>
              <w:pStyle w:val="TableText"/>
              <w:rPr>
                <w:rFonts w:eastAsia="Times New Roman"/>
                <w:b/>
                <w:lang w:val="en-GB"/>
              </w:rPr>
            </w:pPr>
            <w:r w:rsidRPr="002305A3">
              <w:rPr>
                <w:rFonts w:eastAsia="Times New Roman"/>
                <w:b/>
                <w:lang w:val="en-GB"/>
              </w:rPr>
              <w:t>Name</w:t>
            </w:r>
          </w:p>
        </w:tc>
        <w:tc>
          <w:tcPr>
            <w:tcW w:w="1440" w:type="dxa"/>
            <w:tcBorders>
              <w:top w:val="single" w:color="auto" w:sz="4" w:space="0"/>
              <w:left w:val="single" w:color="auto" w:sz="4" w:space="0"/>
              <w:bottom w:val="double" w:color="auto" w:sz="4" w:space="0"/>
              <w:right w:val="single" w:color="auto" w:sz="4" w:space="0"/>
            </w:tcBorders>
          </w:tcPr>
          <w:p w:rsidRPr="00E81E13" w:rsidR="001E26EB" w:rsidP="001E26EB" w:rsidRDefault="001E26EB" w14:paraId="1F43A803" w14:textId="77777777">
            <w:pPr>
              <w:pStyle w:val="TableText"/>
              <w:rPr>
                <w:rFonts w:eastAsia="Times New Roman"/>
                <w:b/>
                <w:lang w:val="en-GB"/>
              </w:rPr>
            </w:pPr>
            <w:r w:rsidRPr="00E81E13">
              <w:rPr>
                <w:rFonts w:eastAsia="Times New Roman"/>
                <w:b/>
                <w:lang w:val="en-GB"/>
              </w:rPr>
              <w:t>Type</w:t>
            </w:r>
          </w:p>
        </w:tc>
        <w:tc>
          <w:tcPr>
            <w:tcW w:w="5624" w:type="dxa"/>
            <w:tcBorders>
              <w:top w:val="single" w:color="auto" w:sz="4" w:space="0"/>
              <w:left w:val="single" w:color="auto" w:sz="4" w:space="0"/>
              <w:bottom w:val="double" w:color="auto" w:sz="4" w:space="0"/>
              <w:right w:val="single" w:color="auto" w:sz="4" w:space="0"/>
            </w:tcBorders>
          </w:tcPr>
          <w:p w:rsidRPr="00E81E13" w:rsidR="001E26EB" w:rsidP="001E26EB" w:rsidRDefault="001E26EB" w14:paraId="01914E0A" w14:textId="77777777">
            <w:pPr>
              <w:pStyle w:val="TableText"/>
              <w:rPr>
                <w:rFonts w:eastAsia="Times New Roman"/>
                <w:b/>
                <w:lang w:val="en-GB"/>
              </w:rPr>
            </w:pPr>
            <w:r w:rsidRPr="00E81E13">
              <w:rPr>
                <w:rFonts w:eastAsia="Times New Roman"/>
                <w:b/>
                <w:lang w:val="en-GB"/>
              </w:rPr>
              <w:t>Description</w:t>
            </w:r>
          </w:p>
        </w:tc>
      </w:tr>
      <w:tr w:rsidRPr="00E81E13" w:rsidR="001E26EB" w:rsidTr="5D1EAC7A" w14:paraId="165F9B39" w14:textId="77777777">
        <w:trPr>
          <w:jc w:val="center"/>
        </w:trPr>
        <w:tc>
          <w:tcPr>
            <w:tcW w:w="2024" w:type="dxa"/>
            <w:tcBorders>
              <w:top w:val="single" w:color="auto" w:sz="4" w:space="0"/>
              <w:left w:val="single" w:color="auto" w:sz="4" w:space="0"/>
              <w:bottom w:val="single" w:color="auto" w:sz="4" w:space="0"/>
              <w:right w:val="single" w:color="auto" w:sz="4" w:space="0"/>
            </w:tcBorders>
          </w:tcPr>
          <w:p w:rsidRPr="00E81E13" w:rsidR="001E26EB" w:rsidP="001E26EB" w:rsidRDefault="001E26EB" w14:paraId="3EE7E3CD" w14:textId="77777777">
            <w:pPr>
              <w:pStyle w:val="TableText"/>
              <w:rPr>
                <w:rFonts w:eastAsia="Times New Roman"/>
                <w:lang w:val="en-GB"/>
              </w:rPr>
            </w:pPr>
            <w:r w:rsidRPr="00E81E13">
              <w:rPr>
                <w:rFonts w:eastAsia="Times New Roman"/>
                <w:lang w:val="en-GB"/>
              </w:rPr>
              <w:t>PackMLAlarmDataType</w:t>
            </w:r>
          </w:p>
        </w:tc>
        <w:tc>
          <w:tcPr>
            <w:tcW w:w="1440" w:type="dxa"/>
            <w:tcBorders>
              <w:top w:val="single" w:color="auto" w:sz="4" w:space="0"/>
              <w:left w:val="single" w:color="auto" w:sz="4" w:space="0"/>
              <w:bottom w:val="single" w:color="auto" w:sz="4" w:space="0"/>
              <w:right w:val="single" w:color="auto" w:sz="4" w:space="0"/>
            </w:tcBorders>
          </w:tcPr>
          <w:p w:rsidRPr="00E81E13" w:rsidR="001E26EB" w:rsidP="001E26EB" w:rsidRDefault="001E26EB" w14:paraId="611B0D0E" w14:textId="77777777">
            <w:pPr>
              <w:pStyle w:val="TableText"/>
              <w:rPr>
                <w:rFonts w:eastAsia="Times New Roman"/>
                <w:lang w:val="en-GB"/>
              </w:rPr>
            </w:pPr>
            <w:r w:rsidRPr="00E81E13">
              <w:rPr>
                <w:rFonts w:eastAsia="Times New Roman"/>
                <w:lang w:val="en-GB"/>
              </w:rPr>
              <w:t>Structure</w:t>
            </w:r>
          </w:p>
        </w:tc>
        <w:tc>
          <w:tcPr>
            <w:tcW w:w="5624" w:type="dxa"/>
            <w:tcBorders>
              <w:top w:val="single" w:color="auto" w:sz="4" w:space="0"/>
              <w:left w:val="single" w:color="auto" w:sz="4" w:space="0"/>
              <w:bottom w:val="single" w:color="auto" w:sz="4" w:space="0"/>
              <w:right w:val="single" w:color="auto" w:sz="4" w:space="0"/>
            </w:tcBorders>
          </w:tcPr>
          <w:p w:rsidRPr="00E81E13" w:rsidR="001E26EB" w:rsidP="001E26EB" w:rsidRDefault="001E26EB" w14:paraId="65D0CD44" w14:textId="77777777">
            <w:pPr>
              <w:pStyle w:val="TableText"/>
              <w:rPr>
                <w:rFonts w:eastAsia="Times New Roman"/>
                <w:lang w:val="en-GB"/>
              </w:rPr>
            </w:pPr>
          </w:p>
        </w:tc>
      </w:tr>
      <w:tr w:rsidRPr="00E81E13" w:rsidR="001E26EB" w:rsidTr="5D1EAC7A" w14:paraId="3FA858A7" w14:textId="77777777">
        <w:trPr>
          <w:jc w:val="center"/>
        </w:trPr>
        <w:tc>
          <w:tcPr>
            <w:tcW w:w="2024" w:type="dxa"/>
            <w:tcBorders>
              <w:top w:val="single" w:color="auto" w:sz="4" w:space="0"/>
              <w:left w:val="single" w:color="auto" w:sz="4" w:space="0"/>
              <w:bottom w:val="single" w:color="auto" w:sz="4" w:space="0"/>
              <w:right w:val="single" w:color="auto" w:sz="4" w:space="0"/>
            </w:tcBorders>
          </w:tcPr>
          <w:p w:rsidRPr="00E81E13" w:rsidR="001E26EB" w:rsidP="001E26EB" w:rsidRDefault="001220AC" w14:paraId="6CD2944C" w14:textId="1DB484B9">
            <w:pPr>
              <w:pStyle w:val="TableText"/>
              <w:rPr>
                <w:rFonts w:eastAsia="Times New Roman"/>
                <w:lang w:val="en-GB"/>
              </w:rPr>
            </w:pPr>
            <w:r w:rsidRPr="00E81E13">
              <w:rPr>
                <w:rFonts w:eastAsia="Times New Roman"/>
                <w:lang w:val="en-GB"/>
              </w:rPr>
              <w:t xml:space="preserve">     </w:t>
            </w:r>
            <w:r w:rsidRPr="00E81E13" w:rsidR="001E26EB">
              <w:rPr>
                <w:rFonts w:eastAsia="Times New Roman"/>
                <w:lang w:val="en-GB"/>
              </w:rPr>
              <w:t>ID</w:t>
            </w:r>
          </w:p>
        </w:tc>
        <w:tc>
          <w:tcPr>
            <w:tcW w:w="1440" w:type="dxa"/>
            <w:tcBorders>
              <w:top w:val="single" w:color="auto" w:sz="4" w:space="0"/>
              <w:left w:val="single" w:color="auto" w:sz="4" w:space="0"/>
              <w:bottom w:val="single" w:color="auto" w:sz="4" w:space="0"/>
              <w:right w:val="single" w:color="auto" w:sz="4" w:space="0"/>
            </w:tcBorders>
          </w:tcPr>
          <w:p w:rsidRPr="00E81E13" w:rsidR="001E26EB" w:rsidP="001E26EB" w:rsidRDefault="001E26EB" w14:paraId="65902975" w14:textId="77777777">
            <w:pPr>
              <w:pStyle w:val="TableText"/>
              <w:rPr>
                <w:rFonts w:eastAsia="Times New Roman"/>
                <w:lang w:val="en-GB"/>
              </w:rPr>
            </w:pPr>
            <w:r w:rsidRPr="00E81E13">
              <w:rPr>
                <w:rFonts w:eastAsia="Times New Roman"/>
                <w:lang w:val="en-GB"/>
              </w:rPr>
              <w:t>Int32</w:t>
            </w:r>
          </w:p>
        </w:tc>
        <w:tc>
          <w:tcPr>
            <w:tcW w:w="5624" w:type="dxa"/>
            <w:tcBorders>
              <w:top w:val="single" w:color="auto" w:sz="4" w:space="0"/>
              <w:left w:val="single" w:color="auto" w:sz="4" w:space="0"/>
              <w:bottom w:val="single" w:color="auto" w:sz="4" w:space="0"/>
              <w:right w:val="single" w:color="auto" w:sz="4" w:space="0"/>
            </w:tcBorders>
          </w:tcPr>
          <w:p w:rsidRPr="00E81E13" w:rsidR="001E26EB" w:rsidP="001E26EB" w:rsidRDefault="001E26EB" w14:paraId="66936576" w14:textId="77777777">
            <w:pPr>
              <w:pStyle w:val="TableText"/>
              <w:rPr>
                <w:rFonts w:eastAsia="Times New Roman"/>
                <w:lang w:val="en-GB"/>
              </w:rPr>
            </w:pPr>
            <w:r w:rsidRPr="00E81E13">
              <w:rPr>
                <w:lang w:val="en-GB" w:eastAsia="ja-JP"/>
              </w:rPr>
              <w:t>A unique number assigned to each type of alarm, stop or warning.</w:t>
            </w:r>
          </w:p>
        </w:tc>
      </w:tr>
      <w:tr w:rsidRPr="00E81E13" w:rsidR="001E26EB" w:rsidTr="5D1EAC7A" w14:paraId="027EB1DE" w14:textId="77777777">
        <w:trPr>
          <w:trHeight w:val="170"/>
          <w:jc w:val="center"/>
        </w:trPr>
        <w:tc>
          <w:tcPr>
            <w:tcW w:w="2024" w:type="dxa"/>
            <w:tcBorders>
              <w:top w:val="single" w:color="auto" w:sz="4" w:space="0"/>
              <w:left w:val="single" w:color="auto" w:sz="4" w:space="0"/>
              <w:bottom w:val="single" w:color="auto" w:sz="4" w:space="0"/>
              <w:right w:val="single" w:color="auto" w:sz="4" w:space="0"/>
            </w:tcBorders>
          </w:tcPr>
          <w:p w:rsidRPr="00E81E13" w:rsidR="001E26EB" w:rsidP="001E26EB" w:rsidRDefault="001220AC" w14:paraId="385DD104" w14:textId="3DF14266">
            <w:pPr>
              <w:pStyle w:val="TableText"/>
              <w:rPr>
                <w:rFonts w:eastAsia="Times New Roman"/>
                <w:lang w:val="en-GB"/>
              </w:rPr>
            </w:pPr>
            <w:r w:rsidRPr="00E81E13">
              <w:rPr>
                <w:rFonts w:eastAsia="Times New Roman"/>
                <w:lang w:val="en-GB"/>
              </w:rPr>
              <w:t xml:space="preserve">     </w:t>
            </w:r>
            <w:r w:rsidRPr="00E81E13" w:rsidR="001E26EB">
              <w:rPr>
                <w:rFonts w:eastAsia="Times New Roman"/>
                <w:lang w:val="en-GB"/>
              </w:rPr>
              <w:t>Value</w:t>
            </w:r>
          </w:p>
        </w:tc>
        <w:tc>
          <w:tcPr>
            <w:tcW w:w="1440" w:type="dxa"/>
            <w:tcBorders>
              <w:top w:val="single" w:color="auto" w:sz="4" w:space="0"/>
              <w:left w:val="single" w:color="auto" w:sz="4" w:space="0"/>
              <w:bottom w:val="single" w:color="auto" w:sz="4" w:space="0"/>
              <w:right w:val="single" w:color="auto" w:sz="4" w:space="0"/>
            </w:tcBorders>
          </w:tcPr>
          <w:p w:rsidRPr="00E81E13" w:rsidR="001E26EB" w:rsidP="001E26EB" w:rsidRDefault="001E26EB" w14:paraId="022851D6" w14:textId="77777777">
            <w:pPr>
              <w:pStyle w:val="TableText"/>
              <w:rPr>
                <w:rFonts w:eastAsia="Times New Roman"/>
                <w:lang w:val="en-GB"/>
              </w:rPr>
            </w:pPr>
            <w:r w:rsidRPr="00E81E13">
              <w:rPr>
                <w:rFonts w:eastAsia="Times New Roman"/>
                <w:lang w:val="en-GB"/>
              </w:rPr>
              <w:t>Int32</w:t>
            </w:r>
          </w:p>
        </w:tc>
        <w:tc>
          <w:tcPr>
            <w:tcW w:w="5624" w:type="dxa"/>
            <w:tcBorders>
              <w:top w:val="single" w:color="auto" w:sz="4" w:space="0"/>
              <w:left w:val="single" w:color="auto" w:sz="4" w:space="0"/>
              <w:bottom w:val="single" w:color="auto" w:sz="4" w:space="0"/>
              <w:right w:val="single" w:color="auto" w:sz="4" w:space="0"/>
            </w:tcBorders>
          </w:tcPr>
          <w:p w:rsidRPr="00E81E13" w:rsidR="001E26EB" w:rsidP="001E26EB" w:rsidRDefault="001E26EB" w14:paraId="5FD827E0" w14:textId="77777777">
            <w:pPr>
              <w:pStyle w:val="TableText"/>
              <w:rPr>
                <w:rFonts w:eastAsia="Times New Roman"/>
                <w:lang w:val="en-GB"/>
              </w:rPr>
            </w:pPr>
            <w:r w:rsidRPr="00E81E13">
              <w:rPr>
                <w:lang w:val="en-GB" w:eastAsia="ja-JP"/>
              </w:rPr>
              <w:t>An alarm, stop or warning message number associated to the ID to allow for user specific detail or to break down the Alarm.ID to greater detail</w:t>
            </w:r>
          </w:p>
        </w:tc>
      </w:tr>
      <w:tr w:rsidRPr="00E81E13" w:rsidR="001E26EB" w:rsidTr="5D1EAC7A" w14:paraId="284A284F" w14:textId="77777777">
        <w:trPr>
          <w:trHeight w:val="170"/>
          <w:jc w:val="center"/>
        </w:trPr>
        <w:tc>
          <w:tcPr>
            <w:tcW w:w="2024" w:type="dxa"/>
            <w:tcBorders>
              <w:top w:val="single" w:color="auto" w:sz="4" w:space="0"/>
              <w:left w:val="single" w:color="auto" w:sz="4" w:space="0"/>
              <w:bottom w:val="single" w:color="auto" w:sz="4" w:space="0"/>
              <w:right w:val="single" w:color="auto" w:sz="4" w:space="0"/>
            </w:tcBorders>
          </w:tcPr>
          <w:p w:rsidRPr="00E81E13" w:rsidR="001E26EB" w:rsidP="001E26EB" w:rsidRDefault="001220AC" w14:paraId="517A54EF" w14:textId="711397DE">
            <w:pPr>
              <w:pStyle w:val="TableText"/>
              <w:rPr>
                <w:rFonts w:eastAsia="Times New Roman"/>
                <w:lang w:val="en-GB"/>
              </w:rPr>
            </w:pPr>
            <w:r w:rsidRPr="00E81E13">
              <w:rPr>
                <w:rFonts w:eastAsia="Times New Roman"/>
                <w:lang w:val="en-GB"/>
              </w:rPr>
              <w:t xml:space="preserve">     </w:t>
            </w:r>
            <w:r w:rsidRPr="00E81E13" w:rsidR="001E26EB">
              <w:rPr>
                <w:rFonts w:eastAsia="Times New Roman"/>
                <w:lang w:val="en-GB"/>
              </w:rPr>
              <w:t>Message</w:t>
            </w:r>
          </w:p>
        </w:tc>
        <w:tc>
          <w:tcPr>
            <w:tcW w:w="1440" w:type="dxa"/>
            <w:tcBorders>
              <w:top w:val="single" w:color="auto" w:sz="4" w:space="0"/>
              <w:left w:val="single" w:color="auto" w:sz="4" w:space="0"/>
              <w:bottom w:val="single" w:color="auto" w:sz="4" w:space="0"/>
              <w:right w:val="single" w:color="auto" w:sz="4" w:space="0"/>
            </w:tcBorders>
          </w:tcPr>
          <w:p w:rsidRPr="00E81E13" w:rsidR="001E26EB" w:rsidP="001E26EB" w:rsidRDefault="001E26EB" w14:paraId="5D193303" w14:textId="77777777">
            <w:pPr>
              <w:pStyle w:val="TableText"/>
              <w:rPr>
                <w:rFonts w:eastAsia="Times New Roman"/>
                <w:lang w:val="en-GB"/>
              </w:rPr>
            </w:pPr>
            <w:r w:rsidRPr="00E81E13">
              <w:rPr>
                <w:rFonts w:eastAsia="Times New Roman"/>
                <w:lang w:val="en-GB"/>
              </w:rPr>
              <w:t>String</w:t>
            </w:r>
          </w:p>
        </w:tc>
        <w:tc>
          <w:tcPr>
            <w:tcW w:w="5624" w:type="dxa"/>
            <w:tcBorders>
              <w:top w:val="single" w:color="auto" w:sz="4" w:space="0"/>
              <w:left w:val="single" w:color="auto" w:sz="4" w:space="0"/>
              <w:bottom w:val="single" w:color="auto" w:sz="4" w:space="0"/>
              <w:right w:val="single" w:color="auto" w:sz="4" w:space="0"/>
            </w:tcBorders>
          </w:tcPr>
          <w:p w:rsidRPr="00E81E13" w:rsidR="001E26EB" w:rsidP="001E26EB" w:rsidRDefault="001E26EB" w14:paraId="2AC6D0EF" w14:textId="77777777">
            <w:pPr>
              <w:pStyle w:val="TableText"/>
              <w:rPr>
                <w:rFonts w:eastAsia="Times New Roman"/>
                <w:lang w:val="en-GB"/>
              </w:rPr>
            </w:pPr>
            <w:r w:rsidRPr="00E81E13">
              <w:rPr>
                <w:lang w:val="en-GB" w:eastAsia="ja-JP"/>
              </w:rPr>
              <w:t>The actual text of the alarm, stop or warning for those machines capable of providing string information</w:t>
            </w:r>
          </w:p>
        </w:tc>
      </w:tr>
      <w:tr w:rsidRPr="00E81E13" w:rsidR="001E26EB" w:rsidTr="5D1EAC7A" w14:paraId="24DA7C16" w14:textId="77777777">
        <w:trPr>
          <w:trHeight w:val="170"/>
          <w:jc w:val="center"/>
        </w:trPr>
        <w:tc>
          <w:tcPr>
            <w:tcW w:w="2024" w:type="dxa"/>
            <w:tcBorders>
              <w:top w:val="single" w:color="auto" w:sz="4" w:space="0"/>
              <w:left w:val="single" w:color="auto" w:sz="4" w:space="0"/>
              <w:bottom w:val="single" w:color="auto" w:sz="4" w:space="0"/>
              <w:right w:val="single" w:color="auto" w:sz="4" w:space="0"/>
            </w:tcBorders>
          </w:tcPr>
          <w:p w:rsidRPr="00E81E13" w:rsidR="001E26EB" w:rsidP="001E26EB" w:rsidRDefault="001220AC" w14:paraId="3FF91D1D" w14:textId="2A4762CD">
            <w:pPr>
              <w:pStyle w:val="TableText"/>
              <w:rPr>
                <w:rFonts w:eastAsia="Times New Roman"/>
                <w:lang w:val="en-GB"/>
              </w:rPr>
            </w:pPr>
            <w:r w:rsidRPr="00E81E13">
              <w:rPr>
                <w:rFonts w:eastAsia="Times New Roman"/>
                <w:lang w:val="en-GB"/>
              </w:rPr>
              <w:t xml:space="preserve">     </w:t>
            </w:r>
            <w:r w:rsidRPr="00E81E13" w:rsidR="001E26EB">
              <w:rPr>
                <w:rFonts w:eastAsia="Times New Roman"/>
                <w:lang w:val="en-GB"/>
              </w:rPr>
              <w:t>Category</w:t>
            </w:r>
          </w:p>
        </w:tc>
        <w:tc>
          <w:tcPr>
            <w:tcW w:w="1440" w:type="dxa"/>
            <w:tcBorders>
              <w:top w:val="single" w:color="auto" w:sz="4" w:space="0"/>
              <w:left w:val="single" w:color="auto" w:sz="4" w:space="0"/>
              <w:bottom w:val="single" w:color="auto" w:sz="4" w:space="0"/>
              <w:right w:val="single" w:color="auto" w:sz="4" w:space="0"/>
            </w:tcBorders>
          </w:tcPr>
          <w:p w:rsidRPr="00E81E13" w:rsidR="001E26EB" w:rsidP="001E26EB" w:rsidRDefault="001E26EB" w14:paraId="52DEC723" w14:textId="77777777">
            <w:pPr>
              <w:pStyle w:val="TableText"/>
              <w:rPr>
                <w:rFonts w:eastAsia="Times New Roman"/>
                <w:lang w:val="en-GB"/>
              </w:rPr>
            </w:pPr>
            <w:r w:rsidRPr="00E81E13">
              <w:rPr>
                <w:rFonts w:eastAsia="Times New Roman"/>
                <w:lang w:val="en-GB"/>
              </w:rPr>
              <w:t>Int32</w:t>
            </w:r>
          </w:p>
        </w:tc>
        <w:tc>
          <w:tcPr>
            <w:tcW w:w="5624" w:type="dxa"/>
            <w:tcBorders>
              <w:top w:val="single" w:color="auto" w:sz="4" w:space="0"/>
              <w:left w:val="single" w:color="auto" w:sz="4" w:space="0"/>
              <w:bottom w:val="single" w:color="auto" w:sz="4" w:space="0"/>
              <w:right w:val="single" w:color="auto" w:sz="4" w:space="0"/>
            </w:tcBorders>
          </w:tcPr>
          <w:p w:rsidRPr="00E81E13" w:rsidR="001E26EB" w:rsidP="001E26EB" w:rsidRDefault="001E26EB" w14:paraId="478A6F3E" w14:textId="77777777">
            <w:pPr>
              <w:pStyle w:val="TableText"/>
              <w:rPr>
                <w:lang w:val="en-GB" w:eastAsia="ja-JP"/>
              </w:rPr>
            </w:pPr>
            <w:r w:rsidRPr="00E81E13">
              <w:rPr>
                <w:lang w:val="en-GB" w:eastAsia="ja-JP"/>
              </w:rPr>
              <w:t>A user defined value which indicates what type of alarm, stop or warning has occurred. E.g. electrical, mechanical, process limit, …</w:t>
            </w:r>
          </w:p>
        </w:tc>
      </w:tr>
      <w:tr w:rsidRPr="00E81E13" w:rsidR="001E26EB" w:rsidTr="5D1EAC7A" w14:paraId="106B2CE0" w14:textId="77777777">
        <w:trPr>
          <w:trHeight w:val="170"/>
          <w:jc w:val="center"/>
        </w:trPr>
        <w:tc>
          <w:tcPr>
            <w:tcW w:w="2024" w:type="dxa"/>
            <w:tcBorders>
              <w:top w:val="single" w:color="auto" w:sz="4" w:space="0"/>
              <w:left w:val="single" w:color="auto" w:sz="4" w:space="0"/>
              <w:bottom w:val="single" w:color="auto" w:sz="4" w:space="0"/>
              <w:right w:val="single" w:color="auto" w:sz="4" w:space="0"/>
            </w:tcBorders>
          </w:tcPr>
          <w:p w:rsidRPr="00E81E13" w:rsidR="001E26EB" w:rsidP="001E26EB" w:rsidRDefault="001E26EB" w14:paraId="6CD7144F" w14:textId="77777777">
            <w:pPr>
              <w:pStyle w:val="TableText"/>
              <w:rPr>
                <w:rFonts w:eastAsia="Times New Roman"/>
                <w:lang w:val="en-GB"/>
              </w:rPr>
            </w:pPr>
            <w:r w:rsidRPr="00E81E13">
              <w:rPr>
                <w:rFonts w:eastAsia="Times New Roman"/>
                <w:lang w:val="en-GB"/>
              </w:rPr>
              <w:t xml:space="preserve">     DateTime</w:t>
            </w:r>
          </w:p>
        </w:tc>
        <w:tc>
          <w:tcPr>
            <w:tcW w:w="1440" w:type="dxa"/>
            <w:tcBorders>
              <w:top w:val="single" w:color="auto" w:sz="4" w:space="0"/>
              <w:left w:val="single" w:color="auto" w:sz="4" w:space="0"/>
              <w:bottom w:val="single" w:color="auto" w:sz="4" w:space="0"/>
              <w:right w:val="single" w:color="auto" w:sz="4" w:space="0"/>
            </w:tcBorders>
          </w:tcPr>
          <w:p w:rsidRPr="00E81E13" w:rsidR="001E26EB" w:rsidP="001E26EB" w:rsidRDefault="001E26EB" w14:paraId="1232FD02" w14:textId="77777777">
            <w:pPr>
              <w:pStyle w:val="TableText"/>
              <w:rPr>
                <w:rFonts w:eastAsia="Times New Roman"/>
                <w:lang w:val="en-GB"/>
              </w:rPr>
            </w:pPr>
            <w:r w:rsidRPr="00E81E13">
              <w:rPr>
                <w:lang w:val="en-GB"/>
              </w:rPr>
              <w:t>UtcTime</w:t>
            </w:r>
          </w:p>
        </w:tc>
        <w:tc>
          <w:tcPr>
            <w:tcW w:w="5624" w:type="dxa"/>
            <w:tcBorders>
              <w:top w:val="single" w:color="auto" w:sz="4" w:space="0"/>
              <w:left w:val="single" w:color="auto" w:sz="4" w:space="0"/>
              <w:bottom w:val="single" w:color="auto" w:sz="4" w:space="0"/>
              <w:right w:val="single" w:color="auto" w:sz="4" w:space="0"/>
            </w:tcBorders>
          </w:tcPr>
          <w:p w:rsidRPr="00E81E13" w:rsidR="001E26EB" w:rsidP="001E26EB" w:rsidRDefault="001E26EB" w14:paraId="4920F531" w14:textId="77777777">
            <w:pPr>
              <w:pStyle w:val="TableText"/>
              <w:rPr>
                <w:rFonts w:eastAsia="Times New Roman"/>
                <w:lang w:val="en-GB"/>
              </w:rPr>
            </w:pPr>
            <w:r w:rsidRPr="00E81E13">
              <w:rPr>
                <w:lang w:val="en-GB" w:eastAsia="ja-JP"/>
              </w:rPr>
              <w:t>The date and time that the alarm, stop or warning occurred</w:t>
            </w:r>
          </w:p>
        </w:tc>
      </w:tr>
      <w:tr w:rsidRPr="00E81E13" w:rsidR="001E26EB" w:rsidTr="5D1EAC7A" w14:paraId="3157DB2D" w14:textId="77777777">
        <w:trPr>
          <w:trHeight w:val="170"/>
          <w:jc w:val="center"/>
        </w:trPr>
        <w:tc>
          <w:tcPr>
            <w:tcW w:w="2024" w:type="dxa"/>
            <w:tcBorders>
              <w:top w:val="single" w:color="auto" w:sz="4" w:space="0"/>
              <w:left w:val="single" w:color="auto" w:sz="4" w:space="0"/>
              <w:bottom w:val="single" w:color="auto" w:sz="4" w:space="0"/>
              <w:right w:val="single" w:color="auto" w:sz="4" w:space="0"/>
            </w:tcBorders>
          </w:tcPr>
          <w:p w:rsidRPr="00E81E13" w:rsidR="001E26EB" w:rsidP="001E26EB" w:rsidRDefault="001E26EB" w14:paraId="7AA53934" w14:textId="77777777">
            <w:pPr>
              <w:pStyle w:val="TableText"/>
              <w:rPr>
                <w:rFonts w:eastAsia="Times New Roman"/>
                <w:lang w:val="en-GB"/>
              </w:rPr>
            </w:pPr>
            <w:r w:rsidRPr="00E81E13">
              <w:rPr>
                <w:rFonts w:eastAsia="Times New Roman"/>
                <w:lang w:val="en-GB"/>
              </w:rPr>
              <w:t xml:space="preserve">     AckDateTime</w:t>
            </w:r>
          </w:p>
        </w:tc>
        <w:tc>
          <w:tcPr>
            <w:tcW w:w="1440" w:type="dxa"/>
            <w:tcBorders>
              <w:top w:val="single" w:color="auto" w:sz="4" w:space="0"/>
              <w:left w:val="single" w:color="auto" w:sz="4" w:space="0"/>
              <w:bottom w:val="single" w:color="auto" w:sz="4" w:space="0"/>
              <w:right w:val="single" w:color="auto" w:sz="4" w:space="0"/>
            </w:tcBorders>
          </w:tcPr>
          <w:p w:rsidRPr="00E81E13" w:rsidR="001E26EB" w:rsidP="001E26EB" w:rsidRDefault="001E26EB" w14:paraId="2F908A0F" w14:textId="77777777">
            <w:pPr>
              <w:pStyle w:val="TableText"/>
              <w:rPr>
                <w:rFonts w:eastAsia="Times New Roman"/>
                <w:lang w:val="en-GB"/>
              </w:rPr>
            </w:pPr>
            <w:r w:rsidRPr="00E81E13">
              <w:rPr>
                <w:lang w:val="en-GB"/>
              </w:rPr>
              <w:t>UtcTime</w:t>
            </w:r>
          </w:p>
        </w:tc>
        <w:tc>
          <w:tcPr>
            <w:tcW w:w="5624" w:type="dxa"/>
            <w:tcBorders>
              <w:top w:val="single" w:color="auto" w:sz="4" w:space="0"/>
              <w:left w:val="single" w:color="auto" w:sz="4" w:space="0"/>
              <w:bottom w:val="single" w:color="auto" w:sz="4" w:space="0"/>
              <w:right w:val="single" w:color="auto" w:sz="4" w:space="0"/>
            </w:tcBorders>
          </w:tcPr>
          <w:p w:rsidRPr="00E81E13" w:rsidR="001E26EB" w:rsidP="001E26EB" w:rsidRDefault="001E26EB" w14:paraId="570D3930" w14:textId="77777777">
            <w:pPr>
              <w:pStyle w:val="TableText"/>
              <w:rPr>
                <w:rFonts w:eastAsia="Times New Roman"/>
                <w:lang w:val="en-GB"/>
              </w:rPr>
            </w:pPr>
            <w:r w:rsidRPr="00E81E13">
              <w:rPr>
                <w:lang w:val="en-GB" w:eastAsia="ja-JP"/>
              </w:rPr>
              <w:t xml:space="preserve">The date and time that the alarm, stop or warning </w:t>
            </w:r>
            <w:r w:rsidR="00114B74">
              <w:rPr>
                <w:lang w:val="en-GB" w:eastAsia="ja-JP"/>
              </w:rPr>
              <w:t xml:space="preserve">was </w:t>
            </w:r>
            <w:r w:rsidR="00B50154">
              <w:rPr>
                <w:lang w:val="en-GB" w:eastAsia="ja-JP"/>
              </w:rPr>
              <w:t>Acknowledged</w:t>
            </w:r>
            <w:r w:rsidRPr="00E81E13">
              <w:rPr>
                <w:lang w:val="en-GB" w:eastAsia="ja-JP"/>
              </w:rPr>
              <w:t>,</w:t>
            </w:r>
          </w:p>
        </w:tc>
      </w:tr>
      <w:tr w:rsidRPr="00E81E13" w:rsidR="001E26EB" w:rsidTr="5D1EAC7A" w14:paraId="5742DF22" w14:textId="77777777">
        <w:trPr>
          <w:trHeight w:val="170"/>
          <w:jc w:val="center"/>
        </w:trPr>
        <w:tc>
          <w:tcPr>
            <w:tcW w:w="2024" w:type="dxa"/>
            <w:tcBorders>
              <w:top w:val="single" w:color="auto" w:sz="4" w:space="0"/>
              <w:left w:val="single" w:color="auto" w:sz="4" w:space="0"/>
              <w:bottom w:val="single" w:color="auto" w:sz="4" w:space="0"/>
              <w:right w:val="single" w:color="auto" w:sz="4" w:space="0"/>
            </w:tcBorders>
          </w:tcPr>
          <w:p w:rsidRPr="00E81E13" w:rsidR="001E26EB" w:rsidP="001E26EB" w:rsidRDefault="001E26EB" w14:paraId="1280270A" w14:textId="77777777">
            <w:pPr>
              <w:pStyle w:val="TableText"/>
              <w:rPr>
                <w:rFonts w:eastAsia="Times New Roman"/>
                <w:lang w:val="en-GB"/>
              </w:rPr>
            </w:pPr>
            <w:r w:rsidRPr="00E81E13">
              <w:rPr>
                <w:rFonts w:eastAsia="Times New Roman"/>
                <w:lang w:val="en-GB"/>
              </w:rPr>
              <w:t xml:space="preserve">     Trigger</w:t>
            </w:r>
          </w:p>
        </w:tc>
        <w:tc>
          <w:tcPr>
            <w:tcW w:w="1440" w:type="dxa"/>
            <w:tcBorders>
              <w:top w:val="single" w:color="auto" w:sz="4" w:space="0"/>
              <w:left w:val="single" w:color="auto" w:sz="4" w:space="0"/>
              <w:bottom w:val="single" w:color="auto" w:sz="4" w:space="0"/>
              <w:right w:val="single" w:color="auto" w:sz="4" w:space="0"/>
            </w:tcBorders>
          </w:tcPr>
          <w:p w:rsidRPr="00E81E13" w:rsidR="001E26EB" w:rsidP="001E26EB" w:rsidRDefault="001E26EB" w14:paraId="59666E5E" w14:textId="77777777">
            <w:pPr>
              <w:pStyle w:val="TableText"/>
              <w:rPr>
                <w:rFonts w:eastAsia="Times New Roman"/>
                <w:lang w:val="en-GB"/>
              </w:rPr>
            </w:pPr>
            <w:r w:rsidRPr="00E81E13">
              <w:rPr>
                <w:rFonts w:eastAsia="Times New Roman"/>
                <w:lang w:val="en-GB"/>
              </w:rPr>
              <w:t>Boolean</w:t>
            </w:r>
          </w:p>
        </w:tc>
        <w:tc>
          <w:tcPr>
            <w:tcW w:w="5624" w:type="dxa"/>
            <w:tcBorders>
              <w:top w:val="single" w:color="auto" w:sz="4" w:space="0"/>
              <w:left w:val="single" w:color="auto" w:sz="4" w:space="0"/>
              <w:bottom w:val="single" w:color="auto" w:sz="4" w:space="0"/>
              <w:right w:val="single" w:color="auto" w:sz="4" w:space="0"/>
            </w:tcBorders>
          </w:tcPr>
          <w:p w:rsidRPr="00E81E13" w:rsidR="001E26EB" w:rsidP="001E26EB" w:rsidRDefault="001E26EB" w14:paraId="49A4EDC8" w14:textId="77777777">
            <w:pPr>
              <w:pStyle w:val="TableText"/>
              <w:rPr>
                <w:rFonts w:eastAsia="Times New Roman"/>
                <w:lang w:val="en-GB"/>
              </w:rPr>
            </w:pPr>
            <w:r w:rsidRPr="00E81E13">
              <w:rPr>
                <w:lang w:val="en-GB"/>
              </w:rPr>
              <w:t xml:space="preserve">This variable is true when the alarm is active </w:t>
            </w:r>
          </w:p>
        </w:tc>
      </w:tr>
    </w:tbl>
    <w:p w:rsidR="5D1EAC7A" w:rsidRDefault="5D1EAC7A" w14:paraId="45134371" w14:textId="2847B209"/>
    <w:p w:rsidRPr="00E81E13" w:rsidR="00EC24A8" w:rsidP="00EB43DC" w:rsidRDefault="00EC24A8" w14:paraId="3B76EE26" w14:textId="77777777">
      <w:pPr>
        <w:pStyle w:val="NoSpacing"/>
      </w:pPr>
    </w:p>
    <w:p w:rsidRPr="00E81E13" w:rsidR="00304CF6" w:rsidRDefault="00304CF6" w14:paraId="5C9AF6A1" w14:textId="77777777">
      <w:pPr>
        <w:pStyle w:val="Heading3"/>
      </w:pPr>
      <w:bookmarkStart w:name="_Toc497950372" w:id="853"/>
      <w:bookmarkStart w:name="_Toc497950561" w:id="854"/>
      <w:bookmarkStart w:name="_Toc497950750" w:id="855"/>
      <w:bookmarkStart w:name="_Toc497951659" w:id="856"/>
      <w:bookmarkStart w:name="_Toc497951925" w:id="857"/>
      <w:bookmarkStart w:name="_Toc497952191" w:id="858"/>
      <w:bookmarkStart w:name="_Toc55996663" w:id="859"/>
      <w:bookmarkEnd w:id="853"/>
      <w:bookmarkEnd w:id="854"/>
      <w:bookmarkEnd w:id="855"/>
      <w:bookmarkEnd w:id="856"/>
      <w:bookmarkEnd w:id="857"/>
      <w:bookmarkEnd w:id="858"/>
      <w:r w:rsidRPr="00E81E13">
        <w:t>Alarm Events</w:t>
      </w:r>
      <w:bookmarkEnd w:id="859"/>
    </w:p>
    <w:p w:rsidRPr="00E81E13" w:rsidR="00304CF6" w:rsidP="00492C41" w:rsidRDefault="00304CF6" w14:paraId="3FF45BA0" w14:textId="77777777">
      <w:pPr>
        <w:pStyle w:val="PARAGRAPH"/>
      </w:pPr>
      <w:r w:rsidRPr="00E81E13">
        <w:t>[note: This section will be defined in a future release]</w:t>
      </w:r>
    </w:p>
    <w:p w:rsidRPr="00E81E13" w:rsidR="00E46225" w:rsidP="000F100C" w:rsidRDefault="00E46225" w14:paraId="1C6BDA80" w14:textId="1F8FA798">
      <w:pPr>
        <w:pStyle w:val="PARAGRAPH"/>
        <w:tabs>
          <w:tab w:val="left" w:pos="673"/>
        </w:tabs>
      </w:pPr>
      <w:r w:rsidRPr="00E81E13">
        <w:t xml:space="preserve"> </w:t>
      </w:r>
      <w:r w:rsidR="000F100C">
        <w:tab/>
      </w:r>
    </w:p>
    <w:p w:rsidRPr="002D7E61" w:rsidR="006D2FF3" w:rsidRDefault="001E26EB" w14:paraId="70AA1E03" w14:textId="77777777">
      <w:pPr>
        <w:pStyle w:val="Heading1"/>
      </w:pPr>
      <w:bookmarkStart w:name="_Toc364814073" w:id="860"/>
      <w:bookmarkStart w:name="_Toc364814078" w:id="861"/>
      <w:bookmarkStart w:name="_Toc364814085" w:id="862"/>
      <w:bookmarkStart w:name="_Toc364814092" w:id="863"/>
      <w:bookmarkStart w:name="_Toc364814109" w:id="864"/>
      <w:bookmarkStart w:name="_Toc349863367" w:id="865"/>
      <w:bookmarkEnd w:id="860"/>
      <w:bookmarkEnd w:id="861"/>
      <w:bookmarkEnd w:id="862"/>
      <w:bookmarkEnd w:id="863"/>
      <w:bookmarkEnd w:id="864"/>
      <w:r w:rsidRPr="00E81E13">
        <w:br w:type="page"/>
      </w:r>
      <w:bookmarkStart w:name="_Toc55996664" w:id="866"/>
      <w:r w:rsidRPr="00E81E13" w:rsidR="006D2FF3">
        <w:t>Profile</w:t>
      </w:r>
      <w:bookmarkEnd w:id="865"/>
      <w:bookmarkEnd w:id="866"/>
    </w:p>
    <w:p w:rsidRPr="002305A3" w:rsidR="001F5603" w:rsidRDefault="001F5603" w14:paraId="494E5E2A" w14:textId="77777777">
      <w:pPr>
        <w:pStyle w:val="Heading2"/>
      </w:pPr>
      <w:bookmarkStart w:name="_Toc349863368" w:id="867"/>
      <w:bookmarkStart w:name="_Toc464635465" w:id="868"/>
      <w:bookmarkStart w:name="_Toc463791047" w:id="869"/>
      <w:bookmarkStart w:name="_Toc55996665" w:id="870"/>
      <w:r w:rsidRPr="002305A3">
        <w:t>Conformance Unit</w:t>
      </w:r>
      <w:bookmarkEnd w:id="867"/>
      <w:bookmarkEnd w:id="868"/>
      <w:bookmarkEnd w:id="869"/>
      <w:bookmarkEnd w:id="870"/>
    </w:p>
    <w:p w:rsidRPr="002305A3" w:rsidR="005255C0" w:rsidP="00317432" w:rsidRDefault="006F4B19" w14:paraId="5E7F3B83" w14:textId="77777777">
      <w:pPr>
        <w:pStyle w:val="Heading3"/>
      </w:pPr>
      <w:bookmarkStart w:name="_Toc55996666" w:id="871"/>
      <w:r w:rsidRPr="002305A3">
        <w:t>Overview</w:t>
      </w:r>
      <w:bookmarkEnd w:id="871"/>
    </w:p>
    <w:p w:rsidRPr="00E81E13" w:rsidR="006F4B19" w:rsidP="002F0586" w:rsidRDefault="006F4B19" w14:paraId="521AEAA7" w14:textId="77777777">
      <w:pPr>
        <w:rPr>
          <w:lang w:eastAsia="ja-JP"/>
        </w:rPr>
      </w:pPr>
      <w:r w:rsidRPr="00E81E13">
        <w:rPr>
          <w:lang w:eastAsia="ja-JP"/>
        </w:rPr>
        <w:t xml:space="preserve">This section defines </w:t>
      </w:r>
      <w:r w:rsidRPr="00E81E13">
        <w:rPr>
          <w:i/>
          <w:lang w:eastAsia="ja-JP"/>
        </w:rPr>
        <w:t>ConformanceUnits</w:t>
      </w:r>
      <w:r w:rsidRPr="00E81E13">
        <w:rPr>
          <w:lang w:eastAsia="ja-JP"/>
        </w:rPr>
        <w:t xml:space="preserve"> that are specific to the OPC UA </w:t>
      </w:r>
      <w:r w:rsidRPr="00E81E13" w:rsidR="000E52B6">
        <w:rPr>
          <w:lang w:eastAsia="ja-JP"/>
        </w:rPr>
        <w:t>PackML</w:t>
      </w:r>
      <w:r w:rsidRPr="00E81E13">
        <w:rPr>
          <w:lang w:eastAsia="ja-JP"/>
        </w:rPr>
        <w:t xml:space="preserve"> Information model. These </w:t>
      </w:r>
      <w:r w:rsidRPr="00E81E13">
        <w:rPr>
          <w:i/>
          <w:lang w:eastAsia="ja-JP"/>
        </w:rPr>
        <w:t>ConformanceUnits</w:t>
      </w:r>
      <w:r w:rsidRPr="00E81E13">
        <w:rPr>
          <w:lang w:eastAsia="ja-JP"/>
        </w:rPr>
        <w:t xml:space="preserve"> are separated into </w:t>
      </w:r>
      <w:r w:rsidRPr="00E81E13">
        <w:rPr>
          <w:i/>
          <w:lang w:eastAsia="ja-JP"/>
        </w:rPr>
        <w:t>ConformanceUnits</w:t>
      </w:r>
      <w:r w:rsidRPr="00E81E13">
        <w:rPr>
          <w:lang w:eastAsia="ja-JP"/>
        </w:rPr>
        <w:t xml:space="preserve"> that are </w:t>
      </w:r>
      <w:r w:rsidRPr="00E81E13">
        <w:rPr>
          <w:i/>
          <w:lang w:eastAsia="ja-JP"/>
        </w:rPr>
        <w:t>Server</w:t>
      </w:r>
      <w:r w:rsidRPr="00E81E13">
        <w:rPr>
          <w:lang w:eastAsia="ja-JP"/>
        </w:rPr>
        <w:t xml:space="preserve"> specific and those that are Client specific.</w:t>
      </w:r>
    </w:p>
    <w:p w:rsidRPr="00E81E13" w:rsidR="005255C0" w:rsidP="00317432" w:rsidRDefault="006F4B19" w14:paraId="6DA8EF3E" w14:textId="77777777">
      <w:pPr>
        <w:pStyle w:val="Heading3"/>
      </w:pPr>
      <w:bookmarkStart w:name="_Toc55996667" w:id="872"/>
      <w:r w:rsidRPr="00E81E13">
        <w:t>Server</w:t>
      </w:r>
      <w:bookmarkEnd w:id="872"/>
    </w:p>
    <w:p w:rsidRPr="002305A3" w:rsidR="006F4B19" w:rsidP="002A62BA" w:rsidRDefault="00645029" w14:paraId="04EF10EB" w14:textId="07B80A4C">
      <w:pPr>
        <w:rPr>
          <w:u w:val="single"/>
          <w:lang w:eastAsia="ja-JP"/>
        </w:rPr>
      </w:pPr>
      <w:r>
        <w:rPr>
          <w:lang w:eastAsia="ja-JP"/>
        </w:rPr>
        <w:fldChar w:fldCharType="begin"/>
      </w:r>
      <w:r>
        <w:rPr>
          <w:lang w:eastAsia="ja-JP"/>
        </w:rPr>
        <w:instrText xml:space="preserve"> REF _Ref136918394 \h </w:instrText>
      </w:r>
      <w:r>
        <w:rPr>
          <w:lang w:eastAsia="ja-JP"/>
        </w:rPr>
      </w:r>
      <w:r>
        <w:rPr>
          <w:lang w:eastAsia="ja-JP"/>
        </w:rPr>
        <w:fldChar w:fldCharType="separate"/>
      </w:r>
      <w:r w:rsidRPr="002305A3" w:rsidR="005F49CB">
        <w:t xml:space="preserve">Table </w:t>
      </w:r>
      <w:r w:rsidR="005F49CB">
        <w:rPr>
          <w:noProof/>
        </w:rPr>
        <w:t>63</w:t>
      </w:r>
      <w:r>
        <w:rPr>
          <w:lang w:eastAsia="ja-JP"/>
        </w:rPr>
        <w:fldChar w:fldCharType="end"/>
      </w:r>
      <w:r>
        <w:rPr>
          <w:lang w:eastAsia="ja-JP"/>
        </w:rPr>
        <w:t xml:space="preserve"> </w:t>
      </w:r>
      <w:r w:rsidRPr="002305A3" w:rsidR="002A62BA">
        <w:rPr>
          <w:lang w:eastAsia="ja-JP"/>
        </w:rPr>
        <w:t xml:space="preserve">defines the Server based </w:t>
      </w:r>
      <w:r w:rsidRPr="001348F1" w:rsidR="002A62BA">
        <w:rPr>
          <w:i/>
          <w:lang w:eastAsia="ja-JP"/>
        </w:rPr>
        <w:t>ConformanceUnits</w:t>
      </w:r>
      <w:r w:rsidRPr="002305A3" w:rsidR="002A62BA">
        <w:rPr>
          <w:lang w:eastAsia="ja-JP"/>
        </w:rPr>
        <w:t xml:space="preserve">. </w:t>
      </w:r>
    </w:p>
    <w:p w:rsidRPr="002305A3" w:rsidR="002A62BA" w:rsidP="00492C41" w:rsidRDefault="002A62BA" w14:paraId="6268B05B" w14:textId="24A2F47C">
      <w:pPr>
        <w:pStyle w:val="TABLE-title"/>
      </w:pPr>
      <w:bookmarkStart w:name="_Ref136918394" w:id="873"/>
      <w:bookmarkStart w:name="_Toc203378449" w:id="874"/>
      <w:bookmarkStart w:name="_Toc349863534" w:id="875"/>
      <w:bookmarkStart w:name="_Toc463790155" w:id="876"/>
      <w:bookmarkStart w:name="_Toc55996775" w:id="877"/>
      <w:r w:rsidRPr="002305A3">
        <w:t xml:space="preserve">Table </w:t>
      </w:r>
      <w:r w:rsidRPr="002305A3" w:rsidR="002F4B6F">
        <w:fldChar w:fldCharType="begin"/>
      </w:r>
      <w:r w:rsidRPr="00E81E13" w:rsidR="00422FA1">
        <w:instrText xml:space="preserve"> SEQ Table \* ARABIC </w:instrText>
      </w:r>
      <w:r w:rsidRPr="002305A3" w:rsidR="002F4B6F">
        <w:fldChar w:fldCharType="separate"/>
      </w:r>
      <w:r w:rsidR="005F49CB">
        <w:rPr>
          <w:noProof/>
        </w:rPr>
        <w:t>63</w:t>
      </w:r>
      <w:r w:rsidRPr="002305A3" w:rsidR="002F4B6F">
        <w:fldChar w:fldCharType="end"/>
      </w:r>
      <w:bookmarkEnd w:id="873"/>
      <w:r w:rsidRPr="002D7E61">
        <w:t xml:space="preserve"> – </w:t>
      </w:r>
      <w:r w:rsidRPr="002305A3" w:rsidR="000E52B6">
        <w:t>PackML</w:t>
      </w:r>
      <w:r w:rsidRPr="002305A3">
        <w:t xml:space="preserve"> Server </w:t>
      </w:r>
      <w:bookmarkEnd w:id="874"/>
      <w:r w:rsidRPr="002305A3">
        <w:t>Information Model</w:t>
      </w:r>
      <w:bookmarkEnd w:id="875"/>
      <w:bookmarkEnd w:id="876"/>
      <w:bookmarkEnd w:id="877"/>
    </w:p>
    <w:tbl>
      <w:tblPr>
        <w:tblW w:w="102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20" w:firstRow="1" w:lastRow="0" w:firstColumn="0" w:lastColumn="0" w:noHBand="0" w:noVBand="1"/>
      </w:tblPr>
      <w:tblGrid>
        <w:gridCol w:w="1008"/>
        <w:gridCol w:w="3060"/>
        <w:gridCol w:w="6210"/>
      </w:tblGrid>
      <w:tr w:rsidRPr="00E81E13" w:rsidR="003A046A" w:rsidTr="00F37AA7" w14:paraId="1AAC6134" w14:textId="77777777">
        <w:trPr>
          <w:cantSplit/>
          <w:tblHeader/>
        </w:trPr>
        <w:tc>
          <w:tcPr>
            <w:tcW w:w="1008" w:type="dxa"/>
            <w:tcBorders>
              <w:top w:val="single" w:color="auto" w:sz="4" w:space="0"/>
              <w:left w:val="single" w:color="auto" w:sz="4" w:space="0"/>
              <w:bottom w:val="single" w:color="auto" w:sz="4" w:space="0"/>
              <w:right w:val="single" w:color="auto" w:sz="4" w:space="0"/>
              <w:tl2br w:val="nil"/>
              <w:tr2bl w:val="nil"/>
            </w:tcBorders>
            <w:shd w:val="clear" w:color="000000" w:fill="FFFFFF"/>
          </w:tcPr>
          <w:p w:rsidRPr="00E81E13" w:rsidR="003A046A" w:rsidP="00FE53E9" w:rsidRDefault="003A046A" w14:paraId="65427A9C" w14:textId="77777777">
            <w:pPr>
              <w:rPr>
                <w:b/>
                <w:bCs/>
                <w:sz w:val="18"/>
                <w:szCs w:val="18"/>
              </w:rPr>
            </w:pPr>
            <w:r w:rsidRPr="00E81E13">
              <w:rPr>
                <w:b/>
                <w:bCs/>
                <w:sz w:val="18"/>
                <w:szCs w:val="18"/>
              </w:rPr>
              <w:t>Category</w:t>
            </w:r>
          </w:p>
        </w:tc>
        <w:tc>
          <w:tcPr>
            <w:tcW w:w="3060" w:type="dxa"/>
            <w:tcBorders>
              <w:top w:val="single" w:color="auto" w:sz="4" w:space="0"/>
              <w:left w:val="single" w:color="auto" w:sz="4" w:space="0"/>
              <w:bottom w:val="single" w:color="auto" w:sz="4" w:space="0"/>
              <w:right w:val="single" w:color="auto" w:sz="4" w:space="0"/>
              <w:tl2br w:val="nil"/>
              <w:tr2bl w:val="nil"/>
            </w:tcBorders>
            <w:shd w:val="clear" w:color="000000" w:fill="FFFFFF"/>
          </w:tcPr>
          <w:p w:rsidRPr="00E81E13" w:rsidR="003A046A" w:rsidP="00FE53E9" w:rsidRDefault="003A046A" w14:paraId="42668D8F" w14:textId="77777777">
            <w:pPr>
              <w:rPr>
                <w:b/>
                <w:bCs/>
                <w:sz w:val="18"/>
                <w:szCs w:val="18"/>
              </w:rPr>
            </w:pPr>
            <w:r w:rsidRPr="00E81E13">
              <w:rPr>
                <w:b/>
                <w:bCs/>
                <w:sz w:val="18"/>
                <w:szCs w:val="18"/>
              </w:rPr>
              <w:t>Title</w:t>
            </w:r>
          </w:p>
        </w:tc>
        <w:tc>
          <w:tcPr>
            <w:tcW w:w="6210" w:type="dxa"/>
            <w:tcBorders>
              <w:top w:val="single" w:color="auto" w:sz="4" w:space="0"/>
              <w:left w:val="single" w:color="auto" w:sz="4" w:space="0"/>
              <w:bottom w:val="single" w:color="auto" w:sz="4" w:space="0"/>
              <w:right w:val="single" w:color="auto" w:sz="4" w:space="0"/>
              <w:tl2br w:val="nil"/>
              <w:tr2bl w:val="nil"/>
            </w:tcBorders>
            <w:shd w:val="clear" w:color="000000" w:fill="FFFFFF"/>
          </w:tcPr>
          <w:p w:rsidRPr="00E81E13" w:rsidR="003A046A" w:rsidP="009D007A" w:rsidRDefault="003A046A" w14:paraId="73518D73" w14:textId="77777777">
            <w:pPr>
              <w:jc w:val="left"/>
              <w:rPr>
                <w:b/>
                <w:bCs/>
                <w:sz w:val="18"/>
                <w:szCs w:val="18"/>
              </w:rPr>
            </w:pPr>
            <w:r w:rsidRPr="00E81E13">
              <w:rPr>
                <w:b/>
                <w:bCs/>
                <w:sz w:val="18"/>
                <w:szCs w:val="18"/>
              </w:rPr>
              <w:t>Description</w:t>
            </w:r>
          </w:p>
        </w:tc>
      </w:tr>
      <w:tr w:rsidRPr="00E81E13" w:rsidR="003A046A" w:rsidTr="00F37AA7" w14:paraId="1C7F0368" w14:textId="77777777">
        <w:trPr>
          <w:cantSplit/>
        </w:trPr>
        <w:tc>
          <w:tcPr>
            <w:tcW w:w="1008" w:type="dxa"/>
          </w:tcPr>
          <w:p w:rsidRPr="00E81E13" w:rsidR="003A046A" w:rsidP="00FE53E9" w:rsidRDefault="003A046A" w14:paraId="6219B512" w14:textId="77777777">
            <w:pPr>
              <w:rPr>
                <w:sz w:val="18"/>
                <w:szCs w:val="18"/>
              </w:rPr>
            </w:pPr>
            <w:r w:rsidRPr="00E81E13">
              <w:rPr>
                <w:sz w:val="18"/>
                <w:szCs w:val="18"/>
              </w:rPr>
              <w:t>Server</w:t>
            </w:r>
          </w:p>
        </w:tc>
        <w:tc>
          <w:tcPr>
            <w:tcW w:w="3060" w:type="dxa"/>
          </w:tcPr>
          <w:p w:rsidRPr="00E81E13" w:rsidR="003A046A" w:rsidP="00874891" w:rsidRDefault="003A046A" w14:paraId="0F4461B0" w14:textId="77777777">
            <w:pPr>
              <w:rPr>
                <w:sz w:val="18"/>
                <w:szCs w:val="18"/>
              </w:rPr>
            </w:pPr>
            <w:r w:rsidRPr="00E81E13">
              <w:rPr>
                <w:sz w:val="18"/>
                <w:szCs w:val="18"/>
              </w:rPr>
              <w:t>PackML Base Functionality</w:t>
            </w:r>
          </w:p>
        </w:tc>
        <w:tc>
          <w:tcPr>
            <w:tcW w:w="6210" w:type="dxa"/>
          </w:tcPr>
          <w:p w:rsidRPr="00E81E13" w:rsidR="003A046A" w:rsidP="00874891" w:rsidRDefault="003A046A" w14:paraId="4D6450DD" w14:textId="77777777">
            <w:pPr>
              <w:jc w:val="left"/>
              <w:rPr>
                <w:sz w:val="18"/>
                <w:szCs w:val="18"/>
              </w:rPr>
            </w:pPr>
            <w:r w:rsidRPr="00E81E13">
              <w:rPr>
                <w:sz w:val="18"/>
                <w:szCs w:val="18"/>
              </w:rPr>
              <w:t xml:space="preserve">The server supports the </w:t>
            </w:r>
            <w:r w:rsidRPr="001348F1">
              <w:rPr>
                <w:i/>
                <w:sz w:val="18"/>
                <w:szCs w:val="18"/>
              </w:rPr>
              <w:t>BaseObjectModel</w:t>
            </w:r>
            <w:r w:rsidRPr="00E81E13">
              <w:rPr>
                <w:sz w:val="18"/>
                <w:szCs w:val="18"/>
              </w:rPr>
              <w:t xml:space="preserve">. </w:t>
            </w:r>
            <w:r w:rsidRPr="00E81E13" w:rsidR="0020728D">
              <w:rPr>
                <w:sz w:val="18"/>
                <w:szCs w:val="18"/>
              </w:rPr>
              <w:t>This includes exposing all mandatory objects, variables and methods.</w:t>
            </w:r>
          </w:p>
        </w:tc>
      </w:tr>
      <w:tr w:rsidRPr="00E81E13" w:rsidR="003A046A" w:rsidTr="00F37AA7" w14:paraId="72B9D093" w14:textId="77777777">
        <w:trPr>
          <w:cantSplit/>
        </w:trPr>
        <w:tc>
          <w:tcPr>
            <w:tcW w:w="1008" w:type="dxa"/>
          </w:tcPr>
          <w:p w:rsidRPr="00E81E13" w:rsidR="003A046A" w:rsidP="00FE53E9" w:rsidRDefault="0020728D" w14:paraId="4FB26D72" w14:textId="77777777">
            <w:pPr>
              <w:rPr>
                <w:sz w:val="18"/>
                <w:szCs w:val="18"/>
              </w:rPr>
            </w:pPr>
            <w:r w:rsidRPr="00E81E13">
              <w:rPr>
                <w:sz w:val="18"/>
                <w:szCs w:val="18"/>
              </w:rPr>
              <w:t>Server</w:t>
            </w:r>
          </w:p>
        </w:tc>
        <w:tc>
          <w:tcPr>
            <w:tcW w:w="3060" w:type="dxa"/>
          </w:tcPr>
          <w:p w:rsidRPr="00E81E13" w:rsidR="003A046A" w:rsidP="00874891" w:rsidRDefault="00B2525A" w14:paraId="0B1D7EE4" w14:textId="77777777">
            <w:pPr>
              <w:rPr>
                <w:sz w:val="18"/>
                <w:szCs w:val="18"/>
              </w:rPr>
            </w:pPr>
            <w:r w:rsidRPr="00E81E13">
              <w:rPr>
                <w:sz w:val="18"/>
                <w:szCs w:val="18"/>
              </w:rPr>
              <w:t xml:space="preserve">PackML Base </w:t>
            </w:r>
            <w:r w:rsidR="00B87F0F">
              <w:rPr>
                <w:sz w:val="18"/>
                <w:szCs w:val="18"/>
              </w:rPr>
              <w:t>TagID</w:t>
            </w:r>
          </w:p>
        </w:tc>
        <w:tc>
          <w:tcPr>
            <w:tcW w:w="6210" w:type="dxa"/>
          </w:tcPr>
          <w:p w:rsidRPr="00E81E13" w:rsidR="003A046A" w:rsidP="00874891" w:rsidRDefault="005A321B" w14:paraId="0599A774" w14:textId="77777777">
            <w:pPr>
              <w:jc w:val="left"/>
              <w:rPr>
                <w:sz w:val="18"/>
                <w:szCs w:val="18"/>
              </w:rPr>
            </w:pPr>
            <w:r>
              <w:rPr>
                <w:sz w:val="18"/>
                <w:szCs w:val="18"/>
              </w:rPr>
              <w:t>The Server s</w:t>
            </w:r>
            <w:r w:rsidRPr="00E81E13" w:rsidR="00B2525A">
              <w:rPr>
                <w:sz w:val="18"/>
                <w:szCs w:val="18"/>
              </w:rPr>
              <w:t xml:space="preserve">upports the </w:t>
            </w:r>
            <w:r w:rsidR="00B87F0F">
              <w:rPr>
                <w:sz w:val="18"/>
                <w:szCs w:val="18"/>
              </w:rPr>
              <w:t>TagID</w:t>
            </w:r>
            <w:r w:rsidRPr="00E81E13" w:rsidR="00B2525A">
              <w:rPr>
                <w:sz w:val="18"/>
                <w:szCs w:val="18"/>
              </w:rPr>
              <w:t xml:space="preserve"> Property</w:t>
            </w:r>
          </w:p>
        </w:tc>
      </w:tr>
      <w:tr w:rsidRPr="00E81E13" w:rsidR="003A046A" w:rsidTr="00F37AA7" w14:paraId="2B53BD2E" w14:textId="77777777">
        <w:trPr>
          <w:cantSplit/>
        </w:trPr>
        <w:tc>
          <w:tcPr>
            <w:tcW w:w="1008" w:type="dxa"/>
          </w:tcPr>
          <w:p w:rsidRPr="00E81E13" w:rsidR="003A046A" w:rsidP="00FE53E9" w:rsidRDefault="00B2525A" w14:paraId="5D838386" w14:textId="77777777">
            <w:pPr>
              <w:rPr>
                <w:sz w:val="18"/>
                <w:szCs w:val="18"/>
              </w:rPr>
            </w:pPr>
            <w:r w:rsidRPr="00E81E13">
              <w:rPr>
                <w:sz w:val="18"/>
                <w:szCs w:val="18"/>
              </w:rPr>
              <w:t>Server</w:t>
            </w:r>
          </w:p>
        </w:tc>
        <w:tc>
          <w:tcPr>
            <w:tcW w:w="3060" w:type="dxa"/>
          </w:tcPr>
          <w:p w:rsidRPr="00E81E13" w:rsidR="003A046A" w:rsidP="00874891" w:rsidRDefault="00B2525A" w14:paraId="195989B8" w14:textId="77777777">
            <w:pPr>
              <w:rPr>
                <w:sz w:val="18"/>
                <w:szCs w:val="18"/>
              </w:rPr>
            </w:pPr>
            <w:r w:rsidRPr="00E81E13">
              <w:rPr>
                <w:sz w:val="18"/>
                <w:szCs w:val="18"/>
              </w:rPr>
              <w:t>PackML Base Version</w:t>
            </w:r>
          </w:p>
        </w:tc>
        <w:tc>
          <w:tcPr>
            <w:tcW w:w="6210" w:type="dxa"/>
          </w:tcPr>
          <w:p w:rsidRPr="00E81E13" w:rsidR="003A046A" w:rsidP="00874891" w:rsidRDefault="005A321B" w14:paraId="1B0509C0" w14:textId="77777777">
            <w:pPr>
              <w:jc w:val="left"/>
              <w:rPr>
                <w:sz w:val="18"/>
                <w:szCs w:val="18"/>
              </w:rPr>
            </w:pPr>
            <w:r>
              <w:rPr>
                <w:sz w:val="18"/>
                <w:szCs w:val="18"/>
              </w:rPr>
              <w:t>The Server s</w:t>
            </w:r>
            <w:r w:rsidRPr="00E81E13" w:rsidR="00B2525A">
              <w:rPr>
                <w:sz w:val="18"/>
                <w:szCs w:val="18"/>
              </w:rPr>
              <w:t>upports the Version property and DataType</w:t>
            </w:r>
          </w:p>
        </w:tc>
      </w:tr>
      <w:tr w:rsidRPr="00E81E13" w:rsidR="003A046A" w:rsidTr="00F37AA7" w14:paraId="28B02AE3" w14:textId="77777777">
        <w:trPr>
          <w:cantSplit/>
        </w:trPr>
        <w:tc>
          <w:tcPr>
            <w:tcW w:w="1008" w:type="dxa"/>
          </w:tcPr>
          <w:p w:rsidRPr="00E81E13" w:rsidR="003A046A" w:rsidP="00FE53E9" w:rsidRDefault="00B2525A" w14:paraId="468D4A8D" w14:textId="77777777">
            <w:pPr>
              <w:rPr>
                <w:sz w:val="18"/>
                <w:szCs w:val="18"/>
              </w:rPr>
            </w:pPr>
            <w:r w:rsidRPr="00E81E13">
              <w:rPr>
                <w:sz w:val="18"/>
                <w:szCs w:val="18"/>
              </w:rPr>
              <w:t xml:space="preserve">Server </w:t>
            </w:r>
          </w:p>
        </w:tc>
        <w:tc>
          <w:tcPr>
            <w:tcW w:w="3060" w:type="dxa"/>
          </w:tcPr>
          <w:p w:rsidRPr="00E81E13" w:rsidR="003A046A" w:rsidP="00874891" w:rsidRDefault="00B2525A" w14:paraId="3571EFF2" w14:textId="70156FB3">
            <w:pPr>
              <w:rPr>
                <w:sz w:val="18"/>
                <w:szCs w:val="18"/>
              </w:rPr>
            </w:pPr>
            <w:r w:rsidRPr="00E81E13">
              <w:rPr>
                <w:sz w:val="18"/>
                <w:szCs w:val="18"/>
              </w:rPr>
              <w:t>PackML</w:t>
            </w:r>
            <w:r w:rsidR="00CE1C6F">
              <w:rPr>
                <w:sz w:val="18"/>
                <w:szCs w:val="18"/>
              </w:rPr>
              <w:t xml:space="preserve"> </w:t>
            </w:r>
            <w:r w:rsidRPr="00E81E13">
              <w:rPr>
                <w:sz w:val="18"/>
                <w:szCs w:val="18"/>
              </w:rPr>
              <w:t>Base Admin</w:t>
            </w:r>
          </w:p>
        </w:tc>
        <w:tc>
          <w:tcPr>
            <w:tcW w:w="6210" w:type="dxa"/>
          </w:tcPr>
          <w:p w:rsidRPr="00E81E13" w:rsidR="003A046A" w:rsidP="00874891" w:rsidRDefault="005A321B" w14:paraId="6F0EDFE4" w14:textId="77777777">
            <w:pPr>
              <w:jc w:val="left"/>
              <w:rPr>
                <w:sz w:val="18"/>
                <w:szCs w:val="18"/>
              </w:rPr>
            </w:pPr>
            <w:r>
              <w:rPr>
                <w:sz w:val="18"/>
                <w:szCs w:val="18"/>
              </w:rPr>
              <w:t>The Server s</w:t>
            </w:r>
            <w:r w:rsidRPr="00E81E13" w:rsidR="00F55091">
              <w:rPr>
                <w:sz w:val="18"/>
                <w:szCs w:val="18"/>
              </w:rPr>
              <w:t xml:space="preserve">upport all of the mandatory items in the </w:t>
            </w:r>
            <w:r w:rsidRPr="00E81E13" w:rsidR="004B3845">
              <w:rPr>
                <w:sz w:val="18"/>
                <w:szCs w:val="18"/>
              </w:rPr>
              <w:t>PackMLAdminObjectType</w:t>
            </w:r>
          </w:p>
        </w:tc>
      </w:tr>
      <w:tr w:rsidRPr="00E81E13" w:rsidR="003A046A" w:rsidTr="00F37AA7" w14:paraId="2C9815EF" w14:textId="77777777">
        <w:trPr>
          <w:cantSplit/>
        </w:trPr>
        <w:tc>
          <w:tcPr>
            <w:tcW w:w="1008" w:type="dxa"/>
          </w:tcPr>
          <w:p w:rsidRPr="00E81E13" w:rsidR="003A046A" w:rsidP="00FE53E9" w:rsidRDefault="00B2525A" w14:paraId="096A0017" w14:textId="77777777">
            <w:pPr>
              <w:rPr>
                <w:sz w:val="18"/>
                <w:szCs w:val="18"/>
              </w:rPr>
            </w:pPr>
            <w:r w:rsidRPr="00E81E13">
              <w:rPr>
                <w:sz w:val="18"/>
                <w:szCs w:val="18"/>
              </w:rPr>
              <w:t>Server</w:t>
            </w:r>
          </w:p>
        </w:tc>
        <w:tc>
          <w:tcPr>
            <w:tcW w:w="3060" w:type="dxa"/>
          </w:tcPr>
          <w:p w:rsidRPr="00E81E13" w:rsidR="003A046A" w:rsidP="00874891" w:rsidRDefault="00B2525A" w14:paraId="4292199E" w14:textId="77777777">
            <w:pPr>
              <w:rPr>
                <w:sz w:val="18"/>
                <w:szCs w:val="18"/>
              </w:rPr>
            </w:pPr>
            <w:r w:rsidRPr="00E81E13">
              <w:rPr>
                <w:sz w:val="18"/>
                <w:szCs w:val="18"/>
              </w:rPr>
              <w:t>PackML Base Status</w:t>
            </w:r>
          </w:p>
        </w:tc>
        <w:tc>
          <w:tcPr>
            <w:tcW w:w="6210" w:type="dxa"/>
          </w:tcPr>
          <w:p w:rsidRPr="00E81E13" w:rsidR="003A046A" w:rsidP="00874891" w:rsidRDefault="005A321B" w14:paraId="79EDA321" w14:textId="77777777">
            <w:pPr>
              <w:jc w:val="left"/>
              <w:rPr>
                <w:sz w:val="18"/>
                <w:szCs w:val="18"/>
              </w:rPr>
            </w:pPr>
            <w:r>
              <w:rPr>
                <w:sz w:val="18"/>
                <w:szCs w:val="18"/>
              </w:rPr>
              <w:t>The Server s</w:t>
            </w:r>
            <w:r w:rsidRPr="00E81E13" w:rsidR="004B3845">
              <w:rPr>
                <w:sz w:val="18"/>
                <w:szCs w:val="18"/>
              </w:rPr>
              <w:t>upport all of the mandatory items in the PackMLStatusObjectType</w:t>
            </w:r>
          </w:p>
        </w:tc>
      </w:tr>
      <w:tr w:rsidRPr="00E81E13" w:rsidR="003A046A" w:rsidTr="00F37AA7" w14:paraId="76E11146" w14:textId="77777777">
        <w:trPr>
          <w:cantSplit/>
        </w:trPr>
        <w:tc>
          <w:tcPr>
            <w:tcW w:w="1008" w:type="dxa"/>
          </w:tcPr>
          <w:p w:rsidRPr="00E81E13" w:rsidR="003A046A" w:rsidP="003A046A" w:rsidRDefault="003A046A" w14:paraId="618E4FDC" w14:textId="77777777">
            <w:pPr>
              <w:rPr>
                <w:sz w:val="18"/>
                <w:szCs w:val="18"/>
              </w:rPr>
            </w:pPr>
            <w:r w:rsidRPr="00E81E13">
              <w:rPr>
                <w:sz w:val="18"/>
                <w:szCs w:val="18"/>
              </w:rPr>
              <w:t>Server</w:t>
            </w:r>
          </w:p>
        </w:tc>
        <w:tc>
          <w:tcPr>
            <w:tcW w:w="3060" w:type="dxa"/>
          </w:tcPr>
          <w:p w:rsidRPr="00E81E13" w:rsidR="003A046A" w:rsidP="003A046A" w:rsidRDefault="003A046A" w14:paraId="2B9A8330" w14:textId="77777777">
            <w:pPr>
              <w:rPr>
                <w:sz w:val="18"/>
                <w:szCs w:val="18"/>
              </w:rPr>
            </w:pPr>
            <w:r w:rsidRPr="00E81E13">
              <w:rPr>
                <w:sz w:val="18"/>
                <w:szCs w:val="18"/>
              </w:rPr>
              <w:t>PackML State Information</w:t>
            </w:r>
          </w:p>
        </w:tc>
        <w:tc>
          <w:tcPr>
            <w:tcW w:w="6210" w:type="dxa"/>
          </w:tcPr>
          <w:p w:rsidRPr="00E81E13" w:rsidR="003A046A" w:rsidP="003A046A" w:rsidRDefault="003A046A" w14:paraId="61A7A13A" w14:textId="77777777">
            <w:pPr>
              <w:jc w:val="left"/>
              <w:rPr>
                <w:sz w:val="18"/>
                <w:szCs w:val="18"/>
              </w:rPr>
            </w:pPr>
            <w:r w:rsidRPr="00E81E13">
              <w:rPr>
                <w:sz w:val="18"/>
                <w:szCs w:val="18"/>
              </w:rPr>
              <w:t xml:space="preserve">The server supports the </w:t>
            </w:r>
            <w:r w:rsidRPr="001348F1">
              <w:rPr>
                <w:i/>
                <w:sz w:val="18"/>
                <w:szCs w:val="18"/>
              </w:rPr>
              <w:t>BaseStateMachine</w:t>
            </w:r>
            <w:r w:rsidRPr="00E81E13">
              <w:rPr>
                <w:sz w:val="18"/>
                <w:szCs w:val="18"/>
              </w:rPr>
              <w:t>. This include the list of AvailableState</w:t>
            </w:r>
            <w:r w:rsidRPr="00E81E13" w:rsidR="00FF51A5">
              <w:rPr>
                <w:sz w:val="18"/>
                <w:szCs w:val="18"/>
              </w:rPr>
              <w:t>s</w:t>
            </w:r>
            <w:r w:rsidRPr="00E81E13">
              <w:rPr>
                <w:sz w:val="18"/>
                <w:szCs w:val="18"/>
              </w:rPr>
              <w:t xml:space="preserve"> and AvailableTransitions</w:t>
            </w:r>
            <w:r w:rsidRPr="00E81E13" w:rsidR="00B307C2">
              <w:rPr>
                <w:sz w:val="18"/>
                <w:szCs w:val="18"/>
              </w:rPr>
              <w:t>. It also include</w:t>
            </w:r>
            <w:r w:rsidRPr="00E81E13" w:rsidR="00E671DF">
              <w:rPr>
                <w:sz w:val="18"/>
                <w:szCs w:val="18"/>
              </w:rPr>
              <w:t>s</w:t>
            </w:r>
            <w:r w:rsidRPr="00E81E13" w:rsidR="00B307C2">
              <w:rPr>
                <w:sz w:val="18"/>
                <w:szCs w:val="18"/>
              </w:rPr>
              <w:t xml:space="preserve"> all mandatory states</w:t>
            </w:r>
            <w:r w:rsidRPr="00E81E13" w:rsidR="00AD0A40">
              <w:rPr>
                <w:sz w:val="18"/>
                <w:szCs w:val="18"/>
              </w:rPr>
              <w:t xml:space="preserve"> and any method associated with the states</w:t>
            </w:r>
            <w:r w:rsidRPr="00E81E13" w:rsidR="00E671DF">
              <w:rPr>
                <w:sz w:val="18"/>
                <w:szCs w:val="18"/>
              </w:rPr>
              <w:t xml:space="preserve">. The certification will include a list of all states and transitions supported by the </w:t>
            </w:r>
            <w:r w:rsidRPr="001348F1" w:rsidR="00E671DF">
              <w:rPr>
                <w:i/>
                <w:sz w:val="18"/>
                <w:szCs w:val="18"/>
              </w:rPr>
              <w:t>StateMachine</w:t>
            </w:r>
            <w:r w:rsidRPr="00E81E13" w:rsidR="00E671DF">
              <w:rPr>
                <w:sz w:val="18"/>
                <w:szCs w:val="18"/>
              </w:rPr>
              <w:t>.  This include the mandatory Sub-</w:t>
            </w:r>
            <w:r w:rsidRPr="001348F1" w:rsidR="00E671DF">
              <w:rPr>
                <w:i/>
                <w:sz w:val="18"/>
                <w:szCs w:val="18"/>
              </w:rPr>
              <w:t>statemachines</w:t>
            </w:r>
          </w:p>
        </w:tc>
      </w:tr>
      <w:tr w:rsidRPr="00E81E13" w:rsidR="00E671DF" w:rsidTr="00F37AA7" w14:paraId="2CAA15F0" w14:textId="77777777">
        <w:trPr>
          <w:cantSplit/>
        </w:trPr>
        <w:tc>
          <w:tcPr>
            <w:tcW w:w="1008" w:type="dxa"/>
          </w:tcPr>
          <w:p w:rsidRPr="00E81E13" w:rsidR="00E671DF" w:rsidP="003A046A" w:rsidRDefault="00E671DF" w14:paraId="33609727" w14:textId="77777777">
            <w:pPr>
              <w:rPr>
                <w:sz w:val="18"/>
                <w:szCs w:val="18"/>
              </w:rPr>
            </w:pPr>
            <w:r w:rsidRPr="00E81E13">
              <w:rPr>
                <w:sz w:val="18"/>
                <w:szCs w:val="18"/>
              </w:rPr>
              <w:t>Server</w:t>
            </w:r>
          </w:p>
        </w:tc>
        <w:tc>
          <w:tcPr>
            <w:tcW w:w="3060" w:type="dxa"/>
          </w:tcPr>
          <w:p w:rsidRPr="00E81E13" w:rsidR="00E671DF" w:rsidP="003A046A" w:rsidRDefault="00E671DF" w14:paraId="1B937C3A" w14:textId="77777777">
            <w:pPr>
              <w:rPr>
                <w:sz w:val="18"/>
                <w:szCs w:val="18"/>
              </w:rPr>
            </w:pPr>
            <w:r w:rsidRPr="00E81E13">
              <w:rPr>
                <w:sz w:val="18"/>
                <w:szCs w:val="18"/>
              </w:rPr>
              <w:t>PackML State Abort</w:t>
            </w:r>
          </w:p>
        </w:tc>
        <w:tc>
          <w:tcPr>
            <w:tcW w:w="6210" w:type="dxa"/>
          </w:tcPr>
          <w:p w:rsidRPr="00E81E13" w:rsidR="00E671DF" w:rsidP="003A046A" w:rsidRDefault="00E671DF" w14:paraId="0411745F" w14:textId="77777777">
            <w:pPr>
              <w:jc w:val="left"/>
              <w:rPr>
                <w:sz w:val="18"/>
                <w:szCs w:val="18"/>
              </w:rPr>
            </w:pPr>
            <w:r w:rsidRPr="00E81E13">
              <w:rPr>
                <w:sz w:val="18"/>
                <w:szCs w:val="18"/>
              </w:rPr>
              <w:t>The server supports the Abort Method</w:t>
            </w:r>
          </w:p>
        </w:tc>
      </w:tr>
      <w:tr w:rsidRPr="00E81E13" w:rsidR="00E671DF" w:rsidTr="00F37AA7" w14:paraId="67AF4AD7" w14:textId="77777777">
        <w:trPr>
          <w:cantSplit/>
        </w:trPr>
        <w:tc>
          <w:tcPr>
            <w:tcW w:w="1008" w:type="dxa"/>
          </w:tcPr>
          <w:p w:rsidRPr="00E81E13" w:rsidR="00E671DF" w:rsidP="00E671DF" w:rsidRDefault="00E671DF" w14:paraId="14185F39" w14:textId="77777777">
            <w:pPr>
              <w:rPr>
                <w:sz w:val="18"/>
                <w:szCs w:val="18"/>
              </w:rPr>
            </w:pPr>
            <w:r w:rsidRPr="00E81E13">
              <w:rPr>
                <w:sz w:val="18"/>
                <w:szCs w:val="18"/>
              </w:rPr>
              <w:t>Server</w:t>
            </w:r>
          </w:p>
        </w:tc>
        <w:tc>
          <w:tcPr>
            <w:tcW w:w="3060" w:type="dxa"/>
          </w:tcPr>
          <w:p w:rsidRPr="00E81E13" w:rsidR="00E671DF" w:rsidP="00E671DF" w:rsidRDefault="00E671DF" w14:paraId="0609C8AE" w14:textId="77777777">
            <w:pPr>
              <w:rPr>
                <w:sz w:val="18"/>
                <w:szCs w:val="18"/>
              </w:rPr>
            </w:pPr>
            <w:r w:rsidRPr="00E81E13">
              <w:rPr>
                <w:sz w:val="18"/>
                <w:szCs w:val="18"/>
              </w:rPr>
              <w:t>PackML State Clear</w:t>
            </w:r>
          </w:p>
        </w:tc>
        <w:tc>
          <w:tcPr>
            <w:tcW w:w="6210" w:type="dxa"/>
          </w:tcPr>
          <w:p w:rsidRPr="00E81E13" w:rsidR="00E671DF" w:rsidP="00E671DF" w:rsidRDefault="00E671DF" w14:paraId="40646CD0" w14:textId="77777777">
            <w:pPr>
              <w:jc w:val="left"/>
              <w:rPr>
                <w:sz w:val="18"/>
                <w:szCs w:val="18"/>
              </w:rPr>
            </w:pPr>
            <w:r w:rsidRPr="00E81E13">
              <w:rPr>
                <w:sz w:val="18"/>
                <w:szCs w:val="18"/>
              </w:rPr>
              <w:t>The server supports the Clear Method</w:t>
            </w:r>
          </w:p>
        </w:tc>
      </w:tr>
      <w:tr w:rsidRPr="00E81E13" w:rsidR="00E671DF" w:rsidTr="00F37AA7" w14:paraId="15432549" w14:textId="77777777">
        <w:trPr>
          <w:cantSplit/>
        </w:trPr>
        <w:tc>
          <w:tcPr>
            <w:tcW w:w="1008" w:type="dxa"/>
          </w:tcPr>
          <w:p w:rsidRPr="00E81E13" w:rsidR="00E671DF" w:rsidP="00E671DF" w:rsidRDefault="00E671DF" w14:paraId="4AD70DCB" w14:textId="77777777">
            <w:pPr>
              <w:rPr>
                <w:sz w:val="18"/>
                <w:szCs w:val="18"/>
              </w:rPr>
            </w:pPr>
            <w:r w:rsidRPr="00E81E13">
              <w:rPr>
                <w:sz w:val="18"/>
                <w:szCs w:val="18"/>
              </w:rPr>
              <w:t>Server</w:t>
            </w:r>
          </w:p>
        </w:tc>
        <w:tc>
          <w:tcPr>
            <w:tcW w:w="3060" w:type="dxa"/>
          </w:tcPr>
          <w:p w:rsidRPr="00E81E13" w:rsidR="00E671DF" w:rsidP="00E671DF" w:rsidRDefault="00E671DF" w14:paraId="37390FF8" w14:textId="77777777">
            <w:pPr>
              <w:rPr>
                <w:sz w:val="18"/>
                <w:szCs w:val="18"/>
              </w:rPr>
            </w:pPr>
            <w:r w:rsidRPr="00E81E13">
              <w:rPr>
                <w:sz w:val="18"/>
                <w:szCs w:val="18"/>
              </w:rPr>
              <w:t>PackML State Stop</w:t>
            </w:r>
          </w:p>
        </w:tc>
        <w:tc>
          <w:tcPr>
            <w:tcW w:w="6210" w:type="dxa"/>
          </w:tcPr>
          <w:p w:rsidRPr="00E81E13" w:rsidR="00E671DF" w:rsidP="00E671DF" w:rsidRDefault="00E671DF" w14:paraId="2326742A" w14:textId="77777777">
            <w:pPr>
              <w:jc w:val="left"/>
              <w:rPr>
                <w:sz w:val="18"/>
                <w:szCs w:val="18"/>
              </w:rPr>
            </w:pPr>
            <w:r w:rsidRPr="00E81E13">
              <w:rPr>
                <w:sz w:val="18"/>
                <w:szCs w:val="18"/>
              </w:rPr>
              <w:t>The server supports the Stop Method</w:t>
            </w:r>
          </w:p>
        </w:tc>
      </w:tr>
      <w:tr w:rsidRPr="00E81E13" w:rsidR="00E671DF" w:rsidTr="00F37AA7" w14:paraId="35F9E8BB" w14:textId="77777777">
        <w:trPr>
          <w:cantSplit/>
        </w:trPr>
        <w:tc>
          <w:tcPr>
            <w:tcW w:w="1008" w:type="dxa"/>
          </w:tcPr>
          <w:p w:rsidRPr="00E81E13" w:rsidR="00E671DF" w:rsidP="00E671DF" w:rsidRDefault="00E671DF" w14:paraId="4BFA1392" w14:textId="77777777">
            <w:pPr>
              <w:rPr>
                <w:sz w:val="18"/>
                <w:szCs w:val="18"/>
              </w:rPr>
            </w:pPr>
            <w:r w:rsidRPr="00E81E13">
              <w:rPr>
                <w:sz w:val="18"/>
                <w:szCs w:val="18"/>
              </w:rPr>
              <w:t>Server</w:t>
            </w:r>
          </w:p>
        </w:tc>
        <w:tc>
          <w:tcPr>
            <w:tcW w:w="3060" w:type="dxa"/>
          </w:tcPr>
          <w:p w:rsidRPr="00E81E13" w:rsidR="00E671DF" w:rsidP="00E671DF" w:rsidRDefault="00E671DF" w14:paraId="53CDAEC4" w14:textId="77777777">
            <w:pPr>
              <w:rPr>
                <w:sz w:val="18"/>
                <w:szCs w:val="18"/>
              </w:rPr>
            </w:pPr>
            <w:r w:rsidRPr="00E81E13">
              <w:rPr>
                <w:sz w:val="18"/>
                <w:szCs w:val="18"/>
              </w:rPr>
              <w:t>PackML State Reset</w:t>
            </w:r>
          </w:p>
        </w:tc>
        <w:tc>
          <w:tcPr>
            <w:tcW w:w="6210" w:type="dxa"/>
          </w:tcPr>
          <w:p w:rsidRPr="00E81E13" w:rsidR="00E671DF" w:rsidP="00E671DF" w:rsidRDefault="00E671DF" w14:paraId="14B6702B" w14:textId="77777777">
            <w:pPr>
              <w:jc w:val="left"/>
              <w:rPr>
                <w:sz w:val="18"/>
                <w:szCs w:val="18"/>
              </w:rPr>
            </w:pPr>
            <w:r w:rsidRPr="00E81E13">
              <w:rPr>
                <w:sz w:val="18"/>
                <w:szCs w:val="18"/>
              </w:rPr>
              <w:t>The server supports the Reset Method</w:t>
            </w:r>
          </w:p>
        </w:tc>
      </w:tr>
      <w:tr w:rsidRPr="00E81E13" w:rsidR="00E671DF" w:rsidTr="00F37AA7" w14:paraId="0644C1CA" w14:textId="77777777">
        <w:trPr>
          <w:cantSplit/>
        </w:trPr>
        <w:tc>
          <w:tcPr>
            <w:tcW w:w="1008" w:type="dxa"/>
          </w:tcPr>
          <w:p w:rsidRPr="00E81E13" w:rsidR="00E671DF" w:rsidP="00E671DF" w:rsidRDefault="00E671DF" w14:paraId="4F620FDF" w14:textId="77777777">
            <w:pPr>
              <w:rPr>
                <w:sz w:val="18"/>
                <w:szCs w:val="18"/>
              </w:rPr>
            </w:pPr>
            <w:r w:rsidRPr="00E81E13">
              <w:rPr>
                <w:sz w:val="18"/>
                <w:szCs w:val="18"/>
              </w:rPr>
              <w:t>Server</w:t>
            </w:r>
          </w:p>
        </w:tc>
        <w:tc>
          <w:tcPr>
            <w:tcW w:w="3060" w:type="dxa"/>
          </w:tcPr>
          <w:p w:rsidRPr="00E81E13" w:rsidR="00E671DF" w:rsidP="00E671DF" w:rsidRDefault="00E671DF" w14:paraId="0007B1DC" w14:textId="77777777">
            <w:pPr>
              <w:rPr>
                <w:sz w:val="18"/>
                <w:szCs w:val="18"/>
              </w:rPr>
            </w:pPr>
            <w:r w:rsidRPr="00E81E13">
              <w:rPr>
                <w:sz w:val="18"/>
                <w:szCs w:val="18"/>
              </w:rPr>
              <w:t>PackML State Complete</w:t>
            </w:r>
          </w:p>
        </w:tc>
        <w:tc>
          <w:tcPr>
            <w:tcW w:w="6210" w:type="dxa"/>
          </w:tcPr>
          <w:p w:rsidRPr="00E81E13" w:rsidR="00E671DF" w:rsidP="00E671DF" w:rsidRDefault="00E671DF" w14:paraId="423F0237" w14:textId="77777777">
            <w:pPr>
              <w:jc w:val="left"/>
              <w:rPr>
                <w:sz w:val="18"/>
                <w:szCs w:val="18"/>
              </w:rPr>
            </w:pPr>
            <w:r w:rsidRPr="00E81E13">
              <w:rPr>
                <w:sz w:val="18"/>
                <w:szCs w:val="18"/>
              </w:rPr>
              <w:t>The server supports the Complete Method</w:t>
            </w:r>
          </w:p>
        </w:tc>
      </w:tr>
      <w:tr w:rsidRPr="00E81E13" w:rsidR="00E671DF" w:rsidTr="00F37AA7" w14:paraId="0FFC1516" w14:textId="77777777">
        <w:trPr>
          <w:cantSplit/>
        </w:trPr>
        <w:tc>
          <w:tcPr>
            <w:tcW w:w="1008" w:type="dxa"/>
          </w:tcPr>
          <w:p w:rsidRPr="00E81E13" w:rsidR="00E671DF" w:rsidP="00E671DF" w:rsidRDefault="00E671DF" w14:paraId="16CB2047" w14:textId="77777777">
            <w:pPr>
              <w:rPr>
                <w:sz w:val="18"/>
                <w:szCs w:val="18"/>
              </w:rPr>
            </w:pPr>
            <w:r w:rsidRPr="00E81E13">
              <w:rPr>
                <w:sz w:val="18"/>
                <w:szCs w:val="18"/>
              </w:rPr>
              <w:t>Server</w:t>
            </w:r>
          </w:p>
        </w:tc>
        <w:tc>
          <w:tcPr>
            <w:tcW w:w="3060" w:type="dxa"/>
          </w:tcPr>
          <w:p w:rsidRPr="00E81E13" w:rsidR="00E671DF" w:rsidP="00E671DF" w:rsidRDefault="00E671DF" w14:paraId="09A1F89F" w14:textId="77777777">
            <w:pPr>
              <w:rPr>
                <w:sz w:val="18"/>
                <w:szCs w:val="18"/>
              </w:rPr>
            </w:pPr>
            <w:r w:rsidRPr="00E81E13">
              <w:rPr>
                <w:sz w:val="18"/>
                <w:szCs w:val="18"/>
              </w:rPr>
              <w:t>PackML State Start</w:t>
            </w:r>
          </w:p>
        </w:tc>
        <w:tc>
          <w:tcPr>
            <w:tcW w:w="6210" w:type="dxa"/>
          </w:tcPr>
          <w:p w:rsidRPr="00E81E13" w:rsidR="00E671DF" w:rsidP="00E671DF" w:rsidRDefault="00E671DF" w14:paraId="25CBA16A" w14:textId="77777777">
            <w:pPr>
              <w:jc w:val="left"/>
              <w:rPr>
                <w:sz w:val="18"/>
                <w:szCs w:val="18"/>
              </w:rPr>
            </w:pPr>
            <w:r w:rsidRPr="00E81E13">
              <w:rPr>
                <w:sz w:val="18"/>
                <w:szCs w:val="18"/>
              </w:rPr>
              <w:t>The server supports the Start Method</w:t>
            </w:r>
          </w:p>
        </w:tc>
      </w:tr>
      <w:tr w:rsidRPr="00E81E13" w:rsidR="00E671DF" w:rsidTr="00F37AA7" w14:paraId="4FDAC0C3" w14:textId="77777777">
        <w:trPr>
          <w:cantSplit/>
        </w:trPr>
        <w:tc>
          <w:tcPr>
            <w:tcW w:w="1008" w:type="dxa"/>
          </w:tcPr>
          <w:p w:rsidRPr="00E81E13" w:rsidR="00E671DF" w:rsidP="00E671DF" w:rsidRDefault="00E671DF" w14:paraId="54C19B99" w14:textId="77777777">
            <w:pPr>
              <w:rPr>
                <w:sz w:val="18"/>
                <w:szCs w:val="18"/>
              </w:rPr>
            </w:pPr>
            <w:r w:rsidRPr="00E81E13">
              <w:rPr>
                <w:sz w:val="18"/>
                <w:szCs w:val="18"/>
              </w:rPr>
              <w:t>Server</w:t>
            </w:r>
          </w:p>
        </w:tc>
        <w:tc>
          <w:tcPr>
            <w:tcW w:w="3060" w:type="dxa"/>
          </w:tcPr>
          <w:p w:rsidRPr="00E81E13" w:rsidR="00E671DF" w:rsidP="00E671DF" w:rsidRDefault="00E671DF" w14:paraId="227B15AD" w14:textId="77777777">
            <w:pPr>
              <w:rPr>
                <w:sz w:val="18"/>
                <w:szCs w:val="18"/>
              </w:rPr>
            </w:pPr>
            <w:r w:rsidRPr="00E81E13">
              <w:rPr>
                <w:sz w:val="18"/>
                <w:szCs w:val="18"/>
              </w:rPr>
              <w:t>PackML State Unhold</w:t>
            </w:r>
          </w:p>
        </w:tc>
        <w:tc>
          <w:tcPr>
            <w:tcW w:w="6210" w:type="dxa"/>
          </w:tcPr>
          <w:p w:rsidRPr="00E81E13" w:rsidR="00E671DF" w:rsidP="00E671DF" w:rsidRDefault="00E671DF" w14:paraId="66FB4033" w14:textId="77777777">
            <w:pPr>
              <w:jc w:val="left"/>
              <w:rPr>
                <w:sz w:val="18"/>
                <w:szCs w:val="18"/>
              </w:rPr>
            </w:pPr>
            <w:r w:rsidRPr="00E81E13">
              <w:rPr>
                <w:sz w:val="18"/>
                <w:szCs w:val="18"/>
              </w:rPr>
              <w:t>The server supports the Unhold Method</w:t>
            </w:r>
          </w:p>
        </w:tc>
      </w:tr>
      <w:tr w:rsidRPr="00E81E13" w:rsidR="00E671DF" w:rsidTr="00F37AA7" w14:paraId="735C773F" w14:textId="77777777">
        <w:trPr>
          <w:cantSplit/>
        </w:trPr>
        <w:tc>
          <w:tcPr>
            <w:tcW w:w="1008" w:type="dxa"/>
          </w:tcPr>
          <w:p w:rsidRPr="00E81E13" w:rsidR="00E671DF" w:rsidP="00E671DF" w:rsidRDefault="00E671DF" w14:paraId="1621E9AF" w14:textId="77777777">
            <w:pPr>
              <w:rPr>
                <w:sz w:val="18"/>
                <w:szCs w:val="18"/>
              </w:rPr>
            </w:pPr>
            <w:r w:rsidRPr="00E81E13">
              <w:rPr>
                <w:sz w:val="18"/>
                <w:szCs w:val="18"/>
              </w:rPr>
              <w:t>Server</w:t>
            </w:r>
          </w:p>
        </w:tc>
        <w:tc>
          <w:tcPr>
            <w:tcW w:w="3060" w:type="dxa"/>
          </w:tcPr>
          <w:p w:rsidRPr="00E81E13" w:rsidR="00E671DF" w:rsidP="00E671DF" w:rsidRDefault="00E671DF" w14:paraId="2E0EA72E" w14:textId="77777777">
            <w:pPr>
              <w:rPr>
                <w:sz w:val="18"/>
                <w:szCs w:val="18"/>
              </w:rPr>
            </w:pPr>
            <w:r w:rsidRPr="00E81E13">
              <w:rPr>
                <w:sz w:val="18"/>
                <w:szCs w:val="18"/>
              </w:rPr>
              <w:t>PackML State Suspend</w:t>
            </w:r>
          </w:p>
        </w:tc>
        <w:tc>
          <w:tcPr>
            <w:tcW w:w="6210" w:type="dxa"/>
          </w:tcPr>
          <w:p w:rsidRPr="00E81E13" w:rsidR="00E671DF" w:rsidP="00E671DF" w:rsidRDefault="00E671DF" w14:paraId="033069EE" w14:textId="77777777">
            <w:pPr>
              <w:jc w:val="left"/>
              <w:rPr>
                <w:sz w:val="18"/>
                <w:szCs w:val="18"/>
              </w:rPr>
            </w:pPr>
            <w:r w:rsidRPr="00E81E13">
              <w:rPr>
                <w:sz w:val="18"/>
                <w:szCs w:val="18"/>
              </w:rPr>
              <w:t>The server supports the Suspend Method</w:t>
            </w:r>
          </w:p>
        </w:tc>
      </w:tr>
      <w:tr w:rsidRPr="00E81E13" w:rsidR="00E671DF" w:rsidTr="00F37AA7" w14:paraId="003DED67" w14:textId="77777777">
        <w:trPr>
          <w:cantSplit/>
        </w:trPr>
        <w:tc>
          <w:tcPr>
            <w:tcW w:w="1008" w:type="dxa"/>
          </w:tcPr>
          <w:p w:rsidRPr="00E81E13" w:rsidR="00E671DF" w:rsidP="00E671DF" w:rsidRDefault="00E671DF" w14:paraId="3D579709" w14:textId="77777777">
            <w:pPr>
              <w:rPr>
                <w:sz w:val="18"/>
                <w:szCs w:val="18"/>
              </w:rPr>
            </w:pPr>
            <w:r w:rsidRPr="00E81E13">
              <w:rPr>
                <w:sz w:val="18"/>
                <w:szCs w:val="18"/>
              </w:rPr>
              <w:t>Server</w:t>
            </w:r>
          </w:p>
        </w:tc>
        <w:tc>
          <w:tcPr>
            <w:tcW w:w="3060" w:type="dxa"/>
          </w:tcPr>
          <w:p w:rsidRPr="00E81E13" w:rsidR="00E671DF" w:rsidP="00E671DF" w:rsidRDefault="00E671DF" w14:paraId="644A1B72" w14:textId="77777777">
            <w:pPr>
              <w:rPr>
                <w:sz w:val="18"/>
                <w:szCs w:val="18"/>
              </w:rPr>
            </w:pPr>
            <w:r w:rsidRPr="00E81E13">
              <w:rPr>
                <w:sz w:val="18"/>
                <w:szCs w:val="18"/>
              </w:rPr>
              <w:t>PackML State Hold</w:t>
            </w:r>
          </w:p>
        </w:tc>
        <w:tc>
          <w:tcPr>
            <w:tcW w:w="6210" w:type="dxa"/>
          </w:tcPr>
          <w:p w:rsidRPr="00E81E13" w:rsidR="00E671DF" w:rsidP="00E671DF" w:rsidRDefault="00E671DF" w14:paraId="0A0BC2D4" w14:textId="77777777">
            <w:pPr>
              <w:jc w:val="left"/>
              <w:rPr>
                <w:sz w:val="18"/>
                <w:szCs w:val="18"/>
              </w:rPr>
            </w:pPr>
            <w:r w:rsidRPr="00E81E13">
              <w:rPr>
                <w:sz w:val="18"/>
                <w:szCs w:val="18"/>
              </w:rPr>
              <w:t xml:space="preserve">The server supports the </w:t>
            </w:r>
            <w:r w:rsidR="00183B98">
              <w:rPr>
                <w:sz w:val="18"/>
                <w:szCs w:val="18"/>
              </w:rPr>
              <w:t>H</w:t>
            </w:r>
            <w:r w:rsidRPr="00E81E13">
              <w:rPr>
                <w:sz w:val="18"/>
                <w:szCs w:val="18"/>
              </w:rPr>
              <w:t>old Method</w:t>
            </w:r>
          </w:p>
        </w:tc>
      </w:tr>
      <w:tr w:rsidRPr="00E81E13" w:rsidR="00E671DF" w:rsidTr="00F37AA7" w14:paraId="5DA6ABA4" w14:textId="77777777">
        <w:trPr>
          <w:cantSplit/>
        </w:trPr>
        <w:tc>
          <w:tcPr>
            <w:tcW w:w="1008" w:type="dxa"/>
          </w:tcPr>
          <w:p w:rsidRPr="00E81E13" w:rsidR="00E671DF" w:rsidP="00E671DF" w:rsidRDefault="00E671DF" w14:paraId="62C9263D" w14:textId="77777777">
            <w:pPr>
              <w:rPr>
                <w:sz w:val="18"/>
                <w:szCs w:val="18"/>
              </w:rPr>
            </w:pPr>
            <w:r w:rsidRPr="00E81E13">
              <w:rPr>
                <w:sz w:val="18"/>
                <w:szCs w:val="18"/>
              </w:rPr>
              <w:t>Server</w:t>
            </w:r>
          </w:p>
        </w:tc>
        <w:tc>
          <w:tcPr>
            <w:tcW w:w="3060" w:type="dxa"/>
          </w:tcPr>
          <w:p w:rsidRPr="00E81E13" w:rsidR="00E671DF" w:rsidP="00E671DF" w:rsidRDefault="00E671DF" w14:paraId="59CCD73D" w14:textId="77777777">
            <w:pPr>
              <w:rPr>
                <w:sz w:val="18"/>
                <w:szCs w:val="18"/>
              </w:rPr>
            </w:pPr>
            <w:r w:rsidRPr="00E81E13">
              <w:rPr>
                <w:sz w:val="18"/>
                <w:szCs w:val="18"/>
              </w:rPr>
              <w:t>PackML State Unsuspend</w:t>
            </w:r>
          </w:p>
        </w:tc>
        <w:tc>
          <w:tcPr>
            <w:tcW w:w="6210" w:type="dxa"/>
          </w:tcPr>
          <w:p w:rsidRPr="00E81E13" w:rsidR="00E671DF" w:rsidP="00E671DF" w:rsidRDefault="00E671DF" w14:paraId="226A28A9" w14:textId="77777777">
            <w:pPr>
              <w:jc w:val="left"/>
              <w:rPr>
                <w:sz w:val="18"/>
                <w:szCs w:val="18"/>
              </w:rPr>
            </w:pPr>
            <w:r w:rsidRPr="00E81E13">
              <w:rPr>
                <w:sz w:val="18"/>
                <w:szCs w:val="18"/>
              </w:rPr>
              <w:t>The server supports the Unsuspend Method</w:t>
            </w:r>
          </w:p>
        </w:tc>
      </w:tr>
      <w:tr w:rsidRPr="00E81E13" w:rsidR="00E671DF" w:rsidTr="00F37AA7" w14:paraId="3D6DB974" w14:textId="77777777">
        <w:trPr>
          <w:cantSplit/>
        </w:trPr>
        <w:tc>
          <w:tcPr>
            <w:tcW w:w="1008" w:type="dxa"/>
          </w:tcPr>
          <w:p w:rsidRPr="00E81E13" w:rsidR="00E671DF" w:rsidP="00E671DF" w:rsidRDefault="00E671DF" w14:paraId="5E13A105" w14:textId="77777777">
            <w:pPr>
              <w:rPr>
                <w:sz w:val="18"/>
                <w:szCs w:val="18"/>
              </w:rPr>
            </w:pPr>
          </w:p>
        </w:tc>
        <w:tc>
          <w:tcPr>
            <w:tcW w:w="3060" w:type="dxa"/>
          </w:tcPr>
          <w:p w:rsidRPr="00E81E13" w:rsidR="00E671DF" w:rsidP="00E671DF" w:rsidRDefault="00E671DF" w14:paraId="321532FB" w14:textId="77777777">
            <w:pPr>
              <w:rPr>
                <w:sz w:val="18"/>
                <w:szCs w:val="18"/>
              </w:rPr>
            </w:pPr>
          </w:p>
        </w:tc>
        <w:tc>
          <w:tcPr>
            <w:tcW w:w="6210" w:type="dxa"/>
          </w:tcPr>
          <w:p w:rsidRPr="00E81E13" w:rsidR="00E671DF" w:rsidP="00E671DF" w:rsidRDefault="00E671DF" w14:paraId="72518BD1" w14:textId="77777777">
            <w:pPr>
              <w:jc w:val="left"/>
              <w:rPr>
                <w:sz w:val="18"/>
                <w:szCs w:val="18"/>
              </w:rPr>
            </w:pPr>
          </w:p>
        </w:tc>
      </w:tr>
      <w:tr w:rsidRPr="00E81E13" w:rsidR="00E671DF" w:rsidTr="00F37AA7" w14:paraId="1782C93E" w14:textId="77777777">
        <w:trPr>
          <w:cantSplit/>
        </w:trPr>
        <w:tc>
          <w:tcPr>
            <w:tcW w:w="1008" w:type="dxa"/>
          </w:tcPr>
          <w:p w:rsidRPr="00E81E13" w:rsidR="00E671DF" w:rsidP="00E671DF" w:rsidRDefault="00E671DF" w14:paraId="3570599A" w14:textId="77777777">
            <w:pPr>
              <w:rPr>
                <w:sz w:val="18"/>
                <w:szCs w:val="18"/>
              </w:rPr>
            </w:pPr>
            <w:r w:rsidRPr="00E81E13">
              <w:rPr>
                <w:sz w:val="18"/>
                <w:szCs w:val="18"/>
              </w:rPr>
              <w:t>Server</w:t>
            </w:r>
          </w:p>
        </w:tc>
        <w:tc>
          <w:tcPr>
            <w:tcW w:w="3060" w:type="dxa"/>
          </w:tcPr>
          <w:p w:rsidRPr="00E81E13" w:rsidR="00E671DF" w:rsidP="00E671DF" w:rsidRDefault="00E671DF" w14:paraId="322A4735" w14:textId="77777777">
            <w:pPr>
              <w:rPr>
                <w:sz w:val="18"/>
                <w:szCs w:val="18"/>
              </w:rPr>
            </w:pPr>
            <w:r w:rsidRPr="00E81E13">
              <w:rPr>
                <w:sz w:val="18"/>
                <w:szCs w:val="18"/>
              </w:rPr>
              <w:t xml:space="preserve">PackML </w:t>
            </w:r>
            <w:r w:rsidR="00011B51">
              <w:rPr>
                <w:sz w:val="18"/>
                <w:szCs w:val="18"/>
              </w:rPr>
              <w:t>Set</w:t>
            </w:r>
            <w:r w:rsidRPr="00E81E13">
              <w:rPr>
                <w:sz w:val="18"/>
                <w:szCs w:val="18"/>
              </w:rPr>
              <w:t>UnitMode</w:t>
            </w:r>
          </w:p>
        </w:tc>
        <w:tc>
          <w:tcPr>
            <w:tcW w:w="6210" w:type="dxa"/>
          </w:tcPr>
          <w:p w:rsidRPr="00E81E13" w:rsidR="00E671DF" w:rsidP="00E671DF" w:rsidRDefault="00E671DF" w14:paraId="1AFA8310" w14:textId="77777777">
            <w:pPr>
              <w:jc w:val="left"/>
              <w:rPr>
                <w:sz w:val="18"/>
                <w:szCs w:val="18"/>
              </w:rPr>
            </w:pPr>
            <w:r w:rsidRPr="00E81E13">
              <w:rPr>
                <w:sz w:val="18"/>
                <w:szCs w:val="18"/>
              </w:rPr>
              <w:t xml:space="preserve">The Server supports the </w:t>
            </w:r>
            <w:r w:rsidR="00011B51">
              <w:rPr>
                <w:sz w:val="18"/>
                <w:szCs w:val="18"/>
              </w:rPr>
              <w:t>Set</w:t>
            </w:r>
            <w:r w:rsidRPr="00E81E13">
              <w:rPr>
                <w:sz w:val="18"/>
                <w:szCs w:val="18"/>
              </w:rPr>
              <w:t>UnitMode Method</w:t>
            </w:r>
          </w:p>
        </w:tc>
      </w:tr>
      <w:tr w:rsidRPr="00E81E13" w:rsidR="00E671DF" w:rsidTr="00F37AA7" w14:paraId="246C26FD" w14:textId="77777777">
        <w:trPr>
          <w:cantSplit/>
        </w:trPr>
        <w:tc>
          <w:tcPr>
            <w:tcW w:w="1008" w:type="dxa"/>
          </w:tcPr>
          <w:p w:rsidRPr="00E81E13" w:rsidR="00E671DF" w:rsidP="00E671DF" w:rsidRDefault="00E671DF" w14:paraId="0F6F0D7E" w14:textId="77777777">
            <w:pPr>
              <w:rPr>
                <w:sz w:val="18"/>
                <w:szCs w:val="18"/>
              </w:rPr>
            </w:pPr>
            <w:r w:rsidRPr="00E81E13">
              <w:rPr>
                <w:sz w:val="18"/>
                <w:szCs w:val="18"/>
              </w:rPr>
              <w:t>Server</w:t>
            </w:r>
          </w:p>
        </w:tc>
        <w:tc>
          <w:tcPr>
            <w:tcW w:w="3060" w:type="dxa"/>
          </w:tcPr>
          <w:p w:rsidRPr="00E81E13" w:rsidR="00E671DF" w:rsidP="00E671DF" w:rsidRDefault="00E671DF" w14:paraId="32655691" w14:textId="77777777">
            <w:pPr>
              <w:rPr>
                <w:sz w:val="18"/>
                <w:szCs w:val="18"/>
              </w:rPr>
            </w:pPr>
            <w:r w:rsidRPr="00E81E13">
              <w:rPr>
                <w:sz w:val="18"/>
                <w:szCs w:val="18"/>
              </w:rPr>
              <w:t>PackML Set Product</w:t>
            </w:r>
          </w:p>
        </w:tc>
        <w:tc>
          <w:tcPr>
            <w:tcW w:w="6210" w:type="dxa"/>
          </w:tcPr>
          <w:p w:rsidRPr="00E81E13" w:rsidR="00E671DF" w:rsidP="00E671DF" w:rsidRDefault="00E671DF" w14:paraId="74B6D090" w14:textId="77777777">
            <w:pPr>
              <w:jc w:val="left"/>
              <w:rPr>
                <w:sz w:val="18"/>
                <w:szCs w:val="18"/>
              </w:rPr>
            </w:pPr>
            <w:r w:rsidRPr="00E81E13">
              <w:rPr>
                <w:sz w:val="18"/>
                <w:szCs w:val="18"/>
              </w:rPr>
              <w:t xml:space="preserve">The Server supports the SetProduct Method </w:t>
            </w:r>
          </w:p>
        </w:tc>
      </w:tr>
      <w:tr w:rsidRPr="00E81E13" w:rsidR="00E671DF" w:rsidTr="00F37AA7" w14:paraId="6C8AFDA3" w14:textId="77777777">
        <w:trPr>
          <w:cantSplit/>
        </w:trPr>
        <w:tc>
          <w:tcPr>
            <w:tcW w:w="1008" w:type="dxa"/>
          </w:tcPr>
          <w:p w:rsidRPr="00E81E13" w:rsidR="00E671DF" w:rsidP="00E671DF" w:rsidRDefault="00E671DF" w14:paraId="6420895B" w14:textId="77777777">
            <w:pPr>
              <w:rPr>
                <w:sz w:val="18"/>
                <w:szCs w:val="18"/>
              </w:rPr>
            </w:pPr>
            <w:r w:rsidRPr="00E81E13">
              <w:rPr>
                <w:sz w:val="18"/>
                <w:szCs w:val="18"/>
              </w:rPr>
              <w:t>Server</w:t>
            </w:r>
          </w:p>
        </w:tc>
        <w:tc>
          <w:tcPr>
            <w:tcW w:w="3060" w:type="dxa"/>
          </w:tcPr>
          <w:p w:rsidRPr="00E81E13" w:rsidR="00E671DF" w:rsidP="00E671DF" w:rsidRDefault="00E671DF" w14:paraId="4F4252E8" w14:textId="77777777">
            <w:pPr>
              <w:rPr>
                <w:sz w:val="18"/>
                <w:szCs w:val="18"/>
              </w:rPr>
            </w:pPr>
            <w:r w:rsidRPr="00E81E13">
              <w:rPr>
                <w:sz w:val="18"/>
                <w:szCs w:val="18"/>
              </w:rPr>
              <w:t>PackML Machine Speed</w:t>
            </w:r>
          </w:p>
        </w:tc>
        <w:tc>
          <w:tcPr>
            <w:tcW w:w="6210" w:type="dxa"/>
          </w:tcPr>
          <w:p w:rsidRPr="00E81E13" w:rsidR="00E671DF" w:rsidP="00E671DF" w:rsidRDefault="00E671DF" w14:paraId="3E7368DF" w14:textId="77777777">
            <w:pPr>
              <w:jc w:val="left"/>
              <w:rPr>
                <w:sz w:val="18"/>
                <w:szCs w:val="18"/>
              </w:rPr>
            </w:pPr>
            <w:r w:rsidRPr="00E81E13">
              <w:rPr>
                <w:sz w:val="18"/>
                <w:szCs w:val="18"/>
              </w:rPr>
              <w:t xml:space="preserve">The Server supports the SetMachSpeed Method </w:t>
            </w:r>
          </w:p>
        </w:tc>
      </w:tr>
      <w:tr w:rsidRPr="00E81E13" w:rsidR="00E671DF" w:rsidTr="00F37AA7" w14:paraId="550124A8" w14:textId="77777777">
        <w:trPr>
          <w:cantSplit/>
        </w:trPr>
        <w:tc>
          <w:tcPr>
            <w:tcW w:w="1008" w:type="dxa"/>
          </w:tcPr>
          <w:p w:rsidRPr="00E81E13" w:rsidR="00E671DF" w:rsidP="00E671DF" w:rsidRDefault="00E671DF" w14:paraId="2B31531F" w14:textId="77777777">
            <w:pPr>
              <w:rPr>
                <w:sz w:val="18"/>
                <w:szCs w:val="18"/>
              </w:rPr>
            </w:pPr>
            <w:r w:rsidRPr="00E81E13">
              <w:rPr>
                <w:sz w:val="18"/>
                <w:szCs w:val="18"/>
              </w:rPr>
              <w:t>Server</w:t>
            </w:r>
          </w:p>
        </w:tc>
        <w:tc>
          <w:tcPr>
            <w:tcW w:w="3060" w:type="dxa"/>
          </w:tcPr>
          <w:p w:rsidRPr="00E81E13" w:rsidR="00E671DF" w:rsidP="00E671DF" w:rsidRDefault="00E671DF" w14:paraId="1E4E9E50" w14:textId="77777777">
            <w:pPr>
              <w:rPr>
                <w:sz w:val="18"/>
                <w:szCs w:val="18"/>
              </w:rPr>
            </w:pPr>
            <w:r w:rsidRPr="00E81E13">
              <w:rPr>
                <w:sz w:val="18"/>
                <w:szCs w:val="18"/>
              </w:rPr>
              <w:t>PackML RemoteCommand</w:t>
            </w:r>
          </w:p>
        </w:tc>
        <w:tc>
          <w:tcPr>
            <w:tcW w:w="6210" w:type="dxa"/>
          </w:tcPr>
          <w:p w:rsidRPr="00E81E13" w:rsidR="00E671DF" w:rsidP="00E671DF" w:rsidRDefault="00E671DF" w14:paraId="491C1291" w14:textId="77777777">
            <w:pPr>
              <w:jc w:val="left"/>
              <w:rPr>
                <w:sz w:val="18"/>
                <w:szCs w:val="18"/>
              </w:rPr>
            </w:pPr>
            <w:r w:rsidRPr="00E81E13">
              <w:rPr>
                <w:sz w:val="18"/>
                <w:szCs w:val="18"/>
              </w:rPr>
              <w:t>The Server supports the RemoteCommand Method</w:t>
            </w:r>
          </w:p>
        </w:tc>
      </w:tr>
      <w:tr w:rsidRPr="00E81E13" w:rsidR="00E671DF" w:rsidTr="00F37AA7" w14:paraId="0B8A50BA" w14:textId="77777777">
        <w:trPr>
          <w:cantSplit/>
        </w:trPr>
        <w:tc>
          <w:tcPr>
            <w:tcW w:w="1008" w:type="dxa"/>
          </w:tcPr>
          <w:p w:rsidRPr="00E81E13" w:rsidR="00E671DF" w:rsidP="00E671DF" w:rsidRDefault="00E671DF" w14:paraId="27E83506" w14:textId="77777777">
            <w:pPr>
              <w:rPr>
                <w:sz w:val="18"/>
                <w:szCs w:val="18"/>
              </w:rPr>
            </w:pPr>
            <w:r w:rsidRPr="00E81E13">
              <w:rPr>
                <w:sz w:val="18"/>
                <w:szCs w:val="18"/>
              </w:rPr>
              <w:t>Server</w:t>
            </w:r>
          </w:p>
        </w:tc>
        <w:tc>
          <w:tcPr>
            <w:tcW w:w="3060" w:type="dxa"/>
          </w:tcPr>
          <w:p w:rsidRPr="00E81E13" w:rsidR="00E671DF" w:rsidP="00E671DF" w:rsidRDefault="00E671DF" w14:paraId="1246E18D" w14:textId="77777777">
            <w:pPr>
              <w:rPr>
                <w:sz w:val="18"/>
                <w:szCs w:val="18"/>
              </w:rPr>
            </w:pPr>
            <w:r w:rsidRPr="00E81E13">
              <w:rPr>
                <w:sz w:val="18"/>
                <w:szCs w:val="18"/>
              </w:rPr>
              <w:t>PackML SetInterlock</w:t>
            </w:r>
          </w:p>
        </w:tc>
        <w:tc>
          <w:tcPr>
            <w:tcW w:w="6210" w:type="dxa"/>
          </w:tcPr>
          <w:p w:rsidRPr="00E81E13" w:rsidR="00E671DF" w:rsidP="00E671DF" w:rsidRDefault="00E671DF" w14:paraId="4447A4CE" w14:textId="77777777">
            <w:pPr>
              <w:jc w:val="left"/>
              <w:rPr>
                <w:sz w:val="18"/>
                <w:szCs w:val="18"/>
              </w:rPr>
            </w:pPr>
            <w:r w:rsidRPr="00E81E13">
              <w:rPr>
                <w:sz w:val="18"/>
                <w:szCs w:val="18"/>
              </w:rPr>
              <w:t>The Server supports the SetInterlock Method</w:t>
            </w:r>
          </w:p>
        </w:tc>
      </w:tr>
      <w:tr w:rsidRPr="00E81E13" w:rsidR="00E671DF" w:rsidTr="00F37AA7" w14:paraId="3B23F0DD" w14:textId="77777777">
        <w:trPr>
          <w:cantSplit/>
        </w:trPr>
        <w:tc>
          <w:tcPr>
            <w:tcW w:w="1008" w:type="dxa"/>
          </w:tcPr>
          <w:p w:rsidRPr="00E81E13" w:rsidR="00E671DF" w:rsidP="00E671DF" w:rsidRDefault="00E671DF" w14:paraId="54479389" w14:textId="77777777">
            <w:pPr>
              <w:rPr>
                <w:sz w:val="18"/>
                <w:szCs w:val="18"/>
              </w:rPr>
            </w:pPr>
          </w:p>
        </w:tc>
        <w:tc>
          <w:tcPr>
            <w:tcW w:w="3060" w:type="dxa"/>
          </w:tcPr>
          <w:p w:rsidRPr="00E81E13" w:rsidR="00E671DF" w:rsidP="00E671DF" w:rsidRDefault="00E671DF" w14:paraId="58F3CFCD" w14:textId="77777777">
            <w:pPr>
              <w:rPr>
                <w:sz w:val="18"/>
                <w:szCs w:val="18"/>
              </w:rPr>
            </w:pPr>
          </w:p>
        </w:tc>
        <w:tc>
          <w:tcPr>
            <w:tcW w:w="6210" w:type="dxa"/>
          </w:tcPr>
          <w:p w:rsidRPr="00E81E13" w:rsidR="00E671DF" w:rsidP="00E671DF" w:rsidRDefault="00E671DF" w14:paraId="1C77CDEE" w14:textId="77777777">
            <w:pPr>
              <w:jc w:val="left"/>
              <w:rPr>
                <w:sz w:val="18"/>
                <w:szCs w:val="18"/>
              </w:rPr>
            </w:pPr>
          </w:p>
        </w:tc>
      </w:tr>
      <w:tr w:rsidRPr="00E81E13" w:rsidR="00E671DF" w:rsidTr="00F37AA7" w14:paraId="1F774E2E" w14:textId="77777777">
        <w:trPr>
          <w:cantSplit/>
        </w:trPr>
        <w:tc>
          <w:tcPr>
            <w:tcW w:w="1008" w:type="dxa"/>
          </w:tcPr>
          <w:p w:rsidRPr="00E81E13" w:rsidR="00E671DF" w:rsidP="00E671DF" w:rsidRDefault="00E671DF" w14:paraId="6CDC1A1C" w14:textId="77777777">
            <w:pPr>
              <w:rPr>
                <w:sz w:val="18"/>
                <w:szCs w:val="18"/>
              </w:rPr>
            </w:pPr>
            <w:r w:rsidRPr="00E81E13">
              <w:rPr>
                <w:sz w:val="18"/>
                <w:szCs w:val="18"/>
              </w:rPr>
              <w:t xml:space="preserve">Server </w:t>
            </w:r>
          </w:p>
        </w:tc>
        <w:tc>
          <w:tcPr>
            <w:tcW w:w="3060" w:type="dxa"/>
          </w:tcPr>
          <w:p w:rsidRPr="00E81E13" w:rsidR="00E671DF" w:rsidP="00F71EAF" w:rsidRDefault="00E671DF" w14:paraId="52E29D7B" w14:textId="77777777">
            <w:pPr>
              <w:jc w:val="left"/>
              <w:rPr>
                <w:sz w:val="18"/>
                <w:szCs w:val="18"/>
              </w:rPr>
            </w:pPr>
            <w:r w:rsidRPr="00E81E13">
              <w:rPr>
                <w:sz w:val="18"/>
                <w:szCs w:val="18"/>
              </w:rPr>
              <w:t>PackML</w:t>
            </w:r>
            <w:r w:rsidR="002F3846">
              <w:rPr>
                <w:sz w:val="18"/>
                <w:szCs w:val="18"/>
              </w:rPr>
              <w:t xml:space="preserve"> </w:t>
            </w:r>
            <w:r w:rsidRPr="00E81E13">
              <w:rPr>
                <w:sz w:val="18"/>
                <w:szCs w:val="18"/>
              </w:rPr>
              <w:t xml:space="preserve">Status </w:t>
            </w:r>
            <w:r w:rsidRPr="00F37AA7" w:rsidR="00F37AA7">
              <w:rPr>
                <w:sz w:val="18"/>
                <w:szCs w:val="18"/>
              </w:rPr>
              <w:t>UnitModeRequested</w:t>
            </w:r>
          </w:p>
        </w:tc>
        <w:tc>
          <w:tcPr>
            <w:tcW w:w="6210" w:type="dxa"/>
          </w:tcPr>
          <w:p w:rsidRPr="00E81E13" w:rsidR="00E671DF" w:rsidP="00E671DF" w:rsidRDefault="00E671DF" w14:paraId="5AC05485" w14:textId="2DD1228D">
            <w:pPr>
              <w:jc w:val="left"/>
              <w:rPr>
                <w:sz w:val="18"/>
                <w:szCs w:val="18"/>
              </w:rPr>
            </w:pPr>
            <w:r w:rsidRPr="00E81E13">
              <w:rPr>
                <w:sz w:val="18"/>
                <w:szCs w:val="18"/>
              </w:rPr>
              <w:t>The Server support the UnitModeChangeInPro</w:t>
            </w:r>
            <w:r w:rsidR="00AE110B">
              <w:rPr>
                <w:sz w:val="18"/>
                <w:szCs w:val="18"/>
              </w:rPr>
              <w:t>c</w:t>
            </w:r>
            <w:r w:rsidRPr="00E81E13">
              <w:rPr>
                <w:sz w:val="18"/>
                <w:szCs w:val="18"/>
              </w:rPr>
              <w:t>ess flag</w:t>
            </w:r>
          </w:p>
        </w:tc>
      </w:tr>
      <w:tr w:rsidRPr="00E81E13" w:rsidR="00F37AA7" w:rsidTr="00F37AA7" w14:paraId="5C544A51" w14:textId="77777777">
        <w:trPr>
          <w:cantSplit/>
        </w:trPr>
        <w:tc>
          <w:tcPr>
            <w:tcW w:w="1008" w:type="dxa"/>
          </w:tcPr>
          <w:p w:rsidRPr="00E81E13" w:rsidR="00F37AA7" w:rsidP="00F37AA7" w:rsidRDefault="00F37AA7" w14:paraId="3EFF08B6" w14:textId="77777777">
            <w:pPr>
              <w:rPr>
                <w:sz w:val="18"/>
                <w:szCs w:val="18"/>
              </w:rPr>
            </w:pPr>
            <w:r w:rsidRPr="00E81E13">
              <w:rPr>
                <w:sz w:val="18"/>
                <w:szCs w:val="18"/>
              </w:rPr>
              <w:t xml:space="preserve">Server </w:t>
            </w:r>
          </w:p>
        </w:tc>
        <w:tc>
          <w:tcPr>
            <w:tcW w:w="3060" w:type="dxa"/>
          </w:tcPr>
          <w:p w:rsidRPr="00E81E13" w:rsidR="00F37AA7" w:rsidP="00F71EAF" w:rsidRDefault="00F37AA7" w14:paraId="58FE0B54" w14:textId="6FBC2B8E">
            <w:pPr>
              <w:jc w:val="left"/>
              <w:rPr>
                <w:sz w:val="18"/>
                <w:szCs w:val="18"/>
              </w:rPr>
            </w:pPr>
            <w:r w:rsidRPr="00E81E13">
              <w:rPr>
                <w:sz w:val="18"/>
                <w:szCs w:val="18"/>
              </w:rPr>
              <w:t>PackML</w:t>
            </w:r>
            <w:r>
              <w:rPr>
                <w:sz w:val="18"/>
                <w:szCs w:val="18"/>
              </w:rPr>
              <w:t xml:space="preserve"> </w:t>
            </w:r>
            <w:r w:rsidRPr="00E81E13">
              <w:rPr>
                <w:sz w:val="18"/>
                <w:szCs w:val="18"/>
              </w:rPr>
              <w:t>Status UnitModeChangeInPro</w:t>
            </w:r>
            <w:r w:rsidR="00AE110B">
              <w:rPr>
                <w:sz w:val="18"/>
                <w:szCs w:val="18"/>
              </w:rPr>
              <w:t>c</w:t>
            </w:r>
            <w:r w:rsidRPr="00E81E13">
              <w:rPr>
                <w:sz w:val="18"/>
                <w:szCs w:val="18"/>
              </w:rPr>
              <w:t>ess</w:t>
            </w:r>
          </w:p>
        </w:tc>
        <w:tc>
          <w:tcPr>
            <w:tcW w:w="6210" w:type="dxa"/>
          </w:tcPr>
          <w:p w:rsidRPr="00E81E13" w:rsidR="00F37AA7" w:rsidP="00F37AA7" w:rsidRDefault="00F37AA7" w14:paraId="25056DDC" w14:textId="08120F74">
            <w:pPr>
              <w:jc w:val="left"/>
              <w:rPr>
                <w:sz w:val="18"/>
                <w:szCs w:val="18"/>
              </w:rPr>
            </w:pPr>
            <w:r w:rsidRPr="00E81E13">
              <w:rPr>
                <w:sz w:val="18"/>
                <w:szCs w:val="18"/>
              </w:rPr>
              <w:t>The Server support the UnitModeChangeInPro</w:t>
            </w:r>
            <w:r w:rsidR="00AE110B">
              <w:rPr>
                <w:sz w:val="18"/>
                <w:szCs w:val="18"/>
              </w:rPr>
              <w:t>c</w:t>
            </w:r>
            <w:r w:rsidRPr="00E81E13">
              <w:rPr>
                <w:sz w:val="18"/>
                <w:szCs w:val="18"/>
              </w:rPr>
              <w:t>ess flag</w:t>
            </w:r>
          </w:p>
        </w:tc>
      </w:tr>
      <w:tr w:rsidRPr="00E81E13" w:rsidR="00F37AA7" w:rsidTr="00F37AA7" w14:paraId="4407A61F" w14:textId="77777777">
        <w:trPr>
          <w:cantSplit/>
        </w:trPr>
        <w:tc>
          <w:tcPr>
            <w:tcW w:w="1008" w:type="dxa"/>
          </w:tcPr>
          <w:p w:rsidRPr="00E81E13" w:rsidR="00F37AA7" w:rsidP="00F37AA7" w:rsidRDefault="00F37AA7" w14:paraId="28B3E483" w14:textId="77777777">
            <w:pPr>
              <w:rPr>
                <w:sz w:val="18"/>
                <w:szCs w:val="18"/>
              </w:rPr>
            </w:pPr>
            <w:r w:rsidRPr="00E81E13">
              <w:rPr>
                <w:sz w:val="18"/>
                <w:szCs w:val="18"/>
              </w:rPr>
              <w:t xml:space="preserve">Server </w:t>
            </w:r>
          </w:p>
        </w:tc>
        <w:tc>
          <w:tcPr>
            <w:tcW w:w="3060" w:type="dxa"/>
          </w:tcPr>
          <w:p w:rsidRPr="00E81E13" w:rsidR="00F37AA7" w:rsidP="00F37AA7" w:rsidRDefault="00F37AA7" w14:paraId="18523C53" w14:textId="77777777">
            <w:pPr>
              <w:rPr>
                <w:sz w:val="18"/>
                <w:szCs w:val="18"/>
              </w:rPr>
            </w:pPr>
            <w:r w:rsidRPr="00E81E13">
              <w:rPr>
                <w:sz w:val="18"/>
                <w:szCs w:val="18"/>
              </w:rPr>
              <w:t>PackML</w:t>
            </w:r>
            <w:r>
              <w:rPr>
                <w:sz w:val="18"/>
                <w:szCs w:val="18"/>
              </w:rPr>
              <w:t xml:space="preserve"> </w:t>
            </w:r>
            <w:r w:rsidRPr="00E81E13">
              <w:rPr>
                <w:sz w:val="18"/>
                <w:szCs w:val="18"/>
              </w:rPr>
              <w:t>Status State</w:t>
            </w:r>
          </w:p>
        </w:tc>
        <w:tc>
          <w:tcPr>
            <w:tcW w:w="6210" w:type="dxa"/>
          </w:tcPr>
          <w:p w:rsidRPr="00E81E13" w:rsidR="00F37AA7" w:rsidP="00F37AA7" w:rsidRDefault="00F37AA7" w14:paraId="25E1019D" w14:textId="56C6BECC">
            <w:pPr>
              <w:jc w:val="left"/>
              <w:rPr>
                <w:sz w:val="18"/>
                <w:szCs w:val="18"/>
              </w:rPr>
            </w:pPr>
            <w:r w:rsidRPr="00E81E13">
              <w:rPr>
                <w:sz w:val="18"/>
                <w:szCs w:val="18"/>
              </w:rPr>
              <w:t>The Server supports the StateRequested and StateChangeInPro</w:t>
            </w:r>
            <w:r w:rsidR="00921869">
              <w:rPr>
                <w:sz w:val="18"/>
                <w:szCs w:val="18"/>
              </w:rPr>
              <w:t>c</w:t>
            </w:r>
            <w:r w:rsidRPr="00E81E13">
              <w:rPr>
                <w:sz w:val="18"/>
                <w:szCs w:val="18"/>
              </w:rPr>
              <w:t>ess flag</w:t>
            </w:r>
          </w:p>
        </w:tc>
      </w:tr>
      <w:tr w:rsidRPr="00E81E13" w:rsidR="00F37AA7" w:rsidTr="00F37AA7" w14:paraId="3EE0C2AD" w14:textId="77777777">
        <w:trPr>
          <w:cantSplit/>
        </w:trPr>
        <w:tc>
          <w:tcPr>
            <w:tcW w:w="1008" w:type="dxa"/>
          </w:tcPr>
          <w:p w:rsidRPr="00E81E13" w:rsidR="00F37AA7" w:rsidP="00F37AA7" w:rsidRDefault="00F37AA7" w14:paraId="747CD50A" w14:textId="77777777">
            <w:pPr>
              <w:rPr>
                <w:sz w:val="18"/>
                <w:szCs w:val="18"/>
              </w:rPr>
            </w:pPr>
            <w:r w:rsidRPr="00E81E13">
              <w:rPr>
                <w:sz w:val="18"/>
                <w:szCs w:val="18"/>
              </w:rPr>
              <w:t>Server</w:t>
            </w:r>
          </w:p>
        </w:tc>
        <w:tc>
          <w:tcPr>
            <w:tcW w:w="3060" w:type="dxa"/>
          </w:tcPr>
          <w:p w:rsidRPr="00E81E13" w:rsidR="00F37AA7" w:rsidP="00F37AA7" w:rsidRDefault="00F37AA7" w14:paraId="7405E268" w14:textId="77777777">
            <w:pPr>
              <w:rPr>
                <w:sz w:val="18"/>
                <w:szCs w:val="18"/>
              </w:rPr>
            </w:pPr>
            <w:r w:rsidRPr="00E81E13">
              <w:rPr>
                <w:sz w:val="18"/>
                <w:szCs w:val="18"/>
              </w:rPr>
              <w:t>PackML</w:t>
            </w:r>
            <w:r>
              <w:rPr>
                <w:sz w:val="18"/>
                <w:szCs w:val="18"/>
              </w:rPr>
              <w:t xml:space="preserve"> </w:t>
            </w:r>
            <w:r w:rsidRPr="00E81E13">
              <w:rPr>
                <w:sz w:val="18"/>
                <w:szCs w:val="18"/>
              </w:rPr>
              <w:t>Status Interlock</w:t>
            </w:r>
          </w:p>
        </w:tc>
        <w:tc>
          <w:tcPr>
            <w:tcW w:w="6210" w:type="dxa"/>
          </w:tcPr>
          <w:p w:rsidRPr="00E81E13" w:rsidR="00F37AA7" w:rsidP="00F37AA7" w:rsidRDefault="00F37AA7" w14:paraId="20CBA0B3" w14:textId="77777777">
            <w:pPr>
              <w:jc w:val="left"/>
              <w:rPr>
                <w:sz w:val="18"/>
                <w:szCs w:val="18"/>
              </w:rPr>
            </w:pPr>
            <w:r w:rsidRPr="00E81E13">
              <w:rPr>
                <w:sz w:val="18"/>
                <w:szCs w:val="18"/>
              </w:rPr>
              <w:t>The Server includes support for at least one MaterialInt</w:t>
            </w:r>
            <w:r>
              <w:rPr>
                <w:sz w:val="18"/>
                <w:szCs w:val="18"/>
              </w:rPr>
              <w:t>e</w:t>
            </w:r>
            <w:r w:rsidRPr="00E81E13">
              <w:rPr>
                <w:sz w:val="18"/>
                <w:szCs w:val="18"/>
              </w:rPr>
              <w:t>rlock and the summary MaterialInterlocked flag.</w:t>
            </w:r>
          </w:p>
        </w:tc>
      </w:tr>
      <w:tr w:rsidRPr="00E81E13" w:rsidR="00F37AA7" w:rsidTr="00F37AA7" w14:paraId="3D9677C2" w14:textId="77777777">
        <w:trPr>
          <w:cantSplit/>
        </w:trPr>
        <w:tc>
          <w:tcPr>
            <w:tcW w:w="1008" w:type="dxa"/>
          </w:tcPr>
          <w:p w:rsidRPr="00E81E13" w:rsidR="00F37AA7" w:rsidP="00F37AA7" w:rsidRDefault="00F37AA7" w14:paraId="4F9943E8" w14:textId="77777777">
            <w:pPr>
              <w:rPr>
                <w:sz w:val="18"/>
                <w:szCs w:val="18"/>
              </w:rPr>
            </w:pPr>
            <w:r w:rsidRPr="00E81E13">
              <w:rPr>
                <w:sz w:val="18"/>
                <w:szCs w:val="18"/>
              </w:rPr>
              <w:t>Server</w:t>
            </w:r>
          </w:p>
        </w:tc>
        <w:tc>
          <w:tcPr>
            <w:tcW w:w="3060" w:type="dxa"/>
          </w:tcPr>
          <w:p w:rsidRPr="00E81E13" w:rsidR="00F37AA7" w:rsidP="00F71EAF" w:rsidRDefault="00F37AA7" w14:paraId="45CF0C0C" w14:textId="5DF39775">
            <w:pPr>
              <w:jc w:val="left"/>
              <w:rPr>
                <w:sz w:val="18"/>
                <w:szCs w:val="18"/>
              </w:rPr>
            </w:pPr>
            <w:r w:rsidRPr="00E81E13">
              <w:rPr>
                <w:sz w:val="18"/>
                <w:szCs w:val="18"/>
              </w:rPr>
              <w:t>PackML</w:t>
            </w:r>
            <w:r>
              <w:rPr>
                <w:sz w:val="18"/>
                <w:szCs w:val="18"/>
              </w:rPr>
              <w:t xml:space="preserve"> </w:t>
            </w:r>
            <w:r w:rsidRPr="00E81E13">
              <w:rPr>
                <w:sz w:val="18"/>
                <w:szCs w:val="18"/>
              </w:rPr>
              <w:t>Status RemoteParam</w:t>
            </w:r>
            <w:r w:rsidR="00CE1C6F">
              <w:rPr>
                <w:sz w:val="18"/>
                <w:szCs w:val="18"/>
              </w:rPr>
              <w:t>e</w:t>
            </w:r>
            <w:r w:rsidRPr="00E81E13">
              <w:rPr>
                <w:sz w:val="18"/>
                <w:szCs w:val="18"/>
              </w:rPr>
              <w:t>ter</w:t>
            </w:r>
          </w:p>
        </w:tc>
        <w:tc>
          <w:tcPr>
            <w:tcW w:w="6210" w:type="dxa"/>
          </w:tcPr>
          <w:p w:rsidRPr="00E81E13" w:rsidR="00F37AA7" w:rsidP="00F37AA7" w:rsidRDefault="00F37AA7" w14:paraId="330E105C" w14:textId="65063FBD">
            <w:pPr>
              <w:jc w:val="left"/>
              <w:rPr>
                <w:sz w:val="18"/>
                <w:szCs w:val="18"/>
              </w:rPr>
            </w:pPr>
            <w:r w:rsidRPr="00E81E13">
              <w:rPr>
                <w:sz w:val="18"/>
                <w:szCs w:val="18"/>
              </w:rPr>
              <w:t>The Server supports exposing of the configured RemoteParameter</w:t>
            </w:r>
          </w:p>
        </w:tc>
      </w:tr>
      <w:tr w:rsidRPr="00E81E13" w:rsidR="00F37AA7" w:rsidTr="00F37AA7" w14:paraId="501AD789" w14:textId="77777777">
        <w:trPr>
          <w:cantSplit/>
        </w:trPr>
        <w:tc>
          <w:tcPr>
            <w:tcW w:w="1008" w:type="dxa"/>
          </w:tcPr>
          <w:p w:rsidRPr="00E81E13" w:rsidR="00F37AA7" w:rsidP="00F37AA7" w:rsidRDefault="00F37AA7" w14:paraId="507D1B40" w14:textId="77777777">
            <w:pPr>
              <w:rPr>
                <w:sz w:val="18"/>
                <w:szCs w:val="18"/>
              </w:rPr>
            </w:pPr>
            <w:r w:rsidRPr="00E81E13">
              <w:rPr>
                <w:sz w:val="18"/>
                <w:szCs w:val="18"/>
              </w:rPr>
              <w:t xml:space="preserve">Server </w:t>
            </w:r>
          </w:p>
        </w:tc>
        <w:tc>
          <w:tcPr>
            <w:tcW w:w="3060" w:type="dxa"/>
          </w:tcPr>
          <w:p w:rsidRPr="00E81E13" w:rsidR="00F37AA7" w:rsidP="00F37AA7" w:rsidRDefault="00F37AA7" w14:paraId="6A8B54EB" w14:textId="77777777">
            <w:pPr>
              <w:rPr>
                <w:sz w:val="18"/>
                <w:szCs w:val="18"/>
              </w:rPr>
            </w:pPr>
            <w:r w:rsidRPr="00E81E13">
              <w:rPr>
                <w:sz w:val="18"/>
                <w:szCs w:val="18"/>
              </w:rPr>
              <w:t>PackML Status Product</w:t>
            </w:r>
          </w:p>
        </w:tc>
        <w:tc>
          <w:tcPr>
            <w:tcW w:w="6210" w:type="dxa"/>
          </w:tcPr>
          <w:p w:rsidRPr="00E81E13" w:rsidR="00F37AA7" w:rsidP="00F37AA7" w:rsidRDefault="00F37AA7" w14:paraId="7E45A012" w14:textId="77777777">
            <w:pPr>
              <w:jc w:val="left"/>
              <w:rPr>
                <w:sz w:val="18"/>
                <w:szCs w:val="18"/>
              </w:rPr>
            </w:pPr>
            <w:r w:rsidRPr="00E81E13">
              <w:rPr>
                <w:sz w:val="18"/>
                <w:szCs w:val="18"/>
              </w:rPr>
              <w:t>The Server supports exposing of the configured product data</w:t>
            </w:r>
          </w:p>
        </w:tc>
      </w:tr>
      <w:tr w:rsidRPr="00E81E13" w:rsidR="00F37AA7" w:rsidTr="00F37AA7" w14:paraId="0346F5A3" w14:textId="77777777">
        <w:trPr>
          <w:cantSplit/>
        </w:trPr>
        <w:tc>
          <w:tcPr>
            <w:tcW w:w="1008" w:type="dxa"/>
          </w:tcPr>
          <w:p w:rsidRPr="00E81E13" w:rsidR="00F37AA7" w:rsidP="00F37AA7" w:rsidRDefault="00F37AA7" w14:paraId="30CB8C7F" w14:textId="77777777">
            <w:pPr>
              <w:rPr>
                <w:sz w:val="18"/>
                <w:szCs w:val="18"/>
              </w:rPr>
            </w:pPr>
            <w:r w:rsidRPr="00E81E13">
              <w:rPr>
                <w:sz w:val="18"/>
                <w:szCs w:val="18"/>
              </w:rPr>
              <w:t>Server</w:t>
            </w:r>
          </w:p>
        </w:tc>
        <w:tc>
          <w:tcPr>
            <w:tcW w:w="3060" w:type="dxa"/>
          </w:tcPr>
          <w:p w:rsidRPr="00E81E13" w:rsidR="00F37AA7" w:rsidP="00F37AA7" w:rsidRDefault="00F37AA7" w14:paraId="0BD9A2EE" w14:textId="77777777">
            <w:pPr>
              <w:rPr>
                <w:sz w:val="18"/>
                <w:szCs w:val="18"/>
              </w:rPr>
            </w:pPr>
            <w:r>
              <w:rPr>
                <w:sz w:val="18"/>
                <w:szCs w:val="18"/>
              </w:rPr>
              <w:t xml:space="preserve">PackML Admin </w:t>
            </w:r>
            <w:r w:rsidRPr="00E81E13">
              <w:rPr>
                <w:sz w:val="18"/>
                <w:szCs w:val="18"/>
              </w:rPr>
              <w:t>Alarm</w:t>
            </w:r>
          </w:p>
        </w:tc>
        <w:tc>
          <w:tcPr>
            <w:tcW w:w="6210" w:type="dxa"/>
          </w:tcPr>
          <w:p w:rsidRPr="00E81E13" w:rsidR="00F37AA7" w:rsidP="00F37AA7" w:rsidRDefault="00F37AA7" w14:paraId="374C402E" w14:textId="77777777">
            <w:pPr>
              <w:jc w:val="left"/>
              <w:rPr>
                <w:sz w:val="18"/>
                <w:szCs w:val="18"/>
              </w:rPr>
            </w:pPr>
            <w:r w:rsidRPr="00E81E13">
              <w:rPr>
                <w:sz w:val="18"/>
                <w:szCs w:val="18"/>
              </w:rPr>
              <w:t xml:space="preserve">The server supports the </w:t>
            </w:r>
            <w:r>
              <w:rPr>
                <w:sz w:val="18"/>
                <w:szCs w:val="18"/>
              </w:rPr>
              <w:t>PackML</w:t>
            </w:r>
            <w:r w:rsidRPr="00E81E13">
              <w:rPr>
                <w:sz w:val="18"/>
                <w:szCs w:val="18"/>
              </w:rPr>
              <w:t xml:space="preserve"> Alarm instance including the Alarm extent.</w:t>
            </w:r>
          </w:p>
        </w:tc>
      </w:tr>
      <w:tr w:rsidRPr="00E81E13" w:rsidR="00F37AA7" w:rsidTr="00F37AA7" w14:paraId="1C833633" w14:textId="77777777">
        <w:trPr>
          <w:cantSplit/>
        </w:trPr>
        <w:tc>
          <w:tcPr>
            <w:tcW w:w="1008" w:type="dxa"/>
          </w:tcPr>
          <w:p w:rsidRPr="00E81E13" w:rsidR="00F37AA7" w:rsidP="00F37AA7" w:rsidRDefault="00F37AA7" w14:paraId="544A2849" w14:textId="77777777">
            <w:pPr>
              <w:rPr>
                <w:sz w:val="18"/>
                <w:szCs w:val="18"/>
              </w:rPr>
            </w:pPr>
            <w:r w:rsidRPr="00E81E13">
              <w:rPr>
                <w:sz w:val="18"/>
                <w:szCs w:val="18"/>
              </w:rPr>
              <w:t>Server</w:t>
            </w:r>
          </w:p>
        </w:tc>
        <w:tc>
          <w:tcPr>
            <w:tcW w:w="3060" w:type="dxa"/>
          </w:tcPr>
          <w:p w:rsidRPr="00E81E13" w:rsidR="00F37AA7" w:rsidP="00F37AA7" w:rsidRDefault="00F37AA7" w14:paraId="3BF84998" w14:textId="77777777">
            <w:pPr>
              <w:rPr>
                <w:sz w:val="18"/>
                <w:szCs w:val="18"/>
              </w:rPr>
            </w:pPr>
            <w:r>
              <w:rPr>
                <w:sz w:val="18"/>
                <w:szCs w:val="18"/>
              </w:rPr>
              <w:t>PackML A</w:t>
            </w:r>
            <w:r w:rsidRPr="00E81E13">
              <w:rPr>
                <w:sz w:val="18"/>
                <w:szCs w:val="18"/>
              </w:rPr>
              <w:t>dmin Alarm History</w:t>
            </w:r>
          </w:p>
        </w:tc>
        <w:tc>
          <w:tcPr>
            <w:tcW w:w="6210" w:type="dxa"/>
          </w:tcPr>
          <w:p w:rsidRPr="00E81E13" w:rsidR="00F37AA7" w:rsidP="00F37AA7" w:rsidRDefault="00F37AA7" w14:paraId="3F2C2B3A" w14:textId="77777777">
            <w:pPr>
              <w:jc w:val="left"/>
              <w:rPr>
                <w:sz w:val="18"/>
                <w:szCs w:val="18"/>
              </w:rPr>
            </w:pPr>
            <w:r w:rsidRPr="00E81E13">
              <w:rPr>
                <w:sz w:val="18"/>
                <w:szCs w:val="18"/>
              </w:rPr>
              <w:t xml:space="preserve">The server supports the </w:t>
            </w:r>
            <w:r>
              <w:rPr>
                <w:sz w:val="18"/>
                <w:szCs w:val="18"/>
              </w:rPr>
              <w:t>PackML</w:t>
            </w:r>
            <w:r w:rsidRPr="00E81E13">
              <w:rPr>
                <w:sz w:val="18"/>
                <w:szCs w:val="18"/>
              </w:rPr>
              <w:t xml:space="preserve"> AlarmHistory including the Alarm history extent.</w:t>
            </w:r>
          </w:p>
        </w:tc>
      </w:tr>
      <w:tr w:rsidRPr="00E81E13" w:rsidR="00F37AA7" w:rsidTr="00F37AA7" w14:paraId="75F31D4E" w14:textId="77777777">
        <w:trPr>
          <w:cantSplit/>
        </w:trPr>
        <w:tc>
          <w:tcPr>
            <w:tcW w:w="1008" w:type="dxa"/>
          </w:tcPr>
          <w:p w:rsidRPr="00E81E13" w:rsidR="00F37AA7" w:rsidP="00F37AA7" w:rsidRDefault="00F37AA7" w14:paraId="70C30C1B" w14:textId="77777777">
            <w:pPr>
              <w:rPr>
                <w:sz w:val="18"/>
                <w:szCs w:val="18"/>
              </w:rPr>
            </w:pPr>
            <w:r w:rsidRPr="00E81E13">
              <w:rPr>
                <w:sz w:val="18"/>
                <w:szCs w:val="18"/>
              </w:rPr>
              <w:t>Server</w:t>
            </w:r>
          </w:p>
        </w:tc>
        <w:tc>
          <w:tcPr>
            <w:tcW w:w="3060" w:type="dxa"/>
          </w:tcPr>
          <w:p w:rsidRPr="00E81E13" w:rsidR="00F37AA7" w:rsidP="00F37AA7" w:rsidRDefault="00F37AA7" w14:paraId="05B44FE3" w14:textId="77777777">
            <w:pPr>
              <w:rPr>
                <w:sz w:val="18"/>
                <w:szCs w:val="18"/>
              </w:rPr>
            </w:pPr>
            <w:r>
              <w:rPr>
                <w:sz w:val="18"/>
                <w:szCs w:val="18"/>
              </w:rPr>
              <w:t xml:space="preserve">PackML Admin </w:t>
            </w:r>
            <w:r w:rsidRPr="00E81E13">
              <w:rPr>
                <w:sz w:val="18"/>
                <w:szCs w:val="18"/>
              </w:rPr>
              <w:t>Warning</w:t>
            </w:r>
          </w:p>
        </w:tc>
        <w:tc>
          <w:tcPr>
            <w:tcW w:w="6210" w:type="dxa"/>
          </w:tcPr>
          <w:p w:rsidRPr="00E81E13" w:rsidR="00F37AA7" w:rsidP="00F37AA7" w:rsidRDefault="00F37AA7" w14:paraId="7169767A" w14:textId="77777777">
            <w:pPr>
              <w:jc w:val="left"/>
              <w:rPr>
                <w:sz w:val="18"/>
                <w:szCs w:val="18"/>
              </w:rPr>
            </w:pPr>
            <w:r w:rsidRPr="00E81E13">
              <w:rPr>
                <w:sz w:val="18"/>
                <w:szCs w:val="18"/>
              </w:rPr>
              <w:t xml:space="preserve">The server supports the </w:t>
            </w:r>
            <w:r>
              <w:rPr>
                <w:sz w:val="18"/>
                <w:szCs w:val="18"/>
              </w:rPr>
              <w:t>PackML</w:t>
            </w:r>
            <w:r w:rsidRPr="00E81E13">
              <w:rPr>
                <w:sz w:val="18"/>
                <w:szCs w:val="18"/>
              </w:rPr>
              <w:t xml:space="preserve"> warning</w:t>
            </w:r>
            <w:r>
              <w:rPr>
                <w:sz w:val="18"/>
                <w:szCs w:val="18"/>
              </w:rPr>
              <w:t xml:space="preserve"> </w:t>
            </w:r>
            <w:r w:rsidRPr="00E81E13">
              <w:rPr>
                <w:sz w:val="18"/>
                <w:szCs w:val="18"/>
              </w:rPr>
              <w:t>instance including the warning extent.</w:t>
            </w:r>
          </w:p>
        </w:tc>
      </w:tr>
      <w:tr w:rsidRPr="00E81E13" w:rsidR="00F37AA7" w:rsidTr="00F37AA7" w14:paraId="23159B9A" w14:textId="77777777">
        <w:trPr>
          <w:cantSplit/>
        </w:trPr>
        <w:tc>
          <w:tcPr>
            <w:tcW w:w="1008" w:type="dxa"/>
          </w:tcPr>
          <w:p w:rsidRPr="00E81E13" w:rsidR="00F37AA7" w:rsidP="00F37AA7" w:rsidRDefault="00F37AA7" w14:paraId="0AB82443" w14:textId="77777777">
            <w:pPr>
              <w:rPr>
                <w:sz w:val="18"/>
                <w:szCs w:val="18"/>
              </w:rPr>
            </w:pPr>
            <w:r w:rsidRPr="00E81E13">
              <w:rPr>
                <w:sz w:val="18"/>
                <w:szCs w:val="18"/>
              </w:rPr>
              <w:t>Server</w:t>
            </w:r>
          </w:p>
        </w:tc>
        <w:tc>
          <w:tcPr>
            <w:tcW w:w="3060" w:type="dxa"/>
          </w:tcPr>
          <w:p w:rsidRPr="00E81E13" w:rsidR="00F37AA7" w:rsidP="00F37AA7" w:rsidRDefault="00F37AA7" w14:paraId="5553D99B" w14:textId="77777777">
            <w:pPr>
              <w:rPr>
                <w:sz w:val="18"/>
                <w:szCs w:val="18"/>
              </w:rPr>
            </w:pPr>
            <w:r>
              <w:rPr>
                <w:sz w:val="18"/>
                <w:szCs w:val="18"/>
              </w:rPr>
              <w:t xml:space="preserve">PackML </w:t>
            </w:r>
            <w:r w:rsidRPr="00E81E13">
              <w:rPr>
                <w:sz w:val="18"/>
                <w:szCs w:val="18"/>
              </w:rPr>
              <w:t>Admin Stop</w:t>
            </w:r>
          </w:p>
        </w:tc>
        <w:tc>
          <w:tcPr>
            <w:tcW w:w="6210" w:type="dxa"/>
          </w:tcPr>
          <w:p w:rsidRPr="00E81E13" w:rsidR="00F37AA7" w:rsidP="00F37AA7" w:rsidRDefault="00F37AA7" w14:paraId="0CD00327" w14:textId="77777777">
            <w:pPr>
              <w:jc w:val="left"/>
              <w:rPr>
                <w:sz w:val="18"/>
                <w:szCs w:val="18"/>
              </w:rPr>
            </w:pPr>
            <w:r w:rsidRPr="00E81E13">
              <w:rPr>
                <w:sz w:val="18"/>
                <w:szCs w:val="18"/>
              </w:rPr>
              <w:t xml:space="preserve">The server supports the </w:t>
            </w:r>
            <w:r>
              <w:rPr>
                <w:sz w:val="18"/>
                <w:szCs w:val="18"/>
              </w:rPr>
              <w:t>PackML</w:t>
            </w:r>
            <w:r w:rsidRPr="00E81E13">
              <w:rPr>
                <w:sz w:val="18"/>
                <w:szCs w:val="18"/>
              </w:rPr>
              <w:t xml:space="preserve"> stop reason including the stop reason extent</w:t>
            </w:r>
          </w:p>
        </w:tc>
      </w:tr>
      <w:tr w:rsidRPr="00E81E13" w:rsidR="00F37AA7" w:rsidTr="00F37AA7" w14:paraId="297F65DF" w14:textId="77777777">
        <w:trPr>
          <w:cantSplit/>
        </w:trPr>
        <w:tc>
          <w:tcPr>
            <w:tcW w:w="1008" w:type="dxa"/>
          </w:tcPr>
          <w:p w:rsidRPr="00E81E13" w:rsidR="00F37AA7" w:rsidP="00F37AA7" w:rsidRDefault="00F37AA7" w14:paraId="0EFF31C6" w14:textId="77777777">
            <w:pPr>
              <w:rPr>
                <w:sz w:val="18"/>
                <w:szCs w:val="18"/>
              </w:rPr>
            </w:pPr>
            <w:r w:rsidRPr="00E81E13">
              <w:rPr>
                <w:sz w:val="18"/>
                <w:szCs w:val="18"/>
              </w:rPr>
              <w:t>Server</w:t>
            </w:r>
          </w:p>
        </w:tc>
        <w:tc>
          <w:tcPr>
            <w:tcW w:w="3060" w:type="dxa"/>
          </w:tcPr>
          <w:p w:rsidRPr="00E81E13" w:rsidR="00F37AA7" w:rsidP="00F37AA7" w:rsidRDefault="00F37AA7" w14:paraId="6F252FB3" w14:textId="77777777">
            <w:pPr>
              <w:rPr>
                <w:sz w:val="18"/>
                <w:szCs w:val="18"/>
              </w:rPr>
            </w:pPr>
            <w:r>
              <w:rPr>
                <w:sz w:val="18"/>
                <w:szCs w:val="18"/>
              </w:rPr>
              <w:t xml:space="preserve">PackML </w:t>
            </w:r>
            <w:r w:rsidRPr="00E81E13">
              <w:rPr>
                <w:sz w:val="18"/>
                <w:szCs w:val="18"/>
              </w:rPr>
              <w:t>Admin mode statistics</w:t>
            </w:r>
          </w:p>
        </w:tc>
        <w:tc>
          <w:tcPr>
            <w:tcW w:w="6210" w:type="dxa"/>
          </w:tcPr>
          <w:p w:rsidRPr="00E81E13" w:rsidR="00F37AA7" w:rsidP="00F37AA7" w:rsidRDefault="00F37AA7" w14:paraId="00A3DDC4" w14:textId="020959D6">
            <w:pPr>
              <w:jc w:val="left"/>
              <w:rPr>
                <w:sz w:val="18"/>
                <w:szCs w:val="18"/>
              </w:rPr>
            </w:pPr>
            <w:r w:rsidRPr="00E81E13">
              <w:rPr>
                <w:sz w:val="18"/>
                <w:szCs w:val="18"/>
              </w:rPr>
              <w:t xml:space="preserve">The server supports the </w:t>
            </w:r>
            <w:r w:rsidR="00F03F3B">
              <w:rPr>
                <w:sz w:val="18"/>
                <w:szCs w:val="18"/>
              </w:rPr>
              <w:t>M</w:t>
            </w:r>
            <w:r w:rsidRPr="00E81E13">
              <w:rPr>
                <w:sz w:val="18"/>
                <w:szCs w:val="18"/>
              </w:rPr>
              <w:t xml:space="preserve">odeCurrentTime and </w:t>
            </w:r>
            <w:r w:rsidR="006205AB">
              <w:rPr>
                <w:sz w:val="18"/>
                <w:szCs w:val="18"/>
              </w:rPr>
              <w:t>c</w:t>
            </w:r>
            <w:r w:rsidRPr="00E81E13">
              <w:rPr>
                <w:sz w:val="18"/>
                <w:szCs w:val="18"/>
              </w:rPr>
              <w:t xml:space="preserve">umulative time </w:t>
            </w:r>
            <w:r w:rsidRPr="00E81E13" w:rsidR="006C0AD2">
              <w:rPr>
                <w:sz w:val="18"/>
                <w:szCs w:val="18"/>
              </w:rPr>
              <w:t>statistics</w:t>
            </w:r>
          </w:p>
        </w:tc>
      </w:tr>
      <w:tr w:rsidRPr="00E81E13" w:rsidR="00F37AA7" w:rsidTr="00F37AA7" w14:paraId="009C121F" w14:textId="77777777">
        <w:trPr>
          <w:cantSplit/>
        </w:trPr>
        <w:tc>
          <w:tcPr>
            <w:tcW w:w="1008" w:type="dxa"/>
          </w:tcPr>
          <w:p w:rsidRPr="00E81E13" w:rsidR="00F37AA7" w:rsidP="00F37AA7" w:rsidRDefault="00F37AA7" w14:paraId="1773E24C" w14:textId="77777777">
            <w:pPr>
              <w:rPr>
                <w:sz w:val="18"/>
                <w:szCs w:val="18"/>
              </w:rPr>
            </w:pPr>
            <w:r w:rsidRPr="00E81E13">
              <w:rPr>
                <w:sz w:val="18"/>
                <w:szCs w:val="18"/>
              </w:rPr>
              <w:t>Server</w:t>
            </w:r>
          </w:p>
        </w:tc>
        <w:tc>
          <w:tcPr>
            <w:tcW w:w="3060" w:type="dxa"/>
          </w:tcPr>
          <w:p w:rsidRPr="00E81E13" w:rsidR="00F37AA7" w:rsidP="00F37AA7" w:rsidRDefault="00F37AA7" w14:paraId="53BD4B1F" w14:textId="77777777">
            <w:pPr>
              <w:rPr>
                <w:sz w:val="18"/>
                <w:szCs w:val="18"/>
              </w:rPr>
            </w:pPr>
            <w:r>
              <w:rPr>
                <w:sz w:val="18"/>
                <w:szCs w:val="18"/>
              </w:rPr>
              <w:t xml:space="preserve">PackML </w:t>
            </w:r>
            <w:r w:rsidRPr="00E81E13">
              <w:rPr>
                <w:sz w:val="18"/>
                <w:szCs w:val="18"/>
              </w:rPr>
              <w:t>Admin state Statistics</w:t>
            </w:r>
          </w:p>
        </w:tc>
        <w:tc>
          <w:tcPr>
            <w:tcW w:w="6210" w:type="dxa"/>
          </w:tcPr>
          <w:p w:rsidRPr="00E81E13" w:rsidR="00F37AA7" w:rsidP="00F37AA7" w:rsidRDefault="00F37AA7" w14:paraId="1FF7CDBA" w14:textId="429A10E4">
            <w:pPr>
              <w:jc w:val="left"/>
              <w:rPr>
                <w:sz w:val="18"/>
                <w:szCs w:val="18"/>
              </w:rPr>
            </w:pPr>
            <w:r w:rsidRPr="00E81E13">
              <w:rPr>
                <w:sz w:val="18"/>
                <w:szCs w:val="18"/>
              </w:rPr>
              <w:t>The server supports the StateCurrentTime and cumulative time statistics</w:t>
            </w:r>
          </w:p>
        </w:tc>
      </w:tr>
      <w:tr w:rsidRPr="00E81E13" w:rsidR="00F37AA7" w:rsidTr="00F37AA7" w14:paraId="2AB1C978" w14:textId="77777777">
        <w:trPr>
          <w:cantSplit/>
        </w:trPr>
        <w:tc>
          <w:tcPr>
            <w:tcW w:w="1008" w:type="dxa"/>
          </w:tcPr>
          <w:p w:rsidRPr="00E81E13" w:rsidR="00F37AA7" w:rsidP="00F37AA7" w:rsidRDefault="00F37AA7" w14:paraId="7E6FCF8D" w14:textId="77777777">
            <w:pPr>
              <w:rPr>
                <w:sz w:val="18"/>
                <w:szCs w:val="18"/>
              </w:rPr>
            </w:pPr>
            <w:r w:rsidRPr="00E81E13">
              <w:rPr>
                <w:sz w:val="18"/>
                <w:szCs w:val="18"/>
              </w:rPr>
              <w:t>Server</w:t>
            </w:r>
          </w:p>
        </w:tc>
        <w:tc>
          <w:tcPr>
            <w:tcW w:w="3060" w:type="dxa"/>
          </w:tcPr>
          <w:p w:rsidRPr="00E81E13" w:rsidR="00F37AA7" w:rsidP="00F37AA7" w:rsidRDefault="00F37AA7" w14:paraId="227A5F71" w14:textId="77777777">
            <w:pPr>
              <w:rPr>
                <w:sz w:val="18"/>
                <w:szCs w:val="18"/>
              </w:rPr>
            </w:pPr>
            <w:r>
              <w:rPr>
                <w:sz w:val="18"/>
                <w:szCs w:val="18"/>
              </w:rPr>
              <w:t xml:space="preserve">PackML </w:t>
            </w:r>
            <w:r w:rsidRPr="00E81E13">
              <w:rPr>
                <w:sz w:val="18"/>
                <w:szCs w:val="18"/>
              </w:rPr>
              <w:t xml:space="preserve">Admin </w:t>
            </w:r>
          </w:p>
        </w:tc>
        <w:tc>
          <w:tcPr>
            <w:tcW w:w="6210" w:type="dxa"/>
          </w:tcPr>
          <w:p w:rsidRPr="00E81E13" w:rsidR="00F37AA7" w:rsidP="00F37AA7" w:rsidRDefault="00F37AA7" w14:paraId="4BAC43CC" w14:textId="03D99EAD">
            <w:pPr>
              <w:jc w:val="left"/>
              <w:rPr>
                <w:sz w:val="18"/>
                <w:szCs w:val="18"/>
              </w:rPr>
            </w:pPr>
            <w:r w:rsidRPr="00E81E13">
              <w:rPr>
                <w:sz w:val="18"/>
                <w:szCs w:val="18"/>
              </w:rPr>
              <w:t>The server supports the prodrelated counts including Prod</w:t>
            </w:r>
            <w:r w:rsidR="00F03F3B">
              <w:rPr>
                <w:sz w:val="18"/>
                <w:szCs w:val="18"/>
              </w:rPr>
              <w:t>C</w:t>
            </w:r>
            <w:r w:rsidRPr="00E81E13">
              <w:rPr>
                <w:sz w:val="18"/>
                <w:szCs w:val="18"/>
              </w:rPr>
              <w:t>onsumedCoun</w:t>
            </w:r>
            <w:r w:rsidR="00F03F3B">
              <w:rPr>
                <w:sz w:val="18"/>
                <w:szCs w:val="18"/>
              </w:rPr>
              <w:t>t</w:t>
            </w:r>
            <w:r w:rsidRPr="00E81E13">
              <w:rPr>
                <w:sz w:val="18"/>
                <w:szCs w:val="18"/>
              </w:rPr>
              <w:t>, ProdProcessedCount and Prod</w:t>
            </w:r>
            <w:r w:rsidR="00F03F3B">
              <w:rPr>
                <w:sz w:val="18"/>
                <w:szCs w:val="18"/>
              </w:rPr>
              <w:t>D</w:t>
            </w:r>
            <w:r w:rsidRPr="00E81E13">
              <w:rPr>
                <w:sz w:val="18"/>
                <w:szCs w:val="18"/>
              </w:rPr>
              <w:t>efective</w:t>
            </w:r>
            <w:r w:rsidR="00F03F3B">
              <w:rPr>
                <w:sz w:val="18"/>
                <w:szCs w:val="18"/>
              </w:rPr>
              <w:t>C</w:t>
            </w:r>
            <w:r w:rsidRPr="00E81E13">
              <w:rPr>
                <w:sz w:val="18"/>
                <w:szCs w:val="18"/>
              </w:rPr>
              <w:t>ount.</w:t>
            </w:r>
          </w:p>
        </w:tc>
      </w:tr>
      <w:tr w:rsidRPr="00E81E13" w:rsidR="00F37AA7" w:rsidTr="00F37AA7" w14:paraId="616D78A6" w14:textId="77777777">
        <w:trPr>
          <w:cantSplit/>
        </w:trPr>
        <w:tc>
          <w:tcPr>
            <w:tcW w:w="1008" w:type="dxa"/>
          </w:tcPr>
          <w:p w:rsidRPr="00E81E13" w:rsidR="00F37AA7" w:rsidP="00F37AA7" w:rsidRDefault="00F37AA7" w14:paraId="018ACAB4" w14:textId="77777777">
            <w:pPr>
              <w:rPr>
                <w:sz w:val="18"/>
                <w:szCs w:val="18"/>
              </w:rPr>
            </w:pPr>
            <w:r w:rsidRPr="00E81E13">
              <w:rPr>
                <w:sz w:val="18"/>
                <w:szCs w:val="18"/>
              </w:rPr>
              <w:t>Server</w:t>
            </w:r>
          </w:p>
        </w:tc>
        <w:tc>
          <w:tcPr>
            <w:tcW w:w="3060" w:type="dxa"/>
          </w:tcPr>
          <w:p w:rsidRPr="00E81E13" w:rsidR="00F37AA7" w:rsidP="00F37AA7" w:rsidRDefault="00F37AA7" w14:paraId="448F0128" w14:textId="77777777">
            <w:pPr>
              <w:rPr>
                <w:sz w:val="18"/>
                <w:szCs w:val="18"/>
              </w:rPr>
            </w:pPr>
            <w:r>
              <w:rPr>
                <w:sz w:val="18"/>
                <w:szCs w:val="18"/>
              </w:rPr>
              <w:t>PackML Admin R</w:t>
            </w:r>
            <w:r w:rsidRPr="00E81E13">
              <w:rPr>
                <w:sz w:val="18"/>
                <w:szCs w:val="18"/>
              </w:rPr>
              <w:t>esetTime</w:t>
            </w:r>
          </w:p>
        </w:tc>
        <w:tc>
          <w:tcPr>
            <w:tcW w:w="6210" w:type="dxa"/>
          </w:tcPr>
          <w:p w:rsidRPr="00E81E13" w:rsidR="00F37AA7" w:rsidP="00F37AA7" w:rsidRDefault="00F37AA7" w14:paraId="3D2C23FD" w14:textId="77777777">
            <w:pPr>
              <w:jc w:val="left"/>
              <w:rPr>
                <w:sz w:val="18"/>
                <w:szCs w:val="18"/>
              </w:rPr>
            </w:pPr>
            <w:r w:rsidRPr="00E81E13">
              <w:rPr>
                <w:sz w:val="18"/>
                <w:szCs w:val="18"/>
              </w:rPr>
              <w:t xml:space="preserve">The server supports the </w:t>
            </w:r>
            <w:r>
              <w:rPr>
                <w:sz w:val="18"/>
                <w:szCs w:val="18"/>
              </w:rPr>
              <w:t>PackML</w:t>
            </w:r>
            <w:r w:rsidRPr="00E81E13">
              <w:rPr>
                <w:sz w:val="18"/>
                <w:szCs w:val="18"/>
              </w:rPr>
              <w:t xml:space="preserve"> Time since reset</w:t>
            </w:r>
          </w:p>
        </w:tc>
      </w:tr>
      <w:tr w:rsidRPr="00E81E13" w:rsidR="00F37AA7" w:rsidTr="00F37AA7" w14:paraId="3581371E" w14:textId="77777777">
        <w:trPr>
          <w:cantSplit/>
        </w:trPr>
        <w:tc>
          <w:tcPr>
            <w:tcW w:w="1008" w:type="dxa"/>
          </w:tcPr>
          <w:p w:rsidRPr="00E81E13" w:rsidR="00F37AA7" w:rsidP="00F37AA7" w:rsidRDefault="00F37AA7" w14:paraId="3FBA6D0B" w14:textId="77777777">
            <w:pPr>
              <w:rPr>
                <w:sz w:val="18"/>
                <w:szCs w:val="18"/>
              </w:rPr>
            </w:pPr>
            <w:r w:rsidRPr="00E81E13">
              <w:rPr>
                <w:sz w:val="18"/>
                <w:szCs w:val="18"/>
              </w:rPr>
              <w:t>Server</w:t>
            </w:r>
          </w:p>
        </w:tc>
        <w:tc>
          <w:tcPr>
            <w:tcW w:w="3060" w:type="dxa"/>
          </w:tcPr>
          <w:p w:rsidRPr="00E81E13" w:rsidR="00F37AA7" w:rsidP="00F37AA7" w:rsidRDefault="00F37AA7" w14:paraId="6DF618AF" w14:textId="77777777">
            <w:pPr>
              <w:rPr>
                <w:sz w:val="18"/>
                <w:szCs w:val="18"/>
              </w:rPr>
            </w:pPr>
            <w:r>
              <w:rPr>
                <w:sz w:val="18"/>
                <w:szCs w:val="18"/>
              </w:rPr>
              <w:t xml:space="preserve">PackML </w:t>
            </w:r>
            <w:r w:rsidRPr="00E81E13">
              <w:rPr>
                <w:sz w:val="18"/>
                <w:szCs w:val="18"/>
              </w:rPr>
              <w:t>Admin machine speed.</w:t>
            </w:r>
          </w:p>
        </w:tc>
        <w:tc>
          <w:tcPr>
            <w:tcW w:w="6210" w:type="dxa"/>
          </w:tcPr>
          <w:p w:rsidRPr="00E81E13" w:rsidR="00F37AA7" w:rsidP="00F37AA7" w:rsidRDefault="00F37AA7" w14:paraId="151DDBAD" w14:textId="77777777">
            <w:pPr>
              <w:jc w:val="left"/>
              <w:rPr>
                <w:sz w:val="18"/>
                <w:szCs w:val="18"/>
              </w:rPr>
            </w:pPr>
            <w:r w:rsidRPr="00E81E13">
              <w:rPr>
                <w:sz w:val="18"/>
                <w:szCs w:val="18"/>
              </w:rPr>
              <w:t xml:space="preserve">The server supports the </w:t>
            </w:r>
            <w:r>
              <w:rPr>
                <w:sz w:val="18"/>
                <w:szCs w:val="18"/>
              </w:rPr>
              <w:t>PackML</w:t>
            </w:r>
            <w:r w:rsidRPr="00E81E13">
              <w:rPr>
                <w:sz w:val="18"/>
                <w:szCs w:val="18"/>
              </w:rPr>
              <w:t xml:space="preserve"> Machine Design Speed</w:t>
            </w:r>
          </w:p>
        </w:tc>
      </w:tr>
      <w:tr w:rsidRPr="00E81E13" w:rsidR="00F37AA7" w:rsidTr="00F37AA7" w14:paraId="560DD4D6" w14:textId="77777777">
        <w:trPr>
          <w:cantSplit/>
        </w:trPr>
        <w:tc>
          <w:tcPr>
            <w:tcW w:w="1008" w:type="dxa"/>
          </w:tcPr>
          <w:p w:rsidRPr="00E81E13" w:rsidR="00F37AA7" w:rsidP="00F37AA7" w:rsidRDefault="00F37AA7" w14:paraId="392C4760" w14:textId="77777777">
            <w:pPr>
              <w:rPr>
                <w:sz w:val="18"/>
                <w:szCs w:val="18"/>
              </w:rPr>
            </w:pPr>
            <w:r w:rsidRPr="00E81E13">
              <w:rPr>
                <w:sz w:val="18"/>
                <w:szCs w:val="18"/>
              </w:rPr>
              <w:t>Server</w:t>
            </w:r>
          </w:p>
        </w:tc>
        <w:tc>
          <w:tcPr>
            <w:tcW w:w="3060" w:type="dxa"/>
          </w:tcPr>
          <w:p w:rsidRPr="00E81E13" w:rsidR="00F37AA7" w:rsidP="00F37AA7" w:rsidRDefault="00F37AA7" w14:paraId="72BB00AB" w14:textId="77777777">
            <w:pPr>
              <w:rPr>
                <w:sz w:val="18"/>
                <w:szCs w:val="18"/>
              </w:rPr>
            </w:pPr>
            <w:r w:rsidRPr="00E81E13">
              <w:rPr>
                <w:sz w:val="18"/>
                <w:szCs w:val="18"/>
              </w:rPr>
              <w:t>PackML Machine Speed</w:t>
            </w:r>
          </w:p>
        </w:tc>
        <w:tc>
          <w:tcPr>
            <w:tcW w:w="6210" w:type="dxa"/>
          </w:tcPr>
          <w:p w:rsidRPr="00E81E13" w:rsidR="00F37AA7" w:rsidP="00F37AA7" w:rsidRDefault="00F37AA7" w14:paraId="0B159550" w14:textId="77777777">
            <w:pPr>
              <w:jc w:val="left"/>
              <w:rPr>
                <w:sz w:val="18"/>
                <w:szCs w:val="18"/>
              </w:rPr>
            </w:pPr>
            <w:r w:rsidRPr="00E81E13">
              <w:rPr>
                <w:sz w:val="18"/>
                <w:szCs w:val="18"/>
              </w:rPr>
              <w:t xml:space="preserve">The Server supports the CurMachSpeed information including units </w:t>
            </w:r>
          </w:p>
        </w:tc>
      </w:tr>
      <w:tr w:rsidRPr="00E81E13" w:rsidR="00F37AA7" w:rsidTr="00F37AA7" w14:paraId="7AD2CA77" w14:textId="77777777">
        <w:trPr>
          <w:cantSplit/>
        </w:trPr>
        <w:tc>
          <w:tcPr>
            <w:tcW w:w="1008" w:type="dxa"/>
          </w:tcPr>
          <w:p w:rsidRPr="00E81E13" w:rsidR="00F37AA7" w:rsidP="00F37AA7" w:rsidRDefault="00F37AA7" w14:paraId="6BAAE71D" w14:textId="77777777">
            <w:pPr>
              <w:rPr>
                <w:sz w:val="18"/>
                <w:szCs w:val="18"/>
              </w:rPr>
            </w:pPr>
            <w:r w:rsidRPr="00E81E13">
              <w:rPr>
                <w:sz w:val="18"/>
                <w:szCs w:val="18"/>
              </w:rPr>
              <w:t xml:space="preserve">Server </w:t>
            </w:r>
          </w:p>
        </w:tc>
        <w:tc>
          <w:tcPr>
            <w:tcW w:w="3060" w:type="dxa"/>
          </w:tcPr>
          <w:p w:rsidRPr="00E81E13" w:rsidR="00F37AA7" w:rsidP="00F37AA7" w:rsidRDefault="00F37AA7" w14:paraId="1671276B" w14:textId="77777777">
            <w:pPr>
              <w:rPr>
                <w:sz w:val="18"/>
                <w:szCs w:val="18"/>
              </w:rPr>
            </w:pPr>
            <w:r w:rsidRPr="00E81E13">
              <w:rPr>
                <w:sz w:val="18"/>
                <w:szCs w:val="18"/>
              </w:rPr>
              <w:t>PackML Equipment Blocked</w:t>
            </w:r>
          </w:p>
        </w:tc>
        <w:tc>
          <w:tcPr>
            <w:tcW w:w="6210" w:type="dxa"/>
          </w:tcPr>
          <w:p w:rsidRPr="00E81E13" w:rsidR="00F37AA7" w:rsidP="00F37AA7" w:rsidRDefault="00F37AA7" w14:paraId="0E01EC4C" w14:textId="77777777">
            <w:pPr>
              <w:jc w:val="left"/>
              <w:rPr>
                <w:sz w:val="18"/>
                <w:szCs w:val="18"/>
              </w:rPr>
            </w:pPr>
            <w:r w:rsidRPr="00E81E13">
              <w:rPr>
                <w:sz w:val="18"/>
                <w:szCs w:val="18"/>
              </w:rPr>
              <w:t>The Server supports the EquipmentBlocked flag</w:t>
            </w:r>
          </w:p>
        </w:tc>
      </w:tr>
      <w:tr w:rsidRPr="00E81E13" w:rsidR="00F37AA7" w:rsidTr="00F37AA7" w14:paraId="2B26281E" w14:textId="77777777">
        <w:trPr>
          <w:cantSplit/>
        </w:trPr>
        <w:tc>
          <w:tcPr>
            <w:tcW w:w="1008" w:type="dxa"/>
          </w:tcPr>
          <w:p w:rsidRPr="00E81E13" w:rsidR="00F37AA7" w:rsidP="00F37AA7" w:rsidRDefault="00F37AA7" w14:paraId="03AE338A" w14:textId="77777777">
            <w:pPr>
              <w:rPr>
                <w:sz w:val="18"/>
                <w:szCs w:val="18"/>
              </w:rPr>
            </w:pPr>
            <w:r w:rsidRPr="00E81E13">
              <w:rPr>
                <w:sz w:val="18"/>
                <w:szCs w:val="18"/>
              </w:rPr>
              <w:t xml:space="preserve">Server </w:t>
            </w:r>
          </w:p>
        </w:tc>
        <w:tc>
          <w:tcPr>
            <w:tcW w:w="3060" w:type="dxa"/>
          </w:tcPr>
          <w:p w:rsidRPr="00E81E13" w:rsidR="00F37AA7" w:rsidP="00F37AA7" w:rsidRDefault="00F37AA7" w14:paraId="4CFBF5CC" w14:textId="77777777">
            <w:pPr>
              <w:rPr>
                <w:sz w:val="18"/>
                <w:szCs w:val="18"/>
              </w:rPr>
            </w:pPr>
            <w:r w:rsidRPr="00E81E13">
              <w:rPr>
                <w:sz w:val="18"/>
                <w:szCs w:val="18"/>
              </w:rPr>
              <w:t>PackML Equipment Starved</w:t>
            </w:r>
          </w:p>
        </w:tc>
        <w:tc>
          <w:tcPr>
            <w:tcW w:w="6210" w:type="dxa"/>
          </w:tcPr>
          <w:p w:rsidRPr="00E81E13" w:rsidR="00F37AA7" w:rsidP="00F37AA7" w:rsidRDefault="00F37AA7" w14:paraId="79116394" w14:textId="77777777">
            <w:pPr>
              <w:jc w:val="left"/>
              <w:rPr>
                <w:sz w:val="18"/>
                <w:szCs w:val="18"/>
              </w:rPr>
            </w:pPr>
            <w:r w:rsidRPr="00E81E13">
              <w:rPr>
                <w:sz w:val="18"/>
                <w:szCs w:val="18"/>
              </w:rPr>
              <w:t>The Server supports the EquipmentStarved flag</w:t>
            </w:r>
          </w:p>
        </w:tc>
      </w:tr>
      <w:tr w:rsidRPr="00E81E13" w:rsidR="00F37AA7" w:rsidTr="00F37AA7" w14:paraId="2807EADE" w14:textId="77777777">
        <w:trPr>
          <w:cantSplit/>
        </w:trPr>
        <w:tc>
          <w:tcPr>
            <w:tcW w:w="1008" w:type="dxa"/>
          </w:tcPr>
          <w:p w:rsidRPr="00E81E13" w:rsidR="00F37AA7" w:rsidP="00F37AA7" w:rsidRDefault="00F37AA7" w14:paraId="71DDCA68" w14:textId="77777777">
            <w:pPr>
              <w:rPr>
                <w:sz w:val="18"/>
                <w:szCs w:val="18"/>
              </w:rPr>
            </w:pPr>
            <w:r w:rsidRPr="00E81E13">
              <w:rPr>
                <w:sz w:val="18"/>
                <w:szCs w:val="18"/>
              </w:rPr>
              <w:t>Server</w:t>
            </w:r>
          </w:p>
        </w:tc>
        <w:tc>
          <w:tcPr>
            <w:tcW w:w="3060" w:type="dxa"/>
          </w:tcPr>
          <w:p w:rsidRPr="00E81E13" w:rsidR="00F37AA7" w:rsidP="00F37AA7" w:rsidRDefault="00F37AA7" w14:paraId="64AAEADF" w14:textId="77777777">
            <w:pPr>
              <w:rPr>
                <w:sz w:val="18"/>
                <w:szCs w:val="18"/>
              </w:rPr>
            </w:pPr>
            <w:r w:rsidRPr="00E81E13">
              <w:rPr>
                <w:sz w:val="18"/>
                <w:szCs w:val="18"/>
              </w:rPr>
              <w:t>PackML ProdDefectiveCount</w:t>
            </w:r>
          </w:p>
        </w:tc>
        <w:tc>
          <w:tcPr>
            <w:tcW w:w="6210" w:type="dxa"/>
          </w:tcPr>
          <w:p w:rsidRPr="002D7E61" w:rsidR="00F37AA7" w:rsidP="00F37AA7" w:rsidRDefault="00F37AA7" w14:paraId="0C0146DB" w14:textId="77777777">
            <w:pPr>
              <w:jc w:val="left"/>
              <w:rPr>
                <w:sz w:val="18"/>
                <w:szCs w:val="18"/>
              </w:rPr>
            </w:pPr>
            <w:r w:rsidRPr="00E81E13">
              <w:rPr>
                <w:sz w:val="18"/>
                <w:szCs w:val="18"/>
              </w:rPr>
              <w:t>The Server supports ProdDefectiveCount</w:t>
            </w:r>
          </w:p>
        </w:tc>
      </w:tr>
      <w:tr w:rsidRPr="00E81E13" w:rsidR="00F37AA7" w:rsidTr="00F37AA7" w14:paraId="6CBEA4D3" w14:textId="77777777">
        <w:trPr>
          <w:cantSplit/>
        </w:trPr>
        <w:tc>
          <w:tcPr>
            <w:tcW w:w="1008" w:type="dxa"/>
          </w:tcPr>
          <w:p w:rsidRPr="00E81E13" w:rsidR="00F37AA7" w:rsidP="00F37AA7" w:rsidRDefault="00F37AA7" w14:paraId="52CA2009" w14:textId="77777777">
            <w:pPr>
              <w:rPr>
                <w:sz w:val="18"/>
                <w:szCs w:val="18"/>
              </w:rPr>
            </w:pPr>
            <w:r w:rsidRPr="00E81E13">
              <w:rPr>
                <w:sz w:val="18"/>
                <w:szCs w:val="18"/>
              </w:rPr>
              <w:t>Server</w:t>
            </w:r>
          </w:p>
        </w:tc>
        <w:tc>
          <w:tcPr>
            <w:tcW w:w="3060" w:type="dxa"/>
          </w:tcPr>
          <w:p w:rsidRPr="00E81E13" w:rsidR="00F37AA7" w:rsidP="00F37AA7" w:rsidRDefault="00F37AA7" w14:paraId="2F3BEDDC" w14:textId="77777777">
            <w:pPr>
              <w:rPr>
                <w:sz w:val="18"/>
                <w:szCs w:val="18"/>
              </w:rPr>
            </w:pPr>
            <w:r w:rsidRPr="00E81E13">
              <w:rPr>
                <w:sz w:val="18"/>
                <w:szCs w:val="18"/>
              </w:rPr>
              <w:t>PackML ProdProcessedCount</w:t>
            </w:r>
          </w:p>
        </w:tc>
        <w:tc>
          <w:tcPr>
            <w:tcW w:w="6210" w:type="dxa"/>
          </w:tcPr>
          <w:p w:rsidRPr="002D7E61" w:rsidR="00F37AA7" w:rsidP="00F37AA7" w:rsidRDefault="00F37AA7" w14:paraId="2920DCAD" w14:textId="77777777">
            <w:pPr>
              <w:jc w:val="left"/>
              <w:rPr>
                <w:sz w:val="18"/>
                <w:szCs w:val="18"/>
              </w:rPr>
            </w:pPr>
            <w:r w:rsidRPr="00E81E13">
              <w:rPr>
                <w:sz w:val="18"/>
                <w:szCs w:val="18"/>
              </w:rPr>
              <w:t>The Server supports ProdProcessedCount</w:t>
            </w:r>
          </w:p>
        </w:tc>
      </w:tr>
    </w:tbl>
    <w:p w:rsidRPr="00E81E13" w:rsidR="000F7E99" w:rsidP="000F7E99" w:rsidRDefault="003C3696" w14:paraId="24E8C389" w14:textId="77777777">
      <w:pPr>
        <w:pStyle w:val="Spacer0"/>
        <w:rPr>
          <w:lang w:val="en-GB"/>
        </w:rPr>
      </w:pPr>
      <w:r w:rsidRPr="00E81E13">
        <w:rPr>
          <w:lang w:val="en-GB"/>
        </w:rPr>
        <w:t>\</w:t>
      </w:r>
    </w:p>
    <w:p w:rsidRPr="002305A3" w:rsidR="005255C0" w:rsidP="00114B0C" w:rsidRDefault="006F4B19" w14:paraId="10A236D0" w14:textId="77777777">
      <w:pPr>
        <w:pStyle w:val="Heading3"/>
      </w:pPr>
      <w:bookmarkStart w:name="_Toc55996668" w:id="878"/>
      <w:r w:rsidRPr="002D7E61">
        <w:t>Client</w:t>
      </w:r>
      <w:bookmarkEnd w:id="878"/>
    </w:p>
    <w:p w:rsidRPr="00E81E13" w:rsidR="00B67075" w:rsidP="0056205D" w:rsidRDefault="002F4B6F" w14:paraId="3A1D8D73" w14:textId="532BAB43">
      <w:pPr>
        <w:keepNext/>
        <w:rPr>
          <w:u w:val="single"/>
          <w:lang w:eastAsia="ja-JP"/>
        </w:rPr>
      </w:pPr>
      <w:r w:rsidRPr="002305A3">
        <w:rPr>
          <w:lang w:eastAsia="ja-JP"/>
        </w:rPr>
        <w:fldChar w:fldCharType="begin"/>
      </w:r>
      <w:r w:rsidRPr="00E81E13" w:rsidR="00B67075">
        <w:rPr>
          <w:lang w:eastAsia="ja-JP"/>
        </w:rPr>
        <w:instrText xml:space="preserve"> REF _Ref332709096 \h </w:instrText>
      </w:r>
      <w:r w:rsidRPr="002305A3">
        <w:rPr>
          <w:lang w:eastAsia="ja-JP"/>
        </w:rPr>
      </w:r>
      <w:r w:rsidRPr="002305A3">
        <w:rPr>
          <w:lang w:eastAsia="ja-JP"/>
        </w:rPr>
        <w:fldChar w:fldCharType="separate"/>
      </w:r>
      <w:r w:rsidRPr="00E81E13" w:rsidR="005F49CB">
        <w:t xml:space="preserve">Table </w:t>
      </w:r>
      <w:r w:rsidR="005F49CB">
        <w:rPr>
          <w:noProof/>
        </w:rPr>
        <w:t>64</w:t>
      </w:r>
      <w:r w:rsidRPr="002305A3">
        <w:rPr>
          <w:lang w:eastAsia="ja-JP"/>
        </w:rPr>
        <w:fldChar w:fldCharType="end"/>
      </w:r>
      <w:r w:rsidRPr="002D7E61" w:rsidR="00B67075">
        <w:rPr>
          <w:lang w:eastAsia="ja-JP"/>
        </w:rPr>
        <w:t xml:space="preserve"> defines the Client based </w:t>
      </w:r>
      <w:r w:rsidRPr="001348F1" w:rsidR="00B67075">
        <w:rPr>
          <w:i/>
          <w:lang w:eastAsia="ja-JP"/>
        </w:rPr>
        <w:t>ConformanceUnits</w:t>
      </w:r>
      <w:r w:rsidRPr="002305A3" w:rsidR="00B67075">
        <w:rPr>
          <w:lang w:eastAsia="ja-JP"/>
        </w:rPr>
        <w:t xml:space="preserve">. </w:t>
      </w:r>
    </w:p>
    <w:p w:rsidRPr="00E81E13" w:rsidR="002A62BA" w:rsidP="00492C41" w:rsidRDefault="002A62BA" w14:paraId="1AC83DFC" w14:textId="04B7936F">
      <w:pPr>
        <w:pStyle w:val="TABLE-title"/>
      </w:pPr>
      <w:bookmarkStart w:name="_Ref332709096" w:id="879"/>
      <w:bookmarkStart w:name="_Ref332709088" w:id="880"/>
      <w:bookmarkStart w:name="_Toc349863535" w:id="881"/>
      <w:bookmarkStart w:name="_Toc463790156" w:id="882"/>
      <w:bookmarkStart w:name="_Toc55996776" w:id="883"/>
      <w:r w:rsidRPr="00E81E13">
        <w:t xml:space="preserve">Table </w:t>
      </w:r>
      <w:r w:rsidRPr="002305A3" w:rsidR="002F4B6F">
        <w:fldChar w:fldCharType="begin"/>
      </w:r>
      <w:r w:rsidRPr="00E81E13" w:rsidR="00422FA1">
        <w:instrText xml:space="preserve"> SEQ Table \* ARABIC </w:instrText>
      </w:r>
      <w:r w:rsidRPr="002305A3" w:rsidR="002F4B6F">
        <w:fldChar w:fldCharType="separate"/>
      </w:r>
      <w:r w:rsidR="005F49CB">
        <w:rPr>
          <w:noProof/>
        </w:rPr>
        <w:t>64</w:t>
      </w:r>
      <w:r w:rsidRPr="002305A3" w:rsidR="002F4B6F">
        <w:fldChar w:fldCharType="end"/>
      </w:r>
      <w:bookmarkEnd w:id="879"/>
      <w:r w:rsidRPr="002D7E61">
        <w:t xml:space="preserve"> – </w:t>
      </w:r>
      <w:r w:rsidRPr="002305A3" w:rsidR="000E52B6">
        <w:t>PackML</w:t>
      </w:r>
      <w:r w:rsidRPr="002305A3">
        <w:t xml:space="preserve"> </w:t>
      </w:r>
      <w:r w:rsidRPr="002305A3" w:rsidR="00A62AFC">
        <w:t>Cli</w:t>
      </w:r>
      <w:r w:rsidRPr="00E81E13" w:rsidR="00A62AFC">
        <w:t>ent</w:t>
      </w:r>
      <w:r w:rsidRPr="00E81E13">
        <w:t xml:space="preserve"> Information Model</w:t>
      </w:r>
      <w:bookmarkEnd w:id="880"/>
      <w:bookmarkEnd w:id="881"/>
      <w:bookmarkEnd w:id="882"/>
      <w:bookmarkEnd w:id="883"/>
    </w:p>
    <w:tbl>
      <w:tblPr>
        <w:tblW w:w="99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20" w:firstRow="1" w:lastRow="0" w:firstColumn="0" w:lastColumn="0" w:noHBand="0" w:noVBand="1"/>
      </w:tblPr>
      <w:tblGrid>
        <w:gridCol w:w="1188"/>
        <w:gridCol w:w="2250"/>
        <w:gridCol w:w="5400"/>
        <w:gridCol w:w="1098"/>
      </w:tblGrid>
      <w:tr w:rsidRPr="00E81E13" w:rsidR="00B07131" w:rsidTr="00254479" w14:paraId="073EC00D" w14:textId="77777777">
        <w:trPr>
          <w:cantSplit/>
          <w:tblHeader/>
        </w:trPr>
        <w:tc>
          <w:tcPr>
            <w:tcW w:w="1188" w:type="dxa"/>
            <w:tcBorders>
              <w:top w:val="single" w:color="auto" w:sz="4" w:space="0"/>
              <w:left w:val="single" w:color="auto" w:sz="4" w:space="0"/>
              <w:bottom w:val="single" w:color="auto" w:sz="4" w:space="0"/>
              <w:right w:val="single" w:color="auto" w:sz="4" w:space="0"/>
              <w:tl2br w:val="nil"/>
              <w:tr2bl w:val="nil"/>
            </w:tcBorders>
            <w:shd w:val="clear" w:color="000000" w:fill="FFFFFF"/>
          </w:tcPr>
          <w:p w:rsidRPr="00E81E13" w:rsidR="002A62BA" w:rsidP="0056205D" w:rsidRDefault="002A62BA" w14:paraId="0EFEB1C9" w14:textId="77777777">
            <w:pPr>
              <w:keepNext/>
              <w:rPr>
                <w:b/>
                <w:bCs/>
                <w:sz w:val="18"/>
                <w:szCs w:val="18"/>
              </w:rPr>
            </w:pPr>
            <w:r w:rsidRPr="00E81E13">
              <w:rPr>
                <w:b/>
                <w:bCs/>
                <w:sz w:val="18"/>
                <w:szCs w:val="18"/>
              </w:rPr>
              <w:t>Category</w:t>
            </w:r>
          </w:p>
        </w:tc>
        <w:tc>
          <w:tcPr>
            <w:tcW w:w="2250" w:type="dxa"/>
            <w:tcBorders>
              <w:top w:val="single" w:color="auto" w:sz="4" w:space="0"/>
              <w:left w:val="single" w:color="auto" w:sz="4" w:space="0"/>
              <w:bottom w:val="single" w:color="auto" w:sz="4" w:space="0"/>
              <w:right w:val="single" w:color="auto" w:sz="4" w:space="0"/>
              <w:tl2br w:val="nil"/>
              <w:tr2bl w:val="nil"/>
            </w:tcBorders>
            <w:shd w:val="clear" w:color="000000" w:fill="FFFFFF"/>
          </w:tcPr>
          <w:p w:rsidRPr="00E81E13" w:rsidR="002A62BA" w:rsidP="0056205D" w:rsidRDefault="002A62BA" w14:paraId="5BF71933" w14:textId="77777777">
            <w:pPr>
              <w:keepNext/>
              <w:jc w:val="left"/>
              <w:rPr>
                <w:b/>
                <w:bCs/>
                <w:sz w:val="18"/>
                <w:szCs w:val="18"/>
              </w:rPr>
            </w:pPr>
            <w:r w:rsidRPr="00E81E13">
              <w:rPr>
                <w:b/>
                <w:bCs/>
                <w:sz w:val="18"/>
                <w:szCs w:val="18"/>
              </w:rPr>
              <w:t>Title</w:t>
            </w:r>
          </w:p>
        </w:tc>
        <w:tc>
          <w:tcPr>
            <w:tcW w:w="5400" w:type="dxa"/>
            <w:tcBorders>
              <w:top w:val="single" w:color="auto" w:sz="4" w:space="0"/>
              <w:left w:val="single" w:color="auto" w:sz="4" w:space="0"/>
              <w:bottom w:val="single" w:color="auto" w:sz="4" w:space="0"/>
              <w:right w:val="single" w:color="auto" w:sz="4" w:space="0"/>
              <w:tl2br w:val="nil"/>
              <w:tr2bl w:val="nil"/>
            </w:tcBorders>
            <w:shd w:val="clear" w:color="000000" w:fill="FFFFFF"/>
          </w:tcPr>
          <w:p w:rsidRPr="00E81E13" w:rsidR="002A62BA" w:rsidP="0056205D" w:rsidRDefault="002A62BA" w14:paraId="318EA7AC" w14:textId="77777777">
            <w:pPr>
              <w:keepNext/>
              <w:jc w:val="left"/>
              <w:rPr>
                <w:b/>
                <w:bCs/>
                <w:sz w:val="18"/>
                <w:szCs w:val="18"/>
              </w:rPr>
            </w:pPr>
            <w:r w:rsidRPr="00E81E13">
              <w:rPr>
                <w:b/>
                <w:bCs/>
                <w:sz w:val="18"/>
                <w:szCs w:val="18"/>
              </w:rPr>
              <w:t>Description</w:t>
            </w:r>
          </w:p>
        </w:tc>
        <w:tc>
          <w:tcPr>
            <w:tcW w:w="1098" w:type="dxa"/>
            <w:tcBorders>
              <w:top w:val="single" w:color="auto" w:sz="4" w:space="0"/>
              <w:left w:val="single" w:color="auto" w:sz="4" w:space="0"/>
              <w:bottom w:val="single" w:color="auto" w:sz="4" w:space="0"/>
              <w:right w:val="single" w:color="auto" w:sz="4" w:space="0"/>
              <w:tl2br w:val="nil"/>
              <w:tr2bl w:val="nil"/>
            </w:tcBorders>
            <w:shd w:val="clear" w:color="000000" w:fill="FFFFFF"/>
          </w:tcPr>
          <w:p w:rsidRPr="00E81E13" w:rsidR="002A62BA" w:rsidP="0056205D" w:rsidRDefault="002A62BA" w14:paraId="48C34BC6" w14:textId="77777777">
            <w:pPr>
              <w:keepNext/>
              <w:rPr>
                <w:b/>
                <w:bCs/>
                <w:sz w:val="18"/>
                <w:szCs w:val="18"/>
              </w:rPr>
            </w:pPr>
            <w:r w:rsidRPr="00E81E13">
              <w:rPr>
                <w:b/>
                <w:bCs/>
                <w:sz w:val="18"/>
                <w:szCs w:val="18"/>
              </w:rPr>
              <w:t>Derived</w:t>
            </w:r>
          </w:p>
        </w:tc>
      </w:tr>
      <w:tr w:rsidRPr="00E81E13" w:rsidR="005A321B" w:rsidTr="00254479" w14:paraId="1CB45448" w14:textId="77777777">
        <w:trPr>
          <w:cantSplit/>
        </w:trPr>
        <w:tc>
          <w:tcPr>
            <w:tcW w:w="1188" w:type="dxa"/>
          </w:tcPr>
          <w:p w:rsidRPr="00E81E13" w:rsidR="005A321B" w:rsidP="005A321B" w:rsidRDefault="005A321B" w14:paraId="0D5A7364" w14:textId="77777777">
            <w:pPr>
              <w:keepNext/>
              <w:rPr>
                <w:sz w:val="18"/>
                <w:szCs w:val="18"/>
              </w:rPr>
            </w:pPr>
            <w:r>
              <w:rPr>
                <w:sz w:val="18"/>
                <w:szCs w:val="18"/>
              </w:rPr>
              <w:t>Client</w:t>
            </w:r>
          </w:p>
        </w:tc>
        <w:tc>
          <w:tcPr>
            <w:tcW w:w="2250" w:type="dxa"/>
          </w:tcPr>
          <w:p w:rsidRPr="00E81E13" w:rsidR="005A321B" w:rsidP="005A321B" w:rsidRDefault="005A321B" w14:paraId="62096D70" w14:textId="77777777">
            <w:pPr>
              <w:keepNext/>
              <w:jc w:val="left"/>
              <w:rPr>
                <w:sz w:val="18"/>
                <w:szCs w:val="18"/>
              </w:rPr>
            </w:pPr>
            <w:r w:rsidRPr="00E81E13">
              <w:rPr>
                <w:sz w:val="18"/>
                <w:szCs w:val="18"/>
              </w:rPr>
              <w:t>PackML Base Functionality</w:t>
            </w:r>
            <w:r>
              <w:rPr>
                <w:sz w:val="18"/>
                <w:szCs w:val="18"/>
              </w:rPr>
              <w:t xml:space="preserve"> Client</w:t>
            </w:r>
          </w:p>
        </w:tc>
        <w:tc>
          <w:tcPr>
            <w:tcW w:w="5400" w:type="dxa"/>
          </w:tcPr>
          <w:p w:rsidRPr="00E81E13" w:rsidR="005A321B" w:rsidP="005A321B" w:rsidRDefault="005A321B" w14:paraId="1EB83EAD" w14:textId="77777777">
            <w:pPr>
              <w:keepNext/>
              <w:jc w:val="left"/>
              <w:rPr>
                <w:sz w:val="18"/>
                <w:szCs w:val="18"/>
              </w:rPr>
            </w:pPr>
            <w:r>
              <w:rPr>
                <w:sz w:val="18"/>
                <w:szCs w:val="18"/>
              </w:rPr>
              <w:t xml:space="preserve">The Client makes use of </w:t>
            </w:r>
            <w:r w:rsidRPr="00E81E13">
              <w:rPr>
                <w:sz w:val="18"/>
                <w:szCs w:val="18"/>
              </w:rPr>
              <w:t xml:space="preserve">the </w:t>
            </w:r>
            <w:r w:rsidRPr="001348F1">
              <w:rPr>
                <w:i/>
                <w:sz w:val="18"/>
                <w:szCs w:val="18"/>
              </w:rPr>
              <w:t>BaseObjectModel</w:t>
            </w:r>
            <w:r w:rsidRPr="00E81E13">
              <w:rPr>
                <w:sz w:val="18"/>
                <w:szCs w:val="18"/>
              </w:rPr>
              <w:t>.   This includes exposing all mandatory objects, variables and methods.</w:t>
            </w:r>
          </w:p>
        </w:tc>
        <w:tc>
          <w:tcPr>
            <w:tcW w:w="1098" w:type="dxa"/>
          </w:tcPr>
          <w:p w:rsidRPr="00E81E13" w:rsidR="005A321B" w:rsidP="005A321B" w:rsidRDefault="005A321B" w14:paraId="1D493649" w14:textId="77777777">
            <w:pPr>
              <w:keepNext/>
              <w:rPr>
                <w:sz w:val="18"/>
                <w:szCs w:val="18"/>
              </w:rPr>
            </w:pPr>
          </w:p>
        </w:tc>
      </w:tr>
      <w:tr w:rsidRPr="00E81E13" w:rsidR="005A321B" w:rsidTr="00254479" w14:paraId="6C7E173F" w14:textId="77777777">
        <w:trPr>
          <w:cantSplit/>
        </w:trPr>
        <w:tc>
          <w:tcPr>
            <w:tcW w:w="1188" w:type="dxa"/>
          </w:tcPr>
          <w:p w:rsidRPr="00E81E13" w:rsidR="005A321B" w:rsidP="005A321B" w:rsidRDefault="005A321B" w14:paraId="4D1205C1" w14:textId="77777777">
            <w:pPr>
              <w:rPr>
                <w:sz w:val="18"/>
                <w:szCs w:val="18"/>
              </w:rPr>
            </w:pPr>
            <w:r w:rsidRPr="007048C3">
              <w:rPr>
                <w:sz w:val="18"/>
                <w:szCs w:val="18"/>
              </w:rPr>
              <w:t>Client</w:t>
            </w:r>
          </w:p>
        </w:tc>
        <w:tc>
          <w:tcPr>
            <w:tcW w:w="2250" w:type="dxa"/>
          </w:tcPr>
          <w:p w:rsidRPr="00E81E13" w:rsidR="005A321B" w:rsidP="005A321B" w:rsidRDefault="005A321B" w14:paraId="47738E69" w14:textId="77777777">
            <w:pPr>
              <w:jc w:val="left"/>
              <w:rPr>
                <w:sz w:val="18"/>
                <w:szCs w:val="18"/>
              </w:rPr>
            </w:pPr>
            <w:r w:rsidRPr="00E81E13">
              <w:rPr>
                <w:sz w:val="18"/>
                <w:szCs w:val="18"/>
              </w:rPr>
              <w:t xml:space="preserve">PackML Base </w:t>
            </w:r>
            <w:r w:rsidR="00B87F0F">
              <w:rPr>
                <w:sz w:val="18"/>
                <w:szCs w:val="18"/>
              </w:rPr>
              <w:t>TagID</w:t>
            </w:r>
            <w:r>
              <w:rPr>
                <w:sz w:val="18"/>
                <w:szCs w:val="18"/>
              </w:rPr>
              <w:t xml:space="preserve"> Client</w:t>
            </w:r>
          </w:p>
        </w:tc>
        <w:tc>
          <w:tcPr>
            <w:tcW w:w="5400" w:type="dxa"/>
          </w:tcPr>
          <w:p w:rsidRPr="00E81E13" w:rsidR="005A321B" w:rsidP="005A321B" w:rsidRDefault="005A321B" w14:paraId="372B2F0E" w14:textId="77777777">
            <w:pPr>
              <w:jc w:val="left"/>
              <w:rPr>
                <w:sz w:val="18"/>
                <w:szCs w:val="18"/>
              </w:rPr>
            </w:pPr>
            <w:r>
              <w:rPr>
                <w:sz w:val="18"/>
                <w:szCs w:val="18"/>
              </w:rPr>
              <w:t xml:space="preserve">The Client makes use of </w:t>
            </w:r>
            <w:r w:rsidRPr="00E81E13">
              <w:rPr>
                <w:sz w:val="18"/>
                <w:szCs w:val="18"/>
              </w:rPr>
              <w:t xml:space="preserve">the </w:t>
            </w:r>
            <w:r w:rsidR="00B87F0F">
              <w:rPr>
                <w:sz w:val="18"/>
                <w:szCs w:val="18"/>
              </w:rPr>
              <w:t>TagID</w:t>
            </w:r>
            <w:r w:rsidRPr="00E81E13">
              <w:rPr>
                <w:sz w:val="18"/>
                <w:szCs w:val="18"/>
              </w:rPr>
              <w:t xml:space="preserve"> Property</w:t>
            </w:r>
          </w:p>
        </w:tc>
        <w:tc>
          <w:tcPr>
            <w:tcW w:w="1098" w:type="dxa"/>
          </w:tcPr>
          <w:p w:rsidRPr="00E81E13" w:rsidR="005A321B" w:rsidP="005A321B" w:rsidRDefault="005A321B" w14:paraId="0EB90EEB" w14:textId="77777777">
            <w:pPr>
              <w:rPr>
                <w:sz w:val="18"/>
                <w:szCs w:val="18"/>
              </w:rPr>
            </w:pPr>
          </w:p>
        </w:tc>
      </w:tr>
      <w:tr w:rsidRPr="00E81E13" w:rsidR="005A321B" w:rsidTr="00254479" w14:paraId="15DC8F21" w14:textId="77777777">
        <w:trPr>
          <w:cantSplit/>
        </w:trPr>
        <w:tc>
          <w:tcPr>
            <w:tcW w:w="1188" w:type="dxa"/>
          </w:tcPr>
          <w:p w:rsidRPr="00E81E13" w:rsidR="005A321B" w:rsidP="005A321B" w:rsidRDefault="005A321B" w14:paraId="3C4ECFD6" w14:textId="77777777">
            <w:pPr>
              <w:rPr>
                <w:sz w:val="18"/>
                <w:szCs w:val="18"/>
              </w:rPr>
            </w:pPr>
            <w:r w:rsidRPr="007048C3">
              <w:rPr>
                <w:sz w:val="18"/>
                <w:szCs w:val="18"/>
              </w:rPr>
              <w:t>Client</w:t>
            </w:r>
          </w:p>
        </w:tc>
        <w:tc>
          <w:tcPr>
            <w:tcW w:w="2250" w:type="dxa"/>
          </w:tcPr>
          <w:p w:rsidRPr="00E81E13" w:rsidR="005A321B" w:rsidP="005A321B" w:rsidRDefault="005A321B" w14:paraId="368819A3" w14:textId="77777777">
            <w:pPr>
              <w:jc w:val="left"/>
              <w:rPr>
                <w:sz w:val="18"/>
                <w:szCs w:val="18"/>
              </w:rPr>
            </w:pPr>
            <w:r w:rsidRPr="00E81E13">
              <w:rPr>
                <w:sz w:val="18"/>
                <w:szCs w:val="18"/>
              </w:rPr>
              <w:t>PackML Base Version</w:t>
            </w:r>
            <w:r>
              <w:rPr>
                <w:sz w:val="18"/>
                <w:szCs w:val="18"/>
              </w:rPr>
              <w:t xml:space="preserve"> Client</w:t>
            </w:r>
          </w:p>
        </w:tc>
        <w:tc>
          <w:tcPr>
            <w:tcW w:w="5400" w:type="dxa"/>
          </w:tcPr>
          <w:p w:rsidRPr="00E81E13" w:rsidR="005A321B" w:rsidP="005A321B" w:rsidRDefault="005A321B" w14:paraId="1E4C5457" w14:textId="77777777">
            <w:pPr>
              <w:jc w:val="left"/>
              <w:rPr>
                <w:sz w:val="18"/>
                <w:szCs w:val="18"/>
              </w:rPr>
            </w:pPr>
            <w:r>
              <w:rPr>
                <w:sz w:val="18"/>
                <w:szCs w:val="18"/>
              </w:rPr>
              <w:t xml:space="preserve">The Client makes use of </w:t>
            </w:r>
            <w:r w:rsidRPr="00E81E13">
              <w:rPr>
                <w:sz w:val="18"/>
                <w:szCs w:val="18"/>
              </w:rPr>
              <w:t>the Version property and DataType</w:t>
            </w:r>
          </w:p>
        </w:tc>
        <w:tc>
          <w:tcPr>
            <w:tcW w:w="1098" w:type="dxa"/>
          </w:tcPr>
          <w:p w:rsidRPr="00E81E13" w:rsidR="005A321B" w:rsidP="005A321B" w:rsidRDefault="005A321B" w14:paraId="714C4413" w14:textId="77777777">
            <w:pPr>
              <w:rPr>
                <w:sz w:val="18"/>
                <w:szCs w:val="18"/>
              </w:rPr>
            </w:pPr>
          </w:p>
        </w:tc>
      </w:tr>
      <w:tr w:rsidRPr="00E81E13" w:rsidR="005A321B" w:rsidTr="00254479" w14:paraId="058F2837" w14:textId="77777777">
        <w:trPr>
          <w:cantSplit/>
        </w:trPr>
        <w:tc>
          <w:tcPr>
            <w:tcW w:w="1188" w:type="dxa"/>
          </w:tcPr>
          <w:p w:rsidRPr="00E81E13" w:rsidR="005A321B" w:rsidP="005A321B" w:rsidRDefault="005A321B" w14:paraId="496BB323" w14:textId="77777777">
            <w:pPr>
              <w:rPr>
                <w:sz w:val="18"/>
                <w:szCs w:val="18"/>
              </w:rPr>
            </w:pPr>
            <w:r w:rsidRPr="007048C3">
              <w:rPr>
                <w:sz w:val="18"/>
                <w:szCs w:val="18"/>
              </w:rPr>
              <w:t>Client</w:t>
            </w:r>
          </w:p>
        </w:tc>
        <w:tc>
          <w:tcPr>
            <w:tcW w:w="2250" w:type="dxa"/>
          </w:tcPr>
          <w:p w:rsidRPr="00E81E13" w:rsidR="005A321B" w:rsidP="005A321B" w:rsidRDefault="005A321B" w14:paraId="43C430DD" w14:textId="7ADD5ED8">
            <w:pPr>
              <w:jc w:val="left"/>
              <w:rPr>
                <w:sz w:val="18"/>
                <w:szCs w:val="18"/>
              </w:rPr>
            </w:pPr>
            <w:r w:rsidRPr="00E81E13">
              <w:rPr>
                <w:sz w:val="18"/>
                <w:szCs w:val="18"/>
              </w:rPr>
              <w:t>PackML</w:t>
            </w:r>
            <w:r w:rsidR="00F03F3B">
              <w:rPr>
                <w:sz w:val="18"/>
                <w:szCs w:val="18"/>
              </w:rPr>
              <w:t xml:space="preserve"> </w:t>
            </w:r>
            <w:r w:rsidRPr="00E81E13">
              <w:rPr>
                <w:sz w:val="18"/>
                <w:szCs w:val="18"/>
              </w:rPr>
              <w:t>Base Admin</w:t>
            </w:r>
            <w:r>
              <w:rPr>
                <w:sz w:val="18"/>
                <w:szCs w:val="18"/>
              </w:rPr>
              <w:t xml:space="preserve"> Client</w:t>
            </w:r>
          </w:p>
        </w:tc>
        <w:tc>
          <w:tcPr>
            <w:tcW w:w="5400" w:type="dxa"/>
          </w:tcPr>
          <w:p w:rsidRPr="00E81E13" w:rsidR="005A321B" w:rsidP="005A321B" w:rsidRDefault="005A321B" w14:paraId="58935E62" w14:textId="77777777">
            <w:pPr>
              <w:jc w:val="left"/>
              <w:rPr>
                <w:sz w:val="18"/>
                <w:szCs w:val="18"/>
              </w:rPr>
            </w:pPr>
            <w:r>
              <w:rPr>
                <w:sz w:val="18"/>
                <w:szCs w:val="18"/>
              </w:rPr>
              <w:t xml:space="preserve">The Client makes use of </w:t>
            </w:r>
            <w:r w:rsidRPr="00E81E13">
              <w:rPr>
                <w:sz w:val="18"/>
                <w:szCs w:val="18"/>
              </w:rPr>
              <w:t>all of the mandatory items in the PackMLAdminObjectType</w:t>
            </w:r>
          </w:p>
        </w:tc>
        <w:tc>
          <w:tcPr>
            <w:tcW w:w="1098" w:type="dxa"/>
          </w:tcPr>
          <w:p w:rsidRPr="00E81E13" w:rsidR="005A321B" w:rsidP="005A321B" w:rsidRDefault="005A321B" w14:paraId="2898B61C" w14:textId="77777777">
            <w:pPr>
              <w:rPr>
                <w:sz w:val="18"/>
                <w:szCs w:val="18"/>
              </w:rPr>
            </w:pPr>
          </w:p>
        </w:tc>
      </w:tr>
      <w:tr w:rsidRPr="00E81E13" w:rsidR="005A321B" w:rsidTr="00254479" w14:paraId="2D33C807" w14:textId="77777777">
        <w:trPr>
          <w:cantSplit/>
        </w:trPr>
        <w:tc>
          <w:tcPr>
            <w:tcW w:w="1188" w:type="dxa"/>
          </w:tcPr>
          <w:p w:rsidRPr="00E81E13" w:rsidR="005A321B" w:rsidP="005A321B" w:rsidRDefault="005A321B" w14:paraId="600689DD" w14:textId="77777777">
            <w:pPr>
              <w:rPr>
                <w:sz w:val="18"/>
                <w:szCs w:val="18"/>
              </w:rPr>
            </w:pPr>
            <w:r w:rsidRPr="007048C3">
              <w:rPr>
                <w:sz w:val="18"/>
                <w:szCs w:val="18"/>
              </w:rPr>
              <w:t>Client</w:t>
            </w:r>
          </w:p>
        </w:tc>
        <w:tc>
          <w:tcPr>
            <w:tcW w:w="2250" w:type="dxa"/>
          </w:tcPr>
          <w:p w:rsidRPr="00E81E13" w:rsidR="005A321B" w:rsidP="005A321B" w:rsidRDefault="005A321B" w14:paraId="75E3D2DA" w14:textId="77777777">
            <w:pPr>
              <w:jc w:val="left"/>
              <w:rPr>
                <w:sz w:val="18"/>
                <w:szCs w:val="18"/>
              </w:rPr>
            </w:pPr>
            <w:r w:rsidRPr="00E81E13">
              <w:rPr>
                <w:sz w:val="18"/>
                <w:szCs w:val="18"/>
              </w:rPr>
              <w:t>PackML Base Status</w:t>
            </w:r>
            <w:r>
              <w:rPr>
                <w:sz w:val="18"/>
                <w:szCs w:val="18"/>
              </w:rPr>
              <w:t xml:space="preserve"> Client</w:t>
            </w:r>
          </w:p>
        </w:tc>
        <w:tc>
          <w:tcPr>
            <w:tcW w:w="5400" w:type="dxa"/>
          </w:tcPr>
          <w:p w:rsidRPr="00E81E13" w:rsidR="005A321B" w:rsidP="005A321B" w:rsidRDefault="005A321B" w14:paraId="401CE0CB" w14:textId="77777777">
            <w:pPr>
              <w:jc w:val="left"/>
              <w:rPr>
                <w:sz w:val="18"/>
                <w:szCs w:val="18"/>
              </w:rPr>
            </w:pPr>
            <w:r>
              <w:rPr>
                <w:sz w:val="18"/>
                <w:szCs w:val="18"/>
              </w:rPr>
              <w:t>The Client makes use of</w:t>
            </w:r>
            <w:r w:rsidRPr="00E81E13">
              <w:rPr>
                <w:sz w:val="18"/>
                <w:szCs w:val="18"/>
              </w:rPr>
              <w:t xml:space="preserve"> all of the mandatory items in the PackMLStatusObjectType</w:t>
            </w:r>
          </w:p>
        </w:tc>
        <w:tc>
          <w:tcPr>
            <w:tcW w:w="1098" w:type="dxa"/>
          </w:tcPr>
          <w:p w:rsidRPr="00E81E13" w:rsidR="005A321B" w:rsidP="005A321B" w:rsidRDefault="005A321B" w14:paraId="2EE89F4B" w14:textId="77777777">
            <w:pPr>
              <w:rPr>
                <w:sz w:val="18"/>
                <w:szCs w:val="18"/>
              </w:rPr>
            </w:pPr>
          </w:p>
        </w:tc>
      </w:tr>
      <w:tr w:rsidRPr="00E81E13" w:rsidR="005A321B" w:rsidTr="00254479" w14:paraId="7336E6CA" w14:textId="77777777">
        <w:trPr>
          <w:cantSplit/>
        </w:trPr>
        <w:tc>
          <w:tcPr>
            <w:tcW w:w="1188" w:type="dxa"/>
          </w:tcPr>
          <w:p w:rsidRPr="00E81E13" w:rsidR="005A321B" w:rsidP="005A321B" w:rsidRDefault="005A321B" w14:paraId="368D8ED5" w14:textId="77777777">
            <w:pPr>
              <w:rPr>
                <w:sz w:val="18"/>
                <w:szCs w:val="18"/>
              </w:rPr>
            </w:pPr>
            <w:r w:rsidRPr="007048C3">
              <w:rPr>
                <w:sz w:val="18"/>
                <w:szCs w:val="18"/>
              </w:rPr>
              <w:t>Client</w:t>
            </w:r>
          </w:p>
        </w:tc>
        <w:tc>
          <w:tcPr>
            <w:tcW w:w="2250" w:type="dxa"/>
          </w:tcPr>
          <w:p w:rsidRPr="00E81E13" w:rsidR="005A321B" w:rsidP="005A321B" w:rsidRDefault="005A321B" w14:paraId="6FAD567F" w14:textId="77777777">
            <w:pPr>
              <w:jc w:val="left"/>
              <w:rPr>
                <w:sz w:val="18"/>
                <w:szCs w:val="18"/>
              </w:rPr>
            </w:pPr>
            <w:r w:rsidRPr="00E81E13">
              <w:rPr>
                <w:sz w:val="18"/>
                <w:szCs w:val="18"/>
              </w:rPr>
              <w:t>PackML State Information</w:t>
            </w:r>
            <w:r>
              <w:rPr>
                <w:sz w:val="18"/>
                <w:szCs w:val="18"/>
              </w:rPr>
              <w:t xml:space="preserve"> Client</w:t>
            </w:r>
          </w:p>
        </w:tc>
        <w:tc>
          <w:tcPr>
            <w:tcW w:w="5400" w:type="dxa"/>
          </w:tcPr>
          <w:p w:rsidRPr="00E81E13" w:rsidR="005A321B" w:rsidP="005A321B" w:rsidRDefault="005A321B" w14:paraId="67DC2D29" w14:textId="77777777">
            <w:pPr>
              <w:jc w:val="left"/>
              <w:rPr>
                <w:sz w:val="18"/>
                <w:szCs w:val="18"/>
              </w:rPr>
            </w:pPr>
            <w:r>
              <w:rPr>
                <w:sz w:val="18"/>
                <w:szCs w:val="18"/>
              </w:rPr>
              <w:t>The Client makes use of</w:t>
            </w:r>
            <w:r w:rsidR="002F3846">
              <w:rPr>
                <w:sz w:val="18"/>
                <w:szCs w:val="18"/>
              </w:rPr>
              <w:t xml:space="preserve"> </w:t>
            </w:r>
            <w:r w:rsidRPr="00E81E13">
              <w:rPr>
                <w:sz w:val="18"/>
                <w:szCs w:val="18"/>
              </w:rPr>
              <w:t xml:space="preserve">the </w:t>
            </w:r>
            <w:r w:rsidRPr="001348F1">
              <w:rPr>
                <w:i/>
                <w:sz w:val="18"/>
                <w:szCs w:val="18"/>
              </w:rPr>
              <w:t>BaseStateMachine</w:t>
            </w:r>
            <w:r w:rsidRPr="00E81E13">
              <w:rPr>
                <w:sz w:val="18"/>
                <w:szCs w:val="18"/>
              </w:rPr>
              <w:t>. This include the list of AvailableStates and AvailableTransitions.   It also includes all mandatory states and any method associated with the states. The certificatio</w:t>
            </w:r>
            <w:r>
              <w:rPr>
                <w:sz w:val="18"/>
                <w:szCs w:val="18"/>
              </w:rPr>
              <w:t xml:space="preserve">n will include a list of all </w:t>
            </w:r>
            <w:r w:rsidRPr="00E81E13">
              <w:rPr>
                <w:sz w:val="18"/>
                <w:szCs w:val="18"/>
              </w:rPr>
              <w:t xml:space="preserve">states and transitions </w:t>
            </w:r>
            <w:r>
              <w:rPr>
                <w:sz w:val="18"/>
                <w:szCs w:val="18"/>
              </w:rPr>
              <w:t xml:space="preserve">used </w:t>
            </w:r>
            <w:r w:rsidRPr="00E81E13">
              <w:rPr>
                <w:sz w:val="18"/>
                <w:szCs w:val="18"/>
              </w:rPr>
              <w:t xml:space="preserve"> by the </w:t>
            </w:r>
            <w:r>
              <w:rPr>
                <w:sz w:val="18"/>
                <w:szCs w:val="18"/>
              </w:rPr>
              <w:t>Client</w:t>
            </w:r>
            <w:r w:rsidRPr="00E81E13">
              <w:rPr>
                <w:sz w:val="18"/>
                <w:szCs w:val="18"/>
              </w:rPr>
              <w:t>.  This include the mandatory Sub-statemachines</w:t>
            </w:r>
          </w:p>
        </w:tc>
        <w:tc>
          <w:tcPr>
            <w:tcW w:w="1098" w:type="dxa"/>
          </w:tcPr>
          <w:p w:rsidRPr="00E81E13" w:rsidR="005A321B" w:rsidP="005A321B" w:rsidRDefault="005A321B" w14:paraId="04BD74CF" w14:textId="77777777">
            <w:pPr>
              <w:rPr>
                <w:sz w:val="18"/>
                <w:szCs w:val="18"/>
              </w:rPr>
            </w:pPr>
          </w:p>
        </w:tc>
      </w:tr>
      <w:tr w:rsidRPr="00E81E13" w:rsidR="005A321B" w:rsidTr="00254479" w14:paraId="6D04E5BC" w14:textId="77777777">
        <w:trPr>
          <w:cantSplit/>
        </w:trPr>
        <w:tc>
          <w:tcPr>
            <w:tcW w:w="1188" w:type="dxa"/>
          </w:tcPr>
          <w:p w:rsidRPr="00E81E13" w:rsidR="005A321B" w:rsidP="005A321B" w:rsidRDefault="005A321B" w14:paraId="1C40B910" w14:textId="77777777">
            <w:pPr>
              <w:rPr>
                <w:sz w:val="18"/>
                <w:szCs w:val="18"/>
              </w:rPr>
            </w:pPr>
            <w:r w:rsidRPr="007048C3">
              <w:rPr>
                <w:sz w:val="18"/>
                <w:szCs w:val="18"/>
              </w:rPr>
              <w:t>Client</w:t>
            </w:r>
          </w:p>
        </w:tc>
        <w:tc>
          <w:tcPr>
            <w:tcW w:w="2250" w:type="dxa"/>
          </w:tcPr>
          <w:p w:rsidRPr="00E81E13" w:rsidR="005A321B" w:rsidP="005A321B" w:rsidRDefault="005A321B" w14:paraId="7A086104" w14:textId="77777777">
            <w:pPr>
              <w:jc w:val="left"/>
              <w:rPr>
                <w:sz w:val="18"/>
                <w:szCs w:val="18"/>
              </w:rPr>
            </w:pPr>
            <w:r w:rsidRPr="00E81E13">
              <w:rPr>
                <w:sz w:val="18"/>
                <w:szCs w:val="18"/>
              </w:rPr>
              <w:t>PackML State Abort</w:t>
            </w:r>
            <w:r>
              <w:rPr>
                <w:sz w:val="18"/>
                <w:szCs w:val="18"/>
              </w:rPr>
              <w:t xml:space="preserve"> Client</w:t>
            </w:r>
          </w:p>
        </w:tc>
        <w:tc>
          <w:tcPr>
            <w:tcW w:w="5400" w:type="dxa"/>
          </w:tcPr>
          <w:p w:rsidRPr="00E81E13" w:rsidR="005A321B" w:rsidP="005A321B" w:rsidRDefault="005A321B" w14:paraId="2E7EDE39" w14:textId="77777777">
            <w:pPr>
              <w:jc w:val="left"/>
              <w:rPr>
                <w:sz w:val="18"/>
                <w:szCs w:val="18"/>
              </w:rPr>
            </w:pPr>
            <w:r>
              <w:rPr>
                <w:sz w:val="18"/>
                <w:szCs w:val="18"/>
              </w:rPr>
              <w:t xml:space="preserve">The Client makes use of </w:t>
            </w:r>
            <w:r w:rsidRPr="00E81E13">
              <w:rPr>
                <w:sz w:val="18"/>
                <w:szCs w:val="18"/>
              </w:rPr>
              <w:t>the Abort Method</w:t>
            </w:r>
          </w:p>
        </w:tc>
        <w:tc>
          <w:tcPr>
            <w:tcW w:w="1098" w:type="dxa"/>
          </w:tcPr>
          <w:p w:rsidRPr="00E81E13" w:rsidR="005A321B" w:rsidP="005A321B" w:rsidRDefault="005A321B" w14:paraId="54200FA4" w14:textId="77777777">
            <w:pPr>
              <w:rPr>
                <w:sz w:val="18"/>
                <w:szCs w:val="18"/>
              </w:rPr>
            </w:pPr>
          </w:p>
        </w:tc>
      </w:tr>
      <w:tr w:rsidRPr="00E81E13" w:rsidR="005A321B" w:rsidTr="00254479" w14:paraId="19579484" w14:textId="77777777">
        <w:trPr>
          <w:cantSplit/>
        </w:trPr>
        <w:tc>
          <w:tcPr>
            <w:tcW w:w="1188" w:type="dxa"/>
          </w:tcPr>
          <w:p w:rsidRPr="00E81E13" w:rsidR="005A321B" w:rsidP="005A321B" w:rsidRDefault="005A321B" w14:paraId="6FEE515C" w14:textId="77777777">
            <w:pPr>
              <w:rPr>
                <w:sz w:val="18"/>
                <w:szCs w:val="18"/>
              </w:rPr>
            </w:pPr>
            <w:r w:rsidRPr="007048C3">
              <w:rPr>
                <w:sz w:val="18"/>
                <w:szCs w:val="18"/>
              </w:rPr>
              <w:t>Client</w:t>
            </w:r>
          </w:p>
        </w:tc>
        <w:tc>
          <w:tcPr>
            <w:tcW w:w="2250" w:type="dxa"/>
          </w:tcPr>
          <w:p w:rsidRPr="00E81E13" w:rsidR="005A321B" w:rsidP="005A321B" w:rsidRDefault="005A321B" w14:paraId="24B41E33" w14:textId="77777777">
            <w:pPr>
              <w:jc w:val="left"/>
              <w:rPr>
                <w:sz w:val="18"/>
                <w:szCs w:val="18"/>
              </w:rPr>
            </w:pPr>
            <w:r w:rsidRPr="00E81E13">
              <w:rPr>
                <w:sz w:val="18"/>
                <w:szCs w:val="18"/>
              </w:rPr>
              <w:t>PackML State Clear</w:t>
            </w:r>
            <w:r>
              <w:rPr>
                <w:sz w:val="18"/>
                <w:szCs w:val="18"/>
              </w:rPr>
              <w:t xml:space="preserve"> Client</w:t>
            </w:r>
          </w:p>
        </w:tc>
        <w:tc>
          <w:tcPr>
            <w:tcW w:w="5400" w:type="dxa"/>
          </w:tcPr>
          <w:p w:rsidRPr="00E81E13" w:rsidR="005A321B" w:rsidP="005A321B" w:rsidRDefault="005A321B" w14:paraId="2CF75409" w14:textId="77777777">
            <w:pPr>
              <w:jc w:val="left"/>
              <w:rPr>
                <w:sz w:val="18"/>
                <w:szCs w:val="18"/>
              </w:rPr>
            </w:pPr>
            <w:r>
              <w:rPr>
                <w:sz w:val="18"/>
                <w:szCs w:val="18"/>
              </w:rPr>
              <w:t xml:space="preserve">The Client makes use of </w:t>
            </w:r>
            <w:r w:rsidRPr="00E81E13">
              <w:rPr>
                <w:sz w:val="18"/>
                <w:szCs w:val="18"/>
              </w:rPr>
              <w:t>the Clear Method</w:t>
            </w:r>
          </w:p>
        </w:tc>
        <w:tc>
          <w:tcPr>
            <w:tcW w:w="1098" w:type="dxa"/>
          </w:tcPr>
          <w:p w:rsidRPr="00E81E13" w:rsidR="005A321B" w:rsidP="005A321B" w:rsidRDefault="005A321B" w14:paraId="275F9804" w14:textId="77777777">
            <w:pPr>
              <w:rPr>
                <w:sz w:val="18"/>
                <w:szCs w:val="18"/>
              </w:rPr>
            </w:pPr>
          </w:p>
        </w:tc>
      </w:tr>
      <w:tr w:rsidRPr="00E81E13" w:rsidR="005A321B" w:rsidTr="00254479" w14:paraId="33DB29E2" w14:textId="77777777">
        <w:trPr>
          <w:cantSplit/>
        </w:trPr>
        <w:tc>
          <w:tcPr>
            <w:tcW w:w="1188" w:type="dxa"/>
          </w:tcPr>
          <w:p w:rsidRPr="00E81E13" w:rsidR="005A321B" w:rsidP="005A321B" w:rsidRDefault="005A321B" w14:paraId="4FE9553B" w14:textId="77777777">
            <w:pPr>
              <w:rPr>
                <w:sz w:val="18"/>
                <w:szCs w:val="18"/>
              </w:rPr>
            </w:pPr>
            <w:r w:rsidRPr="007048C3">
              <w:rPr>
                <w:sz w:val="18"/>
                <w:szCs w:val="18"/>
              </w:rPr>
              <w:t>Client</w:t>
            </w:r>
          </w:p>
        </w:tc>
        <w:tc>
          <w:tcPr>
            <w:tcW w:w="2250" w:type="dxa"/>
          </w:tcPr>
          <w:p w:rsidRPr="00E81E13" w:rsidR="005A321B" w:rsidP="005A321B" w:rsidRDefault="005A321B" w14:paraId="4577AB00" w14:textId="77777777">
            <w:pPr>
              <w:jc w:val="left"/>
              <w:rPr>
                <w:sz w:val="18"/>
                <w:szCs w:val="18"/>
              </w:rPr>
            </w:pPr>
            <w:r w:rsidRPr="00E81E13">
              <w:rPr>
                <w:sz w:val="18"/>
                <w:szCs w:val="18"/>
              </w:rPr>
              <w:t>PackML State Stop</w:t>
            </w:r>
            <w:r>
              <w:rPr>
                <w:sz w:val="18"/>
                <w:szCs w:val="18"/>
              </w:rPr>
              <w:t xml:space="preserve"> Client</w:t>
            </w:r>
          </w:p>
        </w:tc>
        <w:tc>
          <w:tcPr>
            <w:tcW w:w="5400" w:type="dxa"/>
          </w:tcPr>
          <w:p w:rsidRPr="00E81E13" w:rsidR="005A321B" w:rsidP="005A321B" w:rsidRDefault="005A321B" w14:paraId="1AE7EE6D" w14:textId="77777777">
            <w:pPr>
              <w:jc w:val="left"/>
              <w:rPr>
                <w:sz w:val="18"/>
                <w:szCs w:val="18"/>
              </w:rPr>
            </w:pPr>
            <w:r>
              <w:rPr>
                <w:sz w:val="18"/>
                <w:szCs w:val="18"/>
              </w:rPr>
              <w:t xml:space="preserve">The Client makes use of </w:t>
            </w:r>
            <w:r w:rsidRPr="00E81E13">
              <w:rPr>
                <w:sz w:val="18"/>
                <w:szCs w:val="18"/>
              </w:rPr>
              <w:t>the Stop Method</w:t>
            </w:r>
          </w:p>
        </w:tc>
        <w:tc>
          <w:tcPr>
            <w:tcW w:w="1098" w:type="dxa"/>
          </w:tcPr>
          <w:p w:rsidRPr="00E81E13" w:rsidR="005A321B" w:rsidP="005A321B" w:rsidRDefault="005A321B" w14:paraId="4EB293C1" w14:textId="77777777">
            <w:pPr>
              <w:rPr>
                <w:sz w:val="18"/>
                <w:szCs w:val="18"/>
              </w:rPr>
            </w:pPr>
          </w:p>
        </w:tc>
      </w:tr>
      <w:tr w:rsidRPr="00E81E13" w:rsidR="005A321B" w:rsidTr="00254479" w14:paraId="3DBF22BA" w14:textId="77777777">
        <w:trPr>
          <w:cantSplit/>
        </w:trPr>
        <w:tc>
          <w:tcPr>
            <w:tcW w:w="1188" w:type="dxa"/>
          </w:tcPr>
          <w:p w:rsidRPr="00E81E13" w:rsidR="005A321B" w:rsidP="005A321B" w:rsidRDefault="005A321B" w14:paraId="79E2839D" w14:textId="77777777">
            <w:pPr>
              <w:rPr>
                <w:sz w:val="18"/>
                <w:szCs w:val="18"/>
              </w:rPr>
            </w:pPr>
            <w:r w:rsidRPr="007048C3">
              <w:rPr>
                <w:sz w:val="18"/>
                <w:szCs w:val="18"/>
              </w:rPr>
              <w:t>Client</w:t>
            </w:r>
          </w:p>
        </w:tc>
        <w:tc>
          <w:tcPr>
            <w:tcW w:w="2250" w:type="dxa"/>
          </w:tcPr>
          <w:p w:rsidRPr="00E81E13" w:rsidR="005A321B" w:rsidP="005A321B" w:rsidRDefault="005A321B" w14:paraId="01E006F0" w14:textId="77777777">
            <w:pPr>
              <w:jc w:val="left"/>
              <w:rPr>
                <w:sz w:val="18"/>
                <w:szCs w:val="18"/>
              </w:rPr>
            </w:pPr>
            <w:r w:rsidRPr="00E81E13">
              <w:rPr>
                <w:sz w:val="18"/>
                <w:szCs w:val="18"/>
              </w:rPr>
              <w:t>PackML State Reset</w:t>
            </w:r>
            <w:r>
              <w:rPr>
                <w:sz w:val="18"/>
                <w:szCs w:val="18"/>
              </w:rPr>
              <w:t xml:space="preserve"> Client</w:t>
            </w:r>
          </w:p>
        </w:tc>
        <w:tc>
          <w:tcPr>
            <w:tcW w:w="5400" w:type="dxa"/>
          </w:tcPr>
          <w:p w:rsidRPr="00E81E13" w:rsidR="005A321B" w:rsidP="005A321B" w:rsidRDefault="005A321B" w14:paraId="0A76E40E" w14:textId="77777777">
            <w:pPr>
              <w:jc w:val="left"/>
              <w:rPr>
                <w:sz w:val="18"/>
                <w:szCs w:val="18"/>
              </w:rPr>
            </w:pPr>
            <w:r>
              <w:rPr>
                <w:sz w:val="18"/>
                <w:szCs w:val="18"/>
              </w:rPr>
              <w:t xml:space="preserve">The Client makes use of </w:t>
            </w:r>
            <w:r w:rsidRPr="00E81E13">
              <w:rPr>
                <w:sz w:val="18"/>
                <w:szCs w:val="18"/>
              </w:rPr>
              <w:t>the Reset Method</w:t>
            </w:r>
          </w:p>
        </w:tc>
        <w:tc>
          <w:tcPr>
            <w:tcW w:w="1098" w:type="dxa"/>
          </w:tcPr>
          <w:p w:rsidRPr="00E81E13" w:rsidR="005A321B" w:rsidP="005A321B" w:rsidRDefault="005A321B" w14:paraId="0E17AFC7" w14:textId="77777777">
            <w:pPr>
              <w:rPr>
                <w:sz w:val="18"/>
                <w:szCs w:val="18"/>
              </w:rPr>
            </w:pPr>
          </w:p>
        </w:tc>
      </w:tr>
      <w:tr w:rsidRPr="00E81E13" w:rsidR="005A321B" w:rsidTr="00254479" w14:paraId="4BA15C58" w14:textId="77777777">
        <w:trPr>
          <w:cantSplit/>
        </w:trPr>
        <w:tc>
          <w:tcPr>
            <w:tcW w:w="1188" w:type="dxa"/>
          </w:tcPr>
          <w:p w:rsidRPr="00E81E13" w:rsidR="005A321B" w:rsidP="005A321B" w:rsidRDefault="005A321B" w14:paraId="68A40210" w14:textId="77777777">
            <w:pPr>
              <w:rPr>
                <w:sz w:val="18"/>
                <w:szCs w:val="18"/>
              </w:rPr>
            </w:pPr>
            <w:r w:rsidRPr="007048C3">
              <w:rPr>
                <w:sz w:val="18"/>
                <w:szCs w:val="18"/>
              </w:rPr>
              <w:t>Client</w:t>
            </w:r>
          </w:p>
        </w:tc>
        <w:tc>
          <w:tcPr>
            <w:tcW w:w="2250" w:type="dxa"/>
          </w:tcPr>
          <w:p w:rsidRPr="00E81E13" w:rsidR="005A321B" w:rsidP="005A321B" w:rsidRDefault="005A321B" w14:paraId="76F002B7" w14:textId="77777777">
            <w:pPr>
              <w:jc w:val="left"/>
              <w:rPr>
                <w:sz w:val="18"/>
                <w:szCs w:val="18"/>
              </w:rPr>
            </w:pPr>
            <w:r w:rsidRPr="00E81E13">
              <w:rPr>
                <w:sz w:val="18"/>
                <w:szCs w:val="18"/>
              </w:rPr>
              <w:t>PackML State Complete</w:t>
            </w:r>
            <w:r>
              <w:rPr>
                <w:sz w:val="18"/>
                <w:szCs w:val="18"/>
              </w:rPr>
              <w:t xml:space="preserve"> Client</w:t>
            </w:r>
          </w:p>
        </w:tc>
        <w:tc>
          <w:tcPr>
            <w:tcW w:w="5400" w:type="dxa"/>
          </w:tcPr>
          <w:p w:rsidRPr="00E81E13" w:rsidR="005A321B" w:rsidP="005A321B" w:rsidRDefault="005A321B" w14:paraId="70A51DB0" w14:textId="77777777">
            <w:pPr>
              <w:jc w:val="left"/>
              <w:rPr>
                <w:sz w:val="18"/>
                <w:szCs w:val="18"/>
              </w:rPr>
            </w:pPr>
            <w:r>
              <w:rPr>
                <w:sz w:val="18"/>
                <w:szCs w:val="18"/>
              </w:rPr>
              <w:t xml:space="preserve">The Client makes use of </w:t>
            </w:r>
            <w:r w:rsidRPr="00E81E13">
              <w:rPr>
                <w:sz w:val="18"/>
                <w:szCs w:val="18"/>
              </w:rPr>
              <w:t>the Complete Method</w:t>
            </w:r>
          </w:p>
        </w:tc>
        <w:tc>
          <w:tcPr>
            <w:tcW w:w="1098" w:type="dxa"/>
          </w:tcPr>
          <w:p w:rsidRPr="00E81E13" w:rsidR="005A321B" w:rsidP="005A321B" w:rsidRDefault="005A321B" w14:paraId="0970E8D8" w14:textId="77777777">
            <w:pPr>
              <w:rPr>
                <w:sz w:val="18"/>
                <w:szCs w:val="18"/>
              </w:rPr>
            </w:pPr>
          </w:p>
        </w:tc>
      </w:tr>
      <w:tr w:rsidRPr="00E81E13" w:rsidR="005A321B" w:rsidTr="00254479" w14:paraId="010E4F0E" w14:textId="77777777">
        <w:trPr>
          <w:cantSplit/>
        </w:trPr>
        <w:tc>
          <w:tcPr>
            <w:tcW w:w="1188" w:type="dxa"/>
          </w:tcPr>
          <w:p w:rsidRPr="00E81E13" w:rsidR="005A321B" w:rsidP="005A321B" w:rsidRDefault="005A321B" w14:paraId="08606674" w14:textId="77777777">
            <w:pPr>
              <w:rPr>
                <w:sz w:val="18"/>
                <w:szCs w:val="18"/>
              </w:rPr>
            </w:pPr>
            <w:r w:rsidRPr="007048C3">
              <w:rPr>
                <w:sz w:val="18"/>
                <w:szCs w:val="18"/>
              </w:rPr>
              <w:t>Client</w:t>
            </w:r>
          </w:p>
        </w:tc>
        <w:tc>
          <w:tcPr>
            <w:tcW w:w="2250" w:type="dxa"/>
          </w:tcPr>
          <w:p w:rsidRPr="00E81E13" w:rsidR="005A321B" w:rsidP="005A321B" w:rsidRDefault="005A321B" w14:paraId="75471261" w14:textId="77777777">
            <w:pPr>
              <w:jc w:val="left"/>
              <w:rPr>
                <w:sz w:val="18"/>
                <w:szCs w:val="18"/>
              </w:rPr>
            </w:pPr>
            <w:r w:rsidRPr="00E81E13">
              <w:rPr>
                <w:sz w:val="18"/>
                <w:szCs w:val="18"/>
              </w:rPr>
              <w:t>PackML State Start</w:t>
            </w:r>
            <w:r>
              <w:rPr>
                <w:sz w:val="18"/>
                <w:szCs w:val="18"/>
              </w:rPr>
              <w:t xml:space="preserve"> Client</w:t>
            </w:r>
          </w:p>
        </w:tc>
        <w:tc>
          <w:tcPr>
            <w:tcW w:w="5400" w:type="dxa"/>
          </w:tcPr>
          <w:p w:rsidRPr="00E81E13" w:rsidR="005A321B" w:rsidP="005A321B" w:rsidRDefault="005A321B" w14:paraId="429913D1" w14:textId="77777777">
            <w:pPr>
              <w:jc w:val="left"/>
              <w:rPr>
                <w:sz w:val="18"/>
                <w:szCs w:val="18"/>
              </w:rPr>
            </w:pPr>
            <w:r>
              <w:rPr>
                <w:sz w:val="18"/>
                <w:szCs w:val="18"/>
              </w:rPr>
              <w:t xml:space="preserve">The Client makes use of </w:t>
            </w:r>
            <w:r w:rsidRPr="00E81E13">
              <w:rPr>
                <w:sz w:val="18"/>
                <w:szCs w:val="18"/>
              </w:rPr>
              <w:t>the Start Method</w:t>
            </w:r>
          </w:p>
        </w:tc>
        <w:tc>
          <w:tcPr>
            <w:tcW w:w="1098" w:type="dxa"/>
          </w:tcPr>
          <w:p w:rsidRPr="00E81E13" w:rsidR="005A321B" w:rsidP="005A321B" w:rsidRDefault="005A321B" w14:paraId="059A0714" w14:textId="77777777">
            <w:pPr>
              <w:rPr>
                <w:sz w:val="18"/>
                <w:szCs w:val="18"/>
              </w:rPr>
            </w:pPr>
          </w:p>
        </w:tc>
      </w:tr>
      <w:tr w:rsidRPr="00E81E13" w:rsidR="005A321B" w:rsidTr="00254479" w14:paraId="7589D350" w14:textId="77777777">
        <w:trPr>
          <w:cantSplit/>
        </w:trPr>
        <w:tc>
          <w:tcPr>
            <w:tcW w:w="1188" w:type="dxa"/>
          </w:tcPr>
          <w:p w:rsidRPr="00E81E13" w:rsidR="005A321B" w:rsidP="005A321B" w:rsidRDefault="005A321B" w14:paraId="1CFB75D3" w14:textId="77777777">
            <w:pPr>
              <w:rPr>
                <w:sz w:val="18"/>
                <w:szCs w:val="18"/>
              </w:rPr>
            </w:pPr>
            <w:r w:rsidRPr="007048C3">
              <w:rPr>
                <w:sz w:val="18"/>
                <w:szCs w:val="18"/>
              </w:rPr>
              <w:t>Client</w:t>
            </w:r>
          </w:p>
        </w:tc>
        <w:tc>
          <w:tcPr>
            <w:tcW w:w="2250" w:type="dxa"/>
          </w:tcPr>
          <w:p w:rsidRPr="00E81E13" w:rsidR="005A321B" w:rsidP="005A321B" w:rsidRDefault="005A321B" w14:paraId="75E3D9CB" w14:textId="77777777">
            <w:pPr>
              <w:jc w:val="left"/>
              <w:rPr>
                <w:sz w:val="18"/>
                <w:szCs w:val="18"/>
              </w:rPr>
            </w:pPr>
            <w:r w:rsidRPr="00E81E13">
              <w:rPr>
                <w:sz w:val="18"/>
                <w:szCs w:val="18"/>
              </w:rPr>
              <w:t>PackML State Unhold</w:t>
            </w:r>
            <w:r>
              <w:rPr>
                <w:sz w:val="18"/>
                <w:szCs w:val="18"/>
              </w:rPr>
              <w:t xml:space="preserve"> Client</w:t>
            </w:r>
          </w:p>
        </w:tc>
        <w:tc>
          <w:tcPr>
            <w:tcW w:w="5400" w:type="dxa"/>
          </w:tcPr>
          <w:p w:rsidRPr="00E81E13" w:rsidR="005A321B" w:rsidP="005A321B" w:rsidRDefault="005A321B" w14:paraId="41274AA7" w14:textId="77777777">
            <w:pPr>
              <w:jc w:val="left"/>
              <w:rPr>
                <w:sz w:val="18"/>
                <w:szCs w:val="18"/>
              </w:rPr>
            </w:pPr>
            <w:r>
              <w:rPr>
                <w:sz w:val="18"/>
                <w:szCs w:val="18"/>
              </w:rPr>
              <w:t xml:space="preserve">The Client makes use of </w:t>
            </w:r>
            <w:r w:rsidRPr="00E81E13">
              <w:rPr>
                <w:sz w:val="18"/>
                <w:szCs w:val="18"/>
              </w:rPr>
              <w:t>the Unhold Method</w:t>
            </w:r>
          </w:p>
        </w:tc>
        <w:tc>
          <w:tcPr>
            <w:tcW w:w="1098" w:type="dxa"/>
          </w:tcPr>
          <w:p w:rsidRPr="00E81E13" w:rsidR="005A321B" w:rsidP="005A321B" w:rsidRDefault="005A321B" w14:paraId="1B67BB51" w14:textId="77777777">
            <w:pPr>
              <w:rPr>
                <w:sz w:val="18"/>
                <w:szCs w:val="18"/>
              </w:rPr>
            </w:pPr>
          </w:p>
        </w:tc>
      </w:tr>
      <w:tr w:rsidRPr="00E81E13" w:rsidR="005A321B" w:rsidTr="00254479" w14:paraId="280CE851" w14:textId="77777777">
        <w:trPr>
          <w:cantSplit/>
        </w:trPr>
        <w:tc>
          <w:tcPr>
            <w:tcW w:w="1188" w:type="dxa"/>
          </w:tcPr>
          <w:p w:rsidRPr="00E81E13" w:rsidR="005A321B" w:rsidP="005A321B" w:rsidRDefault="005A321B" w14:paraId="437C8971" w14:textId="77777777">
            <w:pPr>
              <w:rPr>
                <w:sz w:val="18"/>
                <w:szCs w:val="18"/>
              </w:rPr>
            </w:pPr>
            <w:r w:rsidRPr="007048C3">
              <w:rPr>
                <w:sz w:val="18"/>
                <w:szCs w:val="18"/>
              </w:rPr>
              <w:t>Client</w:t>
            </w:r>
          </w:p>
        </w:tc>
        <w:tc>
          <w:tcPr>
            <w:tcW w:w="2250" w:type="dxa"/>
          </w:tcPr>
          <w:p w:rsidRPr="00E81E13" w:rsidR="005A321B" w:rsidP="005A321B" w:rsidRDefault="005A321B" w14:paraId="1BB184C0" w14:textId="77777777">
            <w:pPr>
              <w:jc w:val="left"/>
              <w:rPr>
                <w:sz w:val="18"/>
                <w:szCs w:val="18"/>
              </w:rPr>
            </w:pPr>
            <w:r w:rsidRPr="00E81E13">
              <w:rPr>
                <w:sz w:val="18"/>
                <w:szCs w:val="18"/>
              </w:rPr>
              <w:t>PackML State Suspend</w:t>
            </w:r>
            <w:r>
              <w:rPr>
                <w:sz w:val="18"/>
                <w:szCs w:val="18"/>
              </w:rPr>
              <w:t xml:space="preserve"> Client</w:t>
            </w:r>
          </w:p>
        </w:tc>
        <w:tc>
          <w:tcPr>
            <w:tcW w:w="5400" w:type="dxa"/>
          </w:tcPr>
          <w:p w:rsidRPr="00E81E13" w:rsidR="005A321B" w:rsidP="005A321B" w:rsidRDefault="005A321B" w14:paraId="043E8548" w14:textId="77777777">
            <w:pPr>
              <w:jc w:val="left"/>
              <w:rPr>
                <w:sz w:val="18"/>
                <w:szCs w:val="18"/>
              </w:rPr>
            </w:pPr>
            <w:r>
              <w:rPr>
                <w:sz w:val="18"/>
                <w:szCs w:val="18"/>
              </w:rPr>
              <w:t xml:space="preserve">The Client makes use of </w:t>
            </w:r>
            <w:r w:rsidRPr="00E81E13">
              <w:rPr>
                <w:sz w:val="18"/>
                <w:szCs w:val="18"/>
              </w:rPr>
              <w:t>the Suspend Method</w:t>
            </w:r>
          </w:p>
        </w:tc>
        <w:tc>
          <w:tcPr>
            <w:tcW w:w="1098" w:type="dxa"/>
          </w:tcPr>
          <w:p w:rsidRPr="00E81E13" w:rsidR="005A321B" w:rsidP="005A321B" w:rsidRDefault="005A321B" w14:paraId="6D8BD23A" w14:textId="77777777">
            <w:pPr>
              <w:rPr>
                <w:sz w:val="18"/>
                <w:szCs w:val="18"/>
              </w:rPr>
            </w:pPr>
          </w:p>
        </w:tc>
      </w:tr>
      <w:tr w:rsidRPr="00E81E13" w:rsidR="005A321B" w:rsidTr="00254479" w14:paraId="09AD8C39" w14:textId="77777777">
        <w:trPr>
          <w:cantSplit/>
        </w:trPr>
        <w:tc>
          <w:tcPr>
            <w:tcW w:w="1188" w:type="dxa"/>
          </w:tcPr>
          <w:p w:rsidRPr="00E81E13" w:rsidR="005A321B" w:rsidP="005A321B" w:rsidRDefault="005A321B" w14:paraId="12393EF9" w14:textId="77777777">
            <w:pPr>
              <w:rPr>
                <w:sz w:val="18"/>
                <w:szCs w:val="18"/>
              </w:rPr>
            </w:pPr>
            <w:r w:rsidRPr="007048C3">
              <w:rPr>
                <w:sz w:val="18"/>
                <w:szCs w:val="18"/>
              </w:rPr>
              <w:t>Client</w:t>
            </w:r>
          </w:p>
        </w:tc>
        <w:tc>
          <w:tcPr>
            <w:tcW w:w="2250" w:type="dxa"/>
          </w:tcPr>
          <w:p w:rsidRPr="00E81E13" w:rsidR="005A321B" w:rsidP="005A321B" w:rsidRDefault="005A321B" w14:paraId="39319E3D" w14:textId="77777777">
            <w:pPr>
              <w:jc w:val="left"/>
              <w:rPr>
                <w:sz w:val="18"/>
                <w:szCs w:val="18"/>
              </w:rPr>
            </w:pPr>
            <w:r w:rsidRPr="00E81E13">
              <w:rPr>
                <w:sz w:val="18"/>
                <w:szCs w:val="18"/>
              </w:rPr>
              <w:t>PackML State Hold</w:t>
            </w:r>
            <w:r>
              <w:rPr>
                <w:sz w:val="18"/>
                <w:szCs w:val="18"/>
              </w:rPr>
              <w:t xml:space="preserve"> Client</w:t>
            </w:r>
          </w:p>
        </w:tc>
        <w:tc>
          <w:tcPr>
            <w:tcW w:w="5400" w:type="dxa"/>
          </w:tcPr>
          <w:p w:rsidRPr="00E81E13" w:rsidR="005A321B" w:rsidP="005A321B" w:rsidRDefault="005A321B" w14:paraId="3F906473" w14:textId="77777777">
            <w:pPr>
              <w:jc w:val="left"/>
              <w:rPr>
                <w:sz w:val="18"/>
                <w:szCs w:val="18"/>
              </w:rPr>
            </w:pPr>
            <w:r>
              <w:rPr>
                <w:sz w:val="18"/>
                <w:szCs w:val="18"/>
              </w:rPr>
              <w:t xml:space="preserve">The Client makes use of </w:t>
            </w:r>
            <w:r w:rsidRPr="00E81E13">
              <w:rPr>
                <w:sz w:val="18"/>
                <w:szCs w:val="18"/>
              </w:rPr>
              <w:t xml:space="preserve">the </w:t>
            </w:r>
            <w:r w:rsidR="00011B51">
              <w:rPr>
                <w:sz w:val="18"/>
                <w:szCs w:val="18"/>
              </w:rPr>
              <w:t>H</w:t>
            </w:r>
            <w:r w:rsidRPr="00E81E13">
              <w:rPr>
                <w:sz w:val="18"/>
                <w:szCs w:val="18"/>
              </w:rPr>
              <w:t>old Method</w:t>
            </w:r>
          </w:p>
        </w:tc>
        <w:tc>
          <w:tcPr>
            <w:tcW w:w="1098" w:type="dxa"/>
          </w:tcPr>
          <w:p w:rsidRPr="00E81E13" w:rsidR="005A321B" w:rsidP="005A321B" w:rsidRDefault="005A321B" w14:paraId="216A64E6" w14:textId="77777777">
            <w:pPr>
              <w:rPr>
                <w:sz w:val="18"/>
                <w:szCs w:val="18"/>
              </w:rPr>
            </w:pPr>
          </w:p>
        </w:tc>
      </w:tr>
      <w:tr w:rsidRPr="00E81E13" w:rsidR="005A321B" w:rsidTr="00254479" w14:paraId="62026EF1" w14:textId="77777777">
        <w:trPr>
          <w:cantSplit/>
        </w:trPr>
        <w:tc>
          <w:tcPr>
            <w:tcW w:w="1188" w:type="dxa"/>
          </w:tcPr>
          <w:p w:rsidRPr="00E81E13" w:rsidR="005A321B" w:rsidP="005A321B" w:rsidRDefault="005A321B" w14:paraId="61E910D1" w14:textId="77777777">
            <w:pPr>
              <w:rPr>
                <w:sz w:val="18"/>
                <w:szCs w:val="18"/>
              </w:rPr>
            </w:pPr>
            <w:r w:rsidRPr="007048C3">
              <w:rPr>
                <w:sz w:val="18"/>
                <w:szCs w:val="18"/>
              </w:rPr>
              <w:t>Client</w:t>
            </w:r>
          </w:p>
        </w:tc>
        <w:tc>
          <w:tcPr>
            <w:tcW w:w="2250" w:type="dxa"/>
          </w:tcPr>
          <w:p w:rsidRPr="00E81E13" w:rsidR="005A321B" w:rsidP="005A321B" w:rsidRDefault="005A321B" w14:paraId="4536FEE9" w14:textId="77777777">
            <w:pPr>
              <w:jc w:val="left"/>
              <w:rPr>
                <w:sz w:val="18"/>
                <w:szCs w:val="18"/>
              </w:rPr>
            </w:pPr>
            <w:r w:rsidRPr="00E81E13">
              <w:rPr>
                <w:sz w:val="18"/>
                <w:szCs w:val="18"/>
              </w:rPr>
              <w:t>PackML State Unsuspend</w:t>
            </w:r>
            <w:r>
              <w:rPr>
                <w:sz w:val="18"/>
                <w:szCs w:val="18"/>
              </w:rPr>
              <w:t xml:space="preserve"> Client</w:t>
            </w:r>
          </w:p>
        </w:tc>
        <w:tc>
          <w:tcPr>
            <w:tcW w:w="5400" w:type="dxa"/>
          </w:tcPr>
          <w:p w:rsidRPr="00E81E13" w:rsidR="005A321B" w:rsidP="005A321B" w:rsidRDefault="005A321B" w14:paraId="69DE1A71" w14:textId="77777777">
            <w:pPr>
              <w:jc w:val="left"/>
              <w:rPr>
                <w:sz w:val="18"/>
                <w:szCs w:val="18"/>
              </w:rPr>
            </w:pPr>
            <w:r>
              <w:rPr>
                <w:sz w:val="18"/>
                <w:szCs w:val="18"/>
              </w:rPr>
              <w:t xml:space="preserve">The Client makes use of </w:t>
            </w:r>
            <w:r w:rsidRPr="00E81E13">
              <w:rPr>
                <w:sz w:val="18"/>
                <w:szCs w:val="18"/>
              </w:rPr>
              <w:t>the Unsuspend Method</w:t>
            </w:r>
          </w:p>
        </w:tc>
        <w:tc>
          <w:tcPr>
            <w:tcW w:w="1098" w:type="dxa"/>
          </w:tcPr>
          <w:p w:rsidRPr="00E81E13" w:rsidR="005A321B" w:rsidP="005A321B" w:rsidRDefault="005A321B" w14:paraId="08A94D2D" w14:textId="77777777">
            <w:pPr>
              <w:rPr>
                <w:sz w:val="18"/>
                <w:szCs w:val="18"/>
              </w:rPr>
            </w:pPr>
          </w:p>
        </w:tc>
      </w:tr>
      <w:tr w:rsidRPr="00E81E13" w:rsidR="005A321B" w:rsidTr="00254479" w14:paraId="572FB308" w14:textId="77777777">
        <w:trPr>
          <w:cantSplit/>
        </w:trPr>
        <w:tc>
          <w:tcPr>
            <w:tcW w:w="1188" w:type="dxa"/>
          </w:tcPr>
          <w:p w:rsidRPr="00E81E13" w:rsidR="005A321B" w:rsidP="005A321B" w:rsidRDefault="005A321B" w14:paraId="59F1C914" w14:textId="77777777">
            <w:pPr>
              <w:rPr>
                <w:sz w:val="18"/>
                <w:szCs w:val="18"/>
              </w:rPr>
            </w:pPr>
            <w:r w:rsidRPr="00E90226">
              <w:rPr>
                <w:sz w:val="18"/>
                <w:szCs w:val="18"/>
              </w:rPr>
              <w:t>Client</w:t>
            </w:r>
          </w:p>
        </w:tc>
        <w:tc>
          <w:tcPr>
            <w:tcW w:w="2250" w:type="dxa"/>
          </w:tcPr>
          <w:p w:rsidRPr="00E81E13" w:rsidR="005A321B" w:rsidP="005A321B" w:rsidRDefault="005A321B" w14:paraId="2BBBDB7C" w14:textId="77777777">
            <w:pPr>
              <w:jc w:val="left"/>
              <w:rPr>
                <w:sz w:val="18"/>
                <w:szCs w:val="18"/>
              </w:rPr>
            </w:pPr>
            <w:r w:rsidRPr="00E81E13">
              <w:rPr>
                <w:sz w:val="18"/>
                <w:szCs w:val="18"/>
              </w:rPr>
              <w:t xml:space="preserve">PackML </w:t>
            </w:r>
            <w:r w:rsidR="00011B51">
              <w:rPr>
                <w:sz w:val="18"/>
                <w:szCs w:val="18"/>
              </w:rPr>
              <w:t>Set</w:t>
            </w:r>
            <w:r w:rsidRPr="00E81E13">
              <w:rPr>
                <w:sz w:val="18"/>
                <w:szCs w:val="18"/>
              </w:rPr>
              <w:t>UnitMode</w:t>
            </w:r>
            <w:r>
              <w:rPr>
                <w:sz w:val="18"/>
                <w:szCs w:val="18"/>
              </w:rPr>
              <w:t xml:space="preserve"> Client</w:t>
            </w:r>
          </w:p>
        </w:tc>
        <w:tc>
          <w:tcPr>
            <w:tcW w:w="5400" w:type="dxa"/>
          </w:tcPr>
          <w:p w:rsidRPr="00E81E13" w:rsidR="005A321B" w:rsidP="005A321B" w:rsidRDefault="005A321B" w14:paraId="60DFE801" w14:textId="77777777">
            <w:pPr>
              <w:jc w:val="left"/>
              <w:rPr>
                <w:sz w:val="18"/>
                <w:szCs w:val="18"/>
              </w:rPr>
            </w:pPr>
            <w:r>
              <w:rPr>
                <w:sz w:val="18"/>
                <w:szCs w:val="18"/>
              </w:rPr>
              <w:t xml:space="preserve">The Client makes use of </w:t>
            </w:r>
            <w:r w:rsidRPr="00E81E13">
              <w:rPr>
                <w:sz w:val="18"/>
                <w:szCs w:val="18"/>
              </w:rPr>
              <w:t xml:space="preserve">the </w:t>
            </w:r>
            <w:r w:rsidR="00011B51">
              <w:rPr>
                <w:sz w:val="18"/>
                <w:szCs w:val="18"/>
              </w:rPr>
              <w:t>Set</w:t>
            </w:r>
            <w:r w:rsidRPr="00E81E13">
              <w:rPr>
                <w:sz w:val="18"/>
                <w:szCs w:val="18"/>
              </w:rPr>
              <w:t>UnitMode Method</w:t>
            </w:r>
          </w:p>
        </w:tc>
        <w:tc>
          <w:tcPr>
            <w:tcW w:w="1098" w:type="dxa"/>
          </w:tcPr>
          <w:p w:rsidRPr="00E81E13" w:rsidR="005A321B" w:rsidP="005A321B" w:rsidRDefault="005A321B" w14:paraId="08D464E7" w14:textId="77777777">
            <w:pPr>
              <w:rPr>
                <w:sz w:val="18"/>
                <w:szCs w:val="18"/>
              </w:rPr>
            </w:pPr>
          </w:p>
        </w:tc>
      </w:tr>
      <w:tr w:rsidRPr="00E81E13" w:rsidR="005A321B" w:rsidTr="00254479" w14:paraId="1A47D07C" w14:textId="77777777">
        <w:trPr>
          <w:cantSplit/>
        </w:trPr>
        <w:tc>
          <w:tcPr>
            <w:tcW w:w="1188" w:type="dxa"/>
          </w:tcPr>
          <w:p w:rsidRPr="00E81E13" w:rsidR="005A321B" w:rsidP="005A321B" w:rsidRDefault="005A321B" w14:paraId="5BF40DD3" w14:textId="77777777">
            <w:pPr>
              <w:rPr>
                <w:sz w:val="18"/>
                <w:szCs w:val="18"/>
              </w:rPr>
            </w:pPr>
            <w:r w:rsidRPr="00E90226">
              <w:rPr>
                <w:sz w:val="18"/>
                <w:szCs w:val="18"/>
              </w:rPr>
              <w:t>Client</w:t>
            </w:r>
          </w:p>
        </w:tc>
        <w:tc>
          <w:tcPr>
            <w:tcW w:w="2250" w:type="dxa"/>
          </w:tcPr>
          <w:p w:rsidRPr="00E81E13" w:rsidR="005A321B" w:rsidP="005A321B" w:rsidRDefault="005A321B" w14:paraId="3CC34247" w14:textId="77777777">
            <w:pPr>
              <w:jc w:val="left"/>
              <w:rPr>
                <w:sz w:val="18"/>
                <w:szCs w:val="18"/>
              </w:rPr>
            </w:pPr>
            <w:r w:rsidRPr="00E81E13">
              <w:rPr>
                <w:sz w:val="18"/>
                <w:szCs w:val="18"/>
              </w:rPr>
              <w:t>PackML Set Product</w:t>
            </w:r>
            <w:r>
              <w:rPr>
                <w:sz w:val="18"/>
                <w:szCs w:val="18"/>
              </w:rPr>
              <w:t xml:space="preserve"> Client</w:t>
            </w:r>
          </w:p>
        </w:tc>
        <w:tc>
          <w:tcPr>
            <w:tcW w:w="5400" w:type="dxa"/>
          </w:tcPr>
          <w:p w:rsidRPr="00E81E13" w:rsidR="005A321B" w:rsidP="005A321B" w:rsidRDefault="005A321B" w14:paraId="29D2637A" w14:textId="77777777">
            <w:pPr>
              <w:jc w:val="left"/>
              <w:rPr>
                <w:sz w:val="18"/>
                <w:szCs w:val="18"/>
              </w:rPr>
            </w:pPr>
            <w:r>
              <w:rPr>
                <w:sz w:val="18"/>
                <w:szCs w:val="18"/>
              </w:rPr>
              <w:t xml:space="preserve">The Client makes use of </w:t>
            </w:r>
            <w:r w:rsidRPr="00E81E13">
              <w:rPr>
                <w:sz w:val="18"/>
                <w:szCs w:val="18"/>
              </w:rPr>
              <w:t xml:space="preserve">the SetProduct Method </w:t>
            </w:r>
          </w:p>
        </w:tc>
        <w:tc>
          <w:tcPr>
            <w:tcW w:w="1098" w:type="dxa"/>
          </w:tcPr>
          <w:p w:rsidRPr="00E81E13" w:rsidR="005A321B" w:rsidP="005A321B" w:rsidRDefault="005A321B" w14:paraId="073F1651" w14:textId="77777777">
            <w:pPr>
              <w:rPr>
                <w:sz w:val="18"/>
                <w:szCs w:val="18"/>
              </w:rPr>
            </w:pPr>
          </w:p>
        </w:tc>
      </w:tr>
      <w:tr w:rsidRPr="00E81E13" w:rsidR="005A321B" w:rsidTr="00254479" w14:paraId="1EA92741" w14:textId="77777777">
        <w:trPr>
          <w:cantSplit/>
        </w:trPr>
        <w:tc>
          <w:tcPr>
            <w:tcW w:w="1188" w:type="dxa"/>
          </w:tcPr>
          <w:p w:rsidRPr="00E81E13" w:rsidR="005A321B" w:rsidP="005A321B" w:rsidRDefault="005A321B" w14:paraId="5015DB38" w14:textId="77777777">
            <w:pPr>
              <w:rPr>
                <w:sz w:val="18"/>
                <w:szCs w:val="18"/>
              </w:rPr>
            </w:pPr>
            <w:r w:rsidRPr="00E90226">
              <w:rPr>
                <w:sz w:val="18"/>
                <w:szCs w:val="18"/>
              </w:rPr>
              <w:t>Client</w:t>
            </w:r>
          </w:p>
        </w:tc>
        <w:tc>
          <w:tcPr>
            <w:tcW w:w="2250" w:type="dxa"/>
          </w:tcPr>
          <w:p w:rsidRPr="00E81E13" w:rsidR="005A321B" w:rsidP="005A321B" w:rsidRDefault="005A321B" w14:paraId="7187D9B1" w14:textId="77777777">
            <w:pPr>
              <w:jc w:val="left"/>
              <w:rPr>
                <w:sz w:val="18"/>
                <w:szCs w:val="18"/>
              </w:rPr>
            </w:pPr>
            <w:r w:rsidRPr="00E81E13">
              <w:rPr>
                <w:sz w:val="18"/>
                <w:szCs w:val="18"/>
              </w:rPr>
              <w:t>PackML Machine Speed</w:t>
            </w:r>
            <w:r>
              <w:rPr>
                <w:sz w:val="18"/>
                <w:szCs w:val="18"/>
              </w:rPr>
              <w:t xml:space="preserve"> Client</w:t>
            </w:r>
          </w:p>
        </w:tc>
        <w:tc>
          <w:tcPr>
            <w:tcW w:w="5400" w:type="dxa"/>
          </w:tcPr>
          <w:p w:rsidRPr="00E81E13" w:rsidR="005A321B" w:rsidP="005A321B" w:rsidRDefault="005A321B" w14:paraId="03B76027" w14:textId="77777777">
            <w:pPr>
              <w:jc w:val="left"/>
              <w:rPr>
                <w:sz w:val="18"/>
                <w:szCs w:val="18"/>
              </w:rPr>
            </w:pPr>
            <w:r>
              <w:rPr>
                <w:sz w:val="18"/>
                <w:szCs w:val="18"/>
              </w:rPr>
              <w:t xml:space="preserve">The Client makes use of </w:t>
            </w:r>
            <w:r w:rsidRPr="00E81E13">
              <w:rPr>
                <w:sz w:val="18"/>
                <w:szCs w:val="18"/>
              </w:rPr>
              <w:t xml:space="preserve">the SetMachSpeed Method </w:t>
            </w:r>
          </w:p>
        </w:tc>
        <w:tc>
          <w:tcPr>
            <w:tcW w:w="1098" w:type="dxa"/>
          </w:tcPr>
          <w:p w:rsidRPr="00E81E13" w:rsidR="005A321B" w:rsidP="005A321B" w:rsidRDefault="005A321B" w14:paraId="2CF06D98" w14:textId="77777777">
            <w:pPr>
              <w:rPr>
                <w:sz w:val="18"/>
                <w:szCs w:val="18"/>
              </w:rPr>
            </w:pPr>
          </w:p>
        </w:tc>
      </w:tr>
      <w:tr w:rsidRPr="00E81E13" w:rsidR="005A321B" w:rsidTr="00254479" w14:paraId="4F981F60" w14:textId="77777777">
        <w:trPr>
          <w:cantSplit/>
        </w:trPr>
        <w:tc>
          <w:tcPr>
            <w:tcW w:w="1188" w:type="dxa"/>
          </w:tcPr>
          <w:p w:rsidRPr="00E81E13" w:rsidR="005A321B" w:rsidP="005A321B" w:rsidRDefault="005A321B" w14:paraId="5A53A395" w14:textId="77777777">
            <w:pPr>
              <w:rPr>
                <w:sz w:val="18"/>
                <w:szCs w:val="18"/>
              </w:rPr>
            </w:pPr>
            <w:r w:rsidRPr="00E90226">
              <w:rPr>
                <w:sz w:val="18"/>
                <w:szCs w:val="18"/>
              </w:rPr>
              <w:t>Client</w:t>
            </w:r>
          </w:p>
        </w:tc>
        <w:tc>
          <w:tcPr>
            <w:tcW w:w="2250" w:type="dxa"/>
          </w:tcPr>
          <w:p w:rsidRPr="00E81E13" w:rsidR="005A321B" w:rsidP="005A321B" w:rsidRDefault="005A321B" w14:paraId="55B76318" w14:textId="77777777">
            <w:pPr>
              <w:jc w:val="left"/>
              <w:rPr>
                <w:sz w:val="18"/>
                <w:szCs w:val="18"/>
              </w:rPr>
            </w:pPr>
            <w:r w:rsidRPr="00E81E13">
              <w:rPr>
                <w:sz w:val="18"/>
                <w:szCs w:val="18"/>
              </w:rPr>
              <w:t>PackML RemoteCommand</w:t>
            </w:r>
            <w:r>
              <w:rPr>
                <w:sz w:val="18"/>
                <w:szCs w:val="18"/>
              </w:rPr>
              <w:t xml:space="preserve"> Client</w:t>
            </w:r>
          </w:p>
        </w:tc>
        <w:tc>
          <w:tcPr>
            <w:tcW w:w="5400" w:type="dxa"/>
          </w:tcPr>
          <w:p w:rsidRPr="00E81E13" w:rsidR="005A321B" w:rsidP="005A321B" w:rsidRDefault="005A321B" w14:paraId="776172FF" w14:textId="77777777">
            <w:pPr>
              <w:jc w:val="left"/>
              <w:rPr>
                <w:sz w:val="18"/>
                <w:szCs w:val="18"/>
              </w:rPr>
            </w:pPr>
            <w:r>
              <w:rPr>
                <w:sz w:val="18"/>
                <w:szCs w:val="18"/>
              </w:rPr>
              <w:t xml:space="preserve">The Client makes use of </w:t>
            </w:r>
            <w:r w:rsidRPr="00E81E13">
              <w:rPr>
                <w:sz w:val="18"/>
                <w:szCs w:val="18"/>
              </w:rPr>
              <w:t>the optional RemoteCommand Method</w:t>
            </w:r>
          </w:p>
        </w:tc>
        <w:tc>
          <w:tcPr>
            <w:tcW w:w="1098" w:type="dxa"/>
          </w:tcPr>
          <w:p w:rsidRPr="00E81E13" w:rsidR="005A321B" w:rsidP="005A321B" w:rsidRDefault="005A321B" w14:paraId="70859453" w14:textId="77777777">
            <w:pPr>
              <w:rPr>
                <w:sz w:val="18"/>
                <w:szCs w:val="18"/>
              </w:rPr>
            </w:pPr>
          </w:p>
        </w:tc>
      </w:tr>
      <w:tr w:rsidRPr="00E81E13" w:rsidR="005A321B" w:rsidTr="00254479" w14:paraId="5B5BCAB0" w14:textId="77777777">
        <w:trPr>
          <w:cantSplit/>
        </w:trPr>
        <w:tc>
          <w:tcPr>
            <w:tcW w:w="1188" w:type="dxa"/>
          </w:tcPr>
          <w:p w:rsidRPr="00E81E13" w:rsidR="005A321B" w:rsidP="005A321B" w:rsidRDefault="005A321B" w14:paraId="19F87D05" w14:textId="77777777">
            <w:pPr>
              <w:rPr>
                <w:sz w:val="18"/>
                <w:szCs w:val="18"/>
              </w:rPr>
            </w:pPr>
            <w:r w:rsidRPr="00E90226">
              <w:rPr>
                <w:sz w:val="18"/>
                <w:szCs w:val="18"/>
              </w:rPr>
              <w:t>Client</w:t>
            </w:r>
          </w:p>
        </w:tc>
        <w:tc>
          <w:tcPr>
            <w:tcW w:w="2250" w:type="dxa"/>
          </w:tcPr>
          <w:p w:rsidRPr="00E81E13" w:rsidR="005A321B" w:rsidP="005A321B" w:rsidRDefault="005A321B" w14:paraId="6CE0E5CE" w14:textId="77777777">
            <w:pPr>
              <w:jc w:val="left"/>
              <w:rPr>
                <w:sz w:val="18"/>
                <w:szCs w:val="18"/>
              </w:rPr>
            </w:pPr>
            <w:r w:rsidRPr="00E81E13">
              <w:rPr>
                <w:sz w:val="18"/>
                <w:szCs w:val="18"/>
              </w:rPr>
              <w:t>PackML SetInterlock</w:t>
            </w:r>
            <w:r>
              <w:rPr>
                <w:sz w:val="18"/>
                <w:szCs w:val="18"/>
              </w:rPr>
              <w:t xml:space="preserve"> Client</w:t>
            </w:r>
          </w:p>
        </w:tc>
        <w:tc>
          <w:tcPr>
            <w:tcW w:w="5400" w:type="dxa"/>
          </w:tcPr>
          <w:p w:rsidRPr="00E81E13" w:rsidR="005A321B" w:rsidP="005A321B" w:rsidRDefault="005A321B" w14:paraId="0ADD0A7F" w14:textId="77777777">
            <w:pPr>
              <w:jc w:val="left"/>
              <w:rPr>
                <w:sz w:val="18"/>
                <w:szCs w:val="18"/>
              </w:rPr>
            </w:pPr>
            <w:r>
              <w:rPr>
                <w:sz w:val="18"/>
                <w:szCs w:val="18"/>
              </w:rPr>
              <w:t xml:space="preserve">The Client makes use of </w:t>
            </w:r>
            <w:r w:rsidRPr="00E81E13">
              <w:rPr>
                <w:sz w:val="18"/>
                <w:szCs w:val="18"/>
              </w:rPr>
              <w:t>the optional SetInterlock Method</w:t>
            </w:r>
          </w:p>
        </w:tc>
        <w:tc>
          <w:tcPr>
            <w:tcW w:w="1098" w:type="dxa"/>
          </w:tcPr>
          <w:p w:rsidRPr="00E81E13" w:rsidR="005A321B" w:rsidP="005A321B" w:rsidRDefault="005A321B" w14:paraId="5CE86AF3" w14:textId="77777777">
            <w:pPr>
              <w:rPr>
                <w:sz w:val="18"/>
                <w:szCs w:val="18"/>
              </w:rPr>
            </w:pPr>
          </w:p>
        </w:tc>
      </w:tr>
      <w:tr w:rsidRPr="00E81E13" w:rsidR="005A321B" w:rsidTr="00254479" w14:paraId="3A220BB9" w14:textId="77777777">
        <w:trPr>
          <w:cantSplit/>
        </w:trPr>
        <w:tc>
          <w:tcPr>
            <w:tcW w:w="1188" w:type="dxa"/>
          </w:tcPr>
          <w:p w:rsidRPr="00E81E13" w:rsidR="005A321B" w:rsidP="005A321B" w:rsidRDefault="005A321B" w14:paraId="6B7B96AE" w14:textId="77777777">
            <w:pPr>
              <w:rPr>
                <w:sz w:val="18"/>
                <w:szCs w:val="18"/>
              </w:rPr>
            </w:pPr>
          </w:p>
        </w:tc>
        <w:tc>
          <w:tcPr>
            <w:tcW w:w="2250" w:type="dxa"/>
          </w:tcPr>
          <w:p w:rsidRPr="00E81E13" w:rsidR="005A321B" w:rsidP="005A321B" w:rsidRDefault="005A321B" w14:paraId="7F507BC1" w14:textId="77777777">
            <w:pPr>
              <w:jc w:val="left"/>
              <w:rPr>
                <w:sz w:val="18"/>
                <w:szCs w:val="18"/>
              </w:rPr>
            </w:pPr>
          </w:p>
        </w:tc>
        <w:tc>
          <w:tcPr>
            <w:tcW w:w="5400" w:type="dxa"/>
          </w:tcPr>
          <w:p w:rsidRPr="00E81E13" w:rsidR="005A321B" w:rsidP="005A321B" w:rsidRDefault="005A321B" w14:paraId="4DA8A6B4" w14:textId="77777777">
            <w:pPr>
              <w:jc w:val="left"/>
              <w:rPr>
                <w:sz w:val="18"/>
                <w:szCs w:val="18"/>
              </w:rPr>
            </w:pPr>
          </w:p>
        </w:tc>
        <w:tc>
          <w:tcPr>
            <w:tcW w:w="1098" w:type="dxa"/>
          </w:tcPr>
          <w:p w:rsidRPr="00E81E13" w:rsidR="005A321B" w:rsidP="005A321B" w:rsidRDefault="005A321B" w14:paraId="5A103084" w14:textId="77777777">
            <w:pPr>
              <w:rPr>
                <w:sz w:val="18"/>
                <w:szCs w:val="18"/>
              </w:rPr>
            </w:pPr>
          </w:p>
        </w:tc>
      </w:tr>
      <w:tr w:rsidRPr="00E81E13" w:rsidR="005A321B" w:rsidTr="00254479" w14:paraId="6E993662" w14:textId="77777777">
        <w:trPr>
          <w:cantSplit/>
        </w:trPr>
        <w:tc>
          <w:tcPr>
            <w:tcW w:w="1188" w:type="dxa"/>
          </w:tcPr>
          <w:p w:rsidRPr="00E81E13" w:rsidR="005A321B" w:rsidP="005A321B" w:rsidRDefault="005A321B" w14:paraId="472894E5" w14:textId="77777777">
            <w:pPr>
              <w:rPr>
                <w:sz w:val="18"/>
                <w:szCs w:val="18"/>
              </w:rPr>
            </w:pPr>
            <w:r w:rsidRPr="003D230A">
              <w:rPr>
                <w:sz w:val="18"/>
                <w:szCs w:val="18"/>
              </w:rPr>
              <w:t>Client</w:t>
            </w:r>
          </w:p>
        </w:tc>
        <w:tc>
          <w:tcPr>
            <w:tcW w:w="2250" w:type="dxa"/>
          </w:tcPr>
          <w:p w:rsidRPr="00E81E13" w:rsidR="005A321B" w:rsidP="005A321B" w:rsidRDefault="005A321B" w14:paraId="7AE4E31D" w14:textId="4FE9BF15">
            <w:pPr>
              <w:jc w:val="left"/>
              <w:rPr>
                <w:sz w:val="18"/>
                <w:szCs w:val="18"/>
              </w:rPr>
            </w:pPr>
            <w:r w:rsidRPr="00E81E13">
              <w:rPr>
                <w:sz w:val="18"/>
                <w:szCs w:val="18"/>
              </w:rPr>
              <w:t>PackML-Status UnitModeChangeInPro</w:t>
            </w:r>
            <w:r w:rsidR="00AE110B">
              <w:rPr>
                <w:sz w:val="18"/>
                <w:szCs w:val="18"/>
              </w:rPr>
              <w:t>c</w:t>
            </w:r>
            <w:r w:rsidRPr="00E81E13">
              <w:rPr>
                <w:sz w:val="18"/>
                <w:szCs w:val="18"/>
              </w:rPr>
              <w:t>ess</w:t>
            </w:r>
            <w:r>
              <w:rPr>
                <w:sz w:val="18"/>
                <w:szCs w:val="18"/>
              </w:rPr>
              <w:t xml:space="preserve"> Client</w:t>
            </w:r>
          </w:p>
        </w:tc>
        <w:tc>
          <w:tcPr>
            <w:tcW w:w="5400" w:type="dxa"/>
          </w:tcPr>
          <w:p w:rsidRPr="00E81E13" w:rsidR="005A321B" w:rsidP="005A321B" w:rsidRDefault="005A321B" w14:paraId="39E9CC24" w14:textId="613F88D5">
            <w:pPr>
              <w:jc w:val="left"/>
              <w:rPr>
                <w:sz w:val="18"/>
                <w:szCs w:val="18"/>
              </w:rPr>
            </w:pPr>
            <w:r w:rsidRPr="00E81E13">
              <w:rPr>
                <w:sz w:val="18"/>
                <w:szCs w:val="18"/>
              </w:rPr>
              <w:t xml:space="preserve">The </w:t>
            </w:r>
            <w:r>
              <w:rPr>
                <w:sz w:val="18"/>
                <w:szCs w:val="18"/>
              </w:rPr>
              <w:t>Client makes use of</w:t>
            </w:r>
            <w:r w:rsidRPr="00E81E13">
              <w:rPr>
                <w:sz w:val="18"/>
                <w:szCs w:val="18"/>
              </w:rPr>
              <w:t xml:space="preserve"> the UnitModeChangeInPro</w:t>
            </w:r>
            <w:r w:rsidR="00AE110B">
              <w:rPr>
                <w:sz w:val="18"/>
                <w:szCs w:val="18"/>
              </w:rPr>
              <w:t>c</w:t>
            </w:r>
            <w:r w:rsidRPr="00E81E13">
              <w:rPr>
                <w:sz w:val="18"/>
                <w:szCs w:val="18"/>
              </w:rPr>
              <w:t>ess flag</w:t>
            </w:r>
          </w:p>
        </w:tc>
        <w:tc>
          <w:tcPr>
            <w:tcW w:w="1098" w:type="dxa"/>
          </w:tcPr>
          <w:p w:rsidRPr="00E81E13" w:rsidR="005A321B" w:rsidP="005A321B" w:rsidRDefault="005A321B" w14:paraId="59495D9D" w14:textId="77777777">
            <w:pPr>
              <w:rPr>
                <w:sz w:val="18"/>
                <w:szCs w:val="18"/>
              </w:rPr>
            </w:pPr>
          </w:p>
        </w:tc>
      </w:tr>
      <w:tr w:rsidRPr="00E81E13" w:rsidR="005A321B" w:rsidTr="00254479" w14:paraId="502A2EF5" w14:textId="77777777">
        <w:trPr>
          <w:cantSplit/>
        </w:trPr>
        <w:tc>
          <w:tcPr>
            <w:tcW w:w="1188" w:type="dxa"/>
          </w:tcPr>
          <w:p w:rsidRPr="00E81E13" w:rsidR="005A321B" w:rsidP="005A321B" w:rsidRDefault="005A321B" w14:paraId="06C85274" w14:textId="77777777">
            <w:pPr>
              <w:rPr>
                <w:sz w:val="18"/>
                <w:szCs w:val="18"/>
              </w:rPr>
            </w:pPr>
            <w:r w:rsidRPr="003D230A">
              <w:rPr>
                <w:sz w:val="18"/>
                <w:szCs w:val="18"/>
              </w:rPr>
              <w:t>Client</w:t>
            </w:r>
          </w:p>
        </w:tc>
        <w:tc>
          <w:tcPr>
            <w:tcW w:w="2250" w:type="dxa"/>
          </w:tcPr>
          <w:p w:rsidRPr="00E81E13" w:rsidR="005A321B" w:rsidP="005A321B" w:rsidRDefault="005A321B" w14:paraId="4E0FE190" w14:textId="77777777">
            <w:pPr>
              <w:jc w:val="left"/>
              <w:rPr>
                <w:sz w:val="18"/>
                <w:szCs w:val="18"/>
              </w:rPr>
            </w:pPr>
            <w:r w:rsidRPr="00E81E13">
              <w:rPr>
                <w:sz w:val="18"/>
                <w:szCs w:val="18"/>
              </w:rPr>
              <w:t>PackML-Status State</w:t>
            </w:r>
            <w:r>
              <w:rPr>
                <w:sz w:val="18"/>
                <w:szCs w:val="18"/>
              </w:rPr>
              <w:t xml:space="preserve"> Client</w:t>
            </w:r>
          </w:p>
        </w:tc>
        <w:tc>
          <w:tcPr>
            <w:tcW w:w="5400" w:type="dxa"/>
          </w:tcPr>
          <w:p w:rsidRPr="00E81E13" w:rsidR="005A321B" w:rsidP="005A321B" w:rsidRDefault="005A321B" w14:paraId="524D3EB5" w14:textId="0D4A8544">
            <w:pPr>
              <w:jc w:val="left"/>
              <w:rPr>
                <w:sz w:val="18"/>
                <w:szCs w:val="18"/>
              </w:rPr>
            </w:pPr>
            <w:r>
              <w:rPr>
                <w:sz w:val="18"/>
                <w:szCs w:val="18"/>
              </w:rPr>
              <w:t xml:space="preserve">The Client makes use of </w:t>
            </w:r>
            <w:r w:rsidRPr="00E81E13">
              <w:rPr>
                <w:sz w:val="18"/>
                <w:szCs w:val="18"/>
              </w:rPr>
              <w:t>the StateRequested and StateChangeInPro</w:t>
            </w:r>
            <w:r w:rsidR="00921869">
              <w:rPr>
                <w:sz w:val="18"/>
                <w:szCs w:val="18"/>
              </w:rPr>
              <w:t>c</w:t>
            </w:r>
            <w:r w:rsidRPr="00E81E13">
              <w:rPr>
                <w:sz w:val="18"/>
                <w:szCs w:val="18"/>
              </w:rPr>
              <w:t>ess flag</w:t>
            </w:r>
          </w:p>
        </w:tc>
        <w:tc>
          <w:tcPr>
            <w:tcW w:w="1098" w:type="dxa"/>
          </w:tcPr>
          <w:p w:rsidRPr="00E81E13" w:rsidR="005A321B" w:rsidP="005A321B" w:rsidRDefault="005A321B" w14:paraId="786B8715" w14:textId="77777777">
            <w:pPr>
              <w:rPr>
                <w:sz w:val="18"/>
                <w:szCs w:val="18"/>
              </w:rPr>
            </w:pPr>
          </w:p>
        </w:tc>
      </w:tr>
      <w:tr w:rsidRPr="00E81E13" w:rsidR="005A321B" w:rsidTr="00254479" w14:paraId="2DDF900E" w14:textId="77777777">
        <w:trPr>
          <w:cantSplit/>
        </w:trPr>
        <w:tc>
          <w:tcPr>
            <w:tcW w:w="1188" w:type="dxa"/>
          </w:tcPr>
          <w:p w:rsidRPr="00E81E13" w:rsidR="005A321B" w:rsidP="005A321B" w:rsidRDefault="005A321B" w14:paraId="7D58506E" w14:textId="77777777">
            <w:pPr>
              <w:rPr>
                <w:sz w:val="18"/>
                <w:szCs w:val="18"/>
              </w:rPr>
            </w:pPr>
            <w:r w:rsidRPr="003D230A">
              <w:rPr>
                <w:sz w:val="18"/>
                <w:szCs w:val="18"/>
              </w:rPr>
              <w:t>Client</w:t>
            </w:r>
          </w:p>
        </w:tc>
        <w:tc>
          <w:tcPr>
            <w:tcW w:w="2250" w:type="dxa"/>
          </w:tcPr>
          <w:p w:rsidRPr="00E81E13" w:rsidR="005A321B" w:rsidP="005A321B" w:rsidRDefault="005A321B" w14:paraId="40128D96" w14:textId="77777777">
            <w:pPr>
              <w:jc w:val="left"/>
              <w:rPr>
                <w:sz w:val="18"/>
                <w:szCs w:val="18"/>
              </w:rPr>
            </w:pPr>
            <w:r w:rsidRPr="00E81E13">
              <w:rPr>
                <w:sz w:val="18"/>
                <w:szCs w:val="18"/>
              </w:rPr>
              <w:t>PackML-Status Interlock</w:t>
            </w:r>
            <w:r>
              <w:rPr>
                <w:sz w:val="18"/>
                <w:szCs w:val="18"/>
              </w:rPr>
              <w:t xml:space="preserve"> Client</w:t>
            </w:r>
          </w:p>
        </w:tc>
        <w:tc>
          <w:tcPr>
            <w:tcW w:w="5400" w:type="dxa"/>
          </w:tcPr>
          <w:p w:rsidRPr="00E81E13" w:rsidR="005A321B" w:rsidP="005A321B" w:rsidRDefault="005A321B" w14:paraId="22CE96A0" w14:textId="4EA8F2EB">
            <w:pPr>
              <w:jc w:val="left"/>
              <w:rPr>
                <w:sz w:val="18"/>
                <w:szCs w:val="18"/>
              </w:rPr>
            </w:pPr>
            <w:r w:rsidRPr="00E81E13">
              <w:rPr>
                <w:sz w:val="18"/>
                <w:szCs w:val="18"/>
              </w:rPr>
              <w:t xml:space="preserve">The </w:t>
            </w:r>
            <w:r>
              <w:rPr>
                <w:sz w:val="18"/>
                <w:szCs w:val="18"/>
              </w:rPr>
              <w:t>Client makes use of</w:t>
            </w:r>
            <w:r w:rsidRPr="00E81E13">
              <w:rPr>
                <w:sz w:val="18"/>
                <w:szCs w:val="18"/>
              </w:rPr>
              <w:t xml:space="preserve"> at least one MaterialInterlock and the summary MaterialInterlocked flag.</w:t>
            </w:r>
          </w:p>
        </w:tc>
        <w:tc>
          <w:tcPr>
            <w:tcW w:w="1098" w:type="dxa"/>
          </w:tcPr>
          <w:p w:rsidRPr="00E81E13" w:rsidR="005A321B" w:rsidP="005A321B" w:rsidRDefault="005A321B" w14:paraId="6A753783" w14:textId="77777777">
            <w:pPr>
              <w:rPr>
                <w:sz w:val="18"/>
                <w:szCs w:val="18"/>
              </w:rPr>
            </w:pPr>
          </w:p>
        </w:tc>
      </w:tr>
      <w:tr w:rsidRPr="00E81E13" w:rsidR="005A321B" w:rsidTr="00254479" w14:paraId="03DD2CE3" w14:textId="77777777">
        <w:trPr>
          <w:cantSplit/>
        </w:trPr>
        <w:tc>
          <w:tcPr>
            <w:tcW w:w="1188" w:type="dxa"/>
          </w:tcPr>
          <w:p w:rsidRPr="00E81E13" w:rsidR="005A321B" w:rsidP="005A321B" w:rsidRDefault="005A321B" w14:paraId="74A63F67" w14:textId="77777777">
            <w:pPr>
              <w:rPr>
                <w:sz w:val="18"/>
                <w:szCs w:val="18"/>
              </w:rPr>
            </w:pPr>
            <w:r w:rsidRPr="003D230A">
              <w:rPr>
                <w:sz w:val="18"/>
                <w:szCs w:val="18"/>
              </w:rPr>
              <w:t>Client</w:t>
            </w:r>
          </w:p>
        </w:tc>
        <w:tc>
          <w:tcPr>
            <w:tcW w:w="2250" w:type="dxa"/>
          </w:tcPr>
          <w:p w:rsidRPr="00E81E13" w:rsidR="005A321B" w:rsidP="005A321B" w:rsidRDefault="005A321B" w14:paraId="28DB35D9" w14:textId="3BC82681">
            <w:pPr>
              <w:jc w:val="left"/>
              <w:rPr>
                <w:sz w:val="18"/>
                <w:szCs w:val="18"/>
              </w:rPr>
            </w:pPr>
            <w:r w:rsidRPr="00E81E13">
              <w:rPr>
                <w:sz w:val="18"/>
                <w:szCs w:val="18"/>
              </w:rPr>
              <w:t>PackML-Status RemoteParam</w:t>
            </w:r>
            <w:r w:rsidR="00F03F3B">
              <w:rPr>
                <w:sz w:val="18"/>
                <w:szCs w:val="18"/>
              </w:rPr>
              <w:t>e</w:t>
            </w:r>
            <w:r w:rsidRPr="00E81E13">
              <w:rPr>
                <w:sz w:val="18"/>
                <w:szCs w:val="18"/>
              </w:rPr>
              <w:t>ter</w:t>
            </w:r>
            <w:r>
              <w:rPr>
                <w:sz w:val="18"/>
                <w:szCs w:val="18"/>
              </w:rPr>
              <w:t xml:space="preserve"> Client</w:t>
            </w:r>
          </w:p>
        </w:tc>
        <w:tc>
          <w:tcPr>
            <w:tcW w:w="5400" w:type="dxa"/>
          </w:tcPr>
          <w:p w:rsidRPr="00E81E13" w:rsidR="005A321B" w:rsidP="005A321B" w:rsidRDefault="005A321B" w14:paraId="7CADA12B" w14:textId="0879EB79">
            <w:pPr>
              <w:jc w:val="left"/>
              <w:rPr>
                <w:sz w:val="18"/>
                <w:szCs w:val="18"/>
              </w:rPr>
            </w:pPr>
            <w:r>
              <w:rPr>
                <w:sz w:val="18"/>
                <w:szCs w:val="18"/>
              </w:rPr>
              <w:t xml:space="preserve">The Client makes use of </w:t>
            </w:r>
            <w:r w:rsidRPr="00E81E13">
              <w:rPr>
                <w:sz w:val="18"/>
                <w:szCs w:val="18"/>
              </w:rPr>
              <w:t>exposing of the configured RemoteParameter</w:t>
            </w:r>
          </w:p>
        </w:tc>
        <w:tc>
          <w:tcPr>
            <w:tcW w:w="1098" w:type="dxa"/>
          </w:tcPr>
          <w:p w:rsidRPr="00E81E13" w:rsidR="005A321B" w:rsidP="005A321B" w:rsidRDefault="005A321B" w14:paraId="2C0CD892" w14:textId="77777777">
            <w:pPr>
              <w:rPr>
                <w:sz w:val="18"/>
                <w:szCs w:val="18"/>
              </w:rPr>
            </w:pPr>
          </w:p>
        </w:tc>
      </w:tr>
      <w:tr w:rsidRPr="00E81E13" w:rsidR="005A321B" w:rsidTr="00254479" w14:paraId="787A62C9" w14:textId="77777777">
        <w:trPr>
          <w:cantSplit/>
        </w:trPr>
        <w:tc>
          <w:tcPr>
            <w:tcW w:w="1188" w:type="dxa"/>
          </w:tcPr>
          <w:p w:rsidRPr="00E81E13" w:rsidR="005A321B" w:rsidP="005A321B" w:rsidRDefault="005A321B" w14:paraId="570FBDC1" w14:textId="77777777">
            <w:pPr>
              <w:rPr>
                <w:sz w:val="18"/>
                <w:szCs w:val="18"/>
              </w:rPr>
            </w:pPr>
            <w:r w:rsidRPr="003D230A">
              <w:rPr>
                <w:sz w:val="18"/>
                <w:szCs w:val="18"/>
              </w:rPr>
              <w:t>Client</w:t>
            </w:r>
          </w:p>
        </w:tc>
        <w:tc>
          <w:tcPr>
            <w:tcW w:w="2250" w:type="dxa"/>
          </w:tcPr>
          <w:p w:rsidRPr="00E81E13" w:rsidR="005A321B" w:rsidP="005A321B" w:rsidRDefault="005A321B" w14:paraId="11EF8549" w14:textId="77777777">
            <w:pPr>
              <w:jc w:val="left"/>
              <w:rPr>
                <w:sz w:val="18"/>
                <w:szCs w:val="18"/>
              </w:rPr>
            </w:pPr>
            <w:r w:rsidRPr="00E81E13">
              <w:rPr>
                <w:sz w:val="18"/>
                <w:szCs w:val="18"/>
              </w:rPr>
              <w:t>PackML Status Product</w:t>
            </w:r>
            <w:r>
              <w:rPr>
                <w:sz w:val="18"/>
                <w:szCs w:val="18"/>
              </w:rPr>
              <w:t xml:space="preserve"> Client</w:t>
            </w:r>
          </w:p>
        </w:tc>
        <w:tc>
          <w:tcPr>
            <w:tcW w:w="5400" w:type="dxa"/>
          </w:tcPr>
          <w:p w:rsidRPr="00E81E13" w:rsidR="005A321B" w:rsidP="005A321B" w:rsidRDefault="005A321B" w14:paraId="2CD8F1C6" w14:textId="77777777">
            <w:pPr>
              <w:jc w:val="left"/>
              <w:rPr>
                <w:sz w:val="18"/>
                <w:szCs w:val="18"/>
              </w:rPr>
            </w:pPr>
            <w:r>
              <w:rPr>
                <w:sz w:val="18"/>
                <w:szCs w:val="18"/>
              </w:rPr>
              <w:t xml:space="preserve">The Client makes use of </w:t>
            </w:r>
            <w:r w:rsidRPr="00E81E13">
              <w:rPr>
                <w:sz w:val="18"/>
                <w:szCs w:val="18"/>
              </w:rPr>
              <w:t>exposing of the configured product data</w:t>
            </w:r>
          </w:p>
        </w:tc>
        <w:tc>
          <w:tcPr>
            <w:tcW w:w="1098" w:type="dxa"/>
          </w:tcPr>
          <w:p w:rsidRPr="00E81E13" w:rsidR="005A321B" w:rsidP="005A321B" w:rsidRDefault="005A321B" w14:paraId="19C011DF" w14:textId="77777777">
            <w:pPr>
              <w:rPr>
                <w:sz w:val="18"/>
                <w:szCs w:val="18"/>
              </w:rPr>
            </w:pPr>
          </w:p>
        </w:tc>
      </w:tr>
      <w:tr w:rsidRPr="00E81E13" w:rsidR="005A321B" w:rsidTr="00254479" w14:paraId="39813BD5" w14:textId="77777777">
        <w:trPr>
          <w:cantSplit/>
        </w:trPr>
        <w:tc>
          <w:tcPr>
            <w:tcW w:w="1188" w:type="dxa"/>
          </w:tcPr>
          <w:p w:rsidRPr="00E81E13" w:rsidR="005A321B" w:rsidP="005A321B" w:rsidRDefault="005A321B" w14:paraId="0A2CC3DE" w14:textId="77777777">
            <w:pPr>
              <w:rPr>
                <w:sz w:val="18"/>
                <w:szCs w:val="18"/>
              </w:rPr>
            </w:pPr>
            <w:r w:rsidRPr="003D230A">
              <w:rPr>
                <w:sz w:val="18"/>
                <w:szCs w:val="18"/>
              </w:rPr>
              <w:t>Client</w:t>
            </w:r>
          </w:p>
        </w:tc>
        <w:tc>
          <w:tcPr>
            <w:tcW w:w="2250" w:type="dxa"/>
          </w:tcPr>
          <w:p w:rsidRPr="00E81E13" w:rsidR="005A321B" w:rsidP="005A321B" w:rsidRDefault="00B87F0F" w14:paraId="7262BF16" w14:textId="77777777">
            <w:pPr>
              <w:jc w:val="left"/>
              <w:rPr>
                <w:sz w:val="18"/>
                <w:szCs w:val="18"/>
              </w:rPr>
            </w:pPr>
            <w:r>
              <w:rPr>
                <w:sz w:val="18"/>
                <w:szCs w:val="18"/>
              </w:rPr>
              <w:t>PackML</w:t>
            </w:r>
            <w:r w:rsidRPr="00E81E13" w:rsidR="005A321B">
              <w:rPr>
                <w:sz w:val="18"/>
                <w:szCs w:val="18"/>
              </w:rPr>
              <w:t>-Admin  Alarm</w:t>
            </w:r>
            <w:r w:rsidR="005A321B">
              <w:rPr>
                <w:sz w:val="18"/>
                <w:szCs w:val="18"/>
              </w:rPr>
              <w:t xml:space="preserve"> Client</w:t>
            </w:r>
          </w:p>
        </w:tc>
        <w:tc>
          <w:tcPr>
            <w:tcW w:w="5400" w:type="dxa"/>
          </w:tcPr>
          <w:p w:rsidRPr="00E81E13" w:rsidR="005A321B" w:rsidP="005A321B" w:rsidRDefault="005A321B" w14:paraId="5149ABF9" w14:textId="77777777">
            <w:pPr>
              <w:jc w:val="left"/>
              <w:rPr>
                <w:sz w:val="18"/>
                <w:szCs w:val="18"/>
              </w:rPr>
            </w:pPr>
            <w:r>
              <w:rPr>
                <w:sz w:val="18"/>
                <w:szCs w:val="18"/>
              </w:rPr>
              <w:t xml:space="preserve">The Client makes use of </w:t>
            </w:r>
            <w:r w:rsidRPr="00E81E13">
              <w:rPr>
                <w:sz w:val="18"/>
                <w:szCs w:val="18"/>
              </w:rPr>
              <w:t xml:space="preserve">the </w:t>
            </w:r>
            <w:r w:rsidR="00B87F0F">
              <w:rPr>
                <w:sz w:val="18"/>
                <w:szCs w:val="18"/>
              </w:rPr>
              <w:t>PackML</w:t>
            </w:r>
            <w:r w:rsidRPr="00E81E13">
              <w:rPr>
                <w:sz w:val="18"/>
                <w:szCs w:val="18"/>
              </w:rPr>
              <w:t xml:space="preserve"> Alarm instance including the Alarm extent.</w:t>
            </w:r>
          </w:p>
        </w:tc>
        <w:tc>
          <w:tcPr>
            <w:tcW w:w="1098" w:type="dxa"/>
          </w:tcPr>
          <w:p w:rsidRPr="00E81E13" w:rsidR="005A321B" w:rsidP="005A321B" w:rsidRDefault="005A321B" w14:paraId="12574866" w14:textId="77777777">
            <w:pPr>
              <w:rPr>
                <w:sz w:val="18"/>
                <w:szCs w:val="18"/>
              </w:rPr>
            </w:pPr>
          </w:p>
        </w:tc>
      </w:tr>
      <w:tr w:rsidRPr="00E81E13" w:rsidR="005A321B" w:rsidTr="00254479" w14:paraId="4169EED0" w14:textId="77777777">
        <w:trPr>
          <w:cantSplit/>
        </w:trPr>
        <w:tc>
          <w:tcPr>
            <w:tcW w:w="1188" w:type="dxa"/>
          </w:tcPr>
          <w:p w:rsidRPr="00E81E13" w:rsidR="005A321B" w:rsidP="005A321B" w:rsidRDefault="005A321B" w14:paraId="2DE13EDC" w14:textId="77777777">
            <w:pPr>
              <w:rPr>
                <w:sz w:val="18"/>
                <w:szCs w:val="18"/>
              </w:rPr>
            </w:pPr>
            <w:r w:rsidRPr="003D230A">
              <w:rPr>
                <w:sz w:val="18"/>
                <w:szCs w:val="18"/>
              </w:rPr>
              <w:t>Client</w:t>
            </w:r>
          </w:p>
        </w:tc>
        <w:tc>
          <w:tcPr>
            <w:tcW w:w="2250" w:type="dxa"/>
          </w:tcPr>
          <w:p w:rsidRPr="00E81E13" w:rsidR="005A321B" w:rsidP="005A321B" w:rsidRDefault="00B87F0F" w14:paraId="353547A7" w14:textId="77777777">
            <w:pPr>
              <w:jc w:val="left"/>
              <w:rPr>
                <w:sz w:val="18"/>
                <w:szCs w:val="18"/>
              </w:rPr>
            </w:pPr>
            <w:r>
              <w:rPr>
                <w:sz w:val="18"/>
                <w:szCs w:val="18"/>
              </w:rPr>
              <w:t>PackML</w:t>
            </w:r>
            <w:r w:rsidRPr="00E81E13" w:rsidR="005A321B">
              <w:rPr>
                <w:sz w:val="18"/>
                <w:szCs w:val="18"/>
              </w:rPr>
              <w:t>-Admin  Alarm History</w:t>
            </w:r>
            <w:r w:rsidR="005A321B">
              <w:rPr>
                <w:sz w:val="18"/>
                <w:szCs w:val="18"/>
              </w:rPr>
              <w:t xml:space="preserve"> Client</w:t>
            </w:r>
          </w:p>
        </w:tc>
        <w:tc>
          <w:tcPr>
            <w:tcW w:w="5400" w:type="dxa"/>
          </w:tcPr>
          <w:p w:rsidRPr="00E81E13" w:rsidR="005A321B" w:rsidP="005A321B" w:rsidRDefault="005A321B" w14:paraId="580AA151" w14:textId="77777777">
            <w:pPr>
              <w:jc w:val="left"/>
              <w:rPr>
                <w:sz w:val="18"/>
                <w:szCs w:val="18"/>
              </w:rPr>
            </w:pPr>
            <w:r>
              <w:rPr>
                <w:sz w:val="18"/>
                <w:szCs w:val="18"/>
              </w:rPr>
              <w:t xml:space="preserve">The Client makes use of </w:t>
            </w:r>
            <w:r w:rsidRPr="00E81E13">
              <w:rPr>
                <w:sz w:val="18"/>
                <w:szCs w:val="18"/>
              </w:rPr>
              <w:t xml:space="preserve">the </w:t>
            </w:r>
            <w:r w:rsidR="00B87F0F">
              <w:rPr>
                <w:sz w:val="18"/>
                <w:szCs w:val="18"/>
              </w:rPr>
              <w:t>PackML</w:t>
            </w:r>
            <w:r w:rsidRPr="00E81E13">
              <w:rPr>
                <w:sz w:val="18"/>
                <w:szCs w:val="18"/>
              </w:rPr>
              <w:t xml:space="preserve"> AlarmHistory including the Alarm history extent.</w:t>
            </w:r>
          </w:p>
        </w:tc>
        <w:tc>
          <w:tcPr>
            <w:tcW w:w="1098" w:type="dxa"/>
          </w:tcPr>
          <w:p w:rsidRPr="00E81E13" w:rsidR="005A321B" w:rsidP="005A321B" w:rsidRDefault="005A321B" w14:paraId="2ADB7D7D" w14:textId="77777777">
            <w:pPr>
              <w:rPr>
                <w:sz w:val="18"/>
                <w:szCs w:val="18"/>
              </w:rPr>
            </w:pPr>
          </w:p>
        </w:tc>
      </w:tr>
      <w:tr w:rsidRPr="00E81E13" w:rsidR="005A321B" w:rsidTr="00254479" w14:paraId="10697F88" w14:textId="77777777">
        <w:trPr>
          <w:cantSplit/>
        </w:trPr>
        <w:tc>
          <w:tcPr>
            <w:tcW w:w="1188" w:type="dxa"/>
          </w:tcPr>
          <w:p w:rsidRPr="00E81E13" w:rsidR="005A321B" w:rsidP="005A321B" w:rsidRDefault="005A321B" w14:paraId="17FB8991" w14:textId="77777777">
            <w:pPr>
              <w:rPr>
                <w:sz w:val="18"/>
                <w:szCs w:val="18"/>
              </w:rPr>
            </w:pPr>
            <w:r w:rsidRPr="003D230A">
              <w:rPr>
                <w:sz w:val="18"/>
                <w:szCs w:val="18"/>
              </w:rPr>
              <w:t>Client</w:t>
            </w:r>
          </w:p>
        </w:tc>
        <w:tc>
          <w:tcPr>
            <w:tcW w:w="2250" w:type="dxa"/>
          </w:tcPr>
          <w:p w:rsidRPr="00E81E13" w:rsidR="005A321B" w:rsidP="005A321B" w:rsidRDefault="00B87F0F" w14:paraId="27D937A6" w14:textId="77777777">
            <w:pPr>
              <w:jc w:val="left"/>
              <w:rPr>
                <w:sz w:val="18"/>
                <w:szCs w:val="18"/>
              </w:rPr>
            </w:pPr>
            <w:r>
              <w:rPr>
                <w:sz w:val="18"/>
                <w:szCs w:val="18"/>
              </w:rPr>
              <w:t>PackML</w:t>
            </w:r>
            <w:r w:rsidRPr="00E81E13" w:rsidR="005A321B">
              <w:rPr>
                <w:sz w:val="18"/>
                <w:szCs w:val="18"/>
              </w:rPr>
              <w:t>-Admin  Warning</w:t>
            </w:r>
            <w:r w:rsidR="005A321B">
              <w:rPr>
                <w:sz w:val="18"/>
                <w:szCs w:val="18"/>
              </w:rPr>
              <w:t xml:space="preserve"> Client</w:t>
            </w:r>
          </w:p>
        </w:tc>
        <w:tc>
          <w:tcPr>
            <w:tcW w:w="5400" w:type="dxa"/>
          </w:tcPr>
          <w:p w:rsidRPr="00E81E13" w:rsidR="005A321B" w:rsidP="005A321B" w:rsidRDefault="005A321B" w14:paraId="5338A914" w14:textId="27E5A95D">
            <w:pPr>
              <w:jc w:val="left"/>
              <w:rPr>
                <w:sz w:val="18"/>
                <w:szCs w:val="18"/>
              </w:rPr>
            </w:pPr>
            <w:r>
              <w:rPr>
                <w:sz w:val="18"/>
                <w:szCs w:val="18"/>
              </w:rPr>
              <w:t xml:space="preserve">The Client makes use of </w:t>
            </w:r>
            <w:r w:rsidRPr="00E81E13">
              <w:rPr>
                <w:sz w:val="18"/>
                <w:szCs w:val="18"/>
              </w:rPr>
              <w:t xml:space="preserve">the </w:t>
            </w:r>
            <w:r w:rsidR="00B87F0F">
              <w:rPr>
                <w:sz w:val="18"/>
                <w:szCs w:val="18"/>
              </w:rPr>
              <w:t>PackML</w:t>
            </w:r>
            <w:r w:rsidRPr="00E81E13">
              <w:rPr>
                <w:sz w:val="18"/>
                <w:szCs w:val="18"/>
              </w:rPr>
              <w:t xml:space="preserve"> warning</w:t>
            </w:r>
            <w:r w:rsidR="006205AB">
              <w:rPr>
                <w:sz w:val="18"/>
                <w:szCs w:val="18"/>
              </w:rPr>
              <w:t xml:space="preserve"> </w:t>
            </w:r>
            <w:r w:rsidRPr="00E81E13">
              <w:rPr>
                <w:sz w:val="18"/>
                <w:szCs w:val="18"/>
              </w:rPr>
              <w:t>instance including the warning extent.</w:t>
            </w:r>
          </w:p>
        </w:tc>
        <w:tc>
          <w:tcPr>
            <w:tcW w:w="1098" w:type="dxa"/>
          </w:tcPr>
          <w:p w:rsidRPr="00E81E13" w:rsidR="005A321B" w:rsidP="005A321B" w:rsidRDefault="005A321B" w14:paraId="3FBB52EF" w14:textId="77777777">
            <w:pPr>
              <w:rPr>
                <w:sz w:val="18"/>
                <w:szCs w:val="18"/>
              </w:rPr>
            </w:pPr>
          </w:p>
        </w:tc>
      </w:tr>
      <w:tr w:rsidRPr="00E81E13" w:rsidR="005A321B" w:rsidTr="00254479" w14:paraId="7821B3D1" w14:textId="77777777">
        <w:trPr>
          <w:cantSplit/>
        </w:trPr>
        <w:tc>
          <w:tcPr>
            <w:tcW w:w="1188" w:type="dxa"/>
          </w:tcPr>
          <w:p w:rsidRPr="00E81E13" w:rsidR="005A321B" w:rsidP="005A321B" w:rsidRDefault="005A321B" w14:paraId="3A4E3CAE" w14:textId="77777777">
            <w:pPr>
              <w:rPr>
                <w:sz w:val="18"/>
                <w:szCs w:val="18"/>
              </w:rPr>
            </w:pPr>
            <w:r w:rsidRPr="003D230A">
              <w:rPr>
                <w:sz w:val="18"/>
                <w:szCs w:val="18"/>
              </w:rPr>
              <w:t>Client</w:t>
            </w:r>
          </w:p>
        </w:tc>
        <w:tc>
          <w:tcPr>
            <w:tcW w:w="2250" w:type="dxa"/>
          </w:tcPr>
          <w:p w:rsidRPr="00E81E13" w:rsidR="005A321B" w:rsidP="005A321B" w:rsidRDefault="00B87F0F" w14:paraId="667AA27F" w14:textId="77777777">
            <w:pPr>
              <w:jc w:val="left"/>
              <w:rPr>
                <w:sz w:val="18"/>
                <w:szCs w:val="18"/>
              </w:rPr>
            </w:pPr>
            <w:r>
              <w:rPr>
                <w:sz w:val="18"/>
                <w:szCs w:val="18"/>
              </w:rPr>
              <w:t>PackML</w:t>
            </w:r>
            <w:r w:rsidRPr="00E81E13" w:rsidR="005A321B">
              <w:rPr>
                <w:sz w:val="18"/>
                <w:szCs w:val="18"/>
              </w:rPr>
              <w:t>-Admin Stop</w:t>
            </w:r>
            <w:r w:rsidR="005A321B">
              <w:rPr>
                <w:sz w:val="18"/>
                <w:szCs w:val="18"/>
              </w:rPr>
              <w:t xml:space="preserve"> Client</w:t>
            </w:r>
          </w:p>
        </w:tc>
        <w:tc>
          <w:tcPr>
            <w:tcW w:w="5400" w:type="dxa"/>
          </w:tcPr>
          <w:p w:rsidRPr="00E81E13" w:rsidR="005A321B" w:rsidP="005A321B" w:rsidRDefault="005A321B" w14:paraId="09B8C053" w14:textId="77777777">
            <w:pPr>
              <w:jc w:val="left"/>
              <w:rPr>
                <w:sz w:val="18"/>
                <w:szCs w:val="18"/>
              </w:rPr>
            </w:pPr>
            <w:r>
              <w:rPr>
                <w:sz w:val="18"/>
                <w:szCs w:val="18"/>
              </w:rPr>
              <w:t xml:space="preserve">The Client makes use of </w:t>
            </w:r>
            <w:r w:rsidRPr="00E81E13">
              <w:rPr>
                <w:sz w:val="18"/>
                <w:szCs w:val="18"/>
              </w:rPr>
              <w:t xml:space="preserve">the </w:t>
            </w:r>
            <w:r w:rsidR="00B87F0F">
              <w:rPr>
                <w:sz w:val="18"/>
                <w:szCs w:val="18"/>
              </w:rPr>
              <w:t>PackML</w:t>
            </w:r>
            <w:r w:rsidRPr="00E81E13">
              <w:rPr>
                <w:sz w:val="18"/>
                <w:szCs w:val="18"/>
              </w:rPr>
              <w:t xml:space="preserve"> stop reason including the stop reason extent</w:t>
            </w:r>
          </w:p>
        </w:tc>
        <w:tc>
          <w:tcPr>
            <w:tcW w:w="1098" w:type="dxa"/>
          </w:tcPr>
          <w:p w:rsidRPr="00E81E13" w:rsidR="005A321B" w:rsidP="005A321B" w:rsidRDefault="005A321B" w14:paraId="0FB6EFFF" w14:textId="77777777">
            <w:pPr>
              <w:rPr>
                <w:sz w:val="18"/>
                <w:szCs w:val="18"/>
              </w:rPr>
            </w:pPr>
          </w:p>
        </w:tc>
      </w:tr>
      <w:tr w:rsidRPr="00E81E13" w:rsidR="005A321B" w:rsidTr="00254479" w14:paraId="373F8CDC" w14:textId="77777777">
        <w:trPr>
          <w:cantSplit/>
        </w:trPr>
        <w:tc>
          <w:tcPr>
            <w:tcW w:w="1188" w:type="dxa"/>
          </w:tcPr>
          <w:p w:rsidRPr="00E81E13" w:rsidR="005A321B" w:rsidP="005A321B" w:rsidRDefault="005A321B" w14:paraId="3FFC633E" w14:textId="77777777">
            <w:pPr>
              <w:rPr>
                <w:sz w:val="18"/>
                <w:szCs w:val="18"/>
              </w:rPr>
            </w:pPr>
            <w:r w:rsidRPr="003D230A">
              <w:rPr>
                <w:sz w:val="18"/>
                <w:szCs w:val="18"/>
              </w:rPr>
              <w:t>Client</w:t>
            </w:r>
          </w:p>
        </w:tc>
        <w:tc>
          <w:tcPr>
            <w:tcW w:w="2250" w:type="dxa"/>
          </w:tcPr>
          <w:p w:rsidRPr="00E81E13" w:rsidR="005A321B" w:rsidP="005A321B" w:rsidRDefault="00B87F0F" w14:paraId="5078275A" w14:textId="77777777">
            <w:pPr>
              <w:jc w:val="left"/>
              <w:rPr>
                <w:sz w:val="18"/>
                <w:szCs w:val="18"/>
              </w:rPr>
            </w:pPr>
            <w:r>
              <w:rPr>
                <w:sz w:val="18"/>
                <w:szCs w:val="18"/>
              </w:rPr>
              <w:t>PackML</w:t>
            </w:r>
            <w:r w:rsidRPr="00E81E13" w:rsidR="005A321B">
              <w:rPr>
                <w:sz w:val="18"/>
                <w:szCs w:val="18"/>
              </w:rPr>
              <w:t>-Admin mode statistics</w:t>
            </w:r>
            <w:r w:rsidR="005A321B">
              <w:rPr>
                <w:sz w:val="18"/>
                <w:szCs w:val="18"/>
              </w:rPr>
              <w:t xml:space="preserve"> Client</w:t>
            </w:r>
          </w:p>
        </w:tc>
        <w:tc>
          <w:tcPr>
            <w:tcW w:w="5400" w:type="dxa"/>
          </w:tcPr>
          <w:p w:rsidRPr="00E81E13" w:rsidR="005A321B" w:rsidP="005A321B" w:rsidRDefault="005A321B" w14:paraId="2C8A7BC4" w14:textId="70701313">
            <w:pPr>
              <w:jc w:val="left"/>
              <w:rPr>
                <w:sz w:val="18"/>
                <w:szCs w:val="18"/>
              </w:rPr>
            </w:pPr>
            <w:r>
              <w:rPr>
                <w:sz w:val="18"/>
                <w:szCs w:val="18"/>
              </w:rPr>
              <w:t xml:space="preserve">The Client makes use of </w:t>
            </w:r>
            <w:r w:rsidRPr="00E81E13">
              <w:rPr>
                <w:sz w:val="18"/>
                <w:szCs w:val="18"/>
              </w:rPr>
              <w:t xml:space="preserve">the </w:t>
            </w:r>
            <w:r w:rsidR="00F03F3B">
              <w:rPr>
                <w:sz w:val="18"/>
                <w:szCs w:val="18"/>
              </w:rPr>
              <w:t>M</w:t>
            </w:r>
            <w:r w:rsidRPr="00E81E13">
              <w:rPr>
                <w:sz w:val="18"/>
                <w:szCs w:val="18"/>
              </w:rPr>
              <w:t xml:space="preserve">odeCurrentTime and </w:t>
            </w:r>
            <w:r w:rsidR="006205AB">
              <w:rPr>
                <w:sz w:val="18"/>
                <w:szCs w:val="18"/>
              </w:rPr>
              <w:t>c</w:t>
            </w:r>
            <w:r w:rsidRPr="00E81E13">
              <w:rPr>
                <w:sz w:val="18"/>
                <w:szCs w:val="18"/>
              </w:rPr>
              <w:t>umulative time stati</w:t>
            </w:r>
            <w:r w:rsidR="00F03F3B">
              <w:rPr>
                <w:sz w:val="18"/>
                <w:szCs w:val="18"/>
              </w:rPr>
              <w:t>s</w:t>
            </w:r>
            <w:r w:rsidRPr="00E81E13">
              <w:rPr>
                <w:sz w:val="18"/>
                <w:szCs w:val="18"/>
              </w:rPr>
              <w:t>tics</w:t>
            </w:r>
          </w:p>
        </w:tc>
        <w:tc>
          <w:tcPr>
            <w:tcW w:w="1098" w:type="dxa"/>
          </w:tcPr>
          <w:p w:rsidRPr="00E81E13" w:rsidR="005A321B" w:rsidP="005A321B" w:rsidRDefault="005A321B" w14:paraId="57BAE066" w14:textId="77777777">
            <w:pPr>
              <w:rPr>
                <w:sz w:val="18"/>
                <w:szCs w:val="18"/>
              </w:rPr>
            </w:pPr>
          </w:p>
        </w:tc>
      </w:tr>
      <w:tr w:rsidRPr="00E81E13" w:rsidR="005A321B" w:rsidTr="00254479" w14:paraId="610F1190" w14:textId="77777777">
        <w:trPr>
          <w:cantSplit/>
        </w:trPr>
        <w:tc>
          <w:tcPr>
            <w:tcW w:w="1188" w:type="dxa"/>
          </w:tcPr>
          <w:p w:rsidRPr="00E81E13" w:rsidR="005A321B" w:rsidP="005A321B" w:rsidRDefault="005A321B" w14:paraId="1C0BABAA" w14:textId="77777777">
            <w:pPr>
              <w:rPr>
                <w:sz w:val="18"/>
                <w:szCs w:val="18"/>
              </w:rPr>
            </w:pPr>
            <w:r w:rsidRPr="003D230A">
              <w:rPr>
                <w:sz w:val="18"/>
                <w:szCs w:val="18"/>
              </w:rPr>
              <w:t>Client</w:t>
            </w:r>
          </w:p>
        </w:tc>
        <w:tc>
          <w:tcPr>
            <w:tcW w:w="2250" w:type="dxa"/>
          </w:tcPr>
          <w:p w:rsidRPr="00E81E13" w:rsidR="005A321B" w:rsidP="005A321B" w:rsidRDefault="00B87F0F" w14:paraId="06C56723" w14:textId="77777777">
            <w:pPr>
              <w:jc w:val="left"/>
              <w:rPr>
                <w:sz w:val="18"/>
                <w:szCs w:val="18"/>
              </w:rPr>
            </w:pPr>
            <w:r>
              <w:rPr>
                <w:sz w:val="18"/>
                <w:szCs w:val="18"/>
              </w:rPr>
              <w:t>PackML</w:t>
            </w:r>
            <w:r w:rsidRPr="00E81E13" w:rsidR="005A321B">
              <w:rPr>
                <w:sz w:val="18"/>
                <w:szCs w:val="18"/>
              </w:rPr>
              <w:t>-Admin state Statistics</w:t>
            </w:r>
            <w:r w:rsidR="005A321B">
              <w:rPr>
                <w:sz w:val="18"/>
                <w:szCs w:val="18"/>
              </w:rPr>
              <w:t xml:space="preserve"> Client</w:t>
            </w:r>
          </w:p>
        </w:tc>
        <w:tc>
          <w:tcPr>
            <w:tcW w:w="5400" w:type="dxa"/>
          </w:tcPr>
          <w:p w:rsidRPr="00E81E13" w:rsidR="005A321B" w:rsidP="005A321B" w:rsidRDefault="005A321B" w14:paraId="5E125D0A" w14:textId="011CF821">
            <w:pPr>
              <w:jc w:val="left"/>
              <w:rPr>
                <w:sz w:val="18"/>
                <w:szCs w:val="18"/>
              </w:rPr>
            </w:pPr>
            <w:r>
              <w:rPr>
                <w:sz w:val="18"/>
                <w:szCs w:val="18"/>
              </w:rPr>
              <w:t xml:space="preserve">The Client makes use of </w:t>
            </w:r>
            <w:r w:rsidRPr="00E81E13">
              <w:rPr>
                <w:sz w:val="18"/>
                <w:szCs w:val="18"/>
              </w:rPr>
              <w:t>the StateCurrentTime and cumulative time statistics</w:t>
            </w:r>
          </w:p>
        </w:tc>
        <w:tc>
          <w:tcPr>
            <w:tcW w:w="1098" w:type="dxa"/>
          </w:tcPr>
          <w:p w:rsidRPr="00E81E13" w:rsidR="005A321B" w:rsidP="005A321B" w:rsidRDefault="005A321B" w14:paraId="018832BC" w14:textId="77777777">
            <w:pPr>
              <w:rPr>
                <w:sz w:val="18"/>
                <w:szCs w:val="18"/>
              </w:rPr>
            </w:pPr>
          </w:p>
        </w:tc>
      </w:tr>
      <w:tr w:rsidRPr="00E81E13" w:rsidR="005A321B" w:rsidTr="00254479" w14:paraId="1030869B" w14:textId="77777777">
        <w:trPr>
          <w:cantSplit/>
        </w:trPr>
        <w:tc>
          <w:tcPr>
            <w:tcW w:w="1188" w:type="dxa"/>
          </w:tcPr>
          <w:p w:rsidRPr="00E81E13" w:rsidR="005A321B" w:rsidP="005A321B" w:rsidRDefault="005A321B" w14:paraId="1A21B528" w14:textId="77777777">
            <w:pPr>
              <w:rPr>
                <w:sz w:val="18"/>
                <w:szCs w:val="18"/>
              </w:rPr>
            </w:pPr>
            <w:r w:rsidRPr="003D230A">
              <w:rPr>
                <w:sz w:val="18"/>
                <w:szCs w:val="18"/>
              </w:rPr>
              <w:t>Client</w:t>
            </w:r>
          </w:p>
        </w:tc>
        <w:tc>
          <w:tcPr>
            <w:tcW w:w="2250" w:type="dxa"/>
          </w:tcPr>
          <w:p w:rsidRPr="00E81E13" w:rsidR="005A321B" w:rsidP="005A321B" w:rsidRDefault="00B87F0F" w14:paraId="1A2F776E" w14:textId="77777777">
            <w:pPr>
              <w:jc w:val="left"/>
              <w:rPr>
                <w:sz w:val="18"/>
                <w:szCs w:val="18"/>
              </w:rPr>
            </w:pPr>
            <w:r>
              <w:rPr>
                <w:sz w:val="18"/>
                <w:szCs w:val="18"/>
              </w:rPr>
              <w:t>PackML</w:t>
            </w:r>
            <w:r w:rsidRPr="00E81E13" w:rsidR="005A321B">
              <w:rPr>
                <w:sz w:val="18"/>
                <w:szCs w:val="18"/>
              </w:rPr>
              <w:t xml:space="preserve">-Admin </w:t>
            </w:r>
            <w:r w:rsidR="005A321B">
              <w:rPr>
                <w:sz w:val="18"/>
                <w:szCs w:val="18"/>
              </w:rPr>
              <w:t>Client</w:t>
            </w:r>
          </w:p>
        </w:tc>
        <w:tc>
          <w:tcPr>
            <w:tcW w:w="5400" w:type="dxa"/>
          </w:tcPr>
          <w:p w:rsidRPr="00E81E13" w:rsidR="005A321B" w:rsidP="005A321B" w:rsidRDefault="005A321B" w14:paraId="2A057DC5" w14:textId="1D9208BB">
            <w:pPr>
              <w:jc w:val="left"/>
              <w:rPr>
                <w:sz w:val="18"/>
                <w:szCs w:val="18"/>
              </w:rPr>
            </w:pPr>
            <w:r>
              <w:rPr>
                <w:sz w:val="18"/>
                <w:szCs w:val="18"/>
              </w:rPr>
              <w:t xml:space="preserve">The Client makes use of </w:t>
            </w:r>
            <w:r w:rsidRPr="00E81E13">
              <w:rPr>
                <w:sz w:val="18"/>
                <w:szCs w:val="18"/>
              </w:rPr>
              <w:t>the prodrelated counts including Prod</w:t>
            </w:r>
            <w:r w:rsidR="00F03F3B">
              <w:rPr>
                <w:sz w:val="18"/>
                <w:szCs w:val="18"/>
              </w:rPr>
              <w:t>C</w:t>
            </w:r>
            <w:r w:rsidRPr="00E81E13">
              <w:rPr>
                <w:sz w:val="18"/>
                <w:szCs w:val="18"/>
              </w:rPr>
              <w:t>onsumedCoun</w:t>
            </w:r>
            <w:r w:rsidR="00F03F3B">
              <w:rPr>
                <w:sz w:val="18"/>
                <w:szCs w:val="18"/>
              </w:rPr>
              <w:t>t</w:t>
            </w:r>
            <w:r w:rsidRPr="00E81E13">
              <w:rPr>
                <w:sz w:val="18"/>
                <w:szCs w:val="18"/>
              </w:rPr>
              <w:t>, ProdProcessedCount and Prod</w:t>
            </w:r>
            <w:r w:rsidR="00F03F3B">
              <w:rPr>
                <w:sz w:val="18"/>
                <w:szCs w:val="18"/>
              </w:rPr>
              <w:t>D</w:t>
            </w:r>
            <w:r w:rsidRPr="00E81E13">
              <w:rPr>
                <w:sz w:val="18"/>
                <w:szCs w:val="18"/>
              </w:rPr>
              <w:t>efective</w:t>
            </w:r>
            <w:r w:rsidR="00F03F3B">
              <w:rPr>
                <w:sz w:val="18"/>
                <w:szCs w:val="18"/>
              </w:rPr>
              <w:t>C</w:t>
            </w:r>
            <w:r w:rsidRPr="00E81E13">
              <w:rPr>
                <w:sz w:val="18"/>
                <w:szCs w:val="18"/>
              </w:rPr>
              <w:t>ount.</w:t>
            </w:r>
          </w:p>
        </w:tc>
        <w:tc>
          <w:tcPr>
            <w:tcW w:w="1098" w:type="dxa"/>
          </w:tcPr>
          <w:p w:rsidRPr="00E81E13" w:rsidR="005A321B" w:rsidP="005A321B" w:rsidRDefault="005A321B" w14:paraId="2FB6BAFF" w14:textId="77777777">
            <w:pPr>
              <w:rPr>
                <w:sz w:val="18"/>
                <w:szCs w:val="18"/>
              </w:rPr>
            </w:pPr>
          </w:p>
        </w:tc>
      </w:tr>
      <w:tr w:rsidRPr="00E81E13" w:rsidR="005A321B" w:rsidTr="00254479" w14:paraId="4606BED4" w14:textId="77777777">
        <w:trPr>
          <w:cantSplit/>
        </w:trPr>
        <w:tc>
          <w:tcPr>
            <w:tcW w:w="1188" w:type="dxa"/>
          </w:tcPr>
          <w:p w:rsidRPr="00E81E13" w:rsidR="005A321B" w:rsidP="005A321B" w:rsidRDefault="005A321B" w14:paraId="30A8A41A" w14:textId="77777777">
            <w:pPr>
              <w:rPr>
                <w:sz w:val="18"/>
                <w:szCs w:val="18"/>
              </w:rPr>
            </w:pPr>
            <w:r w:rsidRPr="003D230A">
              <w:rPr>
                <w:sz w:val="18"/>
                <w:szCs w:val="18"/>
              </w:rPr>
              <w:t>Client</w:t>
            </w:r>
          </w:p>
        </w:tc>
        <w:tc>
          <w:tcPr>
            <w:tcW w:w="2250" w:type="dxa"/>
          </w:tcPr>
          <w:p w:rsidRPr="00E81E13" w:rsidR="005A321B" w:rsidP="005A321B" w:rsidRDefault="00B87F0F" w14:paraId="50AC5156" w14:textId="0665A802">
            <w:pPr>
              <w:jc w:val="left"/>
              <w:rPr>
                <w:sz w:val="18"/>
                <w:szCs w:val="18"/>
              </w:rPr>
            </w:pPr>
            <w:r>
              <w:rPr>
                <w:sz w:val="18"/>
                <w:szCs w:val="18"/>
              </w:rPr>
              <w:t>PackML</w:t>
            </w:r>
            <w:r w:rsidRPr="00E81E13" w:rsidR="005A321B">
              <w:rPr>
                <w:sz w:val="18"/>
                <w:szCs w:val="18"/>
              </w:rPr>
              <w:t xml:space="preserve">-Admin </w:t>
            </w:r>
            <w:r w:rsidR="00F03F3B">
              <w:rPr>
                <w:sz w:val="18"/>
                <w:szCs w:val="18"/>
              </w:rPr>
              <w:t>R</w:t>
            </w:r>
            <w:r w:rsidRPr="00E81E13" w:rsidR="005A321B">
              <w:rPr>
                <w:sz w:val="18"/>
                <w:szCs w:val="18"/>
              </w:rPr>
              <w:t>esetTime</w:t>
            </w:r>
            <w:r w:rsidR="005A321B">
              <w:rPr>
                <w:sz w:val="18"/>
                <w:szCs w:val="18"/>
              </w:rPr>
              <w:t xml:space="preserve"> Client</w:t>
            </w:r>
          </w:p>
        </w:tc>
        <w:tc>
          <w:tcPr>
            <w:tcW w:w="5400" w:type="dxa"/>
          </w:tcPr>
          <w:p w:rsidRPr="00E81E13" w:rsidR="005A321B" w:rsidP="005A321B" w:rsidRDefault="005A321B" w14:paraId="7DB92C8D" w14:textId="77777777">
            <w:pPr>
              <w:jc w:val="left"/>
              <w:rPr>
                <w:sz w:val="18"/>
                <w:szCs w:val="18"/>
              </w:rPr>
            </w:pPr>
            <w:r>
              <w:rPr>
                <w:sz w:val="18"/>
                <w:szCs w:val="18"/>
              </w:rPr>
              <w:t xml:space="preserve">The Client makes use of </w:t>
            </w:r>
            <w:r w:rsidRPr="00E81E13">
              <w:rPr>
                <w:sz w:val="18"/>
                <w:szCs w:val="18"/>
              </w:rPr>
              <w:t xml:space="preserve">the </w:t>
            </w:r>
            <w:r w:rsidR="00B87F0F">
              <w:rPr>
                <w:sz w:val="18"/>
                <w:szCs w:val="18"/>
              </w:rPr>
              <w:t>PackML</w:t>
            </w:r>
            <w:r w:rsidRPr="00E81E13">
              <w:rPr>
                <w:sz w:val="18"/>
                <w:szCs w:val="18"/>
              </w:rPr>
              <w:t xml:space="preserve"> Time since reset</w:t>
            </w:r>
          </w:p>
        </w:tc>
        <w:tc>
          <w:tcPr>
            <w:tcW w:w="1098" w:type="dxa"/>
          </w:tcPr>
          <w:p w:rsidRPr="00E81E13" w:rsidR="005A321B" w:rsidP="005A321B" w:rsidRDefault="005A321B" w14:paraId="43EF1508" w14:textId="77777777">
            <w:pPr>
              <w:rPr>
                <w:sz w:val="18"/>
                <w:szCs w:val="18"/>
              </w:rPr>
            </w:pPr>
          </w:p>
        </w:tc>
      </w:tr>
      <w:tr w:rsidRPr="00E81E13" w:rsidR="005A321B" w:rsidTr="00254479" w14:paraId="2B08A980" w14:textId="77777777">
        <w:trPr>
          <w:cantSplit/>
        </w:trPr>
        <w:tc>
          <w:tcPr>
            <w:tcW w:w="1188" w:type="dxa"/>
          </w:tcPr>
          <w:p w:rsidRPr="00E81E13" w:rsidR="005A321B" w:rsidP="005A321B" w:rsidRDefault="005A321B" w14:paraId="0BD3AC93" w14:textId="77777777">
            <w:pPr>
              <w:rPr>
                <w:sz w:val="18"/>
                <w:szCs w:val="18"/>
              </w:rPr>
            </w:pPr>
            <w:r w:rsidRPr="003D230A">
              <w:rPr>
                <w:sz w:val="18"/>
                <w:szCs w:val="18"/>
              </w:rPr>
              <w:t>Client</w:t>
            </w:r>
          </w:p>
        </w:tc>
        <w:tc>
          <w:tcPr>
            <w:tcW w:w="2250" w:type="dxa"/>
          </w:tcPr>
          <w:p w:rsidRPr="00E81E13" w:rsidR="005A321B" w:rsidP="005A321B" w:rsidRDefault="00B87F0F" w14:paraId="529049E9" w14:textId="77777777">
            <w:pPr>
              <w:jc w:val="left"/>
              <w:rPr>
                <w:sz w:val="18"/>
                <w:szCs w:val="18"/>
              </w:rPr>
            </w:pPr>
            <w:r>
              <w:rPr>
                <w:sz w:val="18"/>
                <w:szCs w:val="18"/>
              </w:rPr>
              <w:t>PackML</w:t>
            </w:r>
            <w:r w:rsidRPr="00E81E13" w:rsidR="005A321B">
              <w:rPr>
                <w:sz w:val="18"/>
                <w:szCs w:val="18"/>
              </w:rPr>
              <w:t>-Admin machine speed.</w:t>
            </w:r>
            <w:r w:rsidR="005A321B">
              <w:rPr>
                <w:sz w:val="18"/>
                <w:szCs w:val="18"/>
              </w:rPr>
              <w:t xml:space="preserve"> Client</w:t>
            </w:r>
          </w:p>
        </w:tc>
        <w:tc>
          <w:tcPr>
            <w:tcW w:w="5400" w:type="dxa"/>
          </w:tcPr>
          <w:p w:rsidRPr="00E81E13" w:rsidR="005A321B" w:rsidP="005A321B" w:rsidRDefault="005A321B" w14:paraId="04704691" w14:textId="77777777">
            <w:pPr>
              <w:jc w:val="left"/>
              <w:rPr>
                <w:sz w:val="18"/>
                <w:szCs w:val="18"/>
              </w:rPr>
            </w:pPr>
            <w:r>
              <w:rPr>
                <w:sz w:val="18"/>
                <w:szCs w:val="18"/>
              </w:rPr>
              <w:t xml:space="preserve">The Client makes use of </w:t>
            </w:r>
            <w:r w:rsidRPr="00E81E13">
              <w:rPr>
                <w:sz w:val="18"/>
                <w:szCs w:val="18"/>
              </w:rPr>
              <w:t xml:space="preserve">the </w:t>
            </w:r>
            <w:r w:rsidR="00B87F0F">
              <w:rPr>
                <w:sz w:val="18"/>
                <w:szCs w:val="18"/>
              </w:rPr>
              <w:t>PackML</w:t>
            </w:r>
            <w:r w:rsidRPr="00E81E13">
              <w:rPr>
                <w:sz w:val="18"/>
                <w:szCs w:val="18"/>
              </w:rPr>
              <w:t xml:space="preserve"> Machine Design Speed</w:t>
            </w:r>
          </w:p>
        </w:tc>
        <w:tc>
          <w:tcPr>
            <w:tcW w:w="1098" w:type="dxa"/>
          </w:tcPr>
          <w:p w:rsidRPr="00E81E13" w:rsidR="005A321B" w:rsidP="005A321B" w:rsidRDefault="005A321B" w14:paraId="624FD0C3" w14:textId="77777777">
            <w:pPr>
              <w:rPr>
                <w:sz w:val="18"/>
                <w:szCs w:val="18"/>
              </w:rPr>
            </w:pPr>
          </w:p>
        </w:tc>
      </w:tr>
      <w:tr w:rsidRPr="00E81E13" w:rsidR="005A321B" w:rsidTr="00254479" w14:paraId="08730073" w14:textId="77777777">
        <w:trPr>
          <w:cantSplit/>
        </w:trPr>
        <w:tc>
          <w:tcPr>
            <w:tcW w:w="1188" w:type="dxa"/>
          </w:tcPr>
          <w:p w:rsidRPr="00E81E13" w:rsidR="005A321B" w:rsidP="005A321B" w:rsidRDefault="005A321B" w14:paraId="065B531E" w14:textId="77777777">
            <w:pPr>
              <w:rPr>
                <w:sz w:val="18"/>
                <w:szCs w:val="18"/>
              </w:rPr>
            </w:pPr>
            <w:r w:rsidRPr="003D230A">
              <w:rPr>
                <w:sz w:val="18"/>
                <w:szCs w:val="18"/>
              </w:rPr>
              <w:t>Client</w:t>
            </w:r>
          </w:p>
        </w:tc>
        <w:tc>
          <w:tcPr>
            <w:tcW w:w="2250" w:type="dxa"/>
          </w:tcPr>
          <w:p w:rsidRPr="00E81E13" w:rsidR="005A321B" w:rsidP="005A321B" w:rsidRDefault="005A321B" w14:paraId="7890618A" w14:textId="77777777">
            <w:pPr>
              <w:jc w:val="left"/>
              <w:rPr>
                <w:sz w:val="18"/>
                <w:szCs w:val="18"/>
              </w:rPr>
            </w:pPr>
            <w:r w:rsidRPr="00E81E13">
              <w:rPr>
                <w:sz w:val="18"/>
                <w:szCs w:val="18"/>
              </w:rPr>
              <w:t>PackML Machine Speed</w:t>
            </w:r>
            <w:r>
              <w:rPr>
                <w:sz w:val="18"/>
                <w:szCs w:val="18"/>
              </w:rPr>
              <w:t xml:space="preserve"> Client</w:t>
            </w:r>
          </w:p>
        </w:tc>
        <w:tc>
          <w:tcPr>
            <w:tcW w:w="5400" w:type="dxa"/>
          </w:tcPr>
          <w:p w:rsidRPr="00E81E13" w:rsidR="005A321B" w:rsidP="005A321B" w:rsidRDefault="005A321B" w14:paraId="55FADB73" w14:textId="77777777">
            <w:pPr>
              <w:jc w:val="left"/>
              <w:rPr>
                <w:sz w:val="18"/>
                <w:szCs w:val="18"/>
              </w:rPr>
            </w:pPr>
            <w:r>
              <w:rPr>
                <w:sz w:val="18"/>
                <w:szCs w:val="18"/>
              </w:rPr>
              <w:t xml:space="preserve">The Client makes use of </w:t>
            </w:r>
            <w:r w:rsidRPr="00E81E13">
              <w:rPr>
                <w:sz w:val="18"/>
                <w:szCs w:val="18"/>
              </w:rPr>
              <w:t xml:space="preserve">the CurMachSpeed information including units </w:t>
            </w:r>
          </w:p>
        </w:tc>
        <w:tc>
          <w:tcPr>
            <w:tcW w:w="1098" w:type="dxa"/>
          </w:tcPr>
          <w:p w:rsidRPr="00E81E13" w:rsidR="005A321B" w:rsidP="005A321B" w:rsidRDefault="005A321B" w14:paraId="13C1AF69" w14:textId="77777777">
            <w:pPr>
              <w:rPr>
                <w:sz w:val="18"/>
                <w:szCs w:val="18"/>
              </w:rPr>
            </w:pPr>
          </w:p>
        </w:tc>
      </w:tr>
      <w:tr w:rsidRPr="00E81E13" w:rsidR="005A321B" w:rsidTr="00254479" w14:paraId="194171CA" w14:textId="77777777">
        <w:trPr>
          <w:cantSplit/>
        </w:trPr>
        <w:tc>
          <w:tcPr>
            <w:tcW w:w="1188" w:type="dxa"/>
          </w:tcPr>
          <w:p w:rsidRPr="00E81E13" w:rsidR="005A321B" w:rsidP="005A321B" w:rsidRDefault="005A321B" w14:paraId="3EE5032F" w14:textId="77777777">
            <w:pPr>
              <w:rPr>
                <w:sz w:val="18"/>
                <w:szCs w:val="18"/>
              </w:rPr>
            </w:pPr>
            <w:r w:rsidRPr="003D230A">
              <w:rPr>
                <w:sz w:val="18"/>
                <w:szCs w:val="18"/>
              </w:rPr>
              <w:t>Client</w:t>
            </w:r>
          </w:p>
        </w:tc>
        <w:tc>
          <w:tcPr>
            <w:tcW w:w="2250" w:type="dxa"/>
          </w:tcPr>
          <w:p w:rsidRPr="00E81E13" w:rsidR="005A321B" w:rsidP="005A321B" w:rsidRDefault="005A321B" w14:paraId="72B7FFE2" w14:textId="77777777">
            <w:pPr>
              <w:jc w:val="left"/>
              <w:rPr>
                <w:sz w:val="18"/>
                <w:szCs w:val="18"/>
              </w:rPr>
            </w:pPr>
            <w:r w:rsidRPr="00E81E13">
              <w:rPr>
                <w:sz w:val="18"/>
                <w:szCs w:val="18"/>
              </w:rPr>
              <w:t>PackML Equipment Blocked</w:t>
            </w:r>
            <w:r>
              <w:rPr>
                <w:sz w:val="18"/>
                <w:szCs w:val="18"/>
              </w:rPr>
              <w:t xml:space="preserve"> Client</w:t>
            </w:r>
          </w:p>
        </w:tc>
        <w:tc>
          <w:tcPr>
            <w:tcW w:w="5400" w:type="dxa"/>
          </w:tcPr>
          <w:p w:rsidRPr="00E81E13" w:rsidR="005A321B" w:rsidP="005A321B" w:rsidRDefault="005A321B" w14:paraId="17E06AD4" w14:textId="77777777">
            <w:pPr>
              <w:jc w:val="left"/>
              <w:rPr>
                <w:sz w:val="18"/>
                <w:szCs w:val="18"/>
              </w:rPr>
            </w:pPr>
            <w:r>
              <w:rPr>
                <w:sz w:val="18"/>
                <w:szCs w:val="18"/>
              </w:rPr>
              <w:t xml:space="preserve">The Client makes use of </w:t>
            </w:r>
            <w:r w:rsidRPr="00E81E13">
              <w:rPr>
                <w:sz w:val="18"/>
                <w:szCs w:val="18"/>
              </w:rPr>
              <w:t>the EquipmentBlocked flag</w:t>
            </w:r>
          </w:p>
        </w:tc>
        <w:tc>
          <w:tcPr>
            <w:tcW w:w="1098" w:type="dxa"/>
          </w:tcPr>
          <w:p w:rsidRPr="00E81E13" w:rsidR="005A321B" w:rsidP="005A321B" w:rsidRDefault="005A321B" w14:paraId="176F05E2" w14:textId="77777777">
            <w:pPr>
              <w:rPr>
                <w:sz w:val="18"/>
                <w:szCs w:val="18"/>
              </w:rPr>
            </w:pPr>
          </w:p>
        </w:tc>
      </w:tr>
      <w:tr w:rsidRPr="00E81E13" w:rsidR="005A321B" w:rsidTr="00254479" w14:paraId="40F7F607" w14:textId="77777777">
        <w:trPr>
          <w:cantSplit/>
        </w:trPr>
        <w:tc>
          <w:tcPr>
            <w:tcW w:w="1188" w:type="dxa"/>
          </w:tcPr>
          <w:p w:rsidRPr="00E81E13" w:rsidR="005A321B" w:rsidP="005A321B" w:rsidRDefault="005A321B" w14:paraId="7EB71F2E" w14:textId="77777777">
            <w:pPr>
              <w:rPr>
                <w:sz w:val="18"/>
                <w:szCs w:val="18"/>
              </w:rPr>
            </w:pPr>
            <w:r w:rsidRPr="003D230A">
              <w:rPr>
                <w:sz w:val="18"/>
                <w:szCs w:val="18"/>
              </w:rPr>
              <w:t>Client</w:t>
            </w:r>
          </w:p>
        </w:tc>
        <w:tc>
          <w:tcPr>
            <w:tcW w:w="2250" w:type="dxa"/>
          </w:tcPr>
          <w:p w:rsidRPr="00E81E13" w:rsidR="005A321B" w:rsidP="005A321B" w:rsidRDefault="005A321B" w14:paraId="52342EE1" w14:textId="77777777">
            <w:pPr>
              <w:jc w:val="left"/>
              <w:rPr>
                <w:sz w:val="18"/>
                <w:szCs w:val="18"/>
              </w:rPr>
            </w:pPr>
            <w:r w:rsidRPr="00E81E13">
              <w:rPr>
                <w:sz w:val="18"/>
                <w:szCs w:val="18"/>
              </w:rPr>
              <w:t>PackML Equipment Starved</w:t>
            </w:r>
            <w:r>
              <w:rPr>
                <w:sz w:val="18"/>
                <w:szCs w:val="18"/>
              </w:rPr>
              <w:t xml:space="preserve"> Client</w:t>
            </w:r>
          </w:p>
        </w:tc>
        <w:tc>
          <w:tcPr>
            <w:tcW w:w="5400" w:type="dxa"/>
          </w:tcPr>
          <w:p w:rsidRPr="00E81E13" w:rsidR="005A321B" w:rsidP="005A321B" w:rsidRDefault="005A321B" w14:paraId="36F761A7" w14:textId="77777777">
            <w:pPr>
              <w:jc w:val="left"/>
              <w:rPr>
                <w:sz w:val="18"/>
                <w:szCs w:val="18"/>
              </w:rPr>
            </w:pPr>
            <w:r>
              <w:rPr>
                <w:sz w:val="18"/>
                <w:szCs w:val="18"/>
              </w:rPr>
              <w:t xml:space="preserve">The Client makes use of </w:t>
            </w:r>
            <w:r w:rsidRPr="00E81E13">
              <w:rPr>
                <w:sz w:val="18"/>
                <w:szCs w:val="18"/>
              </w:rPr>
              <w:t>the EquipmentStarved flag</w:t>
            </w:r>
          </w:p>
        </w:tc>
        <w:tc>
          <w:tcPr>
            <w:tcW w:w="1098" w:type="dxa"/>
          </w:tcPr>
          <w:p w:rsidRPr="00E81E13" w:rsidR="005A321B" w:rsidP="005A321B" w:rsidRDefault="005A321B" w14:paraId="4B6A1D6F" w14:textId="77777777">
            <w:pPr>
              <w:rPr>
                <w:sz w:val="18"/>
                <w:szCs w:val="18"/>
              </w:rPr>
            </w:pPr>
          </w:p>
        </w:tc>
      </w:tr>
      <w:tr w:rsidRPr="00E81E13" w:rsidR="005A321B" w:rsidTr="00254479" w14:paraId="329EC9DD" w14:textId="77777777">
        <w:trPr>
          <w:cantSplit/>
        </w:trPr>
        <w:tc>
          <w:tcPr>
            <w:tcW w:w="1188" w:type="dxa"/>
          </w:tcPr>
          <w:p w:rsidRPr="00E81E13" w:rsidR="005A321B" w:rsidP="005A321B" w:rsidRDefault="005A321B" w14:paraId="03A6480F" w14:textId="77777777">
            <w:pPr>
              <w:rPr>
                <w:sz w:val="18"/>
                <w:szCs w:val="18"/>
              </w:rPr>
            </w:pPr>
            <w:r w:rsidRPr="003D230A">
              <w:rPr>
                <w:sz w:val="18"/>
                <w:szCs w:val="18"/>
              </w:rPr>
              <w:t>Client</w:t>
            </w:r>
          </w:p>
        </w:tc>
        <w:tc>
          <w:tcPr>
            <w:tcW w:w="2250" w:type="dxa"/>
          </w:tcPr>
          <w:p w:rsidRPr="00E81E13" w:rsidR="005A321B" w:rsidP="005A321B" w:rsidRDefault="005A321B" w14:paraId="1D270EF0" w14:textId="77777777">
            <w:pPr>
              <w:jc w:val="left"/>
              <w:rPr>
                <w:sz w:val="18"/>
                <w:szCs w:val="18"/>
              </w:rPr>
            </w:pPr>
            <w:r w:rsidRPr="00E81E13">
              <w:rPr>
                <w:sz w:val="18"/>
                <w:szCs w:val="18"/>
              </w:rPr>
              <w:t>PackML ProdDefectiveCount</w:t>
            </w:r>
            <w:r>
              <w:rPr>
                <w:sz w:val="18"/>
                <w:szCs w:val="18"/>
              </w:rPr>
              <w:t xml:space="preserve"> Client</w:t>
            </w:r>
          </w:p>
        </w:tc>
        <w:tc>
          <w:tcPr>
            <w:tcW w:w="5400" w:type="dxa"/>
          </w:tcPr>
          <w:p w:rsidRPr="00E81E13" w:rsidR="005A321B" w:rsidP="005A321B" w:rsidRDefault="005A321B" w14:paraId="7E74DC75" w14:textId="77777777">
            <w:pPr>
              <w:jc w:val="left"/>
              <w:rPr>
                <w:sz w:val="18"/>
                <w:szCs w:val="18"/>
              </w:rPr>
            </w:pPr>
            <w:r>
              <w:rPr>
                <w:sz w:val="18"/>
                <w:szCs w:val="18"/>
              </w:rPr>
              <w:t xml:space="preserve">The Client makes use of </w:t>
            </w:r>
            <w:r w:rsidRPr="00E81E13">
              <w:rPr>
                <w:sz w:val="18"/>
                <w:szCs w:val="18"/>
              </w:rPr>
              <w:t>ProdDefectiveCount</w:t>
            </w:r>
          </w:p>
        </w:tc>
        <w:tc>
          <w:tcPr>
            <w:tcW w:w="1098" w:type="dxa"/>
          </w:tcPr>
          <w:p w:rsidRPr="00E81E13" w:rsidR="005A321B" w:rsidP="005A321B" w:rsidRDefault="005A321B" w14:paraId="643A7B73" w14:textId="77777777">
            <w:pPr>
              <w:rPr>
                <w:sz w:val="18"/>
                <w:szCs w:val="18"/>
              </w:rPr>
            </w:pPr>
          </w:p>
        </w:tc>
      </w:tr>
      <w:tr w:rsidRPr="00E81E13" w:rsidR="005A321B" w:rsidTr="00254479" w14:paraId="60164EBA" w14:textId="77777777">
        <w:trPr>
          <w:cantSplit/>
        </w:trPr>
        <w:tc>
          <w:tcPr>
            <w:tcW w:w="1188" w:type="dxa"/>
          </w:tcPr>
          <w:p w:rsidRPr="00E81E13" w:rsidR="005A321B" w:rsidP="005A321B" w:rsidRDefault="005A321B" w14:paraId="10B2EA05" w14:textId="77777777">
            <w:pPr>
              <w:rPr>
                <w:sz w:val="18"/>
                <w:szCs w:val="18"/>
              </w:rPr>
            </w:pPr>
            <w:r w:rsidRPr="003D230A">
              <w:rPr>
                <w:sz w:val="18"/>
                <w:szCs w:val="18"/>
              </w:rPr>
              <w:t>Client</w:t>
            </w:r>
          </w:p>
        </w:tc>
        <w:tc>
          <w:tcPr>
            <w:tcW w:w="2250" w:type="dxa"/>
          </w:tcPr>
          <w:p w:rsidRPr="00E81E13" w:rsidR="005A321B" w:rsidP="005A321B" w:rsidRDefault="005A321B" w14:paraId="3AC88747" w14:textId="77777777">
            <w:pPr>
              <w:jc w:val="left"/>
              <w:rPr>
                <w:sz w:val="18"/>
                <w:szCs w:val="18"/>
              </w:rPr>
            </w:pPr>
            <w:r w:rsidRPr="00E81E13">
              <w:rPr>
                <w:sz w:val="18"/>
                <w:szCs w:val="18"/>
              </w:rPr>
              <w:t>PackML ProdProcessedCount</w:t>
            </w:r>
            <w:r>
              <w:rPr>
                <w:sz w:val="18"/>
                <w:szCs w:val="18"/>
              </w:rPr>
              <w:t xml:space="preserve"> Client</w:t>
            </w:r>
          </w:p>
        </w:tc>
        <w:tc>
          <w:tcPr>
            <w:tcW w:w="5400" w:type="dxa"/>
          </w:tcPr>
          <w:p w:rsidRPr="00E81E13" w:rsidR="005A321B" w:rsidP="005A321B" w:rsidRDefault="005A321B" w14:paraId="39FA70E1" w14:textId="77777777">
            <w:pPr>
              <w:jc w:val="left"/>
              <w:rPr>
                <w:sz w:val="18"/>
                <w:szCs w:val="18"/>
              </w:rPr>
            </w:pPr>
            <w:r>
              <w:rPr>
                <w:sz w:val="18"/>
                <w:szCs w:val="18"/>
              </w:rPr>
              <w:t xml:space="preserve">The Client makes use of </w:t>
            </w:r>
            <w:r w:rsidRPr="00E81E13">
              <w:rPr>
                <w:sz w:val="18"/>
                <w:szCs w:val="18"/>
              </w:rPr>
              <w:t>ProdProcessedCount</w:t>
            </w:r>
          </w:p>
        </w:tc>
        <w:tc>
          <w:tcPr>
            <w:tcW w:w="1098" w:type="dxa"/>
          </w:tcPr>
          <w:p w:rsidRPr="00E81E13" w:rsidR="005A321B" w:rsidP="005A321B" w:rsidRDefault="005A321B" w14:paraId="57C94985" w14:textId="77777777">
            <w:pPr>
              <w:rPr>
                <w:sz w:val="18"/>
                <w:szCs w:val="18"/>
              </w:rPr>
            </w:pPr>
          </w:p>
        </w:tc>
      </w:tr>
    </w:tbl>
    <w:p w:rsidRPr="00E81E13" w:rsidR="000F7E99" w:rsidP="000F7E99" w:rsidRDefault="000F7E99" w14:paraId="52D7267D" w14:textId="77777777">
      <w:pPr>
        <w:pStyle w:val="Spacer0"/>
        <w:rPr>
          <w:lang w:val="en-GB"/>
        </w:rPr>
      </w:pPr>
    </w:p>
    <w:p w:rsidRPr="002D7E61" w:rsidR="001F5603" w:rsidP="00492C41" w:rsidRDefault="001F5603" w14:paraId="22EC58FC" w14:textId="77777777">
      <w:pPr>
        <w:pStyle w:val="Heading2"/>
      </w:pPr>
      <w:bookmarkStart w:name="_Toc349863369" w:id="884"/>
      <w:bookmarkStart w:name="_Toc464635466" w:id="885"/>
      <w:bookmarkStart w:name="_Toc463791048" w:id="886"/>
      <w:bookmarkStart w:name="_Toc55996669" w:id="887"/>
      <w:r w:rsidRPr="002D7E61">
        <w:t>Facet</w:t>
      </w:r>
      <w:bookmarkEnd w:id="884"/>
      <w:bookmarkEnd w:id="885"/>
      <w:bookmarkEnd w:id="886"/>
      <w:bookmarkEnd w:id="887"/>
    </w:p>
    <w:p w:rsidRPr="002305A3" w:rsidR="005255C0" w:rsidP="00114B0C" w:rsidRDefault="007A065F" w14:paraId="601E91A3" w14:textId="77777777">
      <w:pPr>
        <w:pStyle w:val="Heading3"/>
      </w:pPr>
      <w:bookmarkStart w:name="_Toc55996670" w:id="888"/>
      <w:r w:rsidRPr="002305A3">
        <w:t>Overview</w:t>
      </w:r>
      <w:bookmarkEnd w:id="888"/>
    </w:p>
    <w:p w:rsidRPr="00E81E13" w:rsidR="007A065F" w:rsidP="00492C41" w:rsidRDefault="007A065F" w14:paraId="0FC60F1B" w14:textId="77777777">
      <w:pPr>
        <w:pStyle w:val="PARAGRAPH"/>
        <w:rPr>
          <w:b/>
          <w:u w:val="single"/>
        </w:rPr>
      </w:pPr>
      <w:r w:rsidRPr="00E81E13">
        <w:t xml:space="preserve">The section describes the various </w:t>
      </w:r>
      <w:r w:rsidRPr="00DC5671">
        <w:rPr>
          <w:i/>
        </w:rPr>
        <w:t>Facets</w:t>
      </w:r>
      <w:r w:rsidRPr="00E81E13">
        <w:t xml:space="preserve"> that are provided as part of the OPC UA </w:t>
      </w:r>
      <w:r w:rsidRPr="00E81E13" w:rsidR="000E52B6">
        <w:t>PackML</w:t>
      </w:r>
      <w:r w:rsidRPr="00E81E13">
        <w:t xml:space="preserve"> information model. These </w:t>
      </w:r>
      <w:r w:rsidRPr="00DC5671">
        <w:rPr>
          <w:i/>
        </w:rPr>
        <w:t>Facets</w:t>
      </w:r>
      <w:r w:rsidRPr="00E81E13">
        <w:t xml:space="preserve"> include information model </w:t>
      </w:r>
      <w:r w:rsidRPr="001348F1">
        <w:rPr>
          <w:i/>
        </w:rPr>
        <w:t>ConformanceUnits</w:t>
      </w:r>
      <w:r w:rsidRPr="00E81E13">
        <w:t xml:space="preserve">, but they also include </w:t>
      </w:r>
      <w:r w:rsidRPr="001348F1">
        <w:rPr>
          <w:i/>
        </w:rPr>
        <w:t>ConformanceUnits</w:t>
      </w:r>
      <w:r w:rsidRPr="00E81E13">
        <w:t xml:space="preserve"> </w:t>
      </w:r>
      <w:r w:rsidRPr="00E81E13" w:rsidR="007D369C">
        <w:t xml:space="preserve">or </w:t>
      </w:r>
      <w:r w:rsidRPr="001348F1" w:rsidR="007D369C">
        <w:rPr>
          <w:i/>
        </w:rPr>
        <w:t>Facets</w:t>
      </w:r>
      <w:r w:rsidRPr="00E81E13" w:rsidR="007D369C">
        <w:t xml:space="preserve"> </w:t>
      </w:r>
      <w:r w:rsidRPr="00E81E13">
        <w:t xml:space="preserve">from the base OPC UA </w:t>
      </w:r>
      <w:r w:rsidRPr="00DC5671">
        <w:rPr>
          <w:i/>
        </w:rPr>
        <w:t>Profile</w:t>
      </w:r>
      <w:r w:rsidRPr="00E81E13">
        <w:t xml:space="preserve"> specification</w:t>
      </w:r>
      <w:r w:rsidRPr="00E81E13">
        <w:rPr>
          <w:b/>
        </w:rPr>
        <w:t>.</w:t>
      </w:r>
    </w:p>
    <w:p w:rsidRPr="002305A3" w:rsidR="00B921C7" w:rsidP="00B921C7" w:rsidRDefault="00B921C7" w14:paraId="3C3E4012" w14:textId="4517E143">
      <w:pPr>
        <w:pStyle w:val="Caption"/>
      </w:pPr>
      <w:bookmarkStart w:name="_Toc349863536" w:id="889"/>
      <w:bookmarkStart w:name="_Toc463790157" w:id="890"/>
      <w:bookmarkStart w:name="_Toc55996777" w:id="891"/>
      <w:r w:rsidRPr="00E81E13">
        <w:t xml:space="preserve">Table </w:t>
      </w:r>
      <w:r w:rsidRPr="002305A3" w:rsidR="002F4B6F">
        <w:fldChar w:fldCharType="begin"/>
      </w:r>
      <w:r w:rsidRPr="00E81E13" w:rsidR="00422FA1">
        <w:instrText xml:space="preserve"> SEQ Table \* ARABIC </w:instrText>
      </w:r>
      <w:r w:rsidRPr="002305A3" w:rsidR="002F4B6F">
        <w:fldChar w:fldCharType="separate"/>
      </w:r>
      <w:r w:rsidR="005F49CB">
        <w:rPr>
          <w:noProof/>
        </w:rPr>
        <w:t>65</w:t>
      </w:r>
      <w:r w:rsidRPr="002305A3" w:rsidR="002F4B6F">
        <w:fldChar w:fldCharType="end"/>
      </w:r>
      <w:r w:rsidRPr="002D7E61">
        <w:t xml:space="preserve"> - </w:t>
      </w:r>
      <w:r w:rsidRPr="002305A3" w:rsidR="000E52B6">
        <w:t>PackML</w:t>
      </w:r>
      <w:r w:rsidRPr="002305A3">
        <w:t xml:space="preserve"> Profiles</w:t>
      </w:r>
      <w:bookmarkEnd w:id="889"/>
      <w:bookmarkEnd w:id="890"/>
      <w:bookmarkEnd w:id="891"/>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20" w:firstRow="1" w:lastRow="0" w:firstColumn="0" w:lastColumn="0" w:noHBand="0" w:noVBand="1"/>
      </w:tblPr>
      <w:tblGrid>
        <w:gridCol w:w="3978"/>
        <w:gridCol w:w="1170"/>
        <w:gridCol w:w="4320"/>
      </w:tblGrid>
      <w:tr w:rsidRPr="00E81E13" w:rsidR="00B07131" w:rsidTr="00254479" w14:paraId="5E918730" w14:textId="77777777">
        <w:trPr>
          <w:cantSplit/>
          <w:tblHeader/>
        </w:trPr>
        <w:tc>
          <w:tcPr>
            <w:tcW w:w="3978" w:type="dxa"/>
            <w:tcBorders>
              <w:top w:val="single" w:color="auto" w:sz="4" w:space="0"/>
              <w:left w:val="single" w:color="auto" w:sz="4" w:space="0"/>
              <w:bottom w:val="single" w:color="auto" w:sz="4" w:space="0"/>
              <w:right w:val="single" w:color="auto" w:sz="4" w:space="0"/>
              <w:tl2br w:val="nil"/>
              <w:tr2bl w:val="nil"/>
            </w:tcBorders>
            <w:shd w:val="clear" w:color="000000" w:fill="FFFFFF"/>
          </w:tcPr>
          <w:p w:rsidRPr="00E81E13" w:rsidR="007D369C" w:rsidP="00FF73CC" w:rsidRDefault="007D369C" w14:paraId="3B2CD465" w14:textId="77777777">
            <w:pPr>
              <w:jc w:val="left"/>
              <w:rPr>
                <w:b/>
                <w:bCs/>
                <w:sz w:val="18"/>
                <w:szCs w:val="18"/>
              </w:rPr>
            </w:pPr>
            <w:r w:rsidRPr="00E81E13">
              <w:rPr>
                <w:b/>
                <w:bCs/>
                <w:i/>
                <w:sz w:val="18"/>
                <w:szCs w:val="18"/>
              </w:rPr>
              <w:t>Profile</w:t>
            </w:r>
          </w:p>
        </w:tc>
        <w:tc>
          <w:tcPr>
            <w:tcW w:w="1170" w:type="dxa"/>
            <w:tcBorders>
              <w:top w:val="single" w:color="auto" w:sz="4" w:space="0"/>
              <w:left w:val="single" w:color="auto" w:sz="4" w:space="0"/>
              <w:bottom w:val="single" w:color="auto" w:sz="4" w:space="0"/>
              <w:right w:val="single" w:color="auto" w:sz="4" w:space="0"/>
              <w:tl2br w:val="nil"/>
              <w:tr2bl w:val="nil"/>
            </w:tcBorders>
            <w:shd w:val="clear" w:color="000000" w:fill="FFFFFF"/>
          </w:tcPr>
          <w:p w:rsidRPr="00E81E13" w:rsidR="007D369C" w:rsidP="009B4435" w:rsidRDefault="007D369C" w14:paraId="41DD0913" w14:textId="77777777">
            <w:pPr>
              <w:rPr>
                <w:b/>
                <w:bCs/>
                <w:sz w:val="18"/>
                <w:szCs w:val="18"/>
              </w:rPr>
            </w:pPr>
            <w:r w:rsidRPr="00E81E13">
              <w:rPr>
                <w:b/>
                <w:bCs/>
                <w:sz w:val="18"/>
                <w:szCs w:val="18"/>
              </w:rPr>
              <w:t>Related Category</w:t>
            </w:r>
          </w:p>
        </w:tc>
        <w:tc>
          <w:tcPr>
            <w:tcW w:w="4320" w:type="dxa"/>
            <w:tcBorders>
              <w:top w:val="single" w:color="auto" w:sz="4" w:space="0"/>
              <w:left w:val="single" w:color="auto" w:sz="4" w:space="0"/>
              <w:bottom w:val="single" w:color="auto" w:sz="4" w:space="0"/>
              <w:right w:val="single" w:color="auto" w:sz="4" w:space="0"/>
              <w:tl2br w:val="nil"/>
              <w:tr2bl w:val="nil"/>
            </w:tcBorders>
            <w:shd w:val="clear" w:color="000000" w:fill="FFFFFF"/>
          </w:tcPr>
          <w:p w:rsidRPr="00E81E13" w:rsidR="007D369C" w:rsidP="009B4435" w:rsidRDefault="007D369C" w14:paraId="57B1E455" w14:textId="77777777">
            <w:pPr>
              <w:rPr>
                <w:rStyle w:val="Hyperlink"/>
                <w:b/>
                <w:bCs/>
                <w:sz w:val="18"/>
                <w:szCs w:val="18"/>
              </w:rPr>
            </w:pPr>
            <w:r w:rsidRPr="00E81E13">
              <w:rPr>
                <w:rStyle w:val="Hyperlink"/>
                <w:b/>
                <w:bCs/>
                <w:sz w:val="18"/>
                <w:szCs w:val="18"/>
              </w:rPr>
              <w:t>URI</w:t>
            </w:r>
          </w:p>
        </w:tc>
      </w:tr>
      <w:tr w:rsidRPr="00E81E13" w:rsidR="00065814" w:rsidTr="00254479" w14:paraId="20BC2723" w14:textId="77777777">
        <w:trPr>
          <w:cantSplit/>
        </w:trPr>
        <w:tc>
          <w:tcPr>
            <w:tcW w:w="3978" w:type="dxa"/>
          </w:tcPr>
          <w:p w:rsidRPr="00E81E13" w:rsidR="007D369C" w:rsidP="00FF73CC" w:rsidRDefault="000E52B6" w14:paraId="0FFC3560" w14:textId="77777777">
            <w:pPr>
              <w:jc w:val="left"/>
              <w:rPr>
                <w:sz w:val="18"/>
                <w:szCs w:val="18"/>
              </w:rPr>
            </w:pPr>
            <w:r w:rsidRPr="00E81E13">
              <w:rPr>
                <w:sz w:val="18"/>
                <w:szCs w:val="18"/>
              </w:rPr>
              <w:t>PackML</w:t>
            </w:r>
            <w:r w:rsidRPr="00E81E13" w:rsidR="007D369C">
              <w:rPr>
                <w:sz w:val="18"/>
                <w:szCs w:val="18"/>
              </w:rPr>
              <w:t xml:space="preserve"> Base</w:t>
            </w:r>
            <w:r w:rsidRPr="00E81E13" w:rsidR="00A54EAD">
              <w:rPr>
                <w:sz w:val="18"/>
                <w:szCs w:val="18"/>
              </w:rPr>
              <w:t xml:space="preserve"> Functionality</w:t>
            </w:r>
            <w:r w:rsidRPr="00E81E13" w:rsidR="007D369C">
              <w:rPr>
                <w:sz w:val="18"/>
                <w:szCs w:val="18"/>
              </w:rPr>
              <w:t xml:space="preserve"> Server Facet</w:t>
            </w:r>
          </w:p>
        </w:tc>
        <w:tc>
          <w:tcPr>
            <w:tcW w:w="1170" w:type="dxa"/>
          </w:tcPr>
          <w:p w:rsidRPr="00E81E13" w:rsidR="007D369C" w:rsidP="009B4435" w:rsidRDefault="000E52B6" w14:paraId="59985DCB" w14:textId="77777777">
            <w:pPr>
              <w:rPr>
                <w:sz w:val="18"/>
                <w:szCs w:val="18"/>
              </w:rPr>
            </w:pPr>
            <w:r w:rsidRPr="00E81E13">
              <w:rPr>
                <w:sz w:val="18"/>
                <w:szCs w:val="18"/>
              </w:rPr>
              <w:t>PackML</w:t>
            </w:r>
            <w:r w:rsidRPr="00E81E13" w:rsidR="007D369C">
              <w:rPr>
                <w:sz w:val="18"/>
                <w:szCs w:val="18"/>
              </w:rPr>
              <w:t xml:space="preserve"> Model</w:t>
            </w:r>
          </w:p>
        </w:tc>
        <w:tc>
          <w:tcPr>
            <w:tcW w:w="4320" w:type="dxa"/>
          </w:tcPr>
          <w:p w:rsidRPr="002D7E61" w:rsidR="007D369C" w:rsidP="00A54EAD" w:rsidRDefault="00A40637" w14:paraId="45531E3F" w14:textId="2E405716">
            <w:pPr>
              <w:rPr>
                <w:rStyle w:val="Hyperlink"/>
                <w:sz w:val="18"/>
                <w:szCs w:val="18"/>
              </w:rPr>
            </w:pPr>
            <w:hyperlink w:history="1" r:id="rId86">
              <w:r w:rsidRPr="002305A3" w:rsidR="00A54EAD">
                <w:rPr>
                  <w:rStyle w:val="Hyperlink"/>
                  <w:sz w:val="16"/>
                  <w:szCs w:val="16"/>
                </w:rPr>
                <w:t>http://opcfoundation.org/UA-Profile/Server/PackML/BaseFunctionServer</w:t>
              </w:r>
            </w:hyperlink>
          </w:p>
        </w:tc>
      </w:tr>
      <w:tr w:rsidRPr="00E81E13" w:rsidR="001348F1" w:rsidTr="00254479" w14:paraId="256A1D31" w14:textId="77777777">
        <w:trPr>
          <w:cantSplit/>
        </w:trPr>
        <w:tc>
          <w:tcPr>
            <w:tcW w:w="3978" w:type="dxa"/>
          </w:tcPr>
          <w:p w:rsidRPr="00E81E13" w:rsidR="001348F1" w:rsidP="001348F1" w:rsidRDefault="001348F1" w14:paraId="6D3631CB" w14:textId="7CD21897">
            <w:pPr>
              <w:jc w:val="left"/>
              <w:rPr>
                <w:sz w:val="18"/>
                <w:szCs w:val="18"/>
              </w:rPr>
            </w:pPr>
            <w:r w:rsidRPr="001348F1">
              <w:rPr>
                <w:sz w:val="18"/>
                <w:szCs w:val="18"/>
              </w:rPr>
              <w:t>PackML Base Client Facet</w:t>
            </w:r>
          </w:p>
        </w:tc>
        <w:tc>
          <w:tcPr>
            <w:tcW w:w="1170" w:type="dxa"/>
          </w:tcPr>
          <w:p w:rsidRPr="00E81E13" w:rsidR="001348F1" w:rsidP="001348F1" w:rsidRDefault="001348F1" w14:paraId="53212EE8" w14:textId="04EAFF71">
            <w:pPr>
              <w:rPr>
                <w:sz w:val="18"/>
                <w:szCs w:val="18"/>
              </w:rPr>
            </w:pPr>
            <w:r>
              <w:rPr>
                <w:sz w:val="18"/>
                <w:szCs w:val="18"/>
              </w:rPr>
              <w:t>Pack</w:t>
            </w:r>
            <w:r w:rsidR="00F03F3B">
              <w:rPr>
                <w:sz w:val="18"/>
                <w:szCs w:val="18"/>
              </w:rPr>
              <w:t>ML</w:t>
            </w:r>
            <w:r>
              <w:rPr>
                <w:sz w:val="18"/>
                <w:szCs w:val="18"/>
              </w:rPr>
              <w:t xml:space="preserve"> Model</w:t>
            </w:r>
          </w:p>
        </w:tc>
        <w:tc>
          <w:tcPr>
            <w:tcW w:w="4320" w:type="dxa"/>
          </w:tcPr>
          <w:p w:rsidRPr="002D7E61" w:rsidR="001348F1" w:rsidP="001348F1" w:rsidRDefault="00A40637" w14:paraId="3B11655B" w14:textId="7559ADCC">
            <w:pPr>
              <w:rPr>
                <w:rStyle w:val="Hyperlink"/>
                <w:sz w:val="18"/>
                <w:szCs w:val="18"/>
              </w:rPr>
            </w:pPr>
            <w:hyperlink w:history="1" r:id="rId87">
              <w:r w:rsidRPr="00D02675" w:rsidR="001348F1">
                <w:rPr>
                  <w:rStyle w:val="Hyperlink"/>
                  <w:sz w:val="16"/>
                  <w:szCs w:val="16"/>
                </w:rPr>
                <w:t>http://opcfoundation.org/UA-Profile/Client/PackML/BaseFunctionClient</w:t>
              </w:r>
            </w:hyperlink>
          </w:p>
        </w:tc>
      </w:tr>
    </w:tbl>
    <w:p w:rsidRPr="00E81E13" w:rsidR="000F7E99" w:rsidP="000F7E99" w:rsidRDefault="000F7E99" w14:paraId="2B822539" w14:textId="77777777">
      <w:pPr>
        <w:pStyle w:val="Spacer0"/>
        <w:rPr>
          <w:lang w:val="en-GB"/>
        </w:rPr>
      </w:pPr>
    </w:p>
    <w:p w:rsidRPr="002305A3" w:rsidR="007A065F" w:rsidP="00492C41" w:rsidRDefault="007A065F" w14:paraId="3ADABF98" w14:textId="77777777">
      <w:pPr>
        <w:pStyle w:val="Heading3"/>
      </w:pPr>
      <w:bookmarkStart w:name="_Toc349863370" w:id="892"/>
      <w:bookmarkStart w:name="_Toc464635467" w:id="893"/>
      <w:bookmarkStart w:name="_Toc463791049" w:id="894"/>
      <w:bookmarkStart w:name="_Toc55996671" w:id="895"/>
      <w:r w:rsidRPr="002D7E61">
        <w:t>Serv</w:t>
      </w:r>
      <w:r w:rsidRPr="002305A3">
        <w:t>er</w:t>
      </w:r>
      <w:bookmarkEnd w:id="892"/>
      <w:bookmarkEnd w:id="893"/>
      <w:bookmarkEnd w:id="894"/>
      <w:bookmarkEnd w:id="895"/>
    </w:p>
    <w:p w:rsidRPr="002305A3" w:rsidR="00065814" w:rsidP="00492C41" w:rsidRDefault="000E52B6" w14:paraId="74F4F36C" w14:textId="283C2D8E">
      <w:pPr>
        <w:pStyle w:val="Heading4"/>
      </w:pPr>
      <w:bookmarkStart w:name="_Toc349863371" w:id="896"/>
      <w:bookmarkStart w:name="_Toc464635468" w:id="897"/>
      <w:bookmarkStart w:name="_Toc463791050" w:id="898"/>
      <w:bookmarkStart w:name="_Toc55996672" w:id="899"/>
      <w:r w:rsidRPr="002305A3">
        <w:t>PackML</w:t>
      </w:r>
      <w:r w:rsidRPr="002305A3" w:rsidR="00065814">
        <w:t xml:space="preserve"> Base </w:t>
      </w:r>
      <w:r w:rsidR="001E576E">
        <w:t xml:space="preserve">Functionality </w:t>
      </w:r>
      <w:r w:rsidRPr="002305A3" w:rsidR="00065814">
        <w:t>Server Facet</w:t>
      </w:r>
      <w:bookmarkEnd w:id="896"/>
      <w:bookmarkEnd w:id="897"/>
      <w:bookmarkEnd w:id="898"/>
      <w:bookmarkEnd w:id="899"/>
    </w:p>
    <w:p w:rsidRPr="00E81E13" w:rsidR="00A54EAD" w:rsidP="00492C41" w:rsidRDefault="002F4B6F" w14:paraId="742B61D4" w14:textId="025A813B">
      <w:pPr>
        <w:pStyle w:val="PARAGRAPH"/>
      </w:pPr>
      <w:r w:rsidRPr="002305A3">
        <w:fldChar w:fldCharType="begin"/>
      </w:r>
      <w:r w:rsidRPr="00E81E13" w:rsidR="001F48D6">
        <w:instrText xml:space="preserve"> REF _Ref313575252 \h </w:instrText>
      </w:r>
      <w:r w:rsidRPr="002305A3">
        <w:fldChar w:fldCharType="separate"/>
      </w:r>
      <w:r w:rsidRPr="00E81E13" w:rsidR="005F49CB">
        <w:t xml:space="preserve">Table </w:t>
      </w:r>
      <w:r w:rsidR="005F49CB">
        <w:rPr>
          <w:noProof/>
        </w:rPr>
        <w:t>66</w:t>
      </w:r>
      <w:r w:rsidRPr="002305A3">
        <w:fldChar w:fldCharType="end"/>
      </w:r>
      <w:r w:rsidRPr="002D7E61" w:rsidR="00A54EAD">
        <w:t xml:space="preserve"> defines a </w:t>
      </w:r>
      <w:r w:rsidRPr="002305A3" w:rsidR="00A54EAD">
        <w:rPr>
          <w:i/>
        </w:rPr>
        <w:t>Profile</w:t>
      </w:r>
      <w:r w:rsidRPr="002305A3" w:rsidR="00A54EAD">
        <w:t xml:space="preserve"> that describes the base characteristics that all OPC UA Servers shall support, if they support </w:t>
      </w:r>
      <w:r w:rsidRPr="00E81E13" w:rsidR="00A54EAD">
        <w:t>the PackML companion specification.</w:t>
      </w:r>
    </w:p>
    <w:p w:rsidRPr="002305A3" w:rsidR="00A54EAD" w:rsidP="00492C41" w:rsidRDefault="00A54EAD" w14:paraId="3F54FBED" w14:textId="25533A77">
      <w:pPr>
        <w:pStyle w:val="TABLE-title"/>
      </w:pPr>
      <w:bookmarkStart w:name="_Ref313575252" w:id="900"/>
      <w:bookmarkStart w:name="_Toc349863537" w:id="901"/>
      <w:bookmarkStart w:name="_Toc371406231" w:id="902"/>
      <w:bookmarkStart w:name="_Toc442395293" w:id="903"/>
      <w:bookmarkStart w:name="_Toc469133108" w:id="904"/>
      <w:bookmarkStart w:name="_Toc471366214" w:id="905"/>
      <w:bookmarkStart w:name="_Toc55996778" w:id="906"/>
      <w:r w:rsidRPr="00E81E13">
        <w:t xml:space="preserve">Table </w:t>
      </w:r>
      <w:r w:rsidRPr="002305A3" w:rsidR="002F4B6F">
        <w:fldChar w:fldCharType="begin"/>
      </w:r>
      <w:r w:rsidRPr="00E81E13" w:rsidR="00422FA1">
        <w:instrText xml:space="preserve"> SEQ Table \* ARABIC </w:instrText>
      </w:r>
      <w:r w:rsidRPr="002305A3" w:rsidR="002F4B6F">
        <w:fldChar w:fldCharType="separate"/>
      </w:r>
      <w:r w:rsidR="005F49CB">
        <w:rPr>
          <w:noProof/>
        </w:rPr>
        <w:t>66</w:t>
      </w:r>
      <w:r w:rsidRPr="002305A3" w:rsidR="002F4B6F">
        <w:fldChar w:fldCharType="end"/>
      </w:r>
      <w:bookmarkEnd w:id="900"/>
      <w:r w:rsidRPr="002D7E61">
        <w:t xml:space="preserve"> - </w:t>
      </w:r>
      <w:r w:rsidRPr="002305A3">
        <w:t>PackML Base Functionality Server Facet</w:t>
      </w:r>
      <w:bookmarkEnd w:id="901"/>
      <w:bookmarkEnd w:id="902"/>
      <w:bookmarkEnd w:id="903"/>
      <w:bookmarkEnd w:id="904"/>
      <w:bookmarkEnd w:id="905"/>
      <w:bookmarkEnd w:id="906"/>
    </w:p>
    <w:tbl>
      <w:tblPr>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20" w:firstRow="1" w:lastRow="0" w:firstColumn="0" w:lastColumn="0" w:noHBand="0" w:noVBand="1"/>
      </w:tblPr>
      <w:tblGrid>
        <w:gridCol w:w="1863"/>
        <w:gridCol w:w="5794"/>
        <w:gridCol w:w="1415"/>
      </w:tblGrid>
      <w:tr w:rsidRPr="00E81E13" w:rsidR="00A54EAD" w:rsidTr="00011B51" w14:paraId="02254BA1" w14:textId="77777777">
        <w:trPr>
          <w:cantSplit/>
          <w:tblHeader/>
          <w:jc w:val="center"/>
        </w:trPr>
        <w:tc>
          <w:tcPr>
            <w:tcW w:w="1863" w:type="dxa"/>
            <w:tcBorders>
              <w:top w:val="single" w:color="auto" w:sz="4" w:space="0"/>
              <w:left w:val="single" w:color="auto" w:sz="4" w:space="0"/>
              <w:bottom w:val="single" w:color="auto" w:sz="4" w:space="0"/>
              <w:right w:val="single" w:color="auto" w:sz="4" w:space="0"/>
              <w:tl2br w:val="nil"/>
              <w:tr2bl w:val="nil"/>
            </w:tcBorders>
            <w:shd w:val="clear" w:color="000000" w:fill="FFFFFF"/>
          </w:tcPr>
          <w:p w:rsidRPr="002305A3" w:rsidR="00A54EAD" w:rsidP="00A54EAD" w:rsidRDefault="00A54EAD" w14:paraId="3A517AF4" w14:textId="77777777">
            <w:pPr>
              <w:rPr>
                <w:b/>
                <w:bCs/>
                <w:sz w:val="16"/>
                <w:szCs w:val="16"/>
              </w:rPr>
            </w:pPr>
            <w:r w:rsidRPr="002305A3">
              <w:rPr>
                <w:b/>
                <w:bCs/>
                <w:sz w:val="16"/>
                <w:szCs w:val="16"/>
              </w:rPr>
              <w:t>Group</w:t>
            </w:r>
          </w:p>
        </w:tc>
        <w:tc>
          <w:tcPr>
            <w:tcW w:w="5794" w:type="dxa"/>
            <w:tcBorders>
              <w:top w:val="single" w:color="auto" w:sz="4" w:space="0"/>
              <w:left w:val="single" w:color="auto" w:sz="4" w:space="0"/>
              <w:bottom w:val="single" w:color="auto" w:sz="4" w:space="0"/>
              <w:right w:val="single" w:color="auto" w:sz="4" w:space="0"/>
              <w:tl2br w:val="nil"/>
              <w:tr2bl w:val="nil"/>
            </w:tcBorders>
            <w:shd w:val="clear" w:color="000000" w:fill="FFFFFF"/>
          </w:tcPr>
          <w:p w:rsidRPr="00E81E13" w:rsidR="00A54EAD" w:rsidP="00A54EAD" w:rsidRDefault="00A54EAD" w14:paraId="62E6C3E5" w14:textId="77777777">
            <w:pPr>
              <w:rPr>
                <w:b/>
                <w:bCs/>
                <w:sz w:val="16"/>
                <w:szCs w:val="16"/>
              </w:rPr>
            </w:pPr>
            <w:r w:rsidRPr="00E81E13">
              <w:rPr>
                <w:b/>
                <w:bCs/>
                <w:sz w:val="16"/>
                <w:szCs w:val="16"/>
              </w:rPr>
              <w:t>Conformance Unit / Profile Title</w:t>
            </w:r>
          </w:p>
        </w:tc>
        <w:tc>
          <w:tcPr>
            <w:tcW w:w="1415" w:type="dxa"/>
            <w:tcBorders>
              <w:top w:val="single" w:color="auto" w:sz="4" w:space="0"/>
              <w:left w:val="single" w:color="auto" w:sz="4" w:space="0"/>
              <w:bottom w:val="single" w:color="auto" w:sz="4" w:space="0"/>
              <w:right w:val="single" w:color="auto" w:sz="4" w:space="0"/>
              <w:tl2br w:val="nil"/>
              <w:tr2bl w:val="nil"/>
            </w:tcBorders>
            <w:shd w:val="clear" w:color="000000" w:fill="FFFFFF"/>
          </w:tcPr>
          <w:p w:rsidRPr="00E81E13" w:rsidR="00A54EAD" w:rsidP="00A54EAD" w:rsidRDefault="00A54EAD" w14:paraId="49F61F8D" w14:textId="77777777">
            <w:pPr>
              <w:rPr>
                <w:b/>
                <w:bCs/>
                <w:sz w:val="16"/>
                <w:szCs w:val="16"/>
              </w:rPr>
            </w:pPr>
            <w:r w:rsidRPr="00E81E13">
              <w:rPr>
                <w:b/>
                <w:bCs/>
                <w:sz w:val="16"/>
                <w:szCs w:val="16"/>
              </w:rPr>
              <w:t>Optional</w:t>
            </w:r>
          </w:p>
        </w:tc>
      </w:tr>
      <w:tr w:rsidRPr="00E81E13" w:rsidR="00A54EAD" w:rsidTr="00011B51" w14:paraId="59E207B7" w14:textId="77777777">
        <w:trPr>
          <w:cantSplit/>
          <w:jc w:val="center"/>
        </w:trPr>
        <w:tc>
          <w:tcPr>
            <w:tcW w:w="1863" w:type="dxa"/>
          </w:tcPr>
          <w:p w:rsidRPr="00E81E13" w:rsidR="00A54EAD" w:rsidP="00A54EAD" w:rsidRDefault="00A54EAD" w14:paraId="6BD30613" w14:textId="77777777">
            <w:pPr>
              <w:rPr>
                <w:sz w:val="16"/>
                <w:szCs w:val="16"/>
              </w:rPr>
            </w:pPr>
            <w:r w:rsidRPr="00E81E13">
              <w:rPr>
                <w:sz w:val="16"/>
                <w:szCs w:val="16"/>
              </w:rPr>
              <w:t>Profile</w:t>
            </w:r>
          </w:p>
        </w:tc>
        <w:tc>
          <w:tcPr>
            <w:tcW w:w="5794" w:type="dxa"/>
          </w:tcPr>
          <w:p w:rsidRPr="00E81E13" w:rsidR="00A54EAD" w:rsidP="00A54EAD" w:rsidRDefault="00A54EAD" w14:paraId="199CF5A7" w14:textId="77777777">
            <w:pPr>
              <w:rPr>
                <w:sz w:val="16"/>
                <w:szCs w:val="16"/>
              </w:rPr>
            </w:pPr>
            <w:r w:rsidRPr="00E81E13">
              <w:rPr>
                <w:sz w:val="16"/>
                <w:szCs w:val="16"/>
              </w:rPr>
              <w:t>Standard DataChange Subscription Server Facet</w:t>
            </w:r>
          </w:p>
        </w:tc>
        <w:tc>
          <w:tcPr>
            <w:tcW w:w="1415" w:type="dxa"/>
          </w:tcPr>
          <w:p w:rsidRPr="00E81E13" w:rsidR="00A54EAD" w:rsidP="00A54EAD" w:rsidRDefault="00A54EAD" w14:paraId="3588BDB1" w14:textId="77777777">
            <w:pPr>
              <w:rPr>
                <w:sz w:val="16"/>
                <w:szCs w:val="16"/>
              </w:rPr>
            </w:pPr>
          </w:p>
        </w:tc>
      </w:tr>
      <w:tr w:rsidRPr="00E81E13" w:rsidR="00A54EAD" w:rsidTr="00011B51" w14:paraId="0C1B4515" w14:textId="77777777">
        <w:trPr>
          <w:cantSplit/>
          <w:jc w:val="center"/>
        </w:trPr>
        <w:tc>
          <w:tcPr>
            <w:tcW w:w="1863" w:type="dxa"/>
          </w:tcPr>
          <w:p w:rsidRPr="00E81E13" w:rsidR="00A54EAD" w:rsidP="00A54EAD" w:rsidRDefault="00A54EAD" w14:paraId="4F4EDE35" w14:textId="77777777">
            <w:pPr>
              <w:rPr>
                <w:sz w:val="16"/>
                <w:szCs w:val="16"/>
              </w:rPr>
            </w:pPr>
            <w:r w:rsidRPr="00E81E13">
              <w:rPr>
                <w:sz w:val="16"/>
                <w:szCs w:val="16"/>
              </w:rPr>
              <w:t>Profile</w:t>
            </w:r>
          </w:p>
        </w:tc>
        <w:tc>
          <w:tcPr>
            <w:tcW w:w="5794" w:type="dxa"/>
          </w:tcPr>
          <w:p w:rsidRPr="00E81E13" w:rsidR="00A54EAD" w:rsidP="00A54EAD" w:rsidRDefault="00A54EAD" w14:paraId="1FAF7238" w14:textId="77777777">
            <w:pPr>
              <w:rPr>
                <w:sz w:val="16"/>
                <w:szCs w:val="16"/>
              </w:rPr>
            </w:pPr>
            <w:r w:rsidRPr="00E81E13">
              <w:rPr>
                <w:sz w:val="16"/>
                <w:szCs w:val="16"/>
              </w:rPr>
              <w:t>Core Server Facet</w:t>
            </w:r>
          </w:p>
        </w:tc>
        <w:tc>
          <w:tcPr>
            <w:tcW w:w="1415" w:type="dxa"/>
          </w:tcPr>
          <w:p w:rsidRPr="00E81E13" w:rsidR="00A54EAD" w:rsidP="00A54EAD" w:rsidRDefault="00A54EAD" w14:paraId="28BD9574" w14:textId="77777777">
            <w:pPr>
              <w:rPr>
                <w:sz w:val="16"/>
                <w:szCs w:val="16"/>
              </w:rPr>
            </w:pPr>
          </w:p>
        </w:tc>
      </w:tr>
      <w:tr w:rsidRPr="00E81E13" w:rsidR="00A54EAD" w:rsidTr="00011B51" w14:paraId="6787D5E7" w14:textId="77777777">
        <w:trPr>
          <w:cantSplit/>
          <w:jc w:val="center"/>
        </w:trPr>
        <w:tc>
          <w:tcPr>
            <w:tcW w:w="1863" w:type="dxa"/>
          </w:tcPr>
          <w:p w:rsidRPr="00E81E13" w:rsidR="00A54EAD" w:rsidP="00A54EAD" w:rsidRDefault="00A54EAD" w14:paraId="0D35E41D" w14:textId="77777777">
            <w:pPr>
              <w:rPr>
                <w:sz w:val="16"/>
                <w:szCs w:val="16"/>
              </w:rPr>
            </w:pPr>
            <w:r w:rsidRPr="00E81E13">
              <w:rPr>
                <w:sz w:val="16"/>
                <w:szCs w:val="16"/>
              </w:rPr>
              <w:t>Profile</w:t>
            </w:r>
          </w:p>
        </w:tc>
        <w:tc>
          <w:tcPr>
            <w:tcW w:w="5794" w:type="dxa"/>
          </w:tcPr>
          <w:p w:rsidRPr="00E81E13" w:rsidR="00A54EAD" w:rsidP="00A54EAD" w:rsidRDefault="00A54EAD" w14:paraId="677CE9D3" w14:textId="77777777">
            <w:pPr>
              <w:rPr>
                <w:sz w:val="16"/>
                <w:szCs w:val="16"/>
              </w:rPr>
            </w:pPr>
            <w:r w:rsidRPr="00E81E13">
              <w:rPr>
                <w:sz w:val="16"/>
                <w:szCs w:val="16"/>
              </w:rPr>
              <w:t>UA-TCP UA-SC UA Binary</w:t>
            </w:r>
          </w:p>
        </w:tc>
        <w:tc>
          <w:tcPr>
            <w:tcW w:w="1415" w:type="dxa"/>
          </w:tcPr>
          <w:p w:rsidRPr="00E81E13" w:rsidR="00A54EAD" w:rsidP="00A54EAD" w:rsidRDefault="00A54EAD" w14:paraId="3E2333D2" w14:textId="77777777">
            <w:pPr>
              <w:rPr>
                <w:sz w:val="16"/>
                <w:szCs w:val="16"/>
              </w:rPr>
            </w:pPr>
          </w:p>
        </w:tc>
      </w:tr>
      <w:tr w:rsidRPr="00E81E13" w:rsidR="00A54EAD" w:rsidTr="00011B51" w14:paraId="7E34ACC5" w14:textId="77777777">
        <w:trPr>
          <w:cantSplit/>
          <w:jc w:val="center"/>
        </w:trPr>
        <w:tc>
          <w:tcPr>
            <w:tcW w:w="1863" w:type="dxa"/>
          </w:tcPr>
          <w:p w:rsidRPr="00E81E13" w:rsidR="00A54EAD" w:rsidP="00A54EAD" w:rsidRDefault="00A54EAD" w14:paraId="6125FE38" w14:textId="77777777">
            <w:pPr>
              <w:rPr>
                <w:sz w:val="16"/>
                <w:szCs w:val="16"/>
              </w:rPr>
            </w:pPr>
            <w:r w:rsidRPr="00E81E13">
              <w:rPr>
                <w:sz w:val="16"/>
                <w:szCs w:val="16"/>
              </w:rPr>
              <w:t>Profile</w:t>
            </w:r>
          </w:p>
        </w:tc>
        <w:tc>
          <w:tcPr>
            <w:tcW w:w="5794" w:type="dxa"/>
          </w:tcPr>
          <w:p w:rsidRPr="00E81E13" w:rsidR="00A54EAD" w:rsidP="00A54EAD" w:rsidRDefault="00A54EAD" w14:paraId="09969B7D" w14:textId="77777777">
            <w:pPr>
              <w:rPr>
                <w:sz w:val="16"/>
                <w:szCs w:val="16"/>
              </w:rPr>
            </w:pPr>
            <w:r w:rsidRPr="00E81E13">
              <w:rPr>
                <w:sz w:val="16"/>
                <w:szCs w:val="16"/>
              </w:rPr>
              <w:t>Data Access Server Facet</w:t>
            </w:r>
          </w:p>
        </w:tc>
        <w:tc>
          <w:tcPr>
            <w:tcW w:w="1415" w:type="dxa"/>
          </w:tcPr>
          <w:p w:rsidRPr="00E81E13" w:rsidR="006B5E31" w:rsidP="00A54EAD" w:rsidRDefault="006B5E31" w14:paraId="71D7C886" w14:textId="77777777">
            <w:pPr>
              <w:rPr>
                <w:sz w:val="16"/>
                <w:szCs w:val="16"/>
              </w:rPr>
            </w:pPr>
          </w:p>
        </w:tc>
      </w:tr>
      <w:tr w:rsidRPr="00E81E13" w:rsidR="00A54EAD" w:rsidTr="00011B51" w14:paraId="7BD2FAC2" w14:textId="77777777">
        <w:trPr>
          <w:cantSplit/>
          <w:jc w:val="center"/>
        </w:trPr>
        <w:tc>
          <w:tcPr>
            <w:tcW w:w="1863" w:type="dxa"/>
          </w:tcPr>
          <w:p w:rsidRPr="00E81E13" w:rsidR="00A54EAD" w:rsidP="00A54EAD" w:rsidRDefault="00A54EAD" w14:paraId="45D4F794" w14:textId="77777777">
            <w:pPr>
              <w:rPr>
                <w:sz w:val="16"/>
                <w:szCs w:val="16"/>
              </w:rPr>
            </w:pPr>
            <w:r w:rsidRPr="00E81E13">
              <w:rPr>
                <w:sz w:val="16"/>
                <w:szCs w:val="16"/>
              </w:rPr>
              <w:t>Monitored Item Services</w:t>
            </w:r>
          </w:p>
        </w:tc>
        <w:tc>
          <w:tcPr>
            <w:tcW w:w="5794" w:type="dxa"/>
          </w:tcPr>
          <w:p w:rsidRPr="00E81E13" w:rsidR="00A54EAD" w:rsidP="00A54EAD" w:rsidRDefault="00A54EAD" w14:paraId="162AC5E8" w14:textId="77777777">
            <w:pPr>
              <w:rPr>
                <w:sz w:val="16"/>
                <w:szCs w:val="16"/>
              </w:rPr>
            </w:pPr>
            <w:r w:rsidRPr="00E81E13">
              <w:rPr>
                <w:sz w:val="16"/>
                <w:szCs w:val="16"/>
              </w:rPr>
              <w:t>Monitor MinQueueSize_05</w:t>
            </w:r>
          </w:p>
        </w:tc>
        <w:tc>
          <w:tcPr>
            <w:tcW w:w="1415" w:type="dxa"/>
          </w:tcPr>
          <w:p w:rsidRPr="00E81E13" w:rsidR="00A54EAD" w:rsidP="00A54EAD" w:rsidRDefault="00A54EAD" w14:paraId="01F7004B" w14:textId="77777777">
            <w:pPr>
              <w:rPr>
                <w:sz w:val="16"/>
                <w:szCs w:val="16"/>
              </w:rPr>
            </w:pPr>
            <w:r w:rsidRPr="00E81E13">
              <w:rPr>
                <w:sz w:val="16"/>
                <w:szCs w:val="16"/>
              </w:rPr>
              <w:t>False</w:t>
            </w:r>
          </w:p>
        </w:tc>
      </w:tr>
      <w:tr w:rsidRPr="00E81E13" w:rsidR="00A54EAD" w:rsidTr="00011B51" w14:paraId="06ED6682" w14:textId="77777777">
        <w:trPr>
          <w:cantSplit/>
          <w:jc w:val="center"/>
        </w:trPr>
        <w:tc>
          <w:tcPr>
            <w:tcW w:w="1863" w:type="dxa"/>
          </w:tcPr>
          <w:p w:rsidRPr="00E81E13" w:rsidR="00A54EAD" w:rsidP="00A54EAD" w:rsidRDefault="00A54EAD" w14:paraId="67EAE98D" w14:textId="77777777">
            <w:pPr>
              <w:rPr>
                <w:sz w:val="16"/>
                <w:szCs w:val="16"/>
              </w:rPr>
            </w:pPr>
            <w:r w:rsidRPr="00E81E13">
              <w:rPr>
                <w:sz w:val="16"/>
                <w:szCs w:val="16"/>
              </w:rPr>
              <w:t>Profile</w:t>
            </w:r>
          </w:p>
        </w:tc>
        <w:tc>
          <w:tcPr>
            <w:tcW w:w="5794" w:type="dxa"/>
          </w:tcPr>
          <w:p w:rsidRPr="00E81E13" w:rsidR="00A54EAD" w:rsidP="00A54EAD" w:rsidRDefault="00A54EAD" w14:paraId="3A0EA78E" w14:textId="77777777">
            <w:pPr>
              <w:rPr>
                <w:sz w:val="16"/>
                <w:szCs w:val="16"/>
              </w:rPr>
            </w:pPr>
            <w:r w:rsidRPr="00E81E13">
              <w:rPr>
                <w:sz w:val="16"/>
                <w:szCs w:val="16"/>
              </w:rPr>
              <w:t>Method Server Facet</w:t>
            </w:r>
          </w:p>
        </w:tc>
        <w:tc>
          <w:tcPr>
            <w:tcW w:w="1415" w:type="dxa"/>
          </w:tcPr>
          <w:p w:rsidRPr="00E81E13" w:rsidR="00A54EAD" w:rsidP="00A54EAD" w:rsidRDefault="00A54EAD" w14:paraId="5F3ECA8D" w14:textId="77777777">
            <w:pPr>
              <w:rPr>
                <w:sz w:val="16"/>
                <w:szCs w:val="16"/>
              </w:rPr>
            </w:pPr>
          </w:p>
        </w:tc>
      </w:tr>
      <w:tr w:rsidRPr="00E81E13" w:rsidR="00A54EAD" w:rsidTr="00011B51" w14:paraId="35B8B941" w14:textId="77777777">
        <w:trPr>
          <w:cantSplit/>
          <w:jc w:val="center"/>
        </w:trPr>
        <w:tc>
          <w:tcPr>
            <w:tcW w:w="1863" w:type="dxa"/>
          </w:tcPr>
          <w:p w:rsidRPr="00E81E13" w:rsidR="00A54EAD" w:rsidP="00A54EAD" w:rsidRDefault="00A54EAD" w14:paraId="5C823030" w14:textId="77777777">
            <w:pPr>
              <w:rPr>
                <w:sz w:val="16"/>
                <w:szCs w:val="16"/>
              </w:rPr>
            </w:pPr>
            <w:r w:rsidRPr="00E81E13">
              <w:rPr>
                <w:sz w:val="16"/>
                <w:szCs w:val="16"/>
              </w:rPr>
              <w:t>Profile</w:t>
            </w:r>
          </w:p>
        </w:tc>
        <w:tc>
          <w:tcPr>
            <w:tcW w:w="5794" w:type="dxa"/>
          </w:tcPr>
          <w:p w:rsidRPr="00E81E13" w:rsidR="00A54EAD" w:rsidP="00A54EAD" w:rsidRDefault="00A54EAD" w14:paraId="097F8CAA" w14:textId="77777777">
            <w:pPr>
              <w:rPr>
                <w:sz w:val="16"/>
                <w:szCs w:val="16"/>
              </w:rPr>
            </w:pPr>
            <w:r w:rsidRPr="00E81E13">
              <w:rPr>
                <w:sz w:val="16"/>
                <w:szCs w:val="16"/>
              </w:rPr>
              <w:t>Security Time Synchronization</w:t>
            </w:r>
          </w:p>
        </w:tc>
        <w:tc>
          <w:tcPr>
            <w:tcW w:w="1415" w:type="dxa"/>
          </w:tcPr>
          <w:p w:rsidRPr="00E81E13" w:rsidR="00A54EAD" w:rsidP="00A54EAD" w:rsidRDefault="00A54EAD" w14:paraId="7D440675" w14:textId="77777777">
            <w:pPr>
              <w:rPr>
                <w:sz w:val="16"/>
                <w:szCs w:val="16"/>
              </w:rPr>
            </w:pPr>
          </w:p>
        </w:tc>
      </w:tr>
      <w:tr w:rsidRPr="00E81E13" w:rsidR="00183B98" w:rsidTr="00011B51" w14:paraId="5B6D3637" w14:textId="77777777">
        <w:trPr>
          <w:cantSplit/>
          <w:jc w:val="center"/>
        </w:trPr>
        <w:tc>
          <w:tcPr>
            <w:tcW w:w="1863" w:type="dxa"/>
          </w:tcPr>
          <w:p w:rsidRPr="00E81E13" w:rsidR="00183B98" w:rsidP="00A54EAD" w:rsidRDefault="00183B98" w14:paraId="0AA7CB1B" w14:textId="77777777">
            <w:pPr>
              <w:rPr>
                <w:sz w:val="16"/>
                <w:szCs w:val="16"/>
              </w:rPr>
            </w:pPr>
            <w:r>
              <w:rPr>
                <w:sz w:val="16"/>
                <w:szCs w:val="16"/>
              </w:rPr>
              <w:t>PackML Model</w:t>
            </w:r>
          </w:p>
        </w:tc>
        <w:tc>
          <w:tcPr>
            <w:tcW w:w="5794" w:type="dxa"/>
          </w:tcPr>
          <w:p w:rsidRPr="00E81E13" w:rsidR="00183B98" w:rsidP="00A54EAD" w:rsidRDefault="00183B98" w14:paraId="62279223" w14:textId="77777777">
            <w:pPr>
              <w:rPr>
                <w:sz w:val="16"/>
                <w:szCs w:val="16"/>
              </w:rPr>
            </w:pPr>
            <w:r w:rsidRPr="00E81E13">
              <w:rPr>
                <w:sz w:val="18"/>
                <w:szCs w:val="18"/>
              </w:rPr>
              <w:t>PackML Base Functionality</w:t>
            </w:r>
          </w:p>
        </w:tc>
        <w:tc>
          <w:tcPr>
            <w:tcW w:w="1415" w:type="dxa"/>
          </w:tcPr>
          <w:p w:rsidRPr="00E81E13" w:rsidR="00183B98" w:rsidP="00A54EAD" w:rsidRDefault="00183B98" w14:paraId="231E45EC" w14:textId="77777777">
            <w:pPr>
              <w:rPr>
                <w:sz w:val="16"/>
                <w:szCs w:val="16"/>
              </w:rPr>
            </w:pPr>
            <w:r>
              <w:rPr>
                <w:sz w:val="16"/>
                <w:szCs w:val="16"/>
              </w:rPr>
              <w:t>False</w:t>
            </w:r>
          </w:p>
        </w:tc>
      </w:tr>
      <w:tr w:rsidRPr="00E81E13" w:rsidR="00183B98" w:rsidTr="00011B51" w14:paraId="08B1964F" w14:textId="77777777">
        <w:trPr>
          <w:cantSplit/>
          <w:jc w:val="center"/>
        </w:trPr>
        <w:tc>
          <w:tcPr>
            <w:tcW w:w="1863" w:type="dxa"/>
          </w:tcPr>
          <w:p w:rsidR="00183B98" w:rsidP="00A54EAD" w:rsidRDefault="00183B98" w14:paraId="07C5C0C3" w14:textId="77777777">
            <w:pPr>
              <w:rPr>
                <w:sz w:val="16"/>
                <w:szCs w:val="16"/>
              </w:rPr>
            </w:pPr>
            <w:r>
              <w:rPr>
                <w:sz w:val="16"/>
                <w:szCs w:val="16"/>
              </w:rPr>
              <w:t>PackML Model</w:t>
            </w:r>
          </w:p>
        </w:tc>
        <w:tc>
          <w:tcPr>
            <w:tcW w:w="5794" w:type="dxa"/>
          </w:tcPr>
          <w:p w:rsidRPr="00E81E13" w:rsidR="00183B98" w:rsidP="00A54EAD" w:rsidRDefault="00183B98" w14:paraId="4880B814" w14:textId="77777777">
            <w:pPr>
              <w:rPr>
                <w:sz w:val="18"/>
                <w:szCs w:val="18"/>
              </w:rPr>
            </w:pPr>
            <w:r w:rsidRPr="00E81E13">
              <w:rPr>
                <w:sz w:val="18"/>
                <w:szCs w:val="18"/>
              </w:rPr>
              <w:t>PackML</w:t>
            </w:r>
            <w:r w:rsidR="006B5E31">
              <w:rPr>
                <w:sz w:val="18"/>
                <w:szCs w:val="18"/>
              </w:rPr>
              <w:t xml:space="preserve"> </w:t>
            </w:r>
            <w:r w:rsidRPr="00E81E13">
              <w:rPr>
                <w:sz w:val="18"/>
                <w:szCs w:val="18"/>
              </w:rPr>
              <w:t>Base Admin</w:t>
            </w:r>
          </w:p>
        </w:tc>
        <w:tc>
          <w:tcPr>
            <w:tcW w:w="1415" w:type="dxa"/>
          </w:tcPr>
          <w:p w:rsidRPr="00E81E13" w:rsidR="00183B98" w:rsidP="00A54EAD" w:rsidRDefault="00183B98" w14:paraId="0D22BCCC" w14:textId="77777777">
            <w:pPr>
              <w:rPr>
                <w:sz w:val="16"/>
                <w:szCs w:val="16"/>
              </w:rPr>
            </w:pPr>
            <w:r>
              <w:rPr>
                <w:sz w:val="16"/>
                <w:szCs w:val="16"/>
              </w:rPr>
              <w:t>False</w:t>
            </w:r>
          </w:p>
        </w:tc>
      </w:tr>
      <w:tr w:rsidRPr="00E81E13" w:rsidR="00183B98" w:rsidTr="00011B51" w14:paraId="5A34847B" w14:textId="77777777">
        <w:trPr>
          <w:cantSplit/>
          <w:jc w:val="center"/>
        </w:trPr>
        <w:tc>
          <w:tcPr>
            <w:tcW w:w="1863" w:type="dxa"/>
          </w:tcPr>
          <w:p w:rsidR="00183B98" w:rsidP="00A54EAD" w:rsidRDefault="00183B98" w14:paraId="1FE01105" w14:textId="77777777">
            <w:pPr>
              <w:rPr>
                <w:sz w:val="16"/>
                <w:szCs w:val="16"/>
              </w:rPr>
            </w:pPr>
            <w:r>
              <w:rPr>
                <w:sz w:val="16"/>
                <w:szCs w:val="16"/>
              </w:rPr>
              <w:t>PackML Model</w:t>
            </w:r>
          </w:p>
        </w:tc>
        <w:tc>
          <w:tcPr>
            <w:tcW w:w="5794" w:type="dxa"/>
          </w:tcPr>
          <w:p w:rsidRPr="00E81E13" w:rsidR="00183B98" w:rsidP="00A54EAD" w:rsidRDefault="00183B98" w14:paraId="71F9A8C2" w14:textId="77777777">
            <w:pPr>
              <w:rPr>
                <w:sz w:val="18"/>
                <w:szCs w:val="18"/>
              </w:rPr>
            </w:pPr>
            <w:r w:rsidRPr="00E81E13">
              <w:rPr>
                <w:sz w:val="18"/>
                <w:szCs w:val="18"/>
              </w:rPr>
              <w:t>PackML Base Status</w:t>
            </w:r>
          </w:p>
        </w:tc>
        <w:tc>
          <w:tcPr>
            <w:tcW w:w="1415" w:type="dxa"/>
          </w:tcPr>
          <w:p w:rsidRPr="00E81E13" w:rsidR="00183B98" w:rsidP="00A54EAD" w:rsidRDefault="00183B98" w14:paraId="11CC004F" w14:textId="77777777">
            <w:pPr>
              <w:rPr>
                <w:sz w:val="16"/>
                <w:szCs w:val="16"/>
              </w:rPr>
            </w:pPr>
            <w:r>
              <w:rPr>
                <w:sz w:val="16"/>
                <w:szCs w:val="16"/>
              </w:rPr>
              <w:t>False</w:t>
            </w:r>
          </w:p>
        </w:tc>
      </w:tr>
      <w:tr w:rsidRPr="00E81E13" w:rsidR="00183B98" w:rsidTr="00011B51" w14:paraId="05314865" w14:textId="77777777">
        <w:trPr>
          <w:cantSplit/>
          <w:jc w:val="center"/>
        </w:trPr>
        <w:tc>
          <w:tcPr>
            <w:tcW w:w="1863" w:type="dxa"/>
          </w:tcPr>
          <w:p w:rsidR="00183B98" w:rsidP="00A54EAD" w:rsidRDefault="00183B98" w14:paraId="2BCB3BDA" w14:textId="77777777">
            <w:pPr>
              <w:rPr>
                <w:sz w:val="16"/>
                <w:szCs w:val="16"/>
              </w:rPr>
            </w:pPr>
            <w:r>
              <w:rPr>
                <w:sz w:val="16"/>
                <w:szCs w:val="16"/>
              </w:rPr>
              <w:t>PackML Model</w:t>
            </w:r>
          </w:p>
        </w:tc>
        <w:tc>
          <w:tcPr>
            <w:tcW w:w="5794" w:type="dxa"/>
          </w:tcPr>
          <w:p w:rsidRPr="00E81E13" w:rsidR="00183B98" w:rsidP="00A54EAD" w:rsidRDefault="00183B98" w14:paraId="2EC3D384" w14:textId="77777777">
            <w:pPr>
              <w:rPr>
                <w:sz w:val="18"/>
                <w:szCs w:val="18"/>
              </w:rPr>
            </w:pPr>
            <w:r w:rsidRPr="00E81E13">
              <w:rPr>
                <w:sz w:val="18"/>
                <w:szCs w:val="18"/>
              </w:rPr>
              <w:t>PackML State Information</w:t>
            </w:r>
          </w:p>
        </w:tc>
        <w:tc>
          <w:tcPr>
            <w:tcW w:w="1415" w:type="dxa"/>
          </w:tcPr>
          <w:p w:rsidRPr="00E81E13" w:rsidR="00183B98" w:rsidP="00A54EAD" w:rsidRDefault="00183B98" w14:paraId="29964712" w14:textId="77777777">
            <w:pPr>
              <w:rPr>
                <w:sz w:val="16"/>
                <w:szCs w:val="16"/>
              </w:rPr>
            </w:pPr>
            <w:r>
              <w:rPr>
                <w:sz w:val="16"/>
                <w:szCs w:val="16"/>
              </w:rPr>
              <w:t>False</w:t>
            </w:r>
          </w:p>
        </w:tc>
      </w:tr>
      <w:tr w:rsidRPr="00E81E13" w:rsidR="00183B98" w:rsidTr="00011B51" w14:paraId="3EBC6A17" w14:textId="77777777">
        <w:trPr>
          <w:cantSplit/>
          <w:jc w:val="center"/>
        </w:trPr>
        <w:tc>
          <w:tcPr>
            <w:tcW w:w="1863" w:type="dxa"/>
          </w:tcPr>
          <w:p w:rsidR="00183B98" w:rsidP="00A54EAD" w:rsidRDefault="00183B98" w14:paraId="4EB30FC6" w14:textId="77777777">
            <w:pPr>
              <w:rPr>
                <w:sz w:val="16"/>
                <w:szCs w:val="16"/>
              </w:rPr>
            </w:pPr>
          </w:p>
        </w:tc>
        <w:tc>
          <w:tcPr>
            <w:tcW w:w="5794" w:type="dxa"/>
          </w:tcPr>
          <w:p w:rsidRPr="00E81E13" w:rsidR="00183B98" w:rsidP="00A54EAD" w:rsidRDefault="00183B98" w14:paraId="46710AE7" w14:textId="77777777">
            <w:pPr>
              <w:rPr>
                <w:sz w:val="18"/>
                <w:szCs w:val="18"/>
              </w:rPr>
            </w:pPr>
          </w:p>
        </w:tc>
        <w:tc>
          <w:tcPr>
            <w:tcW w:w="1415" w:type="dxa"/>
          </w:tcPr>
          <w:p w:rsidRPr="00E81E13" w:rsidR="00183B98" w:rsidP="00A54EAD" w:rsidRDefault="00183B98" w14:paraId="79BC0FF0" w14:textId="77777777">
            <w:pPr>
              <w:rPr>
                <w:sz w:val="16"/>
                <w:szCs w:val="16"/>
              </w:rPr>
            </w:pPr>
          </w:p>
        </w:tc>
      </w:tr>
      <w:tr w:rsidRPr="00E81E13" w:rsidR="00011B51" w:rsidTr="00011B51" w14:paraId="6E3E5910" w14:textId="77777777">
        <w:trPr>
          <w:cantSplit/>
          <w:jc w:val="center"/>
        </w:trPr>
        <w:tc>
          <w:tcPr>
            <w:tcW w:w="1863" w:type="dxa"/>
          </w:tcPr>
          <w:p w:rsidR="00011B51" w:rsidP="00011B51" w:rsidRDefault="00011B51" w14:paraId="5D3ED097" w14:textId="77777777">
            <w:pPr>
              <w:rPr>
                <w:sz w:val="16"/>
                <w:szCs w:val="16"/>
              </w:rPr>
            </w:pPr>
            <w:r w:rsidRPr="00A73E67">
              <w:rPr>
                <w:sz w:val="16"/>
                <w:szCs w:val="16"/>
              </w:rPr>
              <w:t>PackML Model</w:t>
            </w:r>
          </w:p>
        </w:tc>
        <w:tc>
          <w:tcPr>
            <w:tcW w:w="5794" w:type="dxa"/>
          </w:tcPr>
          <w:p w:rsidRPr="00E81E13" w:rsidR="00011B51" w:rsidP="00011B51" w:rsidRDefault="00011B51" w14:paraId="4DD521B2" w14:textId="77777777">
            <w:pPr>
              <w:rPr>
                <w:sz w:val="18"/>
                <w:szCs w:val="18"/>
              </w:rPr>
            </w:pPr>
            <w:r w:rsidRPr="00E81E13">
              <w:rPr>
                <w:sz w:val="18"/>
                <w:szCs w:val="18"/>
              </w:rPr>
              <w:t>PackML State Abort</w:t>
            </w:r>
          </w:p>
        </w:tc>
        <w:tc>
          <w:tcPr>
            <w:tcW w:w="1415" w:type="dxa"/>
          </w:tcPr>
          <w:p w:rsidRPr="00E81E13" w:rsidR="00011B51" w:rsidP="00011B51" w:rsidRDefault="00011B51" w14:paraId="047A98A3" w14:textId="77777777">
            <w:pPr>
              <w:rPr>
                <w:sz w:val="16"/>
                <w:szCs w:val="16"/>
              </w:rPr>
            </w:pPr>
            <w:r>
              <w:rPr>
                <w:sz w:val="16"/>
                <w:szCs w:val="16"/>
              </w:rPr>
              <w:t>True</w:t>
            </w:r>
          </w:p>
        </w:tc>
      </w:tr>
      <w:tr w:rsidRPr="00E81E13" w:rsidR="00011B51" w:rsidTr="00011B51" w14:paraId="4CF48CF0" w14:textId="77777777">
        <w:trPr>
          <w:cantSplit/>
          <w:jc w:val="center"/>
        </w:trPr>
        <w:tc>
          <w:tcPr>
            <w:tcW w:w="1863" w:type="dxa"/>
          </w:tcPr>
          <w:p w:rsidR="00011B51" w:rsidP="00011B51" w:rsidRDefault="00011B51" w14:paraId="68EBAF53" w14:textId="77777777">
            <w:pPr>
              <w:rPr>
                <w:sz w:val="16"/>
                <w:szCs w:val="16"/>
              </w:rPr>
            </w:pPr>
            <w:r w:rsidRPr="00A73E67">
              <w:rPr>
                <w:sz w:val="16"/>
                <w:szCs w:val="16"/>
              </w:rPr>
              <w:t>PackML Model</w:t>
            </w:r>
          </w:p>
        </w:tc>
        <w:tc>
          <w:tcPr>
            <w:tcW w:w="5794" w:type="dxa"/>
          </w:tcPr>
          <w:p w:rsidRPr="00E81E13" w:rsidR="00011B51" w:rsidP="00011B51" w:rsidRDefault="00011B51" w14:paraId="34B1EE60" w14:textId="77777777">
            <w:pPr>
              <w:rPr>
                <w:sz w:val="18"/>
                <w:szCs w:val="18"/>
              </w:rPr>
            </w:pPr>
            <w:r w:rsidRPr="00E81E13">
              <w:rPr>
                <w:sz w:val="18"/>
                <w:szCs w:val="18"/>
              </w:rPr>
              <w:t>PackML State Clear</w:t>
            </w:r>
          </w:p>
        </w:tc>
        <w:tc>
          <w:tcPr>
            <w:tcW w:w="1415" w:type="dxa"/>
          </w:tcPr>
          <w:p w:rsidRPr="00E81E13" w:rsidR="00011B51" w:rsidP="00011B51" w:rsidRDefault="00011B51" w14:paraId="2912AFF2" w14:textId="77777777">
            <w:pPr>
              <w:rPr>
                <w:sz w:val="16"/>
                <w:szCs w:val="16"/>
              </w:rPr>
            </w:pPr>
            <w:r w:rsidRPr="00410A18">
              <w:rPr>
                <w:sz w:val="16"/>
                <w:szCs w:val="16"/>
              </w:rPr>
              <w:t>True</w:t>
            </w:r>
          </w:p>
        </w:tc>
      </w:tr>
      <w:tr w:rsidRPr="00E81E13" w:rsidR="00011B51" w:rsidTr="00011B51" w14:paraId="178420E3" w14:textId="77777777">
        <w:trPr>
          <w:cantSplit/>
          <w:jc w:val="center"/>
        </w:trPr>
        <w:tc>
          <w:tcPr>
            <w:tcW w:w="1863" w:type="dxa"/>
          </w:tcPr>
          <w:p w:rsidR="00011B51" w:rsidP="00011B51" w:rsidRDefault="00011B51" w14:paraId="5CCFAB9A" w14:textId="77777777">
            <w:pPr>
              <w:rPr>
                <w:sz w:val="16"/>
                <w:szCs w:val="16"/>
              </w:rPr>
            </w:pPr>
            <w:r w:rsidRPr="00A73E67">
              <w:rPr>
                <w:sz w:val="16"/>
                <w:szCs w:val="16"/>
              </w:rPr>
              <w:t>PackML Model</w:t>
            </w:r>
          </w:p>
        </w:tc>
        <w:tc>
          <w:tcPr>
            <w:tcW w:w="5794" w:type="dxa"/>
          </w:tcPr>
          <w:p w:rsidRPr="00E81E13" w:rsidR="00011B51" w:rsidP="00011B51" w:rsidRDefault="00011B51" w14:paraId="25F719AD" w14:textId="77777777">
            <w:pPr>
              <w:rPr>
                <w:sz w:val="18"/>
                <w:szCs w:val="18"/>
              </w:rPr>
            </w:pPr>
            <w:r w:rsidRPr="00E81E13">
              <w:rPr>
                <w:sz w:val="18"/>
                <w:szCs w:val="18"/>
              </w:rPr>
              <w:t>PackML State Stop</w:t>
            </w:r>
          </w:p>
        </w:tc>
        <w:tc>
          <w:tcPr>
            <w:tcW w:w="1415" w:type="dxa"/>
          </w:tcPr>
          <w:p w:rsidRPr="00E81E13" w:rsidR="00011B51" w:rsidP="00011B51" w:rsidRDefault="00011B51" w14:paraId="13A0B673" w14:textId="77777777">
            <w:pPr>
              <w:rPr>
                <w:sz w:val="16"/>
                <w:szCs w:val="16"/>
              </w:rPr>
            </w:pPr>
            <w:r w:rsidRPr="00410A18">
              <w:rPr>
                <w:sz w:val="16"/>
                <w:szCs w:val="16"/>
              </w:rPr>
              <w:t>True</w:t>
            </w:r>
          </w:p>
        </w:tc>
      </w:tr>
      <w:tr w:rsidRPr="00E81E13" w:rsidR="00011B51" w:rsidTr="00011B51" w14:paraId="1DB4B272" w14:textId="77777777">
        <w:trPr>
          <w:cantSplit/>
          <w:jc w:val="center"/>
        </w:trPr>
        <w:tc>
          <w:tcPr>
            <w:tcW w:w="1863" w:type="dxa"/>
          </w:tcPr>
          <w:p w:rsidR="00011B51" w:rsidP="00011B51" w:rsidRDefault="00011B51" w14:paraId="42EE6667" w14:textId="77777777">
            <w:pPr>
              <w:rPr>
                <w:sz w:val="16"/>
                <w:szCs w:val="16"/>
              </w:rPr>
            </w:pPr>
            <w:r w:rsidRPr="00A73E67">
              <w:rPr>
                <w:sz w:val="16"/>
                <w:szCs w:val="16"/>
              </w:rPr>
              <w:t>PackML Model</w:t>
            </w:r>
          </w:p>
        </w:tc>
        <w:tc>
          <w:tcPr>
            <w:tcW w:w="5794" w:type="dxa"/>
          </w:tcPr>
          <w:p w:rsidRPr="00E81E13" w:rsidR="00011B51" w:rsidP="00011B51" w:rsidRDefault="00011B51" w14:paraId="4EDB5143" w14:textId="77777777">
            <w:pPr>
              <w:rPr>
                <w:sz w:val="18"/>
                <w:szCs w:val="18"/>
              </w:rPr>
            </w:pPr>
            <w:r w:rsidRPr="00E81E13">
              <w:rPr>
                <w:sz w:val="18"/>
                <w:szCs w:val="18"/>
              </w:rPr>
              <w:t>PackML State Reset</w:t>
            </w:r>
          </w:p>
        </w:tc>
        <w:tc>
          <w:tcPr>
            <w:tcW w:w="1415" w:type="dxa"/>
          </w:tcPr>
          <w:p w:rsidRPr="00E81E13" w:rsidR="00011B51" w:rsidP="00011B51" w:rsidRDefault="00011B51" w14:paraId="4EC95AFE" w14:textId="77777777">
            <w:pPr>
              <w:rPr>
                <w:sz w:val="16"/>
                <w:szCs w:val="16"/>
              </w:rPr>
            </w:pPr>
            <w:r w:rsidRPr="00410A18">
              <w:rPr>
                <w:sz w:val="16"/>
                <w:szCs w:val="16"/>
              </w:rPr>
              <w:t>True</w:t>
            </w:r>
          </w:p>
        </w:tc>
      </w:tr>
      <w:tr w:rsidRPr="00E81E13" w:rsidR="00011B51" w:rsidTr="00011B51" w14:paraId="0CF22156" w14:textId="77777777">
        <w:trPr>
          <w:cantSplit/>
          <w:jc w:val="center"/>
        </w:trPr>
        <w:tc>
          <w:tcPr>
            <w:tcW w:w="1863" w:type="dxa"/>
          </w:tcPr>
          <w:p w:rsidR="00011B51" w:rsidP="00011B51" w:rsidRDefault="00011B51" w14:paraId="382E6FAB" w14:textId="77777777">
            <w:pPr>
              <w:rPr>
                <w:sz w:val="16"/>
                <w:szCs w:val="16"/>
              </w:rPr>
            </w:pPr>
            <w:r w:rsidRPr="00A73E67">
              <w:rPr>
                <w:sz w:val="16"/>
                <w:szCs w:val="16"/>
              </w:rPr>
              <w:t>PackML Model</w:t>
            </w:r>
          </w:p>
        </w:tc>
        <w:tc>
          <w:tcPr>
            <w:tcW w:w="5794" w:type="dxa"/>
          </w:tcPr>
          <w:p w:rsidRPr="00E81E13" w:rsidR="00011B51" w:rsidP="00011B51" w:rsidRDefault="00011B51" w14:paraId="687ECC0F" w14:textId="77777777">
            <w:pPr>
              <w:rPr>
                <w:sz w:val="18"/>
                <w:szCs w:val="18"/>
              </w:rPr>
            </w:pPr>
            <w:r w:rsidRPr="00E81E13">
              <w:rPr>
                <w:sz w:val="18"/>
                <w:szCs w:val="18"/>
              </w:rPr>
              <w:t>PackML State Complete</w:t>
            </w:r>
          </w:p>
        </w:tc>
        <w:tc>
          <w:tcPr>
            <w:tcW w:w="1415" w:type="dxa"/>
          </w:tcPr>
          <w:p w:rsidRPr="00E81E13" w:rsidR="00011B51" w:rsidP="00011B51" w:rsidRDefault="00011B51" w14:paraId="63674C97" w14:textId="77777777">
            <w:pPr>
              <w:rPr>
                <w:sz w:val="16"/>
                <w:szCs w:val="16"/>
              </w:rPr>
            </w:pPr>
            <w:r w:rsidRPr="00410A18">
              <w:rPr>
                <w:sz w:val="16"/>
                <w:szCs w:val="16"/>
              </w:rPr>
              <w:t>True</w:t>
            </w:r>
          </w:p>
        </w:tc>
      </w:tr>
      <w:tr w:rsidRPr="00E81E13" w:rsidR="00011B51" w:rsidTr="00011B51" w14:paraId="2591EA6B" w14:textId="77777777">
        <w:trPr>
          <w:cantSplit/>
          <w:jc w:val="center"/>
        </w:trPr>
        <w:tc>
          <w:tcPr>
            <w:tcW w:w="1863" w:type="dxa"/>
          </w:tcPr>
          <w:p w:rsidR="00011B51" w:rsidP="00011B51" w:rsidRDefault="00011B51" w14:paraId="3FF5A9F9" w14:textId="77777777">
            <w:pPr>
              <w:rPr>
                <w:sz w:val="16"/>
                <w:szCs w:val="16"/>
              </w:rPr>
            </w:pPr>
            <w:r w:rsidRPr="00A73E67">
              <w:rPr>
                <w:sz w:val="16"/>
                <w:szCs w:val="16"/>
              </w:rPr>
              <w:t>PackML Model</w:t>
            </w:r>
          </w:p>
        </w:tc>
        <w:tc>
          <w:tcPr>
            <w:tcW w:w="5794" w:type="dxa"/>
          </w:tcPr>
          <w:p w:rsidRPr="00E81E13" w:rsidR="00011B51" w:rsidP="00011B51" w:rsidRDefault="00011B51" w14:paraId="4E86851B" w14:textId="77777777">
            <w:pPr>
              <w:rPr>
                <w:sz w:val="18"/>
                <w:szCs w:val="18"/>
              </w:rPr>
            </w:pPr>
            <w:r w:rsidRPr="00E81E13">
              <w:rPr>
                <w:sz w:val="18"/>
                <w:szCs w:val="18"/>
              </w:rPr>
              <w:t>PackML State Start</w:t>
            </w:r>
          </w:p>
        </w:tc>
        <w:tc>
          <w:tcPr>
            <w:tcW w:w="1415" w:type="dxa"/>
          </w:tcPr>
          <w:p w:rsidRPr="00E81E13" w:rsidR="00011B51" w:rsidP="00011B51" w:rsidRDefault="00011B51" w14:paraId="19AD39DF" w14:textId="77777777">
            <w:pPr>
              <w:rPr>
                <w:sz w:val="16"/>
                <w:szCs w:val="16"/>
              </w:rPr>
            </w:pPr>
            <w:r w:rsidRPr="00410A18">
              <w:rPr>
                <w:sz w:val="16"/>
                <w:szCs w:val="16"/>
              </w:rPr>
              <w:t>True</w:t>
            </w:r>
          </w:p>
        </w:tc>
      </w:tr>
      <w:tr w:rsidRPr="00E81E13" w:rsidR="00011B51" w:rsidTr="00011B51" w14:paraId="4ADAB1A9" w14:textId="77777777">
        <w:trPr>
          <w:cantSplit/>
          <w:jc w:val="center"/>
        </w:trPr>
        <w:tc>
          <w:tcPr>
            <w:tcW w:w="1863" w:type="dxa"/>
          </w:tcPr>
          <w:p w:rsidR="00011B51" w:rsidP="00011B51" w:rsidRDefault="00011B51" w14:paraId="69DACC82" w14:textId="77777777">
            <w:pPr>
              <w:rPr>
                <w:sz w:val="16"/>
                <w:szCs w:val="16"/>
              </w:rPr>
            </w:pPr>
            <w:r w:rsidRPr="00A73E67">
              <w:rPr>
                <w:sz w:val="16"/>
                <w:szCs w:val="16"/>
              </w:rPr>
              <w:t>PackML Model</w:t>
            </w:r>
          </w:p>
        </w:tc>
        <w:tc>
          <w:tcPr>
            <w:tcW w:w="5794" w:type="dxa"/>
          </w:tcPr>
          <w:p w:rsidRPr="00E81E13" w:rsidR="00011B51" w:rsidP="00011B51" w:rsidRDefault="00011B51" w14:paraId="09E47591" w14:textId="77777777">
            <w:pPr>
              <w:rPr>
                <w:sz w:val="18"/>
                <w:szCs w:val="18"/>
              </w:rPr>
            </w:pPr>
            <w:r w:rsidRPr="00E81E13">
              <w:rPr>
                <w:sz w:val="18"/>
                <w:szCs w:val="18"/>
              </w:rPr>
              <w:t>PackML State Unhold</w:t>
            </w:r>
          </w:p>
        </w:tc>
        <w:tc>
          <w:tcPr>
            <w:tcW w:w="1415" w:type="dxa"/>
          </w:tcPr>
          <w:p w:rsidRPr="00E81E13" w:rsidR="00011B51" w:rsidP="00011B51" w:rsidRDefault="00011B51" w14:paraId="1C7EE317" w14:textId="77777777">
            <w:pPr>
              <w:rPr>
                <w:sz w:val="16"/>
                <w:szCs w:val="16"/>
              </w:rPr>
            </w:pPr>
            <w:r w:rsidRPr="00410A18">
              <w:rPr>
                <w:sz w:val="16"/>
                <w:szCs w:val="16"/>
              </w:rPr>
              <w:t>True</w:t>
            </w:r>
          </w:p>
        </w:tc>
      </w:tr>
      <w:tr w:rsidRPr="00E81E13" w:rsidR="00011B51" w:rsidTr="00011B51" w14:paraId="61B1EC52" w14:textId="77777777">
        <w:trPr>
          <w:cantSplit/>
          <w:jc w:val="center"/>
        </w:trPr>
        <w:tc>
          <w:tcPr>
            <w:tcW w:w="1863" w:type="dxa"/>
          </w:tcPr>
          <w:p w:rsidR="00011B51" w:rsidP="00011B51" w:rsidRDefault="00011B51" w14:paraId="42DE8519" w14:textId="77777777">
            <w:pPr>
              <w:rPr>
                <w:sz w:val="16"/>
                <w:szCs w:val="16"/>
              </w:rPr>
            </w:pPr>
            <w:r w:rsidRPr="00A73E67">
              <w:rPr>
                <w:sz w:val="16"/>
                <w:szCs w:val="16"/>
              </w:rPr>
              <w:t>PackML Model</w:t>
            </w:r>
          </w:p>
        </w:tc>
        <w:tc>
          <w:tcPr>
            <w:tcW w:w="5794" w:type="dxa"/>
          </w:tcPr>
          <w:p w:rsidRPr="00E81E13" w:rsidR="00011B51" w:rsidP="00011B51" w:rsidRDefault="00011B51" w14:paraId="6DA4EEB7" w14:textId="77777777">
            <w:pPr>
              <w:rPr>
                <w:sz w:val="18"/>
                <w:szCs w:val="18"/>
              </w:rPr>
            </w:pPr>
            <w:r w:rsidRPr="00E81E13">
              <w:rPr>
                <w:sz w:val="18"/>
                <w:szCs w:val="18"/>
              </w:rPr>
              <w:t>PackML State Suspend</w:t>
            </w:r>
          </w:p>
        </w:tc>
        <w:tc>
          <w:tcPr>
            <w:tcW w:w="1415" w:type="dxa"/>
          </w:tcPr>
          <w:p w:rsidRPr="00E81E13" w:rsidR="00011B51" w:rsidP="00011B51" w:rsidRDefault="00011B51" w14:paraId="6B66CC21" w14:textId="77777777">
            <w:pPr>
              <w:rPr>
                <w:sz w:val="16"/>
                <w:szCs w:val="16"/>
              </w:rPr>
            </w:pPr>
            <w:r w:rsidRPr="00410A18">
              <w:rPr>
                <w:sz w:val="16"/>
                <w:szCs w:val="16"/>
              </w:rPr>
              <w:t>True</w:t>
            </w:r>
          </w:p>
        </w:tc>
      </w:tr>
      <w:tr w:rsidRPr="00E81E13" w:rsidR="00011B51" w:rsidTr="00011B51" w14:paraId="4C57C01F" w14:textId="77777777">
        <w:trPr>
          <w:cantSplit/>
          <w:jc w:val="center"/>
        </w:trPr>
        <w:tc>
          <w:tcPr>
            <w:tcW w:w="1863" w:type="dxa"/>
          </w:tcPr>
          <w:p w:rsidR="00011B51" w:rsidP="00011B51" w:rsidRDefault="00011B51" w14:paraId="01C3FA02" w14:textId="77777777">
            <w:pPr>
              <w:rPr>
                <w:sz w:val="16"/>
                <w:szCs w:val="16"/>
              </w:rPr>
            </w:pPr>
            <w:r w:rsidRPr="00A73E67">
              <w:rPr>
                <w:sz w:val="16"/>
                <w:szCs w:val="16"/>
              </w:rPr>
              <w:t>PackML Model</w:t>
            </w:r>
          </w:p>
        </w:tc>
        <w:tc>
          <w:tcPr>
            <w:tcW w:w="5794" w:type="dxa"/>
          </w:tcPr>
          <w:p w:rsidRPr="00E81E13" w:rsidR="00011B51" w:rsidP="00011B51" w:rsidRDefault="00011B51" w14:paraId="565AC7A3" w14:textId="77777777">
            <w:pPr>
              <w:rPr>
                <w:sz w:val="18"/>
                <w:szCs w:val="18"/>
              </w:rPr>
            </w:pPr>
            <w:r w:rsidRPr="00E81E13">
              <w:rPr>
                <w:sz w:val="18"/>
                <w:szCs w:val="18"/>
              </w:rPr>
              <w:t>PackML State Hold</w:t>
            </w:r>
          </w:p>
        </w:tc>
        <w:tc>
          <w:tcPr>
            <w:tcW w:w="1415" w:type="dxa"/>
          </w:tcPr>
          <w:p w:rsidRPr="00E81E13" w:rsidR="00011B51" w:rsidP="00011B51" w:rsidRDefault="00011B51" w14:paraId="73A998CC" w14:textId="77777777">
            <w:pPr>
              <w:rPr>
                <w:sz w:val="16"/>
                <w:szCs w:val="16"/>
              </w:rPr>
            </w:pPr>
            <w:r w:rsidRPr="00410A18">
              <w:rPr>
                <w:sz w:val="16"/>
                <w:szCs w:val="16"/>
              </w:rPr>
              <w:t>True</w:t>
            </w:r>
          </w:p>
        </w:tc>
      </w:tr>
      <w:tr w:rsidRPr="00E81E13" w:rsidR="00011B51" w:rsidTr="00011B51" w14:paraId="36409008" w14:textId="77777777">
        <w:trPr>
          <w:cantSplit/>
          <w:jc w:val="center"/>
        </w:trPr>
        <w:tc>
          <w:tcPr>
            <w:tcW w:w="1863" w:type="dxa"/>
          </w:tcPr>
          <w:p w:rsidR="00011B51" w:rsidP="00011B51" w:rsidRDefault="00011B51" w14:paraId="5D724265" w14:textId="77777777">
            <w:pPr>
              <w:rPr>
                <w:sz w:val="16"/>
                <w:szCs w:val="16"/>
              </w:rPr>
            </w:pPr>
            <w:r w:rsidRPr="00A73E67">
              <w:rPr>
                <w:sz w:val="16"/>
                <w:szCs w:val="16"/>
              </w:rPr>
              <w:t>PackML Model</w:t>
            </w:r>
          </w:p>
        </w:tc>
        <w:tc>
          <w:tcPr>
            <w:tcW w:w="5794" w:type="dxa"/>
          </w:tcPr>
          <w:p w:rsidRPr="00E81E13" w:rsidR="00011B51" w:rsidP="00011B51" w:rsidRDefault="00011B51" w14:paraId="036A146E" w14:textId="77777777">
            <w:pPr>
              <w:rPr>
                <w:sz w:val="18"/>
                <w:szCs w:val="18"/>
              </w:rPr>
            </w:pPr>
            <w:r w:rsidRPr="00E81E13">
              <w:rPr>
                <w:sz w:val="18"/>
                <w:szCs w:val="18"/>
              </w:rPr>
              <w:t>PackML State Unsuspend</w:t>
            </w:r>
          </w:p>
        </w:tc>
        <w:tc>
          <w:tcPr>
            <w:tcW w:w="1415" w:type="dxa"/>
          </w:tcPr>
          <w:p w:rsidRPr="00E81E13" w:rsidR="00011B51" w:rsidP="00011B51" w:rsidRDefault="00011B51" w14:paraId="179E7D7B" w14:textId="77777777">
            <w:pPr>
              <w:rPr>
                <w:sz w:val="16"/>
                <w:szCs w:val="16"/>
              </w:rPr>
            </w:pPr>
            <w:r w:rsidRPr="00410A18">
              <w:rPr>
                <w:sz w:val="16"/>
                <w:szCs w:val="16"/>
              </w:rPr>
              <w:t>True</w:t>
            </w:r>
          </w:p>
        </w:tc>
      </w:tr>
      <w:tr w:rsidRPr="00E81E13" w:rsidR="00011B51" w:rsidTr="00011B51" w14:paraId="637A1927" w14:textId="77777777">
        <w:trPr>
          <w:cantSplit/>
          <w:jc w:val="center"/>
        </w:trPr>
        <w:tc>
          <w:tcPr>
            <w:tcW w:w="1863" w:type="dxa"/>
          </w:tcPr>
          <w:p w:rsidR="00011B51" w:rsidP="00011B51" w:rsidRDefault="00011B51" w14:paraId="65E24D28" w14:textId="77777777">
            <w:pPr>
              <w:rPr>
                <w:sz w:val="16"/>
                <w:szCs w:val="16"/>
              </w:rPr>
            </w:pPr>
            <w:r w:rsidRPr="00A73E67">
              <w:rPr>
                <w:sz w:val="16"/>
                <w:szCs w:val="16"/>
              </w:rPr>
              <w:t>PackML Model</w:t>
            </w:r>
          </w:p>
        </w:tc>
        <w:tc>
          <w:tcPr>
            <w:tcW w:w="5794" w:type="dxa"/>
          </w:tcPr>
          <w:p w:rsidRPr="00E81E13" w:rsidR="00011B51" w:rsidP="00011B51" w:rsidRDefault="00011B51" w14:paraId="35B6F7F6" w14:textId="77777777">
            <w:pPr>
              <w:rPr>
                <w:sz w:val="18"/>
                <w:szCs w:val="18"/>
              </w:rPr>
            </w:pPr>
            <w:r>
              <w:rPr>
                <w:sz w:val="18"/>
                <w:szCs w:val="18"/>
              </w:rPr>
              <w:t>PackML StateModel extensions</w:t>
            </w:r>
          </w:p>
        </w:tc>
        <w:tc>
          <w:tcPr>
            <w:tcW w:w="1415" w:type="dxa"/>
          </w:tcPr>
          <w:p w:rsidRPr="00E81E13" w:rsidR="00011B51" w:rsidP="00011B51" w:rsidRDefault="00011B51" w14:paraId="47535895" w14:textId="77777777">
            <w:pPr>
              <w:rPr>
                <w:sz w:val="16"/>
                <w:szCs w:val="16"/>
              </w:rPr>
            </w:pPr>
            <w:r w:rsidRPr="00410A18">
              <w:rPr>
                <w:sz w:val="16"/>
                <w:szCs w:val="16"/>
              </w:rPr>
              <w:t>True</w:t>
            </w:r>
          </w:p>
        </w:tc>
      </w:tr>
      <w:tr w:rsidRPr="00E81E13" w:rsidR="00011B51" w:rsidTr="00011B51" w14:paraId="09E43A12" w14:textId="77777777">
        <w:trPr>
          <w:cantSplit/>
          <w:jc w:val="center"/>
        </w:trPr>
        <w:tc>
          <w:tcPr>
            <w:tcW w:w="1863" w:type="dxa"/>
          </w:tcPr>
          <w:p w:rsidR="00011B51" w:rsidP="00011B51" w:rsidRDefault="00011B51" w14:paraId="5E23E2E1" w14:textId="77777777">
            <w:pPr>
              <w:rPr>
                <w:sz w:val="16"/>
                <w:szCs w:val="16"/>
              </w:rPr>
            </w:pPr>
          </w:p>
        </w:tc>
        <w:tc>
          <w:tcPr>
            <w:tcW w:w="5794" w:type="dxa"/>
          </w:tcPr>
          <w:p w:rsidRPr="00E81E13" w:rsidR="00011B51" w:rsidP="00011B51" w:rsidRDefault="00011B51" w14:paraId="21C3B94B" w14:textId="77777777">
            <w:pPr>
              <w:rPr>
                <w:sz w:val="18"/>
                <w:szCs w:val="18"/>
              </w:rPr>
            </w:pPr>
          </w:p>
        </w:tc>
        <w:tc>
          <w:tcPr>
            <w:tcW w:w="1415" w:type="dxa"/>
          </w:tcPr>
          <w:p w:rsidRPr="00E81E13" w:rsidR="00011B51" w:rsidP="00011B51" w:rsidRDefault="00011B51" w14:paraId="6CA826C5" w14:textId="77777777">
            <w:pPr>
              <w:rPr>
                <w:sz w:val="16"/>
                <w:szCs w:val="16"/>
              </w:rPr>
            </w:pPr>
          </w:p>
        </w:tc>
      </w:tr>
      <w:tr w:rsidRPr="00E81E13" w:rsidR="00011B51" w:rsidTr="00011B51" w14:paraId="031065F8" w14:textId="77777777">
        <w:trPr>
          <w:cantSplit/>
          <w:jc w:val="center"/>
        </w:trPr>
        <w:tc>
          <w:tcPr>
            <w:tcW w:w="1863" w:type="dxa"/>
          </w:tcPr>
          <w:p w:rsidR="00011B51" w:rsidP="00011B51" w:rsidRDefault="00011B51" w14:paraId="13948A9A" w14:textId="77777777">
            <w:pPr>
              <w:rPr>
                <w:sz w:val="16"/>
                <w:szCs w:val="16"/>
              </w:rPr>
            </w:pPr>
            <w:r w:rsidRPr="004376E1">
              <w:rPr>
                <w:sz w:val="16"/>
                <w:szCs w:val="16"/>
              </w:rPr>
              <w:t>PackML Model</w:t>
            </w:r>
          </w:p>
        </w:tc>
        <w:tc>
          <w:tcPr>
            <w:tcW w:w="5794" w:type="dxa"/>
          </w:tcPr>
          <w:p w:rsidRPr="00E81E13" w:rsidR="00011B51" w:rsidP="00011B51" w:rsidRDefault="00011B51" w14:paraId="4495E30D" w14:textId="77777777">
            <w:pPr>
              <w:rPr>
                <w:sz w:val="18"/>
                <w:szCs w:val="18"/>
              </w:rPr>
            </w:pPr>
            <w:r w:rsidRPr="00E81E13">
              <w:rPr>
                <w:sz w:val="18"/>
                <w:szCs w:val="18"/>
              </w:rPr>
              <w:t xml:space="preserve">PackML </w:t>
            </w:r>
            <w:r>
              <w:rPr>
                <w:sz w:val="18"/>
                <w:szCs w:val="18"/>
              </w:rPr>
              <w:t>Set</w:t>
            </w:r>
            <w:r w:rsidRPr="00E81E13">
              <w:rPr>
                <w:sz w:val="18"/>
                <w:szCs w:val="18"/>
              </w:rPr>
              <w:t>UnitMode</w:t>
            </w:r>
          </w:p>
        </w:tc>
        <w:tc>
          <w:tcPr>
            <w:tcW w:w="1415" w:type="dxa"/>
          </w:tcPr>
          <w:p w:rsidRPr="00E81E13" w:rsidR="00011B51" w:rsidP="00011B51" w:rsidRDefault="00011B51" w14:paraId="453450E6" w14:textId="77777777">
            <w:pPr>
              <w:rPr>
                <w:sz w:val="16"/>
                <w:szCs w:val="16"/>
              </w:rPr>
            </w:pPr>
            <w:r w:rsidRPr="00C80F5D">
              <w:rPr>
                <w:sz w:val="16"/>
                <w:szCs w:val="16"/>
              </w:rPr>
              <w:t>True</w:t>
            </w:r>
          </w:p>
        </w:tc>
      </w:tr>
      <w:tr w:rsidRPr="00E81E13" w:rsidR="00011B51" w:rsidTr="00011B51" w14:paraId="26C93EF6" w14:textId="77777777">
        <w:trPr>
          <w:cantSplit/>
          <w:jc w:val="center"/>
        </w:trPr>
        <w:tc>
          <w:tcPr>
            <w:tcW w:w="1863" w:type="dxa"/>
          </w:tcPr>
          <w:p w:rsidRPr="00E81E13" w:rsidR="00011B51" w:rsidP="00011B51" w:rsidRDefault="00011B51" w14:paraId="2724897A" w14:textId="77777777">
            <w:pPr>
              <w:rPr>
                <w:sz w:val="16"/>
                <w:szCs w:val="16"/>
              </w:rPr>
            </w:pPr>
            <w:r w:rsidRPr="004376E1">
              <w:rPr>
                <w:sz w:val="16"/>
                <w:szCs w:val="16"/>
              </w:rPr>
              <w:t>PackML Model</w:t>
            </w:r>
          </w:p>
        </w:tc>
        <w:tc>
          <w:tcPr>
            <w:tcW w:w="5794" w:type="dxa"/>
          </w:tcPr>
          <w:p w:rsidRPr="00E81E13" w:rsidR="00011B51" w:rsidP="00011B51" w:rsidRDefault="00011B51" w14:paraId="3FBAD182" w14:textId="77777777">
            <w:pPr>
              <w:rPr>
                <w:sz w:val="16"/>
                <w:szCs w:val="16"/>
              </w:rPr>
            </w:pPr>
            <w:r w:rsidRPr="00E81E13">
              <w:rPr>
                <w:sz w:val="18"/>
                <w:szCs w:val="18"/>
              </w:rPr>
              <w:t>PackML Set Product</w:t>
            </w:r>
          </w:p>
        </w:tc>
        <w:tc>
          <w:tcPr>
            <w:tcW w:w="1415" w:type="dxa"/>
          </w:tcPr>
          <w:p w:rsidRPr="00E81E13" w:rsidR="00011B51" w:rsidP="00011B51" w:rsidRDefault="00011B51" w14:paraId="7D043DF1" w14:textId="77777777">
            <w:pPr>
              <w:rPr>
                <w:sz w:val="16"/>
                <w:szCs w:val="16"/>
              </w:rPr>
            </w:pPr>
            <w:r w:rsidRPr="00C80F5D">
              <w:rPr>
                <w:sz w:val="16"/>
                <w:szCs w:val="16"/>
              </w:rPr>
              <w:t>True</w:t>
            </w:r>
          </w:p>
        </w:tc>
      </w:tr>
      <w:tr w:rsidRPr="00E81E13" w:rsidR="00011B51" w:rsidTr="00011B51" w14:paraId="68B38B17" w14:textId="77777777">
        <w:trPr>
          <w:cantSplit/>
          <w:jc w:val="center"/>
        </w:trPr>
        <w:tc>
          <w:tcPr>
            <w:tcW w:w="1863" w:type="dxa"/>
          </w:tcPr>
          <w:p w:rsidRPr="00E81E13" w:rsidR="00011B51" w:rsidDel="00183B98" w:rsidP="00011B51" w:rsidRDefault="00011B51" w14:paraId="11813950" w14:textId="77777777">
            <w:pPr>
              <w:rPr>
                <w:sz w:val="16"/>
                <w:szCs w:val="16"/>
              </w:rPr>
            </w:pPr>
            <w:r w:rsidRPr="004376E1">
              <w:rPr>
                <w:sz w:val="16"/>
                <w:szCs w:val="16"/>
              </w:rPr>
              <w:t>PackML Model</w:t>
            </w:r>
          </w:p>
        </w:tc>
        <w:tc>
          <w:tcPr>
            <w:tcW w:w="5794" w:type="dxa"/>
          </w:tcPr>
          <w:p w:rsidRPr="00E81E13" w:rsidR="00011B51" w:rsidP="00011B51" w:rsidRDefault="00011B51" w14:paraId="258072A7" w14:textId="77777777">
            <w:pPr>
              <w:rPr>
                <w:sz w:val="18"/>
                <w:szCs w:val="18"/>
              </w:rPr>
            </w:pPr>
            <w:r w:rsidRPr="00E81E13">
              <w:rPr>
                <w:sz w:val="18"/>
                <w:szCs w:val="18"/>
              </w:rPr>
              <w:t>PackML Machine Speed</w:t>
            </w:r>
          </w:p>
        </w:tc>
        <w:tc>
          <w:tcPr>
            <w:tcW w:w="1415" w:type="dxa"/>
          </w:tcPr>
          <w:p w:rsidRPr="00E81E13" w:rsidR="00011B51" w:rsidP="00011B51" w:rsidRDefault="00011B51" w14:paraId="4BBB3A2C" w14:textId="77777777">
            <w:pPr>
              <w:rPr>
                <w:sz w:val="16"/>
                <w:szCs w:val="16"/>
              </w:rPr>
            </w:pPr>
            <w:r w:rsidRPr="00C80F5D">
              <w:rPr>
                <w:sz w:val="16"/>
                <w:szCs w:val="16"/>
              </w:rPr>
              <w:t>True</w:t>
            </w:r>
          </w:p>
        </w:tc>
      </w:tr>
      <w:tr w:rsidRPr="00E81E13" w:rsidR="00011B51" w:rsidTr="00011B51" w14:paraId="03BE6DC2" w14:textId="77777777">
        <w:trPr>
          <w:cantSplit/>
          <w:jc w:val="center"/>
        </w:trPr>
        <w:tc>
          <w:tcPr>
            <w:tcW w:w="1863" w:type="dxa"/>
          </w:tcPr>
          <w:p w:rsidRPr="00E81E13" w:rsidR="00011B51" w:rsidDel="00183B98" w:rsidP="00011B51" w:rsidRDefault="00011B51" w14:paraId="4AEBDAC7" w14:textId="77777777">
            <w:pPr>
              <w:rPr>
                <w:sz w:val="16"/>
                <w:szCs w:val="16"/>
              </w:rPr>
            </w:pPr>
            <w:r w:rsidRPr="004376E1">
              <w:rPr>
                <w:sz w:val="16"/>
                <w:szCs w:val="16"/>
              </w:rPr>
              <w:t>PackML Model</w:t>
            </w:r>
          </w:p>
        </w:tc>
        <w:tc>
          <w:tcPr>
            <w:tcW w:w="5794" w:type="dxa"/>
          </w:tcPr>
          <w:p w:rsidRPr="00E81E13" w:rsidR="00011B51" w:rsidP="00011B51" w:rsidRDefault="00011B51" w14:paraId="5534F3EF" w14:textId="77777777">
            <w:pPr>
              <w:rPr>
                <w:sz w:val="18"/>
                <w:szCs w:val="18"/>
              </w:rPr>
            </w:pPr>
            <w:r w:rsidRPr="00E81E13">
              <w:rPr>
                <w:sz w:val="18"/>
                <w:szCs w:val="18"/>
              </w:rPr>
              <w:t>PackML RemoteCommand</w:t>
            </w:r>
          </w:p>
        </w:tc>
        <w:tc>
          <w:tcPr>
            <w:tcW w:w="1415" w:type="dxa"/>
          </w:tcPr>
          <w:p w:rsidRPr="00E81E13" w:rsidR="00011B51" w:rsidP="00011B51" w:rsidRDefault="00011B51" w14:paraId="6B7F0A63" w14:textId="77777777">
            <w:pPr>
              <w:rPr>
                <w:sz w:val="16"/>
                <w:szCs w:val="16"/>
              </w:rPr>
            </w:pPr>
            <w:r w:rsidRPr="00C80F5D">
              <w:rPr>
                <w:sz w:val="16"/>
                <w:szCs w:val="16"/>
              </w:rPr>
              <w:t>True</w:t>
            </w:r>
          </w:p>
        </w:tc>
      </w:tr>
      <w:tr w:rsidRPr="00E81E13" w:rsidR="00011B51" w:rsidTr="00011B51" w14:paraId="5AB8C683" w14:textId="77777777">
        <w:trPr>
          <w:cantSplit/>
          <w:jc w:val="center"/>
        </w:trPr>
        <w:tc>
          <w:tcPr>
            <w:tcW w:w="1863" w:type="dxa"/>
          </w:tcPr>
          <w:p w:rsidRPr="00E81E13" w:rsidR="00011B51" w:rsidDel="00183B98" w:rsidP="00011B51" w:rsidRDefault="00011B51" w14:paraId="3B854D45" w14:textId="77777777">
            <w:pPr>
              <w:rPr>
                <w:sz w:val="16"/>
                <w:szCs w:val="16"/>
              </w:rPr>
            </w:pPr>
            <w:r w:rsidRPr="004376E1">
              <w:rPr>
                <w:sz w:val="16"/>
                <w:szCs w:val="16"/>
              </w:rPr>
              <w:t>PackML Model</w:t>
            </w:r>
          </w:p>
        </w:tc>
        <w:tc>
          <w:tcPr>
            <w:tcW w:w="5794" w:type="dxa"/>
          </w:tcPr>
          <w:p w:rsidRPr="00E81E13" w:rsidR="00011B51" w:rsidP="00011B51" w:rsidRDefault="00011B51" w14:paraId="03F226D6" w14:textId="77777777">
            <w:pPr>
              <w:rPr>
                <w:sz w:val="18"/>
                <w:szCs w:val="18"/>
              </w:rPr>
            </w:pPr>
            <w:r w:rsidRPr="00E81E13">
              <w:rPr>
                <w:sz w:val="18"/>
                <w:szCs w:val="18"/>
              </w:rPr>
              <w:t>PackML SetInterlock</w:t>
            </w:r>
          </w:p>
        </w:tc>
        <w:tc>
          <w:tcPr>
            <w:tcW w:w="1415" w:type="dxa"/>
          </w:tcPr>
          <w:p w:rsidRPr="00E81E13" w:rsidR="00011B51" w:rsidP="00011B51" w:rsidRDefault="00011B51" w14:paraId="7BC8A041" w14:textId="77777777">
            <w:pPr>
              <w:rPr>
                <w:sz w:val="16"/>
                <w:szCs w:val="16"/>
              </w:rPr>
            </w:pPr>
            <w:r w:rsidRPr="00C80F5D">
              <w:rPr>
                <w:sz w:val="16"/>
                <w:szCs w:val="16"/>
              </w:rPr>
              <w:t>True</w:t>
            </w:r>
          </w:p>
        </w:tc>
      </w:tr>
      <w:tr w:rsidRPr="00E81E13" w:rsidR="00011B51" w:rsidTr="00011B51" w14:paraId="3FC09950" w14:textId="77777777">
        <w:trPr>
          <w:cantSplit/>
          <w:jc w:val="center"/>
        </w:trPr>
        <w:tc>
          <w:tcPr>
            <w:tcW w:w="1863" w:type="dxa"/>
          </w:tcPr>
          <w:p w:rsidRPr="00E81E13" w:rsidR="00011B51" w:rsidDel="00183B98" w:rsidP="00011B51" w:rsidRDefault="00011B51" w14:paraId="7DA474D1" w14:textId="77777777">
            <w:pPr>
              <w:rPr>
                <w:sz w:val="16"/>
                <w:szCs w:val="16"/>
              </w:rPr>
            </w:pPr>
            <w:r w:rsidRPr="007021BC">
              <w:rPr>
                <w:sz w:val="16"/>
                <w:szCs w:val="16"/>
              </w:rPr>
              <w:t>PackML Model</w:t>
            </w:r>
          </w:p>
        </w:tc>
        <w:tc>
          <w:tcPr>
            <w:tcW w:w="5794" w:type="dxa"/>
          </w:tcPr>
          <w:p w:rsidRPr="00E81E13" w:rsidR="00011B51" w:rsidP="00011B51" w:rsidRDefault="00011B51" w14:paraId="29225EFA" w14:textId="77777777">
            <w:pPr>
              <w:rPr>
                <w:sz w:val="18"/>
                <w:szCs w:val="18"/>
              </w:rPr>
            </w:pPr>
            <w:r w:rsidRPr="00E81E13">
              <w:rPr>
                <w:sz w:val="18"/>
                <w:szCs w:val="18"/>
              </w:rPr>
              <w:t>PackML</w:t>
            </w:r>
            <w:r>
              <w:rPr>
                <w:sz w:val="18"/>
                <w:szCs w:val="18"/>
              </w:rPr>
              <w:t xml:space="preserve"> </w:t>
            </w:r>
            <w:r w:rsidRPr="00E81E13">
              <w:rPr>
                <w:sz w:val="18"/>
                <w:szCs w:val="18"/>
              </w:rPr>
              <w:t xml:space="preserve">Status </w:t>
            </w:r>
            <w:r w:rsidRPr="00F37AA7">
              <w:rPr>
                <w:sz w:val="18"/>
                <w:szCs w:val="18"/>
              </w:rPr>
              <w:t>UnitModeRequested</w:t>
            </w:r>
          </w:p>
        </w:tc>
        <w:tc>
          <w:tcPr>
            <w:tcW w:w="1415" w:type="dxa"/>
          </w:tcPr>
          <w:p w:rsidRPr="00E81E13" w:rsidR="00011B51" w:rsidP="00011B51" w:rsidRDefault="00011B51" w14:paraId="26A269C6" w14:textId="77777777">
            <w:pPr>
              <w:rPr>
                <w:sz w:val="16"/>
                <w:szCs w:val="16"/>
              </w:rPr>
            </w:pPr>
            <w:r w:rsidRPr="00C06032">
              <w:rPr>
                <w:sz w:val="16"/>
                <w:szCs w:val="16"/>
              </w:rPr>
              <w:t>True</w:t>
            </w:r>
          </w:p>
        </w:tc>
      </w:tr>
      <w:tr w:rsidRPr="00E81E13" w:rsidR="00011B51" w:rsidTr="00011B51" w14:paraId="5C10F78D" w14:textId="77777777">
        <w:trPr>
          <w:cantSplit/>
          <w:jc w:val="center"/>
        </w:trPr>
        <w:tc>
          <w:tcPr>
            <w:tcW w:w="1863" w:type="dxa"/>
          </w:tcPr>
          <w:p w:rsidRPr="00E81E13" w:rsidR="00011B51" w:rsidDel="00183B98" w:rsidP="00011B51" w:rsidRDefault="00011B51" w14:paraId="5AC6575F" w14:textId="77777777">
            <w:pPr>
              <w:rPr>
                <w:sz w:val="16"/>
                <w:szCs w:val="16"/>
              </w:rPr>
            </w:pPr>
            <w:r w:rsidRPr="007021BC">
              <w:rPr>
                <w:sz w:val="16"/>
                <w:szCs w:val="16"/>
              </w:rPr>
              <w:t>PackML Model</w:t>
            </w:r>
          </w:p>
        </w:tc>
        <w:tc>
          <w:tcPr>
            <w:tcW w:w="5794" w:type="dxa"/>
          </w:tcPr>
          <w:p w:rsidRPr="00E81E13" w:rsidR="00011B51" w:rsidP="00011B51" w:rsidRDefault="00011B51" w14:paraId="0612B207" w14:textId="7510E379">
            <w:pPr>
              <w:rPr>
                <w:sz w:val="18"/>
                <w:szCs w:val="18"/>
              </w:rPr>
            </w:pPr>
            <w:r w:rsidRPr="00E81E13">
              <w:rPr>
                <w:sz w:val="18"/>
                <w:szCs w:val="18"/>
              </w:rPr>
              <w:t>PackML</w:t>
            </w:r>
            <w:r>
              <w:rPr>
                <w:sz w:val="18"/>
                <w:szCs w:val="18"/>
              </w:rPr>
              <w:t xml:space="preserve"> </w:t>
            </w:r>
            <w:r w:rsidRPr="00E81E13">
              <w:rPr>
                <w:sz w:val="18"/>
                <w:szCs w:val="18"/>
              </w:rPr>
              <w:t>Status UnitModeChangeInPro</w:t>
            </w:r>
            <w:r w:rsidR="00AE110B">
              <w:rPr>
                <w:sz w:val="18"/>
                <w:szCs w:val="18"/>
              </w:rPr>
              <w:t>c</w:t>
            </w:r>
            <w:r w:rsidRPr="00E81E13">
              <w:rPr>
                <w:sz w:val="18"/>
                <w:szCs w:val="18"/>
              </w:rPr>
              <w:t>ess</w:t>
            </w:r>
          </w:p>
        </w:tc>
        <w:tc>
          <w:tcPr>
            <w:tcW w:w="1415" w:type="dxa"/>
          </w:tcPr>
          <w:p w:rsidRPr="00E81E13" w:rsidR="00011B51" w:rsidP="00011B51" w:rsidRDefault="00011B51" w14:paraId="16447A35" w14:textId="77777777">
            <w:pPr>
              <w:rPr>
                <w:sz w:val="16"/>
                <w:szCs w:val="16"/>
              </w:rPr>
            </w:pPr>
            <w:r w:rsidRPr="00C06032">
              <w:rPr>
                <w:sz w:val="16"/>
                <w:szCs w:val="16"/>
              </w:rPr>
              <w:t>True</w:t>
            </w:r>
          </w:p>
        </w:tc>
      </w:tr>
      <w:tr w:rsidRPr="00E81E13" w:rsidR="00011B51" w:rsidTr="00011B51" w14:paraId="233C3B6D" w14:textId="77777777">
        <w:trPr>
          <w:cantSplit/>
          <w:jc w:val="center"/>
        </w:trPr>
        <w:tc>
          <w:tcPr>
            <w:tcW w:w="1863" w:type="dxa"/>
          </w:tcPr>
          <w:p w:rsidRPr="00E81E13" w:rsidR="00011B51" w:rsidDel="00183B98" w:rsidP="00011B51" w:rsidRDefault="00011B51" w14:paraId="11F5D430" w14:textId="77777777">
            <w:pPr>
              <w:rPr>
                <w:sz w:val="16"/>
                <w:szCs w:val="16"/>
              </w:rPr>
            </w:pPr>
            <w:r w:rsidRPr="007021BC">
              <w:rPr>
                <w:sz w:val="16"/>
                <w:szCs w:val="16"/>
              </w:rPr>
              <w:t>PackML Model</w:t>
            </w:r>
          </w:p>
        </w:tc>
        <w:tc>
          <w:tcPr>
            <w:tcW w:w="5794" w:type="dxa"/>
          </w:tcPr>
          <w:p w:rsidRPr="00E81E13" w:rsidR="00011B51" w:rsidP="00011B51" w:rsidRDefault="00011B51" w14:paraId="1ED9E17F" w14:textId="77777777">
            <w:pPr>
              <w:rPr>
                <w:sz w:val="18"/>
                <w:szCs w:val="18"/>
              </w:rPr>
            </w:pPr>
            <w:r w:rsidRPr="00E81E13">
              <w:rPr>
                <w:sz w:val="18"/>
                <w:szCs w:val="18"/>
              </w:rPr>
              <w:t>PackML</w:t>
            </w:r>
            <w:r>
              <w:rPr>
                <w:sz w:val="18"/>
                <w:szCs w:val="18"/>
              </w:rPr>
              <w:t xml:space="preserve"> </w:t>
            </w:r>
            <w:r w:rsidRPr="00E81E13">
              <w:rPr>
                <w:sz w:val="18"/>
                <w:szCs w:val="18"/>
              </w:rPr>
              <w:t>Status State</w:t>
            </w:r>
          </w:p>
        </w:tc>
        <w:tc>
          <w:tcPr>
            <w:tcW w:w="1415" w:type="dxa"/>
          </w:tcPr>
          <w:p w:rsidRPr="00E81E13" w:rsidR="00011B51" w:rsidP="00011B51" w:rsidRDefault="00011B51" w14:paraId="27AC977C" w14:textId="77777777">
            <w:pPr>
              <w:rPr>
                <w:sz w:val="16"/>
                <w:szCs w:val="16"/>
              </w:rPr>
            </w:pPr>
            <w:r w:rsidRPr="00C06032">
              <w:rPr>
                <w:sz w:val="16"/>
                <w:szCs w:val="16"/>
              </w:rPr>
              <w:t>True</w:t>
            </w:r>
          </w:p>
        </w:tc>
      </w:tr>
      <w:tr w:rsidRPr="00E81E13" w:rsidR="00011B51" w:rsidTr="00011B51" w14:paraId="1CE497E2" w14:textId="77777777">
        <w:trPr>
          <w:cantSplit/>
          <w:jc w:val="center"/>
        </w:trPr>
        <w:tc>
          <w:tcPr>
            <w:tcW w:w="1863" w:type="dxa"/>
          </w:tcPr>
          <w:p w:rsidRPr="00E81E13" w:rsidR="00011B51" w:rsidDel="00183B98" w:rsidP="00011B51" w:rsidRDefault="00011B51" w14:paraId="58C09418" w14:textId="77777777">
            <w:pPr>
              <w:rPr>
                <w:sz w:val="16"/>
                <w:szCs w:val="16"/>
              </w:rPr>
            </w:pPr>
            <w:r w:rsidRPr="007021BC">
              <w:rPr>
                <w:sz w:val="16"/>
                <w:szCs w:val="16"/>
              </w:rPr>
              <w:t>PackML Model</w:t>
            </w:r>
          </w:p>
        </w:tc>
        <w:tc>
          <w:tcPr>
            <w:tcW w:w="5794" w:type="dxa"/>
          </w:tcPr>
          <w:p w:rsidRPr="00E81E13" w:rsidR="00011B51" w:rsidP="00011B51" w:rsidRDefault="00011B51" w14:paraId="6EFE5234" w14:textId="77777777">
            <w:pPr>
              <w:rPr>
                <w:sz w:val="18"/>
                <w:szCs w:val="18"/>
              </w:rPr>
            </w:pPr>
            <w:r w:rsidRPr="00E81E13">
              <w:rPr>
                <w:sz w:val="18"/>
                <w:szCs w:val="18"/>
              </w:rPr>
              <w:t>PackML</w:t>
            </w:r>
            <w:r>
              <w:rPr>
                <w:sz w:val="18"/>
                <w:szCs w:val="18"/>
              </w:rPr>
              <w:t xml:space="preserve"> </w:t>
            </w:r>
            <w:r w:rsidRPr="00E81E13">
              <w:rPr>
                <w:sz w:val="18"/>
                <w:szCs w:val="18"/>
              </w:rPr>
              <w:t>Status Interlock</w:t>
            </w:r>
          </w:p>
        </w:tc>
        <w:tc>
          <w:tcPr>
            <w:tcW w:w="1415" w:type="dxa"/>
          </w:tcPr>
          <w:p w:rsidRPr="00E81E13" w:rsidR="00011B51" w:rsidP="00011B51" w:rsidRDefault="00011B51" w14:paraId="2DA48DE7" w14:textId="77777777">
            <w:pPr>
              <w:rPr>
                <w:sz w:val="16"/>
                <w:szCs w:val="16"/>
              </w:rPr>
            </w:pPr>
            <w:r w:rsidRPr="00C06032">
              <w:rPr>
                <w:sz w:val="16"/>
                <w:szCs w:val="16"/>
              </w:rPr>
              <w:t>True</w:t>
            </w:r>
          </w:p>
        </w:tc>
      </w:tr>
      <w:tr w:rsidRPr="00E81E13" w:rsidR="00011B51" w:rsidTr="00011B51" w14:paraId="4ACF5C93" w14:textId="77777777">
        <w:trPr>
          <w:cantSplit/>
          <w:jc w:val="center"/>
        </w:trPr>
        <w:tc>
          <w:tcPr>
            <w:tcW w:w="1863" w:type="dxa"/>
          </w:tcPr>
          <w:p w:rsidRPr="00E81E13" w:rsidR="00011B51" w:rsidDel="00183B98" w:rsidP="00011B51" w:rsidRDefault="00011B51" w14:paraId="08A37F17" w14:textId="77777777">
            <w:pPr>
              <w:rPr>
                <w:sz w:val="16"/>
                <w:szCs w:val="16"/>
              </w:rPr>
            </w:pPr>
            <w:r w:rsidRPr="007021BC">
              <w:rPr>
                <w:sz w:val="16"/>
                <w:szCs w:val="16"/>
              </w:rPr>
              <w:t>PackML Model</w:t>
            </w:r>
          </w:p>
        </w:tc>
        <w:tc>
          <w:tcPr>
            <w:tcW w:w="5794" w:type="dxa"/>
          </w:tcPr>
          <w:p w:rsidRPr="00E81E13" w:rsidR="00011B51" w:rsidP="00011B51" w:rsidRDefault="00011B51" w14:paraId="034F3B7F" w14:textId="484B34CF">
            <w:pPr>
              <w:rPr>
                <w:sz w:val="18"/>
                <w:szCs w:val="18"/>
              </w:rPr>
            </w:pPr>
            <w:r w:rsidRPr="00E81E13">
              <w:rPr>
                <w:sz w:val="18"/>
                <w:szCs w:val="18"/>
              </w:rPr>
              <w:t>PackML</w:t>
            </w:r>
            <w:r>
              <w:rPr>
                <w:sz w:val="18"/>
                <w:szCs w:val="18"/>
              </w:rPr>
              <w:t xml:space="preserve"> </w:t>
            </w:r>
            <w:r w:rsidRPr="00E81E13">
              <w:rPr>
                <w:sz w:val="18"/>
                <w:szCs w:val="18"/>
              </w:rPr>
              <w:t>Status RemoteParam</w:t>
            </w:r>
            <w:r w:rsidR="00F03F3B">
              <w:rPr>
                <w:sz w:val="18"/>
                <w:szCs w:val="18"/>
              </w:rPr>
              <w:t>e</w:t>
            </w:r>
            <w:r w:rsidRPr="00E81E13">
              <w:rPr>
                <w:sz w:val="18"/>
                <w:szCs w:val="18"/>
              </w:rPr>
              <w:t>ter</w:t>
            </w:r>
          </w:p>
        </w:tc>
        <w:tc>
          <w:tcPr>
            <w:tcW w:w="1415" w:type="dxa"/>
          </w:tcPr>
          <w:p w:rsidRPr="00E81E13" w:rsidR="00011B51" w:rsidP="00011B51" w:rsidRDefault="00011B51" w14:paraId="11AA3C13" w14:textId="77777777">
            <w:pPr>
              <w:rPr>
                <w:sz w:val="16"/>
                <w:szCs w:val="16"/>
              </w:rPr>
            </w:pPr>
            <w:r w:rsidRPr="00C06032">
              <w:rPr>
                <w:sz w:val="16"/>
                <w:szCs w:val="16"/>
              </w:rPr>
              <w:t>True</w:t>
            </w:r>
          </w:p>
        </w:tc>
      </w:tr>
      <w:tr w:rsidRPr="00E81E13" w:rsidR="00011B51" w:rsidTr="00011B51" w14:paraId="5C7DC7CD" w14:textId="77777777">
        <w:trPr>
          <w:cantSplit/>
          <w:jc w:val="center"/>
        </w:trPr>
        <w:tc>
          <w:tcPr>
            <w:tcW w:w="1863" w:type="dxa"/>
          </w:tcPr>
          <w:p w:rsidRPr="00E81E13" w:rsidR="00011B51" w:rsidDel="00183B98" w:rsidP="00011B51" w:rsidRDefault="00011B51" w14:paraId="101F62AD" w14:textId="77777777">
            <w:pPr>
              <w:rPr>
                <w:sz w:val="16"/>
                <w:szCs w:val="16"/>
              </w:rPr>
            </w:pPr>
            <w:r w:rsidRPr="007021BC">
              <w:rPr>
                <w:sz w:val="16"/>
                <w:szCs w:val="16"/>
              </w:rPr>
              <w:t>PackML Model</w:t>
            </w:r>
          </w:p>
        </w:tc>
        <w:tc>
          <w:tcPr>
            <w:tcW w:w="5794" w:type="dxa"/>
          </w:tcPr>
          <w:p w:rsidRPr="00E81E13" w:rsidR="00011B51" w:rsidP="00011B51" w:rsidRDefault="00011B51" w14:paraId="1F193036" w14:textId="77777777">
            <w:pPr>
              <w:rPr>
                <w:sz w:val="18"/>
                <w:szCs w:val="18"/>
              </w:rPr>
            </w:pPr>
            <w:r w:rsidRPr="00E81E13">
              <w:rPr>
                <w:sz w:val="18"/>
                <w:szCs w:val="18"/>
              </w:rPr>
              <w:t>PackML Status Product</w:t>
            </w:r>
          </w:p>
        </w:tc>
        <w:tc>
          <w:tcPr>
            <w:tcW w:w="1415" w:type="dxa"/>
          </w:tcPr>
          <w:p w:rsidRPr="00E81E13" w:rsidR="00011B51" w:rsidP="00011B51" w:rsidRDefault="00011B51" w14:paraId="245B4549" w14:textId="77777777">
            <w:pPr>
              <w:rPr>
                <w:sz w:val="16"/>
                <w:szCs w:val="16"/>
              </w:rPr>
            </w:pPr>
            <w:r w:rsidRPr="00C06032">
              <w:rPr>
                <w:sz w:val="16"/>
                <w:szCs w:val="16"/>
              </w:rPr>
              <w:t>True</w:t>
            </w:r>
          </w:p>
        </w:tc>
      </w:tr>
      <w:tr w:rsidRPr="00E81E13" w:rsidR="00011B51" w:rsidTr="00011B51" w14:paraId="3DDAD580" w14:textId="77777777">
        <w:trPr>
          <w:cantSplit/>
          <w:jc w:val="center"/>
        </w:trPr>
        <w:tc>
          <w:tcPr>
            <w:tcW w:w="1863" w:type="dxa"/>
          </w:tcPr>
          <w:p w:rsidRPr="00E81E13" w:rsidR="00011B51" w:rsidDel="00183B98" w:rsidP="00011B51" w:rsidRDefault="00011B51" w14:paraId="6066EBD9" w14:textId="77777777">
            <w:pPr>
              <w:rPr>
                <w:sz w:val="16"/>
                <w:szCs w:val="16"/>
              </w:rPr>
            </w:pPr>
            <w:r w:rsidRPr="007021BC">
              <w:rPr>
                <w:sz w:val="16"/>
                <w:szCs w:val="16"/>
              </w:rPr>
              <w:t>PackML Model</w:t>
            </w:r>
          </w:p>
        </w:tc>
        <w:tc>
          <w:tcPr>
            <w:tcW w:w="5794" w:type="dxa"/>
          </w:tcPr>
          <w:p w:rsidRPr="00E81E13" w:rsidR="00011B51" w:rsidP="00011B51" w:rsidRDefault="00011B51" w14:paraId="6772BEA5" w14:textId="77777777">
            <w:pPr>
              <w:rPr>
                <w:sz w:val="18"/>
                <w:szCs w:val="18"/>
              </w:rPr>
            </w:pPr>
            <w:r>
              <w:rPr>
                <w:sz w:val="18"/>
                <w:szCs w:val="18"/>
              </w:rPr>
              <w:t xml:space="preserve">PackML Admin </w:t>
            </w:r>
            <w:r w:rsidRPr="00E81E13">
              <w:rPr>
                <w:sz w:val="18"/>
                <w:szCs w:val="18"/>
              </w:rPr>
              <w:t>Alarm</w:t>
            </w:r>
          </w:p>
        </w:tc>
        <w:tc>
          <w:tcPr>
            <w:tcW w:w="1415" w:type="dxa"/>
          </w:tcPr>
          <w:p w:rsidRPr="00E81E13" w:rsidR="00011B51" w:rsidP="00011B51" w:rsidRDefault="00011B51" w14:paraId="38089F7A" w14:textId="77777777">
            <w:pPr>
              <w:rPr>
                <w:sz w:val="16"/>
                <w:szCs w:val="16"/>
              </w:rPr>
            </w:pPr>
            <w:r w:rsidRPr="00C06032">
              <w:rPr>
                <w:sz w:val="16"/>
                <w:szCs w:val="16"/>
              </w:rPr>
              <w:t>True</w:t>
            </w:r>
          </w:p>
        </w:tc>
      </w:tr>
      <w:tr w:rsidRPr="00E81E13" w:rsidR="00011B51" w:rsidTr="00011B51" w14:paraId="5A8D100D" w14:textId="77777777">
        <w:trPr>
          <w:cantSplit/>
          <w:jc w:val="center"/>
        </w:trPr>
        <w:tc>
          <w:tcPr>
            <w:tcW w:w="1863" w:type="dxa"/>
          </w:tcPr>
          <w:p w:rsidRPr="00E81E13" w:rsidR="00011B51" w:rsidDel="00183B98" w:rsidP="00011B51" w:rsidRDefault="00011B51" w14:paraId="0F3D6299" w14:textId="77777777">
            <w:pPr>
              <w:rPr>
                <w:sz w:val="16"/>
                <w:szCs w:val="16"/>
              </w:rPr>
            </w:pPr>
            <w:r w:rsidRPr="007021BC">
              <w:rPr>
                <w:sz w:val="16"/>
                <w:szCs w:val="16"/>
              </w:rPr>
              <w:t>PackML Model</w:t>
            </w:r>
          </w:p>
        </w:tc>
        <w:tc>
          <w:tcPr>
            <w:tcW w:w="5794" w:type="dxa"/>
          </w:tcPr>
          <w:p w:rsidR="00011B51" w:rsidP="00011B51" w:rsidRDefault="00011B51" w14:paraId="40FC4BEB" w14:textId="77777777">
            <w:pPr>
              <w:rPr>
                <w:sz w:val="18"/>
                <w:szCs w:val="18"/>
              </w:rPr>
            </w:pPr>
            <w:r>
              <w:rPr>
                <w:sz w:val="18"/>
                <w:szCs w:val="18"/>
              </w:rPr>
              <w:t xml:space="preserve">PackML Admin </w:t>
            </w:r>
            <w:r w:rsidRPr="00E81E13">
              <w:rPr>
                <w:sz w:val="18"/>
                <w:szCs w:val="18"/>
              </w:rPr>
              <w:t>Alarm History</w:t>
            </w:r>
          </w:p>
        </w:tc>
        <w:tc>
          <w:tcPr>
            <w:tcW w:w="1415" w:type="dxa"/>
          </w:tcPr>
          <w:p w:rsidRPr="00E81E13" w:rsidR="00011B51" w:rsidP="00011B51" w:rsidRDefault="00011B51" w14:paraId="29F94306" w14:textId="77777777">
            <w:pPr>
              <w:rPr>
                <w:sz w:val="16"/>
                <w:szCs w:val="16"/>
              </w:rPr>
            </w:pPr>
            <w:r w:rsidRPr="00C06032">
              <w:rPr>
                <w:sz w:val="16"/>
                <w:szCs w:val="16"/>
              </w:rPr>
              <w:t>True</w:t>
            </w:r>
          </w:p>
        </w:tc>
      </w:tr>
      <w:tr w:rsidRPr="00E81E13" w:rsidR="00011B51" w:rsidTr="00011B51" w14:paraId="4478DF77" w14:textId="77777777">
        <w:trPr>
          <w:cantSplit/>
          <w:jc w:val="center"/>
        </w:trPr>
        <w:tc>
          <w:tcPr>
            <w:tcW w:w="1863" w:type="dxa"/>
          </w:tcPr>
          <w:p w:rsidRPr="00E81E13" w:rsidR="00011B51" w:rsidDel="00183B98" w:rsidP="00011B51" w:rsidRDefault="00011B51" w14:paraId="70AD9883" w14:textId="77777777">
            <w:pPr>
              <w:rPr>
                <w:sz w:val="16"/>
                <w:szCs w:val="16"/>
              </w:rPr>
            </w:pPr>
            <w:r w:rsidRPr="007021BC">
              <w:rPr>
                <w:sz w:val="16"/>
                <w:szCs w:val="16"/>
              </w:rPr>
              <w:t>PackML Model</w:t>
            </w:r>
          </w:p>
        </w:tc>
        <w:tc>
          <w:tcPr>
            <w:tcW w:w="5794" w:type="dxa"/>
          </w:tcPr>
          <w:p w:rsidR="00011B51" w:rsidP="00011B51" w:rsidRDefault="00011B51" w14:paraId="4EC0D8F8" w14:textId="77777777">
            <w:pPr>
              <w:rPr>
                <w:sz w:val="18"/>
                <w:szCs w:val="18"/>
              </w:rPr>
            </w:pPr>
            <w:r>
              <w:rPr>
                <w:sz w:val="18"/>
                <w:szCs w:val="18"/>
              </w:rPr>
              <w:t xml:space="preserve">PackML Admin </w:t>
            </w:r>
            <w:r w:rsidRPr="00E81E13">
              <w:rPr>
                <w:sz w:val="18"/>
                <w:szCs w:val="18"/>
              </w:rPr>
              <w:t>Warning</w:t>
            </w:r>
          </w:p>
        </w:tc>
        <w:tc>
          <w:tcPr>
            <w:tcW w:w="1415" w:type="dxa"/>
          </w:tcPr>
          <w:p w:rsidRPr="00E81E13" w:rsidR="00011B51" w:rsidP="00011B51" w:rsidRDefault="00011B51" w14:paraId="575073D7" w14:textId="77777777">
            <w:pPr>
              <w:rPr>
                <w:sz w:val="16"/>
                <w:szCs w:val="16"/>
              </w:rPr>
            </w:pPr>
            <w:r w:rsidRPr="00C06032">
              <w:rPr>
                <w:sz w:val="16"/>
                <w:szCs w:val="16"/>
              </w:rPr>
              <w:t>True</w:t>
            </w:r>
          </w:p>
        </w:tc>
      </w:tr>
      <w:tr w:rsidRPr="00E81E13" w:rsidR="00011B51" w:rsidTr="00011B51" w14:paraId="2E2FFB5F" w14:textId="77777777">
        <w:trPr>
          <w:cantSplit/>
          <w:jc w:val="center"/>
        </w:trPr>
        <w:tc>
          <w:tcPr>
            <w:tcW w:w="1863" w:type="dxa"/>
          </w:tcPr>
          <w:p w:rsidRPr="00E81E13" w:rsidR="00011B51" w:rsidDel="00183B98" w:rsidP="00011B51" w:rsidRDefault="00011B51" w14:paraId="6C21A255" w14:textId="77777777">
            <w:pPr>
              <w:rPr>
                <w:sz w:val="16"/>
                <w:szCs w:val="16"/>
              </w:rPr>
            </w:pPr>
            <w:r w:rsidRPr="007021BC">
              <w:rPr>
                <w:sz w:val="16"/>
                <w:szCs w:val="16"/>
              </w:rPr>
              <w:t>PackML Model</w:t>
            </w:r>
          </w:p>
        </w:tc>
        <w:tc>
          <w:tcPr>
            <w:tcW w:w="5794" w:type="dxa"/>
          </w:tcPr>
          <w:p w:rsidR="00011B51" w:rsidP="00011B51" w:rsidRDefault="00011B51" w14:paraId="615D895E" w14:textId="77777777">
            <w:pPr>
              <w:rPr>
                <w:sz w:val="18"/>
                <w:szCs w:val="18"/>
              </w:rPr>
            </w:pPr>
            <w:r>
              <w:rPr>
                <w:sz w:val="18"/>
                <w:szCs w:val="18"/>
              </w:rPr>
              <w:t xml:space="preserve">PackML </w:t>
            </w:r>
            <w:r w:rsidRPr="00E81E13">
              <w:rPr>
                <w:sz w:val="18"/>
                <w:szCs w:val="18"/>
              </w:rPr>
              <w:t>Admin Stop</w:t>
            </w:r>
          </w:p>
        </w:tc>
        <w:tc>
          <w:tcPr>
            <w:tcW w:w="1415" w:type="dxa"/>
          </w:tcPr>
          <w:p w:rsidRPr="00E81E13" w:rsidR="00011B51" w:rsidP="00011B51" w:rsidRDefault="00011B51" w14:paraId="5C6BC9F7" w14:textId="77777777">
            <w:pPr>
              <w:rPr>
                <w:sz w:val="16"/>
                <w:szCs w:val="16"/>
              </w:rPr>
            </w:pPr>
            <w:r w:rsidRPr="00C06032">
              <w:rPr>
                <w:sz w:val="16"/>
                <w:szCs w:val="16"/>
              </w:rPr>
              <w:t>True</w:t>
            </w:r>
          </w:p>
        </w:tc>
      </w:tr>
      <w:tr w:rsidRPr="00E81E13" w:rsidR="00011B51" w:rsidTr="00011B51" w14:paraId="76CB9408" w14:textId="77777777">
        <w:trPr>
          <w:cantSplit/>
          <w:jc w:val="center"/>
        </w:trPr>
        <w:tc>
          <w:tcPr>
            <w:tcW w:w="1863" w:type="dxa"/>
          </w:tcPr>
          <w:p w:rsidRPr="00E81E13" w:rsidR="00011B51" w:rsidDel="00183B98" w:rsidP="00011B51" w:rsidRDefault="00011B51" w14:paraId="01CB41E8" w14:textId="77777777">
            <w:pPr>
              <w:rPr>
                <w:sz w:val="16"/>
                <w:szCs w:val="16"/>
              </w:rPr>
            </w:pPr>
            <w:r w:rsidRPr="007021BC">
              <w:rPr>
                <w:sz w:val="16"/>
                <w:szCs w:val="16"/>
              </w:rPr>
              <w:t>PackML Model</w:t>
            </w:r>
          </w:p>
        </w:tc>
        <w:tc>
          <w:tcPr>
            <w:tcW w:w="5794" w:type="dxa"/>
          </w:tcPr>
          <w:p w:rsidR="00011B51" w:rsidP="00011B51" w:rsidRDefault="00011B51" w14:paraId="6DAC2550" w14:textId="77777777">
            <w:pPr>
              <w:rPr>
                <w:sz w:val="18"/>
                <w:szCs w:val="18"/>
              </w:rPr>
            </w:pPr>
            <w:r>
              <w:rPr>
                <w:sz w:val="18"/>
                <w:szCs w:val="18"/>
              </w:rPr>
              <w:t xml:space="preserve">PackML </w:t>
            </w:r>
            <w:r w:rsidRPr="00E81E13">
              <w:rPr>
                <w:sz w:val="18"/>
                <w:szCs w:val="18"/>
              </w:rPr>
              <w:t>Admin mode statistics</w:t>
            </w:r>
          </w:p>
        </w:tc>
        <w:tc>
          <w:tcPr>
            <w:tcW w:w="1415" w:type="dxa"/>
          </w:tcPr>
          <w:p w:rsidRPr="00E81E13" w:rsidR="00011B51" w:rsidP="00011B51" w:rsidRDefault="00011B51" w14:paraId="00206B93" w14:textId="77777777">
            <w:pPr>
              <w:rPr>
                <w:sz w:val="16"/>
                <w:szCs w:val="16"/>
              </w:rPr>
            </w:pPr>
            <w:r w:rsidRPr="00C06032">
              <w:rPr>
                <w:sz w:val="16"/>
                <w:szCs w:val="16"/>
              </w:rPr>
              <w:t>True</w:t>
            </w:r>
          </w:p>
        </w:tc>
      </w:tr>
      <w:tr w:rsidRPr="00E81E13" w:rsidR="00011B51" w:rsidTr="00011B51" w14:paraId="7BE7227B" w14:textId="77777777">
        <w:trPr>
          <w:cantSplit/>
          <w:jc w:val="center"/>
        </w:trPr>
        <w:tc>
          <w:tcPr>
            <w:tcW w:w="1863" w:type="dxa"/>
          </w:tcPr>
          <w:p w:rsidRPr="00E81E13" w:rsidR="00011B51" w:rsidDel="00183B98" w:rsidP="00011B51" w:rsidRDefault="00011B51" w14:paraId="7AFAE87F" w14:textId="77777777">
            <w:pPr>
              <w:rPr>
                <w:sz w:val="16"/>
                <w:szCs w:val="16"/>
              </w:rPr>
            </w:pPr>
            <w:r w:rsidRPr="007021BC">
              <w:rPr>
                <w:sz w:val="16"/>
                <w:szCs w:val="16"/>
              </w:rPr>
              <w:t>PackML Model</w:t>
            </w:r>
          </w:p>
        </w:tc>
        <w:tc>
          <w:tcPr>
            <w:tcW w:w="5794" w:type="dxa"/>
          </w:tcPr>
          <w:p w:rsidR="00011B51" w:rsidP="00011B51" w:rsidRDefault="00011B51" w14:paraId="06B64674" w14:textId="77777777">
            <w:pPr>
              <w:rPr>
                <w:sz w:val="18"/>
                <w:szCs w:val="18"/>
              </w:rPr>
            </w:pPr>
            <w:r>
              <w:rPr>
                <w:sz w:val="18"/>
                <w:szCs w:val="18"/>
              </w:rPr>
              <w:t xml:space="preserve">PackML </w:t>
            </w:r>
            <w:r w:rsidRPr="00E81E13">
              <w:rPr>
                <w:sz w:val="18"/>
                <w:szCs w:val="18"/>
              </w:rPr>
              <w:t>Admin state Statistics</w:t>
            </w:r>
          </w:p>
        </w:tc>
        <w:tc>
          <w:tcPr>
            <w:tcW w:w="1415" w:type="dxa"/>
          </w:tcPr>
          <w:p w:rsidRPr="00E81E13" w:rsidR="00011B51" w:rsidP="00011B51" w:rsidRDefault="00011B51" w14:paraId="19B97C6D" w14:textId="77777777">
            <w:pPr>
              <w:rPr>
                <w:sz w:val="16"/>
                <w:szCs w:val="16"/>
              </w:rPr>
            </w:pPr>
            <w:r w:rsidRPr="00C06032">
              <w:rPr>
                <w:sz w:val="16"/>
                <w:szCs w:val="16"/>
              </w:rPr>
              <w:t>True</w:t>
            </w:r>
          </w:p>
        </w:tc>
      </w:tr>
      <w:tr w:rsidRPr="00E81E13" w:rsidR="00011B51" w:rsidTr="00011B51" w14:paraId="46170919" w14:textId="77777777">
        <w:trPr>
          <w:cantSplit/>
          <w:jc w:val="center"/>
        </w:trPr>
        <w:tc>
          <w:tcPr>
            <w:tcW w:w="1863" w:type="dxa"/>
          </w:tcPr>
          <w:p w:rsidRPr="00E81E13" w:rsidR="00011B51" w:rsidDel="00183B98" w:rsidP="00011B51" w:rsidRDefault="00011B51" w14:paraId="6D22D46C" w14:textId="77777777">
            <w:pPr>
              <w:rPr>
                <w:sz w:val="16"/>
                <w:szCs w:val="16"/>
              </w:rPr>
            </w:pPr>
            <w:r w:rsidRPr="007021BC">
              <w:rPr>
                <w:sz w:val="16"/>
                <w:szCs w:val="16"/>
              </w:rPr>
              <w:t>PackML Model</w:t>
            </w:r>
          </w:p>
        </w:tc>
        <w:tc>
          <w:tcPr>
            <w:tcW w:w="5794" w:type="dxa"/>
          </w:tcPr>
          <w:p w:rsidR="00011B51" w:rsidP="00011B51" w:rsidRDefault="00011B51" w14:paraId="6C3C2A4B" w14:textId="77777777">
            <w:pPr>
              <w:rPr>
                <w:sz w:val="18"/>
                <w:szCs w:val="18"/>
              </w:rPr>
            </w:pPr>
            <w:r>
              <w:rPr>
                <w:sz w:val="18"/>
                <w:szCs w:val="18"/>
              </w:rPr>
              <w:t xml:space="preserve">PackML </w:t>
            </w:r>
            <w:r w:rsidRPr="00E81E13">
              <w:rPr>
                <w:sz w:val="18"/>
                <w:szCs w:val="18"/>
              </w:rPr>
              <w:t xml:space="preserve">Admin </w:t>
            </w:r>
          </w:p>
        </w:tc>
        <w:tc>
          <w:tcPr>
            <w:tcW w:w="1415" w:type="dxa"/>
          </w:tcPr>
          <w:p w:rsidRPr="00E81E13" w:rsidR="00011B51" w:rsidP="00011B51" w:rsidRDefault="00011B51" w14:paraId="5B2F7136" w14:textId="77777777">
            <w:pPr>
              <w:rPr>
                <w:sz w:val="16"/>
                <w:szCs w:val="16"/>
              </w:rPr>
            </w:pPr>
            <w:r w:rsidRPr="00C06032">
              <w:rPr>
                <w:sz w:val="16"/>
                <w:szCs w:val="16"/>
              </w:rPr>
              <w:t>True</w:t>
            </w:r>
          </w:p>
        </w:tc>
      </w:tr>
      <w:tr w:rsidRPr="00E81E13" w:rsidR="00011B51" w:rsidTr="00011B51" w14:paraId="47D5757C" w14:textId="77777777">
        <w:trPr>
          <w:cantSplit/>
          <w:jc w:val="center"/>
        </w:trPr>
        <w:tc>
          <w:tcPr>
            <w:tcW w:w="1863" w:type="dxa"/>
          </w:tcPr>
          <w:p w:rsidRPr="00E81E13" w:rsidR="00011B51" w:rsidDel="00183B98" w:rsidP="00011B51" w:rsidRDefault="00011B51" w14:paraId="7CC4CDCF" w14:textId="77777777">
            <w:pPr>
              <w:rPr>
                <w:sz w:val="16"/>
                <w:szCs w:val="16"/>
              </w:rPr>
            </w:pPr>
            <w:r w:rsidRPr="007021BC">
              <w:rPr>
                <w:sz w:val="16"/>
                <w:szCs w:val="16"/>
              </w:rPr>
              <w:t>PackML Model</w:t>
            </w:r>
          </w:p>
        </w:tc>
        <w:tc>
          <w:tcPr>
            <w:tcW w:w="5794" w:type="dxa"/>
          </w:tcPr>
          <w:p w:rsidR="00011B51" w:rsidP="00011B51" w:rsidRDefault="00011B51" w14:paraId="25187437" w14:textId="77777777">
            <w:pPr>
              <w:rPr>
                <w:sz w:val="18"/>
                <w:szCs w:val="18"/>
              </w:rPr>
            </w:pPr>
            <w:r>
              <w:rPr>
                <w:sz w:val="18"/>
                <w:szCs w:val="18"/>
              </w:rPr>
              <w:t>PackML Admin R</w:t>
            </w:r>
            <w:r w:rsidRPr="00E81E13">
              <w:rPr>
                <w:sz w:val="18"/>
                <w:szCs w:val="18"/>
              </w:rPr>
              <w:t>esetTime</w:t>
            </w:r>
          </w:p>
        </w:tc>
        <w:tc>
          <w:tcPr>
            <w:tcW w:w="1415" w:type="dxa"/>
          </w:tcPr>
          <w:p w:rsidRPr="00E81E13" w:rsidR="00011B51" w:rsidP="00011B51" w:rsidRDefault="00011B51" w14:paraId="362F18C1" w14:textId="77777777">
            <w:pPr>
              <w:rPr>
                <w:sz w:val="16"/>
                <w:szCs w:val="16"/>
              </w:rPr>
            </w:pPr>
            <w:r w:rsidRPr="00C06032">
              <w:rPr>
                <w:sz w:val="16"/>
                <w:szCs w:val="16"/>
              </w:rPr>
              <w:t>True</w:t>
            </w:r>
          </w:p>
        </w:tc>
      </w:tr>
      <w:tr w:rsidRPr="00E81E13" w:rsidR="00011B51" w:rsidTr="00011B51" w14:paraId="56CE3E34" w14:textId="77777777">
        <w:trPr>
          <w:cantSplit/>
          <w:jc w:val="center"/>
        </w:trPr>
        <w:tc>
          <w:tcPr>
            <w:tcW w:w="1863" w:type="dxa"/>
          </w:tcPr>
          <w:p w:rsidRPr="00E81E13" w:rsidR="00011B51" w:rsidDel="00183B98" w:rsidP="00011B51" w:rsidRDefault="00011B51" w14:paraId="6308F9ED" w14:textId="77777777">
            <w:pPr>
              <w:rPr>
                <w:sz w:val="16"/>
                <w:szCs w:val="16"/>
              </w:rPr>
            </w:pPr>
            <w:r w:rsidRPr="007021BC">
              <w:rPr>
                <w:sz w:val="16"/>
                <w:szCs w:val="16"/>
              </w:rPr>
              <w:t>PackML Model</w:t>
            </w:r>
          </w:p>
        </w:tc>
        <w:tc>
          <w:tcPr>
            <w:tcW w:w="5794" w:type="dxa"/>
          </w:tcPr>
          <w:p w:rsidR="00011B51" w:rsidP="00011B51" w:rsidRDefault="00011B51" w14:paraId="6A68D7CE" w14:textId="77777777">
            <w:pPr>
              <w:rPr>
                <w:sz w:val="18"/>
                <w:szCs w:val="18"/>
              </w:rPr>
            </w:pPr>
            <w:r>
              <w:rPr>
                <w:sz w:val="18"/>
                <w:szCs w:val="18"/>
              </w:rPr>
              <w:t xml:space="preserve">PackML </w:t>
            </w:r>
            <w:r w:rsidRPr="00E81E13">
              <w:rPr>
                <w:sz w:val="18"/>
                <w:szCs w:val="18"/>
              </w:rPr>
              <w:t>Admin machine speed.</w:t>
            </w:r>
          </w:p>
        </w:tc>
        <w:tc>
          <w:tcPr>
            <w:tcW w:w="1415" w:type="dxa"/>
          </w:tcPr>
          <w:p w:rsidRPr="00E81E13" w:rsidR="00011B51" w:rsidP="00011B51" w:rsidRDefault="00011B51" w14:paraId="532BEA74" w14:textId="77777777">
            <w:pPr>
              <w:rPr>
                <w:sz w:val="16"/>
                <w:szCs w:val="16"/>
              </w:rPr>
            </w:pPr>
            <w:r w:rsidRPr="00C06032">
              <w:rPr>
                <w:sz w:val="16"/>
                <w:szCs w:val="16"/>
              </w:rPr>
              <w:t>True</w:t>
            </w:r>
          </w:p>
        </w:tc>
      </w:tr>
      <w:tr w:rsidRPr="00E81E13" w:rsidR="00011B51" w:rsidTr="00011B51" w14:paraId="52676BB9" w14:textId="77777777">
        <w:trPr>
          <w:cantSplit/>
          <w:jc w:val="center"/>
        </w:trPr>
        <w:tc>
          <w:tcPr>
            <w:tcW w:w="1863" w:type="dxa"/>
          </w:tcPr>
          <w:p w:rsidRPr="00E81E13" w:rsidR="00011B51" w:rsidDel="00183B98" w:rsidP="00011B51" w:rsidRDefault="00011B51" w14:paraId="41353778" w14:textId="77777777">
            <w:pPr>
              <w:rPr>
                <w:sz w:val="16"/>
                <w:szCs w:val="16"/>
              </w:rPr>
            </w:pPr>
            <w:r w:rsidRPr="007021BC">
              <w:rPr>
                <w:sz w:val="16"/>
                <w:szCs w:val="16"/>
              </w:rPr>
              <w:t>PackML Model</w:t>
            </w:r>
          </w:p>
        </w:tc>
        <w:tc>
          <w:tcPr>
            <w:tcW w:w="5794" w:type="dxa"/>
          </w:tcPr>
          <w:p w:rsidR="00011B51" w:rsidP="00011B51" w:rsidRDefault="00011B51" w14:paraId="319DC39F" w14:textId="77777777">
            <w:pPr>
              <w:rPr>
                <w:sz w:val="18"/>
                <w:szCs w:val="18"/>
              </w:rPr>
            </w:pPr>
            <w:r w:rsidRPr="00E81E13">
              <w:rPr>
                <w:sz w:val="18"/>
                <w:szCs w:val="18"/>
              </w:rPr>
              <w:t>PackML Machine Speed</w:t>
            </w:r>
          </w:p>
        </w:tc>
        <w:tc>
          <w:tcPr>
            <w:tcW w:w="1415" w:type="dxa"/>
          </w:tcPr>
          <w:p w:rsidRPr="00E81E13" w:rsidR="00011B51" w:rsidP="00011B51" w:rsidRDefault="00011B51" w14:paraId="0C667A1D" w14:textId="77777777">
            <w:pPr>
              <w:rPr>
                <w:sz w:val="16"/>
                <w:szCs w:val="16"/>
              </w:rPr>
            </w:pPr>
            <w:r w:rsidRPr="00C06032">
              <w:rPr>
                <w:sz w:val="16"/>
                <w:szCs w:val="16"/>
              </w:rPr>
              <w:t>True</w:t>
            </w:r>
          </w:p>
        </w:tc>
      </w:tr>
      <w:tr w:rsidRPr="00E81E13" w:rsidR="00011B51" w:rsidTr="00011B51" w14:paraId="446538AC" w14:textId="77777777">
        <w:trPr>
          <w:cantSplit/>
          <w:jc w:val="center"/>
        </w:trPr>
        <w:tc>
          <w:tcPr>
            <w:tcW w:w="1863" w:type="dxa"/>
          </w:tcPr>
          <w:p w:rsidRPr="00E81E13" w:rsidR="00011B51" w:rsidDel="00183B98" w:rsidP="00011B51" w:rsidRDefault="00011B51" w14:paraId="649C7318" w14:textId="77777777">
            <w:pPr>
              <w:rPr>
                <w:sz w:val="16"/>
                <w:szCs w:val="16"/>
              </w:rPr>
            </w:pPr>
            <w:r w:rsidRPr="007021BC">
              <w:rPr>
                <w:sz w:val="16"/>
                <w:szCs w:val="16"/>
              </w:rPr>
              <w:t>PackML Model</w:t>
            </w:r>
          </w:p>
        </w:tc>
        <w:tc>
          <w:tcPr>
            <w:tcW w:w="5794" w:type="dxa"/>
          </w:tcPr>
          <w:p w:rsidRPr="00E81E13" w:rsidR="00011B51" w:rsidP="00011B51" w:rsidRDefault="00011B51" w14:paraId="60F84638" w14:textId="77777777">
            <w:pPr>
              <w:rPr>
                <w:sz w:val="18"/>
                <w:szCs w:val="18"/>
              </w:rPr>
            </w:pPr>
            <w:r w:rsidRPr="00E81E13">
              <w:rPr>
                <w:sz w:val="18"/>
                <w:szCs w:val="18"/>
              </w:rPr>
              <w:t>PackML Equipment Blocked</w:t>
            </w:r>
          </w:p>
        </w:tc>
        <w:tc>
          <w:tcPr>
            <w:tcW w:w="1415" w:type="dxa"/>
          </w:tcPr>
          <w:p w:rsidRPr="00E81E13" w:rsidR="00011B51" w:rsidP="00011B51" w:rsidRDefault="00011B51" w14:paraId="2FAABEC4" w14:textId="77777777">
            <w:pPr>
              <w:rPr>
                <w:sz w:val="16"/>
                <w:szCs w:val="16"/>
              </w:rPr>
            </w:pPr>
            <w:r w:rsidRPr="00C06032">
              <w:rPr>
                <w:sz w:val="16"/>
                <w:szCs w:val="16"/>
              </w:rPr>
              <w:t>True</w:t>
            </w:r>
          </w:p>
        </w:tc>
      </w:tr>
      <w:tr w:rsidRPr="00E81E13" w:rsidR="00011B51" w:rsidTr="00011B51" w14:paraId="6ED2B163" w14:textId="77777777">
        <w:trPr>
          <w:cantSplit/>
          <w:jc w:val="center"/>
        </w:trPr>
        <w:tc>
          <w:tcPr>
            <w:tcW w:w="1863" w:type="dxa"/>
          </w:tcPr>
          <w:p w:rsidRPr="00E81E13" w:rsidR="00011B51" w:rsidDel="00183B98" w:rsidP="00011B51" w:rsidRDefault="00011B51" w14:paraId="7A3C05A8" w14:textId="77777777">
            <w:pPr>
              <w:rPr>
                <w:sz w:val="16"/>
                <w:szCs w:val="16"/>
              </w:rPr>
            </w:pPr>
            <w:r w:rsidRPr="007021BC">
              <w:rPr>
                <w:sz w:val="16"/>
                <w:szCs w:val="16"/>
              </w:rPr>
              <w:t>PackML Model</w:t>
            </w:r>
          </w:p>
        </w:tc>
        <w:tc>
          <w:tcPr>
            <w:tcW w:w="5794" w:type="dxa"/>
          </w:tcPr>
          <w:p w:rsidRPr="00E81E13" w:rsidR="00011B51" w:rsidP="00011B51" w:rsidRDefault="00011B51" w14:paraId="6BB202CD" w14:textId="77777777">
            <w:pPr>
              <w:rPr>
                <w:sz w:val="18"/>
                <w:szCs w:val="18"/>
              </w:rPr>
            </w:pPr>
            <w:r w:rsidRPr="00E81E13">
              <w:rPr>
                <w:sz w:val="18"/>
                <w:szCs w:val="18"/>
              </w:rPr>
              <w:t>PackML Equipment Starved</w:t>
            </w:r>
          </w:p>
        </w:tc>
        <w:tc>
          <w:tcPr>
            <w:tcW w:w="1415" w:type="dxa"/>
          </w:tcPr>
          <w:p w:rsidRPr="00E81E13" w:rsidR="00011B51" w:rsidP="00011B51" w:rsidRDefault="00011B51" w14:paraId="27226D95" w14:textId="77777777">
            <w:pPr>
              <w:rPr>
                <w:sz w:val="16"/>
                <w:szCs w:val="16"/>
              </w:rPr>
            </w:pPr>
            <w:r w:rsidRPr="00C06032">
              <w:rPr>
                <w:sz w:val="16"/>
                <w:szCs w:val="16"/>
              </w:rPr>
              <w:t>True</w:t>
            </w:r>
          </w:p>
        </w:tc>
      </w:tr>
      <w:tr w:rsidRPr="00E81E13" w:rsidR="00011B51" w:rsidTr="00011B51" w14:paraId="6B1110AD" w14:textId="77777777">
        <w:trPr>
          <w:cantSplit/>
          <w:jc w:val="center"/>
        </w:trPr>
        <w:tc>
          <w:tcPr>
            <w:tcW w:w="1863" w:type="dxa"/>
          </w:tcPr>
          <w:p w:rsidRPr="00E81E13" w:rsidR="00011B51" w:rsidDel="00183B98" w:rsidP="00011B51" w:rsidRDefault="00011B51" w14:paraId="23EC0F03" w14:textId="77777777">
            <w:pPr>
              <w:rPr>
                <w:sz w:val="16"/>
                <w:szCs w:val="16"/>
              </w:rPr>
            </w:pPr>
            <w:r w:rsidRPr="007021BC">
              <w:rPr>
                <w:sz w:val="16"/>
                <w:szCs w:val="16"/>
              </w:rPr>
              <w:t>PackML Model</w:t>
            </w:r>
          </w:p>
        </w:tc>
        <w:tc>
          <w:tcPr>
            <w:tcW w:w="5794" w:type="dxa"/>
          </w:tcPr>
          <w:p w:rsidRPr="00E81E13" w:rsidR="00011B51" w:rsidP="00011B51" w:rsidRDefault="00011B51" w14:paraId="3208BD3C" w14:textId="77777777">
            <w:pPr>
              <w:rPr>
                <w:sz w:val="18"/>
                <w:szCs w:val="18"/>
              </w:rPr>
            </w:pPr>
            <w:r w:rsidRPr="00E81E13">
              <w:rPr>
                <w:sz w:val="18"/>
                <w:szCs w:val="18"/>
              </w:rPr>
              <w:t>PackML ProdDefectiveCount</w:t>
            </w:r>
          </w:p>
        </w:tc>
        <w:tc>
          <w:tcPr>
            <w:tcW w:w="1415" w:type="dxa"/>
          </w:tcPr>
          <w:p w:rsidRPr="00E81E13" w:rsidR="00011B51" w:rsidP="00011B51" w:rsidRDefault="00011B51" w14:paraId="145063CB" w14:textId="77777777">
            <w:pPr>
              <w:rPr>
                <w:sz w:val="16"/>
                <w:szCs w:val="16"/>
              </w:rPr>
            </w:pPr>
            <w:r w:rsidRPr="00C06032">
              <w:rPr>
                <w:sz w:val="16"/>
                <w:szCs w:val="16"/>
              </w:rPr>
              <w:t>True</w:t>
            </w:r>
          </w:p>
        </w:tc>
      </w:tr>
      <w:tr w:rsidRPr="00E81E13" w:rsidR="00011B51" w:rsidTr="00011B51" w14:paraId="3A5A20EE" w14:textId="77777777">
        <w:trPr>
          <w:cantSplit/>
          <w:jc w:val="center"/>
        </w:trPr>
        <w:tc>
          <w:tcPr>
            <w:tcW w:w="1863" w:type="dxa"/>
          </w:tcPr>
          <w:p w:rsidRPr="00E81E13" w:rsidR="00011B51" w:rsidDel="00183B98" w:rsidP="00011B51" w:rsidRDefault="00011B51" w14:paraId="08B9A3F4" w14:textId="77777777">
            <w:pPr>
              <w:rPr>
                <w:sz w:val="16"/>
                <w:szCs w:val="16"/>
              </w:rPr>
            </w:pPr>
            <w:r w:rsidRPr="007021BC">
              <w:rPr>
                <w:sz w:val="16"/>
                <w:szCs w:val="16"/>
              </w:rPr>
              <w:t>PackML Model</w:t>
            </w:r>
          </w:p>
        </w:tc>
        <w:tc>
          <w:tcPr>
            <w:tcW w:w="5794" w:type="dxa"/>
          </w:tcPr>
          <w:p w:rsidRPr="00E81E13" w:rsidR="00011B51" w:rsidP="00011B51" w:rsidRDefault="00011B51" w14:paraId="54D378B8" w14:textId="77777777">
            <w:pPr>
              <w:rPr>
                <w:sz w:val="18"/>
                <w:szCs w:val="18"/>
              </w:rPr>
            </w:pPr>
            <w:r w:rsidRPr="00E81E13">
              <w:rPr>
                <w:sz w:val="18"/>
                <w:szCs w:val="18"/>
              </w:rPr>
              <w:t>PackML ProdProcessedCount</w:t>
            </w:r>
          </w:p>
        </w:tc>
        <w:tc>
          <w:tcPr>
            <w:tcW w:w="1415" w:type="dxa"/>
          </w:tcPr>
          <w:p w:rsidRPr="00E81E13" w:rsidR="00011B51" w:rsidP="00011B51" w:rsidRDefault="00011B51" w14:paraId="4FCB03B5" w14:textId="77777777">
            <w:pPr>
              <w:rPr>
                <w:sz w:val="16"/>
                <w:szCs w:val="16"/>
              </w:rPr>
            </w:pPr>
            <w:r w:rsidRPr="00C06032">
              <w:rPr>
                <w:sz w:val="16"/>
                <w:szCs w:val="16"/>
              </w:rPr>
              <w:t>True</w:t>
            </w:r>
          </w:p>
        </w:tc>
      </w:tr>
      <w:tr w:rsidRPr="00E81E13" w:rsidR="00011B51" w:rsidTr="00011B51" w14:paraId="4480693C" w14:textId="77777777">
        <w:trPr>
          <w:cantSplit/>
          <w:jc w:val="center"/>
        </w:trPr>
        <w:tc>
          <w:tcPr>
            <w:tcW w:w="1863" w:type="dxa"/>
          </w:tcPr>
          <w:p w:rsidRPr="007021BC" w:rsidR="00011B51" w:rsidP="00011B51" w:rsidRDefault="00011B51" w14:paraId="2EAE0CB3" w14:textId="77777777">
            <w:pPr>
              <w:rPr>
                <w:sz w:val="16"/>
                <w:szCs w:val="16"/>
              </w:rPr>
            </w:pPr>
            <w:r w:rsidRPr="008C3624">
              <w:rPr>
                <w:sz w:val="16"/>
                <w:szCs w:val="16"/>
              </w:rPr>
              <w:t>PackML Model</w:t>
            </w:r>
          </w:p>
        </w:tc>
        <w:tc>
          <w:tcPr>
            <w:tcW w:w="5794" w:type="dxa"/>
          </w:tcPr>
          <w:p w:rsidRPr="00E81E13" w:rsidR="00011B51" w:rsidP="00011B51" w:rsidRDefault="00011B51" w14:paraId="6629F861" w14:textId="77777777">
            <w:pPr>
              <w:rPr>
                <w:sz w:val="18"/>
                <w:szCs w:val="18"/>
              </w:rPr>
            </w:pPr>
            <w:r w:rsidRPr="00E81E13">
              <w:rPr>
                <w:sz w:val="18"/>
                <w:szCs w:val="18"/>
              </w:rPr>
              <w:t xml:space="preserve">PackML Base </w:t>
            </w:r>
            <w:r>
              <w:rPr>
                <w:sz w:val="18"/>
                <w:szCs w:val="18"/>
              </w:rPr>
              <w:t>TagID</w:t>
            </w:r>
          </w:p>
        </w:tc>
        <w:tc>
          <w:tcPr>
            <w:tcW w:w="1415" w:type="dxa"/>
          </w:tcPr>
          <w:p w:rsidRPr="00E81E13" w:rsidR="00011B51" w:rsidP="00011B51" w:rsidRDefault="00011B51" w14:paraId="732A9AC5" w14:textId="77777777">
            <w:pPr>
              <w:rPr>
                <w:sz w:val="16"/>
                <w:szCs w:val="16"/>
              </w:rPr>
            </w:pPr>
            <w:r w:rsidRPr="00501D95">
              <w:rPr>
                <w:sz w:val="16"/>
                <w:szCs w:val="16"/>
              </w:rPr>
              <w:t>True</w:t>
            </w:r>
          </w:p>
        </w:tc>
      </w:tr>
      <w:tr w:rsidRPr="00E81E13" w:rsidR="00011B51" w:rsidTr="00011B51" w14:paraId="0DEF7427" w14:textId="77777777">
        <w:trPr>
          <w:cantSplit/>
          <w:jc w:val="center"/>
        </w:trPr>
        <w:tc>
          <w:tcPr>
            <w:tcW w:w="1863" w:type="dxa"/>
          </w:tcPr>
          <w:p w:rsidRPr="007021BC" w:rsidR="00011B51" w:rsidP="00011B51" w:rsidRDefault="00011B51" w14:paraId="0D51EB68" w14:textId="77777777">
            <w:pPr>
              <w:rPr>
                <w:sz w:val="16"/>
                <w:szCs w:val="16"/>
              </w:rPr>
            </w:pPr>
            <w:r w:rsidRPr="008C3624">
              <w:rPr>
                <w:sz w:val="16"/>
                <w:szCs w:val="16"/>
              </w:rPr>
              <w:t>PackML Model</w:t>
            </w:r>
          </w:p>
        </w:tc>
        <w:tc>
          <w:tcPr>
            <w:tcW w:w="5794" w:type="dxa"/>
          </w:tcPr>
          <w:p w:rsidRPr="00E81E13" w:rsidR="00011B51" w:rsidP="00011B51" w:rsidRDefault="00011B51" w14:paraId="1AC0A8A2" w14:textId="77777777">
            <w:pPr>
              <w:rPr>
                <w:sz w:val="18"/>
                <w:szCs w:val="18"/>
              </w:rPr>
            </w:pPr>
            <w:r w:rsidRPr="00E81E13">
              <w:rPr>
                <w:sz w:val="18"/>
                <w:szCs w:val="18"/>
              </w:rPr>
              <w:t>PackML Base Version</w:t>
            </w:r>
          </w:p>
        </w:tc>
        <w:tc>
          <w:tcPr>
            <w:tcW w:w="1415" w:type="dxa"/>
          </w:tcPr>
          <w:p w:rsidRPr="00E81E13" w:rsidR="00011B51" w:rsidP="00011B51" w:rsidRDefault="00011B51" w14:paraId="6C121D00" w14:textId="77777777">
            <w:pPr>
              <w:rPr>
                <w:sz w:val="16"/>
                <w:szCs w:val="16"/>
              </w:rPr>
            </w:pPr>
            <w:r w:rsidRPr="00501D95">
              <w:rPr>
                <w:sz w:val="16"/>
                <w:szCs w:val="16"/>
              </w:rPr>
              <w:t>True</w:t>
            </w:r>
          </w:p>
        </w:tc>
      </w:tr>
    </w:tbl>
    <w:p w:rsidRPr="00E81E13" w:rsidR="00A54EAD" w:rsidP="00A54EAD" w:rsidRDefault="00A54EAD" w14:paraId="373D480C" w14:textId="77777777">
      <w:pPr>
        <w:pStyle w:val="Spacer0"/>
        <w:rPr>
          <w:lang w:val="en-GB"/>
        </w:rPr>
      </w:pPr>
    </w:p>
    <w:p w:rsidRPr="00E81E13" w:rsidR="00A54EAD" w:rsidP="00492C41" w:rsidRDefault="00A54EAD" w14:paraId="4501C9A1" w14:textId="77777777">
      <w:pPr>
        <w:pStyle w:val="PARAGRAPH"/>
      </w:pPr>
      <w:r w:rsidRPr="002D7E61">
        <w:t xml:space="preserve">This </w:t>
      </w:r>
      <w:r w:rsidRPr="002305A3">
        <w:rPr>
          <w:i/>
        </w:rPr>
        <w:t>Profile</w:t>
      </w:r>
      <w:r w:rsidRPr="002305A3">
        <w:t xml:space="preserve"> includes a number of </w:t>
      </w:r>
      <w:r w:rsidRPr="002305A3">
        <w:rPr>
          <w:i/>
        </w:rPr>
        <w:t>Prof</w:t>
      </w:r>
      <w:r w:rsidRPr="00E81E13">
        <w:rPr>
          <w:i/>
        </w:rPr>
        <w:t>iles</w:t>
      </w:r>
      <w:r w:rsidRPr="00E81E13">
        <w:t xml:space="preserve"> and </w:t>
      </w:r>
      <w:r w:rsidRPr="00E81E13">
        <w:rPr>
          <w:i/>
        </w:rPr>
        <w:t>ConformanceUnits</w:t>
      </w:r>
      <w:r w:rsidRPr="00E81E13">
        <w:t xml:space="preserve">. </w:t>
      </w:r>
    </w:p>
    <w:p w:rsidRPr="00E81E13" w:rsidR="00723AE4" w:rsidP="00723AE4" w:rsidRDefault="00723AE4" w14:paraId="70A0F416" w14:textId="77777777">
      <w:pPr>
        <w:pStyle w:val="Spacer0"/>
        <w:rPr>
          <w:lang w:val="en-GB"/>
        </w:rPr>
      </w:pPr>
    </w:p>
    <w:p w:rsidRPr="002D7E61" w:rsidR="007A065F" w:rsidP="00492C41" w:rsidRDefault="007A065F" w14:paraId="69C0DE96" w14:textId="77777777">
      <w:pPr>
        <w:pStyle w:val="Heading3"/>
      </w:pPr>
      <w:bookmarkStart w:name="_Toc364814125" w:id="907"/>
      <w:bookmarkStart w:name="_Toc349863382" w:id="908"/>
      <w:bookmarkStart w:name="_Toc464635469" w:id="909"/>
      <w:bookmarkStart w:name="_Toc463791051" w:id="910"/>
      <w:bookmarkStart w:name="_Toc55996673" w:id="911"/>
      <w:bookmarkEnd w:id="907"/>
      <w:r w:rsidRPr="002D7E61">
        <w:t>Client</w:t>
      </w:r>
      <w:bookmarkEnd w:id="908"/>
      <w:bookmarkEnd w:id="909"/>
      <w:bookmarkEnd w:id="910"/>
      <w:bookmarkEnd w:id="911"/>
    </w:p>
    <w:p w:rsidRPr="002305A3" w:rsidR="00E5479A" w:rsidP="00492C41" w:rsidRDefault="000E52B6" w14:paraId="2727FE3B" w14:textId="77777777">
      <w:pPr>
        <w:pStyle w:val="Heading4"/>
      </w:pPr>
      <w:bookmarkStart w:name="_Toc349863383" w:id="912"/>
      <w:bookmarkStart w:name="_Toc464635470" w:id="913"/>
      <w:bookmarkStart w:name="_Toc463791052" w:id="914"/>
      <w:bookmarkStart w:name="_Toc55996674" w:id="915"/>
      <w:r w:rsidRPr="002305A3">
        <w:t>PackML</w:t>
      </w:r>
      <w:r w:rsidRPr="002305A3" w:rsidR="00E5479A">
        <w:t xml:space="preserve"> Base Client Facet</w:t>
      </w:r>
      <w:bookmarkEnd w:id="912"/>
      <w:bookmarkEnd w:id="913"/>
      <w:bookmarkEnd w:id="914"/>
      <w:bookmarkEnd w:id="915"/>
    </w:p>
    <w:p w:rsidRPr="00E81E13" w:rsidR="00A54EAD" w:rsidP="00492C41" w:rsidRDefault="002F4B6F" w14:paraId="4450D9D3" w14:textId="00A79526">
      <w:pPr>
        <w:pStyle w:val="PARAGRAPH"/>
      </w:pPr>
      <w:r w:rsidRPr="002305A3">
        <w:fldChar w:fldCharType="begin"/>
      </w:r>
      <w:r w:rsidRPr="00E81E13" w:rsidR="001F48D6">
        <w:instrText xml:space="preserve"> REF _Ref442394485 \h </w:instrText>
      </w:r>
      <w:r w:rsidRPr="002305A3">
        <w:fldChar w:fldCharType="separate"/>
      </w:r>
      <w:r w:rsidRPr="00E81E13" w:rsidR="005F49CB">
        <w:t xml:space="preserve">Table </w:t>
      </w:r>
      <w:r w:rsidR="005F49CB">
        <w:rPr>
          <w:noProof/>
        </w:rPr>
        <w:t>67</w:t>
      </w:r>
      <w:r w:rsidRPr="002305A3">
        <w:fldChar w:fldCharType="end"/>
      </w:r>
      <w:r w:rsidRPr="002D7E61" w:rsidR="00A54EAD">
        <w:t xml:space="preserve"> defines a </w:t>
      </w:r>
      <w:r w:rsidRPr="002305A3" w:rsidR="00A54EAD">
        <w:rPr>
          <w:i/>
        </w:rPr>
        <w:t>Facet</w:t>
      </w:r>
      <w:r w:rsidRPr="002305A3" w:rsidR="00A54EAD">
        <w:t xml:space="preserve"> that describes the base characteristics for all OPC UA </w:t>
      </w:r>
      <w:r w:rsidRPr="002305A3" w:rsidR="00A54EAD">
        <w:rPr>
          <w:i/>
        </w:rPr>
        <w:t>Clients</w:t>
      </w:r>
      <w:r w:rsidRPr="00E81E13" w:rsidR="00A54EAD">
        <w:t xml:space="preserve"> that make use of this companion specification. Additional </w:t>
      </w:r>
      <w:r w:rsidRPr="00E81E13" w:rsidR="00A54EAD">
        <w:rPr>
          <w:i/>
        </w:rPr>
        <w:t>Profiles</w:t>
      </w:r>
      <w:r w:rsidRPr="00E81E13" w:rsidR="00A54EAD">
        <w:t xml:space="preserve"> will define support for various object models that are part of this specification.</w:t>
      </w:r>
    </w:p>
    <w:p w:rsidRPr="002305A3" w:rsidR="00A54EAD" w:rsidP="00492C41" w:rsidRDefault="00A54EAD" w14:paraId="6CC15CED" w14:textId="289AACC8">
      <w:pPr>
        <w:pStyle w:val="TABLE-title"/>
      </w:pPr>
      <w:bookmarkStart w:name="_Ref442394485" w:id="916"/>
      <w:bookmarkStart w:name="_Toc349863548" w:id="917"/>
      <w:bookmarkStart w:name="_Toc371406242" w:id="918"/>
      <w:bookmarkStart w:name="_Toc442395311" w:id="919"/>
      <w:bookmarkStart w:name="_Toc469133122" w:id="920"/>
      <w:bookmarkStart w:name="_Toc471366228" w:id="921"/>
      <w:bookmarkStart w:name="_Toc55996779" w:id="922"/>
      <w:r w:rsidRPr="00E81E13">
        <w:t xml:space="preserve">Table </w:t>
      </w:r>
      <w:r w:rsidRPr="002305A3" w:rsidR="002F4B6F">
        <w:fldChar w:fldCharType="begin"/>
      </w:r>
      <w:r w:rsidRPr="00E81E13" w:rsidR="00422FA1">
        <w:instrText xml:space="preserve"> SEQ Table \* ARABIC </w:instrText>
      </w:r>
      <w:r w:rsidRPr="002305A3" w:rsidR="002F4B6F">
        <w:fldChar w:fldCharType="separate"/>
      </w:r>
      <w:r w:rsidR="005F49CB">
        <w:rPr>
          <w:noProof/>
        </w:rPr>
        <w:t>67</w:t>
      </w:r>
      <w:r w:rsidRPr="002305A3" w:rsidR="002F4B6F">
        <w:fldChar w:fldCharType="end"/>
      </w:r>
      <w:bookmarkEnd w:id="916"/>
      <w:r w:rsidRPr="002D7E61">
        <w:t xml:space="preserve"> - </w:t>
      </w:r>
      <w:r w:rsidRPr="002305A3" w:rsidR="00A961B5">
        <w:t>PackML</w:t>
      </w:r>
      <w:r w:rsidRPr="002305A3">
        <w:t xml:space="preserve"> Base Client Facet</w:t>
      </w:r>
      <w:bookmarkEnd w:id="917"/>
      <w:bookmarkEnd w:id="918"/>
      <w:bookmarkEnd w:id="919"/>
      <w:bookmarkEnd w:id="920"/>
      <w:bookmarkEnd w:id="921"/>
      <w:bookmarkEnd w:id="922"/>
    </w:p>
    <w:tbl>
      <w:tblPr>
        <w:tblW w:w="9072" w:type="dxa"/>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ook w:val="0420" w:firstRow="1" w:lastRow="0" w:firstColumn="0" w:lastColumn="0" w:noHBand="0" w:noVBand="1"/>
      </w:tblPr>
      <w:tblGrid>
        <w:gridCol w:w="1860"/>
        <w:gridCol w:w="5797"/>
        <w:gridCol w:w="1415"/>
      </w:tblGrid>
      <w:tr w:rsidRPr="00E81E13" w:rsidR="00A54EAD" w:rsidTr="00A54EAD" w14:paraId="447F92BA" w14:textId="77777777">
        <w:trPr>
          <w:cantSplit/>
          <w:tblHeader/>
          <w:jc w:val="center"/>
        </w:trPr>
        <w:tc>
          <w:tcPr>
            <w:tcW w:w="1860" w:type="dxa"/>
            <w:shd w:val="clear" w:color="000000" w:fill="FFFFFF"/>
          </w:tcPr>
          <w:p w:rsidRPr="00E81E13" w:rsidR="00A54EAD" w:rsidP="00A54EAD" w:rsidRDefault="00A54EAD" w14:paraId="5116D1CE" w14:textId="77777777">
            <w:pPr>
              <w:rPr>
                <w:b/>
                <w:bCs/>
                <w:sz w:val="16"/>
                <w:szCs w:val="16"/>
              </w:rPr>
            </w:pPr>
            <w:r w:rsidRPr="00E81E13">
              <w:rPr>
                <w:b/>
                <w:bCs/>
                <w:sz w:val="16"/>
                <w:szCs w:val="16"/>
              </w:rPr>
              <w:t>Group</w:t>
            </w:r>
          </w:p>
        </w:tc>
        <w:tc>
          <w:tcPr>
            <w:tcW w:w="5797" w:type="dxa"/>
            <w:shd w:val="clear" w:color="000000" w:fill="FFFFFF"/>
          </w:tcPr>
          <w:p w:rsidRPr="00E81E13" w:rsidR="00A54EAD" w:rsidP="00A54EAD" w:rsidRDefault="00A54EAD" w14:paraId="737BA047" w14:textId="77777777">
            <w:pPr>
              <w:rPr>
                <w:b/>
                <w:bCs/>
                <w:sz w:val="16"/>
                <w:szCs w:val="16"/>
              </w:rPr>
            </w:pPr>
            <w:r w:rsidRPr="00E81E13">
              <w:rPr>
                <w:b/>
                <w:bCs/>
                <w:sz w:val="16"/>
                <w:szCs w:val="16"/>
              </w:rPr>
              <w:t>Conformance Unit / Profile Title</w:t>
            </w:r>
          </w:p>
        </w:tc>
        <w:tc>
          <w:tcPr>
            <w:tcW w:w="1415" w:type="dxa"/>
            <w:shd w:val="clear" w:color="000000" w:fill="FFFFFF"/>
          </w:tcPr>
          <w:p w:rsidRPr="00E81E13" w:rsidR="00A54EAD" w:rsidP="00A54EAD" w:rsidRDefault="00A54EAD" w14:paraId="68C0B8D4" w14:textId="77777777">
            <w:pPr>
              <w:rPr>
                <w:b/>
                <w:bCs/>
                <w:sz w:val="16"/>
                <w:szCs w:val="16"/>
              </w:rPr>
            </w:pPr>
            <w:r w:rsidRPr="00E81E13">
              <w:rPr>
                <w:b/>
                <w:bCs/>
                <w:sz w:val="16"/>
                <w:szCs w:val="16"/>
              </w:rPr>
              <w:t>Optional</w:t>
            </w:r>
          </w:p>
        </w:tc>
      </w:tr>
      <w:tr w:rsidRPr="00E81E13" w:rsidR="00A54EAD" w:rsidTr="00A54EAD" w14:paraId="47D249B4" w14:textId="77777777">
        <w:trPr>
          <w:cantSplit/>
          <w:jc w:val="center"/>
        </w:trPr>
        <w:tc>
          <w:tcPr>
            <w:tcW w:w="1860" w:type="dxa"/>
          </w:tcPr>
          <w:p w:rsidRPr="00E81E13" w:rsidR="00A54EAD" w:rsidP="00A54EAD" w:rsidRDefault="00A54EAD" w14:paraId="6D2CD11E" w14:textId="77777777">
            <w:pPr>
              <w:rPr>
                <w:sz w:val="16"/>
                <w:szCs w:val="16"/>
              </w:rPr>
            </w:pPr>
            <w:r w:rsidRPr="00E81E13">
              <w:rPr>
                <w:sz w:val="16"/>
                <w:szCs w:val="16"/>
              </w:rPr>
              <w:t>Profile</w:t>
            </w:r>
          </w:p>
        </w:tc>
        <w:tc>
          <w:tcPr>
            <w:tcW w:w="5797" w:type="dxa"/>
          </w:tcPr>
          <w:p w:rsidRPr="00E81E13" w:rsidR="00A54EAD" w:rsidP="00A54EAD" w:rsidRDefault="00A54EAD" w14:paraId="6B5F6D26" w14:textId="77777777">
            <w:pPr>
              <w:rPr>
                <w:sz w:val="16"/>
                <w:szCs w:val="16"/>
              </w:rPr>
            </w:pPr>
            <w:r w:rsidRPr="00E81E13">
              <w:rPr>
                <w:sz w:val="16"/>
                <w:szCs w:val="16"/>
              </w:rPr>
              <w:t>AddressSpace Lookup Client Facet</w:t>
            </w:r>
          </w:p>
        </w:tc>
        <w:tc>
          <w:tcPr>
            <w:tcW w:w="1415" w:type="dxa"/>
          </w:tcPr>
          <w:p w:rsidRPr="00E81E13" w:rsidR="00A54EAD" w:rsidP="00A54EAD" w:rsidRDefault="00A54EAD" w14:paraId="46EB3162" w14:textId="77777777">
            <w:pPr>
              <w:rPr>
                <w:sz w:val="16"/>
                <w:szCs w:val="16"/>
              </w:rPr>
            </w:pPr>
          </w:p>
        </w:tc>
      </w:tr>
      <w:tr w:rsidRPr="00E81E13" w:rsidR="00A54EAD" w:rsidTr="00A54EAD" w14:paraId="1BA55360" w14:textId="77777777">
        <w:trPr>
          <w:cantSplit/>
          <w:jc w:val="center"/>
        </w:trPr>
        <w:tc>
          <w:tcPr>
            <w:tcW w:w="1860" w:type="dxa"/>
          </w:tcPr>
          <w:p w:rsidRPr="00E81E13" w:rsidR="00A54EAD" w:rsidP="00A54EAD" w:rsidRDefault="00A54EAD" w14:paraId="696254B5" w14:textId="77777777">
            <w:pPr>
              <w:rPr>
                <w:sz w:val="16"/>
                <w:szCs w:val="16"/>
              </w:rPr>
            </w:pPr>
            <w:r w:rsidRPr="00E81E13">
              <w:rPr>
                <w:sz w:val="16"/>
                <w:szCs w:val="16"/>
              </w:rPr>
              <w:t>Profile</w:t>
            </w:r>
          </w:p>
        </w:tc>
        <w:tc>
          <w:tcPr>
            <w:tcW w:w="5797" w:type="dxa"/>
          </w:tcPr>
          <w:p w:rsidRPr="00E81E13" w:rsidR="00A54EAD" w:rsidP="00A54EAD" w:rsidRDefault="00A54EAD" w14:paraId="7C58872E" w14:textId="77777777">
            <w:pPr>
              <w:rPr>
                <w:sz w:val="16"/>
                <w:szCs w:val="16"/>
              </w:rPr>
            </w:pPr>
            <w:r w:rsidRPr="00E81E13">
              <w:rPr>
                <w:sz w:val="16"/>
                <w:szCs w:val="16"/>
              </w:rPr>
              <w:t>DataAccess Client Facet</w:t>
            </w:r>
          </w:p>
        </w:tc>
        <w:tc>
          <w:tcPr>
            <w:tcW w:w="1415" w:type="dxa"/>
          </w:tcPr>
          <w:p w:rsidRPr="00E81E13" w:rsidR="00A54EAD" w:rsidP="00A54EAD" w:rsidRDefault="00A54EAD" w14:paraId="6B46F156" w14:textId="77777777">
            <w:pPr>
              <w:rPr>
                <w:sz w:val="16"/>
                <w:szCs w:val="16"/>
              </w:rPr>
            </w:pPr>
          </w:p>
        </w:tc>
      </w:tr>
      <w:tr w:rsidRPr="00E81E13" w:rsidR="00A54EAD" w:rsidTr="00A54EAD" w14:paraId="3168DECD" w14:textId="77777777">
        <w:trPr>
          <w:cantSplit/>
          <w:jc w:val="center"/>
        </w:trPr>
        <w:tc>
          <w:tcPr>
            <w:tcW w:w="1860" w:type="dxa"/>
          </w:tcPr>
          <w:p w:rsidRPr="00E81E13" w:rsidR="00A54EAD" w:rsidP="00A54EAD" w:rsidRDefault="00A54EAD" w14:paraId="307C4957" w14:textId="77777777">
            <w:pPr>
              <w:rPr>
                <w:sz w:val="16"/>
                <w:szCs w:val="16"/>
              </w:rPr>
            </w:pPr>
            <w:r w:rsidRPr="00E81E13">
              <w:rPr>
                <w:sz w:val="16"/>
                <w:szCs w:val="16"/>
              </w:rPr>
              <w:t>Profile</w:t>
            </w:r>
          </w:p>
        </w:tc>
        <w:tc>
          <w:tcPr>
            <w:tcW w:w="5797" w:type="dxa"/>
          </w:tcPr>
          <w:p w:rsidRPr="00E81E13" w:rsidR="00A54EAD" w:rsidP="00A54EAD" w:rsidRDefault="00A54EAD" w14:paraId="2B1662AD" w14:textId="77777777">
            <w:pPr>
              <w:rPr>
                <w:sz w:val="16"/>
                <w:szCs w:val="16"/>
              </w:rPr>
            </w:pPr>
            <w:r w:rsidRPr="00E81E13">
              <w:rPr>
                <w:sz w:val="16"/>
                <w:szCs w:val="16"/>
              </w:rPr>
              <w:t>DataChange Subscriber Client Facet</w:t>
            </w:r>
          </w:p>
        </w:tc>
        <w:tc>
          <w:tcPr>
            <w:tcW w:w="1415" w:type="dxa"/>
          </w:tcPr>
          <w:p w:rsidRPr="00E81E13" w:rsidR="00A54EAD" w:rsidP="00A54EAD" w:rsidRDefault="00A54EAD" w14:paraId="14D4590C" w14:textId="77777777">
            <w:pPr>
              <w:rPr>
                <w:sz w:val="16"/>
                <w:szCs w:val="16"/>
              </w:rPr>
            </w:pPr>
          </w:p>
        </w:tc>
      </w:tr>
      <w:tr w:rsidRPr="00E81E13" w:rsidR="00A54EAD" w:rsidTr="00A54EAD" w14:paraId="2BDC0F7D" w14:textId="77777777">
        <w:trPr>
          <w:cantSplit/>
          <w:jc w:val="center"/>
        </w:trPr>
        <w:tc>
          <w:tcPr>
            <w:tcW w:w="1860" w:type="dxa"/>
          </w:tcPr>
          <w:p w:rsidRPr="00E81E13" w:rsidR="00A54EAD" w:rsidP="00A54EAD" w:rsidRDefault="00A54EAD" w14:paraId="1F383637" w14:textId="77777777">
            <w:pPr>
              <w:rPr>
                <w:sz w:val="16"/>
                <w:szCs w:val="16"/>
              </w:rPr>
            </w:pPr>
            <w:r w:rsidRPr="00E81E13">
              <w:rPr>
                <w:sz w:val="16"/>
                <w:szCs w:val="16"/>
              </w:rPr>
              <w:t>Profile</w:t>
            </w:r>
          </w:p>
        </w:tc>
        <w:tc>
          <w:tcPr>
            <w:tcW w:w="5797" w:type="dxa"/>
          </w:tcPr>
          <w:p w:rsidRPr="00E81E13" w:rsidR="00A54EAD" w:rsidP="00A54EAD" w:rsidRDefault="00A54EAD" w14:paraId="4A84AA5B" w14:textId="77777777">
            <w:pPr>
              <w:rPr>
                <w:sz w:val="16"/>
                <w:szCs w:val="16"/>
              </w:rPr>
            </w:pPr>
            <w:r w:rsidRPr="00E81E13">
              <w:rPr>
                <w:sz w:val="16"/>
                <w:szCs w:val="16"/>
              </w:rPr>
              <w:t>Method Client Facet</w:t>
            </w:r>
          </w:p>
        </w:tc>
        <w:tc>
          <w:tcPr>
            <w:tcW w:w="1415" w:type="dxa"/>
          </w:tcPr>
          <w:p w:rsidRPr="00E81E13" w:rsidR="00A54EAD" w:rsidP="00A54EAD" w:rsidRDefault="00A54EAD" w14:paraId="5E883EBF" w14:textId="77777777">
            <w:pPr>
              <w:rPr>
                <w:sz w:val="16"/>
                <w:szCs w:val="16"/>
              </w:rPr>
            </w:pPr>
          </w:p>
        </w:tc>
      </w:tr>
      <w:tr w:rsidRPr="00E81E13" w:rsidR="00A54EAD" w:rsidTr="00A54EAD" w14:paraId="05369220" w14:textId="77777777">
        <w:trPr>
          <w:cantSplit/>
          <w:jc w:val="center"/>
        </w:trPr>
        <w:tc>
          <w:tcPr>
            <w:tcW w:w="1860" w:type="dxa"/>
          </w:tcPr>
          <w:p w:rsidRPr="00E81E13" w:rsidR="00A54EAD" w:rsidP="00A54EAD" w:rsidRDefault="00A54EAD" w14:paraId="344AE9AE" w14:textId="77777777">
            <w:pPr>
              <w:rPr>
                <w:sz w:val="16"/>
                <w:szCs w:val="16"/>
              </w:rPr>
            </w:pPr>
            <w:r w:rsidRPr="00E81E13">
              <w:rPr>
                <w:sz w:val="16"/>
                <w:szCs w:val="16"/>
              </w:rPr>
              <w:t>Profile</w:t>
            </w:r>
          </w:p>
        </w:tc>
        <w:tc>
          <w:tcPr>
            <w:tcW w:w="5797" w:type="dxa"/>
          </w:tcPr>
          <w:p w:rsidRPr="00E81E13" w:rsidR="00A54EAD" w:rsidP="00A54EAD" w:rsidRDefault="00A54EAD" w14:paraId="38F385B0" w14:textId="77777777">
            <w:pPr>
              <w:rPr>
                <w:sz w:val="16"/>
                <w:szCs w:val="16"/>
              </w:rPr>
            </w:pPr>
            <w:r w:rsidRPr="00E81E13">
              <w:rPr>
                <w:sz w:val="16"/>
                <w:szCs w:val="16"/>
              </w:rPr>
              <w:t>UA-TCP UA-SC UA Binary</w:t>
            </w:r>
          </w:p>
        </w:tc>
        <w:tc>
          <w:tcPr>
            <w:tcW w:w="1415" w:type="dxa"/>
          </w:tcPr>
          <w:p w:rsidRPr="00E81E13" w:rsidR="00A54EAD" w:rsidP="00A54EAD" w:rsidRDefault="00A54EAD" w14:paraId="715C83BB" w14:textId="77777777">
            <w:pPr>
              <w:rPr>
                <w:sz w:val="16"/>
                <w:szCs w:val="16"/>
              </w:rPr>
            </w:pPr>
          </w:p>
        </w:tc>
      </w:tr>
      <w:tr w:rsidRPr="00E81E13" w:rsidR="00A54EAD" w:rsidTr="00A54EAD" w14:paraId="0AA80209" w14:textId="77777777">
        <w:trPr>
          <w:cantSplit/>
          <w:jc w:val="center"/>
        </w:trPr>
        <w:tc>
          <w:tcPr>
            <w:tcW w:w="1860" w:type="dxa"/>
          </w:tcPr>
          <w:p w:rsidRPr="00E81E13" w:rsidR="00A54EAD" w:rsidP="00A54EAD" w:rsidRDefault="00A54EAD" w14:paraId="19908C66" w14:textId="77777777">
            <w:pPr>
              <w:rPr>
                <w:sz w:val="16"/>
                <w:szCs w:val="16"/>
              </w:rPr>
            </w:pPr>
            <w:r w:rsidRPr="00E81E13">
              <w:rPr>
                <w:sz w:val="16"/>
                <w:szCs w:val="16"/>
              </w:rPr>
              <w:t>Profile</w:t>
            </w:r>
          </w:p>
        </w:tc>
        <w:tc>
          <w:tcPr>
            <w:tcW w:w="5797" w:type="dxa"/>
          </w:tcPr>
          <w:p w:rsidRPr="00E81E13" w:rsidR="00A54EAD" w:rsidP="00A54EAD" w:rsidRDefault="00A54EAD" w14:paraId="5966F66D" w14:textId="77777777">
            <w:pPr>
              <w:rPr>
                <w:sz w:val="16"/>
                <w:szCs w:val="16"/>
              </w:rPr>
            </w:pPr>
            <w:r w:rsidRPr="00E81E13">
              <w:rPr>
                <w:sz w:val="16"/>
                <w:szCs w:val="16"/>
              </w:rPr>
              <w:t>Security Time Synchronisation</w:t>
            </w:r>
          </w:p>
        </w:tc>
        <w:tc>
          <w:tcPr>
            <w:tcW w:w="1415" w:type="dxa"/>
          </w:tcPr>
          <w:p w:rsidRPr="00E81E13" w:rsidR="00A54EAD" w:rsidP="00A54EAD" w:rsidRDefault="00A54EAD" w14:paraId="5E08977A" w14:textId="77777777">
            <w:pPr>
              <w:rPr>
                <w:sz w:val="16"/>
                <w:szCs w:val="16"/>
              </w:rPr>
            </w:pPr>
          </w:p>
        </w:tc>
      </w:tr>
      <w:tr w:rsidRPr="00E81E13" w:rsidR="00A54EAD" w:rsidTr="00A54EAD" w14:paraId="2ACC2B28" w14:textId="77777777">
        <w:trPr>
          <w:cantSplit/>
          <w:jc w:val="center"/>
        </w:trPr>
        <w:tc>
          <w:tcPr>
            <w:tcW w:w="1860" w:type="dxa"/>
          </w:tcPr>
          <w:p w:rsidRPr="00E81E13" w:rsidR="00A54EAD" w:rsidP="00A54EAD" w:rsidRDefault="00A54EAD" w14:paraId="6A62B728" w14:textId="77777777">
            <w:pPr>
              <w:rPr>
                <w:sz w:val="16"/>
                <w:szCs w:val="16"/>
              </w:rPr>
            </w:pPr>
            <w:r w:rsidRPr="00E81E13">
              <w:rPr>
                <w:sz w:val="16"/>
                <w:szCs w:val="16"/>
              </w:rPr>
              <w:t>Session Services</w:t>
            </w:r>
          </w:p>
        </w:tc>
        <w:tc>
          <w:tcPr>
            <w:tcW w:w="5797" w:type="dxa"/>
          </w:tcPr>
          <w:p w:rsidRPr="00E81E13" w:rsidR="00A54EAD" w:rsidP="00A54EAD" w:rsidRDefault="00A54EAD" w14:paraId="681979F5" w14:textId="77777777">
            <w:pPr>
              <w:rPr>
                <w:sz w:val="16"/>
                <w:szCs w:val="16"/>
              </w:rPr>
            </w:pPr>
            <w:r w:rsidRPr="00E81E13">
              <w:rPr>
                <w:sz w:val="16"/>
                <w:szCs w:val="16"/>
              </w:rPr>
              <w:t>Session Client Base</w:t>
            </w:r>
          </w:p>
        </w:tc>
        <w:tc>
          <w:tcPr>
            <w:tcW w:w="1415" w:type="dxa"/>
          </w:tcPr>
          <w:p w:rsidRPr="00E81E13" w:rsidR="00A54EAD" w:rsidP="00A54EAD" w:rsidRDefault="00A54EAD" w14:paraId="34689295" w14:textId="77777777">
            <w:pPr>
              <w:rPr>
                <w:sz w:val="16"/>
                <w:szCs w:val="16"/>
              </w:rPr>
            </w:pPr>
            <w:r w:rsidRPr="00E81E13">
              <w:rPr>
                <w:sz w:val="16"/>
                <w:szCs w:val="16"/>
              </w:rPr>
              <w:t>False</w:t>
            </w:r>
          </w:p>
        </w:tc>
      </w:tr>
      <w:tr w:rsidRPr="00E81E13" w:rsidR="00A54EAD" w:rsidTr="00A54EAD" w14:paraId="0928ABD0" w14:textId="77777777">
        <w:trPr>
          <w:cantSplit/>
          <w:jc w:val="center"/>
        </w:trPr>
        <w:tc>
          <w:tcPr>
            <w:tcW w:w="1860" w:type="dxa"/>
          </w:tcPr>
          <w:p w:rsidRPr="00E81E13" w:rsidR="00A54EAD" w:rsidP="00A54EAD" w:rsidRDefault="00A54EAD" w14:paraId="75A06CE1" w14:textId="77777777">
            <w:pPr>
              <w:rPr>
                <w:sz w:val="16"/>
                <w:szCs w:val="16"/>
              </w:rPr>
            </w:pPr>
            <w:r w:rsidRPr="00E81E13">
              <w:rPr>
                <w:sz w:val="16"/>
                <w:szCs w:val="16"/>
              </w:rPr>
              <w:t>Session Services</w:t>
            </w:r>
          </w:p>
        </w:tc>
        <w:tc>
          <w:tcPr>
            <w:tcW w:w="5797" w:type="dxa"/>
          </w:tcPr>
          <w:p w:rsidRPr="00E81E13" w:rsidR="00A54EAD" w:rsidP="00A54EAD" w:rsidRDefault="00A54EAD" w14:paraId="267DDB4B" w14:textId="77777777">
            <w:pPr>
              <w:rPr>
                <w:sz w:val="16"/>
                <w:szCs w:val="16"/>
              </w:rPr>
            </w:pPr>
            <w:r w:rsidRPr="00E81E13">
              <w:rPr>
                <w:sz w:val="16"/>
                <w:szCs w:val="16"/>
              </w:rPr>
              <w:t>Session Client Renew NodeIds</w:t>
            </w:r>
          </w:p>
        </w:tc>
        <w:tc>
          <w:tcPr>
            <w:tcW w:w="1415" w:type="dxa"/>
          </w:tcPr>
          <w:p w:rsidRPr="00E81E13" w:rsidR="00A54EAD" w:rsidP="00A54EAD" w:rsidRDefault="00A54EAD" w14:paraId="455280EC" w14:textId="77777777">
            <w:pPr>
              <w:rPr>
                <w:sz w:val="16"/>
                <w:szCs w:val="16"/>
              </w:rPr>
            </w:pPr>
            <w:r w:rsidRPr="00E81E13">
              <w:rPr>
                <w:sz w:val="16"/>
                <w:szCs w:val="16"/>
              </w:rPr>
              <w:t>False</w:t>
            </w:r>
          </w:p>
        </w:tc>
      </w:tr>
      <w:tr w:rsidRPr="00E81E13" w:rsidR="00A54EAD" w:rsidTr="00A54EAD" w14:paraId="6FAA3DC6" w14:textId="77777777">
        <w:trPr>
          <w:cantSplit/>
          <w:jc w:val="center"/>
        </w:trPr>
        <w:tc>
          <w:tcPr>
            <w:tcW w:w="1860" w:type="dxa"/>
          </w:tcPr>
          <w:p w:rsidRPr="00E81E13" w:rsidR="00A54EAD" w:rsidP="00A54EAD" w:rsidRDefault="00A54EAD" w14:paraId="78540860" w14:textId="77777777">
            <w:pPr>
              <w:rPr>
                <w:sz w:val="16"/>
                <w:szCs w:val="16"/>
              </w:rPr>
            </w:pPr>
            <w:r w:rsidRPr="00E81E13">
              <w:rPr>
                <w:sz w:val="16"/>
                <w:szCs w:val="16"/>
              </w:rPr>
              <w:t>Session Services</w:t>
            </w:r>
          </w:p>
        </w:tc>
        <w:tc>
          <w:tcPr>
            <w:tcW w:w="5797" w:type="dxa"/>
          </w:tcPr>
          <w:p w:rsidRPr="00E81E13" w:rsidR="00A54EAD" w:rsidP="00A54EAD" w:rsidRDefault="00A54EAD" w14:paraId="4AD24575" w14:textId="77777777">
            <w:pPr>
              <w:rPr>
                <w:sz w:val="16"/>
                <w:szCs w:val="16"/>
              </w:rPr>
            </w:pPr>
            <w:r w:rsidRPr="00E81E13">
              <w:rPr>
                <w:sz w:val="16"/>
                <w:szCs w:val="16"/>
              </w:rPr>
              <w:t>Session Client KeepAlive</w:t>
            </w:r>
          </w:p>
        </w:tc>
        <w:tc>
          <w:tcPr>
            <w:tcW w:w="1415" w:type="dxa"/>
          </w:tcPr>
          <w:p w:rsidRPr="00E81E13" w:rsidR="00A54EAD" w:rsidP="00A54EAD" w:rsidRDefault="00A54EAD" w14:paraId="7FBF79A2" w14:textId="77777777">
            <w:pPr>
              <w:rPr>
                <w:sz w:val="16"/>
                <w:szCs w:val="16"/>
              </w:rPr>
            </w:pPr>
            <w:r w:rsidRPr="00E81E13">
              <w:rPr>
                <w:sz w:val="16"/>
                <w:szCs w:val="16"/>
              </w:rPr>
              <w:t>False</w:t>
            </w:r>
          </w:p>
        </w:tc>
      </w:tr>
      <w:tr w:rsidRPr="00E81E13" w:rsidR="00A54EAD" w:rsidTr="00A54EAD" w14:paraId="2E8E3BC8" w14:textId="77777777">
        <w:trPr>
          <w:cantSplit/>
          <w:jc w:val="center"/>
        </w:trPr>
        <w:tc>
          <w:tcPr>
            <w:tcW w:w="1860" w:type="dxa"/>
          </w:tcPr>
          <w:p w:rsidRPr="00E81E13" w:rsidR="00A54EAD" w:rsidP="00A54EAD" w:rsidRDefault="00A54EAD" w14:paraId="7110D3EE" w14:textId="77777777">
            <w:pPr>
              <w:rPr>
                <w:sz w:val="16"/>
                <w:szCs w:val="16"/>
              </w:rPr>
            </w:pPr>
            <w:r w:rsidRPr="00E81E13">
              <w:rPr>
                <w:sz w:val="16"/>
                <w:szCs w:val="16"/>
              </w:rPr>
              <w:t>Session Services</w:t>
            </w:r>
          </w:p>
        </w:tc>
        <w:tc>
          <w:tcPr>
            <w:tcW w:w="5797" w:type="dxa"/>
          </w:tcPr>
          <w:p w:rsidRPr="00E81E13" w:rsidR="00A54EAD" w:rsidP="00A54EAD" w:rsidRDefault="00A54EAD" w14:paraId="2D9F4D2B" w14:textId="77777777">
            <w:pPr>
              <w:rPr>
                <w:sz w:val="16"/>
                <w:szCs w:val="16"/>
              </w:rPr>
            </w:pPr>
            <w:r w:rsidRPr="00E81E13">
              <w:rPr>
                <w:sz w:val="16"/>
                <w:szCs w:val="16"/>
              </w:rPr>
              <w:t>Session Client Detect Shutdown</w:t>
            </w:r>
          </w:p>
        </w:tc>
        <w:tc>
          <w:tcPr>
            <w:tcW w:w="1415" w:type="dxa"/>
          </w:tcPr>
          <w:p w:rsidRPr="00E81E13" w:rsidR="00A54EAD" w:rsidP="00A54EAD" w:rsidRDefault="00A54EAD" w14:paraId="53604043" w14:textId="77777777">
            <w:pPr>
              <w:rPr>
                <w:sz w:val="16"/>
                <w:szCs w:val="16"/>
              </w:rPr>
            </w:pPr>
            <w:r w:rsidRPr="00E81E13">
              <w:rPr>
                <w:sz w:val="16"/>
                <w:szCs w:val="16"/>
              </w:rPr>
              <w:t>False</w:t>
            </w:r>
          </w:p>
        </w:tc>
      </w:tr>
      <w:tr w:rsidRPr="00E81E13" w:rsidR="00183B98" w:rsidTr="00A54EAD" w14:paraId="67975B7C" w14:textId="77777777">
        <w:trPr>
          <w:cantSplit/>
          <w:jc w:val="center"/>
        </w:trPr>
        <w:tc>
          <w:tcPr>
            <w:tcW w:w="1860" w:type="dxa"/>
          </w:tcPr>
          <w:p w:rsidRPr="00E81E13" w:rsidR="00183B98" w:rsidP="00A54EAD" w:rsidRDefault="00011B51" w14:paraId="219841A6" w14:textId="77777777">
            <w:pPr>
              <w:rPr>
                <w:sz w:val="16"/>
                <w:szCs w:val="16"/>
              </w:rPr>
            </w:pPr>
            <w:r>
              <w:rPr>
                <w:sz w:val="16"/>
                <w:szCs w:val="16"/>
              </w:rPr>
              <w:t>PackML Model</w:t>
            </w:r>
          </w:p>
        </w:tc>
        <w:tc>
          <w:tcPr>
            <w:tcW w:w="5797" w:type="dxa"/>
          </w:tcPr>
          <w:p w:rsidRPr="00E81E13" w:rsidR="00183B98" w:rsidP="00A54EAD" w:rsidRDefault="00011B51" w14:paraId="691B368C" w14:textId="77777777">
            <w:pPr>
              <w:rPr>
                <w:sz w:val="16"/>
                <w:szCs w:val="16"/>
              </w:rPr>
            </w:pPr>
            <w:r w:rsidRPr="00E81E13">
              <w:rPr>
                <w:sz w:val="18"/>
                <w:szCs w:val="18"/>
              </w:rPr>
              <w:t>PackML Base Functionality</w:t>
            </w:r>
            <w:r>
              <w:rPr>
                <w:sz w:val="18"/>
                <w:szCs w:val="18"/>
              </w:rPr>
              <w:t xml:space="preserve"> Client</w:t>
            </w:r>
          </w:p>
        </w:tc>
        <w:tc>
          <w:tcPr>
            <w:tcW w:w="1415" w:type="dxa"/>
          </w:tcPr>
          <w:p w:rsidRPr="00E81E13" w:rsidR="00183B98" w:rsidP="00A54EAD" w:rsidRDefault="00011B51" w14:paraId="5408905E" w14:textId="77777777">
            <w:pPr>
              <w:rPr>
                <w:sz w:val="16"/>
                <w:szCs w:val="16"/>
              </w:rPr>
            </w:pPr>
            <w:r>
              <w:rPr>
                <w:sz w:val="16"/>
                <w:szCs w:val="16"/>
              </w:rPr>
              <w:t>False</w:t>
            </w:r>
          </w:p>
        </w:tc>
      </w:tr>
      <w:tr w:rsidRPr="00E81E13" w:rsidR="00011B51" w:rsidTr="00A54EAD" w14:paraId="444317AC" w14:textId="77777777">
        <w:trPr>
          <w:cantSplit/>
          <w:jc w:val="center"/>
        </w:trPr>
        <w:tc>
          <w:tcPr>
            <w:tcW w:w="1860" w:type="dxa"/>
          </w:tcPr>
          <w:p w:rsidRPr="00E81E13" w:rsidR="00011B51" w:rsidP="00A54EAD" w:rsidRDefault="00011B51" w14:paraId="349D8F1F" w14:textId="77777777">
            <w:pPr>
              <w:rPr>
                <w:sz w:val="16"/>
                <w:szCs w:val="16"/>
              </w:rPr>
            </w:pPr>
            <w:r>
              <w:rPr>
                <w:sz w:val="16"/>
                <w:szCs w:val="16"/>
              </w:rPr>
              <w:t>PackML Model</w:t>
            </w:r>
          </w:p>
        </w:tc>
        <w:tc>
          <w:tcPr>
            <w:tcW w:w="5797" w:type="dxa"/>
          </w:tcPr>
          <w:p w:rsidRPr="00E81E13" w:rsidR="00011B51" w:rsidP="00A54EAD" w:rsidRDefault="00011B51" w14:paraId="1B886165" w14:textId="77777777">
            <w:pPr>
              <w:rPr>
                <w:sz w:val="18"/>
                <w:szCs w:val="18"/>
              </w:rPr>
            </w:pPr>
            <w:r w:rsidRPr="00E81E13">
              <w:rPr>
                <w:sz w:val="18"/>
                <w:szCs w:val="18"/>
              </w:rPr>
              <w:t>PackML Base Version</w:t>
            </w:r>
            <w:r>
              <w:rPr>
                <w:sz w:val="18"/>
                <w:szCs w:val="18"/>
              </w:rPr>
              <w:t xml:space="preserve"> Client</w:t>
            </w:r>
          </w:p>
        </w:tc>
        <w:tc>
          <w:tcPr>
            <w:tcW w:w="1415" w:type="dxa"/>
          </w:tcPr>
          <w:p w:rsidRPr="00E81E13" w:rsidR="00011B51" w:rsidP="00A54EAD" w:rsidRDefault="00011B51" w14:paraId="5A0D1DF5" w14:textId="77777777">
            <w:pPr>
              <w:rPr>
                <w:sz w:val="16"/>
                <w:szCs w:val="16"/>
              </w:rPr>
            </w:pPr>
            <w:r>
              <w:rPr>
                <w:sz w:val="16"/>
                <w:szCs w:val="16"/>
              </w:rPr>
              <w:t>False</w:t>
            </w:r>
          </w:p>
        </w:tc>
      </w:tr>
      <w:tr w:rsidRPr="00E81E13" w:rsidR="00011B51" w:rsidTr="00A54EAD" w14:paraId="0149EA6B" w14:textId="77777777">
        <w:trPr>
          <w:cantSplit/>
          <w:jc w:val="center"/>
        </w:trPr>
        <w:tc>
          <w:tcPr>
            <w:tcW w:w="1860" w:type="dxa"/>
          </w:tcPr>
          <w:p w:rsidRPr="00E81E13" w:rsidR="00011B51" w:rsidP="00A54EAD" w:rsidRDefault="00011B51" w14:paraId="5CEFE8E4" w14:textId="77777777">
            <w:pPr>
              <w:rPr>
                <w:sz w:val="16"/>
                <w:szCs w:val="16"/>
              </w:rPr>
            </w:pPr>
            <w:r>
              <w:rPr>
                <w:sz w:val="16"/>
                <w:szCs w:val="16"/>
              </w:rPr>
              <w:t>PackML Model</w:t>
            </w:r>
          </w:p>
        </w:tc>
        <w:tc>
          <w:tcPr>
            <w:tcW w:w="5797" w:type="dxa"/>
          </w:tcPr>
          <w:p w:rsidRPr="00E81E13" w:rsidR="00011B51" w:rsidP="00A54EAD" w:rsidRDefault="00011B51" w14:paraId="7AC650A3" w14:textId="77777777">
            <w:pPr>
              <w:rPr>
                <w:sz w:val="18"/>
                <w:szCs w:val="18"/>
              </w:rPr>
            </w:pPr>
            <w:r w:rsidRPr="00E81E13">
              <w:rPr>
                <w:sz w:val="18"/>
                <w:szCs w:val="18"/>
              </w:rPr>
              <w:t>PackML Base Status</w:t>
            </w:r>
            <w:r>
              <w:rPr>
                <w:sz w:val="18"/>
                <w:szCs w:val="18"/>
              </w:rPr>
              <w:t xml:space="preserve"> Client</w:t>
            </w:r>
          </w:p>
        </w:tc>
        <w:tc>
          <w:tcPr>
            <w:tcW w:w="1415" w:type="dxa"/>
          </w:tcPr>
          <w:p w:rsidRPr="00E81E13" w:rsidR="00011B51" w:rsidP="00A54EAD" w:rsidRDefault="00011B51" w14:paraId="251066F1" w14:textId="77777777">
            <w:pPr>
              <w:rPr>
                <w:sz w:val="16"/>
                <w:szCs w:val="16"/>
              </w:rPr>
            </w:pPr>
            <w:r>
              <w:rPr>
                <w:sz w:val="16"/>
                <w:szCs w:val="16"/>
              </w:rPr>
              <w:t>False</w:t>
            </w:r>
          </w:p>
        </w:tc>
      </w:tr>
      <w:tr w:rsidRPr="00E81E13" w:rsidR="00183B98" w:rsidTr="00A54EAD" w14:paraId="63F8509C" w14:textId="77777777">
        <w:trPr>
          <w:cantSplit/>
          <w:jc w:val="center"/>
        </w:trPr>
        <w:tc>
          <w:tcPr>
            <w:tcW w:w="1860" w:type="dxa"/>
          </w:tcPr>
          <w:p w:rsidRPr="00E81E13" w:rsidR="00183B98" w:rsidP="00A54EAD" w:rsidRDefault="00011B51" w14:paraId="0BB2CD90" w14:textId="77777777">
            <w:pPr>
              <w:rPr>
                <w:sz w:val="16"/>
                <w:szCs w:val="16"/>
              </w:rPr>
            </w:pPr>
            <w:r>
              <w:rPr>
                <w:sz w:val="16"/>
                <w:szCs w:val="16"/>
              </w:rPr>
              <w:t>PackML Model</w:t>
            </w:r>
          </w:p>
        </w:tc>
        <w:tc>
          <w:tcPr>
            <w:tcW w:w="5797" w:type="dxa"/>
          </w:tcPr>
          <w:p w:rsidRPr="00E81E13" w:rsidR="00183B98" w:rsidP="00A54EAD" w:rsidRDefault="00011B51" w14:paraId="6584B3C0" w14:textId="77777777">
            <w:pPr>
              <w:rPr>
                <w:sz w:val="16"/>
                <w:szCs w:val="16"/>
              </w:rPr>
            </w:pPr>
            <w:r w:rsidRPr="00E81E13">
              <w:rPr>
                <w:sz w:val="18"/>
                <w:szCs w:val="18"/>
              </w:rPr>
              <w:t>PackML State Information</w:t>
            </w:r>
            <w:r>
              <w:rPr>
                <w:sz w:val="18"/>
                <w:szCs w:val="18"/>
              </w:rPr>
              <w:t xml:space="preserve"> Client</w:t>
            </w:r>
          </w:p>
        </w:tc>
        <w:tc>
          <w:tcPr>
            <w:tcW w:w="1415" w:type="dxa"/>
          </w:tcPr>
          <w:p w:rsidRPr="00E81E13" w:rsidR="00011B51" w:rsidP="00A54EAD" w:rsidRDefault="00011B51" w14:paraId="2EF0B90F" w14:textId="77777777">
            <w:pPr>
              <w:rPr>
                <w:sz w:val="16"/>
                <w:szCs w:val="16"/>
              </w:rPr>
            </w:pPr>
            <w:r>
              <w:rPr>
                <w:sz w:val="16"/>
                <w:szCs w:val="16"/>
              </w:rPr>
              <w:t>False</w:t>
            </w:r>
          </w:p>
        </w:tc>
      </w:tr>
      <w:tr w:rsidRPr="00E81E13" w:rsidR="00011B51" w:rsidTr="00A54EAD" w14:paraId="5146138D" w14:textId="77777777">
        <w:trPr>
          <w:cantSplit/>
          <w:jc w:val="center"/>
        </w:trPr>
        <w:tc>
          <w:tcPr>
            <w:tcW w:w="1860" w:type="dxa"/>
          </w:tcPr>
          <w:p w:rsidR="00011B51" w:rsidP="00A54EAD" w:rsidRDefault="00011B51" w14:paraId="48395A8C" w14:textId="77777777">
            <w:pPr>
              <w:rPr>
                <w:sz w:val="16"/>
                <w:szCs w:val="16"/>
              </w:rPr>
            </w:pPr>
          </w:p>
        </w:tc>
        <w:tc>
          <w:tcPr>
            <w:tcW w:w="5797" w:type="dxa"/>
          </w:tcPr>
          <w:p w:rsidRPr="00E81E13" w:rsidR="00011B51" w:rsidP="00A54EAD" w:rsidRDefault="00011B51" w14:paraId="5B537996" w14:textId="77777777">
            <w:pPr>
              <w:rPr>
                <w:sz w:val="18"/>
                <w:szCs w:val="18"/>
              </w:rPr>
            </w:pPr>
          </w:p>
        </w:tc>
        <w:tc>
          <w:tcPr>
            <w:tcW w:w="1415" w:type="dxa"/>
          </w:tcPr>
          <w:p w:rsidR="00011B51" w:rsidP="00A54EAD" w:rsidRDefault="00011B51" w14:paraId="2C6C4955" w14:textId="77777777">
            <w:pPr>
              <w:rPr>
                <w:sz w:val="16"/>
                <w:szCs w:val="16"/>
              </w:rPr>
            </w:pPr>
          </w:p>
        </w:tc>
      </w:tr>
      <w:tr w:rsidRPr="00E81E13" w:rsidR="00011B51" w:rsidTr="00A54EAD" w14:paraId="703C44B2" w14:textId="77777777">
        <w:trPr>
          <w:cantSplit/>
          <w:jc w:val="center"/>
        </w:trPr>
        <w:tc>
          <w:tcPr>
            <w:tcW w:w="1860" w:type="dxa"/>
          </w:tcPr>
          <w:p w:rsidR="00011B51" w:rsidP="00011B51" w:rsidRDefault="00011B51" w14:paraId="0868E19E" w14:textId="77777777">
            <w:pPr>
              <w:rPr>
                <w:sz w:val="16"/>
                <w:szCs w:val="16"/>
              </w:rPr>
            </w:pPr>
            <w:r w:rsidRPr="00C3662F">
              <w:rPr>
                <w:sz w:val="16"/>
                <w:szCs w:val="16"/>
              </w:rPr>
              <w:t>PackML Model</w:t>
            </w:r>
          </w:p>
        </w:tc>
        <w:tc>
          <w:tcPr>
            <w:tcW w:w="5797" w:type="dxa"/>
          </w:tcPr>
          <w:p w:rsidRPr="00E81E13" w:rsidR="00011B51" w:rsidP="00011B51" w:rsidRDefault="00011B51" w14:paraId="3AA41243" w14:textId="77777777">
            <w:pPr>
              <w:rPr>
                <w:sz w:val="18"/>
                <w:szCs w:val="18"/>
              </w:rPr>
            </w:pPr>
            <w:r w:rsidRPr="00E81E13">
              <w:rPr>
                <w:sz w:val="18"/>
                <w:szCs w:val="18"/>
              </w:rPr>
              <w:t xml:space="preserve">PackML Base </w:t>
            </w:r>
            <w:r>
              <w:rPr>
                <w:sz w:val="18"/>
                <w:szCs w:val="18"/>
              </w:rPr>
              <w:t>TagID Client</w:t>
            </w:r>
          </w:p>
        </w:tc>
        <w:tc>
          <w:tcPr>
            <w:tcW w:w="1415" w:type="dxa"/>
          </w:tcPr>
          <w:p w:rsidR="00011B51" w:rsidP="00011B51" w:rsidRDefault="00011B51" w14:paraId="435D6018" w14:textId="77777777">
            <w:pPr>
              <w:rPr>
                <w:sz w:val="16"/>
                <w:szCs w:val="16"/>
              </w:rPr>
            </w:pPr>
            <w:r w:rsidRPr="00350F83">
              <w:rPr>
                <w:sz w:val="16"/>
                <w:szCs w:val="16"/>
              </w:rPr>
              <w:t>True</w:t>
            </w:r>
          </w:p>
        </w:tc>
      </w:tr>
      <w:tr w:rsidRPr="00E81E13" w:rsidR="00011B51" w:rsidTr="00A54EAD" w14:paraId="2C360512" w14:textId="77777777">
        <w:trPr>
          <w:cantSplit/>
          <w:jc w:val="center"/>
        </w:trPr>
        <w:tc>
          <w:tcPr>
            <w:tcW w:w="1860" w:type="dxa"/>
          </w:tcPr>
          <w:p w:rsidR="00011B51" w:rsidP="00011B51" w:rsidRDefault="00011B51" w14:paraId="5324418C" w14:textId="77777777">
            <w:pPr>
              <w:rPr>
                <w:sz w:val="16"/>
                <w:szCs w:val="16"/>
              </w:rPr>
            </w:pPr>
            <w:r w:rsidRPr="00C3662F">
              <w:rPr>
                <w:sz w:val="16"/>
                <w:szCs w:val="16"/>
              </w:rPr>
              <w:t>PackML Model</w:t>
            </w:r>
          </w:p>
        </w:tc>
        <w:tc>
          <w:tcPr>
            <w:tcW w:w="5797" w:type="dxa"/>
          </w:tcPr>
          <w:p w:rsidRPr="00E81E13" w:rsidR="00011B51" w:rsidP="00011B51" w:rsidRDefault="00011B51" w14:paraId="30F36C74" w14:textId="77777777">
            <w:pPr>
              <w:rPr>
                <w:sz w:val="18"/>
                <w:szCs w:val="18"/>
              </w:rPr>
            </w:pPr>
            <w:r w:rsidRPr="00E81E13">
              <w:rPr>
                <w:sz w:val="18"/>
                <w:szCs w:val="18"/>
              </w:rPr>
              <w:t>PackML Base Version</w:t>
            </w:r>
            <w:r>
              <w:rPr>
                <w:sz w:val="18"/>
                <w:szCs w:val="18"/>
              </w:rPr>
              <w:t xml:space="preserve"> Client</w:t>
            </w:r>
          </w:p>
        </w:tc>
        <w:tc>
          <w:tcPr>
            <w:tcW w:w="1415" w:type="dxa"/>
          </w:tcPr>
          <w:p w:rsidR="00011B51" w:rsidP="00011B51" w:rsidRDefault="00011B51" w14:paraId="05947AC2" w14:textId="77777777">
            <w:pPr>
              <w:rPr>
                <w:sz w:val="16"/>
                <w:szCs w:val="16"/>
              </w:rPr>
            </w:pPr>
            <w:r w:rsidRPr="00350F83">
              <w:rPr>
                <w:sz w:val="16"/>
                <w:szCs w:val="16"/>
              </w:rPr>
              <w:t>True</w:t>
            </w:r>
          </w:p>
        </w:tc>
      </w:tr>
      <w:tr w:rsidRPr="00E81E13" w:rsidR="00011B51" w:rsidTr="00A54EAD" w14:paraId="4E4D07EA" w14:textId="77777777">
        <w:trPr>
          <w:cantSplit/>
          <w:jc w:val="center"/>
        </w:trPr>
        <w:tc>
          <w:tcPr>
            <w:tcW w:w="1860" w:type="dxa"/>
          </w:tcPr>
          <w:p w:rsidR="00011B51" w:rsidP="00011B51" w:rsidRDefault="00011B51" w14:paraId="2F6D5DE7" w14:textId="77777777">
            <w:pPr>
              <w:rPr>
                <w:sz w:val="16"/>
                <w:szCs w:val="16"/>
              </w:rPr>
            </w:pPr>
            <w:r w:rsidRPr="00C3662F">
              <w:rPr>
                <w:sz w:val="16"/>
                <w:szCs w:val="16"/>
              </w:rPr>
              <w:t>PackML Model</w:t>
            </w:r>
          </w:p>
        </w:tc>
        <w:tc>
          <w:tcPr>
            <w:tcW w:w="5797" w:type="dxa"/>
          </w:tcPr>
          <w:p w:rsidRPr="00E81E13" w:rsidR="00011B51" w:rsidP="00011B51" w:rsidRDefault="00011B51" w14:paraId="11B84302" w14:textId="77777777">
            <w:pPr>
              <w:rPr>
                <w:sz w:val="18"/>
                <w:szCs w:val="18"/>
              </w:rPr>
            </w:pPr>
            <w:r w:rsidRPr="00E81E13">
              <w:rPr>
                <w:sz w:val="18"/>
                <w:szCs w:val="18"/>
              </w:rPr>
              <w:t>PackML State Abort</w:t>
            </w:r>
            <w:r>
              <w:rPr>
                <w:sz w:val="18"/>
                <w:szCs w:val="18"/>
              </w:rPr>
              <w:t xml:space="preserve"> Client</w:t>
            </w:r>
          </w:p>
        </w:tc>
        <w:tc>
          <w:tcPr>
            <w:tcW w:w="1415" w:type="dxa"/>
          </w:tcPr>
          <w:p w:rsidR="00011B51" w:rsidP="00011B51" w:rsidRDefault="00011B51" w14:paraId="64EF6044" w14:textId="77777777">
            <w:pPr>
              <w:rPr>
                <w:sz w:val="16"/>
                <w:szCs w:val="16"/>
              </w:rPr>
            </w:pPr>
            <w:r w:rsidRPr="00350F83">
              <w:rPr>
                <w:sz w:val="16"/>
                <w:szCs w:val="16"/>
              </w:rPr>
              <w:t>True</w:t>
            </w:r>
          </w:p>
        </w:tc>
      </w:tr>
      <w:tr w:rsidRPr="00E81E13" w:rsidR="00011B51" w:rsidTr="00A54EAD" w14:paraId="44AA5FB2" w14:textId="77777777">
        <w:trPr>
          <w:cantSplit/>
          <w:jc w:val="center"/>
        </w:trPr>
        <w:tc>
          <w:tcPr>
            <w:tcW w:w="1860" w:type="dxa"/>
          </w:tcPr>
          <w:p w:rsidR="00011B51" w:rsidP="00011B51" w:rsidRDefault="00011B51" w14:paraId="7C357578" w14:textId="77777777">
            <w:pPr>
              <w:rPr>
                <w:sz w:val="16"/>
                <w:szCs w:val="16"/>
              </w:rPr>
            </w:pPr>
            <w:r w:rsidRPr="00C3662F">
              <w:rPr>
                <w:sz w:val="16"/>
                <w:szCs w:val="16"/>
              </w:rPr>
              <w:t>PackML Model</w:t>
            </w:r>
          </w:p>
        </w:tc>
        <w:tc>
          <w:tcPr>
            <w:tcW w:w="5797" w:type="dxa"/>
          </w:tcPr>
          <w:p w:rsidRPr="00E81E13" w:rsidR="00011B51" w:rsidP="00011B51" w:rsidRDefault="00011B51" w14:paraId="29E87827" w14:textId="77777777">
            <w:pPr>
              <w:rPr>
                <w:sz w:val="18"/>
                <w:szCs w:val="18"/>
              </w:rPr>
            </w:pPr>
            <w:r w:rsidRPr="00E81E13">
              <w:rPr>
                <w:sz w:val="18"/>
                <w:szCs w:val="18"/>
              </w:rPr>
              <w:t>PackML State Clear</w:t>
            </w:r>
            <w:r>
              <w:rPr>
                <w:sz w:val="18"/>
                <w:szCs w:val="18"/>
              </w:rPr>
              <w:t xml:space="preserve"> Client</w:t>
            </w:r>
          </w:p>
        </w:tc>
        <w:tc>
          <w:tcPr>
            <w:tcW w:w="1415" w:type="dxa"/>
          </w:tcPr>
          <w:p w:rsidR="00011B51" w:rsidP="00011B51" w:rsidRDefault="00011B51" w14:paraId="565637E0" w14:textId="77777777">
            <w:pPr>
              <w:rPr>
                <w:sz w:val="16"/>
                <w:szCs w:val="16"/>
              </w:rPr>
            </w:pPr>
            <w:r w:rsidRPr="00350F83">
              <w:rPr>
                <w:sz w:val="16"/>
                <w:szCs w:val="16"/>
              </w:rPr>
              <w:t>True</w:t>
            </w:r>
          </w:p>
        </w:tc>
      </w:tr>
      <w:tr w:rsidRPr="00E81E13" w:rsidR="00011B51" w:rsidTr="00A54EAD" w14:paraId="0848B180" w14:textId="77777777">
        <w:trPr>
          <w:cantSplit/>
          <w:jc w:val="center"/>
        </w:trPr>
        <w:tc>
          <w:tcPr>
            <w:tcW w:w="1860" w:type="dxa"/>
          </w:tcPr>
          <w:p w:rsidR="00011B51" w:rsidP="00011B51" w:rsidRDefault="00011B51" w14:paraId="572608E7" w14:textId="77777777">
            <w:pPr>
              <w:rPr>
                <w:sz w:val="16"/>
                <w:szCs w:val="16"/>
              </w:rPr>
            </w:pPr>
            <w:r w:rsidRPr="00C3662F">
              <w:rPr>
                <w:sz w:val="16"/>
                <w:szCs w:val="16"/>
              </w:rPr>
              <w:t>PackML Model</w:t>
            </w:r>
          </w:p>
        </w:tc>
        <w:tc>
          <w:tcPr>
            <w:tcW w:w="5797" w:type="dxa"/>
          </w:tcPr>
          <w:p w:rsidRPr="00E81E13" w:rsidR="00011B51" w:rsidP="00011B51" w:rsidRDefault="00011B51" w14:paraId="69306C91" w14:textId="77777777">
            <w:pPr>
              <w:rPr>
                <w:sz w:val="18"/>
                <w:szCs w:val="18"/>
              </w:rPr>
            </w:pPr>
            <w:r w:rsidRPr="00E81E13">
              <w:rPr>
                <w:sz w:val="18"/>
                <w:szCs w:val="18"/>
              </w:rPr>
              <w:t>PackML State Stop</w:t>
            </w:r>
            <w:r>
              <w:rPr>
                <w:sz w:val="18"/>
                <w:szCs w:val="18"/>
              </w:rPr>
              <w:t xml:space="preserve"> Client</w:t>
            </w:r>
          </w:p>
        </w:tc>
        <w:tc>
          <w:tcPr>
            <w:tcW w:w="1415" w:type="dxa"/>
          </w:tcPr>
          <w:p w:rsidR="00011B51" w:rsidP="00011B51" w:rsidRDefault="00011B51" w14:paraId="01C1F10A" w14:textId="77777777">
            <w:pPr>
              <w:rPr>
                <w:sz w:val="16"/>
                <w:szCs w:val="16"/>
              </w:rPr>
            </w:pPr>
            <w:r w:rsidRPr="00350F83">
              <w:rPr>
                <w:sz w:val="16"/>
                <w:szCs w:val="16"/>
              </w:rPr>
              <w:t>True</w:t>
            </w:r>
          </w:p>
        </w:tc>
      </w:tr>
      <w:tr w:rsidRPr="00E81E13" w:rsidR="00011B51" w:rsidTr="00A54EAD" w14:paraId="7EA777D8" w14:textId="77777777">
        <w:trPr>
          <w:cantSplit/>
          <w:jc w:val="center"/>
        </w:trPr>
        <w:tc>
          <w:tcPr>
            <w:tcW w:w="1860" w:type="dxa"/>
          </w:tcPr>
          <w:p w:rsidR="00011B51" w:rsidP="00011B51" w:rsidRDefault="00011B51" w14:paraId="67CE3D10" w14:textId="77777777">
            <w:pPr>
              <w:rPr>
                <w:sz w:val="16"/>
                <w:szCs w:val="16"/>
              </w:rPr>
            </w:pPr>
            <w:r w:rsidRPr="00C3662F">
              <w:rPr>
                <w:sz w:val="16"/>
                <w:szCs w:val="16"/>
              </w:rPr>
              <w:t>PackML Model</w:t>
            </w:r>
          </w:p>
        </w:tc>
        <w:tc>
          <w:tcPr>
            <w:tcW w:w="5797" w:type="dxa"/>
          </w:tcPr>
          <w:p w:rsidRPr="00E81E13" w:rsidR="00011B51" w:rsidP="00011B51" w:rsidRDefault="00011B51" w14:paraId="6E097D2C" w14:textId="77777777">
            <w:pPr>
              <w:rPr>
                <w:sz w:val="18"/>
                <w:szCs w:val="18"/>
              </w:rPr>
            </w:pPr>
            <w:r w:rsidRPr="00E81E13">
              <w:rPr>
                <w:sz w:val="18"/>
                <w:szCs w:val="18"/>
              </w:rPr>
              <w:t>PackML State Reset</w:t>
            </w:r>
            <w:r>
              <w:rPr>
                <w:sz w:val="18"/>
                <w:szCs w:val="18"/>
              </w:rPr>
              <w:t xml:space="preserve"> Client</w:t>
            </w:r>
          </w:p>
        </w:tc>
        <w:tc>
          <w:tcPr>
            <w:tcW w:w="1415" w:type="dxa"/>
          </w:tcPr>
          <w:p w:rsidR="00011B51" w:rsidP="00011B51" w:rsidRDefault="00011B51" w14:paraId="7D13E0E4" w14:textId="77777777">
            <w:pPr>
              <w:rPr>
                <w:sz w:val="16"/>
                <w:szCs w:val="16"/>
              </w:rPr>
            </w:pPr>
            <w:r w:rsidRPr="00350F83">
              <w:rPr>
                <w:sz w:val="16"/>
                <w:szCs w:val="16"/>
              </w:rPr>
              <w:t>True</w:t>
            </w:r>
          </w:p>
        </w:tc>
      </w:tr>
      <w:tr w:rsidRPr="00E81E13" w:rsidR="00011B51" w:rsidTr="00A54EAD" w14:paraId="65CB43BA" w14:textId="77777777">
        <w:trPr>
          <w:cantSplit/>
          <w:jc w:val="center"/>
        </w:trPr>
        <w:tc>
          <w:tcPr>
            <w:tcW w:w="1860" w:type="dxa"/>
          </w:tcPr>
          <w:p w:rsidR="00011B51" w:rsidP="00011B51" w:rsidRDefault="00011B51" w14:paraId="79ADA4C2" w14:textId="77777777">
            <w:pPr>
              <w:rPr>
                <w:sz w:val="16"/>
                <w:szCs w:val="16"/>
              </w:rPr>
            </w:pPr>
            <w:r w:rsidRPr="00C3662F">
              <w:rPr>
                <w:sz w:val="16"/>
                <w:szCs w:val="16"/>
              </w:rPr>
              <w:t>PackML Model</w:t>
            </w:r>
          </w:p>
        </w:tc>
        <w:tc>
          <w:tcPr>
            <w:tcW w:w="5797" w:type="dxa"/>
          </w:tcPr>
          <w:p w:rsidRPr="00E81E13" w:rsidR="00011B51" w:rsidP="00011B51" w:rsidRDefault="00011B51" w14:paraId="15969A18" w14:textId="77777777">
            <w:pPr>
              <w:rPr>
                <w:sz w:val="18"/>
                <w:szCs w:val="18"/>
              </w:rPr>
            </w:pPr>
            <w:r w:rsidRPr="00E81E13">
              <w:rPr>
                <w:sz w:val="18"/>
                <w:szCs w:val="18"/>
              </w:rPr>
              <w:t>PackML State Complete</w:t>
            </w:r>
            <w:r>
              <w:rPr>
                <w:sz w:val="18"/>
                <w:szCs w:val="18"/>
              </w:rPr>
              <w:t xml:space="preserve"> Client</w:t>
            </w:r>
          </w:p>
        </w:tc>
        <w:tc>
          <w:tcPr>
            <w:tcW w:w="1415" w:type="dxa"/>
          </w:tcPr>
          <w:p w:rsidR="00011B51" w:rsidP="00011B51" w:rsidRDefault="00011B51" w14:paraId="4DA248AF" w14:textId="77777777">
            <w:pPr>
              <w:rPr>
                <w:sz w:val="16"/>
                <w:szCs w:val="16"/>
              </w:rPr>
            </w:pPr>
            <w:r w:rsidRPr="00350F83">
              <w:rPr>
                <w:sz w:val="16"/>
                <w:szCs w:val="16"/>
              </w:rPr>
              <w:t>True</w:t>
            </w:r>
          </w:p>
        </w:tc>
      </w:tr>
      <w:tr w:rsidRPr="00E81E13" w:rsidR="00011B51" w:rsidTr="00A54EAD" w14:paraId="7224D831" w14:textId="77777777">
        <w:trPr>
          <w:cantSplit/>
          <w:jc w:val="center"/>
        </w:trPr>
        <w:tc>
          <w:tcPr>
            <w:tcW w:w="1860" w:type="dxa"/>
          </w:tcPr>
          <w:p w:rsidR="00011B51" w:rsidP="00011B51" w:rsidRDefault="00011B51" w14:paraId="41F234D3" w14:textId="77777777">
            <w:pPr>
              <w:rPr>
                <w:sz w:val="16"/>
                <w:szCs w:val="16"/>
              </w:rPr>
            </w:pPr>
            <w:r w:rsidRPr="00C3662F">
              <w:rPr>
                <w:sz w:val="16"/>
                <w:szCs w:val="16"/>
              </w:rPr>
              <w:t>PackML Model</w:t>
            </w:r>
          </w:p>
        </w:tc>
        <w:tc>
          <w:tcPr>
            <w:tcW w:w="5797" w:type="dxa"/>
          </w:tcPr>
          <w:p w:rsidRPr="00E81E13" w:rsidR="00011B51" w:rsidP="00011B51" w:rsidRDefault="00011B51" w14:paraId="03E15EF8" w14:textId="77777777">
            <w:pPr>
              <w:rPr>
                <w:sz w:val="18"/>
                <w:szCs w:val="18"/>
              </w:rPr>
            </w:pPr>
            <w:r w:rsidRPr="00E81E13">
              <w:rPr>
                <w:sz w:val="18"/>
                <w:szCs w:val="18"/>
              </w:rPr>
              <w:t>PackML State Start</w:t>
            </w:r>
            <w:r>
              <w:rPr>
                <w:sz w:val="18"/>
                <w:szCs w:val="18"/>
              </w:rPr>
              <w:t xml:space="preserve"> Client</w:t>
            </w:r>
          </w:p>
        </w:tc>
        <w:tc>
          <w:tcPr>
            <w:tcW w:w="1415" w:type="dxa"/>
          </w:tcPr>
          <w:p w:rsidR="00011B51" w:rsidP="00011B51" w:rsidRDefault="00011B51" w14:paraId="7804FB2D" w14:textId="77777777">
            <w:pPr>
              <w:rPr>
                <w:sz w:val="16"/>
                <w:szCs w:val="16"/>
              </w:rPr>
            </w:pPr>
            <w:r w:rsidRPr="00350F83">
              <w:rPr>
                <w:sz w:val="16"/>
                <w:szCs w:val="16"/>
              </w:rPr>
              <w:t>True</w:t>
            </w:r>
          </w:p>
        </w:tc>
      </w:tr>
      <w:tr w:rsidRPr="00E81E13" w:rsidR="00011B51" w:rsidTr="00A54EAD" w14:paraId="6FFD4017" w14:textId="77777777">
        <w:trPr>
          <w:cantSplit/>
          <w:jc w:val="center"/>
        </w:trPr>
        <w:tc>
          <w:tcPr>
            <w:tcW w:w="1860" w:type="dxa"/>
          </w:tcPr>
          <w:p w:rsidR="00011B51" w:rsidP="00011B51" w:rsidRDefault="00011B51" w14:paraId="0A86D0E8" w14:textId="77777777">
            <w:pPr>
              <w:rPr>
                <w:sz w:val="16"/>
                <w:szCs w:val="16"/>
              </w:rPr>
            </w:pPr>
            <w:r w:rsidRPr="00C3662F">
              <w:rPr>
                <w:sz w:val="16"/>
                <w:szCs w:val="16"/>
              </w:rPr>
              <w:t>PackML Model</w:t>
            </w:r>
          </w:p>
        </w:tc>
        <w:tc>
          <w:tcPr>
            <w:tcW w:w="5797" w:type="dxa"/>
          </w:tcPr>
          <w:p w:rsidRPr="00E81E13" w:rsidR="00011B51" w:rsidP="00011B51" w:rsidRDefault="00011B51" w14:paraId="7109068E" w14:textId="77777777">
            <w:pPr>
              <w:rPr>
                <w:sz w:val="18"/>
                <w:szCs w:val="18"/>
              </w:rPr>
            </w:pPr>
            <w:r w:rsidRPr="00E81E13">
              <w:rPr>
                <w:sz w:val="18"/>
                <w:szCs w:val="18"/>
              </w:rPr>
              <w:t>PackML State Unhold</w:t>
            </w:r>
            <w:r>
              <w:rPr>
                <w:sz w:val="18"/>
                <w:szCs w:val="18"/>
              </w:rPr>
              <w:t xml:space="preserve"> Client</w:t>
            </w:r>
          </w:p>
        </w:tc>
        <w:tc>
          <w:tcPr>
            <w:tcW w:w="1415" w:type="dxa"/>
          </w:tcPr>
          <w:p w:rsidR="00011B51" w:rsidP="00011B51" w:rsidRDefault="00011B51" w14:paraId="024D7139" w14:textId="77777777">
            <w:pPr>
              <w:rPr>
                <w:sz w:val="16"/>
                <w:szCs w:val="16"/>
              </w:rPr>
            </w:pPr>
            <w:r w:rsidRPr="00350F83">
              <w:rPr>
                <w:sz w:val="16"/>
                <w:szCs w:val="16"/>
              </w:rPr>
              <w:t>True</w:t>
            </w:r>
          </w:p>
        </w:tc>
      </w:tr>
      <w:tr w:rsidRPr="00E81E13" w:rsidR="00011B51" w:rsidTr="00A54EAD" w14:paraId="34797CC8" w14:textId="77777777">
        <w:trPr>
          <w:cantSplit/>
          <w:jc w:val="center"/>
        </w:trPr>
        <w:tc>
          <w:tcPr>
            <w:tcW w:w="1860" w:type="dxa"/>
          </w:tcPr>
          <w:p w:rsidR="00011B51" w:rsidP="00011B51" w:rsidRDefault="00011B51" w14:paraId="6190AEE3" w14:textId="77777777">
            <w:pPr>
              <w:rPr>
                <w:sz w:val="16"/>
                <w:szCs w:val="16"/>
              </w:rPr>
            </w:pPr>
            <w:r w:rsidRPr="00C3662F">
              <w:rPr>
                <w:sz w:val="16"/>
                <w:szCs w:val="16"/>
              </w:rPr>
              <w:t>PackML Model</w:t>
            </w:r>
          </w:p>
        </w:tc>
        <w:tc>
          <w:tcPr>
            <w:tcW w:w="5797" w:type="dxa"/>
          </w:tcPr>
          <w:p w:rsidRPr="00E81E13" w:rsidR="00011B51" w:rsidP="00011B51" w:rsidRDefault="00011B51" w14:paraId="0692270A" w14:textId="77777777">
            <w:pPr>
              <w:rPr>
                <w:sz w:val="18"/>
                <w:szCs w:val="18"/>
              </w:rPr>
            </w:pPr>
            <w:r w:rsidRPr="00E81E13">
              <w:rPr>
                <w:sz w:val="18"/>
                <w:szCs w:val="18"/>
              </w:rPr>
              <w:t>PackML State Suspend</w:t>
            </w:r>
            <w:r>
              <w:rPr>
                <w:sz w:val="18"/>
                <w:szCs w:val="18"/>
              </w:rPr>
              <w:t xml:space="preserve"> Client</w:t>
            </w:r>
          </w:p>
        </w:tc>
        <w:tc>
          <w:tcPr>
            <w:tcW w:w="1415" w:type="dxa"/>
          </w:tcPr>
          <w:p w:rsidR="00011B51" w:rsidP="00011B51" w:rsidRDefault="00011B51" w14:paraId="2FF065AD" w14:textId="77777777">
            <w:pPr>
              <w:rPr>
                <w:sz w:val="16"/>
                <w:szCs w:val="16"/>
              </w:rPr>
            </w:pPr>
            <w:r w:rsidRPr="00350F83">
              <w:rPr>
                <w:sz w:val="16"/>
                <w:szCs w:val="16"/>
              </w:rPr>
              <w:t>True</w:t>
            </w:r>
          </w:p>
        </w:tc>
      </w:tr>
      <w:tr w:rsidRPr="00E81E13" w:rsidR="00011B51" w:rsidTr="00A54EAD" w14:paraId="67600A7A" w14:textId="77777777">
        <w:trPr>
          <w:cantSplit/>
          <w:jc w:val="center"/>
        </w:trPr>
        <w:tc>
          <w:tcPr>
            <w:tcW w:w="1860" w:type="dxa"/>
          </w:tcPr>
          <w:p w:rsidR="00011B51" w:rsidP="00011B51" w:rsidRDefault="00011B51" w14:paraId="33B4E3D1" w14:textId="77777777">
            <w:pPr>
              <w:rPr>
                <w:sz w:val="16"/>
                <w:szCs w:val="16"/>
              </w:rPr>
            </w:pPr>
            <w:r w:rsidRPr="00C3662F">
              <w:rPr>
                <w:sz w:val="16"/>
                <w:szCs w:val="16"/>
              </w:rPr>
              <w:t>PackML Model</w:t>
            </w:r>
          </w:p>
        </w:tc>
        <w:tc>
          <w:tcPr>
            <w:tcW w:w="5797" w:type="dxa"/>
          </w:tcPr>
          <w:p w:rsidRPr="00E81E13" w:rsidR="00011B51" w:rsidP="00011B51" w:rsidRDefault="00011B51" w14:paraId="3D9496A0" w14:textId="77777777">
            <w:pPr>
              <w:rPr>
                <w:sz w:val="18"/>
                <w:szCs w:val="18"/>
              </w:rPr>
            </w:pPr>
            <w:r w:rsidRPr="00E81E13">
              <w:rPr>
                <w:sz w:val="18"/>
                <w:szCs w:val="18"/>
              </w:rPr>
              <w:t>PackML State Hold</w:t>
            </w:r>
            <w:r>
              <w:rPr>
                <w:sz w:val="18"/>
                <w:szCs w:val="18"/>
              </w:rPr>
              <w:t xml:space="preserve"> Client</w:t>
            </w:r>
          </w:p>
        </w:tc>
        <w:tc>
          <w:tcPr>
            <w:tcW w:w="1415" w:type="dxa"/>
          </w:tcPr>
          <w:p w:rsidR="00011B51" w:rsidP="00011B51" w:rsidRDefault="00011B51" w14:paraId="08635FD4" w14:textId="77777777">
            <w:pPr>
              <w:rPr>
                <w:sz w:val="16"/>
                <w:szCs w:val="16"/>
              </w:rPr>
            </w:pPr>
            <w:r w:rsidRPr="00350F83">
              <w:rPr>
                <w:sz w:val="16"/>
                <w:szCs w:val="16"/>
              </w:rPr>
              <w:t>True</w:t>
            </w:r>
          </w:p>
        </w:tc>
      </w:tr>
      <w:tr w:rsidRPr="00E81E13" w:rsidR="00011B51" w:rsidTr="00A54EAD" w14:paraId="5048945D" w14:textId="77777777">
        <w:trPr>
          <w:cantSplit/>
          <w:jc w:val="center"/>
        </w:trPr>
        <w:tc>
          <w:tcPr>
            <w:tcW w:w="1860" w:type="dxa"/>
          </w:tcPr>
          <w:p w:rsidR="00011B51" w:rsidP="00011B51" w:rsidRDefault="00011B51" w14:paraId="6A7EC894" w14:textId="77777777">
            <w:pPr>
              <w:rPr>
                <w:sz w:val="16"/>
                <w:szCs w:val="16"/>
              </w:rPr>
            </w:pPr>
            <w:r w:rsidRPr="00C3662F">
              <w:rPr>
                <w:sz w:val="16"/>
                <w:szCs w:val="16"/>
              </w:rPr>
              <w:t>PackML Model</w:t>
            </w:r>
          </w:p>
        </w:tc>
        <w:tc>
          <w:tcPr>
            <w:tcW w:w="5797" w:type="dxa"/>
          </w:tcPr>
          <w:p w:rsidRPr="00E81E13" w:rsidR="00011B51" w:rsidP="00011B51" w:rsidRDefault="00011B51" w14:paraId="1CE1C2F0" w14:textId="77777777">
            <w:pPr>
              <w:rPr>
                <w:sz w:val="18"/>
                <w:szCs w:val="18"/>
              </w:rPr>
            </w:pPr>
            <w:r w:rsidRPr="00E81E13">
              <w:rPr>
                <w:sz w:val="18"/>
                <w:szCs w:val="18"/>
              </w:rPr>
              <w:t>PackML State Unsuspend</w:t>
            </w:r>
            <w:r>
              <w:rPr>
                <w:sz w:val="18"/>
                <w:szCs w:val="18"/>
              </w:rPr>
              <w:t xml:space="preserve"> Client</w:t>
            </w:r>
          </w:p>
        </w:tc>
        <w:tc>
          <w:tcPr>
            <w:tcW w:w="1415" w:type="dxa"/>
          </w:tcPr>
          <w:p w:rsidR="00011B51" w:rsidP="00011B51" w:rsidRDefault="00011B51" w14:paraId="1C003D9E" w14:textId="77777777">
            <w:pPr>
              <w:rPr>
                <w:sz w:val="16"/>
                <w:szCs w:val="16"/>
              </w:rPr>
            </w:pPr>
            <w:r w:rsidRPr="00350F83">
              <w:rPr>
                <w:sz w:val="16"/>
                <w:szCs w:val="16"/>
              </w:rPr>
              <w:t>True</w:t>
            </w:r>
          </w:p>
        </w:tc>
      </w:tr>
      <w:tr w:rsidRPr="00E81E13" w:rsidR="00011B51" w:rsidTr="00A54EAD" w14:paraId="26FBC63C" w14:textId="77777777">
        <w:trPr>
          <w:cantSplit/>
          <w:jc w:val="center"/>
        </w:trPr>
        <w:tc>
          <w:tcPr>
            <w:tcW w:w="1860" w:type="dxa"/>
          </w:tcPr>
          <w:p w:rsidR="00011B51" w:rsidP="00011B51" w:rsidRDefault="00011B51" w14:paraId="0B7095F2" w14:textId="77777777">
            <w:pPr>
              <w:rPr>
                <w:sz w:val="16"/>
                <w:szCs w:val="16"/>
              </w:rPr>
            </w:pPr>
            <w:r w:rsidRPr="00C3662F">
              <w:rPr>
                <w:sz w:val="16"/>
                <w:szCs w:val="16"/>
              </w:rPr>
              <w:t>PackML Model</w:t>
            </w:r>
          </w:p>
        </w:tc>
        <w:tc>
          <w:tcPr>
            <w:tcW w:w="5797" w:type="dxa"/>
          </w:tcPr>
          <w:p w:rsidRPr="00E81E13" w:rsidR="00011B51" w:rsidP="00011B51" w:rsidRDefault="00011B51" w14:paraId="79351670" w14:textId="77777777">
            <w:pPr>
              <w:rPr>
                <w:sz w:val="18"/>
                <w:szCs w:val="18"/>
              </w:rPr>
            </w:pPr>
            <w:r w:rsidRPr="00E81E13">
              <w:rPr>
                <w:sz w:val="18"/>
                <w:szCs w:val="18"/>
              </w:rPr>
              <w:t xml:space="preserve">PackML </w:t>
            </w:r>
            <w:r>
              <w:rPr>
                <w:sz w:val="18"/>
                <w:szCs w:val="18"/>
              </w:rPr>
              <w:t>Set</w:t>
            </w:r>
            <w:r w:rsidRPr="00E81E13">
              <w:rPr>
                <w:sz w:val="18"/>
                <w:szCs w:val="18"/>
              </w:rPr>
              <w:t>UnitMode</w:t>
            </w:r>
            <w:r>
              <w:rPr>
                <w:sz w:val="18"/>
                <w:szCs w:val="18"/>
              </w:rPr>
              <w:t xml:space="preserve"> Client</w:t>
            </w:r>
          </w:p>
        </w:tc>
        <w:tc>
          <w:tcPr>
            <w:tcW w:w="1415" w:type="dxa"/>
          </w:tcPr>
          <w:p w:rsidR="00011B51" w:rsidP="00011B51" w:rsidRDefault="00011B51" w14:paraId="04AAC95E" w14:textId="77777777">
            <w:pPr>
              <w:rPr>
                <w:sz w:val="16"/>
                <w:szCs w:val="16"/>
              </w:rPr>
            </w:pPr>
            <w:r w:rsidRPr="00350F83">
              <w:rPr>
                <w:sz w:val="16"/>
                <w:szCs w:val="16"/>
              </w:rPr>
              <w:t>True</w:t>
            </w:r>
          </w:p>
        </w:tc>
      </w:tr>
      <w:tr w:rsidRPr="00E81E13" w:rsidR="00011B51" w:rsidTr="00A54EAD" w14:paraId="01AC2600" w14:textId="77777777">
        <w:trPr>
          <w:cantSplit/>
          <w:jc w:val="center"/>
        </w:trPr>
        <w:tc>
          <w:tcPr>
            <w:tcW w:w="1860" w:type="dxa"/>
          </w:tcPr>
          <w:p w:rsidR="00011B51" w:rsidP="00011B51" w:rsidRDefault="00011B51" w14:paraId="23F0B049" w14:textId="77777777">
            <w:pPr>
              <w:rPr>
                <w:sz w:val="16"/>
                <w:szCs w:val="16"/>
              </w:rPr>
            </w:pPr>
            <w:r w:rsidRPr="00C3662F">
              <w:rPr>
                <w:sz w:val="16"/>
                <w:szCs w:val="16"/>
              </w:rPr>
              <w:t>PackML Model</w:t>
            </w:r>
          </w:p>
        </w:tc>
        <w:tc>
          <w:tcPr>
            <w:tcW w:w="5797" w:type="dxa"/>
          </w:tcPr>
          <w:p w:rsidRPr="00E81E13" w:rsidR="00011B51" w:rsidP="00011B51" w:rsidRDefault="00011B51" w14:paraId="63A794BE" w14:textId="77777777">
            <w:pPr>
              <w:rPr>
                <w:sz w:val="18"/>
                <w:szCs w:val="18"/>
              </w:rPr>
            </w:pPr>
            <w:r w:rsidRPr="00E81E13">
              <w:rPr>
                <w:sz w:val="18"/>
                <w:szCs w:val="18"/>
              </w:rPr>
              <w:t>PackML Set Product</w:t>
            </w:r>
            <w:r>
              <w:rPr>
                <w:sz w:val="18"/>
                <w:szCs w:val="18"/>
              </w:rPr>
              <w:t xml:space="preserve"> Client</w:t>
            </w:r>
          </w:p>
        </w:tc>
        <w:tc>
          <w:tcPr>
            <w:tcW w:w="1415" w:type="dxa"/>
          </w:tcPr>
          <w:p w:rsidR="00011B51" w:rsidP="00011B51" w:rsidRDefault="00011B51" w14:paraId="2F022E04" w14:textId="77777777">
            <w:pPr>
              <w:rPr>
                <w:sz w:val="16"/>
                <w:szCs w:val="16"/>
              </w:rPr>
            </w:pPr>
            <w:r w:rsidRPr="00350F83">
              <w:rPr>
                <w:sz w:val="16"/>
                <w:szCs w:val="16"/>
              </w:rPr>
              <w:t>True</w:t>
            </w:r>
          </w:p>
        </w:tc>
      </w:tr>
      <w:tr w:rsidRPr="00E81E13" w:rsidR="00011B51" w:rsidTr="00A54EAD" w14:paraId="792CA5FC" w14:textId="77777777">
        <w:trPr>
          <w:cantSplit/>
          <w:jc w:val="center"/>
        </w:trPr>
        <w:tc>
          <w:tcPr>
            <w:tcW w:w="1860" w:type="dxa"/>
          </w:tcPr>
          <w:p w:rsidR="00011B51" w:rsidP="00011B51" w:rsidRDefault="00011B51" w14:paraId="443A799C" w14:textId="77777777">
            <w:pPr>
              <w:rPr>
                <w:sz w:val="16"/>
                <w:szCs w:val="16"/>
              </w:rPr>
            </w:pPr>
            <w:r w:rsidRPr="00C3662F">
              <w:rPr>
                <w:sz w:val="16"/>
                <w:szCs w:val="16"/>
              </w:rPr>
              <w:t>PackML Model</w:t>
            </w:r>
          </w:p>
        </w:tc>
        <w:tc>
          <w:tcPr>
            <w:tcW w:w="5797" w:type="dxa"/>
          </w:tcPr>
          <w:p w:rsidRPr="00E81E13" w:rsidR="00011B51" w:rsidP="00011B51" w:rsidRDefault="00011B51" w14:paraId="12582494" w14:textId="77777777">
            <w:pPr>
              <w:rPr>
                <w:sz w:val="18"/>
                <w:szCs w:val="18"/>
              </w:rPr>
            </w:pPr>
            <w:r w:rsidRPr="00E81E13">
              <w:rPr>
                <w:sz w:val="18"/>
                <w:szCs w:val="18"/>
              </w:rPr>
              <w:t>PackML Machine Speed</w:t>
            </w:r>
            <w:r>
              <w:rPr>
                <w:sz w:val="18"/>
                <w:szCs w:val="18"/>
              </w:rPr>
              <w:t xml:space="preserve"> Client</w:t>
            </w:r>
          </w:p>
        </w:tc>
        <w:tc>
          <w:tcPr>
            <w:tcW w:w="1415" w:type="dxa"/>
          </w:tcPr>
          <w:p w:rsidR="00011B51" w:rsidP="00011B51" w:rsidRDefault="00011B51" w14:paraId="5A7FF025" w14:textId="77777777">
            <w:pPr>
              <w:rPr>
                <w:sz w:val="16"/>
                <w:szCs w:val="16"/>
              </w:rPr>
            </w:pPr>
            <w:r w:rsidRPr="00350F83">
              <w:rPr>
                <w:sz w:val="16"/>
                <w:szCs w:val="16"/>
              </w:rPr>
              <w:t>True</w:t>
            </w:r>
          </w:p>
        </w:tc>
      </w:tr>
      <w:tr w:rsidRPr="00E81E13" w:rsidR="00011B51" w:rsidTr="00A54EAD" w14:paraId="3F2C2BA8" w14:textId="77777777">
        <w:trPr>
          <w:cantSplit/>
          <w:jc w:val="center"/>
        </w:trPr>
        <w:tc>
          <w:tcPr>
            <w:tcW w:w="1860" w:type="dxa"/>
          </w:tcPr>
          <w:p w:rsidR="00011B51" w:rsidP="00011B51" w:rsidRDefault="00011B51" w14:paraId="40E8BFFD" w14:textId="77777777">
            <w:pPr>
              <w:rPr>
                <w:sz w:val="16"/>
                <w:szCs w:val="16"/>
              </w:rPr>
            </w:pPr>
            <w:r w:rsidRPr="00C3662F">
              <w:rPr>
                <w:sz w:val="16"/>
                <w:szCs w:val="16"/>
              </w:rPr>
              <w:t>PackML Model</w:t>
            </w:r>
          </w:p>
        </w:tc>
        <w:tc>
          <w:tcPr>
            <w:tcW w:w="5797" w:type="dxa"/>
          </w:tcPr>
          <w:p w:rsidRPr="00E81E13" w:rsidR="00011B51" w:rsidP="00011B51" w:rsidRDefault="00011B51" w14:paraId="3C1A2819" w14:textId="77777777">
            <w:pPr>
              <w:rPr>
                <w:sz w:val="18"/>
                <w:szCs w:val="18"/>
              </w:rPr>
            </w:pPr>
            <w:r w:rsidRPr="00E81E13">
              <w:rPr>
                <w:sz w:val="18"/>
                <w:szCs w:val="18"/>
              </w:rPr>
              <w:t>PackML RemoteCommand</w:t>
            </w:r>
            <w:r>
              <w:rPr>
                <w:sz w:val="18"/>
                <w:szCs w:val="18"/>
              </w:rPr>
              <w:t xml:space="preserve"> Client</w:t>
            </w:r>
          </w:p>
        </w:tc>
        <w:tc>
          <w:tcPr>
            <w:tcW w:w="1415" w:type="dxa"/>
          </w:tcPr>
          <w:p w:rsidR="00011B51" w:rsidP="00011B51" w:rsidRDefault="00011B51" w14:paraId="52812318" w14:textId="77777777">
            <w:pPr>
              <w:rPr>
                <w:sz w:val="16"/>
                <w:szCs w:val="16"/>
              </w:rPr>
            </w:pPr>
            <w:r w:rsidRPr="00350F83">
              <w:rPr>
                <w:sz w:val="16"/>
                <w:szCs w:val="16"/>
              </w:rPr>
              <w:t>True</w:t>
            </w:r>
          </w:p>
        </w:tc>
      </w:tr>
      <w:tr w:rsidRPr="00E81E13" w:rsidR="00011B51" w:rsidTr="00A54EAD" w14:paraId="131253C7" w14:textId="77777777">
        <w:trPr>
          <w:cantSplit/>
          <w:jc w:val="center"/>
        </w:trPr>
        <w:tc>
          <w:tcPr>
            <w:tcW w:w="1860" w:type="dxa"/>
          </w:tcPr>
          <w:p w:rsidR="00011B51" w:rsidP="00011B51" w:rsidRDefault="00011B51" w14:paraId="1C93A101" w14:textId="77777777">
            <w:pPr>
              <w:rPr>
                <w:sz w:val="16"/>
                <w:szCs w:val="16"/>
              </w:rPr>
            </w:pPr>
            <w:r w:rsidRPr="00C3662F">
              <w:rPr>
                <w:sz w:val="16"/>
                <w:szCs w:val="16"/>
              </w:rPr>
              <w:t>PackML Model</w:t>
            </w:r>
          </w:p>
        </w:tc>
        <w:tc>
          <w:tcPr>
            <w:tcW w:w="5797" w:type="dxa"/>
          </w:tcPr>
          <w:p w:rsidRPr="00E81E13" w:rsidR="00011B51" w:rsidP="00011B51" w:rsidRDefault="00011B51" w14:paraId="66945616" w14:textId="77777777">
            <w:pPr>
              <w:rPr>
                <w:sz w:val="18"/>
                <w:szCs w:val="18"/>
              </w:rPr>
            </w:pPr>
            <w:r w:rsidRPr="00E81E13">
              <w:rPr>
                <w:sz w:val="18"/>
                <w:szCs w:val="18"/>
              </w:rPr>
              <w:t>PackML SetInterlock</w:t>
            </w:r>
            <w:r>
              <w:rPr>
                <w:sz w:val="18"/>
                <w:szCs w:val="18"/>
              </w:rPr>
              <w:t xml:space="preserve"> Client</w:t>
            </w:r>
          </w:p>
        </w:tc>
        <w:tc>
          <w:tcPr>
            <w:tcW w:w="1415" w:type="dxa"/>
          </w:tcPr>
          <w:p w:rsidR="00011B51" w:rsidP="00011B51" w:rsidRDefault="00011B51" w14:paraId="63B78912" w14:textId="77777777">
            <w:pPr>
              <w:rPr>
                <w:sz w:val="16"/>
                <w:szCs w:val="16"/>
              </w:rPr>
            </w:pPr>
            <w:r w:rsidRPr="00350F83">
              <w:rPr>
                <w:sz w:val="16"/>
                <w:szCs w:val="16"/>
              </w:rPr>
              <w:t>True</w:t>
            </w:r>
          </w:p>
        </w:tc>
      </w:tr>
      <w:tr w:rsidRPr="00E81E13" w:rsidR="00011B51" w:rsidTr="00A54EAD" w14:paraId="59C1B1B2" w14:textId="77777777">
        <w:trPr>
          <w:cantSplit/>
          <w:jc w:val="center"/>
        </w:trPr>
        <w:tc>
          <w:tcPr>
            <w:tcW w:w="1860" w:type="dxa"/>
          </w:tcPr>
          <w:p w:rsidR="00011B51" w:rsidP="00011B51" w:rsidRDefault="00011B51" w14:paraId="4124C3C6" w14:textId="77777777">
            <w:pPr>
              <w:rPr>
                <w:sz w:val="16"/>
                <w:szCs w:val="16"/>
              </w:rPr>
            </w:pPr>
            <w:r w:rsidRPr="00C3662F">
              <w:rPr>
                <w:sz w:val="16"/>
                <w:szCs w:val="16"/>
              </w:rPr>
              <w:t>PackML Model</w:t>
            </w:r>
          </w:p>
        </w:tc>
        <w:tc>
          <w:tcPr>
            <w:tcW w:w="5797" w:type="dxa"/>
          </w:tcPr>
          <w:p w:rsidRPr="00E81E13" w:rsidR="00011B51" w:rsidP="00011B51" w:rsidRDefault="00011B51" w14:paraId="3A774B89" w14:textId="7383DA21">
            <w:pPr>
              <w:rPr>
                <w:sz w:val="18"/>
                <w:szCs w:val="18"/>
              </w:rPr>
            </w:pPr>
            <w:r w:rsidRPr="00E81E13">
              <w:rPr>
                <w:sz w:val="18"/>
                <w:szCs w:val="18"/>
              </w:rPr>
              <w:t>PackML-Status UnitModeChangeInPro</w:t>
            </w:r>
            <w:r w:rsidR="00AE110B">
              <w:rPr>
                <w:sz w:val="18"/>
                <w:szCs w:val="18"/>
              </w:rPr>
              <w:t>c</w:t>
            </w:r>
            <w:r w:rsidRPr="00E81E13">
              <w:rPr>
                <w:sz w:val="18"/>
                <w:szCs w:val="18"/>
              </w:rPr>
              <w:t>ess</w:t>
            </w:r>
            <w:r>
              <w:rPr>
                <w:sz w:val="18"/>
                <w:szCs w:val="18"/>
              </w:rPr>
              <w:t xml:space="preserve"> Client</w:t>
            </w:r>
          </w:p>
        </w:tc>
        <w:tc>
          <w:tcPr>
            <w:tcW w:w="1415" w:type="dxa"/>
          </w:tcPr>
          <w:p w:rsidR="00011B51" w:rsidP="00011B51" w:rsidRDefault="00011B51" w14:paraId="0D99A0FD" w14:textId="77777777">
            <w:pPr>
              <w:rPr>
                <w:sz w:val="16"/>
                <w:szCs w:val="16"/>
              </w:rPr>
            </w:pPr>
            <w:r w:rsidRPr="00350F83">
              <w:rPr>
                <w:sz w:val="16"/>
                <w:szCs w:val="16"/>
              </w:rPr>
              <w:t>True</w:t>
            </w:r>
          </w:p>
        </w:tc>
      </w:tr>
      <w:tr w:rsidRPr="00E81E13" w:rsidR="00011B51" w:rsidTr="00A54EAD" w14:paraId="769263D4" w14:textId="77777777">
        <w:trPr>
          <w:cantSplit/>
          <w:jc w:val="center"/>
        </w:trPr>
        <w:tc>
          <w:tcPr>
            <w:tcW w:w="1860" w:type="dxa"/>
          </w:tcPr>
          <w:p w:rsidR="00011B51" w:rsidP="00011B51" w:rsidRDefault="00011B51" w14:paraId="76CAE4CF" w14:textId="77777777">
            <w:pPr>
              <w:rPr>
                <w:sz w:val="16"/>
                <w:szCs w:val="16"/>
              </w:rPr>
            </w:pPr>
            <w:r w:rsidRPr="00C3662F">
              <w:rPr>
                <w:sz w:val="16"/>
                <w:szCs w:val="16"/>
              </w:rPr>
              <w:t>PackML Model</w:t>
            </w:r>
          </w:p>
        </w:tc>
        <w:tc>
          <w:tcPr>
            <w:tcW w:w="5797" w:type="dxa"/>
          </w:tcPr>
          <w:p w:rsidRPr="00E81E13" w:rsidR="00011B51" w:rsidP="00011B51" w:rsidRDefault="00011B51" w14:paraId="60B8CFA9" w14:textId="77777777">
            <w:pPr>
              <w:rPr>
                <w:sz w:val="18"/>
                <w:szCs w:val="18"/>
              </w:rPr>
            </w:pPr>
            <w:r w:rsidRPr="00E81E13">
              <w:rPr>
                <w:sz w:val="18"/>
                <w:szCs w:val="18"/>
              </w:rPr>
              <w:t>PackML-Status State</w:t>
            </w:r>
            <w:r>
              <w:rPr>
                <w:sz w:val="18"/>
                <w:szCs w:val="18"/>
              </w:rPr>
              <w:t xml:space="preserve"> Client</w:t>
            </w:r>
          </w:p>
        </w:tc>
        <w:tc>
          <w:tcPr>
            <w:tcW w:w="1415" w:type="dxa"/>
          </w:tcPr>
          <w:p w:rsidR="00011B51" w:rsidP="00011B51" w:rsidRDefault="00011B51" w14:paraId="2D0366FB" w14:textId="77777777">
            <w:pPr>
              <w:rPr>
                <w:sz w:val="16"/>
                <w:szCs w:val="16"/>
              </w:rPr>
            </w:pPr>
            <w:r w:rsidRPr="00350F83">
              <w:rPr>
                <w:sz w:val="16"/>
                <w:szCs w:val="16"/>
              </w:rPr>
              <w:t>True</w:t>
            </w:r>
          </w:p>
        </w:tc>
      </w:tr>
      <w:tr w:rsidRPr="00E81E13" w:rsidR="00011B51" w:rsidTr="00A54EAD" w14:paraId="0B2A0C06" w14:textId="77777777">
        <w:trPr>
          <w:cantSplit/>
          <w:jc w:val="center"/>
        </w:trPr>
        <w:tc>
          <w:tcPr>
            <w:tcW w:w="1860" w:type="dxa"/>
          </w:tcPr>
          <w:p w:rsidR="00011B51" w:rsidP="00011B51" w:rsidRDefault="00011B51" w14:paraId="690CA224" w14:textId="77777777">
            <w:pPr>
              <w:rPr>
                <w:sz w:val="16"/>
                <w:szCs w:val="16"/>
              </w:rPr>
            </w:pPr>
            <w:r w:rsidRPr="00C3662F">
              <w:rPr>
                <w:sz w:val="16"/>
                <w:szCs w:val="16"/>
              </w:rPr>
              <w:t>PackML Model</w:t>
            </w:r>
          </w:p>
        </w:tc>
        <w:tc>
          <w:tcPr>
            <w:tcW w:w="5797" w:type="dxa"/>
          </w:tcPr>
          <w:p w:rsidRPr="00E81E13" w:rsidR="00011B51" w:rsidP="00011B51" w:rsidRDefault="00011B51" w14:paraId="24B52F19" w14:textId="77777777">
            <w:pPr>
              <w:rPr>
                <w:sz w:val="18"/>
                <w:szCs w:val="18"/>
              </w:rPr>
            </w:pPr>
            <w:r w:rsidRPr="00E81E13">
              <w:rPr>
                <w:sz w:val="18"/>
                <w:szCs w:val="18"/>
              </w:rPr>
              <w:t>PackML-Status Interlock</w:t>
            </w:r>
            <w:r>
              <w:rPr>
                <w:sz w:val="18"/>
                <w:szCs w:val="18"/>
              </w:rPr>
              <w:t xml:space="preserve"> Client</w:t>
            </w:r>
          </w:p>
        </w:tc>
        <w:tc>
          <w:tcPr>
            <w:tcW w:w="1415" w:type="dxa"/>
          </w:tcPr>
          <w:p w:rsidR="00011B51" w:rsidP="00011B51" w:rsidRDefault="00011B51" w14:paraId="55DC9AC3" w14:textId="77777777">
            <w:pPr>
              <w:rPr>
                <w:sz w:val="16"/>
                <w:szCs w:val="16"/>
              </w:rPr>
            </w:pPr>
            <w:r w:rsidRPr="00350F83">
              <w:rPr>
                <w:sz w:val="16"/>
                <w:szCs w:val="16"/>
              </w:rPr>
              <w:t>True</w:t>
            </w:r>
          </w:p>
        </w:tc>
      </w:tr>
      <w:tr w:rsidRPr="00E81E13" w:rsidR="00011B51" w:rsidTr="00A54EAD" w14:paraId="6BD694E9" w14:textId="77777777">
        <w:trPr>
          <w:cantSplit/>
          <w:jc w:val="center"/>
        </w:trPr>
        <w:tc>
          <w:tcPr>
            <w:tcW w:w="1860" w:type="dxa"/>
          </w:tcPr>
          <w:p w:rsidR="00011B51" w:rsidP="00011B51" w:rsidRDefault="00011B51" w14:paraId="671C0C35" w14:textId="77777777">
            <w:pPr>
              <w:rPr>
                <w:sz w:val="16"/>
                <w:szCs w:val="16"/>
              </w:rPr>
            </w:pPr>
            <w:r w:rsidRPr="00C3662F">
              <w:rPr>
                <w:sz w:val="16"/>
                <w:szCs w:val="16"/>
              </w:rPr>
              <w:t>PackML Model</w:t>
            </w:r>
          </w:p>
        </w:tc>
        <w:tc>
          <w:tcPr>
            <w:tcW w:w="5797" w:type="dxa"/>
          </w:tcPr>
          <w:p w:rsidRPr="00E81E13" w:rsidR="00011B51" w:rsidP="00011B51" w:rsidRDefault="00011B51" w14:paraId="3A0D38C7" w14:textId="0835B75A">
            <w:pPr>
              <w:rPr>
                <w:sz w:val="18"/>
                <w:szCs w:val="18"/>
              </w:rPr>
            </w:pPr>
            <w:r w:rsidRPr="00E81E13">
              <w:rPr>
                <w:sz w:val="18"/>
                <w:szCs w:val="18"/>
              </w:rPr>
              <w:t>PackML-Status RemoteParam</w:t>
            </w:r>
            <w:r w:rsidR="00F03F3B">
              <w:rPr>
                <w:sz w:val="18"/>
                <w:szCs w:val="18"/>
              </w:rPr>
              <w:t>e</w:t>
            </w:r>
            <w:r w:rsidRPr="00E81E13">
              <w:rPr>
                <w:sz w:val="18"/>
                <w:szCs w:val="18"/>
              </w:rPr>
              <w:t>ter</w:t>
            </w:r>
            <w:r>
              <w:rPr>
                <w:sz w:val="18"/>
                <w:szCs w:val="18"/>
              </w:rPr>
              <w:t xml:space="preserve"> Client</w:t>
            </w:r>
          </w:p>
        </w:tc>
        <w:tc>
          <w:tcPr>
            <w:tcW w:w="1415" w:type="dxa"/>
          </w:tcPr>
          <w:p w:rsidR="00011B51" w:rsidP="00011B51" w:rsidRDefault="00011B51" w14:paraId="2847F6DF" w14:textId="77777777">
            <w:pPr>
              <w:rPr>
                <w:sz w:val="16"/>
                <w:szCs w:val="16"/>
              </w:rPr>
            </w:pPr>
            <w:r w:rsidRPr="00350F83">
              <w:rPr>
                <w:sz w:val="16"/>
                <w:szCs w:val="16"/>
              </w:rPr>
              <w:t>True</w:t>
            </w:r>
          </w:p>
        </w:tc>
      </w:tr>
      <w:tr w:rsidRPr="00E81E13" w:rsidR="00011B51" w:rsidTr="00A54EAD" w14:paraId="6D787E0A" w14:textId="77777777">
        <w:trPr>
          <w:cantSplit/>
          <w:jc w:val="center"/>
        </w:trPr>
        <w:tc>
          <w:tcPr>
            <w:tcW w:w="1860" w:type="dxa"/>
          </w:tcPr>
          <w:p w:rsidR="00011B51" w:rsidP="00011B51" w:rsidRDefault="00011B51" w14:paraId="221BAEED" w14:textId="77777777">
            <w:pPr>
              <w:rPr>
                <w:sz w:val="16"/>
                <w:szCs w:val="16"/>
              </w:rPr>
            </w:pPr>
            <w:r w:rsidRPr="00C3662F">
              <w:rPr>
                <w:sz w:val="16"/>
                <w:szCs w:val="16"/>
              </w:rPr>
              <w:t>PackML Model</w:t>
            </w:r>
          </w:p>
        </w:tc>
        <w:tc>
          <w:tcPr>
            <w:tcW w:w="5797" w:type="dxa"/>
          </w:tcPr>
          <w:p w:rsidRPr="00E81E13" w:rsidR="00011B51" w:rsidP="00011B51" w:rsidRDefault="00011B51" w14:paraId="1B126C61" w14:textId="77777777">
            <w:pPr>
              <w:rPr>
                <w:sz w:val="18"/>
                <w:szCs w:val="18"/>
              </w:rPr>
            </w:pPr>
            <w:r w:rsidRPr="00E81E13">
              <w:rPr>
                <w:sz w:val="18"/>
                <w:szCs w:val="18"/>
              </w:rPr>
              <w:t>PackML Status Product</w:t>
            </w:r>
            <w:r>
              <w:rPr>
                <w:sz w:val="18"/>
                <w:szCs w:val="18"/>
              </w:rPr>
              <w:t xml:space="preserve"> Client</w:t>
            </w:r>
          </w:p>
        </w:tc>
        <w:tc>
          <w:tcPr>
            <w:tcW w:w="1415" w:type="dxa"/>
          </w:tcPr>
          <w:p w:rsidR="00011B51" w:rsidP="00011B51" w:rsidRDefault="00011B51" w14:paraId="2CD47425" w14:textId="77777777">
            <w:pPr>
              <w:rPr>
                <w:sz w:val="16"/>
                <w:szCs w:val="16"/>
              </w:rPr>
            </w:pPr>
            <w:r w:rsidRPr="00350F83">
              <w:rPr>
                <w:sz w:val="16"/>
                <w:szCs w:val="16"/>
              </w:rPr>
              <w:t>True</w:t>
            </w:r>
          </w:p>
        </w:tc>
      </w:tr>
      <w:tr w:rsidRPr="00E81E13" w:rsidR="00011B51" w:rsidTr="00A54EAD" w14:paraId="29BA2948" w14:textId="77777777">
        <w:trPr>
          <w:cantSplit/>
          <w:jc w:val="center"/>
        </w:trPr>
        <w:tc>
          <w:tcPr>
            <w:tcW w:w="1860" w:type="dxa"/>
          </w:tcPr>
          <w:p w:rsidR="00011B51" w:rsidP="00011B51" w:rsidRDefault="00011B51" w14:paraId="4288343A" w14:textId="77777777">
            <w:pPr>
              <w:rPr>
                <w:sz w:val="16"/>
                <w:szCs w:val="16"/>
              </w:rPr>
            </w:pPr>
            <w:r w:rsidRPr="00C3662F">
              <w:rPr>
                <w:sz w:val="16"/>
                <w:szCs w:val="16"/>
              </w:rPr>
              <w:t>PackML Model</w:t>
            </w:r>
          </w:p>
        </w:tc>
        <w:tc>
          <w:tcPr>
            <w:tcW w:w="5797" w:type="dxa"/>
          </w:tcPr>
          <w:p w:rsidRPr="00E81E13" w:rsidR="00011B51" w:rsidP="00011B51" w:rsidRDefault="00011B51" w14:paraId="7E4872CD" w14:textId="77777777">
            <w:pPr>
              <w:rPr>
                <w:sz w:val="18"/>
                <w:szCs w:val="18"/>
              </w:rPr>
            </w:pPr>
            <w:r>
              <w:rPr>
                <w:sz w:val="18"/>
                <w:szCs w:val="18"/>
              </w:rPr>
              <w:t>PackML</w:t>
            </w:r>
            <w:r w:rsidRPr="00E81E13">
              <w:rPr>
                <w:sz w:val="18"/>
                <w:szCs w:val="18"/>
              </w:rPr>
              <w:t>-Admin  Alarm</w:t>
            </w:r>
            <w:r>
              <w:rPr>
                <w:sz w:val="18"/>
                <w:szCs w:val="18"/>
              </w:rPr>
              <w:t xml:space="preserve"> Client</w:t>
            </w:r>
          </w:p>
        </w:tc>
        <w:tc>
          <w:tcPr>
            <w:tcW w:w="1415" w:type="dxa"/>
          </w:tcPr>
          <w:p w:rsidR="00011B51" w:rsidP="00011B51" w:rsidRDefault="00011B51" w14:paraId="3C692B98" w14:textId="77777777">
            <w:pPr>
              <w:rPr>
                <w:sz w:val="16"/>
                <w:szCs w:val="16"/>
              </w:rPr>
            </w:pPr>
            <w:r w:rsidRPr="00350F83">
              <w:rPr>
                <w:sz w:val="16"/>
                <w:szCs w:val="16"/>
              </w:rPr>
              <w:t>True</w:t>
            </w:r>
          </w:p>
        </w:tc>
      </w:tr>
      <w:tr w:rsidRPr="00E81E13" w:rsidR="00011B51" w:rsidTr="00A54EAD" w14:paraId="3388E3C5" w14:textId="77777777">
        <w:trPr>
          <w:cantSplit/>
          <w:jc w:val="center"/>
        </w:trPr>
        <w:tc>
          <w:tcPr>
            <w:tcW w:w="1860" w:type="dxa"/>
          </w:tcPr>
          <w:p w:rsidR="00011B51" w:rsidP="00011B51" w:rsidRDefault="00011B51" w14:paraId="65CE786F" w14:textId="77777777">
            <w:pPr>
              <w:rPr>
                <w:sz w:val="16"/>
                <w:szCs w:val="16"/>
              </w:rPr>
            </w:pPr>
            <w:r w:rsidRPr="00C3662F">
              <w:rPr>
                <w:sz w:val="16"/>
                <w:szCs w:val="16"/>
              </w:rPr>
              <w:t>PackML Model</w:t>
            </w:r>
          </w:p>
        </w:tc>
        <w:tc>
          <w:tcPr>
            <w:tcW w:w="5797" w:type="dxa"/>
          </w:tcPr>
          <w:p w:rsidR="00011B51" w:rsidP="00011B51" w:rsidRDefault="00011B51" w14:paraId="3CEF2CE4" w14:textId="77777777">
            <w:pPr>
              <w:rPr>
                <w:sz w:val="18"/>
                <w:szCs w:val="18"/>
              </w:rPr>
            </w:pPr>
            <w:r>
              <w:rPr>
                <w:sz w:val="18"/>
                <w:szCs w:val="18"/>
              </w:rPr>
              <w:t>PackML</w:t>
            </w:r>
            <w:r w:rsidRPr="00E81E13">
              <w:rPr>
                <w:sz w:val="18"/>
                <w:szCs w:val="18"/>
              </w:rPr>
              <w:t>-Admin  Alarm History</w:t>
            </w:r>
            <w:r>
              <w:rPr>
                <w:sz w:val="18"/>
                <w:szCs w:val="18"/>
              </w:rPr>
              <w:t xml:space="preserve"> Client</w:t>
            </w:r>
          </w:p>
        </w:tc>
        <w:tc>
          <w:tcPr>
            <w:tcW w:w="1415" w:type="dxa"/>
          </w:tcPr>
          <w:p w:rsidR="00011B51" w:rsidP="00011B51" w:rsidRDefault="00011B51" w14:paraId="3E99F641" w14:textId="77777777">
            <w:pPr>
              <w:rPr>
                <w:sz w:val="16"/>
                <w:szCs w:val="16"/>
              </w:rPr>
            </w:pPr>
            <w:r w:rsidRPr="00350F83">
              <w:rPr>
                <w:sz w:val="16"/>
                <w:szCs w:val="16"/>
              </w:rPr>
              <w:t>True</w:t>
            </w:r>
          </w:p>
        </w:tc>
      </w:tr>
      <w:tr w:rsidRPr="00E81E13" w:rsidR="00011B51" w:rsidTr="00A54EAD" w14:paraId="7A1FD351" w14:textId="77777777">
        <w:trPr>
          <w:cantSplit/>
          <w:jc w:val="center"/>
        </w:trPr>
        <w:tc>
          <w:tcPr>
            <w:tcW w:w="1860" w:type="dxa"/>
          </w:tcPr>
          <w:p w:rsidR="00011B51" w:rsidP="00011B51" w:rsidRDefault="00011B51" w14:paraId="2596D356" w14:textId="77777777">
            <w:pPr>
              <w:rPr>
                <w:sz w:val="16"/>
                <w:szCs w:val="16"/>
              </w:rPr>
            </w:pPr>
            <w:r w:rsidRPr="00C3662F">
              <w:rPr>
                <w:sz w:val="16"/>
                <w:szCs w:val="16"/>
              </w:rPr>
              <w:t>PackML Model</w:t>
            </w:r>
          </w:p>
        </w:tc>
        <w:tc>
          <w:tcPr>
            <w:tcW w:w="5797" w:type="dxa"/>
          </w:tcPr>
          <w:p w:rsidR="00011B51" w:rsidP="00011B51" w:rsidRDefault="00011B51" w14:paraId="26364AC2" w14:textId="77777777">
            <w:pPr>
              <w:rPr>
                <w:sz w:val="18"/>
                <w:szCs w:val="18"/>
              </w:rPr>
            </w:pPr>
            <w:r>
              <w:rPr>
                <w:sz w:val="18"/>
                <w:szCs w:val="18"/>
              </w:rPr>
              <w:t>PackML</w:t>
            </w:r>
            <w:r w:rsidRPr="00E81E13">
              <w:rPr>
                <w:sz w:val="18"/>
                <w:szCs w:val="18"/>
              </w:rPr>
              <w:t>-Admin  Warning</w:t>
            </w:r>
            <w:r>
              <w:rPr>
                <w:sz w:val="18"/>
                <w:szCs w:val="18"/>
              </w:rPr>
              <w:t xml:space="preserve"> Client</w:t>
            </w:r>
          </w:p>
        </w:tc>
        <w:tc>
          <w:tcPr>
            <w:tcW w:w="1415" w:type="dxa"/>
          </w:tcPr>
          <w:p w:rsidR="00011B51" w:rsidP="00011B51" w:rsidRDefault="00011B51" w14:paraId="0BDEB704" w14:textId="77777777">
            <w:pPr>
              <w:rPr>
                <w:sz w:val="16"/>
                <w:szCs w:val="16"/>
              </w:rPr>
            </w:pPr>
            <w:r w:rsidRPr="00350F83">
              <w:rPr>
                <w:sz w:val="16"/>
                <w:szCs w:val="16"/>
              </w:rPr>
              <w:t>True</w:t>
            </w:r>
          </w:p>
        </w:tc>
      </w:tr>
      <w:tr w:rsidRPr="00E81E13" w:rsidR="00011B51" w:rsidTr="00A54EAD" w14:paraId="2E83FE06" w14:textId="77777777">
        <w:trPr>
          <w:cantSplit/>
          <w:jc w:val="center"/>
        </w:trPr>
        <w:tc>
          <w:tcPr>
            <w:tcW w:w="1860" w:type="dxa"/>
          </w:tcPr>
          <w:p w:rsidR="00011B51" w:rsidP="00011B51" w:rsidRDefault="00011B51" w14:paraId="31FAB37A" w14:textId="77777777">
            <w:pPr>
              <w:rPr>
                <w:sz w:val="16"/>
                <w:szCs w:val="16"/>
              </w:rPr>
            </w:pPr>
            <w:r w:rsidRPr="00C3662F">
              <w:rPr>
                <w:sz w:val="16"/>
                <w:szCs w:val="16"/>
              </w:rPr>
              <w:t>PackML Model</w:t>
            </w:r>
          </w:p>
        </w:tc>
        <w:tc>
          <w:tcPr>
            <w:tcW w:w="5797" w:type="dxa"/>
          </w:tcPr>
          <w:p w:rsidR="00011B51" w:rsidP="00011B51" w:rsidRDefault="00011B51" w14:paraId="79C41C45" w14:textId="77777777">
            <w:pPr>
              <w:rPr>
                <w:sz w:val="18"/>
                <w:szCs w:val="18"/>
              </w:rPr>
            </w:pPr>
            <w:r>
              <w:rPr>
                <w:sz w:val="18"/>
                <w:szCs w:val="18"/>
              </w:rPr>
              <w:t>PackML</w:t>
            </w:r>
            <w:r w:rsidRPr="00E81E13">
              <w:rPr>
                <w:sz w:val="18"/>
                <w:szCs w:val="18"/>
              </w:rPr>
              <w:t>-Admin Stop</w:t>
            </w:r>
            <w:r>
              <w:rPr>
                <w:sz w:val="18"/>
                <w:szCs w:val="18"/>
              </w:rPr>
              <w:t xml:space="preserve"> Client</w:t>
            </w:r>
          </w:p>
        </w:tc>
        <w:tc>
          <w:tcPr>
            <w:tcW w:w="1415" w:type="dxa"/>
          </w:tcPr>
          <w:p w:rsidR="00011B51" w:rsidP="00011B51" w:rsidRDefault="00011B51" w14:paraId="737D71CF" w14:textId="77777777">
            <w:pPr>
              <w:rPr>
                <w:sz w:val="16"/>
                <w:szCs w:val="16"/>
              </w:rPr>
            </w:pPr>
            <w:r w:rsidRPr="00350F83">
              <w:rPr>
                <w:sz w:val="16"/>
                <w:szCs w:val="16"/>
              </w:rPr>
              <w:t>True</w:t>
            </w:r>
          </w:p>
        </w:tc>
      </w:tr>
      <w:tr w:rsidRPr="00E81E13" w:rsidR="00011B51" w:rsidTr="00A54EAD" w14:paraId="5E5641B2" w14:textId="77777777">
        <w:trPr>
          <w:cantSplit/>
          <w:jc w:val="center"/>
        </w:trPr>
        <w:tc>
          <w:tcPr>
            <w:tcW w:w="1860" w:type="dxa"/>
          </w:tcPr>
          <w:p w:rsidR="00011B51" w:rsidP="00011B51" w:rsidRDefault="00011B51" w14:paraId="18B4EE58" w14:textId="77777777">
            <w:pPr>
              <w:rPr>
                <w:sz w:val="16"/>
                <w:szCs w:val="16"/>
              </w:rPr>
            </w:pPr>
            <w:r w:rsidRPr="00C3662F">
              <w:rPr>
                <w:sz w:val="16"/>
                <w:szCs w:val="16"/>
              </w:rPr>
              <w:t>PackML Model</w:t>
            </w:r>
          </w:p>
        </w:tc>
        <w:tc>
          <w:tcPr>
            <w:tcW w:w="5797" w:type="dxa"/>
          </w:tcPr>
          <w:p w:rsidR="00011B51" w:rsidP="00011B51" w:rsidRDefault="00011B51" w14:paraId="7028685A" w14:textId="77777777">
            <w:pPr>
              <w:rPr>
                <w:sz w:val="18"/>
                <w:szCs w:val="18"/>
              </w:rPr>
            </w:pPr>
            <w:r>
              <w:rPr>
                <w:sz w:val="18"/>
                <w:szCs w:val="18"/>
              </w:rPr>
              <w:t>PackML</w:t>
            </w:r>
            <w:r w:rsidRPr="00E81E13">
              <w:rPr>
                <w:sz w:val="18"/>
                <w:szCs w:val="18"/>
              </w:rPr>
              <w:t>-Admin mode statistics</w:t>
            </w:r>
            <w:r>
              <w:rPr>
                <w:sz w:val="18"/>
                <w:szCs w:val="18"/>
              </w:rPr>
              <w:t xml:space="preserve"> Client</w:t>
            </w:r>
          </w:p>
        </w:tc>
        <w:tc>
          <w:tcPr>
            <w:tcW w:w="1415" w:type="dxa"/>
          </w:tcPr>
          <w:p w:rsidR="00011B51" w:rsidP="00011B51" w:rsidRDefault="00011B51" w14:paraId="59384259" w14:textId="77777777">
            <w:pPr>
              <w:rPr>
                <w:sz w:val="16"/>
                <w:szCs w:val="16"/>
              </w:rPr>
            </w:pPr>
            <w:r w:rsidRPr="00350F83">
              <w:rPr>
                <w:sz w:val="16"/>
                <w:szCs w:val="16"/>
              </w:rPr>
              <w:t>True</w:t>
            </w:r>
          </w:p>
        </w:tc>
      </w:tr>
      <w:tr w:rsidRPr="00E81E13" w:rsidR="00011B51" w:rsidTr="00A54EAD" w14:paraId="6C6C9A7B" w14:textId="77777777">
        <w:trPr>
          <w:cantSplit/>
          <w:jc w:val="center"/>
        </w:trPr>
        <w:tc>
          <w:tcPr>
            <w:tcW w:w="1860" w:type="dxa"/>
          </w:tcPr>
          <w:p w:rsidR="00011B51" w:rsidP="00011B51" w:rsidRDefault="00011B51" w14:paraId="2E23430D" w14:textId="77777777">
            <w:pPr>
              <w:rPr>
                <w:sz w:val="16"/>
                <w:szCs w:val="16"/>
              </w:rPr>
            </w:pPr>
            <w:r w:rsidRPr="00C3662F">
              <w:rPr>
                <w:sz w:val="16"/>
                <w:szCs w:val="16"/>
              </w:rPr>
              <w:t>PackML Model</w:t>
            </w:r>
          </w:p>
        </w:tc>
        <w:tc>
          <w:tcPr>
            <w:tcW w:w="5797" w:type="dxa"/>
          </w:tcPr>
          <w:p w:rsidR="00011B51" w:rsidP="00011B51" w:rsidRDefault="00011B51" w14:paraId="19D00717" w14:textId="77777777">
            <w:pPr>
              <w:rPr>
                <w:sz w:val="18"/>
                <w:szCs w:val="18"/>
              </w:rPr>
            </w:pPr>
            <w:r>
              <w:rPr>
                <w:sz w:val="18"/>
                <w:szCs w:val="18"/>
              </w:rPr>
              <w:t>PackML</w:t>
            </w:r>
            <w:r w:rsidRPr="00E81E13">
              <w:rPr>
                <w:sz w:val="18"/>
                <w:szCs w:val="18"/>
              </w:rPr>
              <w:t>-Admin state Statistics</w:t>
            </w:r>
            <w:r>
              <w:rPr>
                <w:sz w:val="18"/>
                <w:szCs w:val="18"/>
              </w:rPr>
              <w:t xml:space="preserve"> Client</w:t>
            </w:r>
          </w:p>
        </w:tc>
        <w:tc>
          <w:tcPr>
            <w:tcW w:w="1415" w:type="dxa"/>
          </w:tcPr>
          <w:p w:rsidR="00011B51" w:rsidP="00011B51" w:rsidRDefault="00011B51" w14:paraId="5CACCE20" w14:textId="77777777">
            <w:pPr>
              <w:rPr>
                <w:sz w:val="16"/>
                <w:szCs w:val="16"/>
              </w:rPr>
            </w:pPr>
            <w:r w:rsidRPr="00350F83">
              <w:rPr>
                <w:sz w:val="16"/>
                <w:szCs w:val="16"/>
              </w:rPr>
              <w:t>True</w:t>
            </w:r>
          </w:p>
        </w:tc>
      </w:tr>
      <w:tr w:rsidRPr="00E81E13" w:rsidR="00011B51" w:rsidTr="00A54EAD" w14:paraId="550E469D" w14:textId="77777777">
        <w:trPr>
          <w:cantSplit/>
          <w:jc w:val="center"/>
        </w:trPr>
        <w:tc>
          <w:tcPr>
            <w:tcW w:w="1860" w:type="dxa"/>
          </w:tcPr>
          <w:p w:rsidR="00011B51" w:rsidP="00011B51" w:rsidRDefault="00011B51" w14:paraId="1D6F605D" w14:textId="77777777">
            <w:pPr>
              <w:rPr>
                <w:sz w:val="16"/>
                <w:szCs w:val="16"/>
              </w:rPr>
            </w:pPr>
            <w:r w:rsidRPr="00C3662F">
              <w:rPr>
                <w:sz w:val="16"/>
                <w:szCs w:val="16"/>
              </w:rPr>
              <w:t>PackML Model</w:t>
            </w:r>
          </w:p>
        </w:tc>
        <w:tc>
          <w:tcPr>
            <w:tcW w:w="5797" w:type="dxa"/>
          </w:tcPr>
          <w:p w:rsidR="00011B51" w:rsidP="00011B51" w:rsidRDefault="00011B51" w14:paraId="54D0970B" w14:textId="77777777">
            <w:pPr>
              <w:rPr>
                <w:sz w:val="18"/>
                <w:szCs w:val="18"/>
              </w:rPr>
            </w:pPr>
            <w:r>
              <w:rPr>
                <w:sz w:val="18"/>
                <w:szCs w:val="18"/>
              </w:rPr>
              <w:t>PackML</w:t>
            </w:r>
            <w:r w:rsidRPr="00E81E13">
              <w:rPr>
                <w:sz w:val="18"/>
                <w:szCs w:val="18"/>
              </w:rPr>
              <w:t xml:space="preserve">-Admin </w:t>
            </w:r>
            <w:r>
              <w:rPr>
                <w:sz w:val="18"/>
                <w:szCs w:val="18"/>
              </w:rPr>
              <w:t>Client</w:t>
            </w:r>
          </w:p>
        </w:tc>
        <w:tc>
          <w:tcPr>
            <w:tcW w:w="1415" w:type="dxa"/>
          </w:tcPr>
          <w:p w:rsidR="00011B51" w:rsidP="00011B51" w:rsidRDefault="00011B51" w14:paraId="613F50DE" w14:textId="77777777">
            <w:pPr>
              <w:rPr>
                <w:sz w:val="16"/>
                <w:szCs w:val="16"/>
              </w:rPr>
            </w:pPr>
            <w:r w:rsidRPr="00350F83">
              <w:rPr>
                <w:sz w:val="16"/>
                <w:szCs w:val="16"/>
              </w:rPr>
              <w:t>True</w:t>
            </w:r>
          </w:p>
        </w:tc>
      </w:tr>
      <w:tr w:rsidRPr="00E81E13" w:rsidR="00011B51" w:rsidTr="00A54EAD" w14:paraId="620B72B7" w14:textId="77777777">
        <w:trPr>
          <w:cantSplit/>
          <w:jc w:val="center"/>
        </w:trPr>
        <w:tc>
          <w:tcPr>
            <w:tcW w:w="1860" w:type="dxa"/>
          </w:tcPr>
          <w:p w:rsidR="00011B51" w:rsidP="00011B51" w:rsidRDefault="00011B51" w14:paraId="1FB7D971" w14:textId="77777777">
            <w:pPr>
              <w:rPr>
                <w:sz w:val="16"/>
                <w:szCs w:val="16"/>
              </w:rPr>
            </w:pPr>
            <w:r w:rsidRPr="00C3662F">
              <w:rPr>
                <w:sz w:val="16"/>
                <w:szCs w:val="16"/>
              </w:rPr>
              <w:t>PackML Model</w:t>
            </w:r>
          </w:p>
        </w:tc>
        <w:tc>
          <w:tcPr>
            <w:tcW w:w="5797" w:type="dxa"/>
          </w:tcPr>
          <w:p w:rsidR="00011B51" w:rsidP="00011B51" w:rsidRDefault="00011B51" w14:paraId="6B1D86CF" w14:textId="3E285CE4">
            <w:pPr>
              <w:rPr>
                <w:sz w:val="18"/>
                <w:szCs w:val="18"/>
              </w:rPr>
            </w:pPr>
            <w:r>
              <w:rPr>
                <w:sz w:val="18"/>
                <w:szCs w:val="18"/>
              </w:rPr>
              <w:t>PackML</w:t>
            </w:r>
            <w:r w:rsidRPr="00E81E13">
              <w:rPr>
                <w:sz w:val="18"/>
                <w:szCs w:val="18"/>
              </w:rPr>
              <w:t xml:space="preserve">-Admin </w:t>
            </w:r>
            <w:r w:rsidR="00F03F3B">
              <w:rPr>
                <w:sz w:val="18"/>
                <w:szCs w:val="18"/>
              </w:rPr>
              <w:t>R</w:t>
            </w:r>
            <w:r w:rsidRPr="00E81E13">
              <w:rPr>
                <w:sz w:val="18"/>
                <w:szCs w:val="18"/>
              </w:rPr>
              <w:t>esetTime</w:t>
            </w:r>
            <w:r>
              <w:rPr>
                <w:sz w:val="18"/>
                <w:szCs w:val="18"/>
              </w:rPr>
              <w:t xml:space="preserve"> Client</w:t>
            </w:r>
          </w:p>
        </w:tc>
        <w:tc>
          <w:tcPr>
            <w:tcW w:w="1415" w:type="dxa"/>
          </w:tcPr>
          <w:p w:rsidR="00011B51" w:rsidP="00011B51" w:rsidRDefault="00011B51" w14:paraId="66C9AD55" w14:textId="77777777">
            <w:pPr>
              <w:rPr>
                <w:sz w:val="16"/>
                <w:szCs w:val="16"/>
              </w:rPr>
            </w:pPr>
            <w:r w:rsidRPr="00350F83">
              <w:rPr>
                <w:sz w:val="16"/>
                <w:szCs w:val="16"/>
              </w:rPr>
              <w:t>True</w:t>
            </w:r>
          </w:p>
        </w:tc>
      </w:tr>
      <w:tr w:rsidRPr="00E81E13" w:rsidR="00011B51" w:rsidTr="00A54EAD" w14:paraId="61C2129F" w14:textId="77777777">
        <w:trPr>
          <w:cantSplit/>
          <w:jc w:val="center"/>
        </w:trPr>
        <w:tc>
          <w:tcPr>
            <w:tcW w:w="1860" w:type="dxa"/>
          </w:tcPr>
          <w:p w:rsidR="00011B51" w:rsidP="00011B51" w:rsidRDefault="00011B51" w14:paraId="6C3CB257" w14:textId="77777777">
            <w:pPr>
              <w:rPr>
                <w:sz w:val="16"/>
                <w:szCs w:val="16"/>
              </w:rPr>
            </w:pPr>
            <w:r w:rsidRPr="00C3662F">
              <w:rPr>
                <w:sz w:val="16"/>
                <w:szCs w:val="16"/>
              </w:rPr>
              <w:t>PackML Model</w:t>
            </w:r>
          </w:p>
        </w:tc>
        <w:tc>
          <w:tcPr>
            <w:tcW w:w="5797" w:type="dxa"/>
          </w:tcPr>
          <w:p w:rsidR="00011B51" w:rsidP="00011B51" w:rsidRDefault="00011B51" w14:paraId="6F92A7F7" w14:textId="77777777">
            <w:pPr>
              <w:rPr>
                <w:sz w:val="18"/>
                <w:szCs w:val="18"/>
              </w:rPr>
            </w:pPr>
            <w:r>
              <w:rPr>
                <w:sz w:val="18"/>
                <w:szCs w:val="18"/>
              </w:rPr>
              <w:t>PackML</w:t>
            </w:r>
            <w:r w:rsidRPr="00E81E13">
              <w:rPr>
                <w:sz w:val="18"/>
                <w:szCs w:val="18"/>
              </w:rPr>
              <w:t>-Admin machine speed.</w:t>
            </w:r>
            <w:r>
              <w:rPr>
                <w:sz w:val="18"/>
                <w:szCs w:val="18"/>
              </w:rPr>
              <w:t xml:space="preserve"> Client</w:t>
            </w:r>
          </w:p>
        </w:tc>
        <w:tc>
          <w:tcPr>
            <w:tcW w:w="1415" w:type="dxa"/>
          </w:tcPr>
          <w:p w:rsidR="00011B51" w:rsidP="00011B51" w:rsidRDefault="00011B51" w14:paraId="6842B261" w14:textId="77777777">
            <w:pPr>
              <w:rPr>
                <w:sz w:val="16"/>
                <w:szCs w:val="16"/>
              </w:rPr>
            </w:pPr>
            <w:r w:rsidRPr="00350F83">
              <w:rPr>
                <w:sz w:val="16"/>
                <w:szCs w:val="16"/>
              </w:rPr>
              <w:t>True</w:t>
            </w:r>
          </w:p>
        </w:tc>
      </w:tr>
      <w:tr w:rsidRPr="00E81E13" w:rsidR="00011B51" w:rsidTr="00A54EAD" w14:paraId="7A052933" w14:textId="77777777">
        <w:trPr>
          <w:cantSplit/>
          <w:jc w:val="center"/>
        </w:trPr>
        <w:tc>
          <w:tcPr>
            <w:tcW w:w="1860" w:type="dxa"/>
          </w:tcPr>
          <w:p w:rsidR="00011B51" w:rsidP="00011B51" w:rsidRDefault="00011B51" w14:paraId="6D51405D" w14:textId="77777777">
            <w:pPr>
              <w:rPr>
                <w:sz w:val="16"/>
                <w:szCs w:val="16"/>
              </w:rPr>
            </w:pPr>
            <w:r w:rsidRPr="00C3662F">
              <w:rPr>
                <w:sz w:val="16"/>
                <w:szCs w:val="16"/>
              </w:rPr>
              <w:t>PackML Model</w:t>
            </w:r>
          </w:p>
        </w:tc>
        <w:tc>
          <w:tcPr>
            <w:tcW w:w="5797" w:type="dxa"/>
          </w:tcPr>
          <w:p w:rsidR="00011B51" w:rsidP="00011B51" w:rsidRDefault="00011B51" w14:paraId="611F317C" w14:textId="77777777">
            <w:pPr>
              <w:rPr>
                <w:sz w:val="18"/>
                <w:szCs w:val="18"/>
              </w:rPr>
            </w:pPr>
            <w:r w:rsidRPr="00E81E13">
              <w:rPr>
                <w:sz w:val="18"/>
                <w:szCs w:val="18"/>
              </w:rPr>
              <w:t>PackML Machine Speed</w:t>
            </w:r>
            <w:r>
              <w:rPr>
                <w:sz w:val="18"/>
                <w:szCs w:val="18"/>
              </w:rPr>
              <w:t xml:space="preserve"> Client</w:t>
            </w:r>
          </w:p>
        </w:tc>
        <w:tc>
          <w:tcPr>
            <w:tcW w:w="1415" w:type="dxa"/>
          </w:tcPr>
          <w:p w:rsidR="00011B51" w:rsidP="00011B51" w:rsidRDefault="00011B51" w14:paraId="04BA4C13" w14:textId="77777777">
            <w:pPr>
              <w:rPr>
                <w:sz w:val="16"/>
                <w:szCs w:val="16"/>
              </w:rPr>
            </w:pPr>
            <w:r w:rsidRPr="00350F83">
              <w:rPr>
                <w:sz w:val="16"/>
                <w:szCs w:val="16"/>
              </w:rPr>
              <w:t>True</w:t>
            </w:r>
          </w:p>
        </w:tc>
      </w:tr>
      <w:tr w:rsidRPr="00E81E13" w:rsidR="00011B51" w:rsidTr="00A54EAD" w14:paraId="5D98F7D6" w14:textId="77777777">
        <w:trPr>
          <w:cantSplit/>
          <w:jc w:val="center"/>
        </w:trPr>
        <w:tc>
          <w:tcPr>
            <w:tcW w:w="1860" w:type="dxa"/>
          </w:tcPr>
          <w:p w:rsidR="00011B51" w:rsidP="00011B51" w:rsidRDefault="00011B51" w14:paraId="330A817D" w14:textId="77777777">
            <w:pPr>
              <w:rPr>
                <w:sz w:val="16"/>
                <w:szCs w:val="16"/>
              </w:rPr>
            </w:pPr>
            <w:r w:rsidRPr="00C3662F">
              <w:rPr>
                <w:sz w:val="16"/>
                <w:szCs w:val="16"/>
              </w:rPr>
              <w:t>PackML Model</w:t>
            </w:r>
          </w:p>
        </w:tc>
        <w:tc>
          <w:tcPr>
            <w:tcW w:w="5797" w:type="dxa"/>
          </w:tcPr>
          <w:p w:rsidRPr="00E81E13" w:rsidR="00011B51" w:rsidP="00011B51" w:rsidRDefault="00011B51" w14:paraId="35166AE8" w14:textId="77777777">
            <w:pPr>
              <w:rPr>
                <w:sz w:val="18"/>
                <w:szCs w:val="18"/>
              </w:rPr>
            </w:pPr>
            <w:r w:rsidRPr="00E81E13">
              <w:rPr>
                <w:sz w:val="18"/>
                <w:szCs w:val="18"/>
              </w:rPr>
              <w:t>PackML Equipment Blocked</w:t>
            </w:r>
            <w:r>
              <w:rPr>
                <w:sz w:val="18"/>
                <w:szCs w:val="18"/>
              </w:rPr>
              <w:t xml:space="preserve"> Client</w:t>
            </w:r>
          </w:p>
        </w:tc>
        <w:tc>
          <w:tcPr>
            <w:tcW w:w="1415" w:type="dxa"/>
          </w:tcPr>
          <w:p w:rsidR="00011B51" w:rsidP="00011B51" w:rsidRDefault="00011B51" w14:paraId="38101F99" w14:textId="77777777">
            <w:pPr>
              <w:rPr>
                <w:sz w:val="16"/>
                <w:szCs w:val="16"/>
              </w:rPr>
            </w:pPr>
            <w:r w:rsidRPr="00350F83">
              <w:rPr>
                <w:sz w:val="16"/>
                <w:szCs w:val="16"/>
              </w:rPr>
              <w:t>True</w:t>
            </w:r>
          </w:p>
        </w:tc>
      </w:tr>
      <w:tr w:rsidRPr="00E81E13" w:rsidR="00011B51" w:rsidTr="00A54EAD" w14:paraId="5526A15C" w14:textId="77777777">
        <w:trPr>
          <w:cantSplit/>
          <w:jc w:val="center"/>
        </w:trPr>
        <w:tc>
          <w:tcPr>
            <w:tcW w:w="1860" w:type="dxa"/>
          </w:tcPr>
          <w:p w:rsidR="00011B51" w:rsidP="00011B51" w:rsidRDefault="00011B51" w14:paraId="5068C2FA" w14:textId="77777777">
            <w:pPr>
              <w:rPr>
                <w:sz w:val="16"/>
                <w:szCs w:val="16"/>
              </w:rPr>
            </w:pPr>
            <w:r w:rsidRPr="00C3662F">
              <w:rPr>
                <w:sz w:val="16"/>
                <w:szCs w:val="16"/>
              </w:rPr>
              <w:t>PackML Model</w:t>
            </w:r>
          </w:p>
        </w:tc>
        <w:tc>
          <w:tcPr>
            <w:tcW w:w="5797" w:type="dxa"/>
          </w:tcPr>
          <w:p w:rsidRPr="00E81E13" w:rsidR="00011B51" w:rsidP="00011B51" w:rsidRDefault="00011B51" w14:paraId="5E0CE2C9" w14:textId="77777777">
            <w:pPr>
              <w:rPr>
                <w:sz w:val="18"/>
                <w:szCs w:val="18"/>
              </w:rPr>
            </w:pPr>
            <w:r w:rsidRPr="00E81E13">
              <w:rPr>
                <w:sz w:val="18"/>
                <w:szCs w:val="18"/>
              </w:rPr>
              <w:t>PackML Equipment Starved</w:t>
            </w:r>
            <w:r>
              <w:rPr>
                <w:sz w:val="18"/>
                <w:szCs w:val="18"/>
              </w:rPr>
              <w:t xml:space="preserve"> Client</w:t>
            </w:r>
          </w:p>
        </w:tc>
        <w:tc>
          <w:tcPr>
            <w:tcW w:w="1415" w:type="dxa"/>
          </w:tcPr>
          <w:p w:rsidR="00011B51" w:rsidP="00011B51" w:rsidRDefault="00011B51" w14:paraId="2F651D6D" w14:textId="77777777">
            <w:pPr>
              <w:rPr>
                <w:sz w:val="16"/>
                <w:szCs w:val="16"/>
              </w:rPr>
            </w:pPr>
            <w:r w:rsidRPr="00350F83">
              <w:rPr>
                <w:sz w:val="16"/>
                <w:szCs w:val="16"/>
              </w:rPr>
              <w:t>True</w:t>
            </w:r>
          </w:p>
        </w:tc>
      </w:tr>
      <w:tr w:rsidRPr="00E81E13" w:rsidR="00011B51" w:rsidTr="00A54EAD" w14:paraId="05A2D47D" w14:textId="77777777">
        <w:trPr>
          <w:cantSplit/>
          <w:jc w:val="center"/>
        </w:trPr>
        <w:tc>
          <w:tcPr>
            <w:tcW w:w="1860" w:type="dxa"/>
          </w:tcPr>
          <w:p w:rsidR="00011B51" w:rsidP="00011B51" w:rsidRDefault="00011B51" w14:paraId="46091A31" w14:textId="77777777">
            <w:pPr>
              <w:rPr>
                <w:sz w:val="16"/>
                <w:szCs w:val="16"/>
              </w:rPr>
            </w:pPr>
            <w:r w:rsidRPr="00C3662F">
              <w:rPr>
                <w:sz w:val="16"/>
                <w:szCs w:val="16"/>
              </w:rPr>
              <w:t>PackML Model</w:t>
            </w:r>
          </w:p>
        </w:tc>
        <w:tc>
          <w:tcPr>
            <w:tcW w:w="5797" w:type="dxa"/>
          </w:tcPr>
          <w:p w:rsidRPr="00E81E13" w:rsidR="00011B51" w:rsidP="00011B51" w:rsidRDefault="00011B51" w14:paraId="663EA67C" w14:textId="77777777">
            <w:pPr>
              <w:rPr>
                <w:sz w:val="18"/>
                <w:szCs w:val="18"/>
              </w:rPr>
            </w:pPr>
            <w:r w:rsidRPr="00E81E13">
              <w:rPr>
                <w:sz w:val="18"/>
                <w:szCs w:val="18"/>
              </w:rPr>
              <w:t>PackML ProdDefectiveCount</w:t>
            </w:r>
            <w:r>
              <w:rPr>
                <w:sz w:val="18"/>
                <w:szCs w:val="18"/>
              </w:rPr>
              <w:t xml:space="preserve"> Client</w:t>
            </w:r>
          </w:p>
        </w:tc>
        <w:tc>
          <w:tcPr>
            <w:tcW w:w="1415" w:type="dxa"/>
          </w:tcPr>
          <w:p w:rsidR="00011B51" w:rsidP="00011B51" w:rsidRDefault="00011B51" w14:paraId="0C85D757" w14:textId="77777777">
            <w:pPr>
              <w:rPr>
                <w:sz w:val="16"/>
                <w:szCs w:val="16"/>
              </w:rPr>
            </w:pPr>
            <w:r w:rsidRPr="00350F83">
              <w:rPr>
                <w:sz w:val="16"/>
                <w:szCs w:val="16"/>
              </w:rPr>
              <w:t>True</w:t>
            </w:r>
          </w:p>
        </w:tc>
      </w:tr>
      <w:tr w:rsidRPr="00E81E13" w:rsidR="00011B51" w:rsidTr="00A54EAD" w14:paraId="062EC922" w14:textId="77777777">
        <w:trPr>
          <w:cantSplit/>
          <w:jc w:val="center"/>
        </w:trPr>
        <w:tc>
          <w:tcPr>
            <w:tcW w:w="1860" w:type="dxa"/>
          </w:tcPr>
          <w:p w:rsidR="00011B51" w:rsidP="00011B51" w:rsidRDefault="00011B51" w14:paraId="52BE7582" w14:textId="77777777">
            <w:pPr>
              <w:rPr>
                <w:sz w:val="16"/>
                <w:szCs w:val="16"/>
              </w:rPr>
            </w:pPr>
            <w:r w:rsidRPr="00C3662F">
              <w:rPr>
                <w:sz w:val="16"/>
                <w:szCs w:val="16"/>
              </w:rPr>
              <w:t>PackML Model</w:t>
            </w:r>
          </w:p>
        </w:tc>
        <w:tc>
          <w:tcPr>
            <w:tcW w:w="5797" w:type="dxa"/>
          </w:tcPr>
          <w:p w:rsidRPr="00E81E13" w:rsidR="00011B51" w:rsidP="00011B51" w:rsidRDefault="00011B51" w14:paraId="6FAEDB9C" w14:textId="77777777">
            <w:pPr>
              <w:rPr>
                <w:sz w:val="18"/>
                <w:szCs w:val="18"/>
              </w:rPr>
            </w:pPr>
            <w:r w:rsidRPr="00E81E13">
              <w:rPr>
                <w:sz w:val="18"/>
                <w:szCs w:val="18"/>
              </w:rPr>
              <w:t>PackML ProdProcessedCount</w:t>
            </w:r>
            <w:r>
              <w:rPr>
                <w:sz w:val="18"/>
                <w:szCs w:val="18"/>
              </w:rPr>
              <w:t xml:space="preserve"> Client</w:t>
            </w:r>
          </w:p>
        </w:tc>
        <w:tc>
          <w:tcPr>
            <w:tcW w:w="1415" w:type="dxa"/>
          </w:tcPr>
          <w:p w:rsidR="00011B51" w:rsidP="00011B51" w:rsidRDefault="00011B51" w14:paraId="222BD248" w14:textId="77777777">
            <w:pPr>
              <w:rPr>
                <w:sz w:val="16"/>
                <w:szCs w:val="16"/>
              </w:rPr>
            </w:pPr>
            <w:r>
              <w:rPr>
                <w:sz w:val="16"/>
                <w:szCs w:val="16"/>
              </w:rPr>
              <w:t>True</w:t>
            </w:r>
          </w:p>
        </w:tc>
      </w:tr>
    </w:tbl>
    <w:p w:rsidRPr="00F1020E" w:rsidR="004B6DE5" w:rsidP="001348F1" w:rsidRDefault="004B6DE5" w14:paraId="73502AE1" w14:textId="66D36D18">
      <w:pPr>
        <w:pStyle w:val="Heading1"/>
      </w:pPr>
      <w:bookmarkStart w:name="_Toc495645789" w:id="923"/>
      <w:bookmarkStart w:name="_Toc511300015" w:id="924"/>
      <w:bookmarkStart w:name="_Toc55996675" w:id="925"/>
      <w:bookmarkStart w:name="_Toc194470588" w:id="926"/>
      <w:bookmarkStart w:name="_Toc201138664" w:id="927"/>
      <w:bookmarkStart w:name="_Toc201139379" w:id="928"/>
      <w:bookmarkStart w:name="_Toc202696909" w:id="929"/>
      <w:bookmarkStart w:name="_Toc202698327" w:id="930"/>
      <w:bookmarkStart w:name="_Ref294144163" w:id="931"/>
      <w:bookmarkStart w:name="_Toc332206756" w:id="932"/>
      <w:bookmarkStart w:name="_Toc468212985" w:id="933"/>
      <w:bookmarkStart w:name="_Toc469133012" w:id="934"/>
      <w:bookmarkStart w:name="_Toc471720371" w:id="935"/>
      <w:bookmarkStart w:name="_Toc488077212" w:id="936"/>
      <w:r>
        <w:t>Namespaces</w:t>
      </w:r>
      <w:bookmarkEnd w:id="923"/>
      <w:bookmarkEnd w:id="924"/>
      <w:bookmarkEnd w:id="925"/>
    </w:p>
    <w:p w:rsidR="004B6DE5" w:rsidP="004B6DE5" w:rsidRDefault="004B6DE5" w14:paraId="6589F5D1" w14:textId="77777777">
      <w:pPr>
        <w:pStyle w:val="Heading2"/>
        <w:tabs>
          <w:tab w:val="clear" w:pos="624"/>
        </w:tabs>
        <w:ind w:left="0" w:firstLine="0"/>
      </w:pPr>
      <w:bookmarkStart w:name="_Toc505672033" w:id="937"/>
      <w:bookmarkStart w:name="_Toc511300016" w:id="938"/>
      <w:bookmarkStart w:name="_Toc55996676" w:id="939"/>
      <w:bookmarkStart w:name="_Ref234118048" w:id="940"/>
      <w:bookmarkStart w:name="_Toc442691954" w:id="941"/>
      <w:bookmarkStart w:name="_Toc495645793" w:id="942"/>
      <w:r>
        <w:t>Namespace Metadata</w:t>
      </w:r>
      <w:bookmarkEnd w:id="937"/>
      <w:bookmarkEnd w:id="938"/>
      <w:bookmarkEnd w:id="939"/>
    </w:p>
    <w:p w:rsidR="004B6DE5" w:rsidP="004B6DE5" w:rsidRDefault="004B6DE5" w14:paraId="78A84B55" w14:textId="14D15CDA">
      <w:pPr>
        <w:pStyle w:val="PARAGRAPH"/>
      </w:pPr>
      <w:r>
        <w:fldChar w:fldCharType="begin"/>
      </w:r>
      <w:r>
        <w:instrText xml:space="preserve"> REF _Ref447784419 \h </w:instrText>
      </w:r>
      <w:r>
        <w:fldChar w:fldCharType="separate"/>
      </w:r>
      <w:r w:rsidRPr="008A327B" w:rsidR="005F49CB">
        <w:t xml:space="preserve">Table </w:t>
      </w:r>
      <w:r w:rsidR="005F49CB">
        <w:rPr>
          <w:noProof/>
        </w:rPr>
        <w:t>68</w:t>
      </w:r>
      <w:r>
        <w:fldChar w:fldCharType="end"/>
      </w:r>
      <w:r>
        <w:t xml:space="preserve"> defines the namespace metadata for this specification. The </w:t>
      </w:r>
      <w:r w:rsidRPr="00CD236A">
        <w:rPr>
          <w:i/>
        </w:rPr>
        <w:t>Object</w:t>
      </w:r>
      <w:r>
        <w:t xml:space="preserve"> is used to provide version information for the namespace and an indication about static </w:t>
      </w:r>
      <w:r w:rsidRPr="00927275">
        <w:rPr>
          <w:i/>
        </w:rPr>
        <w:t>Nodes</w:t>
      </w:r>
      <w:r>
        <w:t>.</w:t>
      </w:r>
      <w:r w:rsidRPr="00927275">
        <w:t xml:space="preserve"> </w:t>
      </w:r>
      <w:r>
        <w:t xml:space="preserve">Static </w:t>
      </w:r>
      <w:r>
        <w:rPr>
          <w:i/>
          <w:iCs/>
        </w:rPr>
        <w:t xml:space="preserve">Nodes </w:t>
      </w:r>
      <w:r>
        <w:t xml:space="preserve">are identical for all </w:t>
      </w:r>
      <w:r>
        <w:rPr>
          <w:i/>
          <w:iCs/>
        </w:rPr>
        <w:t xml:space="preserve">Attributes </w:t>
      </w:r>
      <w:r>
        <w:t xml:space="preserve">in all </w:t>
      </w:r>
      <w:r>
        <w:rPr>
          <w:i/>
          <w:iCs/>
        </w:rPr>
        <w:t>Servers</w:t>
      </w:r>
      <w:r>
        <w:t xml:space="preserve">, including the </w:t>
      </w:r>
      <w:r>
        <w:rPr>
          <w:i/>
          <w:iCs/>
        </w:rPr>
        <w:t>Value Attribute</w:t>
      </w:r>
      <w:r>
        <w:t xml:space="preserve">. See </w:t>
      </w:r>
      <w:r>
        <w:fldChar w:fldCharType="begin"/>
      </w:r>
      <w:r>
        <w:instrText xml:space="preserve"> REF UAPart5 \h </w:instrText>
      </w:r>
      <w:r>
        <w:fldChar w:fldCharType="separate"/>
      </w:r>
      <w:r w:rsidR="005F49CB">
        <w:t>OPC 10000-</w:t>
      </w:r>
      <w:r w:rsidRPr="002D7E61" w:rsidR="005F49CB">
        <w:t>5</w:t>
      </w:r>
      <w:r>
        <w:fldChar w:fldCharType="end"/>
      </w:r>
      <w:r>
        <w:t xml:space="preserve"> for more details.</w:t>
      </w:r>
    </w:p>
    <w:p w:rsidRPr="00CD236A" w:rsidR="004B6DE5" w:rsidP="004B6DE5" w:rsidRDefault="004B6DE5" w14:paraId="6B5EF81C" w14:textId="5227639D">
      <w:pPr>
        <w:pStyle w:val="PARAGRAPH"/>
      </w:pPr>
      <w:r>
        <w:t xml:space="preserve">The information is provided as </w:t>
      </w:r>
      <w:r w:rsidRPr="00BB3FC1">
        <w:rPr>
          <w:i/>
        </w:rPr>
        <w:t>Object</w:t>
      </w:r>
      <w:r>
        <w:t xml:space="preserve"> of type </w:t>
      </w:r>
      <w:r w:rsidRPr="00BB3FC1">
        <w:rPr>
          <w:i/>
        </w:rPr>
        <w:t>NamespaceMetadataType</w:t>
      </w:r>
      <w:r>
        <w:t xml:space="preserve">. This </w:t>
      </w:r>
      <w:r w:rsidRPr="00BB3FC1">
        <w:rPr>
          <w:i/>
        </w:rPr>
        <w:t>Object</w:t>
      </w:r>
      <w:r>
        <w:t xml:space="preserve"> is a component of the </w:t>
      </w:r>
      <w:r w:rsidRPr="00BB3FC1">
        <w:rPr>
          <w:i/>
        </w:rPr>
        <w:t>Namespaces</w:t>
      </w:r>
      <w:r>
        <w:t xml:space="preserve"> </w:t>
      </w:r>
      <w:r w:rsidRPr="00BB3FC1">
        <w:rPr>
          <w:i/>
        </w:rPr>
        <w:t>Object</w:t>
      </w:r>
      <w:r>
        <w:t xml:space="preserve"> that is part of the </w:t>
      </w:r>
      <w:r w:rsidRPr="00BB3FC1">
        <w:rPr>
          <w:i/>
        </w:rPr>
        <w:t>Server Object</w:t>
      </w:r>
      <w:r>
        <w:t xml:space="preserve">. The </w:t>
      </w:r>
      <w:r w:rsidRPr="00BB3FC1">
        <w:rPr>
          <w:i/>
        </w:rPr>
        <w:t>NamespaceMetadataType</w:t>
      </w:r>
      <w:r>
        <w:rPr>
          <w:i/>
        </w:rPr>
        <w:t xml:space="preserve"> ObjectType</w:t>
      </w:r>
      <w:r>
        <w:t xml:space="preserve"> and its </w:t>
      </w:r>
      <w:r w:rsidRPr="00927275">
        <w:rPr>
          <w:i/>
        </w:rPr>
        <w:t>Properties</w:t>
      </w:r>
      <w:r>
        <w:t xml:space="preserve"> are defined in </w:t>
      </w:r>
      <w:r>
        <w:fldChar w:fldCharType="begin"/>
      </w:r>
      <w:r>
        <w:instrText xml:space="preserve"> REF UAPart5 \h </w:instrText>
      </w:r>
      <w:r>
        <w:fldChar w:fldCharType="separate"/>
      </w:r>
      <w:r w:rsidR="005F49CB">
        <w:t>OPC 10000-</w:t>
      </w:r>
      <w:r w:rsidRPr="002D7E61" w:rsidR="005F49CB">
        <w:t>5</w:t>
      </w:r>
      <w:r>
        <w:fldChar w:fldCharType="end"/>
      </w:r>
      <w:r>
        <w:t>.</w:t>
      </w:r>
    </w:p>
    <w:p w:rsidRPr="00BB3FC1" w:rsidR="004B6DE5" w:rsidP="004B6DE5" w:rsidRDefault="004B6DE5" w14:paraId="35612A4E" w14:textId="29CD0671">
      <w:pPr>
        <w:pStyle w:val="PARAGRAPH"/>
      </w:pPr>
      <w:r>
        <w:t xml:space="preserve">The version information is also provided as part of the ModelTableEntry in the UANodeSet XML file. The UANodeSet XML schema is defined in </w:t>
      </w:r>
      <w:r>
        <w:fldChar w:fldCharType="begin"/>
      </w:r>
      <w:r>
        <w:instrText xml:space="preserve"> REF UAPart6 \h </w:instrText>
      </w:r>
      <w:r>
        <w:fldChar w:fldCharType="separate"/>
      </w:r>
      <w:r w:rsidR="005F49CB">
        <w:t>OPC 10000-</w:t>
      </w:r>
      <w:r w:rsidRPr="002D7E61" w:rsidR="005F49CB">
        <w:t>6</w:t>
      </w:r>
      <w:r>
        <w:fldChar w:fldCharType="end"/>
      </w:r>
      <w:r>
        <w:t>.</w:t>
      </w:r>
    </w:p>
    <w:p w:rsidRPr="008A327B" w:rsidR="004B6DE5" w:rsidP="004B6DE5" w:rsidRDefault="004B6DE5" w14:paraId="6BA0CDF9" w14:textId="4E867EFE">
      <w:pPr>
        <w:pStyle w:val="TABLE-title"/>
      </w:pPr>
      <w:bookmarkStart w:name="_Ref447784419" w:id="943"/>
      <w:bookmarkStart w:name="_Toc505672133" w:id="944"/>
      <w:bookmarkStart w:name="_Toc511300123" w:id="945"/>
      <w:bookmarkStart w:name="_Toc55996780" w:id="946"/>
      <w:r w:rsidRPr="008A327B">
        <w:t xml:space="preserve">Table </w:t>
      </w:r>
      <w:r w:rsidR="00CE7430">
        <w:rPr>
          <w:noProof/>
        </w:rPr>
        <w:fldChar w:fldCharType="begin"/>
      </w:r>
      <w:r w:rsidR="00CE7430">
        <w:rPr>
          <w:noProof/>
        </w:rPr>
        <w:instrText xml:space="preserve"> SEQ Table \* ARABIC </w:instrText>
      </w:r>
      <w:r w:rsidR="00CE7430">
        <w:rPr>
          <w:noProof/>
        </w:rPr>
        <w:fldChar w:fldCharType="separate"/>
      </w:r>
      <w:r w:rsidR="005F49CB">
        <w:rPr>
          <w:noProof/>
        </w:rPr>
        <w:t>68</w:t>
      </w:r>
      <w:r w:rsidR="00CE7430">
        <w:rPr>
          <w:noProof/>
        </w:rPr>
        <w:fldChar w:fldCharType="end"/>
      </w:r>
      <w:bookmarkEnd w:id="943"/>
      <w:r w:rsidRPr="008A327B">
        <w:t xml:space="preserve"> – </w:t>
      </w:r>
      <w:r>
        <w:t>NamespaceMetadata Object for this Specification</w:t>
      </w:r>
      <w:bookmarkEnd w:id="944"/>
      <w:bookmarkEnd w:id="945"/>
      <w:bookmarkEnd w:id="946"/>
    </w:p>
    <w:tbl>
      <w:tblPr>
        <w:tblW w:w="9098"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1141"/>
        <w:gridCol w:w="567"/>
        <w:gridCol w:w="1843"/>
        <w:gridCol w:w="1418"/>
        <w:gridCol w:w="4129"/>
      </w:tblGrid>
      <w:tr w:rsidRPr="00060EFD" w:rsidR="004B6DE5" w:rsidTr="3D2C2320" w14:paraId="4418A516" w14:textId="77777777">
        <w:trPr>
          <w:jc w:val="center"/>
        </w:trPr>
        <w:tc>
          <w:tcPr>
            <w:tcW w:w="1708" w:type="dxa"/>
            <w:gridSpan w:val="2"/>
            <w:tcBorders>
              <w:top w:val="single" w:color="auto" w:sz="4" w:space="0"/>
              <w:left w:val="single" w:color="auto" w:sz="4" w:space="0"/>
              <w:bottom w:val="double" w:color="auto" w:sz="4" w:space="0"/>
              <w:right w:val="single" w:color="auto" w:sz="4" w:space="0"/>
            </w:tcBorders>
          </w:tcPr>
          <w:p w:rsidRPr="00060EFD" w:rsidR="004B6DE5" w:rsidP="00B16658" w:rsidRDefault="004B6DE5" w14:paraId="130AA8EB" w14:textId="77777777">
            <w:pPr>
              <w:pStyle w:val="TableText"/>
              <w:rPr>
                <w:b/>
                <w:lang w:val="en-GB"/>
              </w:rPr>
            </w:pPr>
            <w:r w:rsidRPr="00060EFD">
              <w:rPr>
                <w:b/>
                <w:lang w:val="en-GB"/>
              </w:rPr>
              <w:t>Attribute</w:t>
            </w:r>
          </w:p>
        </w:tc>
        <w:tc>
          <w:tcPr>
            <w:tcW w:w="7390" w:type="dxa"/>
            <w:gridSpan w:val="3"/>
            <w:tcBorders>
              <w:top w:val="single" w:color="auto" w:sz="4" w:space="0"/>
              <w:left w:val="single" w:color="auto" w:sz="4" w:space="0"/>
              <w:bottom w:val="double" w:color="auto" w:sz="4" w:space="0"/>
              <w:right w:val="single" w:color="auto" w:sz="4" w:space="0"/>
            </w:tcBorders>
          </w:tcPr>
          <w:p w:rsidRPr="00060EFD" w:rsidR="004B6DE5" w:rsidP="00B16658" w:rsidRDefault="004B6DE5" w14:paraId="1AFF02BC" w14:textId="77777777">
            <w:pPr>
              <w:pStyle w:val="TableText"/>
              <w:rPr>
                <w:b/>
                <w:lang w:val="en-GB"/>
              </w:rPr>
            </w:pPr>
            <w:r w:rsidRPr="00060EFD">
              <w:rPr>
                <w:b/>
                <w:lang w:val="en-GB"/>
              </w:rPr>
              <w:t>Value</w:t>
            </w:r>
          </w:p>
        </w:tc>
      </w:tr>
      <w:tr w:rsidRPr="00060EFD" w:rsidR="004B6DE5" w:rsidTr="3D2C2320" w14:paraId="5B003B16" w14:textId="77777777">
        <w:trPr>
          <w:jc w:val="center"/>
        </w:trPr>
        <w:tc>
          <w:tcPr>
            <w:tcW w:w="1708" w:type="dxa"/>
            <w:gridSpan w:val="2"/>
            <w:tcBorders>
              <w:top w:val="double" w:color="auto" w:sz="4" w:space="0"/>
              <w:left w:val="single" w:color="auto" w:sz="4" w:space="0"/>
              <w:bottom w:val="single" w:color="auto" w:sz="4" w:space="0"/>
              <w:right w:val="single" w:color="auto" w:sz="4" w:space="0"/>
            </w:tcBorders>
          </w:tcPr>
          <w:p w:rsidRPr="00060EFD" w:rsidR="004B6DE5" w:rsidP="00B16658" w:rsidRDefault="004B6DE5" w14:paraId="00821F14" w14:textId="77777777">
            <w:pPr>
              <w:pStyle w:val="TableText"/>
              <w:rPr>
                <w:lang w:val="en-GB"/>
              </w:rPr>
            </w:pPr>
            <w:r w:rsidRPr="00060EFD">
              <w:rPr>
                <w:lang w:val="en-GB"/>
              </w:rPr>
              <w:t>BrowseName</w:t>
            </w:r>
          </w:p>
        </w:tc>
        <w:tc>
          <w:tcPr>
            <w:tcW w:w="7390" w:type="dxa"/>
            <w:gridSpan w:val="3"/>
            <w:tcBorders>
              <w:top w:val="double" w:color="auto" w:sz="4" w:space="0"/>
              <w:left w:val="single" w:color="auto" w:sz="4" w:space="0"/>
              <w:bottom w:val="single" w:color="auto" w:sz="4" w:space="0"/>
              <w:right w:val="single" w:color="auto" w:sz="4" w:space="0"/>
            </w:tcBorders>
          </w:tcPr>
          <w:p w:rsidRPr="00060EFD" w:rsidR="004B6DE5" w:rsidP="00B16658" w:rsidRDefault="004B6DE5" w14:paraId="1AEEECD4" w14:textId="77777777">
            <w:pPr>
              <w:pStyle w:val="TableText"/>
              <w:rPr>
                <w:lang w:val="en-GB"/>
              </w:rPr>
            </w:pPr>
            <w:r w:rsidRPr="00CD6B75">
              <w:rPr>
                <w:szCs w:val="16"/>
              </w:rPr>
              <w:t>http://opcfoundation.org/UA/PackML</w:t>
            </w:r>
            <w:r>
              <w:rPr>
                <w:szCs w:val="16"/>
              </w:rPr>
              <w:t>/</w:t>
            </w:r>
          </w:p>
        </w:tc>
      </w:tr>
      <w:tr w:rsidRPr="00060EFD" w:rsidR="004B6DE5" w:rsidTr="3D2C2320" w14:paraId="09B1F055" w14:textId="77777777">
        <w:trPr>
          <w:jc w:val="center"/>
        </w:trPr>
        <w:tc>
          <w:tcPr>
            <w:tcW w:w="1141" w:type="dxa"/>
            <w:tcBorders>
              <w:top w:val="single" w:color="auto" w:sz="4" w:space="0"/>
              <w:left w:val="single" w:color="auto" w:sz="4" w:space="0"/>
              <w:bottom w:val="double" w:color="auto" w:sz="4" w:space="0"/>
              <w:right w:val="single" w:color="auto" w:sz="4" w:space="0"/>
            </w:tcBorders>
          </w:tcPr>
          <w:p w:rsidRPr="00060EFD" w:rsidR="004B6DE5" w:rsidP="00B16658" w:rsidRDefault="004B6DE5" w14:paraId="32E79791" w14:textId="77777777">
            <w:pPr>
              <w:pStyle w:val="TableText"/>
              <w:rPr>
                <w:b/>
                <w:lang w:val="en-GB"/>
              </w:rPr>
            </w:pPr>
            <w:r w:rsidRPr="00060EFD">
              <w:rPr>
                <w:b/>
                <w:lang w:val="en-GB"/>
              </w:rPr>
              <w:t>References</w:t>
            </w:r>
          </w:p>
        </w:tc>
        <w:tc>
          <w:tcPr>
            <w:tcW w:w="2410" w:type="dxa"/>
            <w:gridSpan w:val="2"/>
            <w:tcBorders>
              <w:top w:val="single" w:color="auto" w:sz="4" w:space="0"/>
              <w:left w:val="single" w:color="auto" w:sz="4" w:space="0"/>
              <w:bottom w:val="double" w:color="auto" w:sz="4" w:space="0"/>
              <w:right w:val="single" w:color="auto" w:sz="4" w:space="0"/>
            </w:tcBorders>
          </w:tcPr>
          <w:p w:rsidRPr="00060EFD" w:rsidR="004B6DE5" w:rsidP="00B16658" w:rsidRDefault="004B6DE5" w14:paraId="79AE6C4A" w14:textId="77777777">
            <w:pPr>
              <w:pStyle w:val="TableText"/>
              <w:rPr>
                <w:b/>
                <w:lang w:val="en-GB"/>
              </w:rPr>
            </w:pPr>
            <w:r w:rsidRPr="00060EFD">
              <w:rPr>
                <w:b/>
                <w:lang w:val="en-GB"/>
              </w:rPr>
              <w:t>BrowseName</w:t>
            </w:r>
          </w:p>
        </w:tc>
        <w:tc>
          <w:tcPr>
            <w:tcW w:w="1418" w:type="dxa"/>
            <w:tcBorders>
              <w:top w:val="single" w:color="auto" w:sz="4" w:space="0"/>
              <w:left w:val="single" w:color="auto" w:sz="4" w:space="0"/>
              <w:bottom w:val="double" w:color="auto" w:sz="4" w:space="0"/>
              <w:right w:val="single" w:color="auto" w:sz="4" w:space="0"/>
            </w:tcBorders>
          </w:tcPr>
          <w:p w:rsidRPr="00060EFD" w:rsidR="004B6DE5" w:rsidP="00B16658" w:rsidRDefault="004B6DE5" w14:paraId="337D5230" w14:textId="77777777">
            <w:pPr>
              <w:pStyle w:val="TableText"/>
              <w:rPr>
                <w:b/>
                <w:lang w:val="en-GB"/>
              </w:rPr>
            </w:pPr>
            <w:r>
              <w:rPr>
                <w:b/>
                <w:lang w:val="en-GB"/>
              </w:rPr>
              <w:t>DataType</w:t>
            </w:r>
          </w:p>
        </w:tc>
        <w:tc>
          <w:tcPr>
            <w:tcW w:w="4129" w:type="dxa"/>
            <w:tcBorders>
              <w:top w:val="single" w:color="auto" w:sz="4" w:space="0"/>
              <w:left w:val="single" w:color="auto" w:sz="4" w:space="0"/>
              <w:bottom w:val="double" w:color="auto" w:sz="4" w:space="0"/>
              <w:right w:val="single" w:color="auto" w:sz="4" w:space="0"/>
            </w:tcBorders>
          </w:tcPr>
          <w:p w:rsidRPr="00060EFD" w:rsidR="004B6DE5" w:rsidP="00B16658" w:rsidRDefault="004B6DE5" w14:paraId="69C6C64A" w14:textId="77777777">
            <w:pPr>
              <w:pStyle w:val="TableText"/>
              <w:rPr>
                <w:b/>
                <w:lang w:val="en-GB"/>
              </w:rPr>
            </w:pPr>
            <w:r>
              <w:rPr>
                <w:b/>
                <w:lang w:val="en-GB"/>
              </w:rPr>
              <w:t>Value</w:t>
            </w:r>
          </w:p>
        </w:tc>
      </w:tr>
      <w:tr w:rsidRPr="00060EFD" w:rsidR="004B6DE5" w:rsidTr="3D2C2320" w14:paraId="47346D4A" w14:textId="77777777">
        <w:trPr>
          <w:jc w:val="center"/>
        </w:trPr>
        <w:tc>
          <w:tcPr>
            <w:tcW w:w="1141" w:type="dxa"/>
            <w:tcBorders>
              <w:top w:val="single" w:color="auto" w:sz="4" w:space="0"/>
              <w:left w:val="single" w:color="auto" w:sz="4" w:space="0"/>
              <w:bottom w:val="single" w:color="auto" w:sz="4" w:space="0"/>
              <w:right w:val="single" w:color="auto" w:sz="4" w:space="0"/>
            </w:tcBorders>
          </w:tcPr>
          <w:p w:rsidRPr="00060EFD" w:rsidR="004B6DE5" w:rsidP="00B16658" w:rsidRDefault="004B6DE5" w14:paraId="0A5DB27E" w14:textId="77777777">
            <w:pPr>
              <w:pStyle w:val="TableText"/>
              <w:rPr>
                <w:lang w:val="en-GB"/>
              </w:rPr>
            </w:pPr>
            <w:r>
              <w:rPr>
                <w:lang w:val="en-GB"/>
              </w:rPr>
              <w:t>HasProperty</w:t>
            </w:r>
          </w:p>
        </w:tc>
        <w:tc>
          <w:tcPr>
            <w:tcW w:w="2410" w:type="dxa"/>
            <w:gridSpan w:val="2"/>
            <w:tcBorders>
              <w:top w:val="single" w:color="auto" w:sz="4" w:space="0"/>
              <w:left w:val="single" w:color="auto" w:sz="4" w:space="0"/>
              <w:bottom w:val="single" w:color="auto" w:sz="4" w:space="0"/>
              <w:right w:val="single" w:color="auto" w:sz="4" w:space="0"/>
            </w:tcBorders>
          </w:tcPr>
          <w:p w:rsidRPr="008A327B" w:rsidR="004B6DE5" w:rsidP="00B16658" w:rsidRDefault="004B6DE5" w14:paraId="4795356F" w14:textId="77777777">
            <w:pPr>
              <w:pStyle w:val="TableText"/>
              <w:rPr>
                <w:lang w:val="en-GB"/>
              </w:rPr>
            </w:pPr>
            <w:r w:rsidRPr="00491D8E">
              <w:rPr>
                <w:lang w:val="en-GB"/>
              </w:rPr>
              <w:t>NamespaceUri</w:t>
            </w:r>
          </w:p>
        </w:tc>
        <w:tc>
          <w:tcPr>
            <w:tcW w:w="1418" w:type="dxa"/>
            <w:tcBorders>
              <w:top w:val="single" w:color="auto" w:sz="4" w:space="0"/>
              <w:left w:val="single" w:color="auto" w:sz="4" w:space="0"/>
              <w:bottom w:val="single" w:color="auto" w:sz="4" w:space="0"/>
              <w:right w:val="single" w:color="auto" w:sz="4" w:space="0"/>
            </w:tcBorders>
          </w:tcPr>
          <w:p w:rsidRPr="008A327B" w:rsidR="004B6DE5" w:rsidP="00B16658" w:rsidRDefault="004B6DE5" w14:paraId="422FBCDD" w14:textId="77777777">
            <w:pPr>
              <w:pStyle w:val="TableText"/>
              <w:rPr>
                <w:lang w:val="en-GB"/>
              </w:rPr>
            </w:pPr>
            <w:r>
              <w:rPr>
                <w:lang w:val="en-GB"/>
              </w:rPr>
              <w:t>String</w:t>
            </w:r>
          </w:p>
        </w:tc>
        <w:tc>
          <w:tcPr>
            <w:tcW w:w="4129" w:type="dxa"/>
            <w:tcBorders>
              <w:top w:val="single" w:color="auto" w:sz="4" w:space="0"/>
              <w:left w:val="single" w:color="auto" w:sz="4" w:space="0"/>
              <w:bottom w:val="single" w:color="auto" w:sz="4" w:space="0"/>
              <w:right w:val="single" w:color="auto" w:sz="4" w:space="0"/>
            </w:tcBorders>
          </w:tcPr>
          <w:p w:rsidRPr="008A327B" w:rsidR="004B6DE5" w:rsidP="00B16658" w:rsidRDefault="004B6DE5" w14:paraId="3C6D4673" w14:textId="77777777">
            <w:pPr>
              <w:pStyle w:val="TableText"/>
              <w:rPr>
                <w:lang w:val="en-GB"/>
              </w:rPr>
            </w:pPr>
            <w:r w:rsidRPr="00CD6B75">
              <w:rPr>
                <w:szCs w:val="16"/>
              </w:rPr>
              <w:t>http://opcfoundation.org/UA/PackML</w:t>
            </w:r>
            <w:r>
              <w:rPr>
                <w:szCs w:val="16"/>
              </w:rPr>
              <w:t>/</w:t>
            </w:r>
          </w:p>
        </w:tc>
      </w:tr>
      <w:tr w:rsidRPr="00060EFD" w:rsidR="004B6DE5" w:rsidTr="3D2C2320" w14:paraId="2601B3E7" w14:textId="77777777">
        <w:trPr>
          <w:jc w:val="center"/>
        </w:trPr>
        <w:tc>
          <w:tcPr>
            <w:tcW w:w="1141" w:type="dxa"/>
            <w:tcBorders>
              <w:top w:val="single" w:color="auto" w:sz="4" w:space="0"/>
              <w:left w:val="single" w:color="auto" w:sz="4" w:space="0"/>
              <w:bottom w:val="single" w:color="auto" w:sz="4" w:space="0"/>
              <w:right w:val="single" w:color="auto" w:sz="4" w:space="0"/>
            </w:tcBorders>
          </w:tcPr>
          <w:p w:rsidRPr="00060EFD" w:rsidR="004B6DE5" w:rsidP="00B16658" w:rsidRDefault="004B6DE5" w14:paraId="41517C9C" w14:textId="77777777">
            <w:pPr>
              <w:pStyle w:val="TableText"/>
              <w:rPr>
                <w:lang w:val="en-GB"/>
              </w:rPr>
            </w:pPr>
            <w:r>
              <w:rPr>
                <w:lang w:val="en-GB"/>
              </w:rPr>
              <w:t>HasProperty</w:t>
            </w:r>
          </w:p>
        </w:tc>
        <w:tc>
          <w:tcPr>
            <w:tcW w:w="2410" w:type="dxa"/>
            <w:gridSpan w:val="2"/>
            <w:tcBorders>
              <w:top w:val="single" w:color="auto" w:sz="4" w:space="0"/>
              <w:left w:val="single" w:color="auto" w:sz="4" w:space="0"/>
              <w:bottom w:val="single" w:color="auto" w:sz="4" w:space="0"/>
              <w:right w:val="single" w:color="auto" w:sz="4" w:space="0"/>
            </w:tcBorders>
          </w:tcPr>
          <w:p w:rsidRPr="008A327B" w:rsidR="004B6DE5" w:rsidP="00B16658" w:rsidRDefault="004B6DE5" w14:paraId="6E264682" w14:textId="77777777">
            <w:pPr>
              <w:pStyle w:val="TableText"/>
              <w:rPr>
                <w:lang w:val="en-GB"/>
              </w:rPr>
            </w:pPr>
            <w:r w:rsidRPr="00491D8E">
              <w:rPr>
                <w:lang w:val="en-GB"/>
              </w:rPr>
              <w:t>NamespaceVersion</w:t>
            </w:r>
          </w:p>
        </w:tc>
        <w:tc>
          <w:tcPr>
            <w:tcW w:w="1418" w:type="dxa"/>
            <w:tcBorders>
              <w:top w:val="single" w:color="auto" w:sz="4" w:space="0"/>
              <w:left w:val="single" w:color="auto" w:sz="4" w:space="0"/>
              <w:bottom w:val="single" w:color="auto" w:sz="4" w:space="0"/>
              <w:right w:val="single" w:color="auto" w:sz="4" w:space="0"/>
            </w:tcBorders>
          </w:tcPr>
          <w:p w:rsidRPr="008A327B" w:rsidR="004B6DE5" w:rsidDel="007D3385" w:rsidP="00B16658" w:rsidRDefault="004B6DE5" w14:paraId="4D6BE143" w14:textId="77777777">
            <w:pPr>
              <w:pStyle w:val="TableText"/>
              <w:rPr>
                <w:lang w:val="en-GB"/>
              </w:rPr>
            </w:pPr>
            <w:r w:rsidRPr="00491D8E">
              <w:rPr>
                <w:lang w:val="en-GB"/>
              </w:rPr>
              <w:t>String</w:t>
            </w:r>
          </w:p>
        </w:tc>
        <w:tc>
          <w:tcPr>
            <w:tcW w:w="4129" w:type="dxa"/>
            <w:tcBorders>
              <w:top w:val="single" w:color="auto" w:sz="4" w:space="0"/>
              <w:left w:val="single" w:color="auto" w:sz="4" w:space="0"/>
              <w:bottom w:val="single" w:color="auto" w:sz="4" w:space="0"/>
              <w:right w:val="single" w:color="auto" w:sz="4" w:space="0"/>
            </w:tcBorders>
          </w:tcPr>
          <w:p w:rsidRPr="008A327B" w:rsidR="004B6DE5" w:rsidP="00B16658" w:rsidRDefault="004B6DE5" w14:paraId="3EADA0E1" w14:textId="599734E9">
            <w:pPr>
              <w:pStyle w:val="TableText"/>
              <w:rPr>
                <w:lang w:val="en-GB"/>
              </w:rPr>
            </w:pPr>
            <w:r w:rsidRPr="3D2C2320">
              <w:rPr>
                <w:lang w:val="en-GB"/>
              </w:rPr>
              <w:t>1.</w:t>
            </w:r>
            <w:r w:rsidRPr="3D2C2320" w:rsidR="4B9B0443">
              <w:rPr>
                <w:lang w:val="en-GB"/>
              </w:rPr>
              <w:t>0</w:t>
            </w:r>
            <w:r w:rsidRPr="3D2C2320" w:rsidR="0042433B">
              <w:rPr>
                <w:lang w:val="en-GB"/>
              </w:rPr>
              <w:t>1</w:t>
            </w:r>
          </w:p>
        </w:tc>
      </w:tr>
      <w:tr w:rsidRPr="00060EFD" w:rsidR="004B6DE5" w:rsidTr="3D2C2320" w14:paraId="5650251E" w14:textId="77777777">
        <w:trPr>
          <w:jc w:val="center"/>
        </w:trPr>
        <w:tc>
          <w:tcPr>
            <w:tcW w:w="1141" w:type="dxa"/>
            <w:tcBorders>
              <w:top w:val="single" w:color="auto" w:sz="4" w:space="0"/>
              <w:left w:val="single" w:color="auto" w:sz="4" w:space="0"/>
              <w:bottom w:val="single" w:color="auto" w:sz="4" w:space="0"/>
              <w:right w:val="single" w:color="auto" w:sz="4" w:space="0"/>
            </w:tcBorders>
          </w:tcPr>
          <w:p w:rsidR="004B6DE5" w:rsidP="00B16658" w:rsidRDefault="004B6DE5" w14:paraId="2A5F686E" w14:textId="77777777">
            <w:pPr>
              <w:pStyle w:val="TableText"/>
              <w:rPr>
                <w:lang w:val="en-GB"/>
              </w:rPr>
            </w:pPr>
            <w:r>
              <w:rPr>
                <w:lang w:val="en-GB"/>
              </w:rPr>
              <w:t>HasProperty</w:t>
            </w:r>
          </w:p>
        </w:tc>
        <w:tc>
          <w:tcPr>
            <w:tcW w:w="2410" w:type="dxa"/>
            <w:gridSpan w:val="2"/>
            <w:tcBorders>
              <w:top w:val="single" w:color="auto" w:sz="4" w:space="0"/>
              <w:left w:val="single" w:color="auto" w:sz="4" w:space="0"/>
              <w:bottom w:val="single" w:color="auto" w:sz="4" w:space="0"/>
              <w:right w:val="single" w:color="auto" w:sz="4" w:space="0"/>
            </w:tcBorders>
          </w:tcPr>
          <w:p w:rsidRPr="008A327B" w:rsidR="004B6DE5" w:rsidP="00B16658" w:rsidRDefault="004B6DE5" w14:paraId="293610B0" w14:textId="77777777">
            <w:pPr>
              <w:pStyle w:val="TableText"/>
              <w:rPr>
                <w:lang w:val="en-GB"/>
              </w:rPr>
            </w:pPr>
            <w:r w:rsidRPr="00491D8E">
              <w:rPr>
                <w:lang w:val="en-GB"/>
              </w:rPr>
              <w:t>NamespacePublicationDate</w:t>
            </w:r>
          </w:p>
        </w:tc>
        <w:tc>
          <w:tcPr>
            <w:tcW w:w="1418" w:type="dxa"/>
            <w:tcBorders>
              <w:top w:val="single" w:color="auto" w:sz="4" w:space="0"/>
              <w:left w:val="single" w:color="auto" w:sz="4" w:space="0"/>
              <w:bottom w:val="single" w:color="auto" w:sz="4" w:space="0"/>
              <w:right w:val="single" w:color="auto" w:sz="4" w:space="0"/>
            </w:tcBorders>
          </w:tcPr>
          <w:p w:rsidRPr="008A327B" w:rsidR="004B6DE5" w:rsidP="00B16658" w:rsidRDefault="004B6DE5" w14:paraId="1A2B09C7" w14:textId="77777777">
            <w:pPr>
              <w:pStyle w:val="TableText"/>
              <w:rPr>
                <w:lang w:val="en-GB"/>
              </w:rPr>
            </w:pPr>
            <w:r w:rsidRPr="00491D8E">
              <w:rPr>
                <w:lang w:val="en-GB"/>
              </w:rPr>
              <w:t>DateTime</w:t>
            </w:r>
          </w:p>
        </w:tc>
        <w:tc>
          <w:tcPr>
            <w:tcW w:w="4129" w:type="dxa"/>
            <w:tcBorders>
              <w:top w:val="single" w:color="auto" w:sz="4" w:space="0"/>
              <w:left w:val="single" w:color="auto" w:sz="4" w:space="0"/>
              <w:bottom w:val="single" w:color="auto" w:sz="4" w:space="0"/>
              <w:right w:val="single" w:color="auto" w:sz="4" w:space="0"/>
            </w:tcBorders>
          </w:tcPr>
          <w:p w:rsidRPr="008A327B" w:rsidR="004B6DE5" w:rsidP="00B16658" w:rsidRDefault="004B6DE5" w14:paraId="0022E8F8" w14:textId="38AF7AEC">
            <w:pPr>
              <w:pStyle w:val="TableText"/>
              <w:rPr>
                <w:lang w:val="en-GB"/>
              </w:rPr>
            </w:pPr>
            <w:r>
              <w:rPr>
                <w:lang w:val="en-GB"/>
              </w:rPr>
              <w:t>20</w:t>
            </w:r>
            <w:r w:rsidR="0042433B">
              <w:rPr>
                <w:lang w:val="en-GB"/>
              </w:rPr>
              <w:t>20</w:t>
            </w:r>
            <w:r>
              <w:rPr>
                <w:lang w:val="en-GB"/>
              </w:rPr>
              <w:t>-</w:t>
            </w:r>
            <w:r w:rsidR="0042433B">
              <w:rPr>
                <w:lang w:val="en-GB"/>
              </w:rPr>
              <w:t>09</w:t>
            </w:r>
            <w:r>
              <w:rPr>
                <w:lang w:val="en-GB"/>
              </w:rPr>
              <w:t>-</w:t>
            </w:r>
            <w:r w:rsidR="009979F8">
              <w:rPr>
                <w:lang w:val="en-GB"/>
              </w:rPr>
              <w:t>01</w:t>
            </w:r>
          </w:p>
        </w:tc>
      </w:tr>
      <w:tr w:rsidRPr="00060EFD" w:rsidR="004B6DE5" w:rsidTr="3D2C2320" w14:paraId="03388AAA" w14:textId="77777777">
        <w:trPr>
          <w:jc w:val="center"/>
        </w:trPr>
        <w:tc>
          <w:tcPr>
            <w:tcW w:w="1141" w:type="dxa"/>
            <w:tcBorders>
              <w:top w:val="single" w:color="auto" w:sz="4" w:space="0"/>
              <w:left w:val="single" w:color="auto" w:sz="4" w:space="0"/>
              <w:bottom w:val="single" w:color="auto" w:sz="4" w:space="0"/>
              <w:right w:val="single" w:color="auto" w:sz="4" w:space="0"/>
            </w:tcBorders>
          </w:tcPr>
          <w:p w:rsidR="004B6DE5" w:rsidP="00B16658" w:rsidRDefault="004B6DE5" w14:paraId="5BACE47D" w14:textId="77777777">
            <w:pPr>
              <w:pStyle w:val="TableText"/>
              <w:rPr>
                <w:lang w:val="en-GB"/>
              </w:rPr>
            </w:pPr>
            <w:r>
              <w:rPr>
                <w:lang w:val="en-GB"/>
              </w:rPr>
              <w:t>HasProperty</w:t>
            </w:r>
          </w:p>
        </w:tc>
        <w:tc>
          <w:tcPr>
            <w:tcW w:w="2410" w:type="dxa"/>
            <w:gridSpan w:val="2"/>
            <w:tcBorders>
              <w:top w:val="single" w:color="auto" w:sz="4" w:space="0"/>
              <w:left w:val="single" w:color="auto" w:sz="4" w:space="0"/>
              <w:bottom w:val="single" w:color="auto" w:sz="4" w:space="0"/>
              <w:right w:val="single" w:color="auto" w:sz="4" w:space="0"/>
            </w:tcBorders>
          </w:tcPr>
          <w:p w:rsidRPr="008A327B" w:rsidR="004B6DE5" w:rsidP="00B16658" w:rsidRDefault="004B6DE5" w14:paraId="12C6698D" w14:textId="77777777">
            <w:pPr>
              <w:pStyle w:val="TableText"/>
              <w:rPr>
                <w:lang w:val="en-GB"/>
              </w:rPr>
            </w:pPr>
            <w:r w:rsidRPr="00FA69BD">
              <w:rPr>
                <w:lang w:val="en-GB"/>
              </w:rPr>
              <w:t>IsNamespaceSubset</w:t>
            </w:r>
          </w:p>
        </w:tc>
        <w:tc>
          <w:tcPr>
            <w:tcW w:w="1418" w:type="dxa"/>
            <w:tcBorders>
              <w:top w:val="single" w:color="auto" w:sz="4" w:space="0"/>
              <w:left w:val="single" w:color="auto" w:sz="4" w:space="0"/>
              <w:bottom w:val="single" w:color="auto" w:sz="4" w:space="0"/>
              <w:right w:val="single" w:color="auto" w:sz="4" w:space="0"/>
            </w:tcBorders>
          </w:tcPr>
          <w:p w:rsidRPr="008A327B" w:rsidR="004B6DE5" w:rsidP="00B16658" w:rsidRDefault="004B6DE5" w14:paraId="60CC0D67" w14:textId="77777777">
            <w:pPr>
              <w:pStyle w:val="TableText"/>
              <w:rPr>
                <w:lang w:val="en-GB"/>
              </w:rPr>
            </w:pPr>
            <w:r w:rsidRPr="00FA69BD">
              <w:rPr>
                <w:lang w:val="en-GB"/>
              </w:rPr>
              <w:t>Boolean</w:t>
            </w:r>
          </w:p>
        </w:tc>
        <w:tc>
          <w:tcPr>
            <w:tcW w:w="4129" w:type="dxa"/>
            <w:tcBorders>
              <w:top w:val="single" w:color="auto" w:sz="4" w:space="0"/>
              <w:left w:val="single" w:color="auto" w:sz="4" w:space="0"/>
              <w:bottom w:val="single" w:color="auto" w:sz="4" w:space="0"/>
              <w:right w:val="single" w:color="auto" w:sz="4" w:space="0"/>
            </w:tcBorders>
          </w:tcPr>
          <w:p w:rsidRPr="008A327B" w:rsidR="004B6DE5" w:rsidP="00B16658" w:rsidRDefault="004B6DE5" w14:paraId="0F2B17B1" w14:textId="77777777">
            <w:pPr>
              <w:pStyle w:val="TableText"/>
              <w:rPr>
                <w:lang w:val="en-GB"/>
              </w:rPr>
            </w:pPr>
            <w:r>
              <w:rPr>
                <w:lang w:val="en-GB"/>
              </w:rPr>
              <w:t>False</w:t>
            </w:r>
          </w:p>
        </w:tc>
      </w:tr>
      <w:tr w:rsidRPr="00060EFD" w:rsidR="004B6DE5" w:rsidTr="3D2C2320" w14:paraId="1CC5894D" w14:textId="77777777">
        <w:trPr>
          <w:jc w:val="center"/>
        </w:trPr>
        <w:tc>
          <w:tcPr>
            <w:tcW w:w="1141" w:type="dxa"/>
            <w:tcBorders>
              <w:top w:val="single" w:color="auto" w:sz="4" w:space="0"/>
              <w:left w:val="single" w:color="auto" w:sz="4" w:space="0"/>
              <w:bottom w:val="single" w:color="auto" w:sz="4" w:space="0"/>
              <w:right w:val="single" w:color="auto" w:sz="4" w:space="0"/>
            </w:tcBorders>
          </w:tcPr>
          <w:p w:rsidR="004B6DE5" w:rsidP="00B16658" w:rsidRDefault="004B6DE5" w14:paraId="2B2C596D" w14:textId="77777777">
            <w:pPr>
              <w:pStyle w:val="TableText"/>
              <w:rPr>
                <w:lang w:val="en-GB"/>
              </w:rPr>
            </w:pPr>
            <w:r>
              <w:rPr>
                <w:lang w:val="en-GB"/>
              </w:rPr>
              <w:t>HasProperty</w:t>
            </w:r>
          </w:p>
        </w:tc>
        <w:tc>
          <w:tcPr>
            <w:tcW w:w="2410" w:type="dxa"/>
            <w:gridSpan w:val="2"/>
            <w:tcBorders>
              <w:top w:val="single" w:color="auto" w:sz="4" w:space="0"/>
              <w:left w:val="single" w:color="auto" w:sz="4" w:space="0"/>
              <w:bottom w:val="single" w:color="auto" w:sz="4" w:space="0"/>
              <w:right w:val="single" w:color="auto" w:sz="4" w:space="0"/>
            </w:tcBorders>
          </w:tcPr>
          <w:p w:rsidRPr="00FA69BD" w:rsidR="004B6DE5" w:rsidP="00B16658" w:rsidRDefault="004B6DE5" w14:paraId="5F6F70E2" w14:textId="77777777">
            <w:pPr>
              <w:pStyle w:val="TableText"/>
              <w:rPr>
                <w:lang w:val="en-GB"/>
              </w:rPr>
            </w:pPr>
            <w:r w:rsidRPr="00FA69BD">
              <w:rPr>
                <w:lang w:val="en-GB"/>
              </w:rPr>
              <w:t>StaticNodeIdTypes</w:t>
            </w:r>
          </w:p>
        </w:tc>
        <w:tc>
          <w:tcPr>
            <w:tcW w:w="1418" w:type="dxa"/>
            <w:tcBorders>
              <w:top w:val="single" w:color="auto" w:sz="4" w:space="0"/>
              <w:left w:val="single" w:color="auto" w:sz="4" w:space="0"/>
              <w:bottom w:val="single" w:color="auto" w:sz="4" w:space="0"/>
              <w:right w:val="single" w:color="auto" w:sz="4" w:space="0"/>
            </w:tcBorders>
          </w:tcPr>
          <w:p w:rsidRPr="00FA69BD" w:rsidR="004B6DE5" w:rsidP="00B16658" w:rsidRDefault="004B6DE5" w14:paraId="514A671E" w14:textId="77777777">
            <w:pPr>
              <w:pStyle w:val="TableText"/>
              <w:rPr>
                <w:lang w:val="en-GB"/>
              </w:rPr>
            </w:pPr>
            <w:r w:rsidRPr="00FA69BD">
              <w:rPr>
                <w:lang w:val="en-GB"/>
              </w:rPr>
              <w:t>IdType[]</w:t>
            </w:r>
          </w:p>
        </w:tc>
        <w:tc>
          <w:tcPr>
            <w:tcW w:w="4129" w:type="dxa"/>
            <w:tcBorders>
              <w:top w:val="single" w:color="auto" w:sz="4" w:space="0"/>
              <w:left w:val="single" w:color="auto" w:sz="4" w:space="0"/>
              <w:bottom w:val="single" w:color="auto" w:sz="4" w:space="0"/>
              <w:right w:val="single" w:color="auto" w:sz="4" w:space="0"/>
            </w:tcBorders>
          </w:tcPr>
          <w:p w:rsidR="004B6DE5" w:rsidP="00B16658" w:rsidRDefault="004B6DE5" w14:paraId="2E62BBA6" w14:textId="77777777">
            <w:pPr>
              <w:pStyle w:val="TableText"/>
              <w:rPr>
                <w:lang w:val="en-GB"/>
              </w:rPr>
            </w:pPr>
            <w:r>
              <w:rPr>
                <w:lang w:val="en-GB"/>
              </w:rPr>
              <w:t>{Numeric}</w:t>
            </w:r>
          </w:p>
        </w:tc>
      </w:tr>
      <w:tr w:rsidRPr="00060EFD" w:rsidR="004B6DE5" w:rsidTr="3D2C2320" w14:paraId="52F1A52C" w14:textId="77777777">
        <w:trPr>
          <w:jc w:val="center"/>
        </w:trPr>
        <w:tc>
          <w:tcPr>
            <w:tcW w:w="1141" w:type="dxa"/>
            <w:tcBorders>
              <w:top w:val="single" w:color="auto" w:sz="4" w:space="0"/>
              <w:left w:val="single" w:color="auto" w:sz="4" w:space="0"/>
              <w:bottom w:val="single" w:color="auto" w:sz="4" w:space="0"/>
              <w:right w:val="single" w:color="auto" w:sz="4" w:space="0"/>
            </w:tcBorders>
          </w:tcPr>
          <w:p w:rsidR="004B6DE5" w:rsidP="00B16658" w:rsidRDefault="004B6DE5" w14:paraId="61311913" w14:textId="77777777">
            <w:pPr>
              <w:pStyle w:val="TableText"/>
              <w:rPr>
                <w:lang w:val="en-GB"/>
              </w:rPr>
            </w:pPr>
            <w:r>
              <w:rPr>
                <w:lang w:val="en-GB"/>
              </w:rPr>
              <w:t>HasProperty</w:t>
            </w:r>
          </w:p>
        </w:tc>
        <w:tc>
          <w:tcPr>
            <w:tcW w:w="2410" w:type="dxa"/>
            <w:gridSpan w:val="2"/>
            <w:tcBorders>
              <w:top w:val="single" w:color="auto" w:sz="4" w:space="0"/>
              <w:left w:val="single" w:color="auto" w:sz="4" w:space="0"/>
              <w:bottom w:val="single" w:color="auto" w:sz="4" w:space="0"/>
              <w:right w:val="single" w:color="auto" w:sz="4" w:space="0"/>
            </w:tcBorders>
          </w:tcPr>
          <w:p w:rsidRPr="008A327B" w:rsidR="004B6DE5" w:rsidP="00B16658" w:rsidRDefault="004B6DE5" w14:paraId="339BE065" w14:textId="77777777">
            <w:pPr>
              <w:pStyle w:val="TableText"/>
              <w:rPr>
                <w:lang w:val="en-GB"/>
              </w:rPr>
            </w:pPr>
            <w:r w:rsidRPr="00FA69BD">
              <w:rPr>
                <w:lang w:val="en-GB"/>
              </w:rPr>
              <w:t>StaticNumericNodeIdRange</w:t>
            </w:r>
          </w:p>
        </w:tc>
        <w:tc>
          <w:tcPr>
            <w:tcW w:w="1418" w:type="dxa"/>
            <w:tcBorders>
              <w:top w:val="single" w:color="auto" w:sz="4" w:space="0"/>
              <w:left w:val="single" w:color="auto" w:sz="4" w:space="0"/>
              <w:bottom w:val="single" w:color="auto" w:sz="4" w:space="0"/>
              <w:right w:val="single" w:color="auto" w:sz="4" w:space="0"/>
            </w:tcBorders>
          </w:tcPr>
          <w:p w:rsidRPr="008A327B" w:rsidR="004B6DE5" w:rsidP="00B16658" w:rsidRDefault="004B6DE5" w14:paraId="7DFC4B25" w14:textId="77777777">
            <w:pPr>
              <w:pStyle w:val="TableText"/>
              <w:rPr>
                <w:lang w:val="en-GB"/>
              </w:rPr>
            </w:pPr>
            <w:r w:rsidRPr="00FA69BD">
              <w:rPr>
                <w:lang w:val="en-GB"/>
              </w:rPr>
              <w:t>NumericRange[]</w:t>
            </w:r>
          </w:p>
        </w:tc>
        <w:tc>
          <w:tcPr>
            <w:tcW w:w="4129" w:type="dxa"/>
            <w:tcBorders>
              <w:top w:val="single" w:color="auto" w:sz="4" w:space="0"/>
              <w:left w:val="single" w:color="auto" w:sz="4" w:space="0"/>
              <w:bottom w:val="single" w:color="auto" w:sz="4" w:space="0"/>
              <w:right w:val="single" w:color="auto" w:sz="4" w:space="0"/>
            </w:tcBorders>
          </w:tcPr>
          <w:p w:rsidRPr="008A327B" w:rsidR="004B6DE5" w:rsidP="00B16658" w:rsidRDefault="004B6DE5" w14:paraId="52DBBD15" w14:textId="77777777">
            <w:pPr>
              <w:pStyle w:val="TableText"/>
              <w:rPr>
                <w:lang w:val="en-GB"/>
              </w:rPr>
            </w:pPr>
            <w:r>
              <w:rPr>
                <w:lang w:val="en-GB"/>
              </w:rPr>
              <w:t>Null</w:t>
            </w:r>
          </w:p>
        </w:tc>
      </w:tr>
      <w:tr w:rsidRPr="00060EFD" w:rsidR="004B6DE5" w:rsidTr="3D2C2320" w14:paraId="26C98C38" w14:textId="77777777">
        <w:trPr>
          <w:jc w:val="center"/>
        </w:trPr>
        <w:tc>
          <w:tcPr>
            <w:tcW w:w="1141" w:type="dxa"/>
            <w:tcBorders>
              <w:top w:val="single" w:color="auto" w:sz="4" w:space="0"/>
              <w:left w:val="single" w:color="auto" w:sz="4" w:space="0"/>
              <w:bottom w:val="single" w:color="auto" w:sz="4" w:space="0"/>
              <w:right w:val="single" w:color="auto" w:sz="4" w:space="0"/>
            </w:tcBorders>
          </w:tcPr>
          <w:p w:rsidR="004B6DE5" w:rsidP="00B16658" w:rsidRDefault="004B6DE5" w14:paraId="1B5A5AF5" w14:textId="77777777">
            <w:pPr>
              <w:pStyle w:val="TableText"/>
              <w:rPr>
                <w:lang w:val="en-GB"/>
              </w:rPr>
            </w:pPr>
            <w:r>
              <w:rPr>
                <w:lang w:val="en-GB"/>
              </w:rPr>
              <w:t>HasProperty</w:t>
            </w:r>
          </w:p>
        </w:tc>
        <w:tc>
          <w:tcPr>
            <w:tcW w:w="2410" w:type="dxa"/>
            <w:gridSpan w:val="2"/>
            <w:tcBorders>
              <w:top w:val="single" w:color="auto" w:sz="4" w:space="0"/>
              <w:left w:val="single" w:color="auto" w:sz="4" w:space="0"/>
              <w:bottom w:val="single" w:color="auto" w:sz="4" w:space="0"/>
              <w:right w:val="single" w:color="auto" w:sz="4" w:space="0"/>
            </w:tcBorders>
          </w:tcPr>
          <w:p w:rsidRPr="00FA69BD" w:rsidR="004B6DE5" w:rsidP="00B16658" w:rsidRDefault="004B6DE5" w14:paraId="746037E7" w14:textId="77777777">
            <w:pPr>
              <w:pStyle w:val="TableText"/>
              <w:rPr>
                <w:lang w:val="en-GB"/>
              </w:rPr>
            </w:pPr>
            <w:r w:rsidRPr="00FA69BD">
              <w:rPr>
                <w:lang w:val="en-GB"/>
              </w:rPr>
              <w:t>StaticStringNodeIdPattern</w:t>
            </w:r>
          </w:p>
        </w:tc>
        <w:tc>
          <w:tcPr>
            <w:tcW w:w="1418" w:type="dxa"/>
            <w:tcBorders>
              <w:top w:val="single" w:color="auto" w:sz="4" w:space="0"/>
              <w:left w:val="single" w:color="auto" w:sz="4" w:space="0"/>
              <w:bottom w:val="single" w:color="auto" w:sz="4" w:space="0"/>
              <w:right w:val="single" w:color="auto" w:sz="4" w:space="0"/>
            </w:tcBorders>
          </w:tcPr>
          <w:p w:rsidRPr="00FA69BD" w:rsidR="004B6DE5" w:rsidP="00B16658" w:rsidRDefault="004B6DE5" w14:paraId="2A4D7D06" w14:textId="77777777">
            <w:pPr>
              <w:pStyle w:val="TableText"/>
              <w:rPr>
                <w:lang w:val="en-GB"/>
              </w:rPr>
            </w:pPr>
            <w:r w:rsidRPr="00FA69BD">
              <w:rPr>
                <w:lang w:val="en-GB"/>
              </w:rPr>
              <w:t>String</w:t>
            </w:r>
          </w:p>
        </w:tc>
        <w:tc>
          <w:tcPr>
            <w:tcW w:w="4129" w:type="dxa"/>
            <w:tcBorders>
              <w:top w:val="single" w:color="auto" w:sz="4" w:space="0"/>
              <w:left w:val="single" w:color="auto" w:sz="4" w:space="0"/>
              <w:bottom w:val="single" w:color="auto" w:sz="4" w:space="0"/>
              <w:right w:val="single" w:color="auto" w:sz="4" w:space="0"/>
            </w:tcBorders>
          </w:tcPr>
          <w:p w:rsidRPr="008A327B" w:rsidR="004B6DE5" w:rsidP="00B16658" w:rsidRDefault="004B6DE5" w14:paraId="79C21C6D" w14:textId="77777777">
            <w:pPr>
              <w:pStyle w:val="TableText"/>
              <w:rPr>
                <w:lang w:val="en-GB"/>
              </w:rPr>
            </w:pPr>
            <w:r>
              <w:rPr>
                <w:lang w:val="en-GB"/>
              </w:rPr>
              <w:t>Null</w:t>
            </w:r>
          </w:p>
        </w:tc>
      </w:tr>
    </w:tbl>
    <w:p w:rsidRPr="00060EFD" w:rsidR="004B6DE5" w:rsidP="004B6DE5" w:rsidRDefault="004B6DE5" w14:paraId="1D14F552" w14:textId="77777777">
      <w:pPr>
        <w:pStyle w:val="spacer"/>
        <w:rPr>
          <w:rFonts w:eastAsia="平成明朝"/>
          <w:lang w:eastAsia="fr-FR"/>
        </w:rPr>
      </w:pPr>
    </w:p>
    <w:p w:rsidRPr="008A327B" w:rsidR="004B6DE5" w:rsidP="004B6DE5" w:rsidRDefault="004B6DE5" w14:paraId="48140E60" w14:textId="77777777">
      <w:pPr>
        <w:pStyle w:val="Heading2"/>
        <w:tabs>
          <w:tab w:val="clear" w:pos="624"/>
        </w:tabs>
        <w:ind w:left="0" w:firstLine="0"/>
      </w:pPr>
      <w:bookmarkStart w:name="_Toc511300017" w:id="947"/>
      <w:bookmarkStart w:name="_Toc55996677" w:id="948"/>
      <w:r w:rsidRPr="008A327B">
        <w:t>Handling of OPC UA namespaces</w:t>
      </w:r>
      <w:bookmarkEnd w:id="940"/>
      <w:bookmarkEnd w:id="941"/>
      <w:bookmarkEnd w:id="942"/>
      <w:bookmarkEnd w:id="947"/>
      <w:bookmarkEnd w:id="948"/>
    </w:p>
    <w:p w:rsidRPr="008A327B" w:rsidR="004B6DE5" w:rsidP="004B6DE5" w:rsidRDefault="004B6DE5" w14:paraId="44784C92" w14:textId="77777777">
      <w:pPr>
        <w:pStyle w:val="PARAGRAPH"/>
      </w:pPr>
      <w:r w:rsidRPr="008A327B">
        <w:t xml:space="preserve">Namespaces are used by OPC UA to create unique identifiers across different naming authorities. The </w:t>
      </w:r>
      <w:r w:rsidRPr="008A327B">
        <w:rPr>
          <w:i/>
        </w:rPr>
        <w:t>Attributes</w:t>
      </w:r>
      <w:r w:rsidRPr="008A327B">
        <w:t xml:space="preserve"> </w:t>
      </w:r>
      <w:r w:rsidRPr="008A327B">
        <w:rPr>
          <w:i/>
        </w:rPr>
        <w:t>NodeId</w:t>
      </w:r>
      <w:r w:rsidRPr="008A327B">
        <w:t xml:space="preserve"> and </w:t>
      </w:r>
      <w:r w:rsidRPr="008A327B">
        <w:rPr>
          <w:i/>
        </w:rPr>
        <w:t>BrowseName</w:t>
      </w:r>
      <w:r w:rsidRPr="008A327B">
        <w:t xml:space="preserve"> are identifiers. A node in the UA </w:t>
      </w:r>
      <w:r w:rsidRPr="008A327B">
        <w:rPr>
          <w:i/>
        </w:rPr>
        <w:t>Address</w:t>
      </w:r>
      <w:r w:rsidRPr="008A327B">
        <w:t xml:space="preserve"> </w:t>
      </w:r>
      <w:r w:rsidRPr="008A327B">
        <w:rPr>
          <w:i/>
        </w:rPr>
        <w:t>Space</w:t>
      </w:r>
      <w:r w:rsidRPr="008A327B">
        <w:t xml:space="preserve"> is unambiguously identified using a </w:t>
      </w:r>
      <w:r w:rsidRPr="008A327B">
        <w:rPr>
          <w:i/>
        </w:rPr>
        <w:t>NodeId</w:t>
      </w:r>
      <w:r w:rsidRPr="008A327B">
        <w:t xml:space="preserve">. Unlike </w:t>
      </w:r>
      <w:r w:rsidRPr="008A327B">
        <w:rPr>
          <w:i/>
        </w:rPr>
        <w:t>NodeIds</w:t>
      </w:r>
      <w:r w:rsidRPr="008A327B">
        <w:t xml:space="preserve">, the </w:t>
      </w:r>
      <w:r w:rsidRPr="008A327B">
        <w:rPr>
          <w:i/>
        </w:rPr>
        <w:t>BrowseName</w:t>
      </w:r>
      <w:r w:rsidRPr="008A327B">
        <w:t xml:space="preserve"> cannot be used to unambiguously identify a node. Different </w:t>
      </w:r>
      <w:r w:rsidRPr="009E4211">
        <w:rPr>
          <w:i/>
        </w:rPr>
        <w:t>Nodes</w:t>
      </w:r>
      <w:r w:rsidRPr="008A327B">
        <w:t xml:space="preserve"> may have the same </w:t>
      </w:r>
      <w:r w:rsidRPr="008A327B">
        <w:rPr>
          <w:i/>
        </w:rPr>
        <w:t>BrowseName</w:t>
      </w:r>
      <w:r w:rsidRPr="008A327B">
        <w:t xml:space="preserve">. They are used to build a browse path between two nodes or to define a standard </w:t>
      </w:r>
      <w:r w:rsidRPr="008A327B">
        <w:rPr>
          <w:i/>
        </w:rPr>
        <w:t>Property</w:t>
      </w:r>
      <w:r w:rsidRPr="008A327B">
        <w:t>.</w:t>
      </w:r>
    </w:p>
    <w:p w:rsidRPr="008A327B" w:rsidR="004B6DE5" w:rsidP="004B6DE5" w:rsidRDefault="004B6DE5" w14:paraId="561E52C2" w14:textId="77777777">
      <w:pPr>
        <w:pStyle w:val="PARAGRAPH"/>
      </w:pPr>
      <w:r w:rsidRPr="009E4211">
        <w:rPr>
          <w:i/>
        </w:rPr>
        <w:t>Servers</w:t>
      </w:r>
      <w:r w:rsidRPr="008A327B">
        <w:t xml:space="preserve"> may often choose to use the same namespace for the </w:t>
      </w:r>
      <w:r w:rsidRPr="008A327B">
        <w:rPr>
          <w:i/>
        </w:rPr>
        <w:t>NodeId</w:t>
      </w:r>
      <w:r w:rsidRPr="008A327B">
        <w:t xml:space="preserve"> and the </w:t>
      </w:r>
      <w:r w:rsidRPr="008A327B">
        <w:rPr>
          <w:i/>
        </w:rPr>
        <w:t>BrowseName</w:t>
      </w:r>
      <w:r w:rsidRPr="008A327B">
        <w:t xml:space="preserve">. However, if they want to provide a standard </w:t>
      </w:r>
      <w:r w:rsidRPr="008A327B">
        <w:rPr>
          <w:i/>
        </w:rPr>
        <w:t>Property</w:t>
      </w:r>
      <w:r w:rsidRPr="008A327B">
        <w:t xml:space="preserve">, its </w:t>
      </w:r>
      <w:r w:rsidRPr="008A327B">
        <w:rPr>
          <w:i/>
        </w:rPr>
        <w:t>BrowseName</w:t>
      </w:r>
      <w:r w:rsidRPr="008A327B">
        <w:t xml:space="preserve"> shall have the namespace of the standards body although the namespace of the </w:t>
      </w:r>
      <w:r w:rsidRPr="008A327B">
        <w:rPr>
          <w:i/>
        </w:rPr>
        <w:t>NodeId</w:t>
      </w:r>
      <w:r w:rsidRPr="008A327B">
        <w:t xml:space="preserve"> reflects something else, for example the </w:t>
      </w:r>
      <w:r w:rsidRPr="009E4211">
        <w:rPr>
          <w:i/>
        </w:rPr>
        <w:t>EngineeringUnits</w:t>
      </w:r>
      <w:r w:rsidRPr="008A327B">
        <w:t xml:space="preserve"> </w:t>
      </w:r>
      <w:r w:rsidRPr="009E4211">
        <w:rPr>
          <w:i/>
        </w:rPr>
        <w:t>Property</w:t>
      </w:r>
      <w:r w:rsidRPr="008A327B">
        <w:t xml:space="preserve">. All </w:t>
      </w:r>
      <w:r w:rsidRPr="008A327B">
        <w:rPr>
          <w:i/>
        </w:rPr>
        <w:t>NodeIds</w:t>
      </w:r>
      <w:r w:rsidRPr="008A327B">
        <w:t xml:space="preserve"> of </w:t>
      </w:r>
      <w:r w:rsidRPr="009E4211">
        <w:rPr>
          <w:i/>
        </w:rPr>
        <w:t>Nodes</w:t>
      </w:r>
      <w:r w:rsidRPr="008A327B">
        <w:t xml:space="preserve"> not defined in this specification shall not use the standard namespaces.</w:t>
      </w:r>
    </w:p>
    <w:p w:rsidR="004B6DE5" w:rsidP="004B6DE5" w:rsidRDefault="004B6DE5" w14:paraId="6459AE85" w14:textId="1A88C645">
      <w:pPr>
        <w:pStyle w:val="PARAGRAPH"/>
      </w:pPr>
      <w:r w:rsidRPr="008A327B">
        <w:fldChar w:fldCharType="begin"/>
      </w:r>
      <w:r w:rsidRPr="008A327B">
        <w:instrText xml:space="preserve"> REF _Ref252866620 \h </w:instrText>
      </w:r>
      <w:r w:rsidRPr="008A327B">
        <w:fldChar w:fldCharType="separate"/>
      </w:r>
      <w:r w:rsidRPr="008A327B" w:rsidR="005F49CB">
        <w:t xml:space="preserve">Table </w:t>
      </w:r>
      <w:r w:rsidR="005F49CB">
        <w:rPr>
          <w:noProof/>
        </w:rPr>
        <w:t>69</w:t>
      </w:r>
      <w:r w:rsidRPr="008A327B">
        <w:fldChar w:fldCharType="end"/>
      </w:r>
      <w:r w:rsidRPr="008A327B">
        <w:t xml:space="preserve"> provides a list of mandatory and optional namespaces used in a </w:t>
      </w:r>
      <w:r w:rsidR="001348F1">
        <w:t xml:space="preserve">PackML </w:t>
      </w:r>
      <w:r w:rsidRPr="008A327B">
        <w:t>OPC UA</w:t>
      </w:r>
      <w:r w:rsidRPr="008A327B">
        <w:rPr>
          <w:i/>
        </w:rPr>
        <w:t xml:space="preserve"> Server</w:t>
      </w:r>
      <w:r w:rsidRPr="008A327B">
        <w:t>.</w:t>
      </w:r>
    </w:p>
    <w:p w:rsidRPr="008A327B" w:rsidR="004B6DE5" w:rsidP="004B6DE5" w:rsidRDefault="004B6DE5" w14:paraId="5F89208C" w14:textId="14FF5B67">
      <w:pPr>
        <w:pStyle w:val="TABLE-title"/>
      </w:pPr>
      <w:bookmarkStart w:name="_Ref252866620" w:id="949"/>
      <w:bookmarkStart w:name="_Toc442692051" w:id="950"/>
      <w:bookmarkStart w:name="_Toc495645753" w:id="951"/>
      <w:bookmarkStart w:name="_Toc511300124" w:id="952"/>
      <w:bookmarkStart w:name="_Toc55996781" w:id="953"/>
      <w:r w:rsidRPr="008A327B">
        <w:t xml:space="preserve">Table </w:t>
      </w:r>
      <w:r w:rsidR="00CE7430">
        <w:rPr>
          <w:noProof/>
        </w:rPr>
        <w:fldChar w:fldCharType="begin"/>
      </w:r>
      <w:r w:rsidR="00CE7430">
        <w:rPr>
          <w:noProof/>
        </w:rPr>
        <w:instrText xml:space="preserve"> SEQ Table \* ARABIC </w:instrText>
      </w:r>
      <w:r w:rsidR="00CE7430">
        <w:rPr>
          <w:noProof/>
        </w:rPr>
        <w:fldChar w:fldCharType="separate"/>
      </w:r>
      <w:r w:rsidR="005F49CB">
        <w:rPr>
          <w:noProof/>
        </w:rPr>
        <w:t>69</w:t>
      </w:r>
      <w:r w:rsidR="00CE7430">
        <w:rPr>
          <w:noProof/>
        </w:rPr>
        <w:fldChar w:fldCharType="end"/>
      </w:r>
      <w:bookmarkEnd w:id="949"/>
      <w:r w:rsidRPr="008A327B">
        <w:t xml:space="preserve"> – </w:t>
      </w:r>
      <w:r w:rsidRPr="001348F1">
        <w:t>Namespaces used in a</w:t>
      </w:r>
      <w:r w:rsidRPr="001348F1" w:rsidR="001348F1">
        <w:t xml:space="preserve"> PackML</w:t>
      </w:r>
      <w:r w:rsidRPr="001348F1">
        <w:t xml:space="preserve"> Server</w:t>
      </w:r>
      <w:bookmarkEnd w:id="950"/>
      <w:bookmarkEnd w:id="951"/>
      <w:bookmarkEnd w:id="952"/>
      <w:bookmarkEnd w:id="953"/>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3111"/>
        <w:gridCol w:w="5154"/>
        <w:gridCol w:w="1061"/>
      </w:tblGrid>
      <w:tr w:rsidRPr="008A327B" w:rsidR="004B6DE5" w:rsidTr="00B16658" w14:paraId="38D00BB9" w14:textId="77777777">
        <w:trPr>
          <w:cantSplit/>
          <w:tblHeader/>
        </w:trPr>
        <w:tc>
          <w:tcPr>
            <w:tcW w:w="3111" w:type="dxa"/>
            <w:shd w:val="clear" w:color="000000" w:fill="FFFFFF"/>
          </w:tcPr>
          <w:p w:rsidRPr="008A327B" w:rsidR="004B6DE5" w:rsidP="00B16658" w:rsidRDefault="004B6DE5" w14:paraId="2AB27AD8" w14:textId="77777777">
            <w:pPr>
              <w:rPr>
                <w:b/>
                <w:bCs/>
                <w:sz w:val="16"/>
                <w:szCs w:val="16"/>
              </w:rPr>
            </w:pPr>
            <w:r w:rsidRPr="008A327B">
              <w:rPr>
                <w:b/>
                <w:bCs/>
                <w:sz w:val="16"/>
                <w:szCs w:val="16"/>
              </w:rPr>
              <w:t>Namespace</w:t>
            </w:r>
            <w:r>
              <w:rPr>
                <w:b/>
                <w:bCs/>
                <w:sz w:val="16"/>
                <w:szCs w:val="16"/>
              </w:rPr>
              <w:t>URI</w:t>
            </w:r>
          </w:p>
        </w:tc>
        <w:tc>
          <w:tcPr>
            <w:tcW w:w="5154" w:type="dxa"/>
            <w:shd w:val="clear" w:color="000000" w:fill="FFFFFF"/>
          </w:tcPr>
          <w:p w:rsidRPr="008A327B" w:rsidR="004B6DE5" w:rsidP="00B16658" w:rsidRDefault="004B6DE5" w14:paraId="1C1F7E19" w14:textId="77777777">
            <w:pPr>
              <w:rPr>
                <w:b/>
                <w:bCs/>
                <w:sz w:val="16"/>
                <w:szCs w:val="16"/>
              </w:rPr>
            </w:pPr>
            <w:r w:rsidRPr="008A327B">
              <w:rPr>
                <w:b/>
                <w:bCs/>
                <w:sz w:val="16"/>
                <w:szCs w:val="16"/>
              </w:rPr>
              <w:t>Description</w:t>
            </w:r>
          </w:p>
        </w:tc>
        <w:tc>
          <w:tcPr>
            <w:tcW w:w="1061" w:type="dxa"/>
            <w:shd w:val="clear" w:color="000000" w:fill="FFFFFF"/>
          </w:tcPr>
          <w:p w:rsidRPr="008A327B" w:rsidR="004B6DE5" w:rsidP="00B16658" w:rsidRDefault="004B6DE5" w14:paraId="7F353F73" w14:textId="77777777">
            <w:pPr>
              <w:jc w:val="center"/>
              <w:rPr>
                <w:b/>
                <w:bCs/>
                <w:sz w:val="16"/>
                <w:szCs w:val="16"/>
              </w:rPr>
            </w:pPr>
            <w:r w:rsidRPr="008A327B">
              <w:rPr>
                <w:b/>
                <w:bCs/>
                <w:sz w:val="16"/>
                <w:szCs w:val="16"/>
              </w:rPr>
              <w:t>Use</w:t>
            </w:r>
          </w:p>
        </w:tc>
      </w:tr>
      <w:tr w:rsidRPr="008A327B" w:rsidR="004B6DE5" w:rsidTr="00B16658" w14:paraId="02B50132" w14:textId="77777777">
        <w:trPr>
          <w:cantSplit/>
        </w:trPr>
        <w:tc>
          <w:tcPr>
            <w:tcW w:w="3111" w:type="dxa"/>
          </w:tcPr>
          <w:p w:rsidRPr="008A327B" w:rsidR="004B6DE5" w:rsidP="00B16658" w:rsidRDefault="004B6DE5" w14:paraId="205E963F" w14:textId="77777777">
            <w:pPr>
              <w:jc w:val="left"/>
              <w:rPr>
                <w:sz w:val="16"/>
                <w:szCs w:val="16"/>
              </w:rPr>
            </w:pPr>
            <w:r w:rsidRPr="008A327B">
              <w:rPr>
                <w:sz w:val="16"/>
                <w:szCs w:val="16"/>
              </w:rPr>
              <w:t>http://opcfoundation.org/UA/</w:t>
            </w:r>
          </w:p>
        </w:tc>
        <w:tc>
          <w:tcPr>
            <w:tcW w:w="5154" w:type="dxa"/>
          </w:tcPr>
          <w:p w:rsidRPr="008A327B" w:rsidR="004B6DE5" w:rsidP="00B16658" w:rsidRDefault="004B6DE5" w14:paraId="67B6A0C9" w14:textId="77777777">
            <w:pPr>
              <w:jc w:val="left"/>
              <w:rPr>
                <w:sz w:val="16"/>
                <w:szCs w:val="16"/>
              </w:rPr>
            </w:pPr>
            <w:r w:rsidRPr="008A327B">
              <w:rPr>
                <w:sz w:val="16"/>
                <w:szCs w:val="16"/>
              </w:rPr>
              <w:t xml:space="preserve">Namespace for </w:t>
            </w:r>
            <w:r w:rsidRPr="008A327B">
              <w:rPr>
                <w:i/>
                <w:sz w:val="16"/>
                <w:szCs w:val="16"/>
              </w:rPr>
              <w:t>NodeIds</w:t>
            </w:r>
            <w:r w:rsidRPr="008A327B">
              <w:rPr>
                <w:sz w:val="16"/>
                <w:szCs w:val="16"/>
              </w:rPr>
              <w:t xml:space="preserve"> and </w:t>
            </w:r>
            <w:r w:rsidRPr="008A327B">
              <w:rPr>
                <w:i/>
                <w:sz w:val="16"/>
                <w:szCs w:val="16"/>
              </w:rPr>
              <w:t>Brows</w:t>
            </w:r>
            <w:r>
              <w:rPr>
                <w:i/>
                <w:sz w:val="16"/>
                <w:szCs w:val="16"/>
              </w:rPr>
              <w:t>e</w:t>
            </w:r>
            <w:r w:rsidRPr="008A327B">
              <w:rPr>
                <w:i/>
                <w:sz w:val="16"/>
                <w:szCs w:val="16"/>
              </w:rPr>
              <w:t>Names</w:t>
            </w:r>
            <w:r w:rsidRPr="008A327B">
              <w:rPr>
                <w:sz w:val="16"/>
                <w:szCs w:val="16"/>
              </w:rPr>
              <w:t xml:space="preserve"> defined in the OPC UA specification. This namespace shall have namespace index 0.</w:t>
            </w:r>
          </w:p>
        </w:tc>
        <w:tc>
          <w:tcPr>
            <w:tcW w:w="1061" w:type="dxa"/>
          </w:tcPr>
          <w:p w:rsidRPr="008A327B" w:rsidR="004B6DE5" w:rsidP="00B16658" w:rsidRDefault="004B6DE5" w14:paraId="64433E2C" w14:textId="77777777">
            <w:pPr>
              <w:jc w:val="center"/>
              <w:rPr>
                <w:sz w:val="16"/>
                <w:szCs w:val="16"/>
              </w:rPr>
            </w:pPr>
            <w:r w:rsidRPr="008A327B">
              <w:rPr>
                <w:sz w:val="16"/>
                <w:szCs w:val="16"/>
              </w:rPr>
              <w:t>Mandatory</w:t>
            </w:r>
          </w:p>
        </w:tc>
      </w:tr>
      <w:tr w:rsidRPr="008A327B" w:rsidR="004B6DE5" w:rsidTr="00B16658" w14:paraId="11A70854" w14:textId="77777777">
        <w:trPr>
          <w:cantSplit/>
        </w:trPr>
        <w:tc>
          <w:tcPr>
            <w:tcW w:w="3111" w:type="dxa"/>
          </w:tcPr>
          <w:p w:rsidRPr="008A327B" w:rsidR="004B6DE5" w:rsidP="00B16658" w:rsidRDefault="004B6DE5" w14:paraId="74FB7B28" w14:textId="77777777">
            <w:pPr>
              <w:jc w:val="left"/>
              <w:rPr>
                <w:sz w:val="16"/>
                <w:szCs w:val="16"/>
              </w:rPr>
            </w:pPr>
            <w:r w:rsidRPr="008A327B">
              <w:rPr>
                <w:sz w:val="16"/>
                <w:szCs w:val="16"/>
              </w:rPr>
              <w:t>Local Server URI</w:t>
            </w:r>
          </w:p>
        </w:tc>
        <w:tc>
          <w:tcPr>
            <w:tcW w:w="5154" w:type="dxa"/>
          </w:tcPr>
          <w:p w:rsidRPr="008A327B" w:rsidR="004B6DE5" w:rsidP="00B16658" w:rsidRDefault="004B6DE5" w14:paraId="6EB09CE0" w14:textId="77777777">
            <w:pPr>
              <w:jc w:val="left"/>
              <w:rPr>
                <w:sz w:val="16"/>
                <w:szCs w:val="16"/>
              </w:rPr>
            </w:pPr>
            <w:r w:rsidRPr="008A327B">
              <w:rPr>
                <w:sz w:val="16"/>
                <w:szCs w:val="16"/>
              </w:rPr>
              <w:t>Namespace for nodes defined in the local server. This may include types and instances used in a</w:t>
            </w:r>
            <w:r>
              <w:rPr>
                <w:sz w:val="16"/>
                <w:szCs w:val="16"/>
              </w:rPr>
              <w:t>n</w:t>
            </w:r>
            <w:r w:rsidRPr="008A327B">
              <w:rPr>
                <w:sz w:val="16"/>
                <w:szCs w:val="16"/>
              </w:rPr>
              <w:t xml:space="preserve"> </w:t>
            </w:r>
            <w:r w:rsidRPr="00F42FBD">
              <w:rPr>
                <w:sz w:val="16"/>
                <w:szCs w:val="16"/>
              </w:rPr>
              <w:t>AutoID Device</w:t>
            </w:r>
            <w:r w:rsidRPr="008A327B">
              <w:rPr>
                <w:sz w:val="16"/>
                <w:szCs w:val="16"/>
              </w:rPr>
              <w:t xml:space="preserve"> represented by the server. This namespace shall have namespace index 1.</w:t>
            </w:r>
          </w:p>
        </w:tc>
        <w:tc>
          <w:tcPr>
            <w:tcW w:w="1061" w:type="dxa"/>
          </w:tcPr>
          <w:p w:rsidRPr="008A327B" w:rsidR="004B6DE5" w:rsidP="00B16658" w:rsidRDefault="004B6DE5" w14:paraId="087F2B26" w14:textId="77777777">
            <w:pPr>
              <w:jc w:val="center"/>
              <w:rPr>
                <w:sz w:val="16"/>
                <w:szCs w:val="16"/>
              </w:rPr>
            </w:pPr>
            <w:r w:rsidRPr="008A327B">
              <w:rPr>
                <w:sz w:val="16"/>
                <w:szCs w:val="16"/>
              </w:rPr>
              <w:t>Mandatory</w:t>
            </w:r>
          </w:p>
        </w:tc>
      </w:tr>
      <w:tr w:rsidRPr="008A327B" w:rsidR="004B6DE5" w:rsidTr="00B16658" w14:paraId="0F553368" w14:textId="77777777">
        <w:trPr>
          <w:cantSplit/>
        </w:trPr>
        <w:tc>
          <w:tcPr>
            <w:tcW w:w="3111" w:type="dxa"/>
          </w:tcPr>
          <w:p w:rsidRPr="008A327B" w:rsidR="004B6DE5" w:rsidP="00B16658" w:rsidRDefault="004B6DE5" w14:paraId="4FF748D8" w14:textId="77777777">
            <w:pPr>
              <w:jc w:val="left"/>
              <w:rPr>
                <w:sz w:val="16"/>
                <w:szCs w:val="16"/>
              </w:rPr>
            </w:pPr>
            <w:r w:rsidRPr="00CD6B75">
              <w:rPr>
                <w:sz w:val="16"/>
                <w:szCs w:val="16"/>
              </w:rPr>
              <w:t>http://opcfoundation.org/UA/PackML</w:t>
            </w:r>
            <w:r>
              <w:rPr>
                <w:sz w:val="16"/>
                <w:szCs w:val="16"/>
              </w:rPr>
              <w:t>/</w:t>
            </w:r>
          </w:p>
        </w:tc>
        <w:tc>
          <w:tcPr>
            <w:tcW w:w="5154" w:type="dxa"/>
          </w:tcPr>
          <w:p w:rsidRPr="008A327B" w:rsidR="004B6DE5" w:rsidP="00B16658" w:rsidRDefault="004B6DE5" w14:paraId="5CB26780" w14:textId="77777777">
            <w:pPr>
              <w:jc w:val="left"/>
              <w:rPr>
                <w:sz w:val="16"/>
                <w:szCs w:val="16"/>
              </w:rPr>
            </w:pPr>
            <w:r w:rsidRPr="008A327B">
              <w:rPr>
                <w:sz w:val="16"/>
                <w:szCs w:val="16"/>
              </w:rPr>
              <w:t xml:space="preserve">Namespace for </w:t>
            </w:r>
            <w:r w:rsidRPr="008A327B">
              <w:rPr>
                <w:i/>
                <w:sz w:val="16"/>
                <w:szCs w:val="16"/>
              </w:rPr>
              <w:t>NodeIds</w:t>
            </w:r>
            <w:r w:rsidRPr="008A327B">
              <w:rPr>
                <w:sz w:val="16"/>
                <w:szCs w:val="16"/>
              </w:rPr>
              <w:t xml:space="preserve"> and </w:t>
            </w:r>
            <w:r w:rsidRPr="008A327B">
              <w:rPr>
                <w:i/>
                <w:sz w:val="16"/>
                <w:szCs w:val="16"/>
              </w:rPr>
              <w:t>Brows</w:t>
            </w:r>
            <w:r>
              <w:rPr>
                <w:i/>
                <w:sz w:val="16"/>
                <w:szCs w:val="16"/>
              </w:rPr>
              <w:t>e</w:t>
            </w:r>
            <w:r w:rsidRPr="008A327B">
              <w:rPr>
                <w:i/>
                <w:sz w:val="16"/>
                <w:szCs w:val="16"/>
              </w:rPr>
              <w:t>Names</w:t>
            </w:r>
            <w:r w:rsidRPr="008A327B">
              <w:rPr>
                <w:sz w:val="16"/>
                <w:szCs w:val="16"/>
              </w:rPr>
              <w:t xml:space="preserve"> defined in this specification. The namespace index is server specific.</w:t>
            </w:r>
          </w:p>
        </w:tc>
        <w:tc>
          <w:tcPr>
            <w:tcW w:w="1061" w:type="dxa"/>
          </w:tcPr>
          <w:p w:rsidRPr="008A327B" w:rsidR="004B6DE5" w:rsidP="00B16658" w:rsidRDefault="004B6DE5" w14:paraId="43397BF5" w14:textId="77777777">
            <w:pPr>
              <w:jc w:val="center"/>
              <w:rPr>
                <w:sz w:val="16"/>
                <w:szCs w:val="16"/>
              </w:rPr>
            </w:pPr>
            <w:r w:rsidRPr="008A327B">
              <w:rPr>
                <w:sz w:val="16"/>
                <w:szCs w:val="16"/>
              </w:rPr>
              <w:t>Mandatory</w:t>
            </w:r>
          </w:p>
        </w:tc>
      </w:tr>
      <w:tr w:rsidRPr="008A327B" w:rsidR="004B6DE5" w:rsidTr="00B16658" w14:paraId="4C51AECA" w14:textId="77777777">
        <w:trPr>
          <w:cantSplit/>
        </w:trPr>
        <w:tc>
          <w:tcPr>
            <w:tcW w:w="3111" w:type="dxa"/>
          </w:tcPr>
          <w:p w:rsidRPr="008A327B" w:rsidR="004B6DE5" w:rsidP="00B16658" w:rsidRDefault="004B6DE5" w14:paraId="52A1E89C" w14:textId="77777777">
            <w:pPr>
              <w:jc w:val="left"/>
              <w:rPr>
                <w:sz w:val="16"/>
                <w:szCs w:val="16"/>
              </w:rPr>
            </w:pPr>
            <w:r w:rsidRPr="008A327B">
              <w:rPr>
                <w:sz w:val="16"/>
                <w:szCs w:val="16"/>
              </w:rPr>
              <w:t>Vendor specific types</w:t>
            </w:r>
          </w:p>
        </w:tc>
        <w:tc>
          <w:tcPr>
            <w:tcW w:w="5154" w:type="dxa"/>
          </w:tcPr>
          <w:p w:rsidRPr="008A327B" w:rsidR="004B6DE5" w:rsidP="00B16658" w:rsidRDefault="004B6DE5" w14:paraId="28657B9F" w14:textId="77777777">
            <w:pPr>
              <w:jc w:val="left"/>
              <w:rPr>
                <w:sz w:val="16"/>
                <w:szCs w:val="16"/>
              </w:rPr>
            </w:pPr>
            <w:r w:rsidRPr="008A327B">
              <w:rPr>
                <w:sz w:val="16"/>
                <w:szCs w:val="16"/>
              </w:rPr>
              <w:t xml:space="preserve">A server may provide vendor specific types like types derived from </w:t>
            </w:r>
            <w:r>
              <w:rPr>
                <w:i/>
                <w:sz w:val="16"/>
                <w:szCs w:val="16"/>
              </w:rPr>
              <w:t>PackMLBaseObjectType</w:t>
            </w:r>
            <w:r w:rsidRPr="008A327B">
              <w:rPr>
                <w:sz w:val="16"/>
                <w:szCs w:val="16"/>
              </w:rPr>
              <w:t xml:space="preserve"> or </w:t>
            </w:r>
            <w:r>
              <w:rPr>
                <w:i/>
                <w:sz w:val="16"/>
                <w:szCs w:val="16"/>
              </w:rPr>
              <w:t>PackMLStatusObjectType</w:t>
            </w:r>
            <w:r w:rsidRPr="008A327B">
              <w:rPr>
                <w:sz w:val="16"/>
                <w:szCs w:val="16"/>
              </w:rPr>
              <w:t xml:space="preserve"> </w:t>
            </w:r>
            <w:r>
              <w:rPr>
                <w:sz w:val="16"/>
                <w:szCs w:val="16"/>
              </w:rPr>
              <w:t xml:space="preserve">in </w:t>
            </w:r>
            <w:r w:rsidRPr="008A327B">
              <w:rPr>
                <w:sz w:val="16"/>
                <w:szCs w:val="16"/>
              </w:rPr>
              <w:t>a vendor specific namespace.</w:t>
            </w:r>
          </w:p>
        </w:tc>
        <w:tc>
          <w:tcPr>
            <w:tcW w:w="1061" w:type="dxa"/>
          </w:tcPr>
          <w:p w:rsidRPr="008A327B" w:rsidR="004B6DE5" w:rsidP="00B16658" w:rsidRDefault="004B6DE5" w14:paraId="58443929" w14:textId="77777777">
            <w:pPr>
              <w:jc w:val="center"/>
              <w:rPr>
                <w:sz w:val="16"/>
                <w:szCs w:val="16"/>
              </w:rPr>
            </w:pPr>
            <w:r w:rsidRPr="008A327B">
              <w:rPr>
                <w:sz w:val="16"/>
                <w:szCs w:val="16"/>
              </w:rPr>
              <w:t>Optional</w:t>
            </w:r>
          </w:p>
        </w:tc>
      </w:tr>
      <w:tr w:rsidRPr="008A327B" w:rsidR="004B6DE5" w:rsidTr="00B16658" w14:paraId="0E6408C7" w14:textId="77777777">
        <w:trPr>
          <w:cantSplit/>
        </w:trPr>
        <w:tc>
          <w:tcPr>
            <w:tcW w:w="3111" w:type="dxa"/>
          </w:tcPr>
          <w:p w:rsidRPr="008A327B" w:rsidR="004B6DE5" w:rsidP="00B16658" w:rsidRDefault="004B6DE5" w14:paraId="74AB4D80" w14:textId="77777777">
            <w:pPr>
              <w:jc w:val="left"/>
              <w:rPr>
                <w:sz w:val="16"/>
                <w:szCs w:val="16"/>
              </w:rPr>
            </w:pPr>
            <w:r w:rsidRPr="008A327B">
              <w:rPr>
                <w:sz w:val="16"/>
                <w:szCs w:val="16"/>
              </w:rPr>
              <w:t>Vendor specific instances</w:t>
            </w:r>
          </w:p>
        </w:tc>
        <w:tc>
          <w:tcPr>
            <w:tcW w:w="5154" w:type="dxa"/>
          </w:tcPr>
          <w:p w:rsidRPr="008A327B" w:rsidR="004B6DE5" w:rsidP="00B16658" w:rsidRDefault="004B6DE5" w14:paraId="6AC92AB2" w14:textId="77777777">
            <w:pPr>
              <w:jc w:val="left"/>
              <w:rPr>
                <w:sz w:val="16"/>
                <w:szCs w:val="16"/>
              </w:rPr>
            </w:pPr>
            <w:r w:rsidRPr="008A327B">
              <w:rPr>
                <w:sz w:val="16"/>
                <w:szCs w:val="16"/>
              </w:rPr>
              <w:t xml:space="preserve">A server </w:t>
            </w:r>
            <w:r>
              <w:rPr>
                <w:sz w:val="16"/>
                <w:szCs w:val="16"/>
              </w:rPr>
              <w:t>p</w:t>
            </w:r>
            <w:r w:rsidRPr="008A327B">
              <w:rPr>
                <w:sz w:val="16"/>
                <w:szCs w:val="16"/>
              </w:rPr>
              <w:t>rovide</w:t>
            </w:r>
            <w:r>
              <w:rPr>
                <w:sz w:val="16"/>
                <w:szCs w:val="16"/>
              </w:rPr>
              <w:t>s</w:t>
            </w:r>
            <w:r w:rsidRPr="008A327B">
              <w:rPr>
                <w:sz w:val="16"/>
                <w:szCs w:val="16"/>
              </w:rPr>
              <w:t xml:space="preserve"> vendor specific instances of devices in a vendor specific namespace.</w:t>
            </w:r>
          </w:p>
        </w:tc>
        <w:tc>
          <w:tcPr>
            <w:tcW w:w="1061" w:type="dxa"/>
          </w:tcPr>
          <w:p w:rsidRPr="008A327B" w:rsidR="004B6DE5" w:rsidP="00B16658" w:rsidRDefault="004B6DE5" w14:paraId="4277F0F7" w14:textId="77777777">
            <w:pPr>
              <w:jc w:val="center"/>
              <w:rPr>
                <w:sz w:val="16"/>
                <w:szCs w:val="16"/>
              </w:rPr>
            </w:pPr>
            <w:r w:rsidRPr="008A327B">
              <w:rPr>
                <w:sz w:val="16"/>
                <w:szCs w:val="16"/>
              </w:rPr>
              <w:t>Mandatory</w:t>
            </w:r>
          </w:p>
        </w:tc>
      </w:tr>
    </w:tbl>
    <w:p w:rsidRPr="008A327B" w:rsidR="004B6DE5" w:rsidP="004B6DE5" w:rsidRDefault="004B6DE5" w14:paraId="2EB173FD" w14:textId="77777777">
      <w:pPr>
        <w:pStyle w:val="spacer"/>
        <w:rPr>
          <w:rFonts w:eastAsia="平成明朝"/>
          <w:lang w:eastAsia="fr-FR"/>
        </w:rPr>
      </w:pPr>
    </w:p>
    <w:p w:rsidRPr="008A327B" w:rsidR="004B6DE5" w:rsidP="004B6DE5" w:rsidRDefault="004B6DE5" w14:paraId="68BB8581" w14:textId="0ACBA7A4">
      <w:pPr>
        <w:pStyle w:val="PARAGRAPH"/>
      </w:pPr>
      <w:r w:rsidRPr="008A327B">
        <w:fldChar w:fldCharType="begin"/>
      </w:r>
      <w:r w:rsidRPr="008A327B">
        <w:instrText xml:space="preserve"> REF _Ref369000025 \h </w:instrText>
      </w:r>
      <w:r w:rsidRPr="008A327B">
        <w:fldChar w:fldCharType="separate"/>
      </w:r>
      <w:r w:rsidRPr="008A327B" w:rsidR="005F49CB">
        <w:t xml:space="preserve">Table </w:t>
      </w:r>
      <w:r w:rsidR="005F49CB">
        <w:rPr>
          <w:noProof/>
        </w:rPr>
        <w:t>70</w:t>
      </w:r>
      <w:r w:rsidRPr="008A327B">
        <w:fldChar w:fldCharType="end"/>
      </w:r>
      <w:r w:rsidRPr="008A327B">
        <w:t xml:space="preserve"> provides a list of namespaces and their index used for </w:t>
      </w:r>
      <w:r w:rsidRPr="009E4211">
        <w:rPr>
          <w:i/>
        </w:rPr>
        <w:t>BrowseNames</w:t>
      </w:r>
      <w:r w:rsidRPr="008A327B">
        <w:t xml:space="preserve"> in this specification. The default namespace of this specification is not listed since all </w:t>
      </w:r>
      <w:r w:rsidRPr="009E4211">
        <w:rPr>
          <w:i/>
        </w:rPr>
        <w:t>BrowseNames</w:t>
      </w:r>
      <w:r w:rsidRPr="008A327B">
        <w:t xml:space="preserve"> without prefix use this default namespace.</w:t>
      </w:r>
    </w:p>
    <w:p w:rsidRPr="008A327B" w:rsidR="004B6DE5" w:rsidP="004B6DE5" w:rsidRDefault="004B6DE5" w14:paraId="7CFD8279" w14:textId="6A9F9C82">
      <w:pPr>
        <w:pStyle w:val="TABLE-title"/>
      </w:pPr>
      <w:bookmarkStart w:name="_Ref369000025" w:id="954"/>
      <w:bookmarkStart w:name="_Toc442692052" w:id="955"/>
      <w:bookmarkStart w:name="_Toc495645754" w:id="956"/>
      <w:bookmarkStart w:name="_Toc511300125" w:id="957"/>
      <w:bookmarkStart w:name="_Toc55996782" w:id="958"/>
      <w:r w:rsidRPr="008A327B">
        <w:t xml:space="preserve">Table </w:t>
      </w:r>
      <w:r w:rsidR="00CE7430">
        <w:rPr>
          <w:noProof/>
        </w:rPr>
        <w:fldChar w:fldCharType="begin"/>
      </w:r>
      <w:r w:rsidR="00CE7430">
        <w:rPr>
          <w:noProof/>
        </w:rPr>
        <w:instrText xml:space="preserve"> SEQ Table \* ARABIC </w:instrText>
      </w:r>
      <w:r w:rsidR="00CE7430">
        <w:rPr>
          <w:noProof/>
        </w:rPr>
        <w:fldChar w:fldCharType="separate"/>
      </w:r>
      <w:r w:rsidR="005F49CB">
        <w:rPr>
          <w:noProof/>
        </w:rPr>
        <w:t>70</w:t>
      </w:r>
      <w:r w:rsidR="00CE7430">
        <w:rPr>
          <w:noProof/>
        </w:rPr>
        <w:fldChar w:fldCharType="end"/>
      </w:r>
      <w:bookmarkEnd w:id="954"/>
      <w:r w:rsidRPr="008A327B">
        <w:t xml:space="preserve"> – Namespaces used in this specification</w:t>
      </w:r>
      <w:bookmarkEnd w:id="955"/>
      <w:bookmarkEnd w:id="956"/>
      <w:bookmarkEnd w:id="957"/>
      <w:bookmarkEnd w:id="958"/>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3111"/>
        <w:gridCol w:w="2552"/>
        <w:gridCol w:w="3663"/>
      </w:tblGrid>
      <w:tr w:rsidRPr="008A327B" w:rsidR="004B6DE5" w:rsidTr="004B6DE5" w14:paraId="3DB08732" w14:textId="77777777">
        <w:trPr>
          <w:cantSplit/>
          <w:tblHeader/>
        </w:trPr>
        <w:tc>
          <w:tcPr>
            <w:tcW w:w="3111" w:type="dxa"/>
            <w:shd w:val="clear" w:color="000000" w:fill="FFFFFF"/>
          </w:tcPr>
          <w:p w:rsidRPr="008A327B" w:rsidR="004B6DE5" w:rsidP="00B16658" w:rsidRDefault="004B6DE5" w14:paraId="24834948" w14:textId="77777777">
            <w:pPr>
              <w:rPr>
                <w:b/>
                <w:bCs/>
                <w:sz w:val="16"/>
                <w:szCs w:val="16"/>
              </w:rPr>
            </w:pPr>
            <w:r w:rsidRPr="008A327B">
              <w:rPr>
                <w:b/>
                <w:bCs/>
                <w:sz w:val="16"/>
                <w:szCs w:val="16"/>
              </w:rPr>
              <w:t>Namespace</w:t>
            </w:r>
            <w:r>
              <w:rPr>
                <w:b/>
                <w:bCs/>
                <w:sz w:val="16"/>
                <w:szCs w:val="16"/>
              </w:rPr>
              <w:t>URI</w:t>
            </w:r>
          </w:p>
        </w:tc>
        <w:tc>
          <w:tcPr>
            <w:tcW w:w="2552" w:type="dxa"/>
            <w:shd w:val="clear" w:color="000000" w:fill="FFFFFF"/>
          </w:tcPr>
          <w:p w:rsidRPr="008A327B" w:rsidR="004B6DE5" w:rsidP="00B16658" w:rsidRDefault="004B6DE5" w14:paraId="5B9F033B" w14:textId="77777777">
            <w:pPr>
              <w:rPr>
                <w:b/>
                <w:bCs/>
                <w:sz w:val="16"/>
                <w:szCs w:val="16"/>
              </w:rPr>
            </w:pPr>
            <w:r w:rsidRPr="008A327B">
              <w:rPr>
                <w:b/>
                <w:bCs/>
                <w:sz w:val="16"/>
                <w:szCs w:val="16"/>
              </w:rPr>
              <w:t>Namespace Index</w:t>
            </w:r>
          </w:p>
        </w:tc>
        <w:tc>
          <w:tcPr>
            <w:tcW w:w="3663" w:type="dxa"/>
            <w:shd w:val="clear" w:color="000000" w:fill="FFFFFF"/>
          </w:tcPr>
          <w:p w:rsidRPr="008A327B" w:rsidR="004B6DE5" w:rsidP="00B16658" w:rsidRDefault="004B6DE5" w14:paraId="7E4BD17C" w14:textId="77777777">
            <w:pPr>
              <w:jc w:val="left"/>
              <w:rPr>
                <w:b/>
                <w:bCs/>
                <w:sz w:val="16"/>
                <w:szCs w:val="16"/>
              </w:rPr>
            </w:pPr>
            <w:r w:rsidRPr="008A327B">
              <w:rPr>
                <w:b/>
                <w:bCs/>
                <w:sz w:val="16"/>
                <w:szCs w:val="16"/>
              </w:rPr>
              <w:t>Example</w:t>
            </w:r>
          </w:p>
        </w:tc>
      </w:tr>
      <w:tr w:rsidRPr="008A327B" w:rsidR="004B6DE5" w:rsidTr="004B6DE5" w14:paraId="229A3B95" w14:textId="77777777">
        <w:trPr>
          <w:cantSplit/>
        </w:trPr>
        <w:tc>
          <w:tcPr>
            <w:tcW w:w="3111" w:type="dxa"/>
          </w:tcPr>
          <w:p w:rsidRPr="008A327B" w:rsidR="004B6DE5" w:rsidP="00B16658" w:rsidRDefault="004B6DE5" w14:paraId="383F5A76" w14:textId="77777777">
            <w:pPr>
              <w:jc w:val="left"/>
              <w:rPr>
                <w:sz w:val="16"/>
                <w:szCs w:val="16"/>
              </w:rPr>
            </w:pPr>
            <w:r w:rsidRPr="008A327B">
              <w:rPr>
                <w:sz w:val="16"/>
                <w:szCs w:val="16"/>
              </w:rPr>
              <w:t>http://opcfoundation.org/UA/</w:t>
            </w:r>
          </w:p>
        </w:tc>
        <w:tc>
          <w:tcPr>
            <w:tcW w:w="2552" w:type="dxa"/>
          </w:tcPr>
          <w:p w:rsidRPr="008A327B" w:rsidR="004B6DE5" w:rsidP="00B16658" w:rsidRDefault="004B6DE5" w14:paraId="717E3DC7" w14:textId="77777777">
            <w:pPr>
              <w:jc w:val="left"/>
              <w:rPr>
                <w:sz w:val="16"/>
                <w:szCs w:val="16"/>
              </w:rPr>
            </w:pPr>
            <w:r w:rsidRPr="008A327B">
              <w:rPr>
                <w:sz w:val="16"/>
                <w:szCs w:val="16"/>
              </w:rPr>
              <w:t>0</w:t>
            </w:r>
          </w:p>
        </w:tc>
        <w:tc>
          <w:tcPr>
            <w:tcW w:w="3663" w:type="dxa"/>
          </w:tcPr>
          <w:p w:rsidRPr="008A327B" w:rsidR="004B6DE5" w:rsidP="00B16658" w:rsidRDefault="004B6DE5" w14:paraId="1314DE20" w14:textId="77777777">
            <w:pPr>
              <w:jc w:val="left"/>
              <w:rPr>
                <w:sz w:val="16"/>
                <w:szCs w:val="16"/>
              </w:rPr>
            </w:pPr>
            <w:r w:rsidRPr="008A327B">
              <w:rPr>
                <w:sz w:val="16"/>
                <w:szCs w:val="16"/>
              </w:rPr>
              <w:t>0:EngineeringUnits</w:t>
            </w:r>
          </w:p>
        </w:tc>
      </w:tr>
      <w:tr w:rsidRPr="008A327B" w:rsidR="004B6DE5" w:rsidTr="004B6DE5" w14:paraId="49D6719F" w14:textId="77777777">
        <w:trPr>
          <w:cantSplit/>
        </w:trPr>
        <w:tc>
          <w:tcPr>
            <w:tcW w:w="3111" w:type="dxa"/>
          </w:tcPr>
          <w:p w:rsidRPr="008A327B" w:rsidR="004B6DE5" w:rsidP="00B16658" w:rsidRDefault="004B6DE5" w14:paraId="11EC8153" w14:textId="77777777">
            <w:pPr>
              <w:jc w:val="left"/>
              <w:rPr>
                <w:sz w:val="16"/>
                <w:szCs w:val="16"/>
              </w:rPr>
            </w:pPr>
            <w:r w:rsidRPr="00CD6B75">
              <w:rPr>
                <w:sz w:val="16"/>
                <w:szCs w:val="16"/>
              </w:rPr>
              <w:t>http://opcfoundation.org/UA/PackML</w:t>
            </w:r>
            <w:r>
              <w:rPr>
                <w:sz w:val="16"/>
                <w:szCs w:val="16"/>
              </w:rPr>
              <w:t>/</w:t>
            </w:r>
          </w:p>
        </w:tc>
        <w:tc>
          <w:tcPr>
            <w:tcW w:w="2552" w:type="dxa"/>
          </w:tcPr>
          <w:p w:rsidRPr="008A327B" w:rsidR="004B6DE5" w:rsidP="00B16658" w:rsidRDefault="004B6DE5" w14:paraId="3929F77D" w14:textId="77777777">
            <w:pPr>
              <w:jc w:val="left"/>
              <w:rPr>
                <w:sz w:val="16"/>
                <w:szCs w:val="16"/>
              </w:rPr>
            </w:pPr>
            <w:r>
              <w:rPr>
                <w:sz w:val="16"/>
                <w:szCs w:val="16"/>
              </w:rPr>
              <w:t>&lt;server specific&gt;</w:t>
            </w:r>
          </w:p>
        </w:tc>
        <w:tc>
          <w:tcPr>
            <w:tcW w:w="3663" w:type="dxa"/>
          </w:tcPr>
          <w:p w:rsidRPr="008A327B" w:rsidR="004B6DE5" w:rsidP="00B16658" w:rsidRDefault="004B6DE5" w14:paraId="1A0841F1" w14:textId="0A71FC9F">
            <w:pPr>
              <w:jc w:val="left"/>
              <w:rPr>
                <w:sz w:val="16"/>
                <w:szCs w:val="16"/>
              </w:rPr>
            </w:pPr>
            <w:r>
              <w:rPr>
                <w:sz w:val="16"/>
                <w:szCs w:val="16"/>
              </w:rPr>
              <w:t>Parameter</w:t>
            </w:r>
          </w:p>
        </w:tc>
      </w:tr>
    </w:tbl>
    <w:p w:rsidRPr="008A327B" w:rsidR="004B6DE5" w:rsidP="004B6DE5" w:rsidRDefault="004B6DE5" w14:paraId="42D1CE02" w14:textId="77777777">
      <w:pPr>
        <w:pStyle w:val="ANNEXtitle"/>
        <w:numPr>
          <w:ilvl w:val="0"/>
          <w:numId w:val="40"/>
        </w:numPr>
      </w:pPr>
      <w:bookmarkStart w:name="_Toc206519805" w:id="959"/>
      <w:bookmarkStart w:name="_Ref216772524" w:id="960"/>
      <w:bookmarkStart w:name="_Toc442691955" w:id="961"/>
      <w:bookmarkStart w:name="_Toc495645794" w:id="962"/>
      <w:bookmarkStart w:name="_Toc511300019" w:id="963"/>
      <w:bookmarkStart w:name="_Toc55996678" w:id="964"/>
      <w:r w:rsidRPr="008A327B">
        <w:t>(normative</w:t>
      </w:r>
      <w:r w:rsidRPr="001348F1">
        <w:t>): PackML Namespace</w:t>
      </w:r>
      <w:r w:rsidRPr="008A327B">
        <w:t xml:space="preserve"> and Mappings</w:t>
      </w:r>
      <w:bookmarkEnd w:id="959"/>
      <w:bookmarkEnd w:id="960"/>
      <w:bookmarkEnd w:id="961"/>
      <w:bookmarkEnd w:id="962"/>
      <w:bookmarkEnd w:id="963"/>
      <w:bookmarkEnd w:id="964"/>
    </w:p>
    <w:p w:rsidRPr="008A327B" w:rsidR="004B6DE5" w:rsidP="004B6DE5" w:rsidRDefault="004B6DE5" w14:paraId="05D8F620" w14:textId="77777777">
      <w:pPr>
        <w:pStyle w:val="ANNEX-heading1"/>
        <w:numPr>
          <w:ilvl w:val="1"/>
          <w:numId w:val="40"/>
        </w:numPr>
      </w:pPr>
      <w:bookmarkStart w:name="_Toc442691956" w:id="965"/>
      <w:bookmarkStart w:name="_Toc495645795" w:id="966"/>
      <w:bookmarkStart w:name="_Toc511300020" w:id="967"/>
      <w:bookmarkStart w:name="_Toc55996679" w:id="968"/>
      <w:r w:rsidRPr="008A327B">
        <w:t xml:space="preserve">Namespace and identifiers </w:t>
      </w:r>
      <w:r w:rsidRPr="001348F1">
        <w:t>for PackML</w:t>
      </w:r>
      <w:r w:rsidRPr="008A327B">
        <w:t xml:space="preserve"> Information Model</w:t>
      </w:r>
      <w:bookmarkEnd w:id="965"/>
      <w:bookmarkEnd w:id="966"/>
      <w:bookmarkEnd w:id="967"/>
      <w:bookmarkEnd w:id="968"/>
    </w:p>
    <w:p w:rsidRPr="00E81E13" w:rsidR="00040249" w:rsidP="00040249" w:rsidRDefault="004B6DE5" w14:paraId="59315520" w14:textId="17A7F08B">
      <w:pPr>
        <w:pStyle w:val="PARAGRAPH"/>
        <w:spacing w:after="100"/>
      </w:pPr>
      <w:r w:rsidRPr="00E81E13" w:rsidDel="004B6DE5">
        <w:t xml:space="preserve"> </w:t>
      </w:r>
      <w:bookmarkEnd w:id="926"/>
      <w:bookmarkEnd w:id="927"/>
      <w:bookmarkEnd w:id="928"/>
      <w:bookmarkEnd w:id="929"/>
      <w:bookmarkEnd w:id="930"/>
      <w:bookmarkEnd w:id="931"/>
      <w:bookmarkEnd w:id="932"/>
      <w:bookmarkEnd w:id="933"/>
      <w:bookmarkEnd w:id="934"/>
      <w:bookmarkEnd w:id="935"/>
      <w:bookmarkEnd w:id="936"/>
      <w:r w:rsidRPr="00E81E13" w:rsidR="00040249">
        <w:t xml:space="preserve">This section defines the numeric identifiers for all of the numeric </w:t>
      </w:r>
      <w:r w:rsidRPr="00E81E13" w:rsidR="00040249">
        <w:rPr>
          <w:i/>
        </w:rPr>
        <w:t>NodeIds</w:t>
      </w:r>
      <w:r w:rsidRPr="00E81E13" w:rsidR="00040249">
        <w:t xml:space="preserve"> defined by the PackML OPC UA Specification. The identifiers are specified in a CSV file with the following syntax:</w:t>
      </w:r>
    </w:p>
    <w:p w:rsidRPr="00E81E13" w:rsidR="00040249" w:rsidP="00040249" w:rsidRDefault="00040249" w14:paraId="549B8111" w14:textId="77777777">
      <w:pPr>
        <w:pStyle w:val="PARAGRAPH"/>
        <w:ind w:left="720"/>
      </w:pPr>
      <w:r w:rsidRPr="00E81E13">
        <w:t>&lt;SymbolName&gt;, &lt;Identifier&gt;, &lt;NodeClass&gt;</w:t>
      </w:r>
    </w:p>
    <w:p w:rsidRPr="00E81E13" w:rsidR="00040249" w:rsidP="00040249" w:rsidRDefault="00040249" w14:paraId="6CB35E36" w14:textId="77777777">
      <w:pPr>
        <w:pStyle w:val="PARAGRAPH"/>
      </w:pPr>
      <w:r w:rsidRPr="00E81E13">
        <w:t xml:space="preserve">Where the </w:t>
      </w:r>
      <w:r w:rsidRPr="00E81E13">
        <w:rPr>
          <w:i/>
        </w:rPr>
        <w:t>SymbolName</w:t>
      </w:r>
      <w:r w:rsidRPr="00E81E13">
        <w:t xml:space="preserve"> is either the </w:t>
      </w:r>
      <w:r w:rsidRPr="00E81E13">
        <w:rPr>
          <w:i/>
        </w:rPr>
        <w:t>BrowseName</w:t>
      </w:r>
      <w:r w:rsidRPr="00E81E13">
        <w:t xml:space="preserve"> of a </w:t>
      </w:r>
      <w:r w:rsidRPr="00E81E13">
        <w:rPr>
          <w:i/>
        </w:rPr>
        <w:t>Type Node</w:t>
      </w:r>
      <w:r w:rsidRPr="00E81E13">
        <w:t xml:space="preserve"> or the </w:t>
      </w:r>
      <w:r w:rsidRPr="00E81E13">
        <w:rPr>
          <w:i/>
        </w:rPr>
        <w:t>BrowsePath</w:t>
      </w:r>
      <w:r w:rsidRPr="00E81E13">
        <w:t xml:space="preserve"> for an </w:t>
      </w:r>
      <w:r w:rsidRPr="00E81E13">
        <w:rPr>
          <w:i/>
        </w:rPr>
        <w:t>Instance Node</w:t>
      </w:r>
      <w:r w:rsidRPr="00E81E13">
        <w:t xml:space="preserve"> that appears in the specification and the </w:t>
      </w:r>
      <w:r w:rsidRPr="00E81E13">
        <w:rPr>
          <w:i/>
        </w:rPr>
        <w:t>Identifier</w:t>
      </w:r>
      <w:r w:rsidRPr="00E81E13">
        <w:t xml:space="preserve"> is numeric value for the </w:t>
      </w:r>
      <w:r w:rsidRPr="00E81E13">
        <w:rPr>
          <w:i/>
        </w:rPr>
        <w:t>NodeId</w:t>
      </w:r>
      <w:r w:rsidRPr="00E81E13">
        <w:t>.</w:t>
      </w:r>
    </w:p>
    <w:p w:rsidR="00C06F3A" w:rsidP="00040249" w:rsidRDefault="00040249" w14:paraId="78E24566" w14:textId="014627A5">
      <w:pPr>
        <w:pStyle w:val="PARAGRAPH"/>
      </w:pPr>
      <w:r w:rsidRPr="00E81E13">
        <w:t xml:space="preserve">The </w:t>
      </w:r>
      <w:r w:rsidRPr="00E81E13">
        <w:rPr>
          <w:i/>
        </w:rPr>
        <w:t>BrowsePath</w:t>
      </w:r>
      <w:r w:rsidRPr="00E81E13">
        <w:t xml:space="preserve"> for an instance </w:t>
      </w:r>
      <w:r w:rsidRPr="00E81E13">
        <w:rPr>
          <w:i/>
        </w:rPr>
        <w:t>Node</w:t>
      </w:r>
      <w:r w:rsidRPr="00E81E13">
        <w:t xml:space="preserve"> is constructed by appending the </w:t>
      </w:r>
      <w:r w:rsidRPr="00E81E13">
        <w:rPr>
          <w:i/>
        </w:rPr>
        <w:t>BrowseName</w:t>
      </w:r>
      <w:r w:rsidRPr="00E81E13">
        <w:t xml:space="preserve"> of the instance </w:t>
      </w:r>
      <w:r w:rsidRPr="00E81E13">
        <w:rPr>
          <w:i/>
        </w:rPr>
        <w:t>Node</w:t>
      </w:r>
      <w:r w:rsidRPr="00E81E13">
        <w:t xml:space="preserve"> to </w:t>
      </w:r>
      <w:r w:rsidRPr="00E81E13">
        <w:rPr>
          <w:i/>
        </w:rPr>
        <w:t>BrowseName</w:t>
      </w:r>
      <w:r w:rsidRPr="00E81E13">
        <w:t xml:space="preserve"> for the containing instance or type. A ‘_’ character is used to separate each </w:t>
      </w:r>
      <w:r w:rsidRPr="00E81E13">
        <w:rPr>
          <w:i/>
        </w:rPr>
        <w:t>BrowseName</w:t>
      </w:r>
      <w:r w:rsidRPr="00E81E13">
        <w:t xml:space="preserve"> in the path. For example, </w:t>
      </w:r>
      <w:r w:rsidR="00781927">
        <w:t>OPC 10000-</w:t>
      </w:r>
      <w:r w:rsidRPr="00E81E13">
        <w:t xml:space="preserve">5 defines the </w:t>
      </w:r>
      <w:r w:rsidRPr="00E81E13">
        <w:rPr>
          <w:i/>
        </w:rPr>
        <w:t>ServerType</w:t>
      </w:r>
      <w:r w:rsidRPr="00E81E13">
        <w:t xml:space="preserve"> </w:t>
      </w:r>
      <w:r w:rsidRPr="00E81E13">
        <w:rPr>
          <w:i/>
        </w:rPr>
        <w:t>ObjectType</w:t>
      </w:r>
      <w:r w:rsidRPr="00E81E13">
        <w:t xml:space="preserve"> </w:t>
      </w:r>
      <w:r w:rsidRPr="00E81E13">
        <w:rPr>
          <w:i/>
        </w:rPr>
        <w:t>Node</w:t>
      </w:r>
      <w:r w:rsidRPr="00E81E13">
        <w:t xml:space="preserve"> which has the </w:t>
      </w:r>
      <w:r w:rsidRPr="00E81E13">
        <w:rPr>
          <w:i/>
        </w:rPr>
        <w:t>NamespaceArray Property</w:t>
      </w:r>
      <w:r w:rsidRPr="00E81E13">
        <w:t xml:space="preserve">. The </w:t>
      </w:r>
      <w:r w:rsidRPr="00E81E13">
        <w:rPr>
          <w:i/>
        </w:rPr>
        <w:t>SymbolName</w:t>
      </w:r>
      <w:r w:rsidRPr="00E81E13">
        <w:t xml:space="preserve"> for the NamespaceArray </w:t>
      </w:r>
      <w:r w:rsidRPr="00E81E13">
        <w:rPr>
          <w:i/>
        </w:rPr>
        <w:t>InstanceDeclaration</w:t>
      </w:r>
      <w:r w:rsidRPr="00E81E13">
        <w:t xml:space="preserve"> within the </w:t>
      </w:r>
      <w:r w:rsidRPr="00E81E13">
        <w:rPr>
          <w:i/>
        </w:rPr>
        <w:t>ServerType</w:t>
      </w:r>
      <w:r w:rsidRPr="00E81E13">
        <w:t xml:space="preserve"> declaration is: </w:t>
      </w:r>
      <w:r w:rsidRPr="00E81E13">
        <w:rPr>
          <w:i/>
        </w:rPr>
        <w:t>ServerType_NamespaceArray</w:t>
      </w:r>
      <w:r w:rsidRPr="00E81E13">
        <w:t xml:space="preserve">. </w:t>
      </w:r>
      <w:r w:rsidR="00781927">
        <w:t>OPC 10000-</w:t>
      </w:r>
      <w:r w:rsidRPr="00E81E13">
        <w:t xml:space="preserve">5 also defines a standard instance of the </w:t>
      </w:r>
      <w:r w:rsidRPr="00E81E13">
        <w:rPr>
          <w:i/>
        </w:rPr>
        <w:t>ServerType ObjectType</w:t>
      </w:r>
      <w:r w:rsidRPr="00E81E13">
        <w:t xml:space="preserve"> with the </w:t>
      </w:r>
      <w:r w:rsidRPr="00E81E13">
        <w:rPr>
          <w:i/>
        </w:rPr>
        <w:t>BrowseName</w:t>
      </w:r>
      <w:r w:rsidRPr="00E81E13">
        <w:t xml:space="preserve"> ‘</w:t>
      </w:r>
      <w:r w:rsidRPr="00E81E13">
        <w:rPr>
          <w:i/>
        </w:rPr>
        <w:t>Server</w:t>
      </w:r>
      <w:r w:rsidRPr="00E81E13">
        <w:t xml:space="preserve">’. The </w:t>
      </w:r>
      <w:r w:rsidRPr="00E81E13">
        <w:rPr>
          <w:i/>
        </w:rPr>
        <w:t>BrowseName</w:t>
      </w:r>
      <w:r w:rsidRPr="00E81E13">
        <w:t xml:space="preserve"> for the </w:t>
      </w:r>
      <w:r w:rsidRPr="00E81E13">
        <w:rPr>
          <w:i/>
        </w:rPr>
        <w:t>NamespaceArray Property</w:t>
      </w:r>
      <w:r w:rsidRPr="00E81E13">
        <w:t xml:space="preserve"> of the standard </w:t>
      </w:r>
      <w:r w:rsidRPr="00E81E13">
        <w:rPr>
          <w:i/>
        </w:rPr>
        <w:t>Server Object</w:t>
      </w:r>
      <w:r w:rsidRPr="00E81E13">
        <w:t xml:space="preserve"> is: </w:t>
      </w:r>
      <w:r w:rsidRPr="00E81E13">
        <w:rPr>
          <w:i/>
        </w:rPr>
        <w:t>Server_NamespaceArray</w:t>
      </w:r>
      <w:r w:rsidRPr="00E81E13">
        <w:t>.</w:t>
      </w:r>
      <w:r w:rsidRPr="004B6DE5" w:rsidR="004B6DE5">
        <w:t xml:space="preserve"> </w:t>
      </w:r>
      <w:r w:rsidR="004B6DE5">
        <w:t xml:space="preserve">Another </w:t>
      </w:r>
      <w:r w:rsidRPr="008A327B" w:rsidR="004B6DE5">
        <w:t>example</w:t>
      </w:r>
      <w:r w:rsidR="004B6DE5">
        <w:t>:</w:t>
      </w:r>
      <w:r w:rsidRPr="008A327B" w:rsidR="004B6DE5">
        <w:t xml:space="preserve"> the </w:t>
      </w:r>
      <w:r w:rsidRPr="00275806" w:rsidR="004B6DE5">
        <w:rPr>
          <w:i/>
        </w:rPr>
        <w:t>PackMLBaseObjectType</w:t>
      </w:r>
      <w:r w:rsidR="004B6DE5">
        <w:rPr>
          <w:i/>
        </w:rPr>
        <w:t xml:space="preserve"> </w:t>
      </w:r>
      <w:r w:rsidRPr="008A327B" w:rsidR="004B6DE5">
        <w:rPr>
          <w:i/>
        </w:rPr>
        <w:t>ObjectType</w:t>
      </w:r>
      <w:r w:rsidRPr="008A327B" w:rsidR="004B6DE5">
        <w:t xml:space="preserve"> </w:t>
      </w:r>
      <w:r w:rsidRPr="008A327B" w:rsidR="004B6DE5">
        <w:rPr>
          <w:i/>
        </w:rPr>
        <w:t>Node</w:t>
      </w:r>
      <w:r w:rsidRPr="008A327B" w:rsidR="004B6DE5">
        <w:t xml:space="preserve"> which has the </w:t>
      </w:r>
      <w:r w:rsidRPr="00275806" w:rsidR="004B6DE5">
        <w:rPr>
          <w:i/>
        </w:rPr>
        <w:t>TagID</w:t>
      </w:r>
      <w:r w:rsidR="004B6DE5">
        <w:rPr>
          <w:i/>
        </w:rPr>
        <w:t xml:space="preserve"> Variable</w:t>
      </w:r>
      <w:r w:rsidRPr="008A327B" w:rsidR="004B6DE5">
        <w:t xml:space="preserve">. The </w:t>
      </w:r>
      <w:r w:rsidRPr="008A327B" w:rsidR="004B6DE5">
        <w:rPr>
          <w:b/>
        </w:rPr>
        <w:t>Name</w:t>
      </w:r>
      <w:r w:rsidRPr="008A327B" w:rsidR="004B6DE5">
        <w:t xml:space="preserve"> for the </w:t>
      </w:r>
      <w:r w:rsidRPr="00275806" w:rsidR="004B6DE5">
        <w:rPr>
          <w:i/>
        </w:rPr>
        <w:t>TagID</w:t>
      </w:r>
      <w:r w:rsidR="004B6DE5">
        <w:rPr>
          <w:i/>
        </w:rPr>
        <w:t xml:space="preserve"> </w:t>
      </w:r>
      <w:r w:rsidRPr="008A327B" w:rsidR="004B6DE5">
        <w:rPr>
          <w:i/>
        </w:rPr>
        <w:t>InstanceDeclaration</w:t>
      </w:r>
      <w:r w:rsidRPr="008A327B" w:rsidR="004B6DE5">
        <w:t xml:space="preserve"> within the </w:t>
      </w:r>
      <w:r w:rsidRPr="00275806" w:rsidR="004B6DE5">
        <w:rPr>
          <w:i/>
        </w:rPr>
        <w:t>PackMLBaseObjectType</w:t>
      </w:r>
      <w:r w:rsidR="004B6DE5">
        <w:rPr>
          <w:i/>
        </w:rPr>
        <w:t xml:space="preserve"> </w:t>
      </w:r>
      <w:r w:rsidRPr="008A327B" w:rsidR="004B6DE5">
        <w:t xml:space="preserve">declaration is: </w:t>
      </w:r>
      <w:r w:rsidRPr="00275806" w:rsidR="004B6DE5">
        <w:t>PackMLBaseObjectType_</w:t>
      </w:r>
      <w:r w:rsidR="004B6DE5">
        <w:t>TagID</w:t>
      </w:r>
      <w:r w:rsidRPr="008A327B" w:rsidR="004B6DE5">
        <w:t>.</w:t>
      </w:r>
    </w:p>
    <w:p w:rsidRPr="002305A3" w:rsidR="00040249" w:rsidP="00040249" w:rsidRDefault="00040249" w14:paraId="2B120747" w14:textId="77777777">
      <w:pPr>
        <w:pStyle w:val="PARAGRAPH"/>
      </w:pPr>
      <w:r w:rsidRPr="002305A3">
        <w:t>The CSV associated with this version of the standard can be found here:</w:t>
      </w:r>
    </w:p>
    <w:p w:rsidRPr="002D7E61" w:rsidR="00040249" w:rsidP="00040249" w:rsidRDefault="00A40637" w14:paraId="6DADFD2B" w14:textId="315FEF50">
      <w:pPr>
        <w:pStyle w:val="PARAGRAPH"/>
        <w:ind w:firstLine="720"/>
      </w:pPr>
      <w:hyperlink w:history="1" r:id="rId88">
        <w:r w:rsidRPr="00D80255" w:rsidR="00AC31B1">
          <w:rPr>
            <w:rStyle w:val="Hyperlink"/>
          </w:rPr>
          <w:t>http://www.opcfoundation.org/UA/schemas/PackML/1.01/PackML.NodeIds.csv</w:t>
        </w:r>
      </w:hyperlink>
      <w:r w:rsidRPr="002D7E61" w:rsidR="00040249">
        <w:t xml:space="preserve"> </w:t>
      </w:r>
    </w:p>
    <w:p w:rsidRPr="008A327B" w:rsidR="00AF35DB" w:rsidP="00AF35DB" w:rsidRDefault="00AF35DB" w14:paraId="670C77C0" w14:textId="77777777">
      <w:pPr>
        <w:pStyle w:val="NOTE"/>
      </w:pPr>
      <w:r w:rsidRPr="008A327B">
        <w:t>NOTE    The latest CSV that is compatible with this version of the standard can be found here:</w:t>
      </w:r>
    </w:p>
    <w:p w:rsidRPr="008A327B" w:rsidR="00AF35DB" w:rsidP="00AF35DB" w:rsidRDefault="00A40637" w14:paraId="645B0020" w14:textId="486CA422">
      <w:pPr>
        <w:pStyle w:val="PARAGRAPH"/>
        <w:spacing w:before="0"/>
        <w:ind w:firstLine="720"/>
        <w:rPr>
          <w:rStyle w:val="Hyperlink"/>
          <w:sz w:val="16"/>
        </w:rPr>
      </w:pPr>
      <w:hyperlink w:history="1" r:id="rId89">
        <w:r w:rsidR="00F75C81">
          <w:rPr>
            <w:rStyle w:val="Hyperlink"/>
            <w:sz w:val="16"/>
          </w:rPr>
          <w:t>http://www.opcfoundation.org/UA/schemas/PackML/PackML.NodeIds.csv</w:t>
        </w:r>
      </w:hyperlink>
    </w:p>
    <w:p w:rsidRPr="008A327B" w:rsidR="009979F8" w:rsidP="00AF35DB" w:rsidRDefault="00040249" w14:paraId="46D63FD0" w14:textId="0AE17E8D">
      <w:pPr>
        <w:pStyle w:val="PARAGRAPH"/>
        <w:spacing w:after="100"/>
      </w:pPr>
      <w:r w:rsidRPr="002305A3">
        <w:t xml:space="preserve">The XML </w:t>
      </w:r>
      <w:r w:rsidRPr="002305A3">
        <w:rPr>
          <w:i/>
        </w:rPr>
        <w:t>UANodeSet</w:t>
      </w:r>
      <w:r w:rsidRPr="002305A3">
        <w:t xml:space="preserve"> file that is a definition of the InformationModel generated by this specification. The </w:t>
      </w:r>
      <w:r w:rsidRPr="00E81E13">
        <w:rPr>
          <w:i/>
        </w:rPr>
        <w:t>UANodeSet</w:t>
      </w:r>
      <w:r w:rsidRPr="00E81E13">
        <w:t xml:space="preserve"> description is available from the OPC Foundation web site (</w:t>
      </w:r>
      <w:hyperlink w:history="1" r:id="rId90">
        <w:r w:rsidRPr="002823E3" w:rsidR="00EE7B32">
          <w:rPr>
            <w:rStyle w:val="Hyperlink"/>
          </w:rPr>
          <w:t>http://www.opcfoundation.org/UA/schemas/PackML/1.01/Opc.Ua.PackML.NodeSet2.xml</w:t>
        </w:r>
      </w:hyperlink>
      <w:r w:rsidRPr="002D7E61">
        <w:t xml:space="preserve">) as an XML file. It uses the import/export format defined in </w:t>
      </w:r>
      <w:r w:rsidR="00781927">
        <w:t>OPC 10000-</w:t>
      </w:r>
      <w:r w:rsidRPr="002305A3">
        <w:t xml:space="preserve">5. This file can be directly used by a </w:t>
      </w:r>
      <w:r w:rsidRPr="00E81E13">
        <w:rPr>
          <w:i/>
        </w:rPr>
        <w:t>Server</w:t>
      </w:r>
      <w:r w:rsidRPr="00E81E13">
        <w:t xml:space="preserve"> that wishes to expose the InformationModel (types) defined in this specification.</w:t>
      </w:r>
      <w:r w:rsidRPr="009979F8" w:rsidR="009979F8">
        <w:t xml:space="preserve"> </w:t>
      </w:r>
      <w:r w:rsidRPr="008A327B" w:rsidR="009979F8">
        <w:t xml:space="preserve">This </w:t>
      </w:r>
    </w:p>
    <w:p w:rsidRPr="008A327B" w:rsidR="009979F8" w:rsidP="009979F8" w:rsidRDefault="009979F8" w14:paraId="245AE110" w14:textId="07C0A4AB">
      <w:pPr>
        <w:pStyle w:val="PARAGRAPH"/>
      </w:pPr>
      <w:r w:rsidRPr="008A327B">
        <w:t xml:space="preserve">The </w:t>
      </w:r>
      <w:r w:rsidRPr="008A327B">
        <w:rPr>
          <w:i/>
        </w:rPr>
        <w:t>NamespaceUri</w:t>
      </w:r>
      <w:r w:rsidRPr="008A327B">
        <w:t xml:space="preserve"> for all </w:t>
      </w:r>
      <w:r w:rsidRPr="008A327B">
        <w:rPr>
          <w:i/>
        </w:rPr>
        <w:t>NodeIds</w:t>
      </w:r>
      <w:r w:rsidRPr="008A327B">
        <w:t xml:space="preserve"> defined here is </w:t>
      </w:r>
      <w:hyperlink w:history="1" r:id="rId91">
        <w:r w:rsidRPr="00FD3E9F">
          <w:rPr>
            <w:rStyle w:val="Hyperlink"/>
          </w:rPr>
          <w:t>http://o</w:t>
        </w:r>
        <w:r w:rsidRPr="006143F5">
          <w:rPr>
            <w:rStyle w:val="Hyperlink"/>
          </w:rPr>
          <w:t>pcfoundation.org/UA/</w:t>
        </w:r>
        <w:r w:rsidRPr="00B84E6F">
          <w:rPr>
            <w:rStyle w:val="Hyperlink"/>
          </w:rPr>
          <w:t>PackML/</w:t>
        </w:r>
      </w:hyperlink>
    </w:p>
    <w:p w:rsidRPr="008A327B" w:rsidR="009979F8" w:rsidP="009979F8" w:rsidRDefault="009979F8" w14:paraId="63EE9946" w14:textId="2EA95CC9">
      <w:pPr>
        <w:pStyle w:val="PARAGRAPH"/>
        <w:spacing w:after="0"/>
      </w:pPr>
      <w:r w:rsidRPr="008A327B">
        <w:t xml:space="preserve">A computer processible version of the complete Information Model defined in this standard is also provided. It follows the XML Information Model schema syntax defined in </w:t>
      </w:r>
      <w:r w:rsidRPr="008A327B">
        <w:fldChar w:fldCharType="begin"/>
      </w:r>
      <w:r w:rsidRPr="008A327B">
        <w:instrText xml:space="preserve"> REF UAPart6 \h </w:instrText>
      </w:r>
      <w:r w:rsidRPr="008A327B">
        <w:fldChar w:fldCharType="separate"/>
      </w:r>
      <w:r w:rsidR="005F49CB">
        <w:t>OPC 10000-</w:t>
      </w:r>
      <w:r w:rsidRPr="002D7E61" w:rsidR="005F49CB">
        <w:t>6</w:t>
      </w:r>
      <w:r w:rsidRPr="008A327B">
        <w:fldChar w:fldCharType="end"/>
      </w:r>
      <w:r w:rsidRPr="008A327B">
        <w:t>.</w:t>
      </w:r>
    </w:p>
    <w:p w:rsidRPr="008A327B" w:rsidR="009979F8" w:rsidP="009979F8" w:rsidRDefault="009979F8" w14:paraId="537AECF1" w14:textId="77777777">
      <w:pPr>
        <w:pStyle w:val="PARAGRAPH"/>
        <w:spacing w:after="0"/>
      </w:pPr>
      <w:r w:rsidRPr="008A327B">
        <w:t>The Information Model Schema released with this version of the standard can be found here:</w:t>
      </w:r>
    </w:p>
    <w:p w:rsidRPr="00D7565D" w:rsidR="009979F8" w:rsidP="009979F8" w:rsidRDefault="00A40637" w14:paraId="2DE0C393" w14:textId="32116347">
      <w:pPr>
        <w:pStyle w:val="PARAGRAPH"/>
        <w:spacing w:before="0"/>
        <w:ind w:firstLine="720"/>
        <w:jc w:val="left"/>
        <w:rPr>
          <w:rStyle w:val="Hyperlink"/>
          <w:sz w:val="18"/>
        </w:rPr>
      </w:pPr>
      <w:hyperlink w:history="1" r:id="rId92">
        <w:r w:rsidRPr="00D80255" w:rsidR="00AC31B1">
          <w:rPr>
            <w:rStyle w:val="Hyperlink"/>
            <w:sz w:val="18"/>
          </w:rPr>
          <w:t>http://www.opcfoundation.org/UA/schemas/PackML/1.01/Opc.Ua.PackML.NodeSet2.xml</w:t>
        </w:r>
      </w:hyperlink>
    </w:p>
    <w:p w:rsidRPr="008A327B" w:rsidR="009979F8" w:rsidP="009979F8" w:rsidRDefault="009979F8" w14:paraId="22BBB911" w14:textId="77777777">
      <w:pPr>
        <w:pStyle w:val="NOTE"/>
      </w:pPr>
      <w:bookmarkStart w:name="_Toc217732200" w:id="969"/>
      <w:bookmarkStart w:name="_Toc217789981" w:id="970"/>
      <w:bookmarkStart w:name="_Toc217732201" w:id="971"/>
      <w:bookmarkStart w:name="_Toc217789982" w:id="972"/>
      <w:bookmarkStart w:name="_Toc217732203" w:id="973"/>
      <w:bookmarkStart w:name="_Toc217789984" w:id="974"/>
      <w:bookmarkEnd w:id="969"/>
      <w:bookmarkEnd w:id="970"/>
      <w:bookmarkEnd w:id="971"/>
      <w:bookmarkEnd w:id="972"/>
      <w:bookmarkEnd w:id="973"/>
      <w:bookmarkEnd w:id="974"/>
      <w:r w:rsidRPr="008A327B">
        <w:t>NOTE    The latest Information Model schema that is compatible with this version of the standard can be found here:</w:t>
      </w:r>
    </w:p>
    <w:p w:rsidRPr="008A327B" w:rsidR="009979F8" w:rsidP="009979F8" w:rsidRDefault="00A40637" w14:paraId="16B792C7" w14:textId="601A6844">
      <w:pPr>
        <w:pStyle w:val="PARAGRAPH"/>
        <w:spacing w:before="0"/>
        <w:ind w:firstLine="720"/>
        <w:rPr>
          <w:rStyle w:val="Hyperlink"/>
          <w:sz w:val="16"/>
        </w:rPr>
      </w:pPr>
      <w:hyperlink w:history="1" r:id="rId93">
        <w:r w:rsidRPr="00682B9B" w:rsidR="009979F8">
          <w:rPr>
            <w:rStyle w:val="Hyperlink"/>
            <w:sz w:val="16"/>
          </w:rPr>
          <w:t>http://www.opcfoundation.org/UA/schemas/PackML/Opc.Ua.PackML.NodeSet2.xml</w:t>
        </w:r>
      </w:hyperlink>
    </w:p>
    <w:p w:rsidRPr="00E81E13" w:rsidR="00040249" w:rsidP="00040249" w:rsidRDefault="00040249" w14:paraId="1B86885A" w14:textId="77777777">
      <w:pPr>
        <w:pStyle w:val="PARAGRAPH"/>
      </w:pPr>
    </w:p>
    <w:p w:rsidRPr="00E81E13" w:rsidR="00040249" w:rsidP="00723AE4" w:rsidRDefault="00040249" w14:paraId="1329B70B" w14:textId="77777777">
      <w:pPr>
        <w:pStyle w:val="Spacer0"/>
        <w:rPr>
          <w:lang w:val="en-GB"/>
        </w:rPr>
      </w:pPr>
    </w:p>
    <w:p w:rsidRPr="00E81E13" w:rsidR="00DF13C4" w:rsidP="00DF13C4" w:rsidRDefault="00DF13C4" w14:paraId="425FEC60" w14:textId="1DABF7F1">
      <w:pPr>
        <w:pStyle w:val="ANNEXtitle"/>
      </w:pPr>
      <w:bookmarkStart w:name="_Toc364814137" w:id="975"/>
      <w:bookmarkStart w:name="_Toc232922748" w:id="976"/>
      <w:bookmarkStart w:name="_Toc232927484" w:id="977"/>
      <w:bookmarkStart w:name="_Toc349197700" w:id="978"/>
      <w:bookmarkStart w:name="_Toc362447801" w:id="979"/>
      <w:bookmarkStart w:name="_Toc472809728" w:id="980"/>
      <w:bookmarkStart w:name="_Ref480672464" w:id="981"/>
      <w:bookmarkStart w:name="_Toc55996680" w:id="982"/>
      <w:bookmarkEnd w:id="975"/>
      <w:r w:rsidRPr="00CB5BFD">
        <w:rPr>
          <w:bCs/>
        </w:rPr>
        <w:t>(informative)</w:t>
      </w:r>
      <w:r w:rsidR="003C082F">
        <w:rPr>
          <w:bCs/>
        </w:rPr>
        <w:t xml:space="preserve">: </w:t>
      </w:r>
      <w:r w:rsidRPr="00E81E13">
        <w:t>Recommended localized names</w:t>
      </w:r>
      <w:bookmarkEnd w:id="976"/>
      <w:bookmarkEnd w:id="977"/>
      <w:bookmarkEnd w:id="978"/>
      <w:bookmarkEnd w:id="979"/>
      <w:bookmarkEnd w:id="980"/>
      <w:bookmarkEnd w:id="981"/>
      <w:bookmarkEnd w:id="982"/>
      <w:r w:rsidRPr="00E81E13">
        <w:br/>
      </w:r>
    </w:p>
    <w:p w:rsidRPr="00E81E13" w:rsidR="005255C0" w:rsidRDefault="00DF13C4" w14:paraId="74FBEE5F" w14:textId="4860E8EC">
      <w:pPr>
        <w:pStyle w:val="ANNEX-heading1"/>
      </w:pPr>
      <w:bookmarkStart w:name="_Toc232922749" w:id="983"/>
      <w:bookmarkStart w:name="_Toc232927485" w:id="984"/>
      <w:bookmarkStart w:name="_Toc349197701" w:id="985"/>
      <w:bookmarkStart w:name="_Toc362447802" w:id="986"/>
      <w:bookmarkStart w:name="_Toc472809729" w:id="987"/>
      <w:bookmarkStart w:name="_Toc55996681" w:id="988"/>
      <w:r w:rsidRPr="00E81E13">
        <w:t xml:space="preserve">Recommended state names for </w:t>
      </w:r>
      <w:r w:rsidRPr="001348F1">
        <w:rPr>
          <w:i/>
        </w:rPr>
        <w:t>StateMachine</w:t>
      </w:r>
      <w:r w:rsidRPr="00E81E13">
        <w:t xml:space="preserve"> </w:t>
      </w:r>
      <w:r w:rsidR="001348F1">
        <w:rPr>
          <w:i/>
        </w:rPr>
        <w:t>V</w:t>
      </w:r>
      <w:r w:rsidRPr="001348F1">
        <w:rPr>
          <w:i/>
        </w:rPr>
        <w:t>ariables</w:t>
      </w:r>
      <w:bookmarkEnd w:id="983"/>
      <w:bookmarkEnd w:id="984"/>
      <w:bookmarkEnd w:id="985"/>
      <w:bookmarkEnd w:id="986"/>
      <w:bookmarkEnd w:id="987"/>
      <w:bookmarkEnd w:id="988"/>
    </w:p>
    <w:p w:rsidRPr="00E81E13" w:rsidR="005255C0" w:rsidRDefault="00DF13C4" w14:paraId="7FF4A7FF" w14:textId="77777777">
      <w:pPr>
        <w:pStyle w:val="ANNEX-heading2"/>
      </w:pPr>
      <w:bookmarkStart w:name="_Toc232922750" w:id="989"/>
      <w:bookmarkStart w:name="_Toc232927486" w:id="990"/>
      <w:bookmarkStart w:name="_Toc349197702" w:id="991"/>
      <w:bookmarkStart w:name="_Toc362447803" w:id="992"/>
      <w:bookmarkStart w:name="_Toc472809730" w:id="993"/>
      <w:bookmarkStart w:name="_Toc55996682" w:id="994"/>
      <w:r w:rsidRPr="00E81E13">
        <w:t>LocaleId “en”</w:t>
      </w:r>
      <w:bookmarkEnd w:id="989"/>
      <w:bookmarkEnd w:id="990"/>
      <w:bookmarkEnd w:id="991"/>
      <w:bookmarkEnd w:id="992"/>
      <w:bookmarkEnd w:id="993"/>
      <w:bookmarkEnd w:id="994"/>
    </w:p>
    <w:p w:rsidRPr="00E81E13" w:rsidR="008667E8" w:rsidRDefault="00DF13C4" w14:paraId="67DDDAA5" w14:textId="77777777">
      <w:pPr>
        <w:pStyle w:val="PARAGRAPH"/>
      </w:pPr>
      <w:r w:rsidRPr="00E81E13">
        <w:t xml:space="preserve">The recommended state display names for the LocaleId “en” </w:t>
      </w:r>
      <w:r w:rsidRPr="00E81E13" w:rsidR="00422FA1">
        <w:t xml:space="preserve">and the State values for all </w:t>
      </w:r>
      <w:r w:rsidRPr="001348F1" w:rsidR="00422FA1">
        <w:rPr>
          <w:i/>
        </w:rPr>
        <w:t>StateMachines</w:t>
      </w:r>
      <w:r w:rsidRPr="00E81E13" w:rsidR="00422FA1">
        <w:t xml:space="preserve"> defined in this specification </w:t>
      </w:r>
      <w:r w:rsidRPr="00E81E13">
        <w:t>are listed in</w:t>
      </w:r>
      <w:r w:rsidRPr="00E81E13" w:rsidR="00422FA1">
        <w:t xml:space="preserve"> </w:t>
      </w:r>
      <w:r w:rsidR="00DC5671">
        <w:t>Table B.1</w:t>
      </w:r>
    </w:p>
    <w:p w:rsidRPr="002D7E61" w:rsidR="00DF13C4" w:rsidP="00492C41" w:rsidRDefault="00DF13C4" w14:paraId="4519D344" w14:textId="5067F848">
      <w:pPr>
        <w:pStyle w:val="TABLE-title"/>
      </w:pPr>
      <w:bookmarkStart w:name="_Ref382998170" w:id="995"/>
      <w:bookmarkStart w:name="_Ref253434192" w:id="996"/>
      <w:bookmarkStart w:name="_Toc362447925" w:id="997"/>
      <w:bookmarkStart w:name="_Toc472809906" w:id="998"/>
      <w:r w:rsidRPr="00E81E13">
        <w:t xml:space="preserve">Table </w:t>
      </w:r>
      <w:r w:rsidRPr="00E81E13" w:rsidR="00422FA1">
        <w:t>B</w:t>
      </w:r>
      <w:r w:rsidRPr="00E81E13">
        <w:t>.</w:t>
      </w:r>
      <w:r w:rsidR="00CE7430">
        <w:rPr>
          <w:noProof/>
        </w:rPr>
        <w:fldChar w:fldCharType="begin"/>
      </w:r>
      <w:r w:rsidR="00CE7430">
        <w:rPr>
          <w:noProof/>
        </w:rPr>
        <w:instrText xml:space="preserve"> SEQ Table_A. \* ARABIC </w:instrText>
      </w:r>
      <w:r w:rsidR="00CE7430">
        <w:rPr>
          <w:noProof/>
        </w:rPr>
        <w:fldChar w:fldCharType="separate"/>
      </w:r>
      <w:r w:rsidR="005F49CB">
        <w:rPr>
          <w:noProof/>
        </w:rPr>
        <w:t>1</w:t>
      </w:r>
      <w:r w:rsidR="00CE7430">
        <w:rPr>
          <w:noProof/>
        </w:rPr>
        <w:fldChar w:fldCharType="end"/>
      </w:r>
      <w:bookmarkEnd w:id="995"/>
      <w:r w:rsidRPr="002D7E61">
        <w:t xml:space="preserve"> – Recommended display names for LocaleId “en”</w:t>
      </w:r>
      <w:bookmarkEnd w:id="996"/>
      <w:bookmarkEnd w:id="997"/>
      <w:bookmarkEnd w:id="998"/>
    </w:p>
    <w:tbl>
      <w:tblPr>
        <w:tblW w:w="8789"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861"/>
        <w:gridCol w:w="2242"/>
        <w:gridCol w:w="1843"/>
        <w:gridCol w:w="1843"/>
      </w:tblGrid>
      <w:tr w:rsidRPr="00E81E13" w:rsidR="00665517" w:rsidTr="00F71EAF" w14:paraId="614DFA52" w14:textId="77777777">
        <w:trPr>
          <w:jc w:val="center"/>
        </w:trPr>
        <w:tc>
          <w:tcPr>
            <w:tcW w:w="2861" w:type="dxa"/>
            <w:tcBorders>
              <w:top w:val="single" w:color="auto" w:sz="4" w:space="0"/>
              <w:left w:val="single" w:color="auto" w:sz="4" w:space="0"/>
              <w:bottom w:val="double" w:color="auto" w:sz="4" w:space="0"/>
              <w:right w:val="single" w:color="auto" w:sz="4" w:space="0"/>
            </w:tcBorders>
          </w:tcPr>
          <w:p w:rsidRPr="002305A3" w:rsidR="00665517" w:rsidP="00DF13C4" w:rsidRDefault="00665517" w14:paraId="0ACAC40E" w14:textId="77777777">
            <w:pPr>
              <w:pStyle w:val="TableText"/>
              <w:rPr>
                <w:b/>
                <w:lang w:val="en-GB"/>
              </w:rPr>
            </w:pPr>
            <w:r w:rsidRPr="002305A3">
              <w:rPr>
                <w:b/>
                <w:lang w:val="en-GB"/>
              </w:rPr>
              <w:t>StateMachine</w:t>
            </w:r>
          </w:p>
        </w:tc>
        <w:tc>
          <w:tcPr>
            <w:tcW w:w="2242" w:type="dxa"/>
            <w:tcBorders>
              <w:top w:val="single" w:color="auto" w:sz="4" w:space="0"/>
              <w:left w:val="single" w:color="auto" w:sz="4" w:space="0"/>
              <w:bottom w:val="double" w:color="auto" w:sz="4" w:space="0"/>
              <w:right w:val="single" w:color="auto" w:sz="4" w:space="0"/>
            </w:tcBorders>
          </w:tcPr>
          <w:p w:rsidRPr="00E81E13" w:rsidR="00665517" w:rsidP="00DF13C4" w:rsidRDefault="00665517" w14:paraId="1FCFF33A" w14:textId="77777777">
            <w:pPr>
              <w:pStyle w:val="TableText"/>
              <w:rPr>
                <w:b/>
                <w:lang w:val="en-GB"/>
              </w:rPr>
            </w:pPr>
            <w:r w:rsidRPr="00E81E13">
              <w:rPr>
                <w:b/>
                <w:lang w:val="en-GB"/>
              </w:rPr>
              <w:t>Browse Name</w:t>
            </w:r>
          </w:p>
        </w:tc>
        <w:tc>
          <w:tcPr>
            <w:tcW w:w="1843" w:type="dxa"/>
            <w:tcBorders>
              <w:top w:val="single" w:color="auto" w:sz="4" w:space="0"/>
              <w:left w:val="single" w:color="auto" w:sz="4" w:space="0"/>
              <w:bottom w:val="double" w:color="auto" w:sz="4" w:space="0"/>
              <w:right w:val="single" w:color="auto" w:sz="4" w:space="0"/>
            </w:tcBorders>
          </w:tcPr>
          <w:p w:rsidRPr="00E81E13" w:rsidR="00665517" w:rsidP="00DF13C4" w:rsidRDefault="00665517" w14:paraId="07B2BD02" w14:textId="77777777">
            <w:pPr>
              <w:pStyle w:val="TableText"/>
              <w:rPr>
                <w:b/>
                <w:lang w:val="en-GB"/>
              </w:rPr>
            </w:pPr>
            <w:r w:rsidRPr="00E81E13">
              <w:rPr>
                <w:b/>
                <w:lang w:val="en-GB"/>
              </w:rPr>
              <w:t>display name</w:t>
            </w:r>
          </w:p>
        </w:tc>
        <w:tc>
          <w:tcPr>
            <w:tcW w:w="1843" w:type="dxa"/>
            <w:tcBorders>
              <w:top w:val="single" w:color="auto" w:sz="4" w:space="0"/>
              <w:left w:val="single" w:color="auto" w:sz="4" w:space="0"/>
              <w:bottom w:val="double" w:color="auto" w:sz="4" w:space="0"/>
              <w:right w:val="single" w:color="auto" w:sz="4" w:space="0"/>
            </w:tcBorders>
          </w:tcPr>
          <w:p w:rsidRPr="00E81E13" w:rsidR="00665517" w:rsidP="00DF13C4" w:rsidRDefault="00DD0337" w14:paraId="6F09AD65" w14:textId="77777777">
            <w:pPr>
              <w:pStyle w:val="TableText"/>
              <w:rPr>
                <w:b/>
                <w:lang w:val="en-GB"/>
              </w:rPr>
            </w:pPr>
            <w:r w:rsidRPr="00E81E13">
              <w:rPr>
                <w:b/>
                <w:lang w:val="en-GB"/>
              </w:rPr>
              <w:t xml:space="preserve">State </w:t>
            </w:r>
            <w:r w:rsidRPr="00E81E13" w:rsidR="00665517">
              <w:rPr>
                <w:b/>
                <w:lang w:val="en-GB"/>
              </w:rPr>
              <w:t>Value</w:t>
            </w:r>
          </w:p>
        </w:tc>
      </w:tr>
      <w:tr w:rsidRPr="00E81E13" w:rsidR="00665517" w:rsidTr="00F71EAF" w14:paraId="2F0E85B6" w14:textId="77777777">
        <w:trPr>
          <w:jc w:val="center"/>
        </w:trPr>
        <w:tc>
          <w:tcPr>
            <w:tcW w:w="2861" w:type="dxa"/>
            <w:vMerge w:val="restart"/>
            <w:tcBorders>
              <w:top w:val="single" w:color="auto" w:sz="4" w:space="0"/>
              <w:left w:val="single" w:color="auto" w:sz="4" w:space="0"/>
              <w:right w:val="single" w:color="auto" w:sz="4" w:space="0"/>
            </w:tcBorders>
            <w:vAlign w:val="center"/>
          </w:tcPr>
          <w:p w:rsidRPr="00E81E13" w:rsidR="00665517" w:rsidP="00DF13C4" w:rsidRDefault="00665517" w14:paraId="0788F4BC" w14:textId="77777777">
            <w:pPr>
              <w:pStyle w:val="TableText"/>
              <w:rPr>
                <w:lang w:val="en-GB"/>
              </w:rPr>
            </w:pPr>
            <w:r w:rsidRPr="00E81E13">
              <w:rPr>
                <w:lang w:val="en-GB"/>
              </w:rPr>
              <w:t>PackMLBaseStateMachineType</w:t>
            </w:r>
          </w:p>
        </w:tc>
        <w:tc>
          <w:tcPr>
            <w:tcW w:w="2242" w:type="dxa"/>
            <w:tcBorders>
              <w:top w:val="single" w:color="auto" w:sz="4" w:space="0"/>
              <w:left w:val="single" w:color="auto" w:sz="4" w:space="0"/>
              <w:bottom w:val="single" w:color="auto" w:sz="4" w:space="0"/>
              <w:right w:val="single" w:color="auto" w:sz="4" w:space="0"/>
            </w:tcBorders>
          </w:tcPr>
          <w:p w:rsidRPr="00E81E13" w:rsidR="00665517" w:rsidP="00DF13C4" w:rsidRDefault="00665517" w14:paraId="2C2174B7" w14:textId="77777777">
            <w:pPr>
              <w:pStyle w:val="TableText"/>
              <w:rPr>
                <w:lang w:val="en-GB"/>
              </w:rPr>
            </w:pPr>
            <w:r w:rsidRPr="00E81E13">
              <w:rPr>
                <w:lang w:val="en-GB"/>
              </w:rPr>
              <w:t>Cleared</w:t>
            </w:r>
          </w:p>
        </w:tc>
        <w:tc>
          <w:tcPr>
            <w:tcW w:w="1843" w:type="dxa"/>
            <w:tcBorders>
              <w:top w:val="single" w:color="auto" w:sz="4" w:space="0"/>
              <w:left w:val="single" w:color="auto" w:sz="4" w:space="0"/>
              <w:bottom w:val="single" w:color="auto" w:sz="4" w:space="0"/>
              <w:right w:val="single" w:color="auto" w:sz="4" w:space="0"/>
            </w:tcBorders>
            <w:vAlign w:val="center"/>
          </w:tcPr>
          <w:p w:rsidRPr="00E81E13" w:rsidR="00665517" w:rsidP="00665517" w:rsidRDefault="00665517" w14:paraId="1A874E99" w14:textId="77777777">
            <w:pPr>
              <w:pStyle w:val="TableText"/>
              <w:rPr>
                <w:lang w:val="en-GB"/>
              </w:rPr>
            </w:pPr>
            <w:r w:rsidRPr="00E81E13">
              <w:rPr>
                <w:lang w:val="en-GB"/>
              </w:rPr>
              <w:t>Cleared</w:t>
            </w:r>
          </w:p>
        </w:tc>
        <w:tc>
          <w:tcPr>
            <w:tcW w:w="1843" w:type="dxa"/>
            <w:tcBorders>
              <w:top w:val="single" w:color="auto" w:sz="4" w:space="0"/>
              <w:left w:val="single" w:color="auto" w:sz="4" w:space="0"/>
              <w:bottom w:val="single" w:color="auto" w:sz="4" w:space="0"/>
              <w:right w:val="single" w:color="auto" w:sz="4" w:space="0"/>
            </w:tcBorders>
          </w:tcPr>
          <w:p w:rsidRPr="00E81E13" w:rsidR="00665517" w:rsidP="00665517" w:rsidRDefault="007B73FD" w14:paraId="53DF0D50" w14:textId="77777777">
            <w:pPr>
              <w:pStyle w:val="TableText"/>
              <w:rPr>
                <w:lang w:val="en-GB"/>
              </w:rPr>
            </w:pPr>
            <w:r w:rsidRPr="00E81E13">
              <w:rPr>
                <w:lang w:val="en-GB"/>
              </w:rPr>
              <w:t>18</w:t>
            </w:r>
          </w:p>
        </w:tc>
      </w:tr>
      <w:tr w:rsidRPr="00E81E13" w:rsidR="00665517" w:rsidTr="00F71EAF" w14:paraId="1F334696" w14:textId="77777777">
        <w:trPr>
          <w:jc w:val="center"/>
        </w:trPr>
        <w:tc>
          <w:tcPr>
            <w:tcW w:w="2861" w:type="dxa"/>
            <w:vMerge/>
            <w:vAlign w:val="center"/>
          </w:tcPr>
          <w:p w:rsidRPr="00E81E13" w:rsidR="00665517" w:rsidP="00DF13C4" w:rsidRDefault="00665517" w14:paraId="5B2C742D"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tcPr>
          <w:p w:rsidRPr="00E81E13" w:rsidR="00665517" w:rsidP="00DF13C4" w:rsidRDefault="00665517" w14:paraId="5371D31D" w14:textId="77777777">
            <w:pPr>
              <w:pStyle w:val="TableText"/>
              <w:rPr>
                <w:lang w:val="en-GB"/>
              </w:rPr>
            </w:pPr>
            <w:r w:rsidRPr="00E81E13">
              <w:rPr>
                <w:lang w:val="en-GB"/>
              </w:rPr>
              <w:t>Aborting</w:t>
            </w:r>
          </w:p>
        </w:tc>
        <w:tc>
          <w:tcPr>
            <w:tcW w:w="1843" w:type="dxa"/>
            <w:tcBorders>
              <w:top w:val="single" w:color="auto" w:sz="4" w:space="0"/>
              <w:left w:val="single" w:color="auto" w:sz="4" w:space="0"/>
              <w:bottom w:val="single" w:color="auto" w:sz="4" w:space="0"/>
              <w:right w:val="single" w:color="auto" w:sz="4" w:space="0"/>
            </w:tcBorders>
            <w:vAlign w:val="center"/>
          </w:tcPr>
          <w:p w:rsidRPr="00E81E13" w:rsidR="00665517" w:rsidP="00DF13C4" w:rsidRDefault="00665517" w14:paraId="50BCE789" w14:textId="77777777">
            <w:pPr>
              <w:pStyle w:val="TableText"/>
              <w:rPr>
                <w:lang w:val="en-GB"/>
              </w:rPr>
            </w:pPr>
            <w:r w:rsidRPr="00E81E13">
              <w:rPr>
                <w:lang w:val="en-GB"/>
              </w:rPr>
              <w:t>Aborting</w:t>
            </w:r>
          </w:p>
        </w:tc>
        <w:tc>
          <w:tcPr>
            <w:tcW w:w="1843" w:type="dxa"/>
            <w:tcBorders>
              <w:top w:val="single" w:color="auto" w:sz="4" w:space="0"/>
              <w:left w:val="single" w:color="auto" w:sz="4" w:space="0"/>
              <w:bottom w:val="single" w:color="auto" w:sz="4" w:space="0"/>
              <w:right w:val="single" w:color="auto" w:sz="4" w:space="0"/>
            </w:tcBorders>
          </w:tcPr>
          <w:p w:rsidRPr="00E81E13" w:rsidR="00665517" w:rsidP="00DF13C4" w:rsidRDefault="007B73FD" w14:paraId="7A0B511A" w14:textId="77777777">
            <w:pPr>
              <w:pStyle w:val="TableText"/>
              <w:rPr>
                <w:lang w:val="en-GB"/>
              </w:rPr>
            </w:pPr>
            <w:r w:rsidRPr="00E81E13">
              <w:rPr>
                <w:lang w:val="en-GB"/>
              </w:rPr>
              <w:t>8</w:t>
            </w:r>
          </w:p>
        </w:tc>
      </w:tr>
      <w:tr w:rsidRPr="00E81E13" w:rsidR="00665517" w:rsidTr="00F71EAF" w14:paraId="4856FB7C" w14:textId="77777777">
        <w:trPr>
          <w:jc w:val="center"/>
        </w:trPr>
        <w:tc>
          <w:tcPr>
            <w:tcW w:w="2861" w:type="dxa"/>
            <w:vMerge/>
            <w:vAlign w:val="center"/>
          </w:tcPr>
          <w:p w:rsidRPr="00E81E13" w:rsidR="00665517" w:rsidP="00DF13C4" w:rsidRDefault="00665517" w14:paraId="0D27B0F4"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tcPr>
          <w:p w:rsidRPr="00E81E13" w:rsidR="00665517" w:rsidP="00DF13C4" w:rsidRDefault="00665517" w14:paraId="46BC268E" w14:textId="77777777">
            <w:pPr>
              <w:pStyle w:val="TableText"/>
              <w:rPr>
                <w:lang w:val="en-GB"/>
              </w:rPr>
            </w:pPr>
            <w:r w:rsidRPr="00E81E13">
              <w:rPr>
                <w:lang w:val="en-GB"/>
              </w:rPr>
              <w:t>Aborted</w:t>
            </w:r>
          </w:p>
        </w:tc>
        <w:tc>
          <w:tcPr>
            <w:tcW w:w="1843" w:type="dxa"/>
            <w:tcBorders>
              <w:top w:val="single" w:color="auto" w:sz="4" w:space="0"/>
              <w:left w:val="single" w:color="auto" w:sz="4" w:space="0"/>
              <w:bottom w:val="single" w:color="auto" w:sz="4" w:space="0"/>
              <w:right w:val="single" w:color="auto" w:sz="4" w:space="0"/>
            </w:tcBorders>
            <w:vAlign w:val="center"/>
          </w:tcPr>
          <w:p w:rsidRPr="00E81E13" w:rsidR="00665517" w:rsidP="00DF13C4" w:rsidRDefault="00665517" w14:paraId="3B1FEBFB" w14:textId="77777777">
            <w:pPr>
              <w:pStyle w:val="TableText"/>
              <w:rPr>
                <w:lang w:val="en-GB"/>
              </w:rPr>
            </w:pPr>
            <w:r w:rsidRPr="00E81E13">
              <w:rPr>
                <w:lang w:val="en-GB"/>
              </w:rPr>
              <w:t>Aborted</w:t>
            </w:r>
          </w:p>
        </w:tc>
        <w:tc>
          <w:tcPr>
            <w:tcW w:w="1843" w:type="dxa"/>
            <w:tcBorders>
              <w:top w:val="single" w:color="auto" w:sz="4" w:space="0"/>
              <w:left w:val="single" w:color="auto" w:sz="4" w:space="0"/>
              <w:bottom w:val="single" w:color="auto" w:sz="4" w:space="0"/>
              <w:right w:val="single" w:color="auto" w:sz="4" w:space="0"/>
            </w:tcBorders>
          </w:tcPr>
          <w:p w:rsidRPr="00E81E13" w:rsidR="00665517" w:rsidP="00DF13C4" w:rsidRDefault="007B73FD" w14:paraId="52ACC038" w14:textId="77777777">
            <w:pPr>
              <w:pStyle w:val="TableText"/>
              <w:rPr>
                <w:lang w:val="en-GB"/>
              </w:rPr>
            </w:pPr>
            <w:r w:rsidRPr="00E81E13">
              <w:rPr>
                <w:lang w:val="en-GB"/>
              </w:rPr>
              <w:t>9</w:t>
            </w:r>
          </w:p>
        </w:tc>
      </w:tr>
      <w:tr w:rsidRPr="00E81E13" w:rsidR="00665517" w:rsidTr="00F71EAF" w14:paraId="3D2061F6" w14:textId="77777777">
        <w:trPr>
          <w:jc w:val="center"/>
        </w:trPr>
        <w:tc>
          <w:tcPr>
            <w:tcW w:w="2861" w:type="dxa"/>
            <w:vMerge w:val="restart"/>
            <w:tcBorders>
              <w:top w:val="single" w:color="auto" w:sz="4" w:space="0"/>
              <w:left w:val="single" w:color="auto" w:sz="4" w:space="0"/>
              <w:right w:val="single" w:color="auto" w:sz="4" w:space="0"/>
            </w:tcBorders>
            <w:shd w:val="clear" w:color="auto" w:fill="FFFFFF" w:themeFill="background1"/>
          </w:tcPr>
          <w:p w:rsidRPr="00E81E13" w:rsidR="00665517" w:rsidP="00DF13C4" w:rsidRDefault="00665517" w14:paraId="4BFAA767" w14:textId="77777777">
            <w:pPr>
              <w:pStyle w:val="TableText"/>
              <w:rPr>
                <w:lang w:val="en-GB"/>
              </w:rPr>
            </w:pPr>
            <w:r w:rsidRPr="00E81E13">
              <w:rPr>
                <w:lang w:val="en-GB"/>
              </w:rPr>
              <w:t>PackMLMachineStateMachineType</w:t>
            </w: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665517" w:rsidP="00DF13C4" w:rsidRDefault="00DD0337" w14:paraId="69F4EEB6" w14:textId="144D915B">
            <w:pPr>
              <w:pStyle w:val="TableText"/>
              <w:rPr>
                <w:lang w:val="en-GB"/>
              </w:rPr>
            </w:pPr>
            <w:r w:rsidRPr="00E81E13">
              <w:rPr>
                <w:lang w:val="en-GB"/>
              </w:rPr>
              <w:t>Run</w:t>
            </w:r>
            <w:r w:rsidR="00F71EAF">
              <w:rPr>
                <w:lang w:val="en-GB"/>
              </w:rPr>
              <w:t>ning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665517" w:rsidP="00DF13C4" w:rsidRDefault="00DD0337" w14:paraId="7476A337" w14:textId="39B6FE62">
            <w:pPr>
              <w:pStyle w:val="TableText"/>
              <w:rPr>
                <w:lang w:val="en-GB"/>
              </w:rPr>
            </w:pPr>
            <w:r w:rsidRPr="00E81E13">
              <w:rPr>
                <w:lang w:val="en-GB"/>
              </w:rPr>
              <w:t>Run</w:t>
            </w:r>
            <w:r w:rsidR="00F71EAF">
              <w:rPr>
                <w:lang w:val="en-GB"/>
              </w:rPr>
              <w:t>ning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tcPr>
          <w:p w:rsidRPr="00E81E13" w:rsidR="00665517" w:rsidP="00DF13C4" w:rsidRDefault="007B73FD" w14:paraId="066072CA" w14:textId="77777777">
            <w:pPr>
              <w:pStyle w:val="TableText"/>
              <w:rPr>
                <w:lang w:val="en-GB"/>
              </w:rPr>
            </w:pPr>
            <w:r w:rsidRPr="00E81E13">
              <w:rPr>
                <w:lang w:val="en-GB"/>
              </w:rPr>
              <w:t>19</w:t>
            </w:r>
          </w:p>
        </w:tc>
      </w:tr>
      <w:tr w:rsidRPr="00E81E13" w:rsidR="00665517" w:rsidTr="00F71EAF" w14:paraId="65ADE7DF" w14:textId="77777777">
        <w:trPr>
          <w:jc w:val="center"/>
        </w:trPr>
        <w:tc>
          <w:tcPr>
            <w:tcW w:w="2861" w:type="dxa"/>
            <w:vMerge/>
            <w:shd w:val="clear" w:color="auto" w:fill="FFFFFF"/>
          </w:tcPr>
          <w:p w:rsidRPr="00E81E13" w:rsidR="00665517" w:rsidP="00DF13C4" w:rsidRDefault="00665517" w14:paraId="1E5AE526"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665517" w:rsidP="00DF13C4" w:rsidRDefault="00DD0337" w14:paraId="2015A0EC" w14:textId="77777777">
            <w:pPr>
              <w:pStyle w:val="TableText"/>
              <w:rPr>
                <w:lang w:val="en-GB"/>
              </w:rPr>
            </w:pPr>
            <w:r w:rsidRPr="00E81E13">
              <w:rPr>
                <w:lang w:val="en-GB"/>
              </w:rPr>
              <w:t>Clearing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665517" w:rsidP="00DF13C4" w:rsidRDefault="00DD0337" w14:paraId="78CB4776" w14:textId="77777777">
            <w:pPr>
              <w:pStyle w:val="TableText"/>
              <w:rPr>
                <w:lang w:val="en-GB"/>
              </w:rPr>
            </w:pPr>
            <w:r w:rsidRPr="00E81E13">
              <w:rPr>
                <w:lang w:val="en-GB"/>
              </w:rPr>
              <w:t>Clearing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tcPr>
          <w:p w:rsidRPr="00E81E13" w:rsidR="00665517" w:rsidP="00DF13C4" w:rsidRDefault="007B73FD" w14:paraId="29816FE2" w14:textId="77777777">
            <w:pPr>
              <w:pStyle w:val="TableText"/>
              <w:rPr>
                <w:lang w:val="en-GB"/>
              </w:rPr>
            </w:pPr>
            <w:r w:rsidRPr="00E81E13">
              <w:rPr>
                <w:lang w:val="en-GB"/>
              </w:rPr>
              <w:t>1</w:t>
            </w:r>
          </w:p>
        </w:tc>
      </w:tr>
      <w:tr w:rsidRPr="00E81E13" w:rsidR="00665517" w:rsidTr="00F71EAF" w14:paraId="1560C1E8" w14:textId="77777777">
        <w:trPr>
          <w:jc w:val="center"/>
        </w:trPr>
        <w:tc>
          <w:tcPr>
            <w:tcW w:w="2861" w:type="dxa"/>
            <w:vMerge/>
            <w:shd w:val="clear" w:color="auto" w:fill="FFFFFF"/>
            <w:vAlign w:val="center"/>
          </w:tcPr>
          <w:p w:rsidRPr="00E81E13" w:rsidR="00665517" w:rsidP="00DF13C4" w:rsidRDefault="00665517" w14:paraId="5BA54DBF"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665517" w:rsidP="00DF13C4" w:rsidRDefault="00DD0337" w14:paraId="6FA47C43" w14:textId="77777777">
            <w:pPr>
              <w:pStyle w:val="TableText"/>
              <w:rPr>
                <w:lang w:val="en-GB"/>
              </w:rPr>
            </w:pPr>
            <w:r w:rsidRPr="00E81E13">
              <w:rPr>
                <w:lang w:val="en-GB"/>
              </w:rPr>
              <w:t>Stopping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665517" w:rsidP="00DF13C4" w:rsidRDefault="00DD0337" w14:paraId="14401B6A" w14:textId="77777777">
            <w:pPr>
              <w:pStyle w:val="TableText"/>
              <w:rPr>
                <w:lang w:val="en-GB"/>
              </w:rPr>
            </w:pPr>
            <w:r w:rsidRPr="00E81E13">
              <w:rPr>
                <w:lang w:val="en-GB"/>
              </w:rPr>
              <w:t>Stopping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tcPr>
          <w:p w:rsidRPr="00E81E13" w:rsidR="00665517" w:rsidP="00DF13C4" w:rsidRDefault="007B73FD" w14:paraId="7A687BC2" w14:textId="77777777">
            <w:pPr>
              <w:pStyle w:val="TableText"/>
              <w:rPr>
                <w:lang w:val="en-GB"/>
              </w:rPr>
            </w:pPr>
            <w:r w:rsidRPr="00E81E13">
              <w:rPr>
                <w:lang w:val="en-GB"/>
              </w:rPr>
              <w:t>7</w:t>
            </w:r>
          </w:p>
        </w:tc>
      </w:tr>
      <w:tr w:rsidRPr="00E81E13" w:rsidR="00665517" w:rsidTr="00F71EAF" w14:paraId="6EE3828C" w14:textId="77777777">
        <w:trPr>
          <w:jc w:val="center"/>
        </w:trPr>
        <w:tc>
          <w:tcPr>
            <w:tcW w:w="2861" w:type="dxa"/>
            <w:vMerge/>
            <w:shd w:val="clear" w:color="auto" w:fill="FFFFFF"/>
            <w:vAlign w:val="center"/>
          </w:tcPr>
          <w:p w:rsidRPr="00E81E13" w:rsidR="00665517" w:rsidP="00DF13C4" w:rsidRDefault="00665517" w14:paraId="3BFBA1A5"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665517" w:rsidP="00DF13C4" w:rsidRDefault="00DD0337" w14:paraId="3F7511E8" w14:textId="77777777">
            <w:pPr>
              <w:pStyle w:val="TableText"/>
              <w:rPr>
                <w:lang w:val="en-GB"/>
              </w:rPr>
            </w:pPr>
            <w:r w:rsidRPr="00E81E13">
              <w:rPr>
                <w:lang w:val="en-GB"/>
              </w:rPr>
              <w:t>Stopped</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665517" w:rsidP="00DF13C4" w:rsidRDefault="00DD0337" w14:paraId="093CB864" w14:textId="77777777">
            <w:pPr>
              <w:pStyle w:val="TableText"/>
              <w:rPr>
                <w:lang w:val="en-GB"/>
              </w:rPr>
            </w:pPr>
            <w:r w:rsidRPr="00E81E13">
              <w:rPr>
                <w:lang w:val="en-GB"/>
              </w:rPr>
              <w:t>Stopped</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tcPr>
          <w:p w:rsidRPr="00E81E13" w:rsidR="00665517" w:rsidP="00DF13C4" w:rsidRDefault="007B73FD" w14:paraId="797A9643" w14:textId="77777777">
            <w:pPr>
              <w:pStyle w:val="TableText"/>
              <w:rPr>
                <w:lang w:val="en-GB"/>
              </w:rPr>
            </w:pPr>
            <w:r w:rsidRPr="00E81E13">
              <w:rPr>
                <w:lang w:val="en-GB"/>
              </w:rPr>
              <w:t>2</w:t>
            </w:r>
          </w:p>
        </w:tc>
      </w:tr>
      <w:tr w:rsidRPr="00E81E13" w:rsidR="00D63B8E" w:rsidTr="00F71EAF" w14:paraId="21B9C7C0" w14:textId="77777777">
        <w:trPr>
          <w:jc w:val="center"/>
        </w:trPr>
        <w:tc>
          <w:tcPr>
            <w:tcW w:w="2861" w:type="dxa"/>
            <w:vMerge w:val="restart"/>
            <w:tcBorders>
              <w:left w:val="single" w:color="auto" w:sz="4" w:space="0"/>
              <w:right w:val="single" w:color="auto" w:sz="4" w:space="0"/>
            </w:tcBorders>
            <w:shd w:val="clear" w:color="auto" w:fill="FFFFFF" w:themeFill="background1"/>
            <w:vAlign w:val="center"/>
          </w:tcPr>
          <w:p w:rsidRPr="00E81E13" w:rsidR="00D63B8E" w:rsidP="00DF13C4" w:rsidRDefault="00D63B8E" w14:paraId="29141897" w14:textId="77777777">
            <w:pPr>
              <w:pStyle w:val="TableText"/>
              <w:rPr>
                <w:lang w:val="en-GB"/>
              </w:rPr>
            </w:pPr>
            <w:r w:rsidRPr="00E81E13">
              <w:rPr>
                <w:lang w:val="en-GB"/>
              </w:rPr>
              <w:t>PackMLExecuteStateMachineType</w:t>
            </w: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63B8E" w:rsidP="00DF13C4" w:rsidRDefault="00D63B8E" w14:paraId="030029B5" w14:textId="77777777">
            <w:pPr>
              <w:pStyle w:val="TableText"/>
              <w:rPr>
                <w:lang w:val="en-GB"/>
              </w:rPr>
            </w:pPr>
            <w:r w:rsidRPr="00E81E13">
              <w:rPr>
                <w:lang w:val="en-GB"/>
              </w:rPr>
              <w:t>Resetting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63B8E" w:rsidP="00DF13C4" w:rsidRDefault="00D63B8E" w14:paraId="384CB7DB" w14:textId="77777777">
            <w:pPr>
              <w:pStyle w:val="TableText"/>
              <w:rPr>
                <w:lang w:val="en-GB"/>
              </w:rPr>
            </w:pPr>
            <w:r w:rsidRPr="00E81E13">
              <w:rPr>
                <w:lang w:val="en-GB"/>
              </w:rPr>
              <w:t>Resetting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tcPr>
          <w:p w:rsidRPr="00E81E13" w:rsidR="00D63B8E" w:rsidP="00DF13C4" w:rsidRDefault="007B73FD" w14:paraId="723621C0" w14:textId="77777777">
            <w:pPr>
              <w:pStyle w:val="TableText"/>
              <w:rPr>
                <w:lang w:val="en-GB"/>
              </w:rPr>
            </w:pPr>
            <w:r w:rsidRPr="00E81E13">
              <w:rPr>
                <w:lang w:val="en-GB"/>
              </w:rPr>
              <w:t>15</w:t>
            </w:r>
          </w:p>
        </w:tc>
      </w:tr>
      <w:tr w:rsidRPr="00E81E13" w:rsidR="00D63B8E" w:rsidTr="00F71EAF" w14:paraId="74170634" w14:textId="77777777">
        <w:trPr>
          <w:jc w:val="center"/>
        </w:trPr>
        <w:tc>
          <w:tcPr>
            <w:tcW w:w="2861" w:type="dxa"/>
            <w:vMerge/>
            <w:shd w:val="clear" w:color="auto" w:fill="FFFFFF"/>
            <w:vAlign w:val="center"/>
          </w:tcPr>
          <w:p w:rsidRPr="00E81E13" w:rsidR="00D63B8E" w:rsidP="00DF13C4" w:rsidRDefault="00D63B8E" w14:paraId="6F30D41C"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63B8E" w:rsidP="00DF13C4" w:rsidRDefault="00D63B8E" w14:paraId="3F461B53" w14:textId="77777777">
            <w:pPr>
              <w:pStyle w:val="TableText"/>
              <w:rPr>
                <w:lang w:val="en-GB"/>
              </w:rPr>
            </w:pPr>
            <w:r w:rsidRPr="00E81E13">
              <w:rPr>
                <w:lang w:val="en-GB"/>
              </w:rPr>
              <w:t>Idle</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63B8E" w:rsidP="00DF13C4" w:rsidRDefault="00D63B8E" w14:paraId="7F932161" w14:textId="77777777">
            <w:pPr>
              <w:pStyle w:val="TableText"/>
              <w:rPr>
                <w:lang w:val="en-GB"/>
              </w:rPr>
            </w:pPr>
            <w:r w:rsidRPr="00E81E13">
              <w:rPr>
                <w:lang w:val="en-GB"/>
              </w:rPr>
              <w:t>Idle</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tcPr>
          <w:p w:rsidRPr="00E81E13" w:rsidR="00D63B8E" w:rsidP="00DF13C4" w:rsidRDefault="007B73FD" w14:paraId="4A748B76" w14:textId="77777777">
            <w:pPr>
              <w:pStyle w:val="TableText"/>
              <w:rPr>
                <w:lang w:val="en-GB"/>
              </w:rPr>
            </w:pPr>
            <w:r w:rsidRPr="00E81E13">
              <w:rPr>
                <w:lang w:val="en-GB"/>
              </w:rPr>
              <w:t>4</w:t>
            </w:r>
          </w:p>
        </w:tc>
      </w:tr>
      <w:tr w:rsidRPr="00E81E13" w:rsidR="00D63B8E" w:rsidTr="00F71EAF" w14:paraId="50F869D9" w14:textId="77777777">
        <w:trPr>
          <w:jc w:val="center"/>
        </w:trPr>
        <w:tc>
          <w:tcPr>
            <w:tcW w:w="2861" w:type="dxa"/>
            <w:vMerge/>
            <w:shd w:val="clear" w:color="auto" w:fill="FFFFFF"/>
            <w:vAlign w:val="center"/>
          </w:tcPr>
          <w:p w:rsidRPr="00E81E13" w:rsidR="00D63B8E" w:rsidP="00DF13C4" w:rsidRDefault="00D63B8E" w14:paraId="3255FF03"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63B8E" w:rsidP="00DF13C4" w:rsidRDefault="00D63B8E" w14:paraId="2824F553" w14:textId="77777777">
            <w:pPr>
              <w:pStyle w:val="TableText"/>
              <w:rPr>
                <w:lang w:val="en-GB"/>
              </w:rPr>
            </w:pPr>
            <w:r w:rsidRPr="00E81E13">
              <w:rPr>
                <w:lang w:val="en-GB"/>
              </w:rPr>
              <w:t>Starting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63B8E" w:rsidP="00DF13C4" w:rsidRDefault="00D63B8E" w14:paraId="2CE445D3" w14:textId="77777777">
            <w:pPr>
              <w:pStyle w:val="TableText"/>
              <w:rPr>
                <w:lang w:val="en-GB"/>
              </w:rPr>
            </w:pPr>
            <w:r w:rsidRPr="00E81E13">
              <w:rPr>
                <w:lang w:val="en-GB"/>
              </w:rPr>
              <w:t>Starting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tcPr>
          <w:p w:rsidRPr="00E81E13" w:rsidR="00D63B8E" w:rsidP="00DF13C4" w:rsidRDefault="007B73FD" w14:paraId="4C576CDE" w14:textId="77777777">
            <w:pPr>
              <w:pStyle w:val="TableText"/>
              <w:rPr>
                <w:lang w:val="en-GB"/>
              </w:rPr>
            </w:pPr>
            <w:r w:rsidRPr="00E81E13">
              <w:rPr>
                <w:lang w:val="en-GB"/>
              </w:rPr>
              <w:t>3</w:t>
            </w:r>
          </w:p>
        </w:tc>
      </w:tr>
      <w:tr w:rsidRPr="00E81E13" w:rsidR="00D63B8E" w:rsidTr="00F71EAF" w14:paraId="6D951A8C" w14:textId="77777777">
        <w:trPr>
          <w:jc w:val="center"/>
        </w:trPr>
        <w:tc>
          <w:tcPr>
            <w:tcW w:w="2861" w:type="dxa"/>
            <w:vMerge/>
            <w:shd w:val="clear" w:color="auto" w:fill="FFFFFF"/>
            <w:vAlign w:val="center"/>
          </w:tcPr>
          <w:p w:rsidRPr="00E81E13" w:rsidR="00D63B8E" w:rsidP="00DF13C4" w:rsidRDefault="00D63B8E" w14:paraId="65018491"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63B8E" w:rsidP="00DF13C4" w:rsidRDefault="00D63B8E" w14:paraId="0647AD9C" w14:textId="77777777">
            <w:pPr>
              <w:pStyle w:val="TableText"/>
              <w:rPr>
                <w:lang w:val="en-GB"/>
              </w:rPr>
            </w:pPr>
            <w:r w:rsidRPr="00E81E13">
              <w:rPr>
                <w:lang w:val="en-GB"/>
              </w:rPr>
              <w:t>Unsuspending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63B8E" w:rsidP="00DF13C4" w:rsidRDefault="00D63B8E" w14:paraId="06DBE19D" w14:textId="77777777">
            <w:pPr>
              <w:pStyle w:val="TableText"/>
              <w:rPr>
                <w:lang w:val="en-GB"/>
              </w:rPr>
            </w:pPr>
            <w:r w:rsidRPr="00E81E13">
              <w:rPr>
                <w:lang w:val="en-GB"/>
              </w:rPr>
              <w:t>Unsuspending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tcPr>
          <w:p w:rsidRPr="00E81E13" w:rsidR="00D63B8E" w:rsidP="00DF13C4" w:rsidRDefault="007B73FD" w14:paraId="3C6AF065" w14:textId="77777777">
            <w:pPr>
              <w:pStyle w:val="TableText"/>
              <w:rPr>
                <w:lang w:val="en-GB"/>
              </w:rPr>
            </w:pPr>
            <w:r w:rsidRPr="00E81E13">
              <w:rPr>
                <w:lang w:val="en-GB"/>
              </w:rPr>
              <w:t>14</w:t>
            </w:r>
          </w:p>
        </w:tc>
      </w:tr>
      <w:tr w:rsidRPr="00E81E13" w:rsidR="00D63B8E" w:rsidTr="00F71EAF" w14:paraId="50540145" w14:textId="77777777">
        <w:trPr>
          <w:jc w:val="center"/>
        </w:trPr>
        <w:tc>
          <w:tcPr>
            <w:tcW w:w="2861" w:type="dxa"/>
            <w:vMerge/>
            <w:shd w:val="clear" w:color="auto" w:fill="FFFFFF"/>
            <w:vAlign w:val="center"/>
          </w:tcPr>
          <w:p w:rsidRPr="00E81E13" w:rsidR="00D63B8E" w:rsidP="00DF13C4" w:rsidRDefault="00D63B8E" w14:paraId="0C284E1F"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63B8E" w:rsidP="00DF13C4" w:rsidRDefault="00D63B8E" w14:paraId="0149A60D" w14:textId="77777777">
            <w:pPr>
              <w:pStyle w:val="TableText"/>
              <w:rPr>
                <w:lang w:val="en-GB"/>
              </w:rPr>
            </w:pPr>
            <w:r w:rsidRPr="00E81E13">
              <w:rPr>
                <w:lang w:val="en-GB"/>
              </w:rPr>
              <w:t>Suspended</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63B8E" w:rsidP="00DF13C4" w:rsidRDefault="00D63B8E" w14:paraId="0173E957" w14:textId="77777777">
            <w:pPr>
              <w:pStyle w:val="TableText"/>
              <w:rPr>
                <w:lang w:val="en-GB"/>
              </w:rPr>
            </w:pPr>
            <w:r w:rsidRPr="00E81E13">
              <w:rPr>
                <w:lang w:val="en-GB"/>
              </w:rPr>
              <w:t>Suspended</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tcPr>
          <w:p w:rsidRPr="00E81E13" w:rsidR="00D63B8E" w:rsidP="00DF13C4" w:rsidRDefault="007B73FD" w14:paraId="56CB4CF4" w14:textId="77777777">
            <w:pPr>
              <w:pStyle w:val="TableText"/>
              <w:rPr>
                <w:lang w:val="en-GB"/>
              </w:rPr>
            </w:pPr>
            <w:r w:rsidRPr="00E81E13">
              <w:rPr>
                <w:lang w:val="en-GB"/>
              </w:rPr>
              <w:t>5</w:t>
            </w:r>
          </w:p>
        </w:tc>
      </w:tr>
      <w:tr w:rsidRPr="00E81E13" w:rsidR="00D63B8E" w:rsidTr="00F71EAF" w14:paraId="7B2D445A" w14:textId="77777777">
        <w:trPr>
          <w:jc w:val="center"/>
        </w:trPr>
        <w:tc>
          <w:tcPr>
            <w:tcW w:w="2861" w:type="dxa"/>
            <w:vMerge/>
            <w:shd w:val="clear" w:color="auto" w:fill="FFFFFF"/>
            <w:vAlign w:val="center"/>
          </w:tcPr>
          <w:p w:rsidRPr="00E81E13" w:rsidR="00D63B8E" w:rsidP="00DF13C4" w:rsidRDefault="00D63B8E" w14:paraId="41C19061"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63B8E" w:rsidP="00DF13C4" w:rsidRDefault="00D63B8E" w14:paraId="39CCAAB0" w14:textId="77777777">
            <w:pPr>
              <w:pStyle w:val="TableText"/>
              <w:rPr>
                <w:lang w:val="en-GB"/>
              </w:rPr>
            </w:pPr>
            <w:r w:rsidRPr="00E81E13">
              <w:rPr>
                <w:lang w:val="en-GB"/>
              </w:rPr>
              <w:t>Suspending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63B8E" w:rsidP="00DF13C4" w:rsidRDefault="00D63B8E" w14:paraId="7BBCE66B" w14:textId="77777777">
            <w:pPr>
              <w:pStyle w:val="TableText"/>
              <w:rPr>
                <w:lang w:val="en-GB"/>
              </w:rPr>
            </w:pPr>
            <w:r w:rsidRPr="00E81E13">
              <w:rPr>
                <w:lang w:val="en-GB"/>
              </w:rPr>
              <w:t>Suspending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tcPr>
          <w:p w:rsidRPr="00E81E13" w:rsidR="00D63B8E" w:rsidP="00DF13C4" w:rsidRDefault="007B73FD" w14:paraId="18E097D3" w14:textId="77777777">
            <w:pPr>
              <w:pStyle w:val="TableText"/>
              <w:rPr>
                <w:lang w:val="en-GB"/>
              </w:rPr>
            </w:pPr>
            <w:r w:rsidRPr="00E81E13">
              <w:rPr>
                <w:lang w:val="en-GB"/>
              </w:rPr>
              <w:t>13</w:t>
            </w:r>
          </w:p>
        </w:tc>
      </w:tr>
      <w:tr w:rsidRPr="00E81E13" w:rsidR="00D63B8E" w:rsidTr="00F71EAF" w14:paraId="4C95FD8D" w14:textId="77777777">
        <w:trPr>
          <w:jc w:val="center"/>
        </w:trPr>
        <w:tc>
          <w:tcPr>
            <w:tcW w:w="2861" w:type="dxa"/>
            <w:vMerge/>
            <w:shd w:val="clear" w:color="auto" w:fill="FFFFFF"/>
            <w:vAlign w:val="center"/>
          </w:tcPr>
          <w:p w:rsidRPr="00E81E13" w:rsidR="00D63B8E" w:rsidP="00DF13C4" w:rsidRDefault="00D63B8E" w14:paraId="12A43492"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63B8E" w:rsidP="00DF13C4" w:rsidRDefault="00D63B8E" w14:paraId="408192E4" w14:textId="77777777">
            <w:pPr>
              <w:pStyle w:val="TableText"/>
              <w:rPr>
                <w:lang w:val="en-GB"/>
              </w:rPr>
            </w:pPr>
            <w:r w:rsidRPr="00E81E13">
              <w:rPr>
                <w:lang w:val="en-GB"/>
              </w:rPr>
              <w:t>Execute</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63B8E" w:rsidP="00DF13C4" w:rsidRDefault="00D63B8E" w14:paraId="45ED041A" w14:textId="77777777">
            <w:pPr>
              <w:pStyle w:val="TableText"/>
              <w:rPr>
                <w:lang w:val="en-GB"/>
              </w:rPr>
            </w:pPr>
            <w:r w:rsidRPr="00E81E13">
              <w:rPr>
                <w:lang w:val="en-GB"/>
              </w:rPr>
              <w:t>Execute</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tcPr>
          <w:p w:rsidRPr="00E81E13" w:rsidR="00D63B8E" w:rsidP="00DF13C4" w:rsidRDefault="007B73FD" w14:paraId="30C33A07" w14:textId="77777777">
            <w:pPr>
              <w:pStyle w:val="TableText"/>
              <w:rPr>
                <w:lang w:val="en-GB"/>
              </w:rPr>
            </w:pPr>
            <w:r w:rsidRPr="00E81E13">
              <w:rPr>
                <w:lang w:val="en-GB"/>
              </w:rPr>
              <w:t>6</w:t>
            </w:r>
          </w:p>
        </w:tc>
      </w:tr>
      <w:tr w:rsidRPr="00E81E13" w:rsidR="00D63B8E" w:rsidTr="00F71EAF" w14:paraId="1EC6E847" w14:textId="77777777">
        <w:trPr>
          <w:jc w:val="center"/>
        </w:trPr>
        <w:tc>
          <w:tcPr>
            <w:tcW w:w="2861" w:type="dxa"/>
            <w:vMerge/>
            <w:shd w:val="clear" w:color="auto" w:fill="FFFFFF"/>
            <w:vAlign w:val="center"/>
          </w:tcPr>
          <w:p w:rsidRPr="00E81E13" w:rsidR="00D63B8E" w:rsidP="00DF13C4" w:rsidRDefault="00D63B8E" w14:paraId="312CF05A"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63B8E" w:rsidP="00DF13C4" w:rsidRDefault="00D63B8E" w14:paraId="240D7647" w14:textId="77777777">
            <w:pPr>
              <w:pStyle w:val="TableText"/>
              <w:rPr>
                <w:lang w:val="en-GB"/>
              </w:rPr>
            </w:pPr>
            <w:r w:rsidRPr="00E81E13">
              <w:rPr>
                <w:lang w:val="en-GB"/>
              </w:rPr>
              <w:t>Holding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63B8E" w:rsidP="00DF13C4" w:rsidRDefault="00D63B8E" w14:paraId="337F4382" w14:textId="77777777">
            <w:pPr>
              <w:pStyle w:val="TableText"/>
              <w:rPr>
                <w:lang w:val="en-GB"/>
              </w:rPr>
            </w:pPr>
            <w:r w:rsidRPr="00E81E13">
              <w:rPr>
                <w:lang w:val="en-GB"/>
              </w:rPr>
              <w:t>Holding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tcPr>
          <w:p w:rsidRPr="00E81E13" w:rsidR="00D63B8E" w:rsidP="00DF13C4" w:rsidRDefault="007B73FD" w14:paraId="344D912B" w14:textId="77777777">
            <w:pPr>
              <w:pStyle w:val="TableText"/>
              <w:rPr>
                <w:lang w:val="en-GB"/>
              </w:rPr>
            </w:pPr>
            <w:r w:rsidRPr="00E81E13">
              <w:rPr>
                <w:lang w:val="en-GB"/>
              </w:rPr>
              <w:t>10</w:t>
            </w:r>
          </w:p>
        </w:tc>
      </w:tr>
      <w:tr w:rsidRPr="00E81E13" w:rsidR="00D63B8E" w:rsidTr="00F71EAF" w14:paraId="39F22E88" w14:textId="77777777">
        <w:trPr>
          <w:jc w:val="center"/>
        </w:trPr>
        <w:tc>
          <w:tcPr>
            <w:tcW w:w="2861" w:type="dxa"/>
            <w:vMerge/>
            <w:shd w:val="clear" w:color="auto" w:fill="FFFFFF"/>
            <w:vAlign w:val="center"/>
          </w:tcPr>
          <w:p w:rsidRPr="00E81E13" w:rsidR="00D63B8E" w:rsidP="00DF13C4" w:rsidRDefault="00D63B8E" w14:paraId="4FC9B479"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63B8E" w:rsidP="00DF13C4" w:rsidRDefault="00D63B8E" w14:paraId="081D6725" w14:textId="77777777">
            <w:pPr>
              <w:pStyle w:val="TableText"/>
              <w:rPr>
                <w:lang w:val="en-GB"/>
              </w:rPr>
            </w:pPr>
            <w:r w:rsidRPr="00E81E13">
              <w:rPr>
                <w:lang w:val="en-GB"/>
              </w:rPr>
              <w:t>Held</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63B8E" w:rsidP="00DF13C4" w:rsidRDefault="00D63B8E" w14:paraId="6B0A9A1B" w14:textId="77777777">
            <w:pPr>
              <w:pStyle w:val="TableText"/>
              <w:rPr>
                <w:lang w:val="en-GB"/>
              </w:rPr>
            </w:pPr>
            <w:r w:rsidRPr="00E81E13">
              <w:rPr>
                <w:lang w:val="en-GB"/>
              </w:rPr>
              <w:t>Held</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tcPr>
          <w:p w:rsidRPr="00E81E13" w:rsidR="00D63B8E" w:rsidP="00DF13C4" w:rsidRDefault="007B73FD" w14:paraId="10C6E955" w14:textId="77777777">
            <w:pPr>
              <w:pStyle w:val="TableText"/>
              <w:rPr>
                <w:lang w:val="en-GB"/>
              </w:rPr>
            </w:pPr>
            <w:r w:rsidRPr="00E81E13">
              <w:rPr>
                <w:lang w:val="en-GB"/>
              </w:rPr>
              <w:t>11</w:t>
            </w:r>
          </w:p>
        </w:tc>
      </w:tr>
      <w:tr w:rsidRPr="00E81E13" w:rsidR="00D63B8E" w:rsidTr="00F71EAF" w14:paraId="6F3A6A47" w14:textId="77777777">
        <w:trPr>
          <w:jc w:val="center"/>
        </w:trPr>
        <w:tc>
          <w:tcPr>
            <w:tcW w:w="2861" w:type="dxa"/>
            <w:vMerge/>
            <w:shd w:val="clear" w:color="auto" w:fill="FFFFFF"/>
            <w:vAlign w:val="center"/>
          </w:tcPr>
          <w:p w:rsidRPr="00E81E13" w:rsidR="00D63B8E" w:rsidP="00DF13C4" w:rsidRDefault="00D63B8E" w14:paraId="1AEFEA48"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63B8E" w:rsidP="00DF13C4" w:rsidRDefault="00D63B8E" w14:paraId="00FB7B97" w14:textId="77777777">
            <w:pPr>
              <w:pStyle w:val="TableText"/>
              <w:rPr>
                <w:lang w:val="en-GB"/>
              </w:rPr>
            </w:pPr>
            <w:r w:rsidRPr="00E81E13">
              <w:rPr>
                <w:lang w:val="en-GB"/>
              </w:rPr>
              <w:t>Unholding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63B8E" w:rsidP="00DF13C4" w:rsidRDefault="00D63B8E" w14:paraId="4AC10282" w14:textId="77777777">
            <w:pPr>
              <w:pStyle w:val="TableText"/>
              <w:rPr>
                <w:lang w:val="en-GB"/>
              </w:rPr>
            </w:pPr>
            <w:r w:rsidRPr="00E81E13">
              <w:rPr>
                <w:lang w:val="en-GB"/>
              </w:rPr>
              <w:t>Unholding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tcPr>
          <w:p w:rsidRPr="00E81E13" w:rsidR="00D63B8E" w:rsidP="00DF13C4" w:rsidRDefault="007B73FD" w14:paraId="698A06F9" w14:textId="77777777">
            <w:pPr>
              <w:pStyle w:val="TableText"/>
              <w:rPr>
                <w:lang w:val="en-GB"/>
              </w:rPr>
            </w:pPr>
            <w:r w:rsidRPr="00E81E13">
              <w:rPr>
                <w:lang w:val="en-GB"/>
              </w:rPr>
              <w:t>12</w:t>
            </w:r>
          </w:p>
        </w:tc>
      </w:tr>
      <w:tr w:rsidRPr="00E81E13" w:rsidR="00D63B8E" w:rsidTr="00F71EAF" w14:paraId="655C9D0E" w14:textId="77777777">
        <w:trPr>
          <w:jc w:val="center"/>
        </w:trPr>
        <w:tc>
          <w:tcPr>
            <w:tcW w:w="2861" w:type="dxa"/>
            <w:vMerge/>
            <w:shd w:val="clear" w:color="auto" w:fill="FFFFFF"/>
            <w:vAlign w:val="center"/>
          </w:tcPr>
          <w:p w:rsidRPr="00E81E13" w:rsidR="00D63B8E" w:rsidP="00DF13C4" w:rsidRDefault="00D63B8E" w14:paraId="2F0C0E3F"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63B8E" w:rsidP="00DF13C4" w:rsidRDefault="00D63B8E" w14:paraId="7C8B4274" w14:textId="77777777">
            <w:pPr>
              <w:pStyle w:val="TableText"/>
              <w:rPr>
                <w:lang w:val="en-GB"/>
              </w:rPr>
            </w:pPr>
            <w:r w:rsidRPr="00E81E13">
              <w:rPr>
                <w:lang w:val="en-GB"/>
              </w:rPr>
              <w:t>Completing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63B8E" w:rsidP="00DF13C4" w:rsidRDefault="00D63B8E" w14:paraId="0581457E" w14:textId="77777777">
            <w:pPr>
              <w:pStyle w:val="TableText"/>
              <w:rPr>
                <w:lang w:val="en-GB"/>
              </w:rPr>
            </w:pPr>
            <w:r w:rsidRPr="00E81E13">
              <w:rPr>
                <w:lang w:val="en-GB"/>
              </w:rPr>
              <w:t>Completing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tcPr>
          <w:p w:rsidRPr="00E81E13" w:rsidR="00D63B8E" w:rsidP="00DF13C4" w:rsidRDefault="007B73FD" w14:paraId="4B53B53C" w14:textId="77777777">
            <w:pPr>
              <w:pStyle w:val="TableText"/>
              <w:rPr>
                <w:lang w:val="en-GB"/>
              </w:rPr>
            </w:pPr>
            <w:r w:rsidRPr="00E81E13">
              <w:rPr>
                <w:lang w:val="en-GB"/>
              </w:rPr>
              <w:t>16</w:t>
            </w:r>
          </w:p>
        </w:tc>
      </w:tr>
      <w:tr w:rsidRPr="00E81E13" w:rsidR="00D63B8E" w:rsidTr="00F71EAF" w14:paraId="05886364" w14:textId="77777777">
        <w:trPr>
          <w:jc w:val="center"/>
        </w:trPr>
        <w:tc>
          <w:tcPr>
            <w:tcW w:w="2861" w:type="dxa"/>
            <w:vMerge/>
            <w:shd w:val="clear" w:color="auto" w:fill="FFFFFF"/>
            <w:vAlign w:val="center"/>
          </w:tcPr>
          <w:p w:rsidRPr="00E81E13" w:rsidR="00D63B8E" w:rsidP="00DF13C4" w:rsidRDefault="00D63B8E" w14:paraId="2D020F42"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63B8E" w:rsidP="00DF13C4" w:rsidRDefault="00D63B8E" w14:paraId="43102367" w14:textId="77777777">
            <w:pPr>
              <w:pStyle w:val="TableText"/>
              <w:rPr>
                <w:lang w:val="en-GB"/>
              </w:rPr>
            </w:pPr>
            <w:r w:rsidRPr="00E81E13">
              <w:rPr>
                <w:lang w:val="en-GB"/>
              </w:rPr>
              <w:t>Complete</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63B8E" w:rsidP="00DF13C4" w:rsidRDefault="00D63B8E" w14:paraId="5D2B0ABF" w14:textId="77777777">
            <w:pPr>
              <w:pStyle w:val="TableText"/>
              <w:rPr>
                <w:lang w:val="en-GB"/>
              </w:rPr>
            </w:pPr>
            <w:r w:rsidRPr="00E81E13">
              <w:rPr>
                <w:lang w:val="en-GB"/>
              </w:rPr>
              <w:t>Complete</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tcPr>
          <w:p w:rsidRPr="00E81E13" w:rsidR="00D63B8E" w:rsidP="00DF13C4" w:rsidRDefault="007B73FD" w14:paraId="5748238B" w14:textId="77777777">
            <w:pPr>
              <w:pStyle w:val="TableText"/>
              <w:rPr>
                <w:lang w:val="en-GB"/>
              </w:rPr>
            </w:pPr>
            <w:r w:rsidRPr="00E81E13">
              <w:rPr>
                <w:lang w:val="en-GB"/>
              </w:rPr>
              <w:t>17</w:t>
            </w:r>
          </w:p>
        </w:tc>
      </w:tr>
    </w:tbl>
    <w:p w:rsidRPr="00E81E13" w:rsidR="005255C0" w:rsidRDefault="00DF13C4" w14:paraId="5C59A946" w14:textId="45FC04FD">
      <w:pPr>
        <w:pStyle w:val="ANNEX-heading2"/>
      </w:pPr>
      <w:bookmarkStart w:name="_Toc232922751" w:id="999"/>
      <w:bookmarkStart w:name="_Toc232927487" w:id="1000"/>
      <w:bookmarkStart w:name="_Toc349197703" w:id="1001"/>
      <w:bookmarkStart w:name="_Toc362447804" w:id="1002"/>
      <w:bookmarkStart w:name="_Toc472809731" w:id="1003"/>
      <w:bookmarkStart w:name="_Toc55996683" w:id="1004"/>
      <w:r w:rsidRPr="00E81E13">
        <w:t>LocaleId “de”</w:t>
      </w:r>
      <w:bookmarkEnd w:id="999"/>
      <w:bookmarkEnd w:id="1000"/>
      <w:bookmarkEnd w:id="1001"/>
      <w:bookmarkEnd w:id="1002"/>
      <w:bookmarkEnd w:id="1003"/>
      <w:bookmarkEnd w:id="1004"/>
    </w:p>
    <w:p w:rsidRPr="002305A3" w:rsidR="00DF13C4" w:rsidP="00492C41" w:rsidRDefault="00DF13C4" w14:paraId="76BFDA3D" w14:textId="3A58472F">
      <w:pPr>
        <w:pStyle w:val="PARAGRAPH"/>
      </w:pPr>
      <w:r w:rsidRPr="00E81E13">
        <w:t xml:space="preserve">The recommended state display names for the LocaleId “de” are listed </w:t>
      </w:r>
      <w:r w:rsidRPr="00E81E13" w:rsidR="00422FA1">
        <w:t xml:space="preserve">in </w:t>
      </w:r>
      <w:r w:rsidR="00DC5671">
        <w:t>Table B.2</w:t>
      </w:r>
      <w:r w:rsidRPr="00E81E13">
        <w:br/>
      </w:r>
      <w:r w:rsidRPr="002305A3" w:rsidR="002F4B6F">
        <w:fldChar w:fldCharType="begin"/>
      </w:r>
      <w:r w:rsidRPr="00E81E13">
        <w:instrText xml:space="preserve"> REF _Ref382998185 \h </w:instrText>
      </w:r>
      <w:r w:rsidRPr="002305A3" w:rsidR="002F4B6F">
        <w:fldChar w:fldCharType="separate"/>
      </w:r>
      <w:r w:rsidRPr="002305A3" w:rsidR="005F49CB">
        <w:t xml:space="preserve"> </w:t>
      </w:r>
      <w:r w:rsidRPr="002305A3" w:rsidR="002F4B6F">
        <w:fldChar w:fldCharType="end"/>
      </w:r>
      <w:r w:rsidRPr="002D7E61">
        <w:t>.</w:t>
      </w:r>
      <w:bookmarkStart w:name="_Ref382998185" w:id="1005"/>
      <w:bookmarkStart w:name="_Toc362447927" w:id="1006"/>
      <w:bookmarkStart w:name="_Toc472809908" w:id="1007"/>
      <w:r w:rsidRPr="002305A3" w:rsidR="00D63B8E">
        <w:t xml:space="preserve"> </w:t>
      </w:r>
      <w:bookmarkEnd w:id="1005"/>
      <w:bookmarkEnd w:id="1006"/>
      <w:bookmarkEnd w:id="1007"/>
    </w:p>
    <w:p w:rsidRPr="00E81E13" w:rsidR="00DF7EE9" w:rsidP="00DF7EE9" w:rsidRDefault="00DF7EE9" w14:paraId="39244102" w14:textId="77777777">
      <w:pPr>
        <w:pStyle w:val="Caption"/>
        <w:keepNext/>
      </w:pPr>
      <w:r w:rsidRPr="00E81E13">
        <w:t xml:space="preserve">Table </w:t>
      </w:r>
      <w:r w:rsidRPr="00E81E13" w:rsidR="00422FA1">
        <w:t>B.2</w:t>
      </w:r>
      <w:r w:rsidRPr="00E81E13">
        <w:t xml:space="preserve"> - Recommended display names for LocaleId “de”</w:t>
      </w:r>
    </w:p>
    <w:tbl>
      <w:tblPr>
        <w:tblW w:w="6946"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861"/>
        <w:gridCol w:w="2242"/>
        <w:gridCol w:w="1843"/>
      </w:tblGrid>
      <w:tr w:rsidRPr="00E81E13" w:rsidR="00DF7EE9" w:rsidTr="000B16D6" w14:paraId="3D6717DE" w14:textId="77777777">
        <w:trPr>
          <w:jc w:val="center"/>
        </w:trPr>
        <w:tc>
          <w:tcPr>
            <w:tcW w:w="2861" w:type="dxa"/>
            <w:tcBorders>
              <w:top w:val="single" w:color="auto" w:sz="4" w:space="0"/>
              <w:left w:val="single" w:color="auto" w:sz="4" w:space="0"/>
              <w:bottom w:val="double" w:color="auto" w:sz="4" w:space="0"/>
              <w:right w:val="single" w:color="auto" w:sz="4" w:space="0"/>
            </w:tcBorders>
          </w:tcPr>
          <w:p w:rsidRPr="00E81E13" w:rsidR="00DF7EE9" w:rsidP="00D63B8E" w:rsidRDefault="00DF7EE9" w14:paraId="3EDEC477" w14:textId="77777777">
            <w:pPr>
              <w:pStyle w:val="TableText"/>
              <w:rPr>
                <w:b/>
                <w:lang w:val="en-GB"/>
              </w:rPr>
            </w:pPr>
            <w:r w:rsidRPr="00E81E13">
              <w:rPr>
                <w:b/>
                <w:lang w:val="en-GB"/>
              </w:rPr>
              <w:t>StateMachine</w:t>
            </w:r>
          </w:p>
        </w:tc>
        <w:tc>
          <w:tcPr>
            <w:tcW w:w="2242" w:type="dxa"/>
            <w:tcBorders>
              <w:top w:val="single" w:color="auto" w:sz="4" w:space="0"/>
              <w:left w:val="single" w:color="auto" w:sz="4" w:space="0"/>
              <w:bottom w:val="double" w:color="auto" w:sz="4" w:space="0"/>
              <w:right w:val="single" w:color="auto" w:sz="4" w:space="0"/>
            </w:tcBorders>
          </w:tcPr>
          <w:p w:rsidRPr="00E81E13" w:rsidR="00DF7EE9" w:rsidP="00D63B8E" w:rsidRDefault="00DF7EE9" w14:paraId="0323E1CD" w14:textId="77777777">
            <w:pPr>
              <w:pStyle w:val="TableText"/>
              <w:rPr>
                <w:b/>
                <w:lang w:val="en-GB"/>
              </w:rPr>
            </w:pPr>
            <w:r w:rsidRPr="00E81E13">
              <w:rPr>
                <w:b/>
                <w:lang w:val="en-GB"/>
              </w:rPr>
              <w:t>Browse Name</w:t>
            </w:r>
          </w:p>
        </w:tc>
        <w:tc>
          <w:tcPr>
            <w:tcW w:w="1843" w:type="dxa"/>
            <w:tcBorders>
              <w:top w:val="single" w:color="auto" w:sz="4" w:space="0"/>
              <w:left w:val="single" w:color="auto" w:sz="4" w:space="0"/>
              <w:bottom w:val="double" w:color="auto" w:sz="4" w:space="0"/>
              <w:right w:val="single" w:color="auto" w:sz="4" w:space="0"/>
            </w:tcBorders>
          </w:tcPr>
          <w:p w:rsidRPr="00E81E13" w:rsidR="00DF7EE9" w:rsidP="00D63B8E" w:rsidRDefault="00DF7EE9" w14:paraId="129A1D6A" w14:textId="77777777">
            <w:pPr>
              <w:pStyle w:val="TableText"/>
              <w:rPr>
                <w:b/>
                <w:lang w:val="en-GB"/>
              </w:rPr>
            </w:pPr>
            <w:r w:rsidRPr="00E81E13">
              <w:rPr>
                <w:b/>
                <w:lang w:val="en-GB"/>
              </w:rPr>
              <w:t>display name</w:t>
            </w:r>
          </w:p>
        </w:tc>
      </w:tr>
      <w:tr w:rsidRPr="00E81E13" w:rsidR="00DF7EE9" w:rsidTr="000B16D6" w14:paraId="3B5040A1" w14:textId="77777777">
        <w:trPr>
          <w:jc w:val="center"/>
        </w:trPr>
        <w:tc>
          <w:tcPr>
            <w:tcW w:w="2861" w:type="dxa"/>
            <w:vMerge w:val="restart"/>
            <w:tcBorders>
              <w:top w:val="single" w:color="auto" w:sz="4" w:space="0"/>
              <w:left w:val="single" w:color="auto" w:sz="4" w:space="0"/>
              <w:right w:val="single" w:color="auto" w:sz="4" w:space="0"/>
            </w:tcBorders>
            <w:vAlign w:val="center"/>
          </w:tcPr>
          <w:p w:rsidRPr="00E81E13" w:rsidR="00DF7EE9" w:rsidP="00D63B8E" w:rsidRDefault="00DF7EE9" w14:paraId="370B7E82" w14:textId="77777777">
            <w:pPr>
              <w:pStyle w:val="TableText"/>
              <w:rPr>
                <w:lang w:val="en-GB"/>
              </w:rPr>
            </w:pPr>
            <w:r w:rsidRPr="00E81E13">
              <w:rPr>
                <w:lang w:val="en-GB"/>
              </w:rPr>
              <w:t>PackMLBaseStateMachineType</w:t>
            </w:r>
          </w:p>
        </w:tc>
        <w:tc>
          <w:tcPr>
            <w:tcW w:w="2242" w:type="dxa"/>
            <w:tcBorders>
              <w:top w:val="single" w:color="auto" w:sz="4" w:space="0"/>
              <w:left w:val="single" w:color="auto" w:sz="4" w:space="0"/>
              <w:bottom w:val="single" w:color="auto" w:sz="4" w:space="0"/>
              <w:right w:val="single" w:color="auto" w:sz="4" w:space="0"/>
            </w:tcBorders>
          </w:tcPr>
          <w:p w:rsidRPr="00E81E13" w:rsidR="00DF7EE9" w:rsidP="00D63B8E" w:rsidRDefault="00DF7EE9" w14:paraId="4F01196B" w14:textId="77777777">
            <w:pPr>
              <w:pStyle w:val="TableText"/>
              <w:rPr>
                <w:lang w:val="en-GB"/>
              </w:rPr>
            </w:pPr>
            <w:r w:rsidRPr="00E81E13">
              <w:rPr>
                <w:lang w:val="en-GB"/>
              </w:rPr>
              <w:t>Cleared</w:t>
            </w:r>
          </w:p>
        </w:tc>
        <w:tc>
          <w:tcPr>
            <w:tcW w:w="1843" w:type="dxa"/>
            <w:tcBorders>
              <w:top w:val="single" w:color="auto" w:sz="4" w:space="0"/>
              <w:left w:val="single" w:color="auto" w:sz="4" w:space="0"/>
              <w:bottom w:val="single" w:color="auto" w:sz="4" w:space="0"/>
              <w:right w:val="single" w:color="auto" w:sz="4" w:space="0"/>
            </w:tcBorders>
            <w:vAlign w:val="center"/>
          </w:tcPr>
          <w:p w:rsidRPr="00E81E13" w:rsidR="00DF7EE9" w:rsidP="00D63B8E" w:rsidRDefault="009A4902" w14:paraId="7838EFB1" w14:textId="77777777">
            <w:pPr>
              <w:pStyle w:val="TableText"/>
              <w:rPr>
                <w:lang w:val="en-GB"/>
              </w:rPr>
            </w:pPr>
            <w:r w:rsidRPr="009A4902">
              <w:rPr>
                <w:lang w:val="en-GB"/>
              </w:rPr>
              <w:t>Geleert</w:t>
            </w:r>
          </w:p>
        </w:tc>
      </w:tr>
      <w:tr w:rsidRPr="00E81E13" w:rsidR="00DF7EE9" w:rsidTr="000B16D6" w14:paraId="544549B6" w14:textId="77777777">
        <w:trPr>
          <w:jc w:val="center"/>
        </w:trPr>
        <w:tc>
          <w:tcPr>
            <w:tcW w:w="2861" w:type="dxa"/>
            <w:vMerge/>
            <w:vAlign w:val="center"/>
          </w:tcPr>
          <w:p w:rsidRPr="00E81E13" w:rsidR="00DF7EE9" w:rsidP="00D63B8E" w:rsidRDefault="00DF7EE9" w14:paraId="10CC268D"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tcPr>
          <w:p w:rsidRPr="00E81E13" w:rsidR="00DF7EE9" w:rsidP="00D63B8E" w:rsidRDefault="00DF7EE9" w14:paraId="02EF9C55" w14:textId="77777777">
            <w:pPr>
              <w:pStyle w:val="TableText"/>
              <w:rPr>
                <w:lang w:val="en-GB"/>
              </w:rPr>
            </w:pPr>
            <w:r w:rsidRPr="00E81E13">
              <w:rPr>
                <w:lang w:val="en-GB"/>
              </w:rPr>
              <w:t>Aborting</w:t>
            </w:r>
          </w:p>
        </w:tc>
        <w:tc>
          <w:tcPr>
            <w:tcW w:w="1843" w:type="dxa"/>
            <w:tcBorders>
              <w:top w:val="single" w:color="auto" w:sz="4" w:space="0"/>
              <w:left w:val="single" w:color="auto" w:sz="4" w:space="0"/>
              <w:bottom w:val="single" w:color="auto" w:sz="4" w:space="0"/>
              <w:right w:val="single" w:color="auto" w:sz="4" w:space="0"/>
            </w:tcBorders>
            <w:vAlign w:val="center"/>
          </w:tcPr>
          <w:p w:rsidRPr="00E81E13" w:rsidR="00DF7EE9" w:rsidP="00D63B8E" w:rsidRDefault="009A4902" w14:paraId="3D4D29B1" w14:textId="77777777">
            <w:pPr>
              <w:pStyle w:val="TableText"/>
              <w:rPr>
                <w:lang w:val="en-GB"/>
              </w:rPr>
            </w:pPr>
            <w:r w:rsidRPr="009A4902">
              <w:rPr>
                <w:lang w:val="en-GB"/>
              </w:rPr>
              <w:t>Abbrechen</w:t>
            </w:r>
          </w:p>
        </w:tc>
      </w:tr>
      <w:tr w:rsidRPr="00E81E13" w:rsidR="00DF7EE9" w:rsidTr="000B16D6" w14:paraId="6B0AC84F" w14:textId="77777777">
        <w:trPr>
          <w:jc w:val="center"/>
        </w:trPr>
        <w:tc>
          <w:tcPr>
            <w:tcW w:w="2861" w:type="dxa"/>
            <w:vMerge/>
            <w:vAlign w:val="center"/>
          </w:tcPr>
          <w:p w:rsidRPr="00E81E13" w:rsidR="00DF7EE9" w:rsidP="00D63B8E" w:rsidRDefault="00DF7EE9" w14:paraId="0129B6DE"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tcPr>
          <w:p w:rsidRPr="00E81E13" w:rsidR="00DF7EE9" w:rsidP="00D63B8E" w:rsidRDefault="00DF7EE9" w14:paraId="38591DC5" w14:textId="77777777">
            <w:pPr>
              <w:pStyle w:val="TableText"/>
              <w:rPr>
                <w:lang w:val="en-GB"/>
              </w:rPr>
            </w:pPr>
            <w:r w:rsidRPr="00E81E13">
              <w:rPr>
                <w:lang w:val="en-GB"/>
              </w:rPr>
              <w:t>Aborted</w:t>
            </w:r>
          </w:p>
        </w:tc>
        <w:tc>
          <w:tcPr>
            <w:tcW w:w="1843" w:type="dxa"/>
            <w:tcBorders>
              <w:top w:val="single" w:color="auto" w:sz="4" w:space="0"/>
              <w:left w:val="single" w:color="auto" w:sz="4" w:space="0"/>
              <w:bottom w:val="single" w:color="auto" w:sz="4" w:space="0"/>
              <w:right w:val="single" w:color="auto" w:sz="4" w:space="0"/>
            </w:tcBorders>
            <w:vAlign w:val="center"/>
          </w:tcPr>
          <w:p w:rsidRPr="00E81E13" w:rsidR="00DF7EE9" w:rsidP="00D63B8E" w:rsidRDefault="009A4902" w14:paraId="4DD7CE1B" w14:textId="77777777">
            <w:pPr>
              <w:pStyle w:val="TableText"/>
              <w:rPr>
                <w:lang w:val="en-GB"/>
              </w:rPr>
            </w:pPr>
            <w:r w:rsidRPr="009A4902">
              <w:rPr>
                <w:lang w:val="en-GB"/>
              </w:rPr>
              <w:t>Abgebrochen</w:t>
            </w:r>
          </w:p>
        </w:tc>
      </w:tr>
      <w:tr w:rsidRPr="00E81E13" w:rsidR="00DF7EE9" w:rsidTr="000B16D6" w14:paraId="7BCBE278" w14:textId="77777777">
        <w:trPr>
          <w:jc w:val="center"/>
        </w:trPr>
        <w:tc>
          <w:tcPr>
            <w:tcW w:w="2861" w:type="dxa"/>
            <w:vMerge w:val="restart"/>
            <w:tcBorders>
              <w:top w:val="single" w:color="auto" w:sz="4" w:space="0"/>
              <w:left w:val="single" w:color="auto" w:sz="4" w:space="0"/>
              <w:right w:val="single" w:color="auto" w:sz="4" w:space="0"/>
            </w:tcBorders>
            <w:shd w:val="clear" w:color="auto" w:fill="FFFFFF" w:themeFill="background1"/>
          </w:tcPr>
          <w:p w:rsidRPr="00E81E13" w:rsidR="00DF7EE9" w:rsidP="00D63B8E" w:rsidRDefault="00DF7EE9" w14:paraId="17B36B20" w14:textId="77777777">
            <w:pPr>
              <w:pStyle w:val="TableText"/>
              <w:rPr>
                <w:lang w:val="en-GB"/>
              </w:rPr>
            </w:pPr>
            <w:r w:rsidRPr="00E81E13">
              <w:rPr>
                <w:lang w:val="en-GB"/>
              </w:rPr>
              <w:t>PackMLMachineStateMachineType</w:t>
            </w: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DF7EE9" w14:paraId="592157CE" w14:textId="45CD3ABD">
            <w:pPr>
              <w:pStyle w:val="TableText"/>
              <w:rPr>
                <w:lang w:val="en-GB"/>
              </w:rPr>
            </w:pPr>
            <w:r w:rsidRPr="00E81E13">
              <w:rPr>
                <w:lang w:val="en-GB"/>
              </w:rPr>
              <w:t>Run</w:t>
            </w:r>
            <w:r w:rsidR="000B16D6">
              <w:rPr>
                <w:lang w:val="en-GB"/>
              </w:rPr>
              <w:t>n</w:t>
            </w:r>
            <w:r w:rsidR="00030609">
              <w:rPr>
                <w:lang w:val="en-GB"/>
              </w:rPr>
              <w:t>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9A4902" w14:paraId="6F3267FA" w14:textId="77777777">
            <w:pPr>
              <w:pStyle w:val="TableText"/>
              <w:rPr>
                <w:lang w:val="en-GB"/>
              </w:rPr>
            </w:pPr>
            <w:r w:rsidRPr="009A4902">
              <w:rPr>
                <w:lang w:val="en-GB"/>
              </w:rPr>
              <w:t>Im Betrieb</w:t>
            </w:r>
          </w:p>
        </w:tc>
      </w:tr>
      <w:tr w:rsidRPr="00E81E13" w:rsidR="00DF7EE9" w:rsidTr="000B16D6" w14:paraId="26D005E8" w14:textId="77777777">
        <w:trPr>
          <w:jc w:val="center"/>
        </w:trPr>
        <w:tc>
          <w:tcPr>
            <w:tcW w:w="2861" w:type="dxa"/>
            <w:vMerge/>
            <w:shd w:val="clear" w:color="auto" w:fill="FFFFFF"/>
          </w:tcPr>
          <w:p w:rsidRPr="00E81E13" w:rsidR="00DF7EE9" w:rsidP="00D63B8E" w:rsidRDefault="00DF7EE9" w14:paraId="57BC1126"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DF7EE9" w14:paraId="64EACCDF" w14:textId="77777777">
            <w:pPr>
              <w:pStyle w:val="TableText"/>
              <w:rPr>
                <w:lang w:val="en-GB"/>
              </w:rPr>
            </w:pPr>
            <w:r w:rsidRPr="00E81E13">
              <w:rPr>
                <w:lang w:val="en-GB"/>
              </w:rPr>
              <w:t>Clearing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9A4902" w14:paraId="1EC280B3" w14:textId="77777777">
            <w:pPr>
              <w:pStyle w:val="TableText"/>
              <w:rPr>
                <w:lang w:val="en-GB"/>
              </w:rPr>
            </w:pPr>
            <w:r w:rsidRPr="009A4902">
              <w:rPr>
                <w:lang w:val="en-GB"/>
              </w:rPr>
              <w:t>Leeren</w:t>
            </w:r>
          </w:p>
        </w:tc>
      </w:tr>
      <w:tr w:rsidRPr="00E81E13" w:rsidR="00DF7EE9" w:rsidTr="000B16D6" w14:paraId="7660CA0F" w14:textId="77777777">
        <w:trPr>
          <w:jc w:val="center"/>
        </w:trPr>
        <w:tc>
          <w:tcPr>
            <w:tcW w:w="2861" w:type="dxa"/>
            <w:vMerge/>
            <w:shd w:val="clear" w:color="auto" w:fill="FFFFFF"/>
            <w:vAlign w:val="center"/>
          </w:tcPr>
          <w:p w:rsidRPr="00E81E13" w:rsidR="00DF7EE9" w:rsidP="00D63B8E" w:rsidRDefault="00DF7EE9" w14:paraId="157F5593"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DF7EE9" w14:paraId="51029608" w14:textId="77777777">
            <w:pPr>
              <w:pStyle w:val="TableText"/>
              <w:rPr>
                <w:lang w:val="en-GB"/>
              </w:rPr>
            </w:pPr>
            <w:r w:rsidRPr="00E81E13">
              <w:rPr>
                <w:lang w:val="en-GB"/>
              </w:rPr>
              <w:t>Stopping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9A4902" w14:paraId="6B42A27F" w14:textId="77777777">
            <w:pPr>
              <w:pStyle w:val="TableText"/>
              <w:rPr>
                <w:lang w:val="en-GB"/>
              </w:rPr>
            </w:pPr>
            <w:r w:rsidRPr="009A4902">
              <w:rPr>
                <w:lang w:val="en-GB"/>
              </w:rPr>
              <w:t>Stoppen</w:t>
            </w:r>
          </w:p>
        </w:tc>
      </w:tr>
      <w:tr w:rsidRPr="00E81E13" w:rsidR="00DF7EE9" w:rsidTr="000B16D6" w14:paraId="6CE31F22" w14:textId="77777777">
        <w:trPr>
          <w:jc w:val="center"/>
        </w:trPr>
        <w:tc>
          <w:tcPr>
            <w:tcW w:w="2861" w:type="dxa"/>
            <w:vMerge/>
            <w:shd w:val="clear" w:color="auto" w:fill="FFFFFF"/>
            <w:vAlign w:val="center"/>
          </w:tcPr>
          <w:p w:rsidRPr="00E81E13" w:rsidR="00DF7EE9" w:rsidP="00D63B8E" w:rsidRDefault="00DF7EE9" w14:paraId="7A349F40"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DF7EE9" w14:paraId="4FCE598D" w14:textId="77777777">
            <w:pPr>
              <w:pStyle w:val="TableText"/>
              <w:rPr>
                <w:lang w:val="en-GB"/>
              </w:rPr>
            </w:pPr>
            <w:r w:rsidRPr="00E81E13">
              <w:rPr>
                <w:lang w:val="en-GB"/>
              </w:rPr>
              <w:t>Stopped</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9A4902" w14:paraId="3A4E6771" w14:textId="77777777">
            <w:pPr>
              <w:pStyle w:val="TableText"/>
              <w:rPr>
                <w:lang w:val="en-GB"/>
              </w:rPr>
            </w:pPr>
            <w:r w:rsidRPr="009A4902">
              <w:rPr>
                <w:lang w:val="en-GB"/>
              </w:rPr>
              <w:t>Gestoppt</w:t>
            </w:r>
          </w:p>
        </w:tc>
      </w:tr>
      <w:tr w:rsidRPr="00E81E13" w:rsidR="00DF7EE9" w:rsidTr="000B16D6" w14:paraId="006FC886" w14:textId="77777777">
        <w:trPr>
          <w:jc w:val="center"/>
        </w:trPr>
        <w:tc>
          <w:tcPr>
            <w:tcW w:w="2861" w:type="dxa"/>
            <w:vMerge w:val="restart"/>
            <w:tcBorders>
              <w:left w:val="single" w:color="auto" w:sz="4" w:space="0"/>
              <w:right w:val="single" w:color="auto" w:sz="4" w:space="0"/>
            </w:tcBorders>
            <w:shd w:val="clear" w:color="auto" w:fill="FFFFFF" w:themeFill="background1"/>
            <w:vAlign w:val="center"/>
          </w:tcPr>
          <w:p w:rsidRPr="00E81E13" w:rsidR="00DF7EE9" w:rsidP="00D63B8E" w:rsidRDefault="00DF7EE9" w14:paraId="602E4752" w14:textId="77777777">
            <w:pPr>
              <w:pStyle w:val="TableText"/>
              <w:rPr>
                <w:lang w:val="en-GB"/>
              </w:rPr>
            </w:pPr>
            <w:r w:rsidRPr="00E81E13">
              <w:rPr>
                <w:lang w:val="en-GB"/>
              </w:rPr>
              <w:t>PackMLExecuteStateMachineType</w:t>
            </w: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DF7EE9" w14:paraId="6A730B40" w14:textId="77777777">
            <w:pPr>
              <w:pStyle w:val="TableText"/>
              <w:rPr>
                <w:lang w:val="en-GB"/>
              </w:rPr>
            </w:pPr>
            <w:r w:rsidRPr="00E81E13">
              <w:rPr>
                <w:lang w:val="en-GB"/>
              </w:rPr>
              <w:t>Resetting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9A4902" w14:paraId="5A8376C2" w14:textId="77777777">
            <w:pPr>
              <w:pStyle w:val="TableText"/>
              <w:rPr>
                <w:lang w:val="en-GB"/>
              </w:rPr>
            </w:pPr>
            <w:r w:rsidRPr="009A4902">
              <w:rPr>
                <w:lang w:val="en-GB"/>
              </w:rPr>
              <w:t>Rücksetzen</w:t>
            </w:r>
          </w:p>
        </w:tc>
      </w:tr>
      <w:tr w:rsidRPr="00E81E13" w:rsidR="00DF7EE9" w:rsidTr="000B16D6" w14:paraId="6342AD2F" w14:textId="77777777">
        <w:trPr>
          <w:jc w:val="center"/>
        </w:trPr>
        <w:tc>
          <w:tcPr>
            <w:tcW w:w="2861" w:type="dxa"/>
            <w:vMerge/>
            <w:shd w:val="clear" w:color="auto" w:fill="FFFFFF"/>
            <w:vAlign w:val="center"/>
          </w:tcPr>
          <w:p w:rsidRPr="00E81E13" w:rsidR="00DF7EE9" w:rsidP="00D63B8E" w:rsidRDefault="00DF7EE9" w14:paraId="5B6C5A33"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DF7EE9" w14:paraId="66CD4618" w14:textId="77777777">
            <w:pPr>
              <w:pStyle w:val="TableText"/>
              <w:rPr>
                <w:lang w:val="en-GB"/>
              </w:rPr>
            </w:pPr>
            <w:r w:rsidRPr="00E81E13">
              <w:rPr>
                <w:lang w:val="en-GB"/>
              </w:rPr>
              <w:t>Idle</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9A4902" w14:paraId="6C06FDC7" w14:textId="77777777">
            <w:pPr>
              <w:pStyle w:val="TableText"/>
              <w:rPr>
                <w:lang w:val="en-GB"/>
              </w:rPr>
            </w:pPr>
            <w:r w:rsidRPr="009A4902">
              <w:rPr>
                <w:lang w:val="en-GB"/>
              </w:rPr>
              <w:t>Leerlauf</w:t>
            </w:r>
          </w:p>
        </w:tc>
      </w:tr>
      <w:tr w:rsidRPr="00E81E13" w:rsidR="00DF7EE9" w:rsidTr="000B16D6" w14:paraId="289ECAE8" w14:textId="77777777">
        <w:trPr>
          <w:jc w:val="center"/>
        </w:trPr>
        <w:tc>
          <w:tcPr>
            <w:tcW w:w="2861" w:type="dxa"/>
            <w:vMerge/>
            <w:shd w:val="clear" w:color="auto" w:fill="FFFFFF"/>
            <w:vAlign w:val="center"/>
          </w:tcPr>
          <w:p w:rsidRPr="00E81E13" w:rsidR="00DF7EE9" w:rsidP="00D63B8E" w:rsidRDefault="00DF7EE9" w14:paraId="0FFAC183"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DF7EE9" w14:paraId="21DE8579" w14:textId="77777777">
            <w:pPr>
              <w:pStyle w:val="TableText"/>
              <w:rPr>
                <w:lang w:val="en-GB"/>
              </w:rPr>
            </w:pPr>
            <w:r w:rsidRPr="00E81E13">
              <w:rPr>
                <w:lang w:val="en-GB"/>
              </w:rPr>
              <w:t>Starting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9A4902" w14:paraId="70B34659" w14:textId="77777777">
            <w:pPr>
              <w:pStyle w:val="TableText"/>
              <w:rPr>
                <w:lang w:val="en-GB"/>
              </w:rPr>
            </w:pPr>
            <w:r w:rsidRPr="009A4902">
              <w:rPr>
                <w:lang w:val="en-GB"/>
              </w:rPr>
              <w:t>Anlaufen</w:t>
            </w:r>
          </w:p>
        </w:tc>
      </w:tr>
      <w:tr w:rsidRPr="00E81E13" w:rsidR="00DF7EE9" w:rsidTr="000B16D6" w14:paraId="0C1323A8" w14:textId="77777777">
        <w:trPr>
          <w:jc w:val="center"/>
        </w:trPr>
        <w:tc>
          <w:tcPr>
            <w:tcW w:w="2861" w:type="dxa"/>
            <w:vMerge/>
            <w:shd w:val="clear" w:color="auto" w:fill="FFFFFF"/>
            <w:vAlign w:val="center"/>
          </w:tcPr>
          <w:p w:rsidRPr="00E81E13" w:rsidR="00DF7EE9" w:rsidP="00D63B8E" w:rsidRDefault="00DF7EE9" w14:paraId="6EDAE272"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DF7EE9" w14:paraId="5E2E2A25" w14:textId="77777777">
            <w:pPr>
              <w:pStyle w:val="TableText"/>
              <w:rPr>
                <w:lang w:val="en-GB"/>
              </w:rPr>
            </w:pPr>
            <w:r w:rsidRPr="00E81E13">
              <w:rPr>
                <w:lang w:val="en-GB"/>
              </w:rPr>
              <w:t>Unsuspending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9A4902" w14:paraId="2C13BBAA" w14:textId="77777777">
            <w:pPr>
              <w:pStyle w:val="TableText"/>
              <w:rPr>
                <w:lang w:val="en-GB"/>
              </w:rPr>
            </w:pPr>
            <w:r w:rsidRPr="009A4902">
              <w:rPr>
                <w:lang w:val="en-GB"/>
              </w:rPr>
              <w:t>Aus Bereitschaft anlaufen</w:t>
            </w:r>
          </w:p>
        </w:tc>
      </w:tr>
      <w:tr w:rsidRPr="00E81E13" w:rsidR="00DF7EE9" w:rsidTr="000B16D6" w14:paraId="01FDC938" w14:textId="77777777">
        <w:trPr>
          <w:jc w:val="center"/>
        </w:trPr>
        <w:tc>
          <w:tcPr>
            <w:tcW w:w="2861" w:type="dxa"/>
            <w:vMerge/>
            <w:shd w:val="clear" w:color="auto" w:fill="FFFFFF"/>
            <w:vAlign w:val="center"/>
          </w:tcPr>
          <w:p w:rsidRPr="00E81E13" w:rsidR="00DF7EE9" w:rsidP="00D63B8E" w:rsidRDefault="00DF7EE9" w14:paraId="554B8EAA"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DF7EE9" w14:paraId="4EACF729" w14:textId="77777777">
            <w:pPr>
              <w:pStyle w:val="TableText"/>
              <w:rPr>
                <w:lang w:val="en-GB"/>
              </w:rPr>
            </w:pPr>
            <w:r w:rsidRPr="00E81E13">
              <w:rPr>
                <w:lang w:val="en-GB"/>
              </w:rPr>
              <w:t>Suspended</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9A4902" w14:paraId="5C92ACD8" w14:textId="77777777">
            <w:pPr>
              <w:pStyle w:val="TableText"/>
              <w:rPr>
                <w:lang w:val="en-GB"/>
              </w:rPr>
            </w:pPr>
            <w:r w:rsidRPr="009A4902">
              <w:rPr>
                <w:lang w:val="en-GB"/>
              </w:rPr>
              <w:t>In Bereitschaft</w:t>
            </w:r>
          </w:p>
        </w:tc>
      </w:tr>
      <w:tr w:rsidRPr="00E81E13" w:rsidR="00DF7EE9" w:rsidTr="000B16D6" w14:paraId="2A1D45E5" w14:textId="77777777">
        <w:trPr>
          <w:jc w:val="center"/>
        </w:trPr>
        <w:tc>
          <w:tcPr>
            <w:tcW w:w="2861" w:type="dxa"/>
            <w:vMerge/>
            <w:shd w:val="clear" w:color="auto" w:fill="FFFFFF"/>
            <w:vAlign w:val="center"/>
          </w:tcPr>
          <w:p w:rsidRPr="00E81E13" w:rsidR="00DF7EE9" w:rsidP="00D63B8E" w:rsidRDefault="00DF7EE9" w14:paraId="001D084B"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DF7EE9" w14:paraId="74D3D965" w14:textId="77777777">
            <w:pPr>
              <w:pStyle w:val="TableText"/>
              <w:rPr>
                <w:lang w:val="en-GB"/>
              </w:rPr>
            </w:pPr>
            <w:r w:rsidRPr="00E81E13">
              <w:rPr>
                <w:lang w:val="en-GB"/>
              </w:rPr>
              <w:t>Suspending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9A4902" w14:paraId="7E47F8B5" w14:textId="77777777">
            <w:pPr>
              <w:pStyle w:val="TableText"/>
              <w:rPr>
                <w:lang w:val="en-GB"/>
              </w:rPr>
            </w:pPr>
            <w:r w:rsidRPr="009A4902">
              <w:rPr>
                <w:lang w:val="en-GB"/>
              </w:rPr>
              <w:t>Aussetzend</w:t>
            </w:r>
          </w:p>
        </w:tc>
      </w:tr>
      <w:tr w:rsidRPr="00E81E13" w:rsidR="00DF7EE9" w:rsidTr="000B16D6" w14:paraId="08FB5B8F" w14:textId="77777777">
        <w:trPr>
          <w:jc w:val="center"/>
        </w:trPr>
        <w:tc>
          <w:tcPr>
            <w:tcW w:w="2861" w:type="dxa"/>
            <w:vMerge/>
            <w:shd w:val="clear" w:color="auto" w:fill="FFFFFF"/>
            <w:vAlign w:val="center"/>
          </w:tcPr>
          <w:p w:rsidRPr="00E81E13" w:rsidR="00DF7EE9" w:rsidP="00D63B8E" w:rsidRDefault="00DF7EE9" w14:paraId="400F2BB2"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DF7EE9" w14:paraId="210C2CC6" w14:textId="77777777">
            <w:pPr>
              <w:pStyle w:val="TableText"/>
              <w:rPr>
                <w:lang w:val="en-GB"/>
              </w:rPr>
            </w:pPr>
            <w:r w:rsidRPr="00E81E13">
              <w:rPr>
                <w:lang w:val="en-GB"/>
              </w:rPr>
              <w:t>Execute</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9A4902" w14:paraId="6B1E6AFD" w14:textId="77777777">
            <w:pPr>
              <w:pStyle w:val="TableText"/>
              <w:rPr>
                <w:lang w:val="en-GB"/>
              </w:rPr>
            </w:pPr>
            <w:r w:rsidRPr="009A4902">
              <w:rPr>
                <w:lang w:val="en-GB"/>
              </w:rPr>
              <w:t>Ausführen</w:t>
            </w:r>
          </w:p>
        </w:tc>
      </w:tr>
      <w:tr w:rsidRPr="00E81E13" w:rsidR="00DF7EE9" w:rsidTr="000B16D6" w14:paraId="35F5F13B" w14:textId="77777777">
        <w:trPr>
          <w:jc w:val="center"/>
        </w:trPr>
        <w:tc>
          <w:tcPr>
            <w:tcW w:w="2861" w:type="dxa"/>
            <w:vMerge/>
            <w:shd w:val="clear" w:color="auto" w:fill="FFFFFF"/>
            <w:vAlign w:val="center"/>
          </w:tcPr>
          <w:p w:rsidRPr="00E81E13" w:rsidR="00DF7EE9" w:rsidP="00D63B8E" w:rsidRDefault="00DF7EE9" w14:paraId="2DF422F0"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DF7EE9" w14:paraId="09ED2E8D" w14:textId="77777777">
            <w:pPr>
              <w:pStyle w:val="TableText"/>
              <w:rPr>
                <w:lang w:val="en-GB"/>
              </w:rPr>
            </w:pPr>
            <w:r w:rsidRPr="00E81E13">
              <w:rPr>
                <w:lang w:val="en-GB"/>
              </w:rPr>
              <w:t>Holding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9A4902" w14:paraId="6B1F9722" w14:textId="77777777">
            <w:pPr>
              <w:pStyle w:val="TableText"/>
              <w:rPr>
                <w:lang w:val="en-GB"/>
              </w:rPr>
            </w:pPr>
            <w:r w:rsidRPr="009A4902">
              <w:rPr>
                <w:lang w:val="en-GB"/>
              </w:rPr>
              <w:t>Innehalten</w:t>
            </w:r>
          </w:p>
        </w:tc>
      </w:tr>
      <w:tr w:rsidRPr="00E81E13" w:rsidR="00DF7EE9" w:rsidTr="000B16D6" w14:paraId="5E643343" w14:textId="77777777">
        <w:trPr>
          <w:jc w:val="center"/>
        </w:trPr>
        <w:tc>
          <w:tcPr>
            <w:tcW w:w="2861" w:type="dxa"/>
            <w:vMerge/>
            <w:shd w:val="clear" w:color="auto" w:fill="FFFFFF"/>
            <w:vAlign w:val="center"/>
          </w:tcPr>
          <w:p w:rsidRPr="00E81E13" w:rsidR="00DF7EE9" w:rsidP="00D63B8E" w:rsidRDefault="00DF7EE9" w14:paraId="37344445"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DF7EE9" w14:paraId="6B2BCAC1" w14:textId="77777777">
            <w:pPr>
              <w:pStyle w:val="TableText"/>
              <w:rPr>
                <w:lang w:val="en-GB"/>
              </w:rPr>
            </w:pPr>
            <w:r w:rsidRPr="00E81E13">
              <w:rPr>
                <w:lang w:val="en-GB"/>
              </w:rPr>
              <w:t>Held</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9A4902" w14:paraId="0A0E3717" w14:textId="77777777">
            <w:pPr>
              <w:pStyle w:val="TableText"/>
              <w:rPr>
                <w:lang w:val="en-GB"/>
              </w:rPr>
            </w:pPr>
            <w:r w:rsidRPr="009A4902">
              <w:rPr>
                <w:lang w:val="en-GB"/>
              </w:rPr>
              <w:t>Angehalten</w:t>
            </w:r>
          </w:p>
        </w:tc>
      </w:tr>
      <w:tr w:rsidRPr="00E81E13" w:rsidR="00DF7EE9" w:rsidTr="000B16D6" w14:paraId="54F7C484" w14:textId="77777777">
        <w:trPr>
          <w:jc w:val="center"/>
        </w:trPr>
        <w:tc>
          <w:tcPr>
            <w:tcW w:w="2861" w:type="dxa"/>
            <w:vMerge/>
            <w:shd w:val="clear" w:color="auto" w:fill="FFFFFF"/>
            <w:vAlign w:val="center"/>
          </w:tcPr>
          <w:p w:rsidRPr="00E81E13" w:rsidR="00DF7EE9" w:rsidP="00D63B8E" w:rsidRDefault="00DF7EE9" w14:paraId="450F7D3D"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DF7EE9" w14:paraId="7E445636" w14:textId="77777777">
            <w:pPr>
              <w:pStyle w:val="TableText"/>
              <w:rPr>
                <w:lang w:val="en-GB"/>
              </w:rPr>
            </w:pPr>
            <w:r w:rsidRPr="00E81E13">
              <w:rPr>
                <w:lang w:val="en-GB"/>
              </w:rPr>
              <w:t>Unholding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9A4902" w14:paraId="1EAC59A5" w14:textId="77777777">
            <w:pPr>
              <w:pStyle w:val="TableText"/>
              <w:rPr>
                <w:lang w:val="en-GB"/>
              </w:rPr>
            </w:pPr>
            <w:r w:rsidRPr="009A4902">
              <w:rPr>
                <w:lang w:val="en-GB"/>
              </w:rPr>
              <w:t>Wiederanlaufen</w:t>
            </w:r>
          </w:p>
        </w:tc>
      </w:tr>
      <w:tr w:rsidRPr="00E81E13" w:rsidR="00DF7EE9" w:rsidTr="000B16D6" w14:paraId="724AA362" w14:textId="77777777">
        <w:trPr>
          <w:jc w:val="center"/>
        </w:trPr>
        <w:tc>
          <w:tcPr>
            <w:tcW w:w="2861" w:type="dxa"/>
            <w:vMerge/>
            <w:shd w:val="clear" w:color="auto" w:fill="FFFFFF"/>
            <w:vAlign w:val="center"/>
          </w:tcPr>
          <w:p w:rsidRPr="00E81E13" w:rsidR="00DF7EE9" w:rsidP="00D63B8E" w:rsidRDefault="00DF7EE9" w14:paraId="403AD0EC"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DF7EE9" w14:paraId="2B6DC6D3" w14:textId="77777777">
            <w:pPr>
              <w:pStyle w:val="TableText"/>
              <w:rPr>
                <w:lang w:val="en-GB"/>
              </w:rPr>
            </w:pPr>
            <w:r w:rsidRPr="00E81E13">
              <w:rPr>
                <w:lang w:val="en-GB"/>
              </w:rPr>
              <w:t>Completing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9A4902" w14:paraId="2D71655E" w14:textId="77777777">
            <w:pPr>
              <w:pStyle w:val="TableText"/>
              <w:rPr>
                <w:lang w:val="en-GB"/>
              </w:rPr>
            </w:pPr>
            <w:r w:rsidRPr="009A4902">
              <w:rPr>
                <w:lang w:val="en-GB"/>
              </w:rPr>
              <w:t>Fertigstellen</w:t>
            </w:r>
          </w:p>
        </w:tc>
      </w:tr>
      <w:tr w:rsidRPr="00E81E13" w:rsidR="00DF7EE9" w:rsidTr="000B16D6" w14:paraId="7CCF47D6" w14:textId="77777777">
        <w:trPr>
          <w:jc w:val="center"/>
        </w:trPr>
        <w:tc>
          <w:tcPr>
            <w:tcW w:w="2861" w:type="dxa"/>
            <w:vMerge/>
            <w:shd w:val="clear" w:color="auto" w:fill="FFFFFF"/>
            <w:vAlign w:val="center"/>
          </w:tcPr>
          <w:p w:rsidRPr="00E81E13" w:rsidR="00DF7EE9" w:rsidP="00D63B8E" w:rsidRDefault="00DF7EE9" w14:paraId="346AD772"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DF7EE9" w14:paraId="01D7F92C" w14:textId="77777777">
            <w:pPr>
              <w:pStyle w:val="TableText"/>
              <w:rPr>
                <w:lang w:val="en-GB"/>
              </w:rPr>
            </w:pPr>
            <w:r w:rsidRPr="00E81E13">
              <w:rPr>
                <w:lang w:val="en-GB"/>
              </w:rPr>
              <w:t>Complete</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63B8E" w:rsidRDefault="009A4902" w14:paraId="557ECEC5" w14:textId="77777777">
            <w:pPr>
              <w:pStyle w:val="TableText"/>
              <w:rPr>
                <w:lang w:val="en-GB"/>
              </w:rPr>
            </w:pPr>
            <w:r w:rsidRPr="009A4902">
              <w:rPr>
                <w:lang w:val="en-GB"/>
              </w:rPr>
              <w:t>Vollständig</w:t>
            </w:r>
          </w:p>
        </w:tc>
      </w:tr>
    </w:tbl>
    <w:p w:rsidRPr="00E81E13" w:rsidR="005255C0" w:rsidRDefault="00DF13C4" w14:paraId="3703DFA5" w14:textId="60856A37">
      <w:pPr>
        <w:pStyle w:val="ANNEX-heading2"/>
      </w:pPr>
      <w:bookmarkStart w:name="_Toc349197704" w:id="1008"/>
      <w:bookmarkStart w:name="_Toc362447805" w:id="1009"/>
      <w:bookmarkStart w:name="_Toc472809732" w:id="1010"/>
      <w:bookmarkStart w:name="_Toc55996684" w:id="1011"/>
      <w:r w:rsidRPr="00E81E13">
        <w:t>LocaleId “fr”</w:t>
      </w:r>
      <w:bookmarkEnd w:id="1008"/>
      <w:bookmarkEnd w:id="1009"/>
      <w:bookmarkEnd w:id="1010"/>
      <w:bookmarkEnd w:id="1011"/>
    </w:p>
    <w:p w:rsidRPr="00DC5671" w:rsidR="00DF7EE9" w:rsidP="00492C41" w:rsidRDefault="00DF13C4" w14:paraId="2AA77D02" w14:textId="77777777">
      <w:pPr>
        <w:pStyle w:val="PARAGRAPH"/>
      </w:pPr>
      <w:r w:rsidRPr="00E81E13">
        <w:t xml:space="preserve">The recommended state display names for the LocaleId “fr” are listed in </w:t>
      </w:r>
      <w:r w:rsidR="00DC5671">
        <w:rPr>
          <w:bCs/>
        </w:rPr>
        <w:t>Table B.3</w:t>
      </w:r>
    </w:p>
    <w:p w:rsidRPr="00E81E13" w:rsidR="00DF7EE9" w:rsidP="00D813F1" w:rsidRDefault="00DF7EE9" w14:paraId="767374D0" w14:textId="77777777">
      <w:pPr>
        <w:pStyle w:val="TABLE-title"/>
      </w:pPr>
      <w:r w:rsidRPr="002D7E61">
        <w:t xml:space="preserve">Table </w:t>
      </w:r>
      <w:r w:rsidRPr="002305A3" w:rsidR="00422FA1">
        <w:t>B.3</w:t>
      </w:r>
      <w:r w:rsidRPr="002305A3">
        <w:t xml:space="preserve"> - Recommende</w:t>
      </w:r>
      <w:r w:rsidRPr="002305A3" w:rsidR="00CC03F6">
        <w:t>d display names for LocaleId “fr</w:t>
      </w:r>
      <w:r w:rsidRPr="00E81E13">
        <w:t>”</w:t>
      </w:r>
    </w:p>
    <w:tbl>
      <w:tblPr>
        <w:tblW w:w="6946"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861"/>
        <w:gridCol w:w="2242"/>
        <w:gridCol w:w="1843"/>
      </w:tblGrid>
      <w:tr w:rsidRPr="00E81E13" w:rsidR="00DF7EE9" w:rsidTr="000B16D6" w14:paraId="5609EE3C" w14:textId="77777777">
        <w:trPr>
          <w:jc w:val="center"/>
        </w:trPr>
        <w:tc>
          <w:tcPr>
            <w:tcW w:w="2861" w:type="dxa"/>
            <w:tcBorders>
              <w:top w:val="single" w:color="auto" w:sz="4" w:space="0"/>
              <w:left w:val="single" w:color="auto" w:sz="4" w:space="0"/>
              <w:bottom w:val="double" w:color="auto" w:sz="4" w:space="0"/>
              <w:right w:val="single" w:color="auto" w:sz="4" w:space="0"/>
            </w:tcBorders>
          </w:tcPr>
          <w:p w:rsidRPr="00E81E13" w:rsidR="00DF7EE9" w:rsidP="00DF7EE9" w:rsidRDefault="00DF7EE9" w14:paraId="46554D84" w14:textId="77777777">
            <w:pPr>
              <w:pStyle w:val="TableText"/>
              <w:rPr>
                <w:b/>
                <w:lang w:val="en-GB"/>
              </w:rPr>
            </w:pPr>
            <w:r w:rsidRPr="00E81E13">
              <w:rPr>
                <w:b/>
                <w:lang w:val="en-GB"/>
              </w:rPr>
              <w:t>StateMachine</w:t>
            </w:r>
          </w:p>
        </w:tc>
        <w:tc>
          <w:tcPr>
            <w:tcW w:w="2242" w:type="dxa"/>
            <w:tcBorders>
              <w:top w:val="single" w:color="auto" w:sz="4" w:space="0"/>
              <w:left w:val="single" w:color="auto" w:sz="4" w:space="0"/>
              <w:bottom w:val="double" w:color="auto" w:sz="4" w:space="0"/>
              <w:right w:val="single" w:color="auto" w:sz="4" w:space="0"/>
            </w:tcBorders>
          </w:tcPr>
          <w:p w:rsidRPr="00E81E13" w:rsidR="00DF7EE9" w:rsidP="00DF7EE9" w:rsidRDefault="00DF7EE9" w14:paraId="518BA7D4" w14:textId="77777777">
            <w:pPr>
              <w:pStyle w:val="TableText"/>
              <w:rPr>
                <w:b/>
                <w:lang w:val="en-GB"/>
              </w:rPr>
            </w:pPr>
            <w:r w:rsidRPr="00E81E13">
              <w:rPr>
                <w:b/>
                <w:lang w:val="en-GB"/>
              </w:rPr>
              <w:t>Browse Name</w:t>
            </w:r>
          </w:p>
        </w:tc>
        <w:tc>
          <w:tcPr>
            <w:tcW w:w="1843" w:type="dxa"/>
            <w:tcBorders>
              <w:top w:val="single" w:color="auto" w:sz="4" w:space="0"/>
              <w:left w:val="single" w:color="auto" w:sz="4" w:space="0"/>
              <w:bottom w:val="double" w:color="auto" w:sz="4" w:space="0"/>
              <w:right w:val="single" w:color="auto" w:sz="4" w:space="0"/>
            </w:tcBorders>
          </w:tcPr>
          <w:p w:rsidRPr="00E81E13" w:rsidR="00DF7EE9" w:rsidP="00DF7EE9" w:rsidRDefault="00DF7EE9" w14:paraId="75B258EA" w14:textId="77777777">
            <w:pPr>
              <w:pStyle w:val="TableText"/>
              <w:rPr>
                <w:b/>
                <w:lang w:val="en-GB"/>
              </w:rPr>
            </w:pPr>
            <w:r w:rsidRPr="00E81E13">
              <w:rPr>
                <w:b/>
                <w:lang w:val="en-GB"/>
              </w:rPr>
              <w:t>display name</w:t>
            </w:r>
          </w:p>
        </w:tc>
      </w:tr>
      <w:tr w:rsidRPr="00E81E13" w:rsidR="00DF7EE9" w:rsidTr="000B16D6" w14:paraId="6B180125" w14:textId="77777777">
        <w:trPr>
          <w:jc w:val="center"/>
        </w:trPr>
        <w:tc>
          <w:tcPr>
            <w:tcW w:w="2861" w:type="dxa"/>
            <w:vMerge w:val="restart"/>
            <w:tcBorders>
              <w:top w:val="single" w:color="auto" w:sz="4" w:space="0"/>
              <w:left w:val="single" w:color="auto" w:sz="4" w:space="0"/>
              <w:right w:val="single" w:color="auto" w:sz="4" w:space="0"/>
            </w:tcBorders>
            <w:vAlign w:val="center"/>
          </w:tcPr>
          <w:p w:rsidRPr="00E81E13" w:rsidR="00DF7EE9" w:rsidP="00DF7EE9" w:rsidRDefault="00DF7EE9" w14:paraId="56055CEC" w14:textId="77777777">
            <w:pPr>
              <w:pStyle w:val="TableText"/>
              <w:rPr>
                <w:lang w:val="en-GB"/>
              </w:rPr>
            </w:pPr>
            <w:r w:rsidRPr="00E81E13">
              <w:rPr>
                <w:lang w:val="en-GB"/>
              </w:rPr>
              <w:t>PackMLBaseStateMachineType</w:t>
            </w:r>
          </w:p>
        </w:tc>
        <w:tc>
          <w:tcPr>
            <w:tcW w:w="2242" w:type="dxa"/>
            <w:tcBorders>
              <w:top w:val="single" w:color="auto" w:sz="4" w:space="0"/>
              <w:left w:val="single" w:color="auto" w:sz="4" w:space="0"/>
              <w:bottom w:val="single" w:color="auto" w:sz="4" w:space="0"/>
              <w:right w:val="single" w:color="auto" w:sz="4" w:space="0"/>
            </w:tcBorders>
          </w:tcPr>
          <w:p w:rsidRPr="00E81E13" w:rsidR="00DF7EE9" w:rsidP="00DF7EE9" w:rsidRDefault="00DF7EE9" w14:paraId="26CA9D82" w14:textId="77777777">
            <w:pPr>
              <w:pStyle w:val="TableText"/>
              <w:rPr>
                <w:lang w:val="en-GB"/>
              </w:rPr>
            </w:pPr>
            <w:r w:rsidRPr="00E81E13">
              <w:rPr>
                <w:lang w:val="en-GB"/>
              </w:rPr>
              <w:t>Cleared</w:t>
            </w:r>
          </w:p>
        </w:tc>
        <w:tc>
          <w:tcPr>
            <w:tcW w:w="1843" w:type="dxa"/>
            <w:tcBorders>
              <w:top w:val="single" w:color="auto" w:sz="4" w:space="0"/>
              <w:left w:val="single" w:color="auto" w:sz="4" w:space="0"/>
              <w:bottom w:val="single" w:color="auto" w:sz="4" w:space="0"/>
              <w:right w:val="single" w:color="auto" w:sz="4" w:space="0"/>
            </w:tcBorders>
            <w:vAlign w:val="center"/>
          </w:tcPr>
          <w:p w:rsidRPr="00E81E13" w:rsidR="00DF7EE9" w:rsidP="00DF7EE9" w:rsidRDefault="009A4902" w14:paraId="46093A8D" w14:textId="77777777">
            <w:pPr>
              <w:pStyle w:val="TableText"/>
              <w:rPr>
                <w:lang w:val="en-GB"/>
              </w:rPr>
            </w:pPr>
            <w:r w:rsidRPr="009A4902">
              <w:rPr>
                <w:lang w:val="en-GB"/>
              </w:rPr>
              <w:t>Nettoyé</w:t>
            </w:r>
          </w:p>
        </w:tc>
      </w:tr>
      <w:tr w:rsidRPr="00E81E13" w:rsidR="00DF7EE9" w:rsidTr="000B16D6" w14:paraId="36990EFB" w14:textId="77777777">
        <w:trPr>
          <w:jc w:val="center"/>
        </w:trPr>
        <w:tc>
          <w:tcPr>
            <w:tcW w:w="2861" w:type="dxa"/>
            <w:vMerge/>
            <w:vAlign w:val="center"/>
          </w:tcPr>
          <w:p w:rsidRPr="00E81E13" w:rsidR="00DF7EE9" w:rsidP="00DF7EE9" w:rsidRDefault="00DF7EE9" w14:paraId="12F0E50D"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tcPr>
          <w:p w:rsidRPr="00E81E13" w:rsidR="00DF7EE9" w:rsidP="00DF7EE9" w:rsidRDefault="00DF7EE9" w14:paraId="3E8FD9E5" w14:textId="77777777">
            <w:pPr>
              <w:pStyle w:val="TableText"/>
              <w:rPr>
                <w:lang w:val="en-GB"/>
              </w:rPr>
            </w:pPr>
            <w:r w:rsidRPr="00E81E13">
              <w:rPr>
                <w:lang w:val="en-GB"/>
              </w:rPr>
              <w:t>Aborting</w:t>
            </w:r>
          </w:p>
        </w:tc>
        <w:tc>
          <w:tcPr>
            <w:tcW w:w="1843" w:type="dxa"/>
            <w:tcBorders>
              <w:top w:val="single" w:color="auto" w:sz="4" w:space="0"/>
              <w:left w:val="single" w:color="auto" w:sz="4" w:space="0"/>
              <w:bottom w:val="single" w:color="auto" w:sz="4" w:space="0"/>
              <w:right w:val="single" w:color="auto" w:sz="4" w:space="0"/>
            </w:tcBorders>
            <w:vAlign w:val="center"/>
          </w:tcPr>
          <w:p w:rsidRPr="00E81E13" w:rsidR="00DF7EE9" w:rsidP="00DF7EE9" w:rsidRDefault="009A4902" w14:paraId="2FA70C8B" w14:textId="77777777">
            <w:pPr>
              <w:pStyle w:val="TableText"/>
              <w:rPr>
                <w:lang w:val="en-GB"/>
              </w:rPr>
            </w:pPr>
            <w:r w:rsidRPr="009A4902">
              <w:rPr>
                <w:lang w:val="en-GB"/>
              </w:rPr>
              <w:t>Annulation</w:t>
            </w:r>
          </w:p>
        </w:tc>
      </w:tr>
      <w:tr w:rsidRPr="00E81E13" w:rsidR="00DF7EE9" w:rsidTr="000B16D6" w14:paraId="672281C9" w14:textId="77777777">
        <w:trPr>
          <w:jc w:val="center"/>
        </w:trPr>
        <w:tc>
          <w:tcPr>
            <w:tcW w:w="2861" w:type="dxa"/>
            <w:vMerge/>
            <w:vAlign w:val="center"/>
          </w:tcPr>
          <w:p w:rsidRPr="00E81E13" w:rsidR="00DF7EE9" w:rsidP="00DF7EE9" w:rsidRDefault="00DF7EE9" w14:paraId="28E08EE6"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tcPr>
          <w:p w:rsidRPr="00E81E13" w:rsidR="00DF7EE9" w:rsidP="00DF7EE9" w:rsidRDefault="00DF7EE9" w14:paraId="49D6CD9E" w14:textId="77777777">
            <w:pPr>
              <w:pStyle w:val="TableText"/>
              <w:rPr>
                <w:lang w:val="en-GB"/>
              </w:rPr>
            </w:pPr>
            <w:r w:rsidRPr="00E81E13">
              <w:rPr>
                <w:lang w:val="en-GB"/>
              </w:rPr>
              <w:t>Aborted</w:t>
            </w:r>
          </w:p>
        </w:tc>
        <w:tc>
          <w:tcPr>
            <w:tcW w:w="1843" w:type="dxa"/>
            <w:tcBorders>
              <w:top w:val="single" w:color="auto" w:sz="4" w:space="0"/>
              <w:left w:val="single" w:color="auto" w:sz="4" w:space="0"/>
              <w:bottom w:val="single" w:color="auto" w:sz="4" w:space="0"/>
              <w:right w:val="single" w:color="auto" w:sz="4" w:space="0"/>
            </w:tcBorders>
            <w:vAlign w:val="center"/>
          </w:tcPr>
          <w:p w:rsidRPr="00E81E13" w:rsidR="00DF7EE9" w:rsidP="00DF7EE9" w:rsidRDefault="009A4902" w14:paraId="509B0BDA" w14:textId="77777777">
            <w:pPr>
              <w:pStyle w:val="TableText"/>
              <w:rPr>
                <w:lang w:val="en-GB"/>
              </w:rPr>
            </w:pPr>
            <w:r w:rsidRPr="009A4902">
              <w:rPr>
                <w:lang w:val="en-GB"/>
              </w:rPr>
              <w:t>Annulé</w:t>
            </w:r>
          </w:p>
        </w:tc>
      </w:tr>
      <w:tr w:rsidRPr="00E81E13" w:rsidR="00DF7EE9" w:rsidTr="000B16D6" w14:paraId="4D687BFA" w14:textId="77777777">
        <w:trPr>
          <w:jc w:val="center"/>
        </w:trPr>
        <w:tc>
          <w:tcPr>
            <w:tcW w:w="2861" w:type="dxa"/>
            <w:vMerge w:val="restart"/>
            <w:tcBorders>
              <w:top w:val="single" w:color="auto" w:sz="4" w:space="0"/>
              <w:left w:val="single" w:color="auto" w:sz="4" w:space="0"/>
              <w:right w:val="single" w:color="auto" w:sz="4" w:space="0"/>
            </w:tcBorders>
            <w:shd w:val="clear" w:color="auto" w:fill="FFFFFF" w:themeFill="background1"/>
          </w:tcPr>
          <w:p w:rsidRPr="00E81E13" w:rsidR="00DF7EE9" w:rsidP="00DF7EE9" w:rsidRDefault="00DF7EE9" w14:paraId="31D9E2D3" w14:textId="77777777">
            <w:pPr>
              <w:pStyle w:val="TableText"/>
              <w:rPr>
                <w:lang w:val="en-GB"/>
              </w:rPr>
            </w:pPr>
            <w:r w:rsidRPr="00E81E13">
              <w:rPr>
                <w:lang w:val="en-GB"/>
              </w:rPr>
              <w:t>PackMLMachineStateMachineType</w:t>
            </w: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DF7EE9" w14:paraId="0EDF7439" w14:textId="381C2C24">
            <w:pPr>
              <w:pStyle w:val="TableText"/>
              <w:rPr>
                <w:lang w:val="en-GB"/>
              </w:rPr>
            </w:pPr>
            <w:r w:rsidRPr="00E81E13">
              <w:rPr>
                <w:lang w:val="en-GB"/>
              </w:rPr>
              <w:t>Run</w:t>
            </w:r>
            <w:r w:rsidR="00030609">
              <w:rPr>
                <w:lang w:val="en-GB"/>
              </w:rPr>
              <w:t>ning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9A4902" w14:paraId="2D7A71B2" w14:textId="77777777">
            <w:pPr>
              <w:pStyle w:val="TableText"/>
              <w:rPr>
                <w:lang w:val="en-GB"/>
              </w:rPr>
            </w:pPr>
            <w:r w:rsidRPr="009A4902">
              <w:rPr>
                <w:lang w:val="en-GB"/>
              </w:rPr>
              <w:t>En fonction</w:t>
            </w:r>
          </w:p>
        </w:tc>
      </w:tr>
      <w:tr w:rsidRPr="00E81E13" w:rsidR="00DF7EE9" w:rsidTr="000B16D6" w14:paraId="0D657827" w14:textId="77777777">
        <w:trPr>
          <w:jc w:val="center"/>
        </w:trPr>
        <w:tc>
          <w:tcPr>
            <w:tcW w:w="2861" w:type="dxa"/>
            <w:vMerge/>
            <w:shd w:val="clear" w:color="auto" w:fill="FFFFFF"/>
          </w:tcPr>
          <w:p w:rsidRPr="00E81E13" w:rsidR="00DF7EE9" w:rsidP="00DF7EE9" w:rsidRDefault="00DF7EE9" w14:paraId="3C68F625"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DF7EE9" w14:paraId="21B7B87E" w14:textId="77777777">
            <w:pPr>
              <w:pStyle w:val="TableText"/>
              <w:rPr>
                <w:lang w:val="en-GB"/>
              </w:rPr>
            </w:pPr>
            <w:r w:rsidRPr="00E81E13">
              <w:rPr>
                <w:lang w:val="en-GB"/>
              </w:rPr>
              <w:t>Clearing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9A4902" w14:paraId="202D8574" w14:textId="77777777">
            <w:pPr>
              <w:pStyle w:val="TableText"/>
              <w:rPr>
                <w:lang w:val="en-GB"/>
              </w:rPr>
            </w:pPr>
            <w:r w:rsidRPr="009A4902">
              <w:rPr>
                <w:lang w:val="en-GB"/>
              </w:rPr>
              <w:t>Nettoyage</w:t>
            </w:r>
          </w:p>
        </w:tc>
      </w:tr>
      <w:tr w:rsidRPr="00E81E13" w:rsidR="00DF7EE9" w:rsidTr="000B16D6" w14:paraId="5E2B8409" w14:textId="77777777">
        <w:trPr>
          <w:jc w:val="center"/>
        </w:trPr>
        <w:tc>
          <w:tcPr>
            <w:tcW w:w="2861" w:type="dxa"/>
            <w:vMerge/>
            <w:shd w:val="clear" w:color="auto" w:fill="FFFFFF"/>
            <w:vAlign w:val="center"/>
          </w:tcPr>
          <w:p w:rsidRPr="00E81E13" w:rsidR="00DF7EE9" w:rsidP="00DF7EE9" w:rsidRDefault="00DF7EE9" w14:paraId="08BF2ED0"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DF7EE9" w14:paraId="29738F58" w14:textId="77777777">
            <w:pPr>
              <w:pStyle w:val="TableText"/>
              <w:rPr>
                <w:lang w:val="en-GB"/>
              </w:rPr>
            </w:pPr>
            <w:r w:rsidRPr="00E81E13">
              <w:rPr>
                <w:lang w:val="en-GB"/>
              </w:rPr>
              <w:t>Stopping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9A4902" w14:paraId="514EFC22" w14:textId="77777777">
            <w:pPr>
              <w:pStyle w:val="TableText"/>
              <w:rPr>
                <w:lang w:val="en-GB"/>
              </w:rPr>
            </w:pPr>
            <w:r w:rsidRPr="009A4902">
              <w:rPr>
                <w:lang w:val="en-GB"/>
              </w:rPr>
              <w:t>En cours d’arrêt</w:t>
            </w:r>
          </w:p>
        </w:tc>
      </w:tr>
      <w:tr w:rsidRPr="00E81E13" w:rsidR="00DF7EE9" w:rsidTr="000B16D6" w14:paraId="7D3DAA7B" w14:textId="77777777">
        <w:trPr>
          <w:jc w:val="center"/>
        </w:trPr>
        <w:tc>
          <w:tcPr>
            <w:tcW w:w="2861" w:type="dxa"/>
            <w:vMerge/>
            <w:shd w:val="clear" w:color="auto" w:fill="FFFFFF"/>
            <w:vAlign w:val="center"/>
          </w:tcPr>
          <w:p w:rsidRPr="00E81E13" w:rsidR="00DF7EE9" w:rsidP="00DF7EE9" w:rsidRDefault="00DF7EE9" w14:paraId="46752563"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DF7EE9" w14:paraId="172811D2" w14:textId="77777777">
            <w:pPr>
              <w:pStyle w:val="TableText"/>
              <w:rPr>
                <w:lang w:val="en-GB"/>
              </w:rPr>
            </w:pPr>
            <w:r w:rsidRPr="00E81E13">
              <w:rPr>
                <w:lang w:val="en-GB"/>
              </w:rPr>
              <w:t>Stopped</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9A4902" w14:paraId="77406A5F" w14:textId="77777777">
            <w:pPr>
              <w:pStyle w:val="TableText"/>
              <w:rPr>
                <w:lang w:val="en-GB"/>
              </w:rPr>
            </w:pPr>
            <w:r w:rsidRPr="009A4902">
              <w:rPr>
                <w:lang w:val="en-GB"/>
              </w:rPr>
              <w:t>Arrêté</w:t>
            </w:r>
          </w:p>
        </w:tc>
      </w:tr>
      <w:tr w:rsidRPr="00E81E13" w:rsidR="00DF7EE9" w:rsidTr="000B16D6" w14:paraId="05C83792" w14:textId="77777777">
        <w:trPr>
          <w:jc w:val="center"/>
        </w:trPr>
        <w:tc>
          <w:tcPr>
            <w:tcW w:w="2861" w:type="dxa"/>
            <w:vMerge w:val="restart"/>
            <w:tcBorders>
              <w:left w:val="single" w:color="auto" w:sz="4" w:space="0"/>
              <w:right w:val="single" w:color="auto" w:sz="4" w:space="0"/>
            </w:tcBorders>
            <w:shd w:val="clear" w:color="auto" w:fill="FFFFFF" w:themeFill="background1"/>
            <w:vAlign w:val="center"/>
          </w:tcPr>
          <w:p w:rsidRPr="00E81E13" w:rsidR="00DF7EE9" w:rsidP="00DF7EE9" w:rsidRDefault="00DF7EE9" w14:paraId="41C22725" w14:textId="77777777">
            <w:pPr>
              <w:pStyle w:val="TableText"/>
              <w:rPr>
                <w:lang w:val="en-GB"/>
              </w:rPr>
            </w:pPr>
            <w:r w:rsidRPr="00E81E13">
              <w:rPr>
                <w:lang w:val="en-GB"/>
              </w:rPr>
              <w:t>PackMLExecuteStateMachineType</w:t>
            </w: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DF7EE9" w14:paraId="50649706" w14:textId="77777777">
            <w:pPr>
              <w:pStyle w:val="TableText"/>
              <w:rPr>
                <w:lang w:val="en-GB"/>
              </w:rPr>
            </w:pPr>
            <w:r w:rsidRPr="00E81E13">
              <w:rPr>
                <w:lang w:val="en-GB"/>
              </w:rPr>
              <w:t>Resetting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9A4902" w14:paraId="3E02A030" w14:textId="77777777">
            <w:pPr>
              <w:pStyle w:val="TableText"/>
              <w:rPr>
                <w:lang w:val="en-GB"/>
              </w:rPr>
            </w:pPr>
            <w:r w:rsidRPr="009A4902">
              <w:rPr>
                <w:lang w:val="en-GB"/>
              </w:rPr>
              <w:t>Réinitialisation</w:t>
            </w:r>
          </w:p>
        </w:tc>
      </w:tr>
      <w:tr w:rsidRPr="00E81E13" w:rsidR="00DF7EE9" w:rsidTr="000B16D6" w14:paraId="55960D1F" w14:textId="77777777">
        <w:trPr>
          <w:jc w:val="center"/>
        </w:trPr>
        <w:tc>
          <w:tcPr>
            <w:tcW w:w="2861" w:type="dxa"/>
            <w:vMerge/>
            <w:shd w:val="clear" w:color="auto" w:fill="FFFFFF"/>
            <w:vAlign w:val="center"/>
          </w:tcPr>
          <w:p w:rsidRPr="00E81E13" w:rsidR="00DF7EE9" w:rsidP="00DF7EE9" w:rsidRDefault="00DF7EE9" w14:paraId="6D087F41"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DF7EE9" w14:paraId="7A06C8AF" w14:textId="77777777">
            <w:pPr>
              <w:pStyle w:val="TableText"/>
              <w:rPr>
                <w:lang w:val="en-GB"/>
              </w:rPr>
            </w:pPr>
            <w:r w:rsidRPr="00E81E13">
              <w:rPr>
                <w:lang w:val="en-GB"/>
              </w:rPr>
              <w:t>Idle</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9A4902" w14:paraId="714DED50" w14:textId="77777777">
            <w:pPr>
              <w:pStyle w:val="TableText"/>
              <w:rPr>
                <w:lang w:val="en-GB"/>
              </w:rPr>
            </w:pPr>
            <w:r w:rsidRPr="009A4902">
              <w:rPr>
                <w:lang w:val="en-GB"/>
              </w:rPr>
              <w:t>Suspendu</w:t>
            </w:r>
          </w:p>
        </w:tc>
      </w:tr>
      <w:tr w:rsidRPr="00E81E13" w:rsidR="00DF7EE9" w:rsidTr="000B16D6" w14:paraId="07F78567" w14:textId="77777777">
        <w:trPr>
          <w:jc w:val="center"/>
        </w:trPr>
        <w:tc>
          <w:tcPr>
            <w:tcW w:w="2861" w:type="dxa"/>
            <w:vMerge/>
            <w:shd w:val="clear" w:color="auto" w:fill="FFFFFF"/>
            <w:vAlign w:val="center"/>
          </w:tcPr>
          <w:p w:rsidRPr="00E81E13" w:rsidR="00DF7EE9" w:rsidP="00DF7EE9" w:rsidRDefault="00DF7EE9" w14:paraId="78825039"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DF7EE9" w14:paraId="3A4CA57A" w14:textId="77777777">
            <w:pPr>
              <w:pStyle w:val="TableText"/>
              <w:rPr>
                <w:lang w:val="en-GB"/>
              </w:rPr>
            </w:pPr>
            <w:r w:rsidRPr="00E81E13">
              <w:rPr>
                <w:lang w:val="en-GB"/>
              </w:rPr>
              <w:t>Starting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9A4902" w14:paraId="2974FC15" w14:textId="77777777">
            <w:pPr>
              <w:pStyle w:val="TableText"/>
              <w:rPr>
                <w:lang w:val="en-GB"/>
              </w:rPr>
            </w:pPr>
            <w:r w:rsidRPr="009A4902">
              <w:rPr>
                <w:lang w:val="en-GB"/>
              </w:rPr>
              <w:t>Démarrage</w:t>
            </w:r>
          </w:p>
        </w:tc>
      </w:tr>
      <w:tr w:rsidRPr="00E81E13" w:rsidR="00DF7EE9" w:rsidTr="000B16D6" w14:paraId="0CA64EC8" w14:textId="77777777">
        <w:trPr>
          <w:jc w:val="center"/>
        </w:trPr>
        <w:tc>
          <w:tcPr>
            <w:tcW w:w="2861" w:type="dxa"/>
            <w:vMerge/>
            <w:shd w:val="clear" w:color="auto" w:fill="FFFFFF"/>
            <w:vAlign w:val="center"/>
          </w:tcPr>
          <w:p w:rsidRPr="00E81E13" w:rsidR="00DF7EE9" w:rsidP="00DF7EE9" w:rsidRDefault="00DF7EE9" w14:paraId="3DC576BE"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DF7EE9" w14:paraId="5B6924F3" w14:textId="77777777">
            <w:pPr>
              <w:pStyle w:val="TableText"/>
              <w:rPr>
                <w:lang w:val="en-GB"/>
              </w:rPr>
            </w:pPr>
            <w:r w:rsidRPr="00E81E13">
              <w:rPr>
                <w:lang w:val="en-GB"/>
              </w:rPr>
              <w:t>Unsuspending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9A4902" w14:paraId="6BBB5484" w14:textId="77777777">
            <w:pPr>
              <w:pStyle w:val="TableText"/>
              <w:rPr>
                <w:lang w:val="en-GB"/>
              </w:rPr>
            </w:pPr>
            <w:r w:rsidRPr="009A4902">
              <w:rPr>
                <w:lang w:val="en-GB"/>
              </w:rPr>
              <w:t>Repris</w:t>
            </w:r>
          </w:p>
        </w:tc>
      </w:tr>
      <w:tr w:rsidRPr="00E81E13" w:rsidR="00DF7EE9" w:rsidTr="000B16D6" w14:paraId="2452A5AD" w14:textId="77777777">
        <w:trPr>
          <w:jc w:val="center"/>
        </w:trPr>
        <w:tc>
          <w:tcPr>
            <w:tcW w:w="2861" w:type="dxa"/>
            <w:vMerge/>
            <w:shd w:val="clear" w:color="auto" w:fill="FFFFFF"/>
            <w:vAlign w:val="center"/>
          </w:tcPr>
          <w:p w:rsidRPr="00E81E13" w:rsidR="00DF7EE9" w:rsidP="00DF7EE9" w:rsidRDefault="00DF7EE9" w14:paraId="632907D3"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DF7EE9" w14:paraId="381E1A32" w14:textId="77777777">
            <w:pPr>
              <w:pStyle w:val="TableText"/>
              <w:rPr>
                <w:lang w:val="en-GB"/>
              </w:rPr>
            </w:pPr>
            <w:r w:rsidRPr="00E81E13">
              <w:rPr>
                <w:lang w:val="en-GB"/>
              </w:rPr>
              <w:t>Suspended</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9A4902" w14:paraId="75DFC342" w14:textId="77777777">
            <w:pPr>
              <w:pStyle w:val="TableText"/>
              <w:rPr>
                <w:lang w:val="en-GB"/>
              </w:rPr>
            </w:pPr>
            <w:r w:rsidRPr="009A4902">
              <w:rPr>
                <w:lang w:val="en-GB"/>
              </w:rPr>
              <w:t>Suspendu</w:t>
            </w:r>
          </w:p>
        </w:tc>
      </w:tr>
      <w:tr w:rsidRPr="00E81E13" w:rsidR="00DF7EE9" w:rsidTr="000B16D6" w14:paraId="6F9D2E59" w14:textId="77777777">
        <w:trPr>
          <w:jc w:val="center"/>
        </w:trPr>
        <w:tc>
          <w:tcPr>
            <w:tcW w:w="2861" w:type="dxa"/>
            <w:vMerge/>
            <w:shd w:val="clear" w:color="auto" w:fill="FFFFFF"/>
            <w:vAlign w:val="center"/>
          </w:tcPr>
          <w:p w:rsidRPr="00E81E13" w:rsidR="00DF7EE9" w:rsidP="00DF7EE9" w:rsidRDefault="00DF7EE9" w14:paraId="11AAAA81"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DF7EE9" w14:paraId="5B5BC35F" w14:textId="77777777">
            <w:pPr>
              <w:pStyle w:val="TableText"/>
              <w:rPr>
                <w:lang w:val="en-GB"/>
              </w:rPr>
            </w:pPr>
            <w:r w:rsidRPr="00E81E13">
              <w:rPr>
                <w:lang w:val="en-GB"/>
              </w:rPr>
              <w:t>Suspending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9A4902" w14:paraId="6A62E94D" w14:textId="77777777">
            <w:pPr>
              <w:pStyle w:val="TableText"/>
              <w:rPr>
                <w:lang w:val="en-GB"/>
              </w:rPr>
            </w:pPr>
            <w:r w:rsidRPr="009A4902">
              <w:rPr>
                <w:lang w:val="en-GB"/>
              </w:rPr>
              <w:t>Suspendu</w:t>
            </w:r>
            <w:r w:rsidR="002F3846">
              <w:rPr>
                <w:lang w:val="en-GB"/>
              </w:rPr>
              <w:t xml:space="preserve"> (ing)</w:t>
            </w:r>
          </w:p>
        </w:tc>
      </w:tr>
      <w:tr w:rsidRPr="00E81E13" w:rsidR="00DF7EE9" w:rsidTr="000B16D6" w14:paraId="5722F623" w14:textId="77777777">
        <w:trPr>
          <w:jc w:val="center"/>
        </w:trPr>
        <w:tc>
          <w:tcPr>
            <w:tcW w:w="2861" w:type="dxa"/>
            <w:vMerge/>
            <w:shd w:val="clear" w:color="auto" w:fill="FFFFFF"/>
            <w:vAlign w:val="center"/>
          </w:tcPr>
          <w:p w:rsidRPr="00E81E13" w:rsidR="00DF7EE9" w:rsidP="00DF7EE9" w:rsidRDefault="00DF7EE9" w14:paraId="7C080470"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DF7EE9" w14:paraId="5A9F437B" w14:textId="77777777">
            <w:pPr>
              <w:pStyle w:val="TableText"/>
              <w:rPr>
                <w:lang w:val="en-GB"/>
              </w:rPr>
            </w:pPr>
            <w:r w:rsidRPr="00E81E13">
              <w:rPr>
                <w:lang w:val="en-GB"/>
              </w:rPr>
              <w:t>Execute</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9A4902" w14:paraId="2AECBD32" w14:textId="77777777">
            <w:pPr>
              <w:pStyle w:val="TableText"/>
              <w:rPr>
                <w:lang w:val="en-GB"/>
              </w:rPr>
            </w:pPr>
            <w:r w:rsidRPr="009A4902">
              <w:rPr>
                <w:lang w:val="en-GB"/>
              </w:rPr>
              <w:t>Execute</w:t>
            </w:r>
          </w:p>
        </w:tc>
      </w:tr>
      <w:tr w:rsidRPr="00E81E13" w:rsidR="00DF7EE9" w:rsidTr="000B16D6" w14:paraId="50D58B02" w14:textId="77777777">
        <w:trPr>
          <w:jc w:val="center"/>
        </w:trPr>
        <w:tc>
          <w:tcPr>
            <w:tcW w:w="2861" w:type="dxa"/>
            <w:vMerge/>
            <w:shd w:val="clear" w:color="auto" w:fill="FFFFFF"/>
            <w:vAlign w:val="center"/>
          </w:tcPr>
          <w:p w:rsidRPr="00E81E13" w:rsidR="00DF7EE9" w:rsidP="00DF7EE9" w:rsidRDefault="00DF7EE9" w14:paraId="734987C9"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DF7EE9" w14:paraId="66EB1983" w14:textId="77777777">
            <w:pPr>
              <w:pStyle w:val="TableText"/>
              <w:rPr>
                <w:lang w:val="en-GB"/>
              </w:rPr>
            </w:pPr>
            <w:r w:rsidRPr="00E81E13">
              <w:rPr>
                <w:lang w:val="en-GB"/>
              </w:rPr>
              <w:t>Holding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9A4902" w14:paraId="643E9B37" w14:textId="77777777">
            <w:pPr>
              <w:pStyle w:val="TableText"/>
              <w:rPr>
                <w:lang w:val="en-GB"/>
              </w:rPr>
            </w:pPr>
            <w:r w:rsidRPr="009A4902">
              <w:rPr>
                <w:lang w:val="en-GB"/>
              </w:rPr>
              <w:t>Tenu</w:t>
            </w:r>
            <w:r w:rsidR="002F3846">
              <w:rPr>
                <w:lang w:val="en-GB"/>
              </w:rPr>
              <w:t xml:space="preserve"> (ing)</w:t>
            </w:r>
          </w:p>
        </w:tc>
      </w:tr>
      <w:tr w:rsidRPr="00E81E13" w:rsidR="00DF7EE9" w:rsidTr="000B16D6" w14:paraId="6FA2155E" w14:textId="77777777">
        <w:trPr>
          <w:jc w:val="center"/>
        </w:trPr>
        <w:tc>
          <w:tcPr>
            <w:tcW w:w="2861" w:type="dxa"/>
            <w:vMerge/>
            <w:shd w:val="clear" w:color="auto" w:fill="FFFFFF"/>
            <w:vAlign w:val="center"/>
          </w:tcPr>
          <w:p w:rsidRPr="00E81E13" w:rsidR="00DF7EE9" w:rsidP="00DF7EE9" w:rsidRDefault="00DF7EE9" w14:paraId="2B42B980"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DF7EE9" w14:paraId="39D31AF3" w14:textId="77777777">
            <w:pPr>
              <w:pStyle w:val="TableText"/>
              <w:rPr>
                <w:lang w:val="en-GB"/>
              </w:rPr>
            </w:pPr>
            <w:r w:rsidRPr="00E81E13">
              <w:rPr>
                <w:lang w:val="en-GB"/>
              </w:rPr>
              <w:t>Held</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9A4902" w14:paraId="72BD9FA3" w14:textId="77777777">
            <w:pPr>
              <w:pStyle w:val="TableText"/>
              <w:rPr>
                <w:lang w:val="en-GB"/>
              </w:rPr>
            </w:pPr>
            <w:r w:rsidRPr="009A4902">
              <w:rPr>
                <w:lang w:val="en-GB"/>
              </w:rPr>
              <w:t>Tenu</w:t>
            </w:r>
          </w:p>
        </w:tc>
      </w:tr>
      <w:tr w:rsidRPr="00E81E13" w:rsidR="00DF7EE9" w:rsidTr="000B16D6" w14:paraId="6C28394A" w14:textId="77777777">
        <w:trPr>
          <w:jc w:val="center"/>
        </w:trPr>
        <w:tc>
          <w:tcPr>
            <w:tcW w:w="2861" w:type="dxa"/>
            <w:vMerge/>
            <w:shd w:val="clear" w:color="auto" w:fill="FFFFFF"/>
            <w:vAlign w:val="center"/>
          </w:tcPr>
          <w:p w:rsidRPr="00E81E13" w:rsidR="00DF7EE9" w:rsidP="00DF7EE9" w:rsidRDefault="00DF7EE9" w14:paraId="381A9961"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DF7EE9" w14:paraId="6F7AFD2B" w14:textId="77777777">
            <w:pPr>
              <w:pStyle w:val="TableText"/>
              <w:rPr>
                <w:lang w:val="en-GB"/>
              </w:rPr>
            </w:pPr>
            <w:r w:rsidRPr="00E81E13">
              <w:rPr>
                <w:lang w:val="en-GB"/>
              </w:rPr>
              <w:t>Unholding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9A4902" w14:paraId="5C4F6024" w14:textId="77777777">
            <w:pPr>
              <w:pStyle w:val="TableText"/>
              <w:rPr>
                <w:lang w:val="en-GB"/>
              </w:rPr>
            </w:pPr>
            <w:r w:rsidRPr="009A4902">
              <w:rPr>
                <w:lang w:val="en-GB"/>
              </w:rPr>
              <w:t>Libéré</w:t>
            </w:r>
          </w:p>
        </w:tc>
      </w:tr>
      <w:tr w:rsidRPr="00E81E13" w:rsidR="00DF7EE9" w:rsidTr="000B16D6" w14:paraId="661B0F38" w14:textId="77777777">
        <w:trPr>
          <w:jc w:val="center"/>
        </w:trPr>
        <w:tc>
          <w:tcPr>
            <w:tcW w:w="2861" w:type="dxa"/>
            <w:vMerge/>
            <w:shd w:val="clear" w:color="auto" w:fill="FFFFFF"/>
            <w:vAlign w:val="center"/>
          </w:tcPr>
          <w:p w:rsidRPr="00E81E13" w:rsidR="00DF7EE9" w:rsidP="00DF7EE9" w:rsidRDefault="00DF7EE9" w14:paraId="5E2AC185"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DF7EE9" w14:paraId="294EEC0D" w14:textId="77777777">
            <w:pPr>
              <w:pStyle w:val="TableText"/>
              <w:rPr>
                <w:lang w:val="en-GB"/>
              </w:rPr>
            </w:pPr>
            <w:r w:rsidRPr="00E81E13">
              <w:rPr>
                <w:lang w:val="en-GB"/>
              </w:rPr>
              <w:t>Completing</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D813F1" w14:paraId="53C2754E" w14:textId="77777777">
            <w:pPr>
              <w:pStyle w:val="TableText"/>
              <w:rPr>
                <w:lang w:val="en-GB"/>
              </w:rPr>
            </w:pPr>
            <w:r w:rsidRPr="00D813F1">
              <w:rPr>
                <w:lang w:val="en-GB"/>
              </w:rPr>
              <w:t>Achevé</w:t>
            </w:r>
            <w:r w:rsidR="002F3846">
              <w:rPr>
                <w:lang w:val="en-GB"/>
              </w:rPr>
              <w:t xml:space="preserve"> (ing)</w:t>
            </w:r>
          </w:p>
        </w:tc>
      </w:tr>
      <w:tr w:rsidRPr="00E81E13" w:rsidR="00DF7EE9" w:rsidTr="000B16D6" w14:paraId="77F4F782" w14:textId="77777777">
        <w:trPr>
          <w:jc w:val="center"/>
        </w:trPr>
        <w:tc>
          <w:tcPr>
            <w:tcW w:w="2861" w:type="dxa"/>
            <w:vMerge/>
            <w:shd w:val="clear" w:color="auto" w:fill="FFFFFF"/>
            <w:vAlign w:val="center"/>
          </w:tcPr>
          <w:p w:rsidRPr="00E81E13" w:rsidR="00DF7EE9" w:rsidP="00DF7EE9" w:rsidRDefault="00DF7EE9" w14:paraId="3723C809" w14:textId="77777777">
            <w:pPr>
              <w:pStyle w:val="TableText"/>
              <w:rPr>
                <w:lang w:val="en-GB"/>
              </w:rPr>
            </w:pPr>
          </w:p>
        </w:tc>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DF7EE9" w14:paraId="72BDE24D" w14:textId="77777777">
            <w:pPr>
              <w:pStyle w:val="TableText"/>
              <w:rPr>
                <w:lang w:val="en-GB"/>
              </w:rPr>
            </w:pPr>
            <w:r w:rsidRPr="00E81E13">
              <w:rPr>
                <w:lang w:val="en-GB"/>
              </w:rPr>
              <w:t>Complete</w:t>
            </w:r>
          </w:p>
        </w:tc>
        <w:tc>
          <w:tcPr>
            <w:tcW w:w="184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Pr="00E81E13" w:rsidR="00DF7EE9" w:rsidP="00DF7EE9" w:rsidRDefault="00D813F1" w14:paraId="799F866D" w14:textId="77777777">
            <w:pPr>
              <w:pStyle w:val="TableText"/>
              <w:rPr>
                <w:lang w:val="en-GB"/>
              </w:rPr>
            </w:pPr>
            <w:r w:rsidRPr="00D813F1">
              <w:rPr>
                <w:lang w:val="en-GB"/>
              </w:rPr>
              <w:t>Achevé</w:t>
            </w:r>
          </w:p>
        </w:tc>
      </w:tr>
    </w:tbl>
    <w:p w:rsidRPr="00E81E13" w:rsidR="00AA6848" w:rsidRDefault="00AA6848" w14:paraId="0BC8366F" w14:textId="77777777">
      <w:pPr>
        <w:jc w:val="left"/>
        <w:rPr>
          <w:rFonts w:cs="Times New Roman"/>
          <w:b/>
          <w:bCs/>
          <w:lang w:eastAsia="ja-JP"/>
        </w:rPr>
      </w:pPr>
    </w:p>
    <w:p w:rsidRPr="00E81E13" w:rsidR="002918F5" w:rsidRDefault="003C082F" w14:paraId="1ADCEBB6" w14:textId="6953946B">
      <w:pPr>
        <w:pStyle w:val="ANNEXtitle"/>
      </w:pPr>
      <w:bookmarkStart w:name="_Ref234035279" w:id="1012"/>
      <w:bookmarkStart w:name="_Toc255915628" w:id="1013"/>
      <w:bookmarkStart w:name="_Toc55996685" w:id="1014"/>
      <w:r>
        <w:t>:</w:t>
      </w:r>
      <w:r w:rsidRPr="00E81E13" w:rsidR="006C08EE">
        <w:t xml:space="preserve"> </w:t>
      </w:r>
      <w:bookmarkStart w:name="_Ref491851222" w:id="1015"/>
      <w:r w:rsidRPr="00E81E13" w:rsidR="00AA6848">
        <w:t>DataType</w:t>
      </w:r>
      <w:bookmarkEnd w:id="1012"/>
      <w:bookmarkEnd w:id="1013"/>
      <w:r w:rsidRPr="00E81E13" w:rsidR="00AA6848">
        <w:t xml:space="preserve"> </w:t>
      </w:r>
      <w:r w:rsidRPr="00E81E13" w:rsidR="003B572C">
        <w:t>(Non-Normative)</w:t>
      </w:r>
      <w:bookmarkEnd w:id="1014"/>
      <w:bookmarkEnd w:id="1015"/>
    </w:p>
    <w:p w:rsidRPr="00E81E13" w:rsidR="002918F5" w:rsidRDefault="00AA6848" w14:paraId="284B5F1D" w14:textId="77777777">
      <w:pPr>
        <w:pStyle w:val="AnnexLevel1"/>
      </w:pPr>
      <w:bookmarkStart w:name="_Toc55996686" w:id="1016"/>
      <w:r w:rsidRPr="00E81E13">
        <w:t>Mapping of elementary data types</w:t>
      </w:r>
      <w:bookmarkEnd w:id="1016"/>
    </w:p>
    <w:p w:rsidRPr="002305A3" w:rsidR="00AA6848" w:rsidP="00AA6848" w:rsidRDefault="00AA6848" w14:paraId="6E8CA5A3" w14:textId="06790B1A">
      <w:pPr>
        <w:pStyle w:val="PARAGRAPH"/>
      </w:pPr>
      <w:r w:rsidRPr="00E81E13">
        <w:t>The mapping of IEC 61131-3 elementary data types to OPC UA data types is formally defined in</w:t>
      </w:r>
      <w:r w:rsidRPr="00E81E13" w:rsidR="003B572C">
        <w:t xml:space="preserve"> </w:t>
      </w:r>
      <w:r w:rsidR="00255A73">
        <w:t>OPC 30000</w:t>
      </w:r>
      <w:r w:rsidRPr="00E81E13" w:rsidR="003B572C">
        <w:t xml:space="preserve"> </w:t>
      </w:r>
      <w:r w:rsidR="00255A73">
        <w:t>(</w:t>
      </w:r>
      <w:r w:rsidRPr="00E81E13" w:rsidR="003B572C">
        <w:t xml:space="preserve">PLCOpen </w:t>
      </w:r>
      <w:r w:rsidR="00255A73">
        <w:t xml:space="preserve">companion </w:t>
      </w:r>
      <w:r w:rsidRPr="00E81E13" w:rsidR="003B572C">
        <w:t>specification</w:t>
      </w:r>
      <w:r w:rsidR="00255A73">
        <w:t>)</w:t>
      </w:r>
      <w:r w:rsidRPr="00E81E13" w:rsidR="003B572C">
        <w:t>.</w:t>
      </w:r>
      <w:r w:rsidRPr="00E81E13">
        <w:t xml:space="preserve"> </w:t>
      </w:r>
      <w:r w:rsidRPr="002305A3" w:rsidR="002F4B6F">
        <w:fldChar w:fldCharType="begin"/>
      </w:r>
      <w:r w:rsidRPr="00E81E13">
        <w:instrText xml:space="preserve"> REF _Ref234123391 \h </w:instrText>
      </w:r>
      <w:r w:rsidRPr="002305A3" w:rsidR="002F4B6F">
        <w:fldChar w:fldCharType="separate"/>
      </w:r>
      <w:r w:rsidRPr="002305A3" w:rsidR="005F49CB">
        <w:t xml:space="preserve">Table </w:t>
      </w:r>
      <w:r w:rsidR="005F49CB">
        <w:rPr>
          <w:noProof/>
        </w:rPr>
        <w:t>71</w:t>
      </w:r>
      <w:r w:rsidRPr="002305A3" w:rsidR="002F4B6F">
        <w:fldChar w:fldCharType="end"/>
      </w:r>
      <w:r w:rsidRPr="002D7E61" w:rsidR="003B572C">
        <w:t xml:space="preserve"> is copied from that specification as a reference, any differences with </w:t>
      </w:r>
      <w:r w:rsidR="00255A73">
        <w:t>OPC 30000</w:t>
      </w:r>
      <w:r w:rsidRPr="002D7E61" w:rsidR="003B572C">
        <w:t xml:space="preserve"> indicate </w:t>
      </w:r>
      <w:r w:rsidRPr="002305A3" w:rsidR="003B572C">
        <w:t>that this specification is out of date.</w:t>
      </w:r>
    </w:p>
    <w:p w:rsidRPr="002D7E61" w:rsidR="00AA6848" w:rsidP="00AA6848" w:rsidRDefault="00AA6848" w14:paraId="24BB50B5" w14:textId="4D3A3E6F">
      <w:pPr>
        <w:pStyle w:val="TABLE-title"/>
      </w:pPr>
      <w:bookmarkStart w:name="_Ref234123391" w:id="1017"/>
      <w:bookmarkStart w:name="_Toc255915708" w:id="1018"/>
      <w:bookmarkStart w:name="_Toc55996783" w:id="1019"/>
      <w:r w:rsidRPr="002305A3">
        <w:t xml:space="preserve">Table </w:t>
      </w:r>
      <w:r w:rsidRPr="002305A3" w:rsidR="002F4B6F">
        <w:fldChar w:fldCharType="begin"/>
      </w:r>
      <w:r w:rsidRPr="00E81E13">
        <w:instrText xml:space="preserve"> SEQ Table \* ARABIC </w:instrText>
      </w:r>
      <w:r w:rsidRPr="002305A3" w:rsidR="002F4B6F">
        <w:fldChar w:fldCharType="separate"/>
      </w:r>
      <w:r w:rsidR="005F49CB">
        <w:rPr>
          <w:noProof/>
        </w:rPr>
        <w:t>71</w:t>
      </w:r>
      <w:r w:rsidRPr="002305A3" w:rsidR="002F4B6F">
        <w:fldChar w:fldCharType="end"/>
      </w:r>
      <w:bookmarkEnd w:id="1017"/>
      <w:r w:rsidRPr="002D7E61">
        <w:t xml:space="preserve"> – Mapping IEC 61131-3 elementary data types to OPC UA built in data types</w:t>
      </w:r>
      <w:bookmarkEnd w:id="1018"/>
      <w:bookmarkEnd w:id="1019"/>
    </w:p>
    <w:tbl>
      <w:tblPr>
        <w:tblW w:w="8310"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1635"/>
        <w:gridCol w:w="1350"/>
        <w:gridCol w:w="5325"/>
      </w:tblGrid>
      <w:tr w:rsidRPr="00E81E13" w:rsidR="003B572C" w:rsidTr="003B572C" w14:paraId="4E2F7C87" w14:textId="77777777">
        <w:trPr>
          <w:jc w:val="center"/>
        </w:trPr>
        <w:tc>
          <w:tcPr>
            <w:tcW w:w="1635" w:type="dxa"/>
            <w:tcBorders>
              <w:top w:val="single" w:color="auto" w:sz="4" w:space="0"/>
              <w:left w:val="single" w:color="auto" w:sz="4" w:space="0"/>
              <w:bottom w:val="double" w:color="auto" w:sz="4" w:space="0"/>
              <w:right w:val="single" w:color="auto" w:sz="4" w:space="0"/>
            </w:tcBorders>
          </w:tcPr>
          <w:p w:rsidRPr="002305A3" w:rsidR="003B572C" w:rsidP="00B66F9B" w:rsidRDefault="003B572C" w14:paraId="4113F836" w14:textId="77777777">
            <w:pPr>
              <w:pStyle w:val="TableText"/>
              <w:rPr>
                <w:b/>
                <w:lang w:val="en-GB"/>
              </w:rPr>
            </w:pPr>
            <w:r w:rsidRPr="002305A3">
              <w:rPr>
                <w:b/>
                <w:lang w:val="en-GB"/>
              </w:rPr>
              <w:t>IEC 61131-3 elementary data types</w:t>
            </w:r>
          </w:p>
        </w:tc>
        <w:tc>
          <w:tcPr>
            <w:tcW w:w="1350" w:type="dxa"/>
            <w:tcBorders>
              <w:top w:val="single" w:color="auto" w:sz="4" w:space="0"/>
              <w:left w:val="single" w:color="auto" w:sz="4" w:space="0"/>
              <w:bottom w:val="double" w:color="auto" w:sz="4" w:space="0"/>
              <w:right w:val="single" w:color="auto" w:sz="4" w:space="0"/>
            </w:tcBorders>
          </w:tcPr>
          <w:p w:rsidRPr="00E81E13" w:rsidR="003B572C" w:rsidP="00B66F9B" w:rsidRDefault="003B572C" w14:paraId="3625FBE5" w14:textId="77777777">
            <w:pPr>
              <w:pStyle w:val="TableText"/>
              <w:rPr>
                <w:b/>
                <w:lang w:val="en-GB"/>
              </w:rPr>
            </w:pPr>
            <w:r w:rsidRPr="00E81E13">
              <w:rPr>
                <w:b/>
                <w:lang w:val="en-GB"/>
              </w:rPr>
              <w:t>OPC UA built in data types</w:t>
            </w:r>
          </w:p>
        </w:tc>
        <w:tc>
          <w:tcPr>
            <w:tcW w:w="5325" w:type="dxa"/>
            <w:tcBorders>
              <w:top w:val="single" w:color="auto" w:sz="4" w:space="0"/>
              <w:left w:val="single" w:color="auto" w:sz="4" w:space="0"/>
              <w:bottom w:val="double" w:color="auto" w:sz="4" w:space="0"/>
              <w:right w:val="single" w:color="auto" w:sz="4" w:space="0"/>
            </w:tcBorders>
          </w:tcPr>
          <w:p w:rsidRPr="00E81E13" w:rsidR="003B572C" w:rsidP="00B66F9B" w:rsidRDefault="003B572C" w14:paraId="6A3D5695" w14:textId="77777777">
            <w:pPr>
              <w:pStyle w:val="TableText"/>
              <w:rPr>
                <w:b/>
                <w:lang w:val="en-GB"/>
              </w:rPr>
            </w:pPr>
            <w:r w:rsidRPr="00E81E13">
              <w:rPr>
                <w:b/>
                <w:lang w:val="en-GB"/>
              </w:rPr>
              <w:t>Comment</w:t>
            </w:r>
          </w:p>
        </w:tc>
      </w:tr>
      <w:tr w:rsidRPr="00E81E13" w:rsidR="003B572C" w:rsidTr="003B572C" w14:paraId="7D5628B6" w14:textId="77777777">
        <w:trPr>
          <w:jc w:val="center"/>
        </w:trPr>
        <w:tc>
          <w:tcPr>
            <w:tcW w:w="163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0EC91E30" w14:textId="77777777">
            <w:pPr>
              <w:pStyle w:val="TableText"/>
              <w:rPr>
                <w:lang w:val="en-GB"/>
              </w:rPr>
            </w:pPr>
            <w:r w:rsidRPr="00E81E13">
              <w:rPr>
                <w:lang w:val="en-GB"/>
              </w:rPr>
              <w:t>BOOL</w:t>
            </w:r>
          </w:p>
        </w:tc>
        <w:tc>
          <w:tcPr>
            <w:tcW w:w="1350"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5497D46E" w14:textId="77777777">
            <w:pPr>
              <w:pStyle w:val="TableText"/>
              <w:rPr>
                <w:lang w:val="en-GB"/>
              </w:rPr>
            </w:pPr>
            <w:r w:rsidRPr="00E81E13">
              <w:rPr>
                <w:lang w:val="en-GB"/>
              </w:rPr>
              <w:t>Boolean</w:t>
            </w:r>
          </w:p>
        </w:tc>
        <w:tc>
          <w:tcPr>
            <w:tcW w:w="532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5FBD5441" w14:textId="77777777">
            <w:pPr>
              <w:pStyle w:val="TableText"/>
              <w:rPr>
                <w:lang w:val="en-GB"/>
              </w:rPr>
            </w:pPr>
            <w:r w:rsidRPr="00E81E13">
              <w:rPr>
                <w:lang w:val="en-GB"/>
              </w:rPr>
              <w:t>A one bit value (true or false).</w:t>
            </w:r>
          </w:p>
        </w:tc>
      </w:tr>
      <w:tr w:rsidRPr="00E81E13" w:rsidR="003B572C" w:rsidTr="003B572C" w14:paraId="24AA967A" w14:textId="77777777">
        <w:trPr>
          <w:jc w:val="center"/>
        </w:trPr>
        <w:tc>
          <w:tcPr>
            <w:tcW w:w="163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6D64CBEB" w14:textId="77777777">
            <w:pPr>
              <w:pStyle w:val="TableText"/>
              <w:rPr>
                <w:lang w:val="en-GB"/>
              </w:rPr>
            </w:pPr>
            <w:r w:rsidRPr="00E81E13">
              <w:rPr>
                <w:lang w:val="en-GB"/>
              </w:rPr>
              <w:t>SINT</w:t>
            </w:r>
          </w:p>
        </w:tc>
        <w:tc>
          <w:tcPr>
            <w:tcW w:w="1350"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4EEFF5AC" w14:textId="77777777">
            <w:pPr>
              <w:pStyle w:val="TableText"/>
              <w:rPr>
                <w:lang w:val="en-GB"/>
              </w:rPr>
            </w:pPr>
            <w:r w:rsidRPr="00E81E13">
              <w:rPr>
                <w:lang w:val="en-GB"/>
              </w:rPr>
              <w:t>SByte</w:t>
            </w:r>
          </w:p>
        </w:tc>
        <w:tc>
          <w:tcPr>
            <w:tcW w:w="532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66B0B8B3" w14:textId="77777777">
            <w:pPr>
              <w:pStyle w:val="TableText"/>
              <w:rPr>
                <w:lang w:val="en-GB"/>
              </w:rPr>
            </w:pPr>
            <w:r w:rsidRPr="00E81E13">
              <w:rPr>
                <w:lang w:val="en-GB"/>
              </w:rPr>
              <w:t>An 8 bit signed integer value.</w:t>
            </w:r>
          </w:p>
        </w:tc>
      </w:tr>
      <w:tr w:rsidRPr="00E81E13" w:rsidR="003B572C" w:rsidTr="003B572C" w14:paraId="1B65CDA8" w14:textId="77777777">
        <w:trPr>
          <w:jc w:val="center"/>
        </w:trPr>
        <w:tc>
          <w:tcPr>
            <w:tcW w:w="163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3F5B8BEE" w14:textId="77777777">
            <w:pPr>
              <w:pStyle w:val="TableText"/>
              <w:rPr>
                <w:lang w:val="en-GB"/>
              </w:rPr>
            </w:pPr>
            <w:r w:rsidRPr="00E81E13">
              <w:rPr>
                <w:lang w:val="en-GB"/>
              </w:rPr>
              <w:t>USINT</w:t>
            </w:r>
          </w:p>
        </w:tc>
        <w:tc>
          <w:tcPr>
            <w:tcW w:w="1350"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3613F97C" w14:textId="77777777">
            <w:pPr>
              <w:pStyle w:val="TableText"/>
              <w:rPr>
                <w:lang w:val="en-GB"/>
              </w:rPr>
            </w:pPr>
            <w:r w:rsidRPr="00E81E13">
              <w:rPr>
                <w:lang w:val="en-GB"/>
              </w:rPr>
              <w:t>Byte</w:t>
            </w:r>
          </w:p>
        </w:tc>
        <w:tc>
          <w:tcPr>
            <w:tcW w:w="532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3756E396" w14:textId="77777777">
            <w:pPr>
              <w:pStyle w:val="TableText"/>
              <w:rPr>
                <w:lang w:val="en-GB"/>
              </w:rPr>
            </w:pPr>
            <w:r w:rsidRPr="00E81E13">
              <w:rPr>
                <w:lang w:val="en-GB"/>
              </w:rPr>
              <w:t>An 8 bit unsigned integer value.</w:t>
            </w:r>
          </w:p>
        </w:tc>
      </w:tr>
      <w:tr w:rsidRPr="00E81E13" w:rsidR="003B572C" w:rsidTr="003B572C" w14:paraId="4DD89688" w14:textId="77777777">
        <w:trPr>
          <w:jc w:val="center"/>
        </w:trPr>
        <w:tc>
          <w:tcPr>
            <w:tcW w:w="163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2B8F698B" w14:textId="77777777">
            <w:pPr>
              <w:pStyle w:val="TableText"/>
              <w:rPr>
                <w:lang w:val="en-GB"/>
              </w:rPr>
            </w:pPr>
            <w:r w:rsidRPr="00E81E13">
              <w:rPr>
                <w:lang w:val="en-GB"/>
              </w:rPr>
              <w:t>INT</w:t>
            </w:r>
          </w:p>
        </w:tc>
        <w:tc>
          <w:tcPr>
            <w:tcW w:w="1350"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37D0C639" w14:textId="77777777">
            <w:pPr>
              <w:pStyle w:val="TableText"/>
              <w:rPr>
                <w:lang w:val="en-GB"/>
              </w:rPr>
            </w:pPr>
            <w:r w:rsidRPr="00E81E13">
              <w:rPr>
                <w:lang w:val="en-GB"/>
              </w:rPr>
              <w:t>Int16</w:t>
            </w:r>
          </w:p>
        </w:tc>
        <w:tc>
          <w:tcPr>
            <w:tcW w:w="532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5F51528B" w14:textId="77777777">
            <w:pPr>
              <w:pStyle w:val="TableText"/>
              <w:rPr>
                <w:lang w:val="en-GB"/>
              </w:rPr>
            </w:pPr>
            <w:r w:rsidRPr="00E81E13">
              <w:rPr>
                <w:lang w:val="en-GB"/>
              </w:rPr>
              <w:t>A 16 bit signed integer value.</w:t>
            </w:r>
          </w:p>
        </w:tc>
      </w:tr>
      <w:tr w:rsidRPr="00E81E13" w:rsidR="003B572C" w:rsidTr="003B572C" w14:paraId="7B6C309C" w14:textId="77777777">
        <w:trPr>
          <w:jc w:val="center"/>
        </w:trPr>
        <w:tc>
          <w:tcPr>
            <w:tcW w:w="163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0913B8CD" w14:textId="77777777">
            <w:pPr>
              <w:pStyle w:val="TableText"/>
              <w:rPr>
                <w:lang w:val="en-GB"/>
              </w:rPr>
            </w:pPr>
            <w:r w:rsidRPr="00E81E13">
              <w:rPr>
                <w:lang w:val="en-GB"/>
              </w:rPr>
              <w:t>UINT</w:t>
            </w:r>
          </w:p>
        </w:tc>
        <w:tc>
          <w:tcPr>
            <w:tcW w:w="1350"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54A53855" w14:textId="77777777">
            <w:pPr>
              <w:pStyle w:val="TableText"/>
              <w:rPr>
                <w:lang w:val="en-GB"/>
              </w:rPr>
            </w:pPr>
            <w:r w:rsidRPr="00E81E13">
              <w:rPr>
                <w:lang w:val="en-GB"/>
              </w:rPr>
              <w:t>UInt16</w:t>
            </w:r>
          </w:p>
        </w:tc>
        <w:tc>
          <w:tcPr>
            <w:tcW w:w="532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616F06FE" w14:textId="77777777">
            <w:pPr>
              <w:pStyle w:val="TableText"/>
              <w:rPr>
                <w:lang w:val="en-GB"/>
              </w:rPr>
            </w:pPr>
            <w:r w:rsidRPr="00E81E13">
              <w:rPr>
                <w:lang w:val="en-GB"/>
              </w:rPr>
              <w:t>A 16 bit unsigned integer value.</w:t>
            </w:r>
          </w:p>
        </w:tc>
      </w:tr>
      <w:tr w:rsidRPr="00E81E13" w:rsidR="003B572C" w:rsidTr="003B572C" w14:paraId="11213878" w14:textId="77777777">
        <w:trPr>
          <w:jc w:val="center"/>
        </w:trPr>
        <w:tc>
          <w:tcPr>
            <w:tcW w:w="163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0091D7EC" w14:textId="77777777">
            <w:pPr>
              <w:pStyle w:val="TableText"/>
              <w:rPr>
                <w:lang w:val="en-GB"/>
              </w:rPr>
            </w:pPr>
            <w:r w:rsidRPr="00E81E13">
              <w:rPr>
                <w:lang w:val="en-GB"/>
              </w:rPr>
              <w:t>DINT</w:t>
            </w:r>
          </w:p>
        </w:tc>
        <w:tc>
          <w:tcPr>
            <w:tcW w:w="1350"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761526F6" w14:textId="77777777">
            <w:pPr>
              <w:pStyle w:val="TableText"/>
              <w:rPr>
                <w:lang w:val="en-GB"/>
              </w:rPr>
            </w:pPr>
            <w:r w:rsidRPr="00E81E13">
              <w:rPr>
                <w:lang w:val="en-GB"/>
              </w:rPr>
              <w:t>Int32</w:t>
            </w:r>
          </w:p>
        </w:tc>
        <w:tc>
          <w:tcPr>
            <w:tcW w:w="532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2484AE58" w14:textId="77777777">
            <w:pPr>
              <w:pStyle w:val="TableText"/>
              <w:rPr>
                <w:lang w:val="en-GB"/>
              </w:rPr>
            </w:pPr>
            <w:r w:rsidRPr="00E81E13">
              <w:rPr>
                <w:lang w:val="en-GB"/>
              </w:rPr>
              <w:t>A 32 bit signed integer value.</w:t>
            </w:r>
          </w:p>
        </w:tc>
      </w:tr>
      <w:tr w:rsidRPr="00E81E13" w:rsidR="003B572C" w:rsidTr="003B572C" w14:paraId="3CF33D88" w14:textId="77777777">
        <w:trPr>
          <w:jc w:val="center"/>
        </w:trPr>
        <w:tc>
          <w:tcPr>
            <w:tcW w:w="163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4280068C" w14:textId="77777777">
            <w:pPr>
              <w:pStyle w:val="TableText"/>
              <w:rPr>
                <w:lang w:val="en-GB"/>
              </w:rPr>
            </w:pPr>
            <w:r w:rsidRPr="00E81E13">
              <w:rPr>
                <w:lang w:val="en-GB"/>
              </w:rPr>
              <w:t>UDINT</w:t>
            </w:r>
          </w:p>
        </w:tc>
        <w:tc>
          <w:tcPr>
            <w:tcW w:w="1350"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4487F01E" w14:textId="77777777">
            <w:pPr>
              <w:pStyle w:val="TableText"/>
              <w:rPr>
                <w:lang w:val="en-GB"/>
              </w:rPr>
            </w:pPr>
            <w:r w:rsidRPr="00E81E13">
              <w:rPr>
                <w:lang w:val="en-GB"/>
              </w:rPr>
              <w:t>UInt32</w:t>
            </w:r>
          </w:p>
        </w:tc>
        <w:tc>
          <w:tcPr>
            <w:tcW w:w="532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2E137EC6" w14:textId="77777777">
            <w:pPr>
              <w:pStyle w:val="TableText"/>
              <w:rPr>
                <w:lang w:val="en-GB"/>
              </w:rPr>
            </w:pPr>
            <w:r w:rsidRPr="00E81E13">
              <w:rPr>
                <w:lang w:val="en-GB"/>
              </w:rPr>
              <w:t>A 32 bit unsigned integer value.</w:t>
            </w:r>
          </w:p>
        </w:tc>
      </w:tr>
      <w:tr w:rsidRPr="00E81E13" w:rsidR="003B572C" w:rsidTr="003B572C" w14:paraId="2E31956C" w14:textId="77777777">
        <w:trPr>
          <w:jc w:val="center"/>
        </w:trPr>
        <w:tc>
          <w:tcPr>
            <w:tcW w:w="163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5A8C6ECF" w14:textId="77777777">
            <w:pPr>
              <w:pStyle w:val="TableText"/>
              <w:rPr>
                <w:lang w:val="en-GB"/>
              </w:rPr>
            </w:pPr>
            <w:r w:rsidRPr="00E81E13">
              <w:rPr>
                <w:lang w:val="en-GB"/>
              </w:rPr>
              <w:t>LINT</w:t>
            </w:r>
          </w:p>
        </w:tc>
        <w:tc>
          <w:tcPr>
            <w:tcW w:w="1350"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5883E453" w14:textId="77777777">
            <w:pPr>
              <w:pStyle w:val="TableText"/>
              <w:rPr>
                <w:lang w:val="en-GB"/>
              </w:rPr>
            </w:pPr>
            <w:r w:rsidRPr="00E81E13">
              <w:rPr>
                <w:lang w:val="en-GB"/>
              </w:rPr>
              <w:t>Int64</w:t>
            </w:r>
          </w:p>
        </w:tc>
        <w:tc>
          <w:tcPr>
            <w:tcW w:w="532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56DB17EC" w14:textId="77777777">
            <w:pPr>
              <w:pStyle w:val="TableText"/>
              <w:rPr>
                <w:lang w:val="en-GB"/>
              </w:rPr>
            </w:pPr>
            <w:r w:rsidRPr="00E81E13">
              <w:rPr>
                <w:lang w:val="en-GB"/>
              </w:rPr>
              <w:t>A 64 bit signed integer value.</w:t>
            </w:r>
          </w:p>
        </w:tc>
      </w:tr>
      <w:tr w:rsidRPr="00E81E13" w:rsidR="003B572C" w:rsidTr="003B572C" w14:paraId="288615BC" w14:textId="77777777">
        <w:trPr>
          <w:jc w:val="center"/>
        </w:trPr>
        <w:tc>
          <w:tcPr>
            <w:tcW w:w="163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3F3E1E29" w14:textId="77777777">
            <w:pPr>
              <w:pStyle w:val="TableText"/>
              <w:rPr>
                <w:lang w:val="en-GB"/>
              </w:rPr>
            </w:pPr>
            <w:r w:rsidRPr="00E81E13">
              <w:rPr>
                <w:lang w:val="en-GB"/>
              </w:rPr>
              <w:t>ULINT</w:t>
            </w:r>
          </w:p>
        </w:tc>
        <w:tc>
          <w:tcPr>
            <w:tcW w:w="1350"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4D17E123" w14:textId="77777777">
            <w:pPr>
              <w:pStyle w:val="TableText"/>
              <w:rPr>
                <w:lang w:val="en-GB"/>
              </w:rPr>
            </w:pPr>
            <w:r w:rsidRPr="00E81E13">
              <w:rPr>
                <w:lang w:val="en-GB"/>
              </w:rPr>
              <w:t>UInt64</w:t>
            </w:r>
          </w:p>
        </w:tc>
        <w:tc>
          <w:tcPr>
            <w:tcW w:w="532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2824D82E" w14:textId="77777777">
            <w:pPr>
              <w:pStyle w:val="TableText"/>
              <w:rPr>
                <w:lang w:val="en-GB"/>
              </w:rPr>
            </w:pPr>
            <w:r w:rsidRPr="00E81E13">
              <w:rPr>
                <w:lang w:val="en-GB"/>
              </w:rPr>
              <w:t>A 64 bit unsigned integer value.</w:t>
            </w:r>
          </w:p>
        </w:tc>
      </w:tr>
      <w:tr w:rsidRPr="00E81E13" w:rsidR="003B572C" w:rsidTr="003B572C" w14:paraId="2EC91731" w14:textId="77777777">
        <w:trPr>
          <w:jc w:val="center"/>
        </w:trPr>
        <w:tc>
          <w:tcPr>
            <w:tcW w:w="163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3AFC898A" w14:textId="77777777">
            <w:pPr>
              <w:pStyle w:val="TableText"/>
              <w:rPr>
                <w:lang w:val="en-GB"/>
              </w:rPr>
            </w:pPr>
            <w:r w:rsidRPr="00E81E13">
              <w:rPr>
                <w:lang w:val="en-GB"/>
              </w:rPr>
              <w:t>BYTE</w:t>
            </w:r>
          </w:p>
        </w:tc>
        <w:tc>
          <w:tcPr>
            <w:tcW w:w="1350"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05354E79" w14:textId="77777777">
            <w:pPr>
              <w:pStyle w:val="TableText"/>
              <w:rPr>
                <w:lang w:val="en-GB"/>
              </w:rPr>
            </w:pPr>
            <w:r w:rsidRPr="00E81E13">
              <w:rPr>
                <w:lang w:val="en-GB"/>
              </w:rPr>
              <w:t>Byte</w:t>
            </w:r>
          </w:p>
        </w:tc>
        <w:tc>
          <w:tcPr>
            <w:tcW w:w="532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69103B8A" w14:textId="77777777">
            <w:pPr>
              <w:pStyle w:val="TableText"/>
              <w:rPr>
                <w:lang w:val="en-GB"/>
              </w:rPr>
            </w:pPr>
            <w:r w:rsidRPr="00E81E13">
              <w:rPr>
                <w:lang w:val="en-GB"/>
              </w:rPr>
              <w:t>The PLC open specific OPC UA simple data type BYTE is derived from the built in data type Byte. It describes that the type is used as bit string of length 8.</w:t>
            </w:r>
          </w:p>
        </w:tc>
      </w:tr>
      <w:tr w:rsidRPr="00E81E13" w:rsidR="003B572C" w:rsidTr="003B572C" w14:paraId="0390BF87" w14:textId="77777777">
        <w:trPr>
          <w:trHeight w:val="53"/>
          <w:jc w:val="center"/>
        </w:trPr>
        <w:tc>
          <w:tcPr>
            <w:tcW w:w="163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738B8884" w14:textId="77777777">
            <w:pPr>
              <w:pStyle w:val="TableText"/>
              <w:rPr>
                <w:lang w:val="en-GB"/>
              </w:rPr>
            </w:pPr>
            <w:r w:rsidRPr="00E81E13">
              <w:rPr>
                <w:lang w:val="en-GB"/>
              </w:rPr>
              <w:t>WORD</w:t>
            </w:r>
          </w:p>
        </w:tc>
        <w:tc>
          <w:tcPr>
            <w:tcW w:w="1350"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4B01285D" w14:textId="77777777">
            <w:pPr>
              <w:pStyle w:val="TableText"/>
              <w:rPr>
                <w:lang w:val="en-GB"/>
              </w:rPr>
            </w:pPr>
            <w:r w:rsidRPr="00E81E13">
              <w:rPr>
                <w:lang w:val="en-GB"/>
              </w:rPr>
              <w:t>UInt16</w:t>
            </w:r>
          </w:p>
        </w:tc>
        <w:tc>
          <w:tcPr>
            <w:tcW w:w="532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06764DBB" w14:textId="77777777">
            <w:pPr>
              <w:pStyle w:val="TableText"/>
              <w:rPr>
                <w:lang w:val="en-GB"/>
              </w:rPr>
            </w:pPr>
            <w:r w:rsidRPr="00E81E13">
              <w:rPr>
                <w:lang w:val="en-GB"/>
              </w:rPr>
              <w:t>The PLC open specific OPC UA simple data type WORD is derived from the built in data type UInt16. It describes that the type is used as bit string of length 16</w:t>
            </w:r>
          </w:p>
        </w:tc>
      </w:tr>
      <w:tr w:rsidRPr="00E81E13" w:rsidR="003B572C" w:rsidTr="003B572C" w14:paraId="22D16EFF" w14:textId="77777777">
        <w:trPr>
          <w:jc w:val="center"/>
        </w:trPr>
        <w:tc>
          <w:tcPr>
            <w:tcW w:w="163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6310412F" w14:textId="77777777">
            <w:pPr>
              <w:pStyle w:val="TableText"/>
              <w:rPr>
                <w:lang w:val="en-GB"/>
              </w:rPr>
            </w:pPr>
            <w:r w:rsidRPr="00E81E13">
              <w:rPr>
                <w:lang w:val="en-GB"/>
              </w:rPr>
              <w:t>DWORD</w:t>
            </w:r>
          </w:p>
        </w:tc>
        <w:tc>
          <w:tcPr>
            <w:tcW w:w="1350"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01A1892F" w14:textId="77777777">
            <w:pPr>
              <w:pStyle w:val="TableText"/>
              <w:rPr>
                <w:lang w:val="en-GB"/>
              </w:rPr>
            </w:pPr>
            <w:r w:rsidRPr="00E81E13">
              <w:rPr>
                <w:lang w:val="en-GB"/>
              </w:rPr>
              <w:t>UInt32</w:t>
            </w:r>
          </w:p>
        </w:tc>
        <w:tc>
          <w:tcPr>
            <w:tcW w:w="532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2D189323" w14:textId="77777777">
            <w:pPr>
              <w:pStyle w:val="TableText"/>
              <w:rPr>
                <w:lang w:val="en-GB"/>
              </w:rPr>
            </w:pPr>
            <w:r w:rsidRPr="00E81E13">
              <w:rPr>
                <w:lang w:val="en-GB"/>
              </w:rPr>
              <w:t>The PLC open specific OPC UA simple data type DWORD is derived from the built in data type UInt32. It describes that the type is used as bit string of length 32</w:t>
            </w:r>
          </w:p>
        </w:tc>
      </w:tr>
      <w:tr w:rsidRPr="00E81E13" w:rsidR="003B572C" w:rsidTr="003B572C" w14:paraId="61D64E44" w14:textId="77777777">
        <w:trPr>
          <w:jc w:val="center"/>
        </w:trPr>
        <w:tc>
          <w:tcPr>
            <w:tcW w:w="163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579C0457" w14:textId="77777777">
            <w:pPr>
              <w:pStyle w:val="TableText"/>
              <w:rPr>
                <w:lang w:val="en-GB"/>
              </w:rPr>
            </w:pPr>
            <w:r w:rsidRPr="00E81E13">
              <w:rPr>
                <w:lang w:val="en-GB"/>
              </w:rPr>
              <w:t>LWORD</w:t>
            </w:r>
          </w:p>
        </w:tc>
        <w:tc>
          <w:tcPr>
            <w:tcW w:w="1350"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175F5BAE" w14:textId="77777777">
            <w:pPr>
              <w:pStyle w:val="TableText"/>
              <w:rPr>
                <w:lang w:val="en-GB"/>
              </w:rPr>
            </w:pPr>
            <w:r w:rsidRPr="00E81E13">
              <w:rPr>
                <w:lang w:val="en-GB"/>
              </w:rPr>
              <w:t>UInt64</w:t>
            </w:r>
          </w:p>
        </w:tc>
        <w:tc>
          <w:tcPr>
            <w:tcW w:w="532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404CEABE" w14:textId="77777777">
            <w:pPr>
              <w:pStyle w:val="TableText"/>
              <w:rPr>
                <w:lang w:val="en-GB"/>
              </w:rPr>
            </w:pPr>
            <w:r w:rsidRPr="00E81E13">
              <w:rPr>
                <w:lang w:val="en-GB"/>
              </w:rPr>
              <w:t>The PLC open specific OPC UA simple data type LWORD is derived from the built in data type UInt64. It describes that the type is used as bit string of length 64</w:t>
            </w:r>
          </w:p>
        </w:tc>
      </w:tr>
      <w:tr w:rsidRPr="00E81E13" w:rsidR="003B572C" w:rsidTr="003B572C" w14:paraId="45B02470" w14:textId="77777777">
        <w:trPr>
          <w:jc w:val="center"/>
        </w:trPr>
        <w:tc>
          <w:tcPr>
            <w:tcW w:w="163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75857F56" w14:textId="77777777">
            <w:pPr>
              <w:pStyle w:val="TableText"/>
              <w:rPr>
                <w:lang w:val="en-GB"/>
              </w:rPr>
            </w:pPr>
            <w:r w:rsidRPr="00E81E13">
              <w:rPr>
                <w:lang w:val="en-GB"/>
              </w:rPr>
              <w:t>REAL</w:t>
            </w:r>
          </w:p>
        </w:tc>
        <w:tc>
          <w:tcPr>
            <w:tcW w:w="1350"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1D72F104" w14:textId="77777777">
            <w:pPr>
              <w:pStyle w:val="TableText"/>
              <w:rPr>
                <w:lang w:val="en-GB"/>
              </w:rPr>
            </w:pPr>
            <w:r w:rsidRPr="00E81E13">
              <w:rPr>
                <w:lang w:val="en-GB"/>
              </w:rPr>
              <w:t>Float</w:t>
            </w:r>
          </w:p>
        </w:tc>
        <w:tc>
          <w:tcPr>
            <w:tcW w:w="532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5D94FA26" w14:textId="77777777">
            <w:pPr>
              <w:pStyle w:val="TableText"/>
              <w:rPr>
                <w:lang w:val="en-GB"/>
              </w:rPr>
            </w:pPr>
            <w:r w:rsidRPr="00E81E13">
              <w:rPr>
                <w:lang w:val="en-GB"/>
              </w:rPr>
              <w:t>OPC UA definition: An IEEE-754 single precision (32 bit) floating point value.</w:t>
            </w:r>
          </w:p>
          <w:p w:rsidRPr="00E81E13" w:rsidR="003B572C" w:rsidP="00B66F9B" w:rsidRDefault="003B572C" w14:paraId="374D5986" w14:textId="77777777">
            <w:pPr>
              <w:pStyle w:val="TableText"/>
              <w:rPr>
                <w:lang w:val="en-GB"/>
              </w:rPr>
            </w:pPr>
            <w:r w:rsidRPr="00E81E13">
              <w:rPr>
                <w:lang w:val="en-GB"/>
              </w:rPr>
              <w:t>IEC 61131-3 definition: Real (32 bit) with a range of values as defined in IEC 60559 for the basic single width floating-point format.</w:t>
            </w:r>
          </w:p>
          <w:p w:rsidRPr="00E81E13" w:rsidR="003B572C" w:rsidP="00B66F9B" w:rsidRDefault="003B572C" w14:paraId="2D703BBA" w14:textId="77777777">
            <w:pPr>
              <w:pStyle w:val="TableText"/>
              <w:rPr>
                <w:lang w:val="en-GB"/>
              </w:rPr>
            </w:pPr>
            <w:r w:rsidRPr="00E81E13">
              <w:rPr>
                <w:lang w:val="en-GB"/>
              </w:rPr>
              <w:t>Both standards are identical.</w:t>
            </w:r>
          </w:p>
        </w:tc>
      </w:tr>
      <w:tr w:rsidRPr="00E81E13" w:rsidR="003B572C" w:rsidTr="003B572C" w14:paraId="3863EC34" w14:textId="77777777">
        <w:trPr>
          <w:jc w:val="center"/>
        </w:trPr>
        <w:tc>
          <w:tcPr>
            <w:tcW w:w="163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1172BCAC" w14:textId="77777777">
            <w:pPr>
              <w:pStyle w:val="TableText"/>
              <w:rPr>
                <w:lang w:val="en-GB"/>
              </w:rPr>
            </w:pPr>
            <w:r w:rsidRPr="00E81E13">
              <w:rPr>
                <w:lang w:val="en-GB"/>
              </w:rPr>
              <w:t>LREAL</w:t>
            </w:r>
          </w:p>
        </w:tc>
        <w:tc>
          <w:tcPr>
            <w:tcW w:w="1350"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79BCE01B" w14:textId="77777777">
            <w:pPr>
              <w:pStyle w:val="TableText"/>
              <w:rPr>
                <w:lang w:val="en-GB"/>
              </w:rPr>
            </w:pPr>
            <w:r w:rsidRPr="00E81E13">
              <w:rPr>
                <w:lang w:val="en-GB"/>
              </w:rPr>
              <w:t>Double</w:t>
            </w:r>
          </w:p>
        </w:tc>
        <w:tc>
          <w:tcPr>
            <w:tcW w:w="532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5DEE72E7" w14:textId="77777777">
            <w:pPr>
              <w:pStyle w:val="TableText"/>
              <w:rPr>
                <w:lang w:val="en-GB"/>
              </w:rPr>
            </w:pPr>
            <w:r w:rsidRPr="00E81E13">
              <w:rPr>
                <w:lang w:val="en-GB"/>
              </w:rPr>
              <w:t>OPC UA definition: An IEEE-754 double precision (64 bit) floating point value.</w:t>
            </w:r>
          </w:p>
          <w:p w:rsidRPr="00E81E13" w:rsidR="003B572C" w:rsidP="00B66F9B" w:rsidRDefault="003B572C" w14:paraId="1FBAF4F1" w14:textId="77777777">
            <w:pPr>
              <w:pStyle w:val="TableText"/>
              <w:rPr>
                <w:lang w:val="en-GB"/>
              </w:rPr>
            </w:pPr>
            <w:r w:rsidRPr="00E81E13">
              <w:rPr>
                <w:lang w:val="en-GB"/>
              </w:rPr>
              <w:t>IEC 61131-3 definition: Long real (64 bit) with a range of values as defined in IEC 60559 for the basic double width floating-point format.</w:t>
            </w:r>
          </w:p>
          <w:p w:rsidRPr="00E81E13" w:rsidR="003B572C" w:rsidP="00B66F9B" w:rsidRDefault="003B572C" w14:paraId="6253800A" w14:textId="77777777">
            <w:pPr>
              <w:pStyle w:val="TableText"/>
              <w:rPr>
                <w:lang w:val="en-GB"/>
              </w:rPr>
            </w:pPr>
            <w:r w:rsidRPr="00E81E13">
              <w:rPr>
                <w:lang w:val="en-GB"/>
              </w:rPr>
              <w:t>Both standards are identical.</w:t>
            </w:r>
          </w:p>
        </w:tc>
      </w:tr>
      <w:tr w:rsidRPr="00E81E13" w:rsidR="003B572C" w:rsidTr="003B572C" w14:paraId="130DBB9B" w14:textId="77777777">
        <w:trPr>
          <w:jc w:val="center"/>
        </w:trPr>
        <w:tc>
          <w:tcPr>
            <w:tcW w:w="163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6C69684C" w14:textId="77777777">
            <w:pPr>
              <w:pStyle w:val="TableText"/>
              <w:rPr>
                <w:lang w:val="en-GB"/>
              </w:rPr>
            </w:pPr>
            <w:r w:rsidRPr="00E81E13">
              <w:rPr>
                <w:lang w:val="en-GB"/>
              </w:rPr>
              <w:t>STRING</w:t>
            </w:r>
          </w:p>
        </w:tc>
        <w:tc>
          <w:tcPr>
            <w:tcW w:w="1350"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22D30A8C" w14:textId="77777777">
            <w:pPr>
              <w:pStyle w:val="TableText"/>
              <w:rPr>
                <w:lang w:val="en-GB"/>
              </w:rPr>
            </w:pPr>
            <w:r w:rsidRPr="00E81E13">
              <w:rPr>
                <w:lang w:val="en-GB"/>
              </w:rPr>
              <w:t>String</w:t>
            </w:r>
          </w:p>
        </w:tc>
        <w:tc>
          <w:tcPr>
            <w:tcW w:w="532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154855BC" w14:textId="77777777">
            <w:pPr>
              <w:pStyle w:val="TableText"/>
              <w:rPr>
                <w:lang w:val="en-GB"/>
              </w:rPr>
            </w:pPr>
            <w:r w:rsidRPr="00E81E13">
              <w:rPr>
                <w:lang w:val="en-GB"/>
              </w:rPr>
              <w:t>The PLC open specific OPC UA simple data type STRING is derived from the built in data type String. It describes that the type is used as a variable-length single-byte character string.</w:t>
            </w:r>
          </w:p>
        </w:tc>
      </w:tr>
      <w:tr w:rsidRPr="00E81E13" w:rsidR="003B572C" w:rsidTr="003B572C" w14:paraId="79844DF5" w14:textId="77777777">
        <w:trPr>
          <w:jc w:val="center"/>
        </w:trPr>
        <w:tc>
          <w:tcPr>
            <w:tcW w:w="163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10E2E687" w14:textId="77777777">
            <w:pPr>
              <w:pStyle w:val="TableText"/>
              <w:rPr>
                <w:lang w:val="en-GB"/>
              </w:rPr>
            </w:pPr>
            <w:r w:rsidRPr="00E81E13">
              <w:rPr>
                <w:lang w:val="en-GB"/>
              </w:rPr>
              <w:t>CHAR</w:t>
            </w:r>
          </w:p>
        </w:tc>
        <w:tc>
          <w:tcPr>
            <w:tcW w:w="1350"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6BB28BE0" w14:textId="77777777">
            <w:pPr>
              <w:pStyle w:val="TableText"/>
              <w:rPr>
                <w:lang w:val="en-GB"/>
              </w:rPr>
            </w:pPr>
            <w:r w:rsidRPr="00E81E13">
              <w:rPr>
                <w:lang w:val="en-GB"/>
              </w:rPr>
              <w:t>Byte</w:t>
            </w:r>
          </w:p>
        </w:tc>
        <w:tc>
          <w:tcPr>
            <w:tcW w:w="532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3BAD117A" w14:textId="77777777">
            <w:pPr>
              <w:pStyle w:val="TableText"/>
              <w:rPr>
                <w:lang w:val="en-GB"/>
              </w:rPr>
            </w:pPr>
            <w:r w:rsidRPr="00E81E13">
              <w:rPr>
                <w:lang w:val="en-GB"/>
              </w:rPr>
              <w:t>The PLC open specific OPC UA simple data type CHAR is derived from the built in data type Byte. It describes that the type is used as single-byte character</w:t>
            </w:r>
          </w:p>
        </w:tc>
      </w:tr>
      <w:tr w:rsidRPr="00E81E13" w:rsidR="003B572C" w:rsidTr="003B572C" w14:paraId="3E0DCBDD" w14:textId="77777777">
        <w:trPr>
          <w:jc w:val="center"/>
        </w:trPr>
        <w:tc>
          <w:tcPr>
            <w:tcW w:w="163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63AFABA2" w14:textId="77777777">
            <w:pPr>
              <w:pStyle w:val="TableText"/>
              <w:rPr>
                <w:lang w:val="en-GB"/>
              </w:rPr>
            </w:pPr>
            <w:r w:rsidRPr="00E81E13">
              <w:rPr>
                <w:lang w:val="en-GB"/>
              </w:rPr>
              <w:t>WSTRING</w:t>
            </w:r>
          </w:p>
        </w:tc>
        <w:tc>
          <w:tcPr>
            <w:tcW w:w="1350"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65585AF6" w14:textId="77777777">
            <w:pPr>
              <w:pStyle w:val="TableText"/>
              <w:rPr>
                <w:lang w:val="en-GB"/>
              </w:rPr>
            </w:pPr>
            <w:r w:rsidRPr="00E81E13">
              <w:rPr>
                <w:lang w:val="en-GB"/>
              </w:rPr>
              <w:t>String</w:t>
            </w:r>
          </w:p>
        </w:tc>
        <w:tc>
          <w:tcPr>
            <w:tcW w:w="532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09A68BE7" w14:textId="77777777">
            <w:pPr>
              <w:pStyle w:val="TableText"/>
              <w:rPr>
                <w:lang w:val="en-GB"/>
              </w:rPr>
            </w:pPr>
            <w:r w:rsidRPr="00E81E13">
              <w:rPr>
                <w:lang w:val="en-GB"/>
              </w:rPr>
              <w:t xml:space="preserve">OPC UA definition: A sequence of UTF8 characters. </w:t>
            </w:r>
          </w:p>
          <w:p w:rsidRPr="00E81E13" w:rsidR="003B572C" w:rsidP="00B66F9B" w:rsidRDefault="003B572C" w14:paraId="5551CC0C" w14:textId="77777777">
            <w:pPr>
              <w:pStyle w:val="TableText"/>
              <w:rPr>
                <w:lang w:val="en-GB"/>
              </w:rPr>
            </w:pPr>
            <w:r w:rsidRPr="00E81E13">
              <w:rPr>
                <w:lang w:val="en-GB"/>
              </w:rPr>
              <w:t>IEC 61131-3 definition: Variable-length double-byte character string</w:t>
            </w:r>
          </w:p>
        </w:tc>
      </w:tr>
      <w:tr w:rsidRPr="00E81E13" w:rsidR="003B572C" w:rsidTr="003B572C" w14:paraId="519EE5EF" w14:textId="77777777">
        <w:trPr>
          <w:jc w:val="center"/>
        </w:trPr>
        <w:tc>
          <w:tcPr>
            <w:tcW w:w="163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3252BF84" w14:textId="77777777">
            <w:pPr>
              <w:pStyle w:val="TableText"/>
              <w:rPr>
                <w:lang w:val="en-GB"/>
              </w:rPr>
            </w:pPr>
            <w:r w:rsidRPr="00E81E13">
              <w:rPr>
                <w:lang w:val="en-GB"/>
              </w:rPr>
              <w:t>WCHAR</w:t>
            </w:r>
          </w:p>
        </w:tc>
        <w:tc>
          <w:tcPr>
            <w:tcW w:w="1350"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2B8A09D0" w14:textId="77777777">
            <w:pPr>
              <w:pStyle w:val="TableText"/>
              <w:rPr>
                <w:lang w:val="en-GB"/>
              </w:rPr>
            </w:pPr>
            <w:r w:rsidRPr="00E81E13">
              <w:rPr>
                <w:lang w:val="en-GB"/>
              </w:rPr>
              <w:t>UInt16</w:t>
            </w:r>
          </w:p>
        </w:tc>
        <w:tc>
          <w:tcPr>
            <w:tcW w:w="532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69A748C0" w14:textId="77777777">
            <w:pPr>
              <w:pStyle w:val="TableText"/>
              <w:rPr>
                <w:lang w:val="en-GB"/>
              </w:rPr>
            </w:pPr>
            <w:r w:rsidRPr="00E81E13">
              <w:rPr>
                <w:lang w:val="en-GB"/>
              </w:rPr>
              <w:t>The PLC open specific OPC UA simple data type WCHAR is derived from the built in data type UInt16. It describes that the type is used as double-byte character.</w:t>
            </w:r>
          </w:p>
        </w:tc>
      </w:tr>
      <w:tr w:rsidRPr="00E81E13" w:rsidR="003B572C" w:rsidTr="003B572C" w14:paraId="115A58C8" w14:textId="77777777">
        <w:trPr>
          <w:jc w:val="center"/>
        </w:trPr>
        <w:tc>
          <w:tcPr>
            <w:tcW w:w="163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57E7E926" w14:textId="77777777">
            <w:pPr>
              <w:pStyle w:val="TableText"/>
              <w:rPr>
                <w:lang w:val="en-GB"/>
              </w:rPr>
            </w:pPr>
            <w:r w:rsidRPr="00E81E13">
              <w:rPr>
                <w:lang w:val="en-GB"/>
              </w:rPr>
              <w:t>DT DATE_AND_TIME</w:t>
            </w:r>
          </w:p>
        </w:tc>
        <w:tc>
          <w:tcPr>
            <w:tcW w:w="1350"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76E84326" w14:textId="77777777">
            <w:pPr>
              <w:pStyle w:val="TableText"/>
              <w:rPr>
                <w:lang w:val="en-GB"/>
              </w:rPr>
            </w:pPr>
            <w:r w:rsidRPr="00E81E13">
              <w:rPr>
                <w:lang w:val="en-GB"/>
              </w:rPr>
              <w:t>DateTime</w:t>
            </w:r>
          </w:p>
        </w:tc>
        <w:tc>
          <w:tcPr>
            <w:tcW w:w="532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4764FBAB" w14:textId="77777777">
            <w:pPr>
              <w:pStyle w:val="TableText"/>
              <w:rPr>
                <w:lang w:val="en-GB"/>
              </w:rPr>
            </w:pPr>
            <w:r w:rsidRPr="00E81E13">
              <w:rPr>
                <w:lang w:val="en-GB"/>
              </w:rPr>
              <w:t xml:space="preserve">OPC UA definition: </w:t>
            </w:r>
            <w:bookmarkStart w:name="OLE_LINK9" w:id="1020"/>
            <w:bookmarkStart w:name="OLE_LINK10" w:id="1021"/>
            <w:r w:rsidRPr="00E81E13">
              <w:rPr>
                <w:lang w:val="en-GB"/>
              </w:rPr>
              <w:t>A 64-bit signed integer which represents the number of 100 nanosecond intervals since January 1, 1601.</w:t>
            </w:r>
            <w:bookmarkEnd w:id="1020"/>
            <w:bookmarkEnd w:id="1021"/>
          </w:p>
          <w:p w:rsidRPr="00E81E13" w:rsidR="003B572C" w:rsidP="00B66F9B" w:rsidRDefault="003B572C" w14:paraId="0817BA7F" w14:textId="77777777">
            <w:pPr>
              <w:pStyle w:val="TableText"/>
              <w:rPr>
                <w:lang w:val="en-GB"/>
              </w:rPr>
            </w:pPr>
            <w:r w:rsidRPr="00E81E13">
              <w:rPr>
                <w:lang w:val="en-GB"/>
              </w:rPr>
              <w:t>IEC 61131-3 definition: Date and time of day.</w:t>
            </w:r>
          </w:p>
        </w:tc>
      </w:tr>
      <w:tr w:rsidRPr="00E81E13" w:rsidR="003B572C" w:rsidTr="003B572C" w14:paraId="360530DB" w14:textId="77777777">
        <w:trPr>
          <w:jc w:val="center"/>
        </w:trPr>
        <w:tc>
          <w:tcPr>
            <w:tcW w:w="163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520C9E70" w14:textId="77777777">
            <w:pPr>
              <w:pStyle w:val="TableText"/>
              <w:rPr>
                <w:lang w:val="en-GB"/>
              </w:rPr>
            </w:pPr>
            <w:r w:rsidRPr="00E81E13">
              <w:rPr>
                <w:lang w:val="en-GB"/>
              </w:rPr>
              <w:t>DATE</w:t>
            </w:r>
          </w:p>
        </w:tc>
        <w:tc>
          <w:tcPr>
            <w:tcW w:w="1350"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492707DA" w14:textId="77777777">
            <w:pPr>
              <w:pStyle w:val="TableText"/>
              <w:rPr>
                <w:lang w:val="en-GB"/>
              </w:rPr>
            </w:pPr>
            <w:r w:rsidRPr="00E81E13">
              <w:rPr>
                <w:lang w:val="en-GB"/>
              </w:rPr>
              <w:t>DateTime</w:t>
            </w:r>
          </w:p>
        </w:tc>
        <w:tc>
          <w:tcPr>
            <w:tcW w:w="532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796515E0" w14:textId="77777777">
            <w:pPr>
              <w:pStyle w:val="TableText"/>
              <w:rPr>
                <w:lang w:val="en-GB"/>
              </w:rPr>
            </w:pPr>
            <w:r w:rsidRPr="00E81E13">
              <w:rPr>
                <w:lang w:val="en-GB"/>
              </w:rPr>
              <w:t>The PLC open specific OPC UA simple data type DATE is derived from the built in data type DateTime. It describes that the type is used as a date only.</w:t>
            </w:r>
          </w:p>
        </w:tc>
      </w:tr>
      <w:tr w:rsidRPr="00E81E13" w:rsidR="003B572C" w:rsidTr="003B572C" w14:paraId="35F8DA6D" w14:textId="77777777">
        <w:trPr>
          <w:jc w:val="center"/>
        </w:trPr>
        <w:tc>
          <w:tcPr>
            <w:tcW w:w="163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00300C6B" w14:textId="77777777">
            <w:pPr>
              <w:pStyle w:val="TableText"/>
              <w:rPr>
                <w:lang w:val="en-GB"/>
              </w:rPr>
            </w:pPr>
            <w:r w:rsidRPr="00E81E13">
              <w:rPr>
                <w:lang w:val="en-GB"/>
              </w:rPr>
              <w:t>TOD TIME_OF_DAY</w:t>
            </w:r>
          </w:p>
        </w:tc>
        <w:tc>
          <w:tcPr>
            <w:tcW w:w="1350"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4E590397" w14:textId="77777777">
            <w:pPr>
              <w:pStyle w:val="TableText"/>
              <w:rPr>
                <w:lang w:val="en-GB"/>
              </w:rPr>
            </w:pPr>
            <w:r w:rsidRPr="00E81E13">
              <w:rPr>
                <w:lang w:val="en-GB"/>
              </w:rPr>
              <w:t>DateTime</w:t>
            </w:r>
          </w:p>
        </w:tc>
        <w:tc>
          <w:tcPr>
            <w:tcW w:w="532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47EBA3D4" w14:textId="77777777">
            <w:pPr>
              <w:pStyle w:val="TableText"/>
              <w:rPr>
                <w:lang w:val="en-GB"/>
              </w:rPr>
            </w:pPr>
            <w:r w:rsidRPr="00E81E13">
              <w:rPr>
                <w:lang w:val="en-GB"/>
              </w:rPr>
              <w:t>The PLC open specific OPC UA simple data type TOD is derived from the built in data type DateTime. It describes that the type is used as time of day only.</w:t>
            </w:r>
          </w:p>
        </w:tc>
      </w:tr>
      <w:tr w:rsidRPr="00E81E13" w:rsidR="003B572C" w:rsidTr="003B572C" w14:paraId="47FEB60B" w14:textId="77777777">
        <w:trPr>
          <w:jc w:val="center"/>
        </w:trPr>
        <w:tc>
          <w:tcPr>
            <w:tcW w:w="163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26E05C58" w14:textId="77777777">
            <w:pPr>
              <w:pStyle w:val="TableText"/>
              <w:rPr>
                <w:lang w:val="en-GB"/>
              </w:rPr>
            </w:pPr>
            <w:r w:rsidRPr="00E81E13">
              <w:rPr>
                <w:lang w:val="en-GB"/>
              </w:rPr>
              <w:t>TIME</w:t>
            </w:r>
          </w:p>
        </w:tc>
        <w:tc>
          <w:tcPr>
            <w:tcW w:w="1350"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08436028" w14:textId="77777777">
            <w:pPr>
              <w:pStyle w:val="TableText"/>
              <w:rPr>
                <w:lang w:val="en-GB"/>
              </w:rPr>
            </w:pPr>
            <w:r w:rsidRPr="00E81E13">
              <w:rPr>
                <w:lang w:val="en-GB"/>
              </w:rPr>
              <w:t>Double</w:t>
            </w:r>
          </w:p>
          <w:p w:rsidRPr="00E81E13" w:rsidR="003B572C" w:rsidP="00B66F9B" w:rsidRDefault="003B572C" w14:paraId="1BCC9D40" w14:textId="77777777">
            <w:pPr>
              <w:pStyle w:val="TableText"/>
              <w:rPr>
                <w:lang w:val="en-GB"/>
              </w:rPr>
            </w:pPr>
          </w:p>
        </w:tc>
        <w:tc>
          <w:tcPr>
            <w:tcW w:w="5325" w:type="dxa"/>
            <w:tcBorders>
              <w:top w:val="single" w:color="auto" w:sz="4" w:space="0"/>
              <w:left w:val="single" w:color="auto" w:sz="4" w:space="0"/>
              <w:bottom w:val="single" w:color="auto" w:sz="4" w:space="0"/>
              <w:right w:val="single" w:color="auto" w:sz="4" w:space="0"/>
            </w:tcBorders>
          </w:tcPr>
          <w:p w:rsidRPr="00E81E13" w:rsidR="003B572C" w:rsidP="00B66F9B" w:rsidRDefault="003B572C" w14:paraId="13B95501" w14:textId="77777777">
            <w:pPr>
              <w:pStyle w:val="TableText"/>
              <w:rPr>
                <w:lang w:val="en-GB"/>
              </w:rPr>
            </w:pPr>
            <w:r w:rsidRPr="00E81E13">
              <w:rPr>
                <w:lang w:val="en-GB"/>
              </w:rPr>
              <w:t xml:space="preserve">The OPC UA simple data type Duration is derived from the built in data type Double. It describes that the type is used as </w:t>
            </w:r>
            <w:r w:rsidRPr="00E81E13">
              <w:rPr>
                <w:lang w:val="en-GB" w:eastAsia="de-DE"/>
              </w:rPr>
              <w:t>interval of time in milliseconds</w:t>
            </w:r>
            <w:r w:rsidRPr="00E81E13">
              <w:rPr>
                <w:lang w:val="en-GB"/>
              </w:rPr>
              <w:t>.</w:t>
            </w:r>
          </w:p>
        </w:tc>
      </w:tr>
    </w:tbl>
    <w:p w:rsidRPr="00E81E13" w:rsidR="00AA6848" w:rsidP="00AA6848" w:rsidRDefault="00AA6848" w14:paraId="119AA40F" w14:textId="77777777">
      <w:pPr>
        <w:pStyle w:val="spacer"/>
        <w:rPr>
          <w:rFonts w:eastAsia="平成明朝"/>
          <w:lang w:eastAsia="fr-FR"/>
        </w:rPr>
      </w:pPr>
    </w:p>
    <w:p w:rsidRPr="00E81E13" w:rsidR="002918F5" w:rsidRDefault="00AA6848" w14:paraId="749481AD" w14:textId="77777777">
      <w:pPr>
        <w:pStyle w:val="AnnexLevel1"/>
      </w:pPr>
      <w:bookmarkStart w:name="_Toc255915630" w:id="1022"/>
      <w:bookmarkStart w:name="_Toc55996687" w:id="1023"/>
      <w:r w:rsidRPr="00E81E13">
        <w:t>Mapping of generic data types</w:t>
      </w:r>
      <w:bookmarkEnd w:id="1022"/>
      <w:bookmarkEnd w:id="1023"/>
    </w:p>
    <w:p w:rsidRPr="002D7E61" w:rsidR="00AA6848" w:rsidP="00AA6848" w:rsidRDefault="00F37AA7" w14:paraId="003FCCD4" w14:textId="29423E76">
      <w:pPr>
        <w:pStyle w:val="PARAGRAPH"/>
      </w:pPr>
      <w:r w:rsidRPr="00E81E13">
        <w:t xml:space="preserve">The mapping of IEC 61131-3 generic data types to OPC UA </w:t>
      </w:r>
      <w:r w:rsidRPr="003B771E" w:rsidR="003B771E">
        <w:rPr>
          <w:i/>
        </w:rPr>
        <w:t>D</w:t>
      </w:r>
      <w:r w:rsidRPr="003B771E">
        <w:rPr>
          <w:i/>
        </w:rPr>
        <w:t>ata</w:t>
      </w:r>
      <w:r w:rsidRPr="003B771E" w:rsidR="003B771E">
        <w:rPr>
          <w:i/>
        </w:rPr>
        <w:t>T</w:t>
      </w:r>
      <w:r w:rsidRPr="003B771E">
        <w:rPr>
          <w:i/>
        </w:rPr>
        <w:t>ypes</w:t>
      </w:r>
      <w:r w:rsidRPr="00E81E13">
        <w:t xml:space="preserve"> is formally defined in </w:t>
      </w:r>
      <w:r w:rsidR="00255A73">
        <w:t>OPC 30000</w:t>
      </w:r>
      <w:r w:rsidRPr="00E81E13" w:rsidR="00255A73">
        <w:t xml:space="preserve"> </w:t>
      </w:r>
      <w:r w:rsidR="00255A73">
        <w:t>(</w:t>
      </w:r>
      <w:r w:rsidRPr="00E81E13" w:rsidR="00255A73">
        <w:t xml:space="preserve">PLCOpen </w:t>
      </w:r>
      <w:r w:rsidR="00255A73">
        <w:t xml:space="preserve">companion </w:t>
      </w:r>
      <w:r w:rsidRPr="00E81E13" w:rsidR="00255A73">
        <w:t>specification</w:t>
      </w:r>
      <w:r w:rsidR="00255A73">
        <w:t>)</w:t>
      </w:r>
      <w:r w:rsidRPr="00E81E13">
        <w:t xml:space="preserve">. </w:t>
      </w:r>
      <w:r w:rsidRPr="002305A3">
        <w:fldChar w:fldCharType="begin"/>
      </w:r>
      <w:r w:rsidRPr="00E81E13">
        <w:instrText xml:space="preserve"> REF _Ref234148049 \h </w:instrText>
      </w:r>
      <w:r w:rsidRPr="002305A3">
        <w:fldChar w:fldCharType="separate"/>
      </w:r>
      <w:r w:rsidRPr="002305A3" w:rsidR="005F49CB">
        <w:t xml:space="preserve">Table </w:t>
      </w:r>
      <w:r w:rsidR="005F49CB">
        <w:rPr>
          <w:noProof/>
        </w:rPr>
        <w:t>72</w:t>
      </w:r>
      <w:r w:rsidRPr="002305A3">
        <w:fldChar w:fldCharType="end"/>
      </w:r>
      <w:r w:rsidRPr="002D7E61">
        <w:t xml:space="preserve">. is copied from that specification as a reference, any differences with </w:t>
      </w:r>
      <w:r w:rsidR="00255A73">
        <w:t>OPC 30000</w:t>
      </w:r>
      <w:r w:rsidRPr="002D7E61">
        <w:t xml:space="preserve"> indicate </w:t>
      </w:r>
      <w:r w:rsidRPr="002305A3">
        <w:t>that this specification is out of date.</w:t>
      </w:r>
      <w:r w:rsidRPr="00E81E13" w:rsidR="00AA6848">
        <w:t xml:space="preserve"> </w:t>
      </w:r>
      <w:r>
        <w:t>T</w:t>
      </w:r>
      <w:r w:rsidRPr="002D7E61" w:rsidR="00AA6848">
        <w:t xml:space="preserve">his mapping definition is defined for completeness but is normally not used in an OPC UA </w:t>
      </w:r>
      <w:r w:rsidRPr="002475E7" w:rsidR="00AA6848">
        <w:rPr>
          <w:i/>
        </w:rPr>
        <w:t>AddressSpace</w:t>
      </w:r>
      <w:r w:rsidRPr="002D7E61" w:rsidR="00AA6848">
        <w:t>.</w:t>
      </w:r>
    </w:p>
    <w:p w:rsidRPr="002D7E61" w:rsidR="00AA6848" w:rsidP="00AA6848" w:rsidRDefault="00AA6848" w14:paraId="2AA1819C" w14:textId="3E4F1564">
      <w:pPr>
        <w:pStyle w:val="TABLE-title"/>
      </w:pPr>
      <w:bookmarkStart w:name="_Ref234148049" w:id="1024"/>
      <w:bookmarkStart w:name="_Toc255915709" w:id="1025"/>
      <w:bookmarkStart w:name="_Toc55996784" w:id="1026"/>
      <w:r w:rsidRPr="002305A3">
        <w:t xml:space="preserve">Table </w:t>
      </w:r>
      <w:r w:rsidRPr="002305A3" w:rsidR="002F4B6F">
        <w:fldChar w:fldCharType="begin"/>
      </w:r>
      <w:r w:rsidRPr="00E81E13">
        <w:instrText xml:space="preserve"> SEQ Table \* ARABIC </w:instrText>
      </w:r>
      <w:r w:rsidRPr="002305A3" w:rsidR="002F4B6F">
        <w:fldChar w:fldCharType="separate"/>
      </w:r>
      <w:r w:rsidR="005F49CB">
        <w:rPr>
          <w:noProof/>
        </w:rPr>
        <w:t>72</w:t>
      </w:r>
      <w:r w:rsidRPr="002305A3" w:rsidR="002F4B6F">
        <w:fldChar w:fldCharType="end"/>
      </w:r>
      <w:bookmarkEnd w:id="1024"/>
      <w:r w:rsidRPr="002D7E61">
        <w:t xml:space="preserve"> – Mapping IEC 61131-3 generic data types to OPC UA data types</w:t>
      </w:r>
      <w:bookmarkEnd w:id="1025"/>
      <w:bookmarkEnd w:id="1026"/>
    </w:p>
    <w:tbl>
      <w:tblPr>
        <w:tblW w:w="9116" w:type="dxa"/>
        <w:jc w:val="center"/>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000" w:firstRow="0" w:lastRow="0" w:firstColumn="0" w:lastColumn="0" w:noHBand="0" w:noVBand="0"/>
      </w:tblPr>
      <w:tblGrid>
        <w:gridCol w:w="2143"/>
        <w:gridCol w:w="1275"/>
        <w:gridCol w:w="5698"/>
      </w:tblGrid>
      <w:tr w:rsidRPr="00E81E13" w:rsidR="00AA6848" w:rsidTr="00B66F9B" w14:paraId="3E38A596" w14:textId="77777777">
        <w:trPr>
          <w:jc w:val="center"/>
        </w:trPr>
        <w:tc>
          <w:tcPr>
            <w:tcW w:w="2143" w:type="dxa"/>
            <w:tcBorders>
              <w:top w:val="single" w:color="auto" w:sz="4" w:space="0"/>
              <w:left w:val="single" w:color="auto" w:sz="4" w:space="0"/>
              <w:bottom w:val="double" w:color="auto" w:sz="4" w:space="0"/>
              <w:right w:val="single" w:color="auto" w:sz="4" w:space="0"/>
            </w:tcBorders>
          </w:tcPr>
          <w:p w:rsidRPr="002305A3" w:rsidR="00AA6848" w:rsidP="00B66F9B" w:rsidRDefault="00AA6848" w14:paraId="10F6180A" w14:textId="77777777">
            <w:pPr>
              <w:pStyle w:val="TableText"/>
              <w:rPr>
                <w:b/>
                <w:lang w:val="en-GB"/>
              </w:rPr>
            </w:pPr>
            <w:r w:rsidRPr="002305A3">
              <w:rPr>
                <w:b/>
                <w:lang w:val="en-GB"/>
              </w:rPr>
              <w:t>IEC 61131-3 generic data types</w:t>
            </w:r>
          </w:p>
        </w:tc>
        <w:tc>
          <w:tcPr>
            <w:tcW w:w="1275" w:type="dxa"/>
            <w:tcBorders>
              <w:top w:val="single" w:color="auto" w:sz="4" w:space="0"/>
              <w:left w:val="single" w:color="auto" w:sz="4" w:space="0"/>
              <w:bottom w:val="double" w:color="auto" w:sz="4" w:space="0"/>
              <w:right w:val="single" w:color="auto" w:sz="4" w:space="0"/>
            </w:tcBorders>
          </w:tcPr>
          <w:p w:rsidRPr="002305A3" w:rsidR="00AA6848" w:rsidP="00B66F9B" w:rsidRDefault="00AA6848" w14:paraId="4C04FBBE" w14:textId="77777777">
            <w:pPr>
              <w:pStyle w:val="TableText"/>
              <w:rPr>
                <w:b/>
                <w:lang w:val="en-GB"/>
              </w:rPr>
            </w:pPr>
            <w:r w:rsidRPr="002305A3">
              <w:rPr>
                <w:b/>
                <w:lang w:val="en-GB"/>
              </w:rPr>
              <w:t>OPC UA data types</w:t>
            </w:r>
          </w:p>
        </w:tc>
        <w:tc>
          <w:tcPr>
            <w:tcW w:w="5698" w:type="dxa"/>
            <w:tcBorders>
              <w:top w:val="single" w:color="auto" w:sz="4" w:space="0"/>
              <w:left w:val="single" w:color="auto" w:sz="4" w:space="0"/>
              <w:bottom w:val="double" w:color="auto" w:sz="4" w:space="0"/>
              <w:right w:val="single" w:color="auto" w:sz="4" w:space="0"/>
            </w:tcBorders>
          </w:tcPr>
          <w:p w:rsidRPr="00E81E13" w:rsidR="00AA6848" w:rsidP="00B66F9B" w:rsidRDefault="00AA6848" w14:paraId="763A8621" w14:textId="77777777">
            <w:pPr>
              <w:pStyle w:val="TableText"/>
              <w:rPr>
                <w:b/>
                <w:lang w:val="en-GB"/>
              </w:rPr>
            </w:pPr>
            <w:r w:rsidRPr="00E81E13">
              <w:rPr>
                <w:b/>
                <w:lang w:val="en-GB"/>
              </w:rPr>
              <w:t>Description</w:t>
            </w:r>
          </w:p>
        </w:tc>
      </w:tr>
      <w:tr w:rsidRPr="00E81E13" w:rsidR="00AA6848" w:rsidTr="00B66F9B" w14:paraId="4C2BB08C" w14:textId="77777777">
        <w:trPr>
          <w:jc w:val="center"/>
        </w:trPr>
        <w:tc>
          <w:tcPr>
            <w:tcW w:w="2143" w:type="dxa"/>
            <w:tcBorders>
              <w:top w:val="single" w:color="auto" w:sz="4" w:space="0"/>
              <w:left w:val="single" w:color="auto" w:sz="4" w:space="0"/>
              <w:bottom w:val="single" w:color="auto" w:sz="4" w:space="0"/>
              <w:right w:val="single" w:color="auto" w:sz="4" w:space="0"/>
            </w:tcBorders>
          </w:tcPr>
          <w:p w:rsidRPr="00E81E13" w:rsidR="00AA6848" w:rsidP="00B66F9B" w:rsidRDefault="00AA6848" w14:paraId="1E35403D" w14:textId="77777777">
            <w:pPr>
              <w:pStyle w:val="TableText"/>
              <w:rPr>
                <w:lang w:val="en-GB"/>
              </w:rPr>
            </w:pPr>
            <w:r w:rsidRPr="00E81E13">
              <w:rPr>
                <w:lang w:val="en-GB"/>
              </w:rPr>
              <w:t>ANY</w:t>
            </w:r>
          </w:p>
        </w:tc>
        <w:tc>
          <w:tcPr>
            <w:tcW w:w="1275" w:type="dxa"/>
            <w:tcBorders>
              <w:top w:val="single" w:color="auto" w:sz="4" w:space="0"/>
              <w:left w:val="single" w:color="auto" w:sz="4" w:space="0"/>
              <w:bottom w:val="single" w:color="auto" w:sz="4" w:space="0"/>
              <w:right w:val="single" w:color="auto" w:sz="4" w:space="0"/>
            </w:tcBorders>
          </w:tcPr>
          <w:p w:rsidRPr="00E81E13" w:rsidR="00AA6848" w:rsidP="00B66F9B" w:rsidRDefault="00AA6848" w14:paraId="7BEE2857" w14:textId="77777777">
            <w:pPr>
              <w:pStyle w:val="TableText"/>
              <w:rPr>
                <w:lang w:val="en-GB"/>
              </w:rPr>
            </w:pPr>
            <w:r w:rsidRPr="00E81E13">
              <w:rPr>
                <w:lang w:val="en-GB"/>
              </w:rPr>
              <w:t>BaseDataType</w:t>
            </w:r>
          </w:p>
        </w:tc>
        <w:tc>
          <w:tcPr>
            <w:tcW w:w="5698" w:type="dxa"/>
            <w:vMerge w:val="restart"/>
            <w:tcBorders>
              <w:top w:val="single" w:color="auto" w:sz="4" w:space="0"/>
              <w:left w:val="single" w:color="auto" w:sz="4" w:space="0"/>
              <w:right w:val="single" w:color="auto" w:sz="4" w:space="0"/>
            </w:tcBorders>
          </w:tcPr>
          <w:p w:rsidRPr="00E81E13" w:rsidR="00AA6848" w:rsidP="00B66F9B" w:rsidRDefault="00AA6848" w14:paraId="7A8E9D0B" w14:textId="77777777">
            <w:pPr>
              <w:pStyle w:val="TableText"/>
              <w:rPr>
                <w:lang w:val="en-GB"/>
              </w:rPr>
            </w:pPr>
            <w:r w:rsidRPr="00E81E13">
              <w:rPr>
                <w:lang w:val="en-GB" w:eastAsia="de-DE"/>
              </w:rPr>
              <w:t xml:space="preserve">This abstract OPC UA </w:t>
            </w:r>
            <w:r w:rsidRPr="00E81E13">
              <w:rPr>
                <w:i/>
                <w:iCs/>
                <w:lang w:val="en-GB" w:eastAsia="de-DE"/>
              </w:rPr>
              <w:t xml:space="preserve">DataType </w:t>
            </w:r>
            <w:r w:rsidRPr="00E81E13">
              <w:rPr>
                <w:lang w:val="en-GB" w:eastAsia="de-DE"/>
              </w:rPr>
              <w:t xml:space="preserve">defines a value that can have any valid OPC UA </w:t>
            </w:r>
            <w:r w:rsidRPr="00E81E13">
              <w:rPr>
                <w:i/>
                <w:iCs/>
                <w:lang w:val="en-GB" w:eastAsia="de-DE"/>
              </w:rPr>
              <w:t>DataType</w:t>
            </w:r>
            <w:r w:rsidRPr="00E81E13">
              <w:rPr>
                <w:iCs/>
                <w:lang w:val="en-GB" w:eastAsia="de-DE"/>
              </w:rPr>
              <w:t>.</w:t>
            </w:r>
          </w:p>
        </w:tc>
      </w:tr>
      <w:tr w:rsidRPr="00E81E13" w:rsidR="00AA6848" w:rsidTr="00B66F9B" w14:paraId="25F7512E" w14:textId="77777777">
        <w:trPr>
          <w:jc w:val="center"/>
        </w:trPr>
        <w:tc>
          <w:tcPr>
            <w:tcW w:w="2143" w:type="dxa"/>
            <w:tcBorders>
              <w:top w:val="single" w:color="auto" w:sz="4" w:space="0"/>
              <w:left w:val="single" w:color="auto" w:sz="4" w:space="0"/>
              <w:bottom w:val="single" w:color="auto" w:sz="4" w:space="0"/>
              <w:right w:val="single" w:color="auto" w:sz="4" w:space="0"/>
            </w:tcBorders>
          </w:tcPr>
          <w:p w:rsidRPr="00E81E13" w:rsidR="00AA6848" w:rsidP="00B66F9B" w:rsidRDefault="00AA6848" w14:paraId="4320C6F2" w14:textId="77777777">
            <w:pPr>
              <w:pStyle w:val="TableText"/>
              <w:rPr>
                <w:lang w:val="en-GB"/>
              </w:rPr>
            </w:pPr>
            <w:r w:rsidRPr="00E81E13">
              <w:rPr>
                <w:lang w:val="en-GB"/>
              </w:rPr>
              <w:t xml:space="preserve">    ANY_DERIVED</w:t>
            </w:r>
          </w:p>
        </w:tc>
        <w:tc>
          <w:tcPr>
            <w:tcW w:w="1275" w:type="dxa"/>
            <w:tcBorders>
              <w:top w:val="single" w:color="auto" w:sz="4" w:space="0"/>
              <w:left w:val="single" w:color="auto" w:sz="4" w:space="0"/>
              <w:bottom w:val="single" w:color="auto" w:sz="4" w:space="0"/>
              <w:right w:val="single" w:color="auto" w:sz="4" w:space="0"/>
            </w:tcBorders>
          </w:tcPr>
          <w:p w:rsidRPr="00E81E13" w:rsidR="00AA6848" w:rsidP="00B66F9B" w:rsidRDefault="00AA6848" w14:paraId="5B7D14D1" w14:textId="77777777">
            <w:pPr>
              <w:pStyle w:val="TableText"/>
              <w:rPr>
                <w:lang w:val="en-GB"/>
              </w:rPr>
            </w:pPr>
            <w:r w:rsidRPr="00E81E13">
              <w:rPr>
                <w:lang w:val="en-GB"/>
              </w:rPr>
              <w:t>BaseDataType</w:t>
            </w:r>
          </w:p>
        </w:tc>
        <w:tc>
          <w:tcPr>
            <w:tcW w:w="5698" w:type="dxa"/>
            <w:vMerge/>
            <w:tcBorders>
              <w:left w:val="single" w:color="auto" w:sz="4" w:space="0"/>
              <w:right w:val="single" w:color="auto" w:sz="4" w:space="0"/>
            </w:tcBorders>
          </w:tcPr>
          <w:p w:rsidRPr="00E81E13" w:rsidR="00AA6848" w:rsidP="00B66F9B" w:rsidRDefault="00AA6848" w14:paraId="68948D22" w14:textId="77777777">
            <w:pPr>
              <w:pStyle w:val="TableText"/>
              <w:rPr>
                <w:lang w:val="en-GB"/>
              </w:rPr>
            </w:pPr>
          </w:p>
        </w:tc>
      </w:tr>
      <w:tr w:rsidRPr="00E81E13" w:rsidR="00AA6848" w:rsidTr="00B66F9B" w14:paraId="48A9D0C8" w14:textId="77777777">
        <w:trPr>
          <w:jc w:val="center"/>
        </w:trPr>
        <w:tc>
          <w:tcPr>
            <w:tcW w:w="2143" w:type="dxa"/>
            <w:tcBorders>
              <w:top w:val="single" w:color="auto" w:sz="4" w:space="0"/>
              <w:left w:val="single" w:color="auto" w:sz="4" w:space="0"/>
              <w:bottom w:val="single" w:color="auto" w:sz="4" w:space="0"/>
              <w:right w:val="single" w:color="auto" w:sz="4" w:space="0"/>
            </w:tcBorders>
          </w:tcPr>
          <w:p w:rsidRPr="00E81E13" w:rsidR="00AA6848" w:rsidP="00B66F9B" w:rsidRDefault="00AA6848" w14:paraId="1BF226E8" w14:textId="77777777">
            <w:pPr>
              <w:pStyle w:val="TableText"/>
              <w:rPr>
                <w:lang w:val="en-GB"/>
              </w:rPr>
            </w:pPr>
            <w:r w:rsidRPr="00E81E13">
              <w:rPr>
                <w:lang w:val="en-GB"/>
              </w:rPr>
              <w:t xml:space="preserve">    ANY_ELEMENTARY</w:t>
            </w:r>
          </w:p>
        </w:tc>
        <w:tc>
          <w:tcPr>
            <w:tcW w:w="1275" w:type="dxa"/>
            <w:tcBorders>
              <w:top w:val="single" w:color="auto" w:sz="4" w:space="0"/>
              <w:left w:val="single" w:color="auto" w:sz="4" w:space="0"/>
              <w:bottom w:val="single" w:color="auto" w:sz="4" w:space="0"/>
              <w:right w:val="single" w:color="auto" w:sz="4" w:space="0"/>
            </w:tcBorders>
          </w:tcPr>
          <w:p w:rsidRPr="00E81E13" w:rsidR="00AA6848" w:rsidP="00B66F9B" w:rsidRDefault="00AA6848" w14:paraId="33CB59EA" w14:textId="77777777">
            <w:pPr>
              <w:pStyle w:val="TableText"/>
              <w:rPr>
                <w:lang w:val="en-GB"/>
              </w:rPr>
            </w:pPr>
            <w:r w:rsidRPr="00E81E13">
              <w:rPr>
                <w:lang w:val="en-GB"/>
              </w:rPr>
              <w:t>BaseDataType</w:t>
            </w:r>
          </w:p>
        </w:tc>
        <w:tc>
          <w:tcPr>
            <w:tcW w:w="5698" w:type="dxa"/>
            <w:vMerge/>
            <w:tcBorders>
              <w:left w:val="single" w:color="auto" w:sz="4" w:space="0"/>
              <w:right w:val="single" w:color="auto" w:sz="4" w:space="0"/>
            </w:tcBorders>
          </w:tcPr>
          <w:p w:rsidRPr="00E81E13" w:rsidR="00AA6848" w:rsidP="00B66F9B" w:rsidRDefault="00AA6848" w14:paraId="1B45325D" w14:textId="77777777">
            <w:pPr>
              <w:pStyle w:val="TableText"/>
              <w:rPr>
                <w:lang w:val="en-GB"/>
              </w:rPr>
            </w:pPr>
          </w:p>
        </w:tc>
      </w:tr>
      <w:tr w:rsidRPr="00E81E13" w:rsidR="00AA6848" w:rsidTr="00B66F9B" w14:paraId="0DF261D1" w14:textId="77777777">
        <w:trPr>
          <w:jc w:val="center"/>
        </w:trPr>
        <w:tc>
          <w:tcPr>
            <w:tcW w:w="2143" w:type="dxa"/>
            <w:tcBorders>
              <w:top w:val="single" w:color="auto" w:sz="4" w:space="0"/>
              <w:left w:val="single" w:color="auto" w:sz="4" w:space="0"/>
              <w:bottom w:val="single" w:color="auto" w:sz="4" w:space="0"/>
              <w:right w:val="single" w:color="auto" w:sz="4" w:space="0"/>
            </w:tcBorders>
          </w:tcPr>
          <w:p w:rsidRPr="00E81E13" w:rsidR="00AA6848" w:rsidP="00B66F9B" w:rsidRDefault="00AA6848" w14:paraId="35BB6EEF" w14:textId="77777777">
            <w:pPr>
              <w:pStyle w:val="TableText"/>
              <w:rPr>
                <w:lang w:val="en-GB"/>
              </w:rPr>
            </w:pPr>
            <w:r w:rsidRPr="00E81E13">
              <w:rPr>
                <w:lang w:val="en-GB"/>
              </w:rPr>
              <w:t xml:space="preserve">        ANY_MAGNITUDE</w:t>
            </w:r>
          </w:p>
        </w:tc>
        <w:tc>
          <w:tcPr>
            <w:tcW w:w="1275" w:type="dxa"/>
            <w:tcBorders>
              <w:top w:val="single" w:color="auto" w:sz="4" w:space="0"/>
              <w:left w:val="single" w:color="auto" w:sz="4" w:space="0"/>
              <w:bottom w:val="single" w:color="auto" w:sz="4" w:space="0"/>
              <w:right w:val="single" w:color="auto" w:sz="4" w:space="0"/>
            </w:tcBorders>
          </w:tcPr>
          <w:p w:rsidRPr="00E81E13" w:rsidR="00AA6848" w:rsidP="00B66F9B" w:rsidRDefault="00AA6848" w14:paraId="729B9E56" w14:textId="77777777">
            <w:pPr>
              <w:pStyle w:val="TableText"/>
              <w:rPr>
                <w:lang w:val="en-GB"/>
              </w:rPr>
            </w:pPr>
            <w:r w:rsidRPr="00E81E13">
              <w:rPr>
                <w:lang w:val="en-GB"/>
              </w:rPr>
              <w:t>BaseDataType</w:t>
            </w:r>
          </w:p>
        </w:tc>
        <w:tc>
          <w:tcPr>
            <w:tcW w:w="5698" w:type="dxa"/>
            <w:vMerge/>
            <w:tcBorders>
              <w:left w:val="single" w:color="auto" w:sz="4" w:space="0"/>
              <w:bottom w:val="single" w:color="auto" w:sz="4" w:space="0"/>
              <w:right w:val="single" w:color="auto" w:sz="4" w:space="0"/>
            </w:tcBorders>
          </w:tcPr>
          <w:p w:rsidRPr="00E81E13" w:rsidR="00AA6848" w:rsidP="00B66F9B" w:rsidRDefault="00AA6848" w14:paraId="57164F70" w14:textId="77777777">
            <w:pPr>
              <w:pStyle w:val="TableText"/>
              <w:rPr>
                <w:lang w:val="en-GB"/>
              </w:rPr>
            </w:pPr>
          </w:p>
        </w:tc>
      </w:tr>
      <w:tr w:rsidRPr="00E81E13" w:rsidR="00AA6848" w:rsidTr="00B66F9B" w14:paraId="5EFF6B6D" w14:textId="77777777">
        <w:trPr>
          <w:jc w:val="center"/>
        </w:trPr>
        <w:tc>
          <w:tcPr>
            <w:tcW w:w="2143" w:type="dxa"/>
            <w:tcBorders>
              <w:top w:val="single" w:color="auto" w:sz="4" w:space="0"/>
              <w:left w:val="single" w:color="auto" w:sz="4" w:space="0"/>
              <w:bottom w:val="single" w:color="auto" w:sz="4" w:space="0"/>
              <w:right w:val="single" w:color="auto" w:sz="4" w:space="0"/>
            </w:tcBorders>
          </w:tcPr>
          <w:p w:rsidRPr="00E81E13" w:rsidR="00AA6848" w:rsidP="00B66F9B" w:rsidRDefault="00AA6848" w14:paraId="269F5882" w14:textId="77777777">
            <w:pPr>
              <w:pStyle w:val="TableText"/>
              <w:rPr>
                <w:lang w:val="en-GB"/>
              </w:rPr>
            </w:pPr>
            <w:r w:rsidRPr="00E81E13">
              <w:rPr>
                <w:lang w:val="en-GB"/>
              </w:rPr>
              <w:t xml:space="preserve">            ANY_NUM</w:t>
            </w:r>
          </w:p>
        </w:tc>
        <w:tc>
          <w:tcPr>
            <w:tcW w:w="1275" w:type="dxa"/>
            <w:tcBorders>
              <w:top w:val="single" w:color="auto" w:sz="4" w:space="0"/>
              <w:left w:val="single" w:color="auto" w:sz="4" w:space="0"/>
              <w:bottom w:val="single" w:color="auto" w:sz="4" w:space="0"/>
              <w:right w:val="single" w:color="auto" w:sz="4" w:space="0"/>
            </w:tcBorders>
          </w:tcPr>
          <w:p w:rsidRPr="00E81E13" w:rsidR="00AA6848" w:rsidP="00B66F9B" w:rsidRDefault="00AA6848" w14:paraId="4A1334F0" w14:textId="77777777">
            <w:pPr>
              <w:pStyle w:val="TableText"/>
              <w:rPr>
                <w:lang w:val="en-GB"/>
              </w:rPr>
            </w:pPr>
            <w:r w:rsidRPr="00E81E13">
              <w:rPr>
                <w:lang w:val="en-GB"/>
              </w:rPr>
              <w:t>Number</w:t>
            </w:r>
          </w:p>
        </w:tc>
        <w:tc>
          <w:tcPr>
            <w:tcW w:w="5698" w:type="dxa"/>
            <w:vMerge w:val="restart"/>
            <w:tcBorders>
              <w:top w:val="single" w:color="auto" w:sz="4" w:space="0"/>
              <w:left w:val="single" w:color="auto" w:sz="4" w:space="0"/>
              <w:right w:val="single" w:color="auto" w:sz="4" w:space="0"/>
            </w:tcBorders>
          </w:tcPr>
          <w:p w:rsidRPr="00E81E13" w:rsidR="00AA6848" w:rsidP="00B66F9B" w:rsidRDefault="00AA6848" w14:paraId="5DE2C07D" w14:textId="77777777">
            <w:pPr>
              <w:pStyle w:val="TableText"/>
              <w:rPr>
                <w:lang w:val="en-GB"/>
              </w:rPr>
            </w:pPr>
            <w:r w:rsidRPr="00E81E13">
              <w:rPr>
                <w:lang w:val="en-GB" w:eastAsia="de-DE"/>
              </w:rPr>
              <w:t xml:space="preserve">This abstract OPC UA </w:t>
            </w:r>
            <w:r w:rsidRPr="00E81E13">
              <w:rPr>
                <w:i/>
                <w:iCs/>
                <w:lang w:val="en-GB" w:eastAsia="de-DE"/>
              </w:rPr>
              <w:t xml:space="preserve">DataType </w:t>
            </w:r>
            <w:r w:rsidRPr="00E81E13">
              <w:rPr>
                <w:lang w:val="en-GB" w:eastAsia="de-DE"/>
              </w:rPr>
              <w:t>defines a number value that can have any of the OPC UA Number subtypes.</w:t>
            </w:r>
          </w:p>
        </w:tc>
      </w:tr>
      <w:tr w:rsidRPr="00E81E13" w:rsidR="00AA6848" w:rsidTr="00B66F9B" w14:paraId="5C0EAD2B" w14:textId="77777777">
        <w:trPr>
          <w:jc w:val="center"/>
        </w:trPr>
        <w:tc>
          <w:tcPr>
            <w:tcW w:w="2143" w:type="dxa"/>
            <w:tcBorders>
              <w:top w:val="single" w:color="auto" w:sz="4" w:space="0"/>
              <w:left w:val="single" w:color="auto" w:sz="4" w:space="0"/>
              <w:bottom w:val="single" w:color="auto" w:sz="4" w:space="0"/>
              <w:right w:val="single" w:color="auto" w:sz="4" w:space="0"/>
            </w:tcBorders>
          </w:tcPr>
          <w:p w:rsidRPr="00E81E13" w:rsidR="00AA6848" w:rsidP="00B66F9B" w:rsidRDefault="00AA6848" w14:paraId="07C923A5" w14:textId="77777777">
            <w:pPr>
              <w:pStyle w:val="TableText"/>
              <w:rPr>
                <w:lang w:val="en-GB"/>
              </w:rPr>
            </w:pPr>
            <w:r w:rsidRPr="00E81E13">
              <w:rPr>
                <w:lang w:val="en-GB"/>
              </w:rPr>
              <w:t xml:space="preserve">                ANY_REAL</w:t>
            </w:r>
          </w:p>
        </w:tc>
        <w:tc>
          <w:tcPr>
            <w:tcW w:w="1275" w:type="dxa"/>
            <w:tcBorders>
              <w:top w:val="single" w:color="auto" w:sz="4" w:space="0"/>
              <w:left w:val="single" w:color="auto" w:sz="4" w:space="0"/>
              <w:bottom w:val="single" w:color="auto" w:sz="4" w:space="0"/>
              <w:right w:val="single" w:color="auto" w:sz="4" w:space="0"/>
            </w:tcBorders>
          </w:tcPr>
          <w:p w:rsidRPr="00E81E13" w:rsidR="00AA6848" w:rsidP="00B66F9B" w:rsidRDefault="00AA6848" w14:paraId="4A692BC3" w14:textId="77777777">
            <w:pPr>
              <w:pStyle w:val="TableText"/>
              <w:rPr>
                <w:lang w:val="en-GB"/>
              </w:rPr>
            </w:pPr>
            <w:r w:rsidRPr="00E81E13">
              <w:rPr>
                <w:lang w:val="en-GB"/>
              </w:rPr>
              <w:t>Number</w:t>
            </w:r>
          </w:p>
        </w:tc>
        <w:tc>
          <w:tcPr>
            <w:tcW w:w="5698" w:type="dxa"/>
            <w:vMerge/>
            <w:tcBorders>
              <w:left w:val="single" w:color="auto" w:sz="4" w:space="0"/>
              <w:right w:val="single" w:color="auto" w:sz="4" w:space="0"/>
            </w:tcBorders>
          </w:tcPr>
          <w:p w:rsidRPr="00E81E13" w:rsidR="00AA6848" w:rsidP="00B66F9B" w:rsidRDefault="00AA6848" w14:paraId="3FC0A1DF" w14:textId="77777777">
            <w:pPr>
              <w:pStyle w:val="TableText"/>
              <w:rPr>
                <w:lang w:val="en-GB"/>
              </w:rPr>
            </w:pPr>
          </w:p>
        </w:tc>
      </w:tr>
      <w:tr w:rsidRPr="00E81E13" w:rsidR="00AA6848" w:rsidTr="00B66F9B" w14:paraId="2B3715D6" w14:textId="77777777">
        <w:trPr>
          <w:jc w:val="center"/>
        </w:trPr>
        <w:tc>
          <w:tcPr>
            <w:tcW w:w="2143" w:type="dxa"/>
            <w:tcBorders>
              <w:top w:val="single" w:color="auto" w:sz="4" w:space="0"/>
              <w:left w:val="single" w:color="auto" w:sz="4" w:space="0"/>
              <w:bottom w:val="single" w:color="auto" w:sz="4" w:space="0"/>
              <w:right w:val="single" w:color="auto" w:sz="4" w:space="0"/>
            </w:tcBorders>
          </w:tcPr>
          <w:p w:rsidRPr="00E81E13" w:rsidR="00AA6848" w:rsidP="00B66F9B" w:rsidRDefault="00AA6848" w14:paraId="3A163D90" w14:textId="77777777">
            <w:pPr>
              <w:pStyle w:val="TableText"/>
              <w:rPr>
                <w:lang w:val="en-GB"/>
              </w:rPr>
            </w:pPr>
            <w:r w:rsidRPr="00E81E13">
              <w:rPr>
                <w:lang w:val="en-GB"/>
              </w:rPr>
              <w:t xml:space="preserve">                ANY_INT</w:t>
            </w:r>
          </w:p>
        </w:tc>
        <w:tc>
          <w:tcPr>
            <w:tcW w:w="1275" w:type="dxa"/>
            <w:tcBorders>
              <w:top w:val="single" w:color="auto" w:sz="4" w:space="0"/>
              <w:left w:val="single" w:color="auto" w:sz="4" w:space="0"/>
              <w:bottom w:val="single" w:color="auto" w:sz="4" w:space="0"/>
              <w:right w:val="single" w:color="auto" w:sz="4" w:space="0"/>
            </w:tcBorders>
          </w:tcPr>
          <w:p w:rsidRPr="00E81E13" w:rsidR="00AA6848" w:rsidP="00B66F9B" w:rsidRDefault="00AA6848" w14:paraId="02448938" w14:textId="77777777">
            <w:pPr>
              <w:pStyle w:val="TableText"/>
              <w:rPr>
                <w:lang w:val="en-GB"/>
              </w:rPr>
            </w:pPr>
            <w:r w:rsidRPr="00E81E13">
              <w:rPr>
                <w:lang w:val="en-GB"/>
              </w:rPr>
              <w:t>Number</w:t>
            </w:r>
          </w:p>
        </w:tc>
        <w:tc>
          <w:tcPr>
            <w:tcW w:w="5698" w:type="dxa"/>
            <w:vMerge/>
            <w:tcBorders>
              <w:left w:val="single" w:color="auto" w:sz="4" w:space="0"/>
              <w:right w:val="single" w:color="auto" w:sz="4" w:space="0"/>
            </w:tcBorders>
          </w:tcPr>
          <w:p w:rsidRPr="00E81E13" w:rsidR="00AA6848" w:rsidP="00B66F9B" w:rsidRDefault="00AA6848" w14:paraId="1A50DCE6" w14:textId="77777777">
            <w:pPr>
              <w:pStyle w:val="TableText"/>
              <w:rPr>
                <w:lang w:val="en-GB"/>
              </w:rPr>
            </w:pPr>
          </w:p>
        </w:tc>
      </w:tr>
      <w:tr w:rsidRPr="00E81E13" w:rsidR="00AA6848" w:rsidTr="00B66F9B" w14:paraId="42090C93" w14:textId="77777777">
        <w:trPr>
          <w:jc w:val="center"/>
        </w:trPr>
        <w:tc>
          <w:tcPr>
            <w:tcW w:w="2143" w:type="dxa"/>
            <w:tcBorders>
              <w:top w:val="single" w:color="auto" w:sz="4" w:space="0"/>
              <w:left w:val="single" w:color="auto" w:sz="4" w:space="0"/>
              <w:bottom w:val="single" w:color="auto" w:sz="4" w:space="0"/>
              <w:right w:val="single" w:color="auto" w:sz="4" w:space="0"/>
            </w:tcBorders>
          </w:tcPr>
          <w:p w:rsidRPr="00E81E13" w:rsidR="00AA6848" w:rsidP="00B66F9B" w:rsidRDefault="00AA6848" w14:paraId="7B4D78A6" w14:textId="77777777">
            <w:pPr>
              <w:pStyle w:val="TableText"/>
              <w:rPr>
                <w:lang w:val="en-GB"/>
              </w:rPr>
            </w:pPr>
            <w:r w:rsidRPr="00E81E13">
              <w:rPr>
                <w:lang w:val="en-GB"/>
              </w:rPr>
              <w:t xml:space="preserve">        ANY_BIT</w:t>
            </w:r>
          </w:p>
        </w:tc>
        <w:tc>
          <w:tcPr>
            <w:tcW w:w="1275" w:type="dxa"/>
            <w:tcBorders>
              <w:top w:val="single" w:color="auto" w:sz="4" w:space="0"/>
              <w:left w:val="single" w:color="auto" w:sz="4" w:space="0"/>
              <w:bottom w:val="single" w:color="auto" w:sz="4" w:space="0"/>
              <w:right w:val="single" w:color="auto" w:sz="4" w:space="0"/>
            </w:tcBorders>
          </w:tcPr>
          <w:p w:rsidRPr="00E81E13" w:rsidR="00AA6848" w:rsidP="00B66F9B" w:rsidRDefault="00AA6848" w14:paraId="661A6433" w14:textId="77777777">
            <w:pPr>
              <w:pStyle w:val="TableText"/>
              <w:rPr>
                <w:lang w:val="en-GB"/>
              </w:rPr>
            </w:pPr>
            <w:r w:rsidRPr="00E81E13">
              <w:rPr>
                <w:lang w:val="en-GB"/>
              </w:rPr>
              <w:t>Number</w:t>
            </w:r>
          </w:p>
        </w:tc>
        <w:tc>
          <w:tcPr>
            <w:tcW w:w="5698" w:type="dxa"/>
            <w:vMerge/>
            <w:tcBorders>
              <w:left w:val="single" w:color="auto" w:sz="4" w:space="0"/>
              <w:bottom w:val="single" w:color="auto" w:sz="4" w:space="0"/>
              <w:right w:val="single" w:color="auto" w:sz="4" w:space="0"/>
            </w:tcBorders>
          </w:tcPr>
          <w:p w:rsidRPr="00E81E13" w:rsidR="00AA6848" w:rsidP="00B66F9B" w:rsidRDefault="00AA6848" w14:paraId="1D82E7F3" w14:textId="77777777">
            <w:pPr>
              <w:pStyle w:val="TableText"/>
              <w:rPr>
                <w:lang w:val="en-GB"/>
              </w:rPr>
            </w:pPr>
          </w:p>
        </w:tc>
      </w:tr>
      <w:tr w:rsidRPr="00E81E13" w:rsidR="00AA6848" w:rsidTr="00B66F9B" w14:paraId="0EE50316" w14:textId="77777777">
        <w:trPr>
          <w:jc w:val="center"/>
        </w:trPr>
        <w:tc>
          <w:tcPr>
            <w:tcW w:w="2143" w:type="dxa"/>
            <w:tcBorders>
              <w:top w:val="single" w:color="auto" w:sz="4" w:space="0"/>
              <w:left w:val="single" w:color="auto" w:sz="4" w:space="0"/>
              <w:bottom w:val="single" w:color="auto" w:sz="4" w:space="0"/>
              <w:right w:val="single" w:color="auto" w:sz="4" w:space="0"/>
            </w:tcBorders>
          </w:tcPr>
          <w:p w:rsidRPr="00E81E13" w:rsidR="00AA6848" w:rsidP="00B66F9B" w:rsidRDefault="00AA6848" w14:paraId="70343F30" w14:textId="77777777">
            <w:pPr>
              <w:pStyle w:val="TableText"/>
              <w:rPr>
                <w:lang w:val="en-GB"/>
              </w:rPr>
            </w:pPr>
            <w:r w:rsidRPr="00E81E13">
              <w:rPr>
                <w:lang w:val="en-GB"/>
              </w:rPr>
              <w:t xml:space="preserve">        ANY_STRING</w:t>
            </w:r>
          </w:p>
        </w:tc>
        <w:tc>
          <w:tcPr>
            <w:tcW w:w="1275" w:type="dxa"/>
            <w:tcBorders>
              <w:top w:val="single" w:color="auto" w:sz="4" w:space="0"/>
              <w:left w:val="single" w:color="auto" w:sz="4" w:space="0"/>
              <w:bottom w:val="single" w:color="auto" w:sz="4" w:space="0"/>
              <w:right w:val="single" w:color="auto" w:sz="4" w:space="0"/>
            </w:tcBorders>
          </w:tcPr>
          <w:p w:rsidRPr="00E81E13" w:rsidR="00AA6848" w:rsidP="00B66F9B" w:rsidRDefault="00AA6848" w14:paraId="1F6901D6" w14:textId="77777777">
            <w:pPr>
              <w:pStyle w:val="TableText"/>
              <w:rPr>
                <w:lang w:val="en-GB" w:eastAsia="de-DE"/>
              </w:rPr>
            </w:pPr>
            <w:r w:rsidRPr="00E81E13">
              <w:rPr>
                <w:lang w:val="en-GB" w:eastAsia="de-DE"/>
              </w:rPr>
              <w:t>String</w:t>
            </w:r>
          </w:p>
        </w:tc>
        <w:tc>
          <w:tcPr>
            <w:tcW w:w="5698" w:type="dxa"/>
            <w:tcBorders>
              <w:top w:val="single" w:color="auto" w:sz="4" w:space="0"/>
              <w:left w:val="single" w:color="auto" w:sz="4" w:space="0"/>
              <w:bottom w:val="single" w:color="auto" w:sz="4" w:space="0"/>
              <w:right w:val="single" w:color="auto" w:sz="4" w:space="0"/>
            </w:tcBorders>
          </w:tcPr>
          <w:p w:rsidRPr="00E81E13" w:rsidR="00AA6848" w:rsidP="00B66F9B" w:rsidRDefault="00AA6848" w14:paraId="1A7829B7" w14:textId="77777777">
            <w:pPr>
              <w:pStyle w:val="TableText"/>
              <w:rPr>
                <w:lang w:val="en-GB" w:eastAsia="de-DE"/>
              </w:rPr>
            </w:pPr>
            <w:r w:rsidRPr="00E81E13">
              <w:rPr>
                <w:lang w:val="en-GB" w:eastAsia="de-DE"/>
              </w:rPr>
              <w:t>This OPC UA Built-in DataType defines a Unicode character string that should exclude control characters that are not whitespaces (0x00 - 0x08, 0x0E-0x1F or 0x7F).</w:t>
            </w:r>
          </w:p>
        </w:tc>
      </w:tr>
      <w:tr w:rsidRPr="00E81E13" w:rsidR="00AA6848" w:rsidTr="00B66F9B" w14:paraId="59B6FC7F" w14:textId="77777777">
        <w:trPr>
          <w:jc w:val="center"/>
        </w:trPr>
        <w:tc>
          <w:tcPr>
            <w:tcW w:w="2143" w:type="dxa"/>
            <w:tcBorders>
              <w:top w:val="single" w:color="auto" w:sz="4" w:space="0"/>
              <w:left w:val="single" w:color="auto" w:sz="4" w:space="0"/>
              <w:bottom w:val="single" w:color="auto" w:sz="4" w:space="0"/>
              <w:right w:val="single" w:color="auto" w:sz="4" w:space="0"/>
            </w:tcBorders>
          </w:tcPr>
          <w:p w:rsidRPr="00E81E13" w:rsidR="00AA6848" w:rsidP="00B66F9B" w:rsidRDefault="00AA6848" w14:paraId="02B41FEA" w14:textId="77777777">
            <w:pPr>
              <w:pStyle w:val="TableText"/>
              <w:tabs>
                <w:tab w:val="left" w:pos="1408"/>
              </w:tabs>
              <w:rPr>
                <w:lang w:val="en-GB"/>
              </w:rPr>
            </w:pPr>
            <w:r w:rsidRPr="00E81E13">
              <w:rPr>
                <w:lang w:val="en-GB"/>
              </w:rPr>
              <w:t xml:space="preserve">        ANY_DATE</w:t>
            </w:r>
          </w:p>
        </w:tc>
        <w:tc>
          <w:tcPr>
            <w:tcW w:w="1275" w:type="dxa"/>
            <w:tcBorders>
              <w:top w:val="single" w:color="auto" w:sz="4" w:space="0"/>
              <w:left w:val="single" w:color="auto" w:sz="4" w:space="0"/>
              <w:bottom w:val="single" w:color="auto" w:sz="4" w:space="0"/>
              <w:right w:val="single" w:color="auto" w:sz="4" w:space="0"/>
            </w:tcBorders>
          </w:tcPr>
          <w:p w:rsidRPr="00E81E13" w:rsidR="00AA6848" w:rsidP="00B66F9B" w:rsidRDefault="00AA6848" w14:paraId="5338FAF8" w14:textId="77777777">
            <w:pPr>
              <w:pStyle w:val="TableText"/>
              <w:rPr>
                <w:lang w:val="en-GB"/>
              </w:rPr>
            </w:pPr>
            <w:r w:rsidRPr="00E81E13">
              <w:rPr>
                <w:lang w:val="en-GB"/>
              </w:rPr>
              <w:t>DateTime</w:t>
            </w:r>
          </w:p>
        </w:tc>
        <w:tc>
          <w:tcPr>
            <w:tcW w:w="5698" w:type="dxa"/>
            <w:tcBorders>
              <w:top w:val="single" w:color="auto" w:sz="4" w:space="0"/>
              <w:left w:val="single" w:color="auto" w:sz="4" w:space="0"/>
              <w:bottom w:val="single" w:color="auto" w:sz="4" w:space="0"/>
              <w:right w:val="single" w:color="auto" w:sz="4" w:space="0"/>
            </w:tcBorders>
          </w:tcPr>
          <w:p w:rsidRPr="00E81E13" w:rsidR="00AA6848" w:rsidP="00B66F9B" w:rsidRDefault="00AA6848" w14:paraId="4C00E751" w14:textId="77777777">
            <w:pPr>
              <w:pStyle w:val="TableText"/>
              <w:rPr>
                <w:lang w:val="en-GB"/>
              </w:rPr>
            </w:pPr>
            <w:r w:rsidRPr="00E81E13">
              <w:rPr>
                <w:lang w:val="en-GB" w:eastAsia="de-DE"/>
              </w:rPr>
              <w:t xml:space="preserve">This OPC UA </w:t>
            </w:r>
            <w:r w:rsidRPr="00E81E13">
              <w:rPr>
                <w:i/>
                <w:iCs/>
                <w:lang w:val="en-GB" w:eastAsia="de-DE"/>
              </w:rPr>
              <w:t xml:space="preserve">Built-in DataType </w:t>
            </w:r>
            <w:r w:rsidRPr="00E81E13">
              <w:rPr>
                <w:lang w:val="en-GB" w:eastAsia="de-DE"/>
              </w:rPr>
              <w:t>defines a Gregorian calendar date. It is a</w:t>
            </w:r>
            <w:r w:rsidRPr="00E81E13">
              <w:rPr>
                <w:lang w:val="en-GB"/>
              </w:rPr>
              <w:t xml:space="preserve"> 64-bit signed integer which represents the number of 100 nanosecond intervals since January 1, 1601.</w:t>
            </w:r>
          </w:p>
        </w:tc>
      </w:tr>
    </w:tbl>
    <w:p w:rsidRPr="00E81E13" w:rsidR="00AA6848" w:rsidP="00AA6848" w:rsidRDefault="00AA6848" w14:paraId="5C016775" w14:textId="77777777">
      <w:pPr>
        <w:pStyle w:val="spacer"/>
        <w:rPr>
          <w:rFonts w:eastAsia="平成明朝"/>
          <w:lang w:eastAsia="fr-FR"/>
        </w:rPr>
      </w:pPr>
    </w:p>
    <w:p w:rsidRPr="00E81E13" w:rsidR="002918F5" w:rsidRDefault="00AA6848" w14:paraId="3CEACCBE" w14:textId="77777777">
      <w:pPr>
        <w:pStyle w:val="AnnexLevel1"/>
      </w:pPr>
      <w:bookmarkStart w:name="_Toc255915631" w:id="1027"/>
      <w:bookmarkStart w:name="_Toc55996688" w:id="1028"/>
      <w:r w:rsidRPr="00E81E13">
        <w:t>Mapping of derived data types</w:t>
      </w:r>
      <w:bookmarkEnd w:id="1027"/>
      <w:bookmarkEnd w:id="1028"/>
    </w:p>
    <w:p w:rsidRPr="00E81E13" w:rsidR="002918F5" w:rsidRDefault="00AA6848" w14:paraId="16BD7BAE" w14:textId="77777777">
      <w:pPr>
        <w:pStyle w:val="ANNEX-heading2"/>
      </w:pPr>
      <w:bookmarkStart w:name="_Toc55996689" w:id="1029"/>
      <w:r w:rsidRPr="00E81E13">
        <w:t>Mapping of enumerated data types</w:t>
      </w:r>
      <w:bookmarkEnd w:id="1029"/>
    </w:p>
    <w:p w:rsidRPr="002D7E61" w:rsidR="00AA6848" w:rsidP="00AA6848" w:rsidRDefault="00AA6848" w14:paraId="7E3E6FD7" w14:textId="77777777">
      <w:pPr>
        <w:pStyle w:val="PARAGRAPH"/>
      </w:pPr>
      <w:r w:rsidRPr="00E81E13">
        <w:t>Both OPC UA and IEC 61131-3 allow the definition of enumerations on a data type or on a variable instance.</w:t>
      </w:r>
    </w:p>
    <w:p w:rsidRPr="00296600" w:rsidR="00AA6848" w:rsidP="00AA6848" w:rsidRDefault="00AA6848" w14:paraId="3C557CB3" w14:textId="77777777">
      <w:pPr>
        <w:pStyle w:val="PARAGRAPH"/>
      </w:pPr>
      <w:r w:rsidRPr="002305A3">
        <w:t xml:space="preserve">In OPC UA the enumerated </w:t>
      </w:r>
      <w:r w:rsidRPr="003B771E" w:rsidR="003B771E">
        <w:rPr>
          <w:i/>
        </w:rPr>
        <w:t>D</w:t>
      </w:r>
      <w:r w:rsidRPr="003B771E">
        <w:rPr>
          <w:i/>
        </w:rPr>
        <w:t>ata</w:t>
      </w:r>
      <w:r w:rsidRPr="003B771E" w:rsidR="003B771E">
        <w:rPr>
          <w:i/>
        </w:rPr>
        <w:t>T</w:t>
      </w:r>
      <w:r w:rsidRPr="003B771E">
        <w:rPr>
          <w:i/>
        </w:rPr>
        <w:t>ypes</w:t>
      </w:r>
      <w:r w:rsidRPr="002305A3">
        <w:t xml:space="preserve"> are defined as subtypes of </w:t>
      </w:r>
      <w:r w:rsidRPr="003B771E">
        <w:rPr>
          <w:i/>
        </w:rPr>
        <w:t>Enumeration</w:t>
      </w:r>
      <w:r w:rsidRPr="002305A3">
        <w:t xml:space="preserve">. The data has an </w:t>
      </w:r>
      <w:r w:rsidRPr="00E81E13">
        <w:rPr>
          <w:i/>
        </w:rPr>
        <w:t>EnumStrings Property</w:t>
      </w:r>
      <w:r w:rsidRPr="00E81E13">
        <w:t xml:space="preserve"> that contains the possible string values. The value is transferred as integer on the wire where the integer defines the index into the </w:t>
      </w:r>
      <w:r w:rsidRPr="00E81E13">
        <w:rPr>
          <w:i/>
        </w:rPr>
        <w:t>EnumStrings</w:t>
      </w:r>
      <w:r w:rsidRPr="00E81E13">
        <w:t xml:space="preserve"> array. The index is zero based and has no gaps. Another option is to provide the possible string values in the </w:t>
      </w:r>
      <w:r w:rsidRPr="00E81E13">
        <w:rPr>
          <w:i/>
        </w:rPr>
        <w:t>Property EnumValues</w:t>
      </w:r>
      <w:r w:rsidRPr="00E81E13">
        <w:t xml:space="preserve">. This option is used if individual integer values are assigned to the string. The used option depends on the way the string enumeration is defined in the </w:t>
      </w:r>
      <w:r w:rsidRPr="00CB17CC">
        <w:rPr>
          <w:i/>
        </w:rPr>
        <w:t>Controller</w:t>
      </w:r>
      <w:r w:rsidRPr="00CB17CC">
        <w:t xml:space="preserve"> program. If integer values are assigned to the string values the </w:t>
      </w:r>
      <w:r w:rsidRPr="006245A7">
        <w:rPr>
          <w:i/>
        </w:rPr>
        <w:t>Property EnumValues</w:t>
      </w:r>
      <w:r w:rsidRPr="00645029">
        <w:t xml:space="preserve"> is used to represent the enumeration values. If the integer value is zero based and has no gaps the </w:t>
      </w:r>
      <w:r w:rsidRPr="00296600">
        <w:rPr>
          <w:i/>
        </w:rPr>
        <w:t>EnumStrings Property</w:t>
      </w:r>
      <w:r w:rsidRPr="00296600">
        <w:t xml:space="preserve"> should be used since the processing on the client side is more efficient.</w:t>
      </w:r>
    </w:p>
    <w:p w:rsidRPr="00D813F1" w:rsidR="00AA6848" w:rsidP="00AA6848" w:rsidRDefault="00AA6848" w14:paraId="369DA097" w14:textId="77777777">
      <w:pPr>
        <w:pStyle w:val="PARAGRAPH"/>
      </w:pPr>
      <w:r w:rsidRPr="009A4902">
        <w:t xml:space="preserve">The definition on a variable instance is using the </w:t>
      </w:r>
      <w:bookmarkStart w:name="OLE_LINK17" w:id="1030"/>
      <w:bookmarkStart w:name="OLE_LINK18" w:id="1031"/>
      <w:r w:rsidRPr="009A4902">
        <w:t xml:space="preserve">MultiStateDiscreteType </w:t>
      </w:r>
      <w:bookmarkEnd w:id="1030"/>
      <w:bookmarkEnd w:id="1031"/>
      <w:r w:rsidRPr="009A4902">
        <w:t xml:space="preserve">Variable Type which defines also the </w:t>
      </w:r>
      <w:r w:rsidRPr="00D813F1">
        <w:rPr>
          <w:i/>
        </w:rPr>
        <w:t>EnumStrings</w:t>
      </w:r>
      <w:r w:rsidRPr="00D813F1">
        <w:t xml:space="preserve"> or the </w:t>
      </w:r>
      <w:r w:rsidRPr="00D813F1">
        <w:rPr>
          <w:i/>
        </w:rPr>
        <w:t>EnumValues Property</w:t>
      </w:r>
      <w:r w:rsidRPr="00D813F1">
        <w:t xml:space="preserve"> containing the enumeration values as string array.</w:t>
      </w:r>
    </w:p>
    <w:p w:rsidRPr="005A321B" w:rsidR="00AA6848" w:rsidP="00AA6848" w:rsidRDefault="00AA6848" w14:paraId="58269839" w14:textId="77777777">
      <w:pPr>
        <w:pStyle w:val="PARAGRAPH"/>
      </w:pPr>
      <w:r w:rsidRPr="005A321B">
        <w:t>Example for an enumerated data type declaration in IEC 61131-3:</w:t>
      </w:r>
    </w:p>
    <w:p w:rsidRPr="005A321B" w:rsidR="00AA6848" w:rsidP="00AA6848" w:rsidRDefault="00AA6848" w14:paraId="5BAA949A" w14:textId="77777777">
      <w:pPr>
        <w:pStyle w:val="PARAGRAPH"/>
        <w:spacing w:before="0" w:after="0"/>
        <w:rPr>
          <w:rFonts w:ascii="Courier" w:hAnsi="Courier" w:cs="Courier"/>
          <w:spacing w:val="0"/>
          <w:sz w:val="18"/>
          <w:szCs w:val="18"/>
          <w:lang w:eastAsia="de-DE"/>
        </w:rPr>
      </w:pPr>
      <w:r w:rsidRPr="005A321B">
        <w:rPr>
          <w:rFonts w:ascii="Courier" w:hAnsi="Courier" w:cs="Courier"/>
          <w:spacing w:val="0"/>
          <w:sz w:val="18"/>
          <w:szCs w:val="18"/>
          <w:lang w:eastAsia="de-DE"/>
        </w:rPr>
        <w:t xml:space="preserve">TYPE </w:t>
      </w:r>
    </w:p>
    <w:p w:rsidRPr="005A321B" w:rsidR="00AA6848" w:rsidP="00AA6848" w:rsidRDefault="00AA6848" w14:paraId="3A13C63E" w14:textId="68B67BF0">
      <w:pPr>
        <w:pStyle w:val="PARAGRAPH"/>
        <w:spacing w:before="0" w:after="0"/>
        <w:rPr>
          <w:rFonts w:ascii="Courier" w:hAnsi="Courier" w:cs="Courier"/>
          <w:spacing w:val="0"/>
          <w:sz w:val="18"/>
          <w:szCs w:val="18"/>
          <w:lang w:eastAsia="de-DE"/>
        </w:rPr>
      </w:pPr>
      <w:r w:rsidRPr="005A321B">
        <w:rPr>
          <w:rFonts w:ascii="Courier" w:hAnsi="Courier" w:cs="Courier"/>
          <w:spacing w:val="0"/>
          <w:sz w:val="18"/>
          <w:szCs w:val="18"/>
          <w:lang w:eastAsia="de-DE"/>
        </w:rPr>
        <w:t xml:space="preserve">  ANALOG_SIGNAL_TYPE : (SINGLE_ENDED, DIFFERENTIAL); </w:t>
      </w:r>
    </w:p>
    <w:p w:rsidRPr="005A321B" w:rsidR="00AA6848" w:rsidP="00AA6848" w:rsidRDefault="00AA6848" w14:paraId="23A8FA63" w14:textId="77777777">
      <w:pPr>
        <w:pStyle w:val="PARAGRAPH"/>
        <w:spacing w:before="0" w:after="0"/>
        <w:rPr>
          <w:rFonts w:ascii="Courier" w:hAnsi="Courier" w:cs="Courier"/>
          <w:spacing w:val="0"/>
          <w:sz w:val="18"/>
          <w:szCs w:val="18"/>
          <w:lang w:eastAsia="de-DE"/>
        </w:rPr>
      </w:pPr>
      <w:r w:rsidRPr="005A321B">
        <w:rPr>
          <w:rFonts w:ascii="Courier" w:hAnsi="Courier" w:cs="Courier"/>
          <w:spacing w:val="0"/>
          <w:sz w:val="18"/>
          <w:szCs w:val="18"/>
          <w:lang w:eastAsia="de-DE"/>
        </w:rPr>
        <w:t>END_TYPE</w:t>
      </w:r>
    </w:p>
    <w:p w:rsidRPr="005A321B" w:rsidR="00AA6848" w:rsidP="00AA6848" w:rsidRDefault="00AA6848" w14:paraId="249A74D8" w14:textId="77777777">
      <w:pPr>
        <w:pStyle w:val="PARAGRAPH"/>
      </w:pPr>
      <w:r w:rsidRPr="005A321B">
        <w:t xml:space="preserve">Example for use of an enumeration in a </w:t>
      </w:r>
      <w:r w:rsidRPr="005A321B">
        <w:rPr>
          <w:i/>
        </w:rPr>
        <w:t>Ctrl Variable</w:t>
      </w:r>
      <w:r w:rsidRPr="005A321B">
        <w:t xml:space="preserve"> instantiation in IEC 61131-3:</w:t>
      </w:r>
    </w:p>
    <w:p w:rsidRPr="005A321B" w:rsidR="00AA6848" w:rsidP="00AA6848" w:rsidRDefault="00AA6848" w14:paraId="548143E1" w14:textId="77777777">
      <w:pPr>
        <w:pStyle w:val="PARAGRAPH"/>
        <w:spacing w:before="0" w:after="0"/>
        <w:rPr>
          <w:rFonts w:ascii="Courier" w:hAnsi="Courier" w:cs="Courier"/>
          <w:spacing w:val="0"/>
          <w:sz w:val="18"/>
          <w:szCs w:val="18"/>
          <w:lang w:eastAsia="de-DE"/>
        </w:rPr>
      </w:pPr>
      <w:r w:rsidRPr="005A321B">
        <w:rPr>
          <w:rFonts w:ascii="Courier" w:hAnsi="Courier" w:cs="Courier"/>
          <w:spacing w:val="0"/>
          <w:sz w:val="18"/>
          <w:szCs w:val="18"/>
          <w:lang w:eastAsia="de-DE"/>
        </w:rPr>
        <w:t xml:space="preserve">VAR </w:t>
      </w:r>
    </w:p>
    <w:p w:rsidRPr="00792CAA" w:rsidR="00AA6848" w:rsidP="00AA6848" w:rsidRDefault="00AA6848" w14:paraId="7E15FE87" w14:textId="3BBD90D0">
      <w:pPr>
        <w:pStyle w:val="PARAGRAPH"/>
        <w:spacing w:before="0" w:after="0"/>
        <w:rPr>
          <w:rFonts w:ascii="Courier" w:hAnsi="Courier" w:cs="Courier"/>
          <w:spacing w:val="0"/>
          <w:sz w:val="18"/>
          <w:szCs w:val="18"/>
          <w:lang w:eastAsia="de-DE"/>
        </w:rPr>
      </w:pPr>
      <w:r w:rsidRPr="00792CAA">
        <w:rPr>
          <w:rFonts w:ascii="Courier" w:hAnsi="Courier" w:cs="Courier"/>
          <w:spacing w:val="0"/>
          <w:sz w:val="18"/>
          <w:szCs w:val="18"/>
          <w:lang w:eastAsia="de-DE"/>
        </w:rPr>
        <w:t xml:space="preserve">  Y : (Red, Yellow, Green); </w:t>
      </w:r>
    </w:p>
    <w:p w:rsidRPr="001C1665" w:rsidR="00AA6848" w:rsidP="00AA6848" w:rsidRDefault="00AA6848" w14:paraId="2CD2818C" w14:textId="77777777">
      <w:pPr>
        <w:pStyle w:val="PARAGRAPH"/>
        <w:spacing w:before="0" w:after="0"/>
        <w:rPr>
          <w:rFonts w:ascii="Courier" w:hAnsi="Courier" w:cs="Courier"/>
          <w:spacing w:val="0"/>
          <w:sz w:val="18"/>
          <w:szCs w:val="18"/>
          <w:lang w:eastAsia="de-DE"/>
        </w:rPr>
      </w:pPr>
      <w:r w:rsidRPr="001C1665">
        <w:rPr>
          <w:rFonts w:ascii="Courier" w:hAnsi="Courier" w:cs="Courier"/>
          <w:spacing w:val="0"/>
          <w:sz w:val="18"/>
          <w:szCs w:val="18"/>
          <w:lang w:eastAsia="de-DE"/>
        </w:rPr>
        <w:t>END_VAR</w:t>
      </w:r>
    </w:p>
    <w:p w:rsidRPr="005C674F" w:rsidR="00AA6848" w:rsidP="00AA6848" w:rsidRDefault="00AA6848" w14:paraId="22C09F1E" w14:textId="77777777">
      <w:pPr>
        <w:pStyle w:val="PARAGRAPH"/>
      </w:pPr>
    </w:p>
    <w:p w:rsidRPr="005C674F" w:rsidR="00AA6848" w:rsidP="00CF60DB" w:rsidRDefault="00AA6848" w14:paraId="52A511C5" w14:textId="77777777">
      <w:pPr>
        <w:pStyle w:val="ANNEX-heading2"/>
      </w:pPr>
      <w:bookmarkStart w:name="_Toc55996690" w:id="1032"/>
      <w:r w:rsidRPr="005C674F">
        <w:t>Mapping of array data types</w:t>
      </w:r>
      <w:bookmarkEnd w:id="1032"/>
    </w:p>
    <w:p w:rsidRPr="002305A3" w:rsidR="00AA6848" w:rsidP="00AA6848" w:rsidRDefault="00AA6848" w14:paraId="21A7A489" w14:textId="77777777">
      <w:pPr>
        <w:pStyle w:val="PARAGRAPH"/>
      </w:pPr>
      <w:r w:rsidRPr="005C674F">
        <w:t>OPC UA provides the</w:t>
      </w:r>
      <w:r w:rsidRPr="002D7E61">
        <w:t xml:space="preserve"> information if a value is an array in the </w:t>
      </w:r>
      <w:r w:rsidRPr="006039EA">
        <w:rPr>
          <w:i/>
        </w:rPr>
        <w:t>Variable</w:t>
      </w:r>
      <w:r w:rsidRPr="002D7E61">
        <w:t xml:space="preserve"> </w:t>
      </w:r>
      <w:r w:rsidRPr="006039EA">
        <w:rPr>
          <w:i/>
        </w:rPr>
        <w:t>Attributes</w:t>
      </w:r>
      <w:r w:rsidRPr="002D7E61">
        <w:t xml:space="preserve"> </w:t>
      </w:r>
      <w:r w:rsidRPr="006039EA">
        <w:rPr>
          <w:i/>
        </w:rPr>
        <w:t>ValueRank</w:t>
      </w:r>
      <w:r w:rsidRPr="002D7E61">
        <w:t xml:space="preserve"> and </w:t>
      </w:r>
      <w:r w:rsidRPr="006039EA">
        <w:rPr>
          <w:i/>
        </w:rPr>
        <w:t>ArrayDimensions</w:t>
      </w:r>
      <w:r w:rsidRPr="002D7E61">
        <w:t xml:space="preserve">. Every data type can be exposed as array. Arrays can have multiple dimensions. The dimension is defined through the </w:t>
      </w:r>
      <w:r w:rsidRPr="006039EA">
        <w:rPr>
          <w:i/>
        </w:rPr>
        <w:t>Attribute</w:t>
      </w:r>
      <w:r w:rsidRPr="002D7E61">
        <w:t xml:space="preserve"> </w:t>
      </w:r>
      <w:r w:rsidRPr="006039EA">
        <w:rPr>
          <w:i/>
        </w:rPr>
        <w:t>ValueRank</w:t>
      </w:r>
      <w:r w:rsidRPr="002D7E61">
        <w:t>. Arrays can have v</w:t>
      </w:r>
      <w:r w:rsidRPr="002305A3">
        <w:t xml:space="preserve">ariable or fixed lengths. The length of each dimension is defined by the </w:t>
      </w:r>
      <w:r w:rsidRPr="006039EA">
        <w:rPr>
          <w:i/>
        </w:rPr>
        <w:t>Attribute</w:t>
      </w:r>
      <w:r w:rsidRPr="002305A3">
        <w:t xml:space="preserve"> </w:t>
      </w:r>
      <w:r w:rsidRPr="006039EA">
        <w:rPr>
          <w:i/>
        </w:rPr>
        <w:t>ArrayDimensions</w:t>
      </w:r>
      <w:r w:rsidRPr="002305A3">
        <w:t>. The array index starts with zero.</w:t>
      </w:r>
    </w:p>
    <w:p w:rsidRPr="002305A3" w:rsidR="00AA6848" w:rsidP="00AA6848" w:rsidRDefault="00AA6848" w14:paraId="375FD9D0" w14:textId="77777777">
      <w:pPr>
        <w:pStyle w:val="PARAGRAPH"/>
      </w:pPr>
      <w:r w:rsidRPr="002305A3">
        <w:t>IEC 61131-3 allows the declaration of array data types with one or multiple dimensions and an index range instead of a length.</w:t>
      </w:r>
    </w:p>
    <w:p w:rsidRPr="00E81E13" w:rsidR="00AA6848" w:rsidP="00AA6848" w:rsidRDefault="00AA6848" w14:paraId="7333C352" w14:textId="77777777">
      <w:pPr>
        <w:pStyle w:val="PARAGRAPH"/>
      </w:pPr>
      <w:r w:rsidRPr="00E81E13">
        <w:t>OPC UA has no standard concept for defining special array data types or exposing index ranges.</w:t>
      </w:r>
    </w:p>
    <w:p w:rsidRPr="00E81E13" w:rsidR="00AA6848" w:rsidP="00AA6848" w:rsidRDefault="00AA6848" w14:paraId="23D91AED" w14:textId="77777777">
      <w:pPr>
        <w:pStyle w:val="PARAGRAPH"/>
      </w:pPr>
      <w:r w:rsidRPr="00E81E13">
        <w:t>Example for an array data type declaration in IEC 61131-3:</w:t>
      </w:r>
    </w:p>
    <w:p w:rsidRPr="00E81E13" w:rsidR="00AA6848" w:rsidP="00AA6848" w:rsidRDefault="00AA6848" w14:paraId="5AEAAC92" w14:textId="77777777">
      <w:pPr>
        <w:pStyle w:val="PARAGRAPH"/>
        <w:spacing w:before="0" w:after="0"/>
        <w:rPr>
          <w:rFonts w:ascii="Courier" w:hAnsi="Courier" w:cs="Courier"/>
          <w:spacing w:val="0"/>
          <w:sz w:val="18"/>
          <w:szCs w:val="18"/>
          <w:lang w:eastAsia="de-DE"/>
        </w:rPr>
      </w:pPr>
      <w:r w:rsidRPr="00E81E13">
        <w:rPr>
          <w:rFonts w:ascii="Courier" w:hAnsi="Courier" w:cs="Courier"/>
          <w:spacing w:val="0"/>
          <w:sz w:val="18"/>
          <w:szCs w:val="18"/>
          <w:lang w:eastAsia="de-DE"/>
        </w:rPr>
        <w:t xml:space="preserve">TYPE </w:t>
      </w:r>
    </w:p>
    <w:p w:rsidRPr="00E81E13" w:rsidR="00AA6848" w:rsidP="00AA6848" w:rsidRDefault="00AA6848" w14:paraId="77EB38E6" w14:textId="77777777">
      <w:pPr>
        <w:pStyle w:val="PARAGRAPH"/>
        <w:spacing w:before="0" w:after="0"/>
        <w:rPr>
          <w:rFonts w:ascii="Courier" w:hAnsi="Courier" w:cs="Courier"/>
          <w:spacing w:val="0"/>
          <w:sz w:val="18"/>
          <w:szCs w:val="18"/>
          <w:lang w:eastAsia="de-DE"/>
        </w:rPr>
      </w:pPr>
      <w:r w:rsidRPr="00E81E13">
        <w:rPr>
          <w:rFonts w:ascii="Courier" w:hAnsi="Courier" w:cs="Courier"/>
          <w:spacing w:val="0"/>
          <w:sz w:val="18"/>
          <w:szCs w:val="18"/>
          <w:lang w:eastAsia="de-DE"/>
        </w:rPr>
        <w:t xml:space="preserve">  ANALOG_16_INPUT_DATA : ARRAY [1..16] OF INT ; </w:t>
      </w:r>
    </w:p>
    <w:p w:rsidRPr="00E81E13" w:rsidR="00AA6848" w:rsidP="00AA6848" w:rsidRDefault="00AA6848" w14:paraId="15F2C3EC" w14:textId="77777777">
      <w:pPr>
        <w:pStyle w:val="PARAGRAPH"/>
        <w:spacing w:before="0" w:after="0"/>
        <w:rPr>
          <w:rFonts w:ascii="Courier" w:hAnsi="Courier" w:cs="Courier"/>
          <w:spacing w:val="0"/>
          <w:sz w:val="18"/>
          <w:szCs w:val="18"/>
          <w:lang w:eastAsia="de-DE"/>
        </w:rPr>
      </w:pPr>
      <w:r w:rsidRPr="00E81E13">
        <w:rPr>
          <w:rFonts w:ascii="Courier" w:hAnsi="Courier" w:cs="Courier"/>
          <w:spacing w:val="0"/>
          <w:sz w:val="18"/>
          <w:szCs w:val="18"/>
          <w:lang w:eastAsia="de-DE"/>
        </w:rPr>
        <w:t>END_TYPE</w:t>
      </w:r>
    </w:p>
    <w:p w:rsidRPr="00E81E13" w:rsidR="00AA6848" w:rsidP="00AA6848" w:rsidRDefault="00AA6848" w14:paraId="1D52EBA9" w14:textId="77777777">
      <w:pPr>
        <w:pStyle w:val="PARAGRAPH"/>
      </w:pPr>
      <w:r w:rsidRPr="00E81E13">
        <w:t xml:space="preserve">Example for use of an array in a </w:t>
      </w:r>
      <w:r w:rsidRPr="00E81E13">
        <w:rPr>
          <w:i/>
        </w:rPr>
        <w:t>Ctrl Variable</w:t>
      </w:r>
      <w:r w:rsidRPr="00E81E13">
        <w:t xml:space="preserve"> instantiation in IEC 61131-3:</w:t>
      </w:r>
    </w:p>
    <w:p w:rsidRPr="00E81E13" w:rsidR="00AA6848" w:rsidP="00AA6848" w:rsidRDefault="00AA6848" w14:paraId="11276B58" w14:textId="77777777">
      <w:pPr>
        <w:pStyle w:val="PARAGRAPH"/>
        <w:spacing w:before="0" w:after="0"/>
        <w:rPr>
          <w:rFonts w:ascii="Courier" w:hAnsi="Courier" w:cs="Courier"/>
          <w:spacing w:val="0"/>
          <w:sz w:val="18"/>
          <w:szCs w:val="18"/>
          <w:lang w:eastAsia="de-DE"/>
        </w:rPr>
      </w:pPr>
      <w:r w:rsidRPr="00E81E13">
        <w:rPr>
          <w:rFonts w:ascii="Courier" w:hAnsi="Courier" w:cs="Courier"/>
          <w:spacing w:val="0"/>
          <w:sz w:val="18"/>
          <w:szCs w:val="18"/>
          <w:lang w:eastAsia="de-DE"/>
        </w:rPr>
        <w:t xml:space="preserve">VAR </w:t>
      </w:r>
    </w:p>
    <w:p w:rsidRPr="00E81E13" w:rsidR="00AA6848" w:rsidP="00AA6848" w:rsidRDefault="00AA6848" w14:paraId="304DC43E" w14:textId="77777777">
      <w:pPr>
        <w:pStyle w:val="PARAGRAPH"/>
        <w:spacing w:before="0" w:after="0"/>
        <w:rPr>
          <w:rFonts w:ascii="Courier" w:hAnsi="Courier" w:cs="Courier"/>
          <w:spacing w:val="0"/>
          <w:sz w:val="18"/>
          <w:szCs w:val="18"/>
          <w:lang w:eastAsia="de-DE"/>
        </w:rPr>
      </w:pPr>
      <w:r w:rsidRPr="00E81E13">
        <w:rPr>
          <w:rFonts w:ascii="Courier" w:hAnsi="Courier" w:cs="Courier"/>
          <w:spacing w:val="0"/>
          <w:sz w:val="18"/>
          <w:szCs w:val="18"/>
          <w:lang w:eastAsia="de-DE"/>
        </w:rPr>
        <w:t xml:space="preserve">  MyArray : ARRAY [1..16] OF INT; </w:t>
      </w:r>
    </w:p>
    <w:p w:rsidR="00AA6848" w:rsidP="00AA6848" w:rsidRDefault="00AA6848" w14:paraId="326E5DFC" w14:textId="74503698">
      <w:pPr>
        <w:pStyle w:val="PARAGRAPH"/>
        <w:spacing w:before="0" w:after="0"/>
        <w:rPr>
          <w:rFonts w:ascii="Courier" w:hAnsi="Courier" w:cs="Courier"/>
          <w:spacing w:val="0"/>
          <w:sz w:val="18"/>
          <w:szCs w:val="18"/>
          <w:lang w:eastAsia="de-DE"/>
        </w:rPr>
      </w:pPr>
      <w:r w:rsidRPr="00E81E13">
        <w:rPr>
          <w:rFonts w:ascii="Courier" w:hAnsi="Courier" w:cs="Courier"/>
          <w:spacing w:val="0"/>
          <w:sz w:val="18"/>
          <w:szCs w:val="18"/>
          <w:lang w:eastAsia="de-DE"/>
        </w:rPr>
        <w:t>END_VAR</w:t>
      </w:r>
    </w:p>
    <w:p w:rsidR="00CB5BFD" w:rsidP="00AA6848" w:rsidRDefault="00CB5BFD" w14:paraId="444B5E61" w14:textId="1A707E24">
      <w:pPr>
        <w:pStyle w:val="PARAGRAPH"/>
        <w:spacing w:before="0" w:after="0"/>
        <w:rPr>
          <w:rFonts w:ascii="Courier" w:hAnsi="Courier" w:cs="Courier"/>
          <w:spacing w:val="0"/>
          <w:sz w:val="18"/>
          <w:szCs w:val="18"/>
          <w:lang w:eastAsia="de-DE"/>
        </w:rPr>
      </w:pPr>
    </w:p>
    <w:p w:rsidR="00CB5BFD" w:rsidP="00AA6848" w:rsidRDefault="00CB5BFD" w14:paraId="68A3E8D1" w14:textId="73278D8A">
      <w:pPr>
        <w:pStyle w:val="PARAGRAPH"/>
        <w:spacing w:before="0" w:after="0"/>
        <w:rPr>
          <w:rFonts w:ascii="Courier" w:hAnsi="Courier" w:cs="Courier"/>
          <w:spacing w:val="0"/>
          <w:sz w:val="18"/>
          <w:szCs w:val="18"/>
          <w:lang w:eastAsia="de-DE"/>
        </w:rPr>
      </w:pPr>
    </w:p>
    <w:p w:rsidR="00CB5BFD" w:rsidP="00AA6848" w:rsidRDefault="00CB5BFD" w14:paraId="4F6DCB63" w14:textId="4220704D">
      <w:pPr>
        <w:pStyle w:val="PARAGRAPH"/>
        <w:spacing w:before="0" w:after="0"/>
        <w:rPr>
          <w:rFonts w:ascii="Courier" w:hAnsi="Courier" w:cs="Courier"/>
          <w:spacing w:val="0"/>
          <w:sz w:val="18"/>
          <w:szCs w:val="18"/>
          <w:lang w:eastAsia="de-DE"/>
        </w:rPr>
      </w:pPr>
    </w:p>
    <w:p w:rsidRPr="00E81E13" w:rsidR="00CB5BFD" w:rsidP="00CB5BFD" w:rsidRDefault="003C082F" w14:paraId="024BE86F" w14:textId="3A8A5519">
      <w:pPr>
        <w:pStyle w:val="ANNEXtitle"/>
        <w:numPr>
          <w:ilvl w:val="0"/>
          <w:numId w:val="43"/>
        </w:numPr>
      </w:pPr>
      <w:bookmarkStart w:name="_Toc55996691" w:id="1033"/>
      <w:r>
        <w:t>:</w:t>
      </w:r>
      <w:r w:rsidR="00CB5BFD">
        <w:t xml:space="preserve"> </w:t>
      </w:r>
      <w:bookmarkStart w:name="_Ref44593047" w:id="1034"/>
      <w:r>
        <w:t xml:space="preserve">Revision / </w:t>
      </w:r>
      <w:r w:rsidR="00CB5BFD">
        <w:t>Change Log</w:t>
      </w:r>
      <w:bookmarkEnd w:id="1033"/>
      <w:bookmarkEnd w:id="1034"/>
    </w:p>
    <w:p w:rsidRPr="00E81E13" w:rsidR="00CB5BFD" w:rsidP="00CB5BFD" w:rsidRDefault="00CB5BFD" w14:paraId="352099C1" w14:textId="77777777">
      <w:pPr>
        <w:pStyle w:val="AnnexLevel1"/>
      </w:pPr>
      <w:bookmarkStart w:name="_Toc55996692" w:id="1035"/>
      <w:r>
        <w:t>Main changes from V1.00 to V1.01</w:t>
      </w:r>
      <w:bookmarkEnd w:id="1035"/>
    </w:p>
    <w:p w:rsidRPr="006A00F2" w:rsidR="00546189" w:rsidP="00546189" w:rsidRDefault="00546189" w14:paraId="2890081A" w14:textId="21DE53D5">
      <w:r w:rsidRPr="006A00F2">
        <w:t>Inconsistencies in description</w:t>
      </w:r>
      <w:r>
        <w:t xml:space="preserve"> </w:t>
      </w:r>
      <w:r w:rsidRPr="006A00F2">
        <w:t xml:space="preserve">fixed as well as several </w:t>
      </w:r>
      <w:r>
        <w:t>misspellings</w:t>
      </w:r>
      <w:r w:rsidRPr="006A00F2">
        <w:t xml:space="preserve">. </w:t>
      </w:r>
      <w:r>
        <w:t>These are n</w:t>
      </w:r>
      <w:r w:rsidRPr="006A00F2">
        <w:t>ot explicit listed in the chapter.</w:t>
      </w:r>
    </w:p>
    <w:tbl>
      <w:tblPr>
        <w:tblStyle w:val="TableGrid"/>
        <w:tblW w:w="0" w:type="auto"/>
        <w:tblLook w:val="04A0" w:firstRow="1" w:lastRow="0" w:firstColumn="1" w:lastColumn="0" w:noHBand="0" w:noVBand="1"/>
      </w:tblPr>
      <w:tblGrid>
        <w:gridCol w:w="2405"/>
        <w:gridCol w:w="6657"/>
      </w:tblGrid>
      <w:tr w:rsidRPr="00D20D16" w:rsidR="00546189" w:rsidTr="4A37D5B5" w14:paraId="441194B7" w14:textId="77777777">
        <w:tc>
          <w:tcPr>
            <w:tcW w:w="2405" w:type="dxa"/>
          </w:tcPr>
          <w:p w:rsidRPr="00D52E9D" w:rsidR="00546189" w:rsidP="00742062" w:rsidRDefault="00546189" w14:paraId="389397DA" w14:textId="77777777">
            <w:pPr>
              <w:rPr>
                <w:b/>
                <w:bCs/>
              </w:rPr>
            </w:pPr>
            <w:r w:rsidRPr="00D52E9D">
              <w:rPr>
                <w:b/>
                <w:bCs/>
              </w:rPr>
              <w:t>Topic</w:t>
            </w:r>
          </w:p>
        </w:tc>
        <w:tc>
          <w:tcPr>
            <w:tcW w:w="6657" w:type="dxa"/>
          </w:tcPr>
          <w:p w:rsidRPr="00CC26BD" w:rsidR="00546189" w:rsidP="00742062" w:rsidRDefault="00546189" w14:paraId="113547D6" w14:textId="77777777">
            <w:pPr>
              <w:rPr>
                <w:lang w:val="en-US"/>
              </w:rPr>
            </w:pPr>
            <w:r w:rsidRPr="00CC26BD">
              <w:rPr>
                <w:lang w:val="en-US"/>
              </w:rPr>
              <w:t>PackMLBaseObjectType – PackMLVersion data type c</w:t>
            </w:r>
            <w:r>
              <w:rPr>
                <w:lang w:val="en-US"/>
              </w:rPr>
              <w:t>hange</w:t>
            </w:r>
          </w:p>
        </w:tc>
      </w:tr>
      <w:tr w:rsidR="00546189" w:rsidTr="4A37D5B5" w14:paraId="273B98F0" w14:textId="77777777">
        <w:tc>
          <w:tcPr>
            <w:tcW w:w="2405" w:type="dxa"/>
          </w:tcPr>
          <w:p w:rsidRPr="00D52E9D" w:rsidR="00546189" w:rsidP="00742062" w:rsidRDefault="00546189" w14:paraId="7182FE41" w14:textId="77777777">
            <w:pPr>
              <w:rPr>
                <w:b/>
                <w:bCs/>
              </w:rPr>
            </w:pPr>
            <w:r w:rsidRPr="00D52E9D">
              <w:rPr>
                <w:b/>
                <w:bCs/>
              </w:rPr>
              <w:t>Errata Version</w:t>
            </w:r>
          </w:p>
        </w:tc>
        <w:tc>
          <w:tcPr>
            <w:tcW w:w="6657" w:type="dxa"/>
          </w:tcPr>
          <w:p w:rsidR="00546189" w:rsidP="00742062" w:rsidRDefault="00546189" w14:paraId="4960F248" w14:textId="77777777">
            <w:r>
              <w:t>1.0</w:t>
            </w:r>
          </w:p>
        </w:tc>
      </w:tr>
      <w:tr w:rsidR="00546189" w:rsidTr="4A37D5B5" w14:paraId="7FF8F72E" w14:textId="77777777">
        <w:tc>
          <w:tcPr>
            <w:tcW w:w="2405" w:type="dxa"/>
          </w:tcPr>
          <w:p w:rsidRPr="00D52E9D" w:rsidR="00546189" w:rsidP="00742062" w:rsidRDefault="00546189" w14:paraId="3466EE6E" w14:textId="77777777">
            <w:pPr>
              <w:rPr>
                <w:b/>
                <w:bCs/>
              </w:rPr>
            </w:pPr>
            <w:r w:rsidRPr="00D52E9D">
              <w:rPr>
                <w:b/>
                <w:bCs/>
              </w:rPr>
              <w:t>Spec Reference</w:t>
            </w:r>
          </w:p>
        </w:tc>
        <w:tc>
          <w:tcPr>
            <w:tcW w:w="6657" w:type="dxa"/>
          </w:tcPr>
          <w:p w:rsidR="00546189" w:rsidP="00742062" w:rsidRDefault="00546189" w14:paraId="6BD5B120" w14:textId="77777777">
            <w:r>
              <w:t>6.3.2 – Table 3</w:t>
            </w:r>
          </w:p>
        </w:tc>
      </w:tr>
      <w:tr w:rsidR="00546189" w:rsidTr="4A37D5B5" w14:paraId="6BE36059" w14:textId="77777777">
        <w:tc>
          <w:tcPr>
            <w:tcW w:w="2405" w:type="dxa"/>
          </w:tcPr>
          <w:p w:rsidRPr="00D52E9D" w:rsidR="00546189" w:rsidP="00742062" w:rsidRDefault="00546189" w14:paraId="0D2FA8E8" w14:textId="77777777">
            <w:pPr>
              <w:rPr>
                <w:b/>
                <w:bCs/>
              </w:rPr>
            </w:pPr>
            <w:r w:rsidRPr="00D52E9D">
              <w:rPr>
                <w:b/>
                <w:bCs/>
              </w:rPr>
              <w:t>Mantis Reference</w:t>
            </w:r>
          </w:p>
        </w:tc>
        <w:tc>
          <w:tcPr>
            <w:tcW w:w="6657" w:type="dxa"/>
          </w:tcPr>
          <w:p w:rsidR="00546189" w:rsidP="00742062" w:rsidRDefault="00546189" w14:paraId="786F963B" w14:textId="77777777"/>
        </w:tc>
      </w:tr>
      <w:tr w:rsidRPr="00D20D16" w:rsidR="00546189" w:rsidTr="4A37D5B5" w14:paraId="7A0EC06E" w14:textId="77777777">
        <w:tc>
          <w:tcPr>
            <w:tcW w:w="2405" w:type="dxa"/>
          </w:tcPr>
          <w:p w:rsidRPr="00D52E9D" w:rsidR="00546189" w:rsidP="00742062" w:rsidRDefault="00546189" w14:paraId="0CF42D8C" w14:textId="77777777">
            <w:pPr>
              <w:rPr>
                <w:b/>
                <w:bCs/>
              </w:rPr>
            </w:pPr>
            <w:r w:rsidRPr="00D52E9D">
              <w:rPr>
                <w:b/>
                <w:bCs/>
              </w:rPr>
              <w:t>Problem Statement</w:t>
            </w:r>
          </w:p>
        </w:tc>
        <w:tc>
          <w:tcPr>
            <w:tcW w:w="6657" w:type="dxa"/>
          </w:tcPr>
          <w:p w:rsidRPr="006C7AE2" w:rsidR="00546189" w:rsidP="00742062" w:rsidRDefault="00546189" w14:paraId="0E84070A" w14:textId="77777777">
            <w:pPr>
              <w:rPr>
                <w:lang w:val="en-US"/>
              </w:rPr>
            </w:pPr>
            <w:r w:rsidRPr="006C7AE2">
              <w:rPr>
                <w:lang w:val="en-US"/>
              </w:rPr>
              <w:t>Variable showed before only P</w:t>
            </w:r>
            <w:r>
              <w:rPr>
                <w:lang w:val="en-US"/>
              </w:rPr>
              <w:t>ackML Version. It should include also OPC UA Comp.Spec Version</w:t>
            </w:r>
          </w:p>
        </w:tc>
      </w:tr>
      <w:tr w:rsidRPr="00D20D16" w:rsidR="00546189" w:rsidTr="4A37D5B5" w14:paraId="146A7524" w14:textId="77777777">
        <w:tc>
          <w:tcPr>
            <w:tcW w:w="2405" w:type="dxa"/>
          </w:tcPr>
          <w:p w:rsidRPr="00D52E9D" w:rsidR="00546189" w:rsidP="00742062" w:rsidRDefault="00546189" w14:paraId="22F925D6" w14:textId="77777777">
            <w:pPr>
              <w:rPr>
                <w:b/>
                <w:bCs/>
              </w:rPr>
            </w:pPr>
            <w:r w:rsidRPr="00D52E9D">
              <w:rPr>
                <w:b/>
                <w:bCs/>
              </w:rPr>
              <w:t>Solution</w:t>
            </w:r>
            <w:r>
              <w:rPr>
                <w:b/>
                <w:bCs/>
              </w:rPr>
              <w:t xml:space="preserve"> / Change</w:t>
            </w:r>
          </w:p>
        </w:tc>
        <w:tc>
          <w:tcPr>
            <w:tcW w:w="6657" w:type="dxa"/>
          </w:tcPr>
          <w:p w:rsidR="00546189" w:rsidP="00742062" w:rsidRDefault="002C0D1F" w14:paraId="621B45E3" w14:textId="1B43E2EA">
            <w:pPr>
              <w:rPr>
                <w:lang w:val="en-US"/>
              </w:rPr>
            </w:pPr>
            <w:r>
              <w:rPr>
                <w:lang w:val="en-US"/>
              </w:rPr>
              <w:t>Change back to solution like used in Version 1.0 with PackMLVersion as HasProperty in the object with String as datatype. See “option 2” in the remark the line below.</w:t>
            </w:r>
          </w:p>
          <w:p w:rsidRPr="006440C7" w:rsidR="00546189" w:rsidP="00742062" w:rsidRDefault="00546189" w14:paraId="4B54EF3B" w14:textId="77777777">
            <w:pPr>
              <w:rPr>
                <w:lang w:val="en-US"/>
              </w:rPr>
            </w:pPr>
          </w:p>
        </w:tc>
      </w:tr>
      <w:tr w:rsidRPr="004E11A2" w:rsidR="00546189" w:rsidTr="4A37D5B5" w14:paraId="27133803" w14:textId="77777777">
        <w:tc>
          <w:tcPr>
            <w:tcW w:w="2405" w:type="dxa"/>
          </w:tcPr>
          <w:p w:rsidRPr="002C0D1F" w:rsidR="00546189" w:rsidP="00742062" w:rsidRDefault="00546189" w14:paraId="531C9D39" w14:textId="77777777">
            <w:pPr>
              <w:rPr>
                <w:b/>
                <w:bCs/>
                <w:lang w:val="en-US"/>
              </w:rPr>
            </w:pPr>
            <w:r w:rsidRPr="002C0D1F">
              <w:rPr>
                <w:b/>
                <w:bCs/>
                <w:lang w:val="en-US"/>
              </w:rPr>
              <w:t>Remark</w:t>
            </w:r>
          </w:p>
        </w:tc>
        <w:tc>
          <w:tcPr>
            <w:tcW w:w="6657" w:type="dxa"/>
          </w:tcPr>
          <w:p w:rsidRPr="002C0D1F" w:rsidR="00546189" w:rsidP="4A37D5B5" w:rsidRDefault="0AD8F04B" w14:paraId="64AAFCFD" w14:textId="039A3C27">
            <w:pPr>
              <w:rPr>
                <w:lang w:val="en-US"/>
              </w:rPr>
            </w:pPr>
            <w:r w:rsidRPr="002C0D1F">
              <w:rPr>
                <w:lang w:val="en-US"/>
              </w:rPr>
              <w:t>Option 1:</w:t>
            </w:r>
          </w:p>
          <w:p w:rsidRPr="002C0D1F" w:rsidR="00546189" w:rsidP="4A37D5B5" w:rsidRDefault="00546189" w14:paraId="6364E082" w14:textId="7463F1AA">
            <w:pPr>
              <w:rPr>
                <w:lang w:val="en-US"/>
              </w:rPr>
            </w:pPr>
            <w:r w:rsidRPr="002C0D1F">
              <w:rPr>
                <w:lang w:val="en-US"/>
              </w:rPr>
              <w:t>Change from BaseDataVariableType to PackMLVersionVariableType ? Could be easier to read for OPC UA clients. =&gt; to be discussed</w:t>
            </w:r>
          </w:p>
          <w:p w:rsidRPr="002C0D1F" w:rsidR="00546189" w:rsidP="4A37D5B5" w:rsidRDefault="00546189" w14:paraId="4A95C463" w14:textId="33C86FA8">
            <w:pPr>
              <w:rPr>
                <w:lang w:val="en-US"/>
              </w:rPr>
            </w:pPr>
          </w:p>
          <w:p w:rsidRPr="002C0D1F" w:rsidR="00546189" w:rsidP="4A37D5B5" w:rsidRDefault="77850EAD" w14:paraId="3E812B35" w14:textId="44424772">
            <w:pPr>
              <w:rPr>
                <w:lang w:val="en-US"/>
              </w:rPr>
            </w:pPr>
            <w:r w:rsidRPr="002C0D1F">
              <w:rPr>
                <w:lang w:val="en-US"/>
              </w:rPr>
              <w:t>Option 2:</w:t>
            </w:r>
          </w:p>
          <w:p w:rsidRPr="002C0D1F" w:rsidR="00546189" w:rsidP="4A37D5B5" w:rsidRDefault="2BD74EA2" w14:paraId="6BA361B9" w14:textId="34B1FFE2">
            <w:pPr>
              <w:rPr>
                <w:lang w:val="en-US"/>
              </w:rPr>
            </w:pPr>
            <w:r w:rsidRPr="002C0D1F">
              <w:rPr>
                <w:lang w:val="en-US"/>
              </w:rPr>
              <w:t>Change</w:t>
            </w:r>
            <w:r w:rsidRPr="002C0D1F" w:rsidR="119889CE">
              <w:rPr>
                <w:lang w:val="en-US"/>
              </w:rPr>
              <w:t xml:space="preserve"> back</w:t>
            </w:r>
            <w:r w:rsidRPr="002C0D1F">
              <w:rPr>
                <w:lang w:val="en-US"/>
              </w:rPr>
              <w:t xml:space="preserve"> from “HasComponent” back to “HasProperty” with Variable PackMLVersion, DataTyp String and PropertyType like it was used in V1.0. </w:t>
            </w:r>
            <w:r w:rsidRPr="002C0D1F" w:rsidR="5C8C1357">
              <w:rPr>
                <w:lang w:val="en-US"/>
              </w:rPr>
              <w:t xml:space="preserve">The </w:t>
            </w:r>
            <w:r w:rsidRPr="002C0D1F">
              <w:rPr>
                <w:lang w:val="en-US"/>
              </w:rPr>
              <w:t xml:space="preserve">OPC </w:t>
            </w:r>
            <w:r w:rsidRPr="002C0D1F" w:rsidR="68DAB71A">
              <w:rPr>
                <w:lang w:val="en-US"/>
              </w:rPr>
              <w:t xml:space="preserve">version </w:t>
            </w:r>
            <w:r w:rsidRPr="002C0D1F" w:rsidR="21CFF774">
              <w:rPr>
                <w:lang w:val="en-US"/>
              </w:rPr>
              <w:t xml:space="preserve">is </w:t>
            </w:r>
            <w:r w:rsidRPr="002C0D1F" w:rsidR="68DAB71A">
              <w:rPr>
                <w:lang w:val="en-US"/>
              </w:rPr>
              <w:t>availabl</w:t>
            </w:r>
            <w:r w:rsidRPr="002C0D1F" w:rsidR="30E76493">
              <w:rPr>
                <w:lang w:val="en-US"/>
              </w:rPr>
              <w:t>e</w:t>
            </w:r>
            <w:r w:rsidRPr="002C0D1F" w:rsidR="68DAB71A">
              <w:rPr>
                <w:lang w:val="en-US"/>
              </w:rPr>
              <w:t xml:space="preserve"> in NamespaceMetaData</w:t>
            </w:r>
          </w:p>
          <w:p w:rsidRPr="002C0D1F" w:rsidR="00546189" w:rsidP="4A37D5B5" w:rsidRDefault="533A2213" w14:paraId="0BC887ED" w14:textId="4993B9A7">
            <w:pPr>
              <w:rPr>
                <w:i/>
                <w:iCs/>
                <w:u w:val="single"/>
                <w:lang w:val="en-US"/>
              </w:rPr>
            </w:pPr>
            <w:r w:rsidRPr="002C0D1F">
              <w:rPr>
                <w:i/>
                <w:iCs/>
                <w:u w:val="single"/>
                <w:lang w:val="en-US"/>
              </w:rPr>
              <w:t>=&gt; Preference</w:t>
            </w:r>
          </w:p>
        </w:tc>
      </w:tr>
    </w:tbl>
    <w:p w:rsidRPr="006440C7" w:rsidR="00546189" w:rsidP="00546189" w:rsidRDefault="00546189" w14:paraId="04202EAF" w14:textId="77777777">
      <w:pPr>
        <w:rPr>
          <w:lang w:val="en-US"/>
        </w:rPr>
      </w:pPr>
    </w:p>
    <w:p w:rsidRPr="006440C7" w:rsidR="00546189" w:rsidP="00546189" w:rsidRDefault="00546189" w14:paraId="61ABB149" w14:textId="77777777">
      <w:pPr>
        <w:rPr>
          <w:lang w:val="en-US"/>
        </w:rPr>
      </w:pPr>
    </w:p>
    <w:tbl>
      <w:tblPr>
        <w:tblStyle w:val="TableGrid"/>
        <w:tblW w:w="0" w:type="auto"/>
        <w:tblLook w:val="04A0" w:firstRow="1" w:lastRow="0" w:firstColumn="1" w:lastColumn="0" w:noHBand="0" w:noVBand="1"/>
      </w:tblPr>
      <w:tblGrid>
        <w:gridCol w:w="2405"/>
        <w:gridCol w:w="6657"/>
      </w:tblGrid>
      <w:tr w:rsidRPr="00D20D16" w:rsidR="00546189" w:rsidTr="00742062" w14:paraId="48441961" w14:textId="77777777">
        <w:tc>
          <w:tcPr>
            <w:tcW w:w="2405" w:type="dxa"/>
          </w:tcPr>
          <w:p w:rsidRPr="00D52E9D" w:rsidR="00546189" w:rsidP="00742062" w:rsidRDefault="00546189" w14:paraId="12BD22D3" w14:textId="77777777">
            <w:pPr>
              <w:rPr>
                <w:b/>
                <w:bCs/>
              </w:rPr>
            </w:pPr>
            <w:r w:rsidRPr="00D52E9D">
              <w:rPr>
                <w:b/>
                <w:bCs/>
              </w:rPr>
              <w:t>Topic</w:t>
            </w:r>
          </w:p>
        </w:tc>
        <w:tc>
          <w:tcPr>
            <w:tcW w:w="6657" w:type="dxa"/>
          </w:tcPr>
          <w:p w:rsidRPr="00CC26BD" w:rsidR="00546189" w:rsidP="00742062" w:rsidRDefault="00546189" w14:paraId="7CEDC24E" w14:textId="77777777">
            <w:pPr>
              <w:rPr>
                <w:lang w:val="en-US"/>
              </w:rPr>
            </w:pPr>
            <w:r w:rsidRPr="00CC26BD">
              <w:rPr>
                <w:lang w:val="en-US"/>
              </w:rPr>
              <w:t>Variable name changed from „U</w:t>
            </w:r>
            <w:r>
              <w:rPr>
                <w:lang w:val="en-US"/>
              </w:rPr>
              <w:t>nitCurrentMode” to “UnitModeCurrent”</w:t>
            </w:r>
          </w:p>
        </w:tc>
      </w:tr>
      <w:tr w:rsidR="00546189" w:rsidTr="00742062" w14:paraId="71C4F5CA" w14:textId="77777777">
        <w:tc>
          <w:tcPr>
            <w:tcW w:w="2405" w:type="dxa"/>
          </w:tcPr>
          <w:p w:rsidRPr="00D52E9D" w:rsidR="00546189" w:rsidP="00742062" w:rsidRDefault="00546189" w14:paraId="778E7F91" w14:textId="77777777">
            <w:pPr>
              <w:rPr>
                <w:b/>
                <w:bCs/>
              </w:rPr>
            </w:pPr>
            <w:r w:rsidRPr="00D52E9D">
              <w:rPr>
                <w:b/>
                <w:bCs/>
              </w:rPr>
              <w:t>Errata Version</w:t>
            </w:r>
          </w:p>
        </w:tc>
        <w:tc>
          <w:tcPr>
            <w:tcW w:w="6657" w:type="dxa"/>
          </w:tcPr>
          <w:p w:rsidR="00546189" w:rsidP="00742062" w:rsidRDefault="00546189" w14:paraId="30C0DC02" w14:textId="77777777">
            <w:r>
              <w:t>1.0</w:t>
            </w:r>
          </w:p>
        </w:tc>
      </w:tr>
      <w:tr w:rsidR="00546189" w:rsidTr="00742062" w14:paraId="2C985250" w14:textId="77777777">
        <w:tc>
          <w:tcPr>
            <w:tcW w:w="2405" w:type="dxa"/>
          </w:tcPr>
          <w:p w:rsidRPr="00D52E9D" w:rsidR="00546189" w:rsidP="00742062" w:rsidRDefault="00546189" w14:paraId="2C164803" w14:textId="77777777">
            <w:pPr>
              <w:rPr>
                <w:b/>
                <w:bCs/>
              </w:rPr>
            </w:pPr>
            <w:r w:rsidRPr="00D52E9D">
              <w:rPr>
                <w:b/>
                <w:bCs/>
              </w:rPr>
              <w:t>Spec Reference</w:t>
            </w:r>
          </w:p>
        </w:tc>
        <w:tc>
          <w:tcPr>
            <w:tcW w:w="6657" w:type="dxa"/>
          </w:tcPr>
          <w:p w:rsidR="00546189" w:rsidP="00742062" w:rsidRDefault="00546189" w14:paraId="6DD557DB" w14:textId="77777777">
            <w:r>
              <w:t>6.3.3 – Table 4</w:t>
            </w:r>
          </w:p>
        </w:tc>
      </w:tr>
      <w:tr w:rsidR="00546189" w:rsidTr="00742062" w14:paraId="632AEF9D" w14:textId="77777777">
        <w:tc>
          <w:tcPr>
            <w:tcW w:w="2405" w:type="dxa"/>
          </w:tcPr>
          <w:p w:rsidRPr="00D52E9D" w:rsidR="00546189" w:rsidP="00742062" w:rsidRDefault="00546189" w14:paraId="6A9A9450" w14:textId="77777777">
            <w:pPr>
              <w:rPr>
                <w:b/>
                <w:bCs/>
              </w:rPr>
            </w:pPr>
            <w:r w:rsidRPr="00D52E9D">
              <w:rPr>
                <w:b/>
                <w:bCs/>
              </w:rPr>
              <w:t>Mantis Reference</w:t>
            </w:r>
          </w:p>
        </w:tc>
        <w:tc>
          <w:tcPr>
            <w:tcW w:w="6657" w:type="dxa"/>
          </w:tcPr>
          <w:p w:rsidR="00546189" w:rsidP="00742062" w:rsidRDefault="00546189" w14:paraId="4738A551" w14:textId="77777777"/>
        </w:tc>
      </w:tr>
      <w:tr w:rsidRPr="00D20D16" w:rsidR="00546189" w:rsidTr="00742062" w14:paraId="1E0D6052" w14:textId="77777777">
        <w:tc>
          <w:tcPr>
            <w:tcW w:w="2405" w:type="dxa"/>
          </w:tcPr>
          <w:p w:rsidRPr="00D52E9D" w:rsidR="00546189" w:rsidP="00742062" w:rsidRDefault="00546189" w14:paraId="0137360D" w14:textId="77777777">
            <w:pPr>
              <w:rPr>
                <w:b/>
                <w:bCs/>
              </w:rPr>
            </w:pPr>
            <w:r w:rsidRPr="00D52E9D">
              <w:rPr>
                <w:b/>
                <w:bCs/>
              </w:rPr>
              <w:t>Problem Statement</w:t>
            </w:r>
          </w:p>
        </w:tc>
        <w:tc>
          <w:tcPr>
            <w:tcW w:w="6657" w:type="dxa"/>
          </w:tcPr>
          <w:p w:rsidR="00546189" w:rsidP="00742062" w:rsidRDefault="00546189" w14:paraId="3E21464C" w14:textId="77777777">
            <w:pPr>
              <w:rPr>
                <w:lang w:val="en-US"/>
              </w:rPr>
            </w:pPr>
            <w:r>
              <w:rPr>
                <w:lang w:val="en-US"/>
              </w:rPr>
              <w:t>Difference in wording between PackML TR88 and Companion Spec.</w:t>
            </w:r>
          </w:p>
          <w:p w:rsidRPr="00CC26BD" w:rsidR="00546189" w:rsidP="00742062" w:rsidRDefault="00546189" w14:paraId="1D92A695" w14:textId="77777777">
            <w:pPr>
              <w:rPr>
                <w:lang w:val="en-US"/>
              </w:rPr>
            </w:pPr>
            <w:r>
              <w:rPr>
                <w:lang w:val="en-US"/>
              </w:rPr>
              <w:t>Reference “HasComponent” and TypeDefinition as “PropertyType”</w:t>
            </w:r>
          </w:p>
        </w:tc>
      </w:tr>
      <w:tr w:rsidRPr="00D20D16" w:rsidR="00546189" w:rsidTr="00742062" w14:paraId="4360F403" w14:textId="77777777">
        <w:tc>
          <w:tcPr>
            <w:tcW w:w="2405" w:type="dxa"/>
          </w:tcPr>
          <w:p w:rsidRPr="00D52E9D" w:rsidR="00546189" w:rsidP="00742062" w:rsidRDefault="00546189" w14:paraId="0234FA7E" w14:textId="77777777">
            <w:pPr>
              <w:rPr>
                <w:b/>
                <w:bCs/>
              </w:rPr>
            </w:pPr>
            <w:r w:rsidRPr="00D52E9D">
              <w:rPr>
                <w:b/>
                <w:bCs/>
              </w:rPr>
              <w:t>Solution</w:t>
            </w:r>
          </w:p>
        </w:tc>
        <w:tc>
          <w:tcPr>
            <w:tcW w:w="6657" w:type="dxa"/>
          </w:tcPr>
          <w:p w:rsidR="00546189" w:rsidP="00742062" w:rsidRDefault="00546189" w14:paraId="457A58F0" w14:textId="77777777">
            <w:pPr>
              <w:rPr>
                <w:lang w:val="en-US"/>
              </w:rPr>
            </w:pPr>
            <w:r>
              <w:rPr>
                <w:lang w:val="en-US"/>
              </w:rPr>
              <w:t>Take over wording from PackML TR88 in</w:t>
            </w:r>
            <w:r w:rsidRPr="00CC26BD">
              <w:rPr>
                <w:lang w:val="en-US"/>
              </w:rPr>
              <w:t xml:space="preserve"> companion s</w:t>
            </w:r>
            <w:r>
              <w:rPr>
                <w:lang w:val="en-US"/>
              </w:rPr>
              <w:t>pec and make it compatible.</w:t>
            </w:r>
          </w:p>
          <w:p w:rsidRPr="00CC26BD" w:rsidR="00546189" w:rsidP="00742062" w:rsidRDefault="00546189" w14:paraId="01B2CCA1" w14:textId="77777777">
            <w:pPr>
              <w:rPr>
                <w:lang w:val="en-US"/>
              </w:rPr>
            </w:pPr>
            <w:r>
              <w:rPr>
                <w:lang w:val="en-US"/>
              </w:rPr>
              <w:t>Change TypeDefinition from “PropertyType” to “BaseDataVariableType” to reflect Reference.</w:t>
            </w:r>
          </w:p>
        </w:tc>
      </w:tr>
    </w:tbl>
    <w:p w:rsidRPr="00CC26BD" w:rsidR="00546189" w:rsidP="00546189" w:rsidRDefault="00546189" w14:paraId="7C36349F" w14:textId="77777777">
      <w:pPr>
        <w:rPr>
          <w:lang w:val="en-US"/>
        </w:rPr>
      </w:pPr>
    </w:p>
    <w:p w:rsidRPr="00CC26BD" w:rsidR="00546189" w:rsidP="00546189" w:rsidRDefault="00546189" w14:paraId="468DACA6" w14:textId="77777777">
      <w:pPr>
        <w:rPr>
          <w:lang w:val="en-US"/>
        </w:rPr>
      </w:pPr>
    </w:p>
    <w:tbl>
      <w:tblPr>
        <w:tblStyle w:val="TableGrid"/>
        <w:tblW w:w="0" w:type="auto"/>
        <w:tblLook w:val="04A0" w:firstRow="1" w:lastRow="0" w:firstColumn="1" w:lastColumn="0" w:noHBand="0" w:noVBand="1"/>
      </w:tblPr>
      <w:tblGrid>
        <w:gridCol w:w="2405"/>
        <w:gridCol w:w="6657"/>
      </w:tblGrid>
      <w:tr w:rsidRPr="009F0245" w:rsidR="00546189" w:rsidTr="00742062" w14:paraId="313C7CCF" w14:textId="77777777">
        <w:tc>
          <w:tcPr>
            <w:tcW w:w="2405" w:type="dxa"/>
          </w:tcPr>
          <w:p w:rsidRPr="00D52E9D" w:rsidR="00546189" w:rsidP="00742062" w:rsidRDefault="00546189" w14:paraId="442543EE" w14:textId="77777777">
            <w:pPr>
              <w:rPr>
                <w:b/>
                <w:bCs/>
              </w:rPr>
            </w:pPr>
            <w:r w:rsidRPr="00D52E9D">
              <w:rPr>
                <w:b/>
                <w:bCs/>
              </w:rPr>
              <w:t>Topic</w:t>
            </w:r>
          </w:p>
        </w:tc>
        <w:tc>
          <w:tcPr>
            <w:tcW w:w="6657" w:type="dxa"/>
          </w:tcPr>
          <w:p w:rsidRPr="009F0245" w:rsidR="00546189" w:rsidP="00742062" w:rsidRDefault="00546189" w14:paraId="64ABE351" w14:textId="77777777">
            <w:pPr>
              <w:rPr>
                <w:lang w:val="en-US"/>
              </w:rPr>
            </w:pPr>
            <w:r>
              <w:rPr>
                <w:lang w:val="en-US"/>
              </w:rPr>
              <w:t>Spelling variable “Parameter” changed</w:t>
            </w:r>
          </w:p>
        </w:tc>
      </w:tr>
      <w:tr w:rsidR="00546189" w:rsidTr="00742062" w14:paraId="0338581F" w14:textId="77777777">
        <w:tc>
          <w:tcPr>
            <w:tcW w:w="2405" w:type="dxa"/>
          </w:tcPr>
          <w:p w:rsidRPr="00D52E9D" w:rsidR="00546189" w:rsidP="00742062" w:rsidRDefault="00546189" w14:paraId="788CD7A1" w14:textId="77777777">
            <w:pPr>
              <w:rPr>
                <w:b/>
                <w:bCs/>
              </w:rPr>
            </w:pPr>
            <w:r w:rsidRPr="00D52E9D">
              <w:rPr>
                <w:b/>
                <w:bCs/>
              </w:rPr>
              <w:t>Errata Version</w:t>
            </w:r>
          </w:p>
        </w:tc>
        <w:tc>
          <w:tcPr>
            <w:tcW w:w="6657" w:type="dxa"/>
          </w:tcPr>
          <w:p w:rsidR="00546189" w:rsidP="00742062" w:rsidRDefault="00546189" w14:paraId="4E3931CD" w14:textId="77777777">
            <w:r>
              <w:t>1.0</w:t>
            </w:r>
          </w:p>
        </w:tc>
      </w:tr>
      <w:tr w:rsidR="00546189" w:rsidTr="00742062" w14:paraId="030F9BB4" w14:textId="77777777">
        <w:tc>
          <w:tcPr>
            <w:tcW w:w="2405" w:type="dxa"/>
          </w:tcPr>
          <w:p w:rsidRPr="00D52E9D" w:rsidR="00546189" w:rsidP="00742062" w:rsidRDefault="00546189" w14:paraId="23995E27" w14:textId="77777777">
            <w:pPr>
              <w:rPr>
                <w:b/>
                <w:bCs/>
              </w:rPr>
            </w:pPr>
            <w:r w:rsidRPr="00D52E9D">
              <w:rPr>
                <w:b/>
                <w:bCs/>
              </w:rPr>
              <w:t>Spec Reference</w:t>
            </w:r>
          </w:p>
        </w:tc>
        <w:tc>
          <w:tcPr>
            <w:tcW w:w="6657" w:type="dxa"/>
          </w:tcPr>
          <w:p w:rsidR="00546189" w:rsidP="00742062" w:rsidRDefault="00546189" w14:paraId="4DBDBD2F" w14:textId="77777777">
            <w:r>
              <w:t>6.3.3</w:t>
            </w:r>
          </w:p>
        </w:tc>
      </w:tr>
      <w:tr w:rsidR="00546189" w:rsidTr="00742062" w14:paraId="5B118D79" w14:textId="77777777">
        <w:tc>
          <w:tcPr>
            <w:tcW w:w="2405" w:type="dxa"/>
          </w:tcPr>
          <w:p w:rsidRPr="00D52E9D" w:rsidR="00546189" w:rsidP="00742062" w:rsidRDefault="00546189" w14:paraId="08D503E3" w14:textId="77777777">
            <w:pPr>
              <w:rPr>
                <w:b/>
                <w:bCs/>
              </w:rPr>
            </w:pPr>
            <w:r w:rsidRPr="00D52E9D">
              <w:rPr>
                <w:b/>
                <w:bCs/>
              </w:rPr>
              <w:t>Mantis Reference</w:t>
            </w:r>
          </w:p>
        </w:tc>
        <w:tc>
          <w:tcPr>
            <w:tcW w:w="6657" w:type="dxa"/>
          </w:tcPr>
          <w:p w:rsidR="00546189" w:rsidP="00742062" w:rsidRDefault="00546189" w14:paraId="6F02D77B" w14:textId="77777777"/>
        </w:tc>
      </w:tr>
      <w:tr w:rsidRPr="00D20D16" w:rsidR="00546189" w:rsidTr="00742062" w14:paraId="2E28C6ED" w14:textId="77777777">
        <w:tc>
          <w:tcPr>
            <w:tcW w:w="2405" w:type="dxa"/>
          </w:tcPr>
          <w:p w:rsidRPr="00D52E9D" w:rsidR="00546189" w:rsidP="00742062" w:rsidRDefault="00546189" w14:paraId="4B6D38FE" w14:textId="77777777">
            <w:pPr>
              <w:rPr>
                <w:b/>
                <w:bCs/>
              </w:rPr>
            </w:pPr>
            <w:r w:rsidRPr="00D52E9D">
              <w:rPr>
                <w:b/>
                <w:bCs/>
              </w:rPr>
              <w:t>Problem Statement</w:t>
            </w:r>
          </w:p>
        </w:tc>
        <w:tc>
          <w:tcPr>
            <w:tcW w:w="6657" w:type="dxa"/>
          </w:tcPr>
          <w:p w:rsidRPr="009F0245" w:rsidR="00546189" w:rsidP="00742062" w:rsidRDefault="00546189" w14:paraId="3830408A" w14:textId="77777777">
            <w:pPr>
              <w:rPr>
                <w:lang w:val="en-US"/>
              </w:rPr>
            </w:pPr>
            <w:r w:rsidRPr="009F0245">
              <w:rPr>
                <w:lang w:val="en-US"/>
              </w:rPr>
              <w:t>Name „Parameters“ different to Pack</w:t>
            </w:r>
            <w:r>
              <w:rPr>
                <w:lang w:val="en-US"/>
              </w:rPr>
              <w:t>ML Document</w:t>
            </w:r>
          </w:p>
        </w:tc>
      </w:tr>
      <w:tr w:rsidRPr="00D20D16" w:rsidR="00546189" w:rsidTr="00742062" w14:paraId="2EEBD8B0" w14:textId="77777777">
        <w:tc>
          <w:tcPr>
            <w:tcW w:w="2405" w:type="dxa"/>
          </w:tcPr>
          <w:p w:rsidRPr="00D52E9D" w:rsidR="00546189" w:rsidP="00742062" w:rsidRDefault="00546189" w14:paraId="6D642EF0" w14:textId="77777777">
            <w:pPr>
              <w:rPr>
                <w:b/>
                <w:bCs/>
              </w:rPr>
            </w:pPr>
            <w:r w:rsidRPr="00D52E9D">
              <w:rPr>
                <w:b/>
                <w:bCs/>
              </w:rPr>
              <w:t>Solution</w:t>
            </w:r>
          </w:p>
        </w:tc>
        <w:tc>
          <w:tcPr>
            <w:tcW w:w="6657" w:type="dxa"/>
          </w:tcPr>
          <w:p w:rsidR="00546189" w:rsidP="00742062" w:rsidRDefault="00546189" w14:paraId="376999E9" w14:textId="77777777">
            <w:pPr>
              <w:rPr>
                <w:lang w:val="en-US"/>
              </w:rPr>
            </w:pPr>
            <w:r w:rsidRPr="009F0245">
              <w:rPr>
                <w:lang w:val="en-US"/>
              </w:rPr>
              <w:t>Change name from „Parameter</w:t>
            </w:r>
            <w:r w:rsidRPr="009F0245">
              <w:rPr>
                <w:b/>
                <w:bCs/>
                <w:i/>
                <w:iCs/>
                <w:lang w:val="en-US"/>
              </w:rPr>
              <w:t>s</w:t>
            </w:r>
            <w:r w:rsidRPr="009F0245">
              <w:rPr>
                <w:lang w:val="en-US"/>
              </w:rPr>
              <w:t>“ t</w:t>
            </w:r>
            <w:r>
              <w:rPr>
                <w:lang w:val="en-US"/>
              </w:rPr>
              <w:t xml:space="preserve">o “Parameter” to make it compliant to PackML TR88. </w:t>
            </w:r>
          </w:p>
          <w:p w:rsidRPr="009F0245" w:rsidR="00546189" w:rsidP="00742062" w:rsidRDefault="00546189" w14:paraId="694248B3" w14:textId="77777777">
            <w:pPr>
              <w:rPr>
                <w:lang w:val="en-US"/>
              </w:rPr>
            </w:pPr>
            <w:r>
              <w:rPr>
                <w:lang w:val="en-US"/>
              </w:rPr>
              <w:t>Typo fixing in Typedefinition from “Base</w:t>
            </w:r>
            <w:r w:rsidRPr="009F0245">
              <w:rPr>
                <w:b/>
                <w:bCs/>
                <w:i/>
                <w:iCs/>
                <w:lang w:val="en-US"/>
              </w:rPr>
              <w:t>d</w:t>
            </w:r>
            <w:r>
              <w:rPr>
                <w:lang w:val="en-US"/>
              </w:rPr>
              <w:t>DataVariableType” to “BaseDataVariableType”</w:t>
            </w:r>
          </w:p>
        </w:tc>
      </w:tr>
      <w:tr w:rsidRPr="00D20D16" w:rsidR="00546189" w:rsidTr="00742062" w14:paraId="0243CE48" w14:textId="77777777">
        <w:tc>
          <w:tcPr>
            <w:tcW w:w="2405" w:type="dxa"/>
          </w:tcPr>
          <w:p w:rsidRPr="009F0245" w:rsidR="00546189" w:rsidP="00742062" w:rsidRDefault="00546189" w14:paraId="28E4B3BA" w14:textId="77777777">
            <w:pPr>
              <w:rPr>
                <w:b/>
                <w:bCs/>
                <w:lang w:val="en-US"/>
              </w:rPr>
            </w:pPr>
          </w:p>
        </w:tc>
        <w:tc>
          <w:tcPr>
            <w:tcW w:w="6657" w:type="dxa"/>
          </w:tcPr>
          <w:p w:rsidRPr="009F0245" w:rsidR="00546189" w:rsidP="00742062" w:rsidRDefault="00546189" w14:paraId="68CFAD9A" w14:textId="77777777">
            <w:pPr>
              <w:rPr>
                <w:lang w:val="en-US"/>
              </w:rPr>
            </w:pPr>
            <w:r>
              <w:rPr>
                <w:lang w:val="en-US"/>
              </w:rPr>
              <w:t>See also 6.3.4 – Table 5, PackMLAdminObjectType – change from “Parameter</w:t>
            </w:r>
            <w:r w:rsidRPr="009F0245">
              <w:rPr>
                <w:b/>
                <w:bCs/>
                <w:i/>
                <w:iCs/>
                <w:lang w:val="en-US"/>
              </w:rPr>
              <w:t>s</w:t>
            </w:r>
            <w:r>
              <w:rPr>
                <w:lang w:val="en-US"/>
              </w:rPr>
              <w:t>” to “Parameter”</w:t>
            </w:r>
          </w:p>
        </w:tc>
      </w:tr>
    </w:tbl>
    <w:p w:rsidR="00546189" w:rsidP="00546189" w:rsidRDefault="00546189" w14:paraId="6E8B1110" w14:textId="77777777">
      <w:pPr>
        <w:rPr>
          <w:lang w:val="en-US"/>
        </w:rPr>
      </w:pPr>
    </w:p>
    <w:p w:rsidR="00546189" w:rsidP="00546189" w:rsidRDefault="00546189" w14:paraId="681A9808" w14:textId="77777777">
      <w:pPr>
        <w:rPr>
          <w:lang w:val="en-US"/>
        </w:rPr>
      </w:pPr>
    </w:p>
    <w:tbl>
      <w:tblPr>
        <w:tblStyle w:val="TableGrid"/>
        <w:tblW w:w="0" w:type="auto"/>
        <w:tblLook w:val="04A0" w:firstRow="1" w:lastRow="0" w:firstColumn="1" w:lastColumn="0" w:noHBand="0" w:noVBand="1"/>
      </w:tblPr>
      <w:tblGrid>
        <w:gridCol w:w="2405"/>
        <w:gridCol w:w="6657"/>
      </w:tblGrid>
      <w:tr w:rsidRPr="00D20D16" w:rsidR="00546189" w:rsidTr="00742062" w14:paraId="375F0C0C" w14:textId="77777777">
        <w:tc>
          <w:tcPr>
            <w:tcW w:w="2405" w:type="dxa"/>
          </w:tcPr>
          <w:p w:rsidRPr="00D52E9D" w:rsidR="00546189" w:rsidP="00742062" w:rsidRDefault="00546189" w14:paraId="5F47699C" w14:textId="77777777">
            <w:pPr>
              <w:rPr>
                <w:b/>
                <w:bCs/>
              </w:rPr>
            </w:pPr>
            <w:r w:rsidRPr="00D52E9D">
              <w:rPr>
                <w:b/>
                <w:bCs/>
              </w:rPr>
              <w:t>Topic</w:t>
            </w:r>
          </w:p>
        </w:tc>
        <w:tc>
          <w:tcPr>
            <w:tcW w:w="6657" w:type="dxa"/>
          </w:tcPr>
          <w:p w:rsidRPr="009F0245" w:rsidR="00546189" w:rsidP="00742062" w:rsidRDefault="00546189" w14:paraId="51AB656E" w14:textId="77777777">
            <w:pPr>
              <w:rPr>
                <w:lang w:val="en-US"/>
              </w:rPr>
            </w:pPr>
            <w:r>
              <w:rPr>
                <w:lang w:val="en-US"/>
              </w:rPr>
              <w:t>Variable “MaterialInterlock” - TypeDefiniton and Modelling Rule</w:t>
            </w:r>
          </w:p>
        </w:tc>
      </w:tr>
      <w:tr w:rsidR="00546189" w:rsidTr="00742062" w14:paraId="462D73CC" w14:textId="77777777">
        <w:tc>
          <w:tcPr>
            <w:tcW w:w="2405" w:type="dxa"/>
          </w:tcPr>
          <w:p w:rsidRPr="00D52E9D" w:rsidR="00546189" w:rsidP="00742062" w:rsidRDefault="00546189" w14:paraId="545DEF17" w14:textId="77777777">
            <w:pPr>
              <w:rPr>
                <w:b/>
                <w:bCs/>
              </w:rPr>
            </w:pPr>
            <w:r w:rsidRPr="00D52E9D">
              <w:rPr>
                <w:b/>
                <w:bCs/>
              </w:rPr>
              <w:t>Errata Version</w:t>
            </w:r>
          </w:p>
        </w:tc>
        <w:tc>
          <w:tcPr>
            <w:tcW w:w="6657" w:type="dxa"/>
          </w:tcPr>
          <w:p w:rsidR="00546189" w:rsidP="00742062" w:rsidRDefault="00546189" w14:paraId="32AA312E" w14:textId="77777777">
            <w:r>
              <w:t>1.0</w:t>
            </w:r>
          </w:p>
        </w:tc>
      </w:tr>
      <w:tr w:rsidR="00546189" w:rsidTr="00742062" w14:paraId="55CECD13" w14:textId="77777777">
        <w:tc>
          <w:tcPr>
            <w:tcW w:w="2405" w:type="dxa"/>
          </w:tcPr>
          <w:p w:rsidRPr="00D52E9D" w:rsidR="00546189" w:rsidP="00742062" w:rsidRDefault="00546189" w14:paraId="58C03AE4" w14:textId="77777777">
            <w:pPr>
              <w:rPr>
                <w:b/>
                <w:bCs/>
              </w:rPr>
            </w:pPr>
            <w:r w:rsidRPr="00D52E9D">
              <w:rPr>
                <w:b/>
                <w:bCs/>
              </w:rPr>
              <w:t>Spec Reference</w:t>
            </w:r>
          </w:p>
        </w:tc>
        <w:tc>
          <w:tcPr>
            <w:tcW w:w="6657" w:type="dxa"/>
          </w:tcPr>
          <w:p w:rsidR="00546189" w:rsidP="00742062" w:rsidRDefault="00546189" w14:paraId="61A0183D" w14:textId="77777777">
            <w:r>
              <w:t>6.3.3</w:t>
            </w:r>
          </w:p>
        </w:tc>
      </w:tr>
      <w:tr w:rsidR="00546189" w:rsidTr="00742062" w14:paraId="7B374820" w14:textId="77777777">
        <w:tc>
          <w:tcPr>
            <w:tcW w:w="2405" w:type="dxa"/>
          </w:tcPr>
          <w:p w:rsidRPr="00D52E9D" w:rsidR="00546189" w:rsidP="00742062" w:rsidRDefault="00546189" w14:paraId="799E47D6" w14:textId="77777777">
            <w:pPr>
              <w:rPr>
                <w:b/>
                <w:bCs/>
              </w:rPr>
            </w:pPr>
            <w:r w:rsidRPr="00D52E9D">
              <w:rPr>
                <w:b/>
                <w:bCs/>
              </w:rPr>
              <w:t>Mantis Reference</w:t>
            </w:r>
          </w:p>
        </w:tc>
        <w:tc>
          <w:tcPr>
            <w:tcW w:w="6657" w:type="dxa"/>
          </w:tcPr>
          <w:p w:rsidR="00546189" w:rsidP="00742062" w:rsidRDefault="00546189" w14:paraId="4836D933" w14:textId="77777777"/>
        </w:tc>
      </w:tr>
      <w:tr w:rsidRPr="00D20D16" w:rsidR="00546189" w:rsidTr="00742062" w14:paraId="27264E06" w14:textId="77777777">
        <w:tc>
          <w:tcPr>
            <w:tcW w:w="2405" w:type="dxa"/>
          </w:tcPr>
          <w:p w:rsidRPr="00D52E9D" w:rsidR="00546189" w:rsidP="00742062" w:rsidRDefault="00546189" w14:paraId="12D6E239" w14:textId="77777777">
            <w:pPr>
              <w:rPr>
                <w:b/>
                <w:bCs/>
              </w:rPr>
            </w:pPr>
            <w:r w:rsidRPr="00D52E9D">
              <w:rPr>
                <w:b/>
                <w:bCs/>
              </w:rPr>
              <w:t>Problem Statement</w:t>
            </w:r>
          </w:p>
        </w:tc>
        <w:tc>
          <w:tcPr>
            <w:tcW w:w="6657" w:type="dxa"/>
          </w:tcPr>
          <w:p w:rsidRPr="009F0245" w:rsidR="00546189" w:rsidP="00742062" w:rsidRDefault="00546189" w14:paraId="58B15C14" w14:textId="77777777">
            <w:pPr>
              <w:rPr>
                <w:lang w:val="en-US"/>
              </w:rPr>
            </w:pPr>
            <w:r>
              <w:rPr>
                <w:lang w:val="en-US"/>
              </w:rPr>
              <w:t>Harmonize Types between PackML TR88 and Companion Spec</w:t>
            </w:r>
          </w:p>
        </w:tc>
      </w:tr>
      <w:tr w:rsidRPr="00D20D16" w:rsidR="00546189" w:rsidTr="00742062" w14:paraId="38620A43" w14:textId="77777777">
        <w:tc>
          <w:tcPr>
            <w:tcW w:w="2405" w:type="dxa"/>
          </w:tcPr>
          <w:p w:rsidRPr="00D52E9D" w:rsidR="00546189" w:rsidP="00742062" w:rsidRDefault="00546189" w14:paraId="038BFF18" w14:textId="77777777">
            <w:pPr>
              <w:rPr>
                <w:b/>
                <w:bCs/>
              </w:rPr>
            </w:pPr>
            <w:r w:rsidRPr="00D52E9D">
              <w:rPr>
                <w:b/>
                <w:bCs/>
              </w:rPr>
              <w:t>Solution</w:t>
            </w:r>
          </w:p>
        </w:tc>
        <w:tc>
          <w:tcPr>
            <w:tcW w:w="6657" w:type="dxa"/>
          </w:tcPr>
          <w:p w:rsidR="00546189" w:rsidP="00742062" w:rsidRDefault="00546189" w14:paraId="2CC5F710" w14:textId="77777777">
            <w:pPr>
              <w:rPr>
                <w:lang w:val="en-US"/>
              </w:rPr>
            </w:pPr>
            <w:r>
              <w:rPr>
                <w:lang w:val="en-US"/>
              </w:rPr>
              <w:t>In TR88 MaterialInterlock is an array of Boolean. No need for OptionalPlaceholder rule, replaced by Optional. OptionalPlaceholder made it possible to define several MaterialInterlock arrays. This is not in line with TR88.</w:t>
            </w:r>
          </w:p>
          <w:p w:rsidR="00546189" w:rsidP="00742062" w:rsidRDefault="00546189" w14:paraId="41A3F542" w14:textId="77777777">
            <w:pPr>
              <w:rPr>
                <w:lang w:val="en-US"/>
              </w:rPr>
            </w:pPr>
            <w:r>
              <w:rPr>
                <w:lang w:val="en-US"/>
              </w:rPr>
              <w:t>DataType only as Boolean, no need for PackML specific TypeDefinition.</w:t>
            </w:r>
          </w:p>
          <w:p w:rsidR="00546189" w:rsidP="00742062" w:rsidRDefault="00546189" w14:paraId="4A04B3A7" w14:textId="77777777">
            <w:pPr>
              <w:rPr>
                <w:lang w:val="en-US"/>
              </w:rPr>
            </w:pPr>
            <w:r>
              <w:rPr>
                <w:lang w:val="en-US"/>
              </w:rPr>
              <w:t xml:space="preserve">PackML specific TypeDefiniton “InterlockVariableType” replaced by “BaseDataVariableType”. </w:t>
            </w:r>
          </w:p>
          <w:p w:rsidRPr="009F0245" w:rsidR="00546189" w:rsidP="00742062" w:rsidRDefault="00546189" w14:paraId="316CDCDE" w14:textId="77777777">
            <w:pPr>
              <w:rPr>
                <w:lang w:val="en-US"/>
              </w:rPr>
            </w:pPr>
          </w:p>
        </w:tc>
      </w:tr>
    </w:tbl>
    <w:p w:rsidR="00546189" w:rsidP="00546189" w:rsidRDefault="00546189" w14:paraId="0F1B4FFD" w14:textId="2925EBA9">
      <w:pPr>
        <w:rPr>
          <w:lang w:val="en-US"/>
        </w:rPr>
      </w:pPr>
    </w:p>
    <w:p w:rsidRPr="009F0245" w:rsidR="00546189" w:rsidP="00546189" w:rsidRDefault="00546189" w14:paraId="2ECE72C2" w14:textId="77777777">
      <w:pPr>
        <w:rPr>
          <w:lang w:val="en-US"/>
        </w:rPr>
      </w:pPr>
    </w:p>
    <w:tbl>
      <w:tblPr>
        <w:tblStyle w:val="TableGrid"/>
        <w:tblW w:w="0" w:type="auto"/>
        <w:tblLook w:val="04A0" w:firstRow="1" w:lastRow="0" w:firstColumn="1" w:lastColumn="0" w:noHBand="0" w:noVBand="1"/>
      </w:tblPr>
      <w:tblGrid>
        <w:gridCol w:w="2405"/>
        <w:gridCol w:w="6657"/>
      </w:tblGrid>
      <w:tr w:rsidRPr="00D20D16" w:rsidR="00546189" w:rsidTr="00742062" w14:paraId="6FE73725" w14:textId="77777777">
        <w:tc>
          <w:tcPr>
            <w:tcW w:w="2405" w:type="dxa"/>
          </w:tcPr>
          <w:p w:rsidRPr="00D52E9D" w:rsidR="00546189" w:rsidP="00742062" w:rsidRDefault="00546189" w14:paraId="25D84B38" w14:textId="77777777">
            <w:pPr>
              <w:rPr>
                <w:b/>
                <w:bCs/>
              </w:rPr>
            </w:pPr>
            <w:r w:rsidRPr="00D52E9D">
              <w:rPr>
                <w:b/>
                <w:bCs/>
              </w:rPr>
              <w:t>Topic</w:t>
            </w:r>
          </w:p>
        </w:tc>
        <w:tc>
          <w:tcPr>
            <w:tcW w:w="6657" w:type="dxa"/>
          </w:tcPr>
          <w:p w:rsidRPr="009F0245" w:rsidR="00546189" w:rsidP="00742062" w:rsidRDefault="00546189" w14:paraId="75CA608F" w14:textId="77777777">
            <w:pPr>
              <w:rPr>
                <w:lang w:val="en-US"/>
              </w:rPr>
            </w:pPr>
            <w:r>
              <w:rPr>
                <w:lang w:val="en-US"/>
              </w:rPr>
              <w:t>Variable “RemoteParameter” – Typo fixed, DataType and TypeDefiniton changed</w:t>
            </w:r>
          </w:p>
        </w:tc>
      </w:tr>
      <w:tr w:rsidR="00546189" w:rsidTr="00742062" w14:paraId="0463EBFD" w14:textId="77777777">
        <w:tc>
          <w:tcPr>
            <w:tcW w:w="2405" w:type="dxa"/>
          </w:tcPr>
          <w:p w:rsidRPr="00D52E9D" w:rsidR="00546189" w:rsidP="00742062" w:rsidRDefault="00546189" w14:paraId="143B878C" w14:textId="77777777">
            <w:pPr>
              <w:rPr>
                <w:b/>
                <w:bCs/>
              </w:rPr>
            </w:pPr>
            <w:r w:rsidRPr="00D52E9D">
              <w:rPr>
                <w:b/>
                <w:bCs/>
              </w:rPr>
              <w:t>Errata Version</w:t>
            </w:r>
          </w:p>
        </w:tc>
        <w:tc>
          <w:tcPr>
            <w:tcW w:w="6657" w:type="dxa"/>
          </w:tcPr>
          <w:p w:rsidR="00546189" w:rsidP="00742062" w:rsidRDefault="00546189" w14:paraId="4ACBB823" w14:textId="77777777">
            <w:r>
              <w:t>1.0</w:t>
            </w:r>
          </w:p>
        </w:tc>
      </w:tr>
      <w:tr w:rsidR="00546189" w:rsidTr="00742062" w14:paraId="23EAC202" w14:textId="77777777">
        <w:tc>
          <w:tcPr>
            <w:tcW w:w="2405" w:type="dxa"/>
          </w:tcPr>
          <w:p w:rsidRPr="00D52E9D" w:rsidR="00546189" w:rsidP="00742062" w:rsidRDefault="00546189" w14:paraId="0860F126" w14:textId="77777777">
            <w:pPr>
              <w:rPr>
                <w:b/>
                <w:bCs/>
              </w:rPr>
            </w:pPr>
            <w:r w:rsidRPr="00D52E9D">
              <w:rPr>
                <w:b/>
                <w:bCs/>
              </w:rPr>
              <w:t>Spec Reference</w:t>
            </w:r>
          </w:p>
        </w:tc>
        <w:tc>
          <w:tcPr>
            <w:tcW w:w="6657" w:type="dxa"/>
          </w:tcPr>
          <w:p w:rsidR="00546189" w:rsidP="00742062" w:rsidRDefault="00546189" w14:paraId="0A10070A" w14:textId="77777777">
            <w:r>
              <w:t>6.3.3</w:t>
            </w:r>
          </w:p>
        </w:tc>
      </w:tr>
      <w:tr w:rsidR="00546189" w:rsidTr="00742062" w14:paraId="1ADD1CB2" w14:textId="77777777">
        <w:tc>
          <w:tcPr>
            <w:tcW w:w="2405" w:type="dxa"/>
          </w:tcPr>
          <w:p w:rsidRPr="00D52E9D" w:rsidR="00546189" w:rsidP="00742062" w:rsidRDefault="00546189" w14:paraId="0021831F" w14:textId="77777777">
            <w:pPr>
              <w:rPr>
                <w:b/>
                <w:bCs/>
              </w:rPr>
            </w:pPr>
            <w:r w:rsidRPr="00D52E9D">
              <w:rPr>
                <w:b/>
                <w:bCs/>
              </w:rPr>
              <w:t>Mantis Reference</w:t>
            </w:r>
          </w:p>
        </w:tc>
        <w:tc>
          <w:tcPr>
            <w:tcW w:w="6657" w:type="dxa"/>
          </w:tcPr>
          <w:p w:rsidR="00546189" w:rsidP="00742062" w:rsidRDefault="00546189" w14:paraId="20AFFF2D" w14:textId="77777777"/>
        </w:tc>
      </w:tr>
      <w:tr w:rsidRPr="00D20D16" w:rsidR="00546189" w:rsidTr="00742062" w14:paraId="31C8CC05" w14:textId="77777777">
        <w:tc>
          <w:tcPr>
            <w:tcW w:w="2405" w:type="dxa"/>
          </w:tcPr>
          <w:p w:rsidRPr="00D52E9D" w:rsidR="00546189" w:rsidP="00742062" w:rsidRDefault="00546189" w14:paraId="2FA29522" w14:textId="77777777">
            <w:pPr>
              <w:rPr>
                <w:b/>
                <w:bCs/>
              </w:rPr>
            </w:pPr>
            <w:r w:rsidRPr="00D52E9D">
              <w:rPr>
                <w:b/>
                <w:bCs/>
              </w:rPr>
              <w:t>Problem Statement</w:t>
            </w:r>
          </w:p>
        </w:tc>
        <w:tc>
          <w:tcPr>
            <w:tcW w:w="6657" w:type="dxa"/>
          </w:tcPr>
          <w:p w:rsidRPr="009F0245" w:rsidR="00546189" w:rsidP="00742062" w:rsidRDefault="00546189" w14:paraId="0B40033C" w14:textId="77777777">
            <w:pPr>
              <w:rPr>
                <w:lang w:val="en-US"/>
              </w:rPr>
            </w:pPr>
            <w:r>
              <w:rPr>
                <w:lang w:val="en-US"/>
              </w:rPr>
              <w:t>Different spelling from RemoteParameters in PackML and companion spec and wrong DataType</w:t>
            </w:r>
          </w:p>
        </w:tc>
      </w:tr>
      <w:tr w:rsidRPr="00D20D16" w:rsidR="00546189" w:rsidTr="00742062" w14:paraId="5F2720E4" w14:textId="77777777">
        <w:tc>
          <w:tcPr>
            <w:tcW w:w="2405" w:type="dxa"/>
          </w:tcPr>
          <w:p w:rsidRPr="00D52E9D" w:rsidR="00546189" w:rsidP="00742062" w:rsidRDefault="00546189" w14:paraId="7F47B0A2" w14:textId="77777777">
            <w:pPr>
              <w:rPr>
                <w:b/>
                <w:bCs/>
              </w:rPr>
            </w:pPr>
            <w:r w:rsidRPr="00D52E9D">
              <w:rPr>
                <w:b/>
                <w:bCs/>
              </w:rPr>
              <w:t>Solution</w:t>
            </w:r>
          </w:p>
        </w:tc>
        <w:tc>
          <w:tcPr>
            <w:tcW w:w="6657" w:type="dxa"/>
          </w:tcPr>
          <w:p w:rsidR="00546189" w:rsidP="00742062" w:rsidRDefault="00546189" w14:paraId="7C50285D" w14:textId="77777777">
            <w:pPr>
              <w:rPr>
                <w:lang w:val="en-US"/>
              </w:rPr>
            </w:pPr>
            <w:r>
              <w:rPr>
                <w:lang w:val="en-US"/>
              </w:rPr>
              <w:t>“RemoteParameter” instead of “RemoteParameter</w:t>
            </w:r>
            <w:r w:rsidRPr="009F0245">
              <w:rPr>
                <w:b/>
                <w:bCs/>
                <w:i/>
                <w:iCs/>
                <w:lang w:val="en-US"/>
              </w:rPr>
              <w:t>s</w:t>
            </w:r>
            <w:r>
              <w:rPr>
                <w:lang w:val="en-US"/>
              </w:rPr>
              <w:t>” to harmonize comp spec compliant to PackML TR88.</w:t>
            </w:r>
          </w:p>
          <w:p w:rsidR="00546189" w:rsidP="00742062" w:rsidRDefault="00546189" w14:paraId="2A297F2F" w14:textId="77777777">
            <w:pPr>
              <w:rPr>
                <w:lang w:val="en-US"/>
              </w:rPr>
            </w:pPr>
            <w:r>
              <w:rPr>
                <w:lang w:val="en-US"/>
              </w:rPr>
              <w:t>Assign to DataType “PackMLRemoteInterfaceDataType” instead of “PackMLDescriptorDataType”. DataType was specified but not linked to RemoteParameter Variable</w:t>
            </w:r>
          </w:p>
          <w:p w:rsidRPr="009F0245" w:rsidR="00546189" w:rsidP="00742062" w:rsidRDefault="00546189" w14:paraId="1500EA3F" w14:textId="77777777">
            <w:pPr>
              <w:rPr>
                <w:lang w:val="en-US"/>
              </w:rPr>
            </w:pPr>
            <w:r>
              <w:rPr>
                <w:lang w:val="en-US"/>
              </w:rPr>
              <w:t>Typo fixing in TypeDefinition from “Base</w:t>
            </w:r>
            <w:r w:rsidRPr="009F0245">
              <w:rPr>
                <w:b/>
                <w:bCs/>
                <w:i/>
                <w:iCs/>
                <w:lang w:val="en-US"/>
              </w:rPr>
              <w:t>d</w:t>
            </w:r>
            <w:r>
              <w:rPr>
                <w:lang w:val="en-US"/>
              </w:rPr>
              <w:t>DataVariableType” to “BaseDataVariableType”</w:t>
            </w:r>
          </w:p>
        </w:tc>
      </w:tr>
    </w:tbl>
    <w:p w:rsidR="00546189" w:rsidP="00546189" w:rsidRDefault="00546189" w14:paraId="6C5106D9" w14:textId="244FDE90">
      <w:pPr>
        <w:rPr>
          <w:lang w:val="en-US"/>
        </w:rPr>
      </w:pPr>
    </w:p>
    <w:p w:rsidR="00546189" w:rsidP="00546189" w:rsidRDefault="00546189" w14:paraId="2719F056" w14:textId="77777777">
      <w:pPr>
        <w:rPr>
          <w:lang w:val="en-US"/>
        </w:rPr>
      </w:pPr>
    </w:p>
    <w:tbl>
      <w:tblPr>
        <w:tblStyle w:val="TableGrid"/>
        <w:tblW w:w="0" w:type="auto"/>
        <w:tblLook w:val="04A0" w:firstRow="1" w:lastRow="0" w:firstColumn="1" w:lastColumn="0" w:noHBand="0" w:noVBand="1"/>
      </w:tblPr>
      <w:tblGrid>
        <w:gridCol w:w="2405"/>
        <w:gridCol w:w="6657"/>
      </w:tblGrid>
      <w:tr w:rsidRPr="009F0245" w:rsidR="00546189" w:rsidTr="00742062" w14:paraId="1CC78CA3" w14:textId="77777777">
        <w:tc>
          <w:tcPr>
            <w:tcW w:w="2405" w:type="dxa"/>
          </w:tcPr>
          <w:p w:rsidRPr="00D52E9D" w:rsidR="00546189" w:rsidP="00742062" w:rsidRDefault="00546189" w14:paraId="7B80AD09" w14:textId="77777777">
            <w:pPr>
              <w:rPr>
                <w:b/>
                <w:bCs/>
              </w:rPr>
            </w:pPr>
            <w:r w:rsidRPr="00D52E9D">
              <w:rPr>
                <w:b/>
                <w:bCs/>
              </w:rPr>
              <w:t>Topic</w:t>
            </w:r>
          </w:p>
        </w:tc>
        <w:tc>
          <w:tcPr>
            <w:tcW w:w="6657" w:type="dxa"/>
          </w:tcPr>
          <w:p w:rsidRPr="009F0245" w:rsidR="00546189" w:rsidP="00742062" w:rsidRDefault="00546189" w14:paraId="127B3C5E" w14:textId="77777777">
            <w:pPr>
              <w:rPr>
                <w:lang w:val="en-US"/>
              </w:rPr>
            </w:pPr>
            <w:r>
              <w:rPr>
                <w:lang w:val="en-US"/>
              </w:rPr>
              <w:t>Spelling variable “Products” changed</w:t>
            </w:r>
          </w:p>
        </w:tc>
      </w:tr>
      <w:tr w:rsidR="00546189" w:rsidTr="00742062" w14:paraId="1A128F65" w14:textId="77777777">
        <w:tc>
          <w:tcPr>
            <w:tcW w:w="2405" w:type="dxa"/>
          </w:tcPr>
          <w:p w:rsidRPr="00D52E9D" w:rsidR="00546189" w:rsidP="00742062" w:rsidRDefault="00546189" w14:paraId="2E6AFC51" w14:textId="77777777">
            <w:pPr>
              <w:rPr>
                <w:b/>
                <w:bCs/>
              </w:rPr>
            </w:pPr>
            <w:r w:rsidRPr="00D52E9D">
              <w:rPr>
                <w:b/>
                <w:bCs/>
              </w:rPr>
              <w:t>Errata Version</w:t>
            </w:r>
          </w:p>
        </w:tc>
        <w:tc>
          <w:tcPr>
            <w:tcW w:w="6657" w:type="dxa"/>
          </w:tcPr>
          <w:p w:rsidR="00546189" w:rsidP="00742062" w:rsidRDefault="00546189" w14:paraId="595E849E" w14:textId="77777777">
            <w:r>
              <w:t>1.0</w:t>
            </w:r>
          </w:p>
        </w:tc>
      </w:tr>
      <w:tr w:rsidR="00546189" w:rsidTr="00742062" w14:paraId="2F489256" w14:textId="77777777">
        <w:tc>
          <w:tcPr>
            <w:tcW w:w="2405" w:type="dxa"/>
          </w:tcPr>
          <w:p w:rsidRPr="00D52E9D" w:rsidR="00546189" w:rsidP="00742062" w:rsidRDefault="00546189" w14:paraId="5513E20B" w14:textId="77777777">
            <w:pPr>
              <w:rPr>
                <w:b/>
                <w:bCs/>
              </w:rPr>
            </w:pPr>
            <w:r w:rsidRPr="00D52E9D">
              <w:rPr>
                <w:b/>
                <w:bCs/>
              </w:rPr>
              <w:t>Spec Reference</w:t>
            </w:r>
          </w:p>
        </w:tc>
        <w:tc>
          <w:tcPr>
            <w:tcW w:w="6657" w:type="dxa"/>
          </w:tcPr>
          <w:p w:rsidR="00546189" w:rsidP="00742062" w:rsidRDefault="00546189" w14:paraId="76D39D5B" w14:textId="77777777">
            <w:r>
              <w:t>6.3.3</w:t>
            </w:r>
          </w:p>
        </w:tc>
      </w:tr>
      <w:tr w:rsidR="00546189" w:rsidTr="00742062" w14:paraId="2187F4A5" w14:textId="77777777">
        <w:tc>
          <w:tcPr>
            <w:tcW w:w="2405" w:type="dxa"/>
          </w:tcPr>
          <w:p w:rsidRPr="00D52E9D" w:rsidR="00546189" w:rsidP="00742062" w:rsidRDefault="00546189" w14:paraId="0E22C4D6" w14:textId="77777777">
            <w:pPr>
              <w:rPr>
                <w:b/>
                <w:bCs/>
              </w:rPr>
            </w:pPr>
            <w:r w:rsidRPr="00D52E9D">
              <w:rPr>
                <w:b/>
                <w:bCs/>
              </w:rPr>
              <w:t>Mantis Reference</w:t>
            </w:r>
          </w:p>
        </w:tc>
        <w:tc>
          <w:tcPr>
            <w:tcW w:w="6657" w:type="dxa"/>
          </w:tcPr>
          <w:p w:rsidR="00546189" w:rsidP="00742062" w:rsidRDefault="00546189" w14:paraId="66E6062E" w14:textId="77777777"/>
        </w:tc>
      </w:tr>
      <w:tr w:rsidRPr="00D20D16" w:rsidR="00546189" w:rsidTr="00742062" w14:paraId="270BD854" w14:textId="77777777">
        <w:tc>
          <w:tcPr>
            <w:tcW w:w="2405" w:type="dxa"/>
          </w:tcPr>
          <w:p w:rsidRPr="00D52E9D" w:rsidR="00546189" w:rsidP="00742062" w:rsidRDefault="00546189" w14:paraId="77C120ED" w14:textId="77777777">
            <w:pPr>
              <w:rPr>
                <w:b/>
                <w:bCs/>
              </w:rPr>
            </w:pPr>
            <w:r w:rsidRPr="00D52E9D">
              <w:rPr>
                <w:b/>
                <w:bCs/>
              </w:rPr>
              <w:t>Problem Statement</w:t>
            </w:r>
          </w:p>
        </w:tc>
        <w:tc>
          <w:tcPr>
            <w:tcW w:w="6657" w:type="dxa"/>
          </w:tcPr>
          <w:p w:rsidRPr="009F0245" w:rsidR="00546189" w:rsidP="00742062" w:rsidRDefault="00546189" w14:paraId="47190CC6" w14:textId="77777777">
            <w:pPr>
              <w:rPr>
                <w:lang w:val="en-US"/>
              </w:rPr>
            </w:pPr>
            <w:r w:rsidRPr="009F0245">
              <w:rPr>
                <w:lang w:val="en-US"/>
              </w:rPr>
              <w:t>Name „</w:t>
            </w:r>
            <w:r>
              <w:rPr>
                <w:lang w:val="en-US"/>
              </w:rPr>
              <w:t>Products</w:t>
            </w:r>
            <w:r w:rsidRPr="009F0245">
              <w:rPr>
                <w:lang w:val="en-US"/>
              </w:rPr>
              <w:t>“ different to Pack</w:t>
            </w:r>
            <w:r>
              <w:rPr>
                <w:lang w:val="en-US"/>
              </w:rPr>
              <w:t>ML Document</w:t>
            </w:r>
          </w:p>
        </w:tc>
      </w:tr>
      <w:tr w:rsidRPr="00D20D16" w:rsidR="00546189" w:rsidTr="00742062" w14:paraId="18D3E30A" w14:textId="77777777">
        <w:tc>
          <w:tcPr>
            <w:tcW w:w="2405" w:type="dxa"/>
          </w:tcPr>
          <w:p w:rsidRPr="00D52E9D" w:rsidR="00546189" w:rsidP="00742062" w:rsidRDefault="00546189" w14:paraId="0C76E489" w14:textId="77777777">
            <w:pPr>
              <w:rPr>
                <w:b/>
                <w:bCs/>
              </w:rPr>
            </w:pPr>
            <w:r w:rsidRPr="00D52E9D">
              <w:rPr>
                <w:b/>
                <w:bCs/>
              </w:rPr>
              <w:t>Solution</w:t>
            </w:r>
          </w:p>
        </w:tc>
        <w:tc>
          <w:tcPr>
            <w:tcW w:w="6657" w:type="dxa"/>
          </w:tcPr>
          <w:p w:rsidR="00546189" w:rsidP="00742062" w:rsidRDefault="00546189" w14:paraId="482A2353" w14:textId="77777777">
            <w:pPr>
              <w:rPr>
                <w:lang w:val="en-US"/>
              </w:rPr>
            </w:pPr>
            <w:r w:rsidRPr="009F0245">
              <w:rPr>
                <w:lang w:val="en-US"/>
              </w:rPr>
              <w:t>Change name from „P</w:t>
            </w:r>
            <w:r>
              <w:rPr>
                <w:lang w:val="en-US"/>
              </w:rPr>
              <w:t>roduct</w:t>
            </w:r>
            <w:r w:rsidRPr="009F0245">
              <w:rPr>
                <w:b/>
                <w:bCs/>
                <w:i/>
                <w:iCs/>
                <w:lang w:val="en-US"/>
              </w:rPr>
              <w:t>s</w:t>
            </w:r>
            <w:r w:rsidRPr="009F0245">
              <w:rPr>
                <w:lang w:val="en-US"/>
              </w:rPr>
              <w:t>“ t</w:t>
            </w:r>
            <w:r>
              <w:rPr>
                <w:lang w:val="en-US"/>
              </w:rPr>
              <w:t xml:space="preserve">o “Product” to make it compliant to PackML TR88. </w:t>
            </w:r>
          </w:p>
          <w:p w:rsidRPr="009F0245" w:rsidR="00546189" w:rsidP="00742062" w:rsidRDefault="00546189" w14:paraId="139A12E7" w14:textId="77777777">
            <w:pPr>
              <w:rPr>
                <w:lang w:val="en-US"/>
              </w:rPr>
            </w:pPr>
          </w:p>
        </w:tc>
      </w:tr>
    </w:tbl>
    <w:p w:rsidR="00546189" w:rsidP="00546189" w:rsidRDefault="00546189" w14:paraId="0BC43DDA" w14:textId="77777777">
      <w:pPr>
        <w:rPr>
          <w:lang w:val="en-US"/>
        </w:rPr>
      </w:pPr>
    </w:p>
    <w:p w:rsidRPr="009F0245" w:rsidR="00546189" w:rsidP="00546189" w:rsidRDefault="00546189" w14:paraId="02858654" w14:textId="77777777">
      <w:pPr>
        <w:rPr>
          <w:lang w:val="en-US"/>
        </w:rPr>
      </w:pPr>
    </w:p>
    <w:tbl>
      <w:tblPr>
        <w:tblStyle w:val="TableGrid"/>
        <w:tblW w:w="0" w:type="auto"/>
        <w:tblLook w:val="04A0" w:firstRow="1" w:lastRow="0" w:firstColumn="1" w:lastColumn="0" w:noHBand="0" w:noVBand="1"/>
      </w:tblPr>
      <w:tblGrid>
        <w:gridCol w:w="2405"/>
        <w:gridCol w:w="6657"/>
      </w:tblGrid>
      <w:tr w:rsidRPr="00D20D16" w:rsidR="00546189" w:rsidTr="00742062" w14:paraId="5C2DB550" w14:textId="77777777">
        <w:tc>
          <w:tcPr>
            <w:tcW w:w="2405" w:type="dxa"/>
          </w:tcPr>
          <w:p w:rsidRPr="00D52E9D" w:rsidR="00546189" w:rsidP="00742062" w:rsidRDefault="00546189" w14:paraId="577EE57C" w14:textId="77777777">
            <w:pPr>
              <w:rPr>
                <w:b/>
                <w:bCs/>
              </w:rPr>
            </w:pPr>
            <w:r w:rsidRPr="00D52E9D">
              <w:rPr>
                <w:b/>
                <w:bCs/>
              </w:rPr>
              <w:t>Topic</w:t>
            </w:r>
          </w:p>
        </w:tc>
        <w:tc>
          <w:tcPr>
            <w:tcW w:w="6657" w:type="dxa"/>
          </w:tcPr>
          <w:p w:rsidRPr="009F0245" w:rsidR="00546189" w:rsidP="00742062" w:rsidRDefault="00546189" w14:paraId="3A369CE4" w14:textId="77777777">
            <w:pPr>
              <w:rPr>
                <w:lang w:val="en-US"/>
              </w:rPr>
            </w:pPr>
            <w:r w:rsidRPr="009F0245">
              <w:rPr>
                <w:lang w:val="en-US"/>
              </w:rPr>
              <w:t>TypeDefinition</w:t>
            </w:r>
            <w:r>
              <w:rPr>
                <w:lang w:val="en-US"/>
              </w:rPr>
              <w:t xml:space="preserve"> and Modelling Rule</w:t>
            </w:r>
            <w:r w:rsidRPr="009F0245">
              <w:rPr>
                <w:lang w:val="en-US"/>
              </w:rPr>
              <w:t xml:space="preserve"> changed for Alarm, A</w:t>
            </w:r>
            <w:r>
              <w:rPr>
                <w:lang w:val="en-US"/>
              </w:rPr>
              <w:t>larmHistory, Warning, StopReason</w:t>
            </w:r>
          </w:p>
        </w:tc>
      </w:tr>
      <w:tr w:rsidR="00546189" w:rsidTr="00742062" w14:paraId="4283B383" w14:textId="77777777">
        <w:tc>
          <w:tcPr>
            <w:tcW w:w="2405" w:type="dxa"/>
          </w:tcPr>
          <w:p w:rsidRPr="00D52E9D" w:rsidR="00546189" w:rsidP="00742062" w:rsidRDefault="00546189" w14:paraId="609199C6" w14:textId="77777777">
            <w:pPr>
              <w:rPr>
                <w:b/>
                <w:bCs/>
              </w:rPr>
            </w:pPr>
            <w:r w:rsidRPr="00D52E9D">
              <w:rPr>
                <w:b/>
                <w:bCs/>
              </w:rPr>
              <w:t>Errata Version</w:t>
            </w:r>
          </w:p>
        </w:tc>
        <w:tc>
          <w:tcPr>
            <w:tcW w:w="6657" w:type="dxa"/>
          </w:tcPr>
          <w:p w:rsidR="00546189" w:rsidP="00742062" w:rsidRDefault="00546189" w14:paraId="4CC5275B" w14:textId="77777777">
            <w:r>
              <w:t>1.0</w:t>
            </w:r>
          </w:p>
        </w:tc>
      </w:tr>
      <w:tr w:rsidR="00546189" w:rsidTr="00742062" w14:paraId="27B1C286" w14:textId="77777777">
        <w:tc>
          <w:tcPr>
            <w:tcW w:w="2405" w:type="dxa"/>
          </w:tcPr>
          <w:p w:rsidRPr="00D52E9D" w:rsidR="00546189" w:rsidP="00742062" w:rsidRDefault="00546189" w14:paraId="518A802E" w14:textId="77777777">
            <w:pPr>
              <w:rPr>
                <w:b/>
                <w:bCs/>
              </w:rPr>
            </w:pPr>
            <w:r w:rsidRPr="00D52E9D">
              <w:rPr>
                <w:b/>
                <w:bCs/>
              </w:rPr>
              <w:t>Spec Reference</w:t>
            </w:r>
          </w:p>
        </w:tc>
        <w:tc>
          <w:tcPr>
            <w:tcW w:w="6657" w:type="dxa"/>
          </w:tcPr>
          <w:p w:rsidR="00546189" w:rsidP="00742062" w:rsidRDefault="00546189" w14:paraId="49644B83" w14:textId="77777777">
            <w:r>
              <w:t>6.3.4 – Table 5</w:t>
            </w:r>
          </w:p>
        </w:tc>
      </w:tr>
      <w:tr w:rsidR="00546189" w:rsidTr="00742062" w14:paraId="2B27A5A6" w14:textId="77777777">
        <w:tc>
          <w:tcPr>
            <w:tcW w:w="2405" w:type="dxa"/>
          </w:tcPr>
          <w:p w:rsidRPr="00D52E9D" w:rsidR="00546189" w:rsidP="00742062" w:rsidRDefault="00546189" w14:paraId="698051AA" w14:textId="77777777">
            <w:pPr>
              <w:rPr>
                <w:b/>
                <w:bCs/>
              </w:rPr>
            </w:pPr>
            <w:r w:rsidRPr="00D52E9D">
              <w:rPr>
                <w:b/>
                <w:bCs/>
              </w:rPr>
              <w:t>Mantis Reference</w:t>
            </w:r>
          </w:p>
        </w:tc>
        <w:tc>
          <w:tcPr>
            <w:tcW w:w="6657" w:type="dxa"/>
          </w:tcPr>
          <w:p w:rsidR="00546189" w:rsidP="00742062" w:rsidRDefault="00546189" w14:paraId="7AC9CF6E" w14:textId="77777777"/>
        </w:tc>
      </w:tr>
      <w:tr w:rsidRPr="00D20D16" w:rsidR="00546189" w:rsidTr="00742062" w14:paraId="638EADAB" w14:textId="77777777">
        <w:tc>
          <w:tcPr>
            <w:tcW w:w="2405" w:type="dxa"/>
          </w:tcPr>
          <w:p w:rsidRPr="00D52E9D" w:rsidR="00546189" w:rsidP="00742062" w:rsidRDefault="00546189" w14:paraId="2B0AA05B" w14:textId="77777777">
            <w:pPr>
              <w:rPr>
                <w:b/>
                <w:bCs/>
              </w:rPr>
            </w:pPr>
            <w:r w:rsidRPr="00D52E9D">
              <w:rPr>
                <w:b/>
                <w:bCs/>
              </w:rPr>
              <w:t>Problem Statement</w:t>
            </w:r>
          </w:p>
        </w:tc>
        <w:tc>
          <w:tcPr>
            <w:tcW w:w="6657" w:type="dxa"/>
          </w:tcPr>
          <w:p w:rsidRPr="009F0245" w:rsidR="00546189" w:rsidP="00742062" w:rsidRDefault="00546189" w14:paraId="51B68EBC" w14:textId="77777777">
            <w:pPr>
              <w:rPr>
                <w:lang w:val="en-US"/>
              </w:rPr>
            </w:pPr>
            <w:r w:rsidRPr="009F0245">
              <w:rPr>
                <w:lang w:val="en-US"/>
              </w:rPr>
              <w:t>Reduction of PackML specific T</w:t>
            </w:r>
            <w:r>
              <w:rPr>
                <w:lang w:val="en-US"/>
              </w:rPr>
              <w:t>ypeDefinitions</w:t>
            </w:r>
          </w:p>
        </w:tc>
      </w:tr>
      <w:tr w:rsidRPr="00D20D16" w:rsidR="00546189" w:rsidTr="00742062" w14:paraId="70F3CE08" w14:textId="77777777">
        <w:tc>
          <w:tcPr>
            <w:tcW w:w="2405" w:type="dxa"/>
          </w:tcPr>
          <w:p w:rsidRPr="00D52E9D" w:rsidR="00546189" w:rsidP="00742062" w:rsidRDefault="00546189" w14:paraId="73A95E1F" w14:textId="77777777">
            <w:pPr>
              <w:rPr>
                <w:b/>
                <w:bCs/>
              </w:rPr>
            </w:pPr>
            <w:r w:rsidRPr="00D52E9D">
              <w:rPr>
                <w:b/>
                <w:bCs/>
              </w:rPr>
              <w:t>Solution</w:t>
            </w:r>
          </w:p>
        </w:tc>
        <w:tc>
          <w:tcPr>
            <w:tcW w:w="6657" w:type="dxa"/>
          </w:tcPr>
          <w:p w:rsidR="00546189" w:rsidP="00742062" w:rsidRDefault="00546189" w14:paraId="438CC5C5" w14:textId="77777777">
            <w:pPr>
              <w:rPr>
                <w:lang w:val="en-US"/>
              </w:rPr>
            </w:pPr>
            <w:r>
              <w:rPr>
                <w:lang w:val="en-US"/>
              </w:rPr>
              <w:t>In TR88 Alarm, AlarmHistory, Warning and StopReason is an array of structure. No need for OptionalPlaceholder rule, replaced by Optional. OptionalPlaceholder made it possible to define several Alarm arrays. This is not in line with TR88.</w:t>
            </w:r>
          </w:p>
          <w:p w:rsidR="00546189" w:rsidP="00742062" w:rsidRDefault="00546189" w14:paraId="0A8BEFCF" w14:textId="77777777">
            <w:pPr>
              <w:rPr>
                <w:lang w:val="en-US"/>
              </w:rPr>
            </w:pPr>
          </w:p>
          <w:p w:rsidR="00546189" w:rsidP="00742062" w:rsidRDefault="00546189" w14:paraId="357B987D" w14:textId="77777777">
            <w:pPr>
              <w:rPr>
                <w:lang w:val="en-US"/>
              </w:rPr>
            </w:pPr>
            <w:r>
              <w:rPr>
                <w:lang w:val="en-US"/>
              </w:rPr>
              <w:t xml:space="preserve">PackML specific TypeDefinitons replaced by “BaseDataVariableType” instead of “PackMLAlarmVariableType”. Harmonization with TypeDefinition from “Parameter”, “RemoteParameter” and “Product” in 6.3.3 – Table 4 </w:t>
            </w:r>
          </w:p>
          <w:p w:rsidR="00546189" w:rsidP="00742062" w:rsidRDefault="00546189" w14:paraId="6195C767" w14:textId="77777777">
            <w:pPr>
              <w:rPr>
                <w:lang w:val="en-US"/>
              </w:rPr>
            </w:pPr>
          </w:p>
          <w:p w:rsidR="00546189" w:rsidP="00742062" w:rsidRDefault="00546189" w14:paraId="4A0FAC02" w14:textId="77777777">
            <w:pPr>
              <w:rPr>
                <w:lang w:val="en-US"/>
              </w:rPr>
            </w:pPr>
            <w:r>
              <w:rPr>
                <w:lang w:val="en-US"/>
              </w:rPr>
              <w:t>StopReason changed from array to single structure to harmonize with TR88</w:t>
            </w:r>
          </w:p>
          <w:p w:rsidRPr="009F0245" w:rsidR="00546189" w:rsidP="00742062" w:rsidRDefault="00546189" w14:paraId="5646B0A7" w14:textId="77777777">
            <w:pPr>
              <w:rPr>
                <w:lang w:val="en-US"/>
              </w:rPr>
            </w:pPr>
          </w:p>
        </w:tc>
      </w:tr>
    </w:tbl>
    <w:p w:rsidR="00546189" w:rsidP="00546189" w:rsidRDefault="00546189" w14:paraId="09A95E84" w14:textId="1DDC6002">
      <w:pPr>
        <w:rPr>
          <w:lang w:val="en-US"/>
        </w:rPr>
      </w:pPr>
    </w:p>
    <w:p w:rsidRPr="0033612C" w:rsidR="00546189" w:rsidP="00546189" w:rsidRDefault="00546189" w14:paraId="657DA2C0" w14:textId="77777777">
      <w:pPr>
        <w:rPr>
          <w:lang w:val="en-US"/>
        </w:rPr>
      </w:pPr>
    </w:p>
    <w:tbl>
      <w:tblPr>
        <w:tblStyle w:val="TableGrid"/>
        <w:tblW w:w="0" w:type="auto"/>
        <w:tblLook w:val="04A0" w:firstRow="1" w:lastRow="0" w:firstColumn="1" w:lastColumn="0" w:noHBand="0" w:noVBand="1"/>
      </w:tblPr>
      <w:tblGrid>
        <w:gridCol w:w="2405"/>
        <w:gridCol w:w="6657"/>
      </w:tblGrid>
      <w:tr w:rsidR="00546189" w:rsidTr="00742062" w14:paraId="7ECC74E4" w14:textId="77777777">
        <w:tc>
          <w:tcPr>
            <w:tcW w:w="2405" w:type="dxa"/>
          </w:tcPr>
          <w:p w:rsidRPr="00D52E9D" w:rsidR="00546189" w:rsidP="00742062" w:rsidRDefault="00546189" w14:paraId="1FD98D26" w14:textId="77777777">
            <w:pPr>
              <w:rPr>
                <w:b/>
                <w:bCs/>
              </w:rPr>
            </w:pPr>
            <w:r w:rsidRPr="00D52E9D">
              <w:rPr>
                <w:b/>
                <w:bCs/>
              </w:rPr>
              <w:t>Topic</w:t>
            </w:r>
          </w:p>
        </w:tc>
        <w:tc>
          <w:tcPr>
            <w:tcW w:w="6657" w:type="dxa"/>
          </w:tcPr>
          <w:p w:rsidR="00546189" w:rsidP="00742062" w:rsidRDefault="00546189" w14:paraId="7808A5C5" w14:textId="77777777">
            <w:r>
              <w:rPr>
                <w:lang w:val="en-US"/>
              </w:rPr>
              <w:t>Description PackML StateMachines</w:t>
            </w:r>
          </w:p>
        </w:tc>
      </w:tr>
      <w:tr w:rsidR="00546189" w:rsidTr="00742062" w14:paraId="37705408" w14:textId="77777777">
        <w:tc>
          <w:tcPr>
            <w:tcW w:w="2405" w:type="dxa"/>
          </w:tcPr>
          <w:p w:rsidRPr="00D52E9D" w:rsidR="00546189" w:rsidP="00742062" w:rsidRDefault="00546189" w14:paraId="04AD58A0" w14:textId="77777777">
            <w:pPr>
              <w:rPr>
                <w:b/>
                <w:bCs/>
              </w:rPr>
            </w:pPr>
            <w:r w:rsidRPr="00D52E9D">
              <w:rPr>
                <w:b/>
                <w:bCs/>
              </w:rPr>
              <w:t>Errata Version</w:t>
            </w:r>
          </w:p>
        </w:tc>
        <w:tc>
          <w:tcPr>
            <w:tcW w:w="6657" w:type="dxa"/>
          </w:tcPr>
          <w:p w:rsidR="00546189" w:rsidP="00742062" w:rsidRDefault="00546189" w14:paraId="092DA71A" w14:textId="77777777">
            <w:r>
              <w:t>1.0</w:t>
            </w:r>
          </w:p>
        </w:tc>
      </w:tr>
      <w:tr w:rsidR="00546189" w:rsidTr="00742062" w14:paraId="710A4ACD" w14:textId="77777777">
        <w:tc>
          <w:tcPr>
            <w:tcW w:w="2405" w:type="dxa"/>
          </w:tcPr>
          <w:p w:rsidRPr="00D52E9D" w:rsidR="00546189" w:rsidP="00742062" w:rsidRDefault="00546189" w14:paraId="6B548A99" w14:textId="77777777">
            <w:pPr>
              <w:rPr>
                <w:b/>
                <w:bCs/>
              </w:rPr>
            </w:pPr>
            <w:r w:rsidRPr="00D52E9D">
              <w:rPr>
                <w:b/>
                <w:bCs/>
              </w:rPr>
              <w:t>Spec Reference</w:t>
            </w:r>
          </w:p>
        </w:tc>
        <w:tc>
          <w:tcPr>
            <w:tcW w:w="6657" w:type="dxa"/>
          </w:tcPr>
          <w:p w:rsidR="00546189" w:rsidP="00742062" w:rsidRDefault="00546189" w14:paraId="25560BAA" w14:textId="77777777">
            <w:r>
              <w:t>6.3.5</w:t>
            </w:r>
          </w:p>
        </w:tc>
      </w:tr>
      <w:tr w:rsidR="00546189" w:rsidTr="00742062" w14:paraId="05088B3F" w14:textId="77777777">
        <w:tc>
          <w:tcPr>
            <w:tcW w:w="2405" w:type="dxa"/>
          </w:tcPr>
          <w:p w:rsidRPr="00D52E9D" w:rsidR="00546189" w:rsidP="00742062" w:rsidRDefault="00546189" w14:paraId="32E496B4" w14:textId="77777777">
            <w:pPr>
              <w:rPr>
                <w:b/>
                <w:bCs/>
              </w:rPr>
            </w:pPr>
            <w:r w:rsidRPr="00D52E9D">
              <w:rPr>
                <w:b/>
                <w:bCs/>
              </w:rPr>
              <w:t>Mantis Reference</w:t>
            </w:r>
          </w:p>
        </w:tc>
        <w:tc>
          <w:tcPr>
            <w:tcW w:w="6657" w:type="dxa"/>
          </w:tcPr>
          <w:p w:rsidR="00546189" w:rsidP="00742062" w:rsidRDefault="00546189" w14:paraId="06765787" w14:textId="77777777"/>
        </w:tc>
      </w:tr>
      <w:tr w:rsidRPr="00D20D16" w:rsidR="00546189" w:rsidTr="00742062" w14:paraId="7B4207DC" w14:textId="77777777">
        <w:tc>
          <w:tcPr>
            <w:tcW w:w="2405" w:type="dxa"/>
          </w:tcPr>
          <w:p w:rsidRPr="00D52E9D" w:rsidR="00546189" w:rsidP="00742062" w:rsidRDefault="00546189" w14:paraId="33D2A204" w14:textId="77777777">
            <w:pPr>
              <w:rPr>
                <w:b/>
                <w:bCs/>
              </w:rPr>
            </w:pPr>
            <w:r w:rsidRPr="00D52E9D">
              <w:rPr>
                <w:b/>
                <w:bCs/>
              </w:rPr>
              <w:t>Problem Statement</w:t>
            </w:r>
          </w:p>
        </w:tc>
        <w:tc>
          <w:tcPr>
            <w:tcW w:w="6657" w:type="dxa"/>
          </w:tcPr>
          <w:p w:rsidRPr="0030417B" w:rsidR="00546189" w:rsidP="00742062" w:rsidRDefault="00546189" w14:paraId="329E3AC9" w14:textId="77777777">
            <w:pPr>
              <w:rPr>
                <w:lang w:val="en-US"/>
              </w:rPr>
            </w:pPr>
            <w:r>
              <w:rPr>
                <w:lang w:val="en-US"/>
              </w:rPr>
              <w:t>Short d</w:t>
            </w:r>
            <w:r w:rsidRPr="0030417B">
              <w:rPr>
                <w:lang w:val="en-US"/>
              </w:rPr>
              <w:t xml:space="preserve">escription and </w:t>
            </w:r>
            <w:r>
              <w:rPr>
                <w:lang w:val="en-US"/>
              </w:rPr>
              <w:t>Clear as typo from parent statemodel</w:t>
            </w:r>
          </w:p>
        </w:tc>
      </w:tr>
      <w:tr w:rsidRPr="00D20D16" w:rsidR="00546189" w:rsidTr="00742062" w14:paraId="16608988" w14:textId="77777777">
        <w:tc>
          <w:tcPr>
            <w:tcW w:w="2405" w:type="dxa"/>
          </w:tcPr>
          <w:p w:rsidRPr="00D52E9D" w:rsidR="00546189" w:rsidP="00742062" w:rsidRDefault="00546189" w14:paraId="2F3470C5" w14:textId="77777777">
            <w:pPr>
              <w:rPr>
                <w:b/>
                <w:bCs/>
              </w:rPr>
            </w:pPr>
            <w:r w:rsidRPr="00D52E9D">
              <w:rPr>
                <w:b/>
                <w:bCs/>
              </w:rPr>
              <w:t>Solution</w:t>
            </w:r>
          </w:p>
        </w:tc>
        <w:tc>
          <w:tcPr>
            <w:tcW w:w="6657" w:type="dxa"/>
          </w:tcPr>
          <w:p w:rsidRPr="0030417B" w:rsidR="00546189" w:rsidP="00742062" w:rsidRDefault="00546189" w14:paraId="09D6F423" w14:textId="77777777">
            <w:pPr>
              <w:rPr>
                <w:lang w:val="en-US"/>
              </w:rPr>
            </w:pPr>
            <w:r w:rsidRPr="0030417B">
              <w:rPr>
                <w:lang w:val="en-US"/>
              </w:rPr>
              <w:t>Extended description and fixing p</w:t>
            </w:r>
            <w:r>
              <w:rPr>
                <w:lang w:val="en-US"/>
              </w:rPr>
              <w:t>arent state from “Clear” to “Cleared” like in the rest of the document</w:t>
            </w:r>
          </w:p>
        </w:tc>
      </w:tr>
    </w:tbl>
    <w:p w:rsidRPr="0030417B" w:rsidR="00546189" w:rsidP="00546189" w:rsidRDefault="00546189" w14:paraId="65A8C69F" w14:textId="77777777">
      <w:pPr>
        <w:rPr>
          <w:lang w:val="en-US"/>
        </w:rPr>
      </w:pPr>
    </w:p>
    <w:p w:rsidRPr="0030417B" w:rsidR="00546189" w:rsidP="00546189" w:rsidRDefault="00546189" w14:paraId="16D8B4C8" w14:textId="77777777">
      <w:pPr>
        <w:rPr>
          <w:lang w:val="en-US"/>
        </w:rPr>
      </w:pPr>
    </w:p>
    <w:tbl>
      <w:tblPr>
        <w:tblStyle w:val="TableGrid"/>
        <w:tblW w:w="0" w:type="auto"/>
        <w:tblLook w:val="04A0" w:firstRow="1" w:lastRow="0" w:firstColumn="1" w:lastColumn="0" w:noHBand="0" w:noVBand="1"/>
      </w:tblPr>
      <w:tblGrid>
        <w:gridCol w:w="2405"/>
        <w:gridCol w:w="6657"/>
      </w:tblGrid>
      <w:tr w:rsidR="00546189" w:rsidTr="00742062" w14:paraId="4E0FD9BD" w14:textId="77777777">
        <w:tc>
          <w:tcPr>
            <w:tcW w:w="2405" w:type="dxa"/>
          </w:tcPr>
          <w:p w:rsidRPr="00D52E9D" w:rsidR="00546189" w:rsidP="00742062" w:rsidRDefault="00546189" w14:paraId="129C092B" w14:textId="77777777">
            <w:pPr>
              <w:rPr>
                <w:b/>
                <w:bCs/>
              </w:rPr>
            </w:pPr>
            <w:r w:rsidRPr="00D52E9D">
              <w:rPr>
                <w:b/>
                <w:bCs/>
              </w:rPr>
              <w:t>Topic</w:t>
            </w:r>
          </w:p>
        </w:tc>
        <w:tc>
          <w:tcPr>
            <w:tcW w:w="6657" w:type="dxa"/>
          </w:tcPr>
          <w:p w:rsidR="00546189" w:rsidP="00742062" w:rsidRDefault="00546189" w14:paraId="0718660E" w14:textId="77777777">
            <w:r>
              <w:rPr>
                <w:lang w:val="en-US"/>
              </w:rPr>
              <w:t>PackMLBaseStateMachineType – Initial State</w:t>
            </w:r>
          </w:p>
        </w:tc>
      </w:tr>
      <w:tr w:rsidR="00546189" w:rsidTr="00742062" w14:paraId="7FA58E2E" w14:textId="77777777">
        <w:tc>
          <w:tcPr>
            <w:tcW w:w="2405" w:type="dxa"/>
          </w:tcPr>
          <w:p w:rsidRPr="00D52E9D" w:rsidR="00546189" w:rsidP="00742062" w:rsidRDefault="00546189" w14:paraId="5120F968" w14:textId="77777777">
            <w:pPr>
              <w:rPr>
                <w:b/>
                <w:bCs/>
              </w:rPr>
            </w:pPr>
            <w:r w:rsidRPr="00D52E9D">
              <w:rPr>
                <w:b/>
                <w:bCs/>
              </w:rPr>
              <w:t>Errata Version</w:t>
            </w:r>
          </w:p>
        </w:tc>
        <w:tc>
          <w:tcPr>
            <w:tcW w:w="6657" w:type="dxa"/>
          </w:tcPr>
          <w:p w:rsidR="00546189" w:rsidP="00742062" w:rsidRDefault="00546189" w14:paraId="790CEB23" w14:textId="77777777">
            <w:r>
              <w:t>1.0</w:t>
            </w:r>
          </w:p>
        </w:tc>
      </w:tr>
      <w:tr w:rsidR="00546189" w:rsidTr="00742062" w14:paraId="1E29685F" w14:textId="77777777">
        <w:tc>
          <w:tcPr>
            <w:tcW w:w="2405" w:type="dxa"/>
          </w:tcPr>
          <w:p w:rsidRPr="00D52E9D" w:rsidR="00546189" w:rsidP="00742062" w:rsidRDefault="00546189" w14:paraId="0D4C6D48" w14:textId="77777777">
            <w:pPr>
              <w:rPr>
                <w:b/>
                <w:bCs/>
              </w:rPr>
            </w:pPr>
            <w:r w:rsidRPr="00D52E9D">
              <w:rPr>
                <w:b/>
                <w:bCs/>
              </w:rPr>
              <w:t>Spec Reference</w:t>
            </w:r>
          </w:p>
        </w:tc>
        <w:tc>
          <w:tcPr>
            <w:tcW w:w="6657" w:type="dxa"/>
          </w:tcPr>
          <w:p w:rsidR="00546189" w:rsidP="00742062" w:rsidRDefault="00546189" w14:paraId="48090C4B" w14:textId="77777777">
            <w:r>
              <w:t>6.3.6</w:t>
            </w:r>
          </w:p>
        </w:tc>
      </w:tr>
      <w:tr w:rsidR="00546189" w:rsidTr="00742062" w14:paraId="5A66DE08" w14:textId="77777777">
        <w:tc>
          <w:tcPr>
            <w:tcW w:w="2405" w:type="dxa"/>
          </w:tcPr>
          <w:p w:rsidRPr="00D52E9D" w:rsidR="00546189" w:rsidP="00742062" w:rsidRDefault="00546189" w14:paraId="3595D729" w14:textId="77777777">
            <w:pPr>
              <w:rPr>
                <w:b/>
                <w:bCs/>
              </w:rPr>
            </w:pPr>
            <w:r w:rsidRPr="00D52E9D">
              <w:rPr>
                <w:b/>
                <w:bCs/>
              </w:rPr>
              <w:t>Mantis Reference</w:t>
            </w:r>
          </w:p>
        </w:tc>
        <w:tc>
          <w:tcPr>
            <w:tcW w:w="6657" w:type="dxa"/>
          </w:tcPr>
          <w:p w:rsidR="00546189" w:rsidP="00742062" w:rsidRDefault="00546189" w14:paraId="506C00C8" w14:textId="77777777"/>
        </w:tc>
      </w:tr>
      <w:tr w:rsidRPr="00D20D16" w:rsidR="00546189" w:rsidTr="00742062" w14:paraId="5D37CF4E" w14:textId="77777777">
        <w:tc>
          <w:tcPr>
            <w:tcW w:w="2405" w:type="dxa"/>
          </w:tcPr>
          <w:p w:rsidRPr="00D52E9D" w:rsidR="00546189" w:rsidP="00742062" w:rsidRDefault="00546189" w14:paraId="3760CFE5" w14:textId="77777777">
            <w:pPr>
              <w:rPr>
                <w:b/>
                <w:bCs/>
              </w:rPr>
            </w:pPr>
            <w:r w:rsidRPr="00D52E9D">
              <w:rPr>
                <w:b/>
                <w:bCs/>
              </w:rPr>
              <w:t>Problem Statement</w:t>
            </w:r>
          </w:p>
        </w:tc>
        <w:tc>
          <w:tcPr>
            <w:tcW w:w="6657" w:type="dxa"/>
          </w:tcPr>
          <w:p w:rsidRPr="00C91D27" w:rsidR="00546189" w:rsidP="00742062" w:rsidRDefault="00546189" w14:paraId="181448C1" w14:textId="77777777">
            <w:pPr>
              <w:rPr>
                <w:lang w:val="en-US"/>
              </w:rPr>
            </w:pPr>
            <w:r>
              <w:rPr>
                <w:lang w:val="en-US"/>
              </w:rPr>
              <w:t>Adopting companion spec to PackML leading document</w:t>
            </w:r>
          </w:p>
        </w:tc>
      </w:tr>
      <w:tr w:rsidRPr="00D20D16" w:rsidR="00546189" w:rsidTr="00742062" w14:paraId="255B5E70" w14:textId="77777777">
        <w:tc>
          <w:tcPr>
            <w:tcW w:w="2405" w:type="dxa"/>
          </w:tcPr>
          <w:p w:rsidRPr="00D52E9D" w:rsidR="00546189" w:rsidP="00742062" w:rsidRDefault="00546189" w14:paraId="4118D035" w14:textId="77777777">
            <w:pPr>
              <w:rPr>
                <w:b/>
                <w:bCs/>
              </w:rPr>
            </w:pPr>
            <w:r w:rsidRPr="00D52E9D">
              <w:rPr>
                <w:b/>
                <w:bCs/>
              </w:rPr>
              <w:t>Solution</w:t>
            </w:r>
          </w:p>
        </w:tc>
        <w:tc>
          <w:tcPr>
            <w:tcW w:w="6657" w:type="dxa"/>
          </w:tcPr>
          <w:p w:rsidRPr="00C91D27" w:rsidR="00546189" w:rsidP="00742062" w:rsidRDefault="00546189" w14:paraId="6FF8582B" w14:textId="77777777">
            <w:pPr>
              <w:rPr>
                <w:lang w:val="en-US"/>
              </w:rPr>
            </w:pPr>
            <w:r>
              <w:rPr>
                <w:lang w:val="en-US"/>
              </w:rPr>
              <w:t>Change from parent state “Cleared” as initialStateType to “Stopped” as possible initial state in the state model</w:t>
            </w:r>
          </w:p>
        </w:tc>
      </w:tr>
    </w:tbl>
    <w:p w:rsidRPr="00C91D27" w:rsidR="00546189" w:rsidP="00546189" w:rsidRDefault="00546189" w14:paraId="3E5E0C8F" w14:textId="77777777">
      <w:pPr>
        <w:rPr>
          <w:lang w:val="en-US"/>
        </w:rPr>
      </w:pPr>
    </w:p>
    <w:p w:rsidRPr="00C91D27" w:rsidR="00546189" w:rsidP="00546189" w:rsidRDefault="00546189" w14:paraId="391495C7" w14:textId="77777777">
      <w:pPr>
        <w:rPr>
          <w:lang w:val="en-US"/>
        </w:rPr>
      </w:pPr>
    </w:p>
    <w:tbl>
      <w:tblPr>
        <w:tblStyle w:val="TableGrid"/>
        <w:tblW w:w="0" w:type="auto"/>
        <w:tblLook w:val="04A0" w:firstRow="1" w:lastRow="0" w:firstColumn="1" w:lastColumn="0" w:noHBand="0" w:noVBand="1"/>
      </w:tblPr>
      <w:tblGrid>
        <w:gridCol w:w="2405"/>
        <w:gridCol w:w="6657"/>
      </w:tblGrid>
      <w:tr w:rsidRPr="00D20D16" w:rsidR="00546189" w:rsidTr="00742062" w14:paraId="2249A8A1" w14:textId="77777777">
        <w:tc>
          <w:tcPr>
            <w:tcW w:w="2405" w:type="dxa"/>
          </w:tcPr>
          <w:p w:rsidRPr="00D52E9D" w:rsidR="00546189" w:rsidP="00742062" w:rsidRDefault="00546189" w14:paraId="65C2C63D" w14:textId="77777777">
            <w:pPr>
              <w:rPr>
                <w:b/>
                <w:bCs/>
              </w:rPr>
            </w:pPr>
            <w:r w:rsidRPr="00D52E9D">
              <w:rPr>
                <w:b/>
                <w:bCs/>
              </w:rPr>
              <w:t>Topic</w:t>
            </w:r>
          </w:p>
        </w:tc>
        <w:tc>
          <w:tcPr>
            <w:tcW w:w="6657" w:type="dxa"/>
          </w:tcPr>
          <w:p w:rsidRPr="005C3495" w:rsidR="00546189" w:rsidP="00742062" w:rsidRDefault="00546189" w14:paraId="7C3BEEEB" w14:textId="77777777">
            <w:pPr>
              <w:rPr>
                <w:lang w:val="en-US"/>
              </w:rPr>
            </w:pPr>
            <w:r w:rsidRPr="005C3495">
              <w:rPr>
                <w:lang w:val="en-US"/>
              </w:rPr>
              <w:t>Transfer table to template d</w:t>
            </w:r>
            <w:r>
              <w:rPr>
                <w:lang w:val="en-US"/>
              </w:rPr>
              <w:t>esign</w:t>
            </w:r>
          </w:p>
        </w:tc>
      </w:tr>
      <w:tr w:rsidR="00546189" w:rsidTr="00742062" w14:paraId="19FB33FB" w14:textId="77777777">
        <w:tc>
          <w:tcPr>
            <w:tcW w:w="2405" w:type="dxa"/>
          </w:tcPr>
          <w:p w:rsidRPr="00D52E9D" w:rsidR="00546189" w:rsidP="00742062" w:rsidRDefault="00546189" w14:paraId="7ED6FAAE" w14:textId="77777777">
            <w:pPr>
              <w:rPr>
                <w:b/>
                <w:bCs/>
              </w:rPr>
            </w:pPr>
            <w:r w:rsidRPr="00D52E9D">
              <w:rPr>
                <w:b/>
                <w:bCs/>
              </w:rPr>
              <w:t>Errata Version</w:t>
            </w:r>
          </w:p>
        </w:tc>
        <w:tc>
          <w:tcPr>
            <w:tcW w:w="6657" w:type="dxa"/>
          </w:tcPr>
          <w:p w:rsidR="00546189" w:rsidP="00742062" w:rsidRDefault="00546189" w14:paraId="185BEF62" w14:textId="77777777">
            <w:r>
              <w:t>1.0</w:t>
            </w:r>
          </w:p>
        </w:tc>
      </w:tr>
      <w:tr w:rsidR="00546189" w:rsidTr="00742062" w14:paraId="40782450" w14:textId="77777777">
        <w:tc>
          <w:tcPr>
            <w:tcW w:w="2405" w:type="dxa"/>
          </w:tcPr>
          <w:p w:rsidRPr="00D52E9D" w:rsidR="00546189" w:rsidP="00742062" w:rsidRDefault="00546189" w14:paraId="5505F28F" w14:textId="77777777">
            <w:pPr>
              <w:rPr>
                <w:b/>
                <w:bCs/>
              </w:rPr>
            </w:pPr>
            <w:r w:rsidRPr="00D52E9D">
              <w:rPr>
                <w:b/>
                <w:bCs/>
              </w:rPr>
              <w:t>Spec Reference</w:t>
            </w:r>
          </w:p>
        </w:tc>
        <w:tc>
          <w:tcPr>
            <w:tcW w:w="6657" w:type="dxa"/>
          </w:tcPr>
          <w:p w:rsidR="00546189" w:rsidP="00742062" w:rsidRDefault="00546189" w14:paraId="603731A3" w14:textId="77777777">
            <w:r>
              <w:t>6.3.6</w:t>
            </w:r>
          </w:p>
        </w:tc>
      </w:tr>
      <w:tr w:rsidR="00546189" w:rsidTr="00742062" w14:paraId="636A8BDF" w14:textId="77777777">
        <w:tc>
          <w:tcPr>
            <w:tcW w:w="2405" w:type="dxa"/>
          </w:tcPr>
          <w:p w:rsidRPr="00D52E9D" w:rsidR="00546189" w:rsidP="00742062" w:rsidRDefault="00546189" w14:paraId="5C15F2B1" w14:textId="77777777">
            <w:pPr>
              <w:rPr>
                <w:b/>
                <w:bCs/>
              </w:rPr>
            </w:pPr>
            <w:r w:rsidRPr="00D52E9D">
              <w:rPr>
                <w:b/>
                <w:bCs/>
              </w:rPr>
              <w:t>Mantis Reference</w:t>
            </w:r>
          </w:p>
        </w:tc>
        <w:tc>
          <w:tcPr>
            <w:tcW w:w="6657" w:type="dxa"/>
          </w:tcPr>
          <w:p w:rsidR="00546189" w:rsidP="00742062" w:rsidRDefault="00546189" w14:paraId="510C6424" w14:textId="77777777"/>
        </w:tc>
      </w:tr>
      <w:tr w:rsidRPr="00D20D16" w:rsidR="00546189" w:rsidTr="00742062" w14:paraId="6FB53F21" w14:textId="77777777">
        <w:tc>
          <w:tcPr>
            <w:tcW w:w="2405" w:type="dxa"/>
          </w:tcPr>
          <w:p w:rsidRPr="00D52E9D" w:rsidR="00546189" w:rsidP="00742062" w:rsidRDefault="00546189" w14:paraId="0984DF34" w14:textId="77777777">
            <w:pPr>
              <w:rPr>
                <w:b/>
                <w:bCs/>
              </w:rPr>
            </w:pPr>
            <w:r w:rsidRPr="00D52E9D">
              <w:rPr>
                <w:b/>
                <w:bCs/>
              </w:rPr>
              <w:t>Problem Statement</w:t>
            </w:r>
          </w:p>
        </w:tc>
        <w:tc>
          <w:tcPr>
            <w:tcW w:w="6657" w:type="dxa"/>
          </w:tcPr>
          <w:p w:rsidRPr="005C3495" w:rsidR="00546189" w:rsidP="00742062" w:rsidRDefault="00546189" w14:paraId="497384AA" w14:textId="77777777">
            <w:pPr>
              <w:rPr>
                <w:lang w:val="en-US"/>
              </w:rPr>
            </w:pPr>
            <w:r w:rsidRPr="005C3495">
              <w:rPr>
                <w:lang w:val="en-US"/>
              </w:rPr>
              <w:t>Validation Tool labeled table 7 „P</w:t>
            </w:r>
            <w:r>
              <w:rPr>
                <w:lang w:val="en-US"/>
              </w:rPr>
              <w:t>ackMLBaseStateMachineType” as non-conform</w:t>
            </w:r>
          </w:p>
        </w:tc>
      </w:tr>
      <w:tr w:rsidRPr="00D20D16" w:rsidR="00546189" w:rsidTr="00742062" w14:paraId="5F15A28B" w14:textId="77777777">
        <w:tc>
          <w:tcPr>
            <w:tcW w:w="2405" w:type="dxa"/>
          </w:tcPr>
          <w:p w:rsidRPr="00D52E9D" w:rsidR="00546189" w:rsidP="00742062" w:rsidRDefault="00546189" w14:paraId="1743B8DF" w14:textId="77777777">
            <w:pPr>
              <w:rPr>
                <w:b/>
                <w:bCs/>
              </w:rPr>
            </w:pPr>
            <w:r w:rsidRPr="00D52E9D">
              <w:rPr>
                <w:b/>
                <w:bCs/>
              </w:rPr>
              <w:t>Solution</w:t>
            </w:r>
          </w:p>
        </w:tc>
        <w:tc>
          <w:tcPr>
            <w:tcW w:w="6657" w:type="dxa"/>
          </w:tcPr>
          <w:p w:rsidRPr="005C3495" w:rsidR="00546189" w:rsidP="00742062" w:rsidRDefault="00546189" w14:paraId="1C17FB6F" w14:textId="77777777">
            <w:pPr>
              <w:rPr>
                <w:lang w:val="en-US"/>
              </w:rPr>
            </w:pPr>
            <w:r w:rsidRPr="005C3495">
              <w:rPr>
                <w:lang w:val="en-US"/>
              </w:rPr>
              <w:t>Transfer table in compliant t</w:t>
            </w:r>
            <w:r>
              <w:rPr>
                <w:lang w:val="en-US"/>
              </w:rPr>
              <w:t>able as defined in the companion spec template</w:t>
            </w:r>
          </w:p>
        </w:tc>
      </w:tr>
    </w:tbl>
    <w:p w:rsidR="00546189" w:rsidP="00546189" w:rsidRDefault="00546189" w14:paraId="70CACFE5" w14:textId="392E1056">
      <w:pPr>
        <w:rPr>
          <w:lang w:val="en-US"/>
        </w:rPr>
      </w:pPr>
    </w:p>
    <w:p w:rsidRPr="005C3495" w:rsidR="00546189" w:rsidP="00546189" w:rsidRDefault="00546189" w14:paraId="37359686" w14:textId="77777777">
      <w:pPr>
        <w:rPr>
          <w:lang w:val="en-US"/>
        </w:rPr>
      </w:pPr>
    </w:p>
    <w:tbl>
      <w:tblPr>
        <w:tblStyle w:val="TableGrid"/>
        <w:tblW w:w="0" w:type="auto"/>
        <w:tblLook w:val="04A0" w:firstRow="1" w:lastRow="0" w:firstColumn="1" w:lastColumn="0" w:noHBand="0" w:noVBand="1"/>
      </w:tblPr>
      <w:tblGrid>
        <w:gridCol w:w="2405"/>
        <w:gridCol w:w="6657"/>
      </w:tblGrid>
      <w:tr w:rsidRPr="00D20D16" w:rsidR="00546189" w:rsidTr="00742062" w14:paraId="73F60161" w14:textId="77777777">
        <w:tc>
          <w:tcPr>
            <w:tcW w:w="2405" w:type="dxa"/>
          </w:tcPr>
          <w:p w:rsidRPr="00D52E9D" w:rsidR="00546189" w:rsidP="00742062" w:rsidRDefault="00546189" w14:paraId="2F967675" w14:textId="77777777">
            <w:pPr>
              <w:rPr>
                <w:b/>
                <w:bCs/>
              </w:rPr>
            </w:pPr>
            <w:r w:rsidRPr="00D52E9D">
              <w:rPr>
                <w:b/>
                <w:bCs/>
              </w:rPr>
              <w:t>Topic</w:t>
            </w:r>
          </w:p>
        </w:tc>
        <w:tc>
          <w:tcPr>
            <w:tcW w:w="6657" w:type="dxa"/>
          </w:tcPr>
          <w:p w:rsidRPr="005C3495" w:rsidR="00546189" w:rsidP="00742062" w:rsidRDefault="00546189" w14:paraId="3A4B407E" w14:textId="77777777">
            <w:pPr>
              <w:rPr>
                <w:lang w:val="en-US"/>
              </w:rPr>
            </w:pPr>
            <w:r w:rsidRPr="005C3495">
              <w:rPr>
                <w:lang w:val="en-US"/>
              </w:rPr>
              <w:t>Transfer table to template d</w:t>
            </w:r>
            <w:r>
              <w:rPr>
                <w:lang w:val="en-US"/>
              </w:rPr>
              <w:t>esign</w:t>
            </w:r>
          </w:p>
        </w:tc>
      </w:tr>
      <w:tr w:rsidR="00546189" w:rsidTr="00742062" w14:paraId="02EBCD28" w14:textId="77777777">
        <w:tc>
          <w:tcPr>
            <w:tcW w:w="2405" w:type="dxa"/>
          </w:tcPr>
          <w:p w:rsidRPr="00D52E9D" w:rsidR="00546189" w:rsidP="00742062" w:rsidRDefault="00546189" w14:paraId="3F9FDDC0" w14:textId="77777777">
            <w:pPr>
              <w:rPr>
                <w:b/>
                <w:bCs/>
              </w:rPr>
            </w:pPr>
            <w:r w:rsidRPr="00D52E9D">
              <w:rPr>
                <w:b/>
                <w:bCs/>
              </w:rPr>
              <w:t>Errata Version</w:t>
            </w:r>
          </w:p>
        </w:tc>
        <w:tc>
          <w:tcPr>
            <w:tcW w:w="6657" w:type="dxa"/>
          </w:tcPr>
          <w:p w:rsidR="00546189" w:rsidP="00742062" w:rsidRDefault="00546189" w14:paraId="730ADDCC" w14:textId="77777777">
            <w:r>
              <w:t>1.0</w:t>
            </w:r>
          </w:p>
        </w:tc>
      </w:tr>
      <w:tr w:rsidR="00546189" w:rsidTr="00742062" w14:paraId="1844B8A0" w14:textId="77777777">
        <w:tc>
          <w:tcPr>
            <w:tcW w:w="2405" w:type="dxa"/>
          </w:tcPr>
          <w:p w:rsidRPr="00D52E9D" w:rsidR="00546189" w:rsidP="00742062" w:rsidRDefault="00546189" w14:paraId="2B2A1654" w14:textId="77777777">
            <w:pPr>
              <w:rPr>
                <w:b/>
                <w:bCs/>
              </w:rPr>
            </w:pPr>
            <w:r w:rsidRPr="00D52E9D">
              <w:rPr>
                <w:b/>
                <w:bCs/>
              </w:rPr>
              <w:t>Spec Reference</w:t>
            </w:r>
          </w:p>
        </w:tc>
        <w:tc>
          <w:tcPr>
            <w:tcW w:w="6657" w:type="dxa"/>
          </w:tcPr>
          <w:p w:rsidR="00546189" w:rsidP="00742062" w:rsidRDefault="00546189" w14:paraId="08A76119" w14:textId="77777777">
            <w:r>
              <w:t>6.3.7</w:t>
            </w:r>
          </w:p>
        </w:tc>
      </w:tr>
      <w:tr w:rsidR="00546189" w:rsidTr="00742062" w14:paraId="6E9B49ED" w14:textId="77777777">
        <w:tc>
          <w:tcPr>
            <w:tcW w:w="2405" w:type="dxa"/>
          </w:tcPr>
          <w:p w:rsidRPr="00D52E9D" w:rsidR="00546189" w:rsidP="00742062" w:rsidRDefault="00546189" w14:paraId="1F6BA2FA" w14:textId="77777777">
            <w:pPr>
              <w:rPr>
                <w:b/>
                <w:bCs/>
              </w:rPr>
            </w:pPr>
            <w:r w:rsidRPr="00D52E9D">
              <w:rPr>
                <w:b/>
                <w:bCs/>
              </w:rPr>
              <w:t>Mantis Reference</w:t>
            </w:r>
          </w:p>
        </w:tc>
        <w:tc>
          <w:tcPr>
            <w:tcW w:w="6657" w:type="dxa"/>
          </w:tcPr>
          <w:p w:rsidR="00546189" w:rsidP="00742062" w:rsidRDefault="00546189" w14:paraId="7F5803EB" w14:textId="77777777"/>
        </w:tc>
      </w:tr>
      <w:tr w:rsidRPr="00D20D16" w:rsidR="00546189" w:rsidTr="00742062" w14:paraId="1D8F79AA" w14:textId="77777777">
        <w:tc>
          <w:tcPr>
            <w:tcW w:w="2405" w:type="dxa"/>
          </w:tcPr>
          <w:p w:rsidRPr="00D52E9D" w:rsidR="00546189" w:rsidP="00742062" w:rsidRDefault="00546189" w14:paraId="566FF72B" w14:textId="77777777">
            <w:pPr>
              <w:rPr>
                <w:b/>
                <w:bCs/>
              </w:rPr>
            </w:pPr>
            <w:r w:rsidRPr="00D52E9D">
              <w:rPr>
                <w:b/>
                <w:bCs/>
              </w:rPr>
              <w:t>Problem Statement</w:t>
            </w:r>
          </w:p>
        </w:tc>
        <w:tc>
          <w:tcPr>
            <w:tcW w:w="6657" w:type="dxa"/>
          </w:tcPr>
          <w:p w:rsidRPr="005C3495" w:rsidR="00546189" w:rsidP="00742062" w:rsidRDefault="00546189" w14:paraId="206A0005" w14:textId="77777777">
            <w:pPr>
              <w:rPr>
                <w:lang w:val="en-US"/>
              </w:rPr>
            </w:pPr>
            <w:r w:rsidRPr="005C3495">
              <w:rPr>
                <w:lang w:val="en-US"/>
              </w:rPr>
              <w:t xml:space="preserve">Validation Tool labeled table </w:t>
            </w:r>
            <w:r>
              <w:rPr>
                <w:lang w:val="en-US"/>
              </w:rPr>
              <w:t>9</w:t>
            </w:r>
            <w:r w:rsidRPr="005C3495">
              <w:rPr>
                <w:lang w:val="en-US"/>
              </w:rPr>
              <w:t xml:space="preserve"> „P</w:t>
            </w:r>
            <w:r>
              <w:rPr>
                <w:lang w:val="en-US"/>
              </w:rPr>
              <w:t>ackMLMachineStateMachineType” as non-conform</w:t>
            </w:r>
          </w:p>
        </w:tc>
      </w:tr>
      <w:tr w:rsidRPr="00D20D16" w:rsidR="00546189" w:rsidTr="00742062" w14:paraId="1F34B54D" w14:textId="77777777">
        <w:tc>
          <w:tcPr>
            <w:tcW w:w="2405" w:type="dxa"/>
          </w:tcPr>
          <w:p w:rsidRPr="00D52E9D" w:rsidR="00546189" w:rsidP="00742062" w:rsidRDefault="00546189" w14:paraId="243B2AED" w14:textId="77777777">
            <w:pPr>
              <w:rPr>
                <w:b/>
                <w:bCs/>
              </w:rPr>
            </w:pPr>
            <w:r w:rsidRPr="00D52E9D">
              <w:rPr>
                <w:b/>
                <w:bCs/>
              </w:rPr>
              <w:t>Solution</w:t>
            </w:r>
          </w:p>
        </w:tc>
        <w:tc>
          <w:tcPr>
            <w:tcW w:w="6657" w:type="dxa"/>
          </w:tcPr>
          <w:p w:rsidRPr="005C3495" w:rsidR="00546189" w:rsidP="00742062" w:rsidRDefault="00546189" w14:paraId="0CEA9A78" w14:textId="77777777">
            <w:pPr>
              <w:rPr>
                <w:lang w:val="en-US"/>
              </w:rPr>
            </w:pPr>
            <w:r w:rsidRPr="005C3495">
              <w:rPr>
                <w:lang w:val="en-US"/>
              </w:rPr>
              <w:t>Transfer table in compliant t</w:t>
            </w:r>
            <w:r>
              <w:rPr>
                <w:lang w:val="en-US"/>
              </w:rPr>
              <w:t>able as defined in the companion spec template</w:t>
            </w:r>
          </w:p>
        </w:tc>
      </w:tr>
    </w:tbl>
    <w:p w:rsidR="00546189" w:rsidP="00546189" w:rsidRDefault="00546189" w14:paraId="3C7E531F" w14:textId="422D3917">
      <w:pPr>
        <w:rPr>
          <w:lang w:val="en-US"/>
        </w:rPr>
      </w:pPr>
    </w:p>
    <w:p w:rsidR="00546189" w:rsidP="00546189" w:rsidRDefault="00546189" w14:paraId="5BF3F5EB" w14:textId="77777777">
      <w:pPr>
        <w:rPr>
          <w:lang w:val="en-US"/>
        </w:rPr>
      </w:pPr>
    </w:p>
    <w:tbl>
      <w:tblPr>
        <w:tblStyle w:val="TableGrid"/>
        <w:tblW w:w="0" w:type="auto"/>
        <w:tblLook w:val="04A0" w:firstRow="1" w:lastRow="0" w:firstColumn="1" w:lastColumn="0" w:noHBand="0" w:noVBand="1"/>
      </w:tblPr>
      <w:tblGrid>
        <w:gridCol w:w="2405"/>
        <w:gridCol w:w="6657"/>
      </w:tblGrid>
      <w:tr w:rsidRPr="00D20D16" w:rsidR="00546189" w:rsidTr="00742062" w14:paraId="76F550E0" w14:textId="77777777">
        <w:tc>
          <w:tcPr>
            <w:tcW w:w="2405" w:type="dxa"/>
          </w:tcPr>
          <w:p w:rsidRPr="00D52E9D" w:rsidR="00546189" w:rsidP="00742062" w:rsidRDefault="00546189" w14:paraId="55479E28" w14:textId="77777777">
            <w:pPr>
              <w:rPr>
                <w:b/>
                <w:bCs/>
              </w:rPr>
            </w:pPr>
            <w:r w:rsidRPr="00D52E9D">
              <w:rPr>
                <w:b/>
                <w:bCs/>
              </w:rPr>
              <w:t>Topic</w:t>
            </w:r>
          </w:p>
        </w:tc>
        <w:tc>
          <w:tcPr>
            <w:tcW w:w="6657" w:type="dxa"/>
          </w:tcPr>
          <w:p w:rsidRPr="005C3495" w:rsidR="00546189" w:rsidP="00742062" w:rsidRDefault="00546189" w14:paraId="378B52D4" w14:textId="77777777">
            <w:pPr>
              <w:rPr>
                <w:lang w:val="en-US"/>
              </w:rPr>
            </w:pPr>
            <w:r w:rsidRPr="005C3495">
              <w:rPr>
                <w:lang w:val="en-US"/>
              </w:rPr>
              <w:t>Transfer table to template d</w:t>
            </w:r>
            <w:r>
              <w:rPr>
                <w:lang w:val="en-US"/>
              </w:rPr>
              <w:t>esign</w:t>
            </w:r>
          </w:p>
        </w:tc>
      </w:tr>
      <w:tr w:rsidR="00546189" w:rsidTr="00742062" w14:paraId="7405DEBB" w14:textId="77777777">
        <w:tc>
          <w:tcPr>
            <w:tcW w:w="2405" w:type="dxa"/>
          </w:tcPr>
          <w:p w:rsidRPr="00D52E9D" w:rsidR="00546189" w:rsidP="00742062" w:rsidRDefault="00546189" w14:paraId="3C2C949E" w14:textId="77777777">
            <w:pPr>
              <w:rPr>
                <w:b/>
                <w:bCs/>
              </w:rPr>
            </w:pPr>
            <w:r w:rsidRPr="00D52E9D">
              <w:rPr>
                <w:b/>
                <w:bCs/>
              </w:rPr>
              <w:t>Errata Version</w:t>
            </w:r>
          </w:p>
        </w:tc>
        <w:tc>
          <w:tcPr>
            <w:tcW w:w="6657" w:type="dxa"/>
          </w:tcPr>
          <w:p w:rsidR="00546189" w:rsidP="00742062" w:rsidRDefault="00546189" w14:paraId="154E32F7" w14:textId="77777777">
            <w:r>
              <w:t>1.0</w:t>
            </w:r>
          </w:p>
        </w:tc>
      </w:tr>
      <w:tr w:rsidR="00546189" w:rsidTr="00742062" w14:paraId="601792D0" w14:textId="77777777">
        <w:tc>
          <w:tcPr>
            <w:tcW w:w="2405" w:type="dxa"/>
          </w:tcPr>
          <w:p w:rsidRPr="00D52E9D" w:rsidR="00546189" w:rsidP="00742062" w:rsidRDefault="00546189" w14:paraId="203EA432" w14:textId="77777777">
            <w:pPr>
              <w:rPr>
                <w:b/>
                <w:bCs/>
              </w:rPr>
            </w:pPr>
            <w:r w:rsidRPr="00D52E9D">
              <w:rPr>
                <w:b/>
                <w:bCs/>
              </w:rPr>
              <w:t>Spec Reference</w:t>
            </w:r>
          </w:p>
        </w:tc>
        <w:tc>
          <w:tcPr>
            <w:tcW w:w="6657" w:type="dxa"/>
          </w:tcPr>
          <w:p w:rsidR="00546189" w:rsidP="00742062" w:rsidRDefault="00546189" w14:paraId="1E2DDA2C" w14:textId="77777777">
            <w:r>
              <w:t>6.3.8</w:t>
            </w:r>
          </w:p>
        </w:tc>
      </w:tr>
      <w:tr w:rsidR="00546189" w:rsidTr="00742062" w14:paraId="2CDE28B2" w14:textId="77777777">
        <w:tc>
          <w:tcPr>
            <w:tcW w:w="2405" w:type="dxa"/>
          </w:tcPr>
          <w:p w:rsidRPr="00D52E9D" w:rsidR="00546189" w:rsidP="00742062" w:rsidRDefault="00546189" w14:paraId="036824AF" w14:textId="77777777">
            <w:pPr>
              <w:rPr>
                <w:b/>
                <w:bCs/>
              </w:rPr>
            </w:pPr>
            <w:r w:rsidRPr="00D52E9D">
              <w:rPr>
                <w:b/>
                <w:bCs/>
              </w:rPr>
              <w:t>Mantis Reference</w:t>
            </w:r>
          </w:p>
        </w:tc>
        <w:tc>
          <w:tcPr>
            <w:tcW w:w="6657" w:type="dxa"/>
          </w:tcPr>
          <w:p w:rsidR="00546189" w:rsidP="00742062" w:rsidRDefault="00546189" w14:paraId="4D540F5C" w14:textId="77777777"/>
        </w:tc>
      </w:tr>
      <w:tr w:rsidRPr="00D20D16" w:rsidR="00546189" w:rsidTr="00742062" w14:paraId="607614CA" w14:textId="77777777">
        <w:tc>
          <w:tcPr>
            <w:tcW w:w="2405" w:type="dxa"/>
          </w:tcPr>
          <w:p w:rsidRPr="00D52E9D" w:rsidR="00546189" w:rsidP="00742062" w:rsidRDefault="00546189" w14:paraId="61CBFA32" w14:textId="77777777">
            <w:pPr>
              <w:rPr>
                <w:b/>
                <w:bCs/>
              </w:rPr>
            </w:pPr>
            <w:r w:rsidRPr="00D52E9D">
              <w:rPr>
                <w:b/>
                <w:bCs/>
              </w:rPr>
              <w:t>Problem Statement</w:t>
            </w:r>
          </w:p>
        </w:tc>
        <w:tc>
          <w:tcPr>
            <w:tcW w:w="6657" w:type="dxa"/>
          </w:tcPr>
          <w:p w:rsidRPr="005C3495" w:rsidR="00546189" w:rsidP="00742062" w:rsidRDefault="00546189" w14:paraId="694A3F95" w14:textId="77777777">
            <w:pPr>
              <w:rPr>
                <w:lang w:val="en-US"/>
              </w:rPr>
            </w:pPr>
            <w:r w:rsidRPr="005C3495">
              <w:rPr>
                <w:lang w:val="en-US"/>
              </w:rPr>
              <w:t xml:space="preserve">Validation Tool labeled table </w:t>
            </w:r>
            <w:r>
              <w:rPr>
                <w:lang w:val="en-US"/>
              </w:rPr>
              <w:t>11</w:t>
            </w:r>
            <w:r w:rsidRPr="005C3495">
              <w:rPr>
                <w:lang w:val="en-US"/>
              </w:rPr>
              <w:t xml:space="preserve"> „ PackMLExecuteStateMachineType</w:t>
            </w:r>
            <w:r>
              <w:rPr>
                <w:lang w:val="en-US"/>
              </w:rPr>
              <w:t>” as non-conform</w:t>
            </w:r>
          </w:p>
        </w:tc>
      </w:tr>
      <w:tr w:rsidRPr="00D20D16" w:rsidR="00546189" w:rsidTr="00742062" w14:paraId="3A594AC9" w14:textId="77777777">
        <w:tc>
          <w:tcPr>
            <w:tcW w:w="2405" w:type="dxa"/>
          </w:tcPr>
          <w:p w:rsidRPr="00D52E9D" w:rsidR="00546189" w:rsidP="00742062" w:rsidRDefault="00546189" w14:paraId="2D08652C" w14:textId="77777777">
            <w:pPr>
              <w:rPr>
                <w:b/>
                <w:bCs/>
              </w:rPr>
            </w:pPr>
            <w:r w:rsidRPr="00D52E9D">
              <w:rPr>
                <w:b/>
                <w:bCs/>
              </w:rPr>
              <w:t>Solution</w:t>
            </w:r>
          </w:p>
        </w:tc>
        <w:tc>
          <w:tcPr>
            <w:tcW w:w="6657" w:type="dxa"/>
          </w:tcPr>
          <w:p w:rsidRPr="005C3495" w:rsidR="00546189" w:rsidP="00742062" w:rsidRDefault="00546189" w14:paraId="361E1004" w14:textId="77777777">
            <w:pPr>
              <w:rPr>
                <w:lang w:val="en-US"/>
              </w:rPr>
            </w:pPr>
            <w:r w:rsidRPr="005C3495">
              <w:rPr>
                <w:lang w:val="en-US"/>
              </w:rPr>
              <w:t>Transfer table in compliant t</w:t>
            </w:r>
            <w:r>
              <w:rPr>
                <w:lang w:val="en-US"/>
              </w:rPr>
              <w:t>able as defined in the companion spec template</w:t>
            </w:r>
          </w:p>
        </w:tc>
      </w:tr>
    </w:tbl>
    <w:p w:rsidR="00546189" w:rsidP="00546189" w:rsidRDefault="00546189" w14:paraId="17ECCDE9" w14:textId="77777777">
      <w:pPr>
        <w:rPr>
          <w:lang w:val="en-US"/>
        </w:rPr>
      </w:pPr>
    </w:p>
    <w:p w:rsidRPr="005C3495" w:rsidR="00546189" w:rsidP="00546189" w:rsidRDefault="00546189" w14:paraId="72A43251" w14:textId="77777777">
      <w:pPr>
        <w:rPr>
          <w:lang w:val="en-US"/>
        </w:rPr>
      </w:pPr>
    </w:p>
    <w:tbl>
      <w:tblPr>
        <w:tblStyle w:val="TableGrid"/>
        <w:tblW w:w="0" w:type="auto"/>
        <w:tblLook w:val="04A0" w:firstRow="1" w:lastRow="0" w:firstColumn="1" w:lastColumn="0" w:noHBand="0" w:noVBand="1"/>
      </w:tblPr>
      <w:tblGrid>
        <w:gridCol w:w="2405"/>
        <w:gridCol w:w="6657"/>
      </w:tblGrid>
      <w:tr w:rsidRPr="00D20D16" w:rsidR="00546189" w:rsidTr="00742062" w14:paraId="753780AD" w14:textId="77777777">
        <w:tc>
          <w:tcPr>
            <w:tcW w:w="2405" w:type="dxa"/>
          </w:tcPr>
          <w:p w:rsidRPr="00D52E9D" w:rsidR="00546189" w:rsidP="00742062" w:rsidRDefault="00546189" w14:paraId="202B42FE" w14:textId="77777777">
            <w:pPr>
              <w:rPr>
                <w:b/>
                <w:bCs/>
              </w:rPr>
            </w:pPr>
            <w:r w:rsidRPr="00D52E9D">
              <w:rPr>
                <w:b/>
                <w:bCs/>
              </w:rPr>
              <w:t>Topic</w:t>
            </w:r>
          </w:p>
        </w:tc>
        <w:tc>
          <w:tcPr>
            <w:tcW w:w="6657" w:type="dxa"/>
          </w:tcPr>
          <w:p w:rsidRPr="005C3495" w:rsidR="00546189" w:rsidP="00742062" w:rsidRDefault="00546189" w14:paraId="36B5BD9A" w14:textId="77777777">
            <w:pPr>
              <w:rPr>
                <w:lang w:val="en-US"/>
              </w:rPr>
            </w:pPr>
            <w:r w:rsidRPr="005C3495">
              <w:rPr>
                <w:lang w:val="en-US"/>
              </w:rPr>
              <w:t xml:space="preserve">Transfer from PackML specific </w:t>
            </w:r>
            <w:r>
              <w:rPr>
                <w:lang w:val="en-US"/>
              </w:rPr>
              <w:t>VariableTypes in BaseDataVariableType</w:t>
            </w:r>
          </w:p>
        </w:tc>
      </w:tr>
      <w:tr w:rsidR="00546189" w:rsidTr="00742062" w14:paraId="74CDA9A7" w14:textId="77777777">
        <w:tc>
          <w:tcPr>
            <w:tcW w:w="2405" w:type="dxa"/>
          </w:tcPr>
          <w:p w:rsidRPr="00D52E9D" w:rsidR="00546189" w:rsidP="00742062" w:rsidRDefault="00546189" w14:paraId="6D5074D7" w14:textId="77777777">
            <w:pPr>
              <w:rPr>
                <w:b/>
                <w:bCs/>
              </w:rPr>
            </w:pPr>
            <w:r w:rsidRPr="00D52E9D">
              <w:rPr>
                <w:b/>
                <w:bCs/>
              </w:rPr>
              <w:t>Errata Version</w:t>
            </w:r>
          </w:p>
        </w:tc>
        <w:tc>
          <w:tcPr>
            <w:tcW w:w="6657" w:type="dxa"/>
          </w:tcPr>
          <w:p w:rsidR="00546189" w:rsidP="00742062" w:rsidRDefault="00546189" w14:paraId="429F5005" w14:textId="77777777">
            <w:r>
              <w:t>1.0</w:t>
            </w:r>
          </w:p>
        </w:tc>
      </w:tr>
      <w:tr w:rsidR="00546189" w:rsidTr="00742062" w14:paraId="003A8BA1" w14:textId="77777777">
        <w:tc>
          <w:tcPr>
            <w:tcW w:w="2405" w:type="dxa"/>
          </w:tcPr>
          <w:p w:rsidRPr="00D52E9D" w:rsidR="00546189" w:rsidP="00742062" w:rsidRDefault="00546189" w14:paraId="10F263B5" w14:textId="77777777">
            <w:pPr>
              <w:rPr>
                <w:b/>
                <w:bCs/>
              </w:rPr>
            </w:pPr>
            <w:r w:rsidRPr="00D52E9D">
              <w:rPr>
                <w:b/>
                <w:bCs/>
              </w:rPr>
              <w:t>Spec Reference</w:t>
            </w:r>
          </w:p>
        </w:tc>
        <w:tc>
          <w:tcPr>
            <w:tcW w:w="6657" w:type="dxa"/>
          </w:tcPr>
          <w:p w:rsidR="00546189" w:rsidP="00742062" w:rsidRDefault="00546189" w14:paraId="3DE7C9EE" w14:textId="77777777">
            <w:r>
              <w:t>6.4.1 &amp; 6.4.2</w:t>
            </w:r>
          </w:p>
        </w:tc>
      </w:tr>
      <w:tr w:rsidR="00546189" w:rsidTr="00742062" w14:paraId="3F4AD6C7" w14:textId="77777777">
        <w:tc>
          <w:tcPr>
            <w:tcW w:w="2405" w:type="dxa"/>
          </w:tcPr>
          <w:p w:rsidRPr="00D52E9D" w:rsidR="00546189" w:rsidP="00742062" w:rsidRDefault="00546189" w14:paraId="610B3CA2" w14:textId="77777777">
            <w:pPr>
              <w:rPr>
                <w:b/>
                <w:bCs/>
              </w:rPr>
            </w:pPr>
            <w:r w:rsidRPr="00D52E9D">
              <w:rPr>
                <w:b/>
                <w:bCs/>
              </w:rPr>
              <w:t>Mantis Reference</w:t>
            </w:r>
          </w:p>
        </w:tc>
        <w:tc>
          <w:tcPr>
            <w:tcW w:w="6657" w:type="dxa"/>
          </w:tcPr>
          <w:p w:rsidR="00546189" w:rsidP="00742062" w:rsidRDefault="00546189" w14:paraId="072205F2" w14:textId="77777777"/>
        </w:tc>
      </w:tr>
      <w:tr w:rsidRPr="00D20D16" w:rsidR="00546189" w:rsidTr="00742062" w14:paraId="52D96C7C" w14:textId="77777777">
        <w:tc>
          <w:tcPr>
            <w:tcW w:w="2405" w:type="dxa"/>
          </w:tcPr>
          <w:p w:rsidRPr="00D52E9D" w:rsidR="00546189" w:rsidP="00742062" w:rsidRDefault="00546189" w14:paraId="351E5D2C" w14:textId="77777777">
            <w:pPr>
              <w:rPr>
                <w:b/>
                <w:bCs/>
              </w:rPr>
            </w:pPr>
            <w:r w:rsidRPr="00D52E9D">
              <w:rPr>
                <w:b/>
                <w:bCs/>
              </w:rPr>
              <w:t>Problem Statement</w:t>
            </w:r>
          </w:p>
        </w:tc>
        <w:tc>
          <w:tcPr>
            <w:tcW w:w="6657" w:type="dxa"/>
          </w:tcPr>
          <w:p w:rsidRPr="005C3495" w:rsidR="00546189" w:rsidP="00742062" w:rsidRDefault="00546189" w14:paraId="68E92265" w14:textId="77777777">
            <w:pPr>
              <w:rPr>
                <w:lang w:val="en-US"/>
              </w:rPr>
            </w:pPr>
            <w:r w:rsidRPr="005C3495">
              <w:rPr>
                <w:lang w:val="en-US"/>
              </w:rPr>
              <w:t>Reduction of PackML specific V</w:t>
            </w:r>
            <w:r>
              <w:rPr>
                <w:lang w:val="en-US"/>
              </w:rPr>
              <w:t>ariable Types</w:t>
            </w:r>
          </w:p>
        </w:tc>
      </w:tr>
      <w:tr w:rsidRPr="00D20D16" w:rsidR="00546189" w:rsidTr="00742062" w14:paraId="3875F7D1" w14:textId="77777777">
        <w:tc>
          <w:tcPr>
            <w:tcW w:w="2405" w:type="dxa"/>
          </w:tcPr>
          <w:p w:rsidRPr="00D52E9D" w:rsidR="00546189" w:rsidP="00742062" w:rsidRDefault="00546189" w14:paraId="7A23AB2F" w14:textId="77777777">
            <w:pPr>
              <w:rPr>
                <w:b/>
                <w:bCs/>
              </w:rPr>
            </w:pPr>
            <w:r w:rsidRPr="00D52E9D">
              <w:rPr>
                <w:b/>
                <w:bCs/>
              </w:rPr>
              <w:t>Solution</w:t>
            </w:r>
          </w:p>
        </w:tc>
        <w:tc>
          <w:tcPr>
            <w:tcW w:w="6657" w:type="dxa"/>
          </w:tcPr>
          <w:p w:rsidRPr="005C3495" w:rsidR="00546189" w:rsidP="00742062" w:rsidRDefault="00546189" w14:paraId="456B179F" w14:textId="77777777">
            <w:pPr>
              <w:rPr>
                <w:lang w:val="en-US"/>
              </w:rPr>
            </w:pPr>
            <w:r w:rsidRPr="005C3495">
              <w:rPr>
                <w:lang w:val="en-US"/>
              </w:rPr>
              <w:t>InterlockVariableType and PackMLCountVariableType replaced b</w:t>
            </w:r>
            <w:r>
              <w:rPr>
                <w:lang w:val="en-US"/>
              </w:rPr>
              <w:t>y BaseDataVariableType</w:t>
            </w:r>
          </w:p>
        </w:tc>
      </w:tr>
    </w:tbl>
    <w:p w:rsidR="00546189" w:rsidP="00546189" w:rsidRDefault="00546189" w14:paraId="318F1944" w14:textId="77777777">
      <w:pPr>
        <w:rPr>
          <w:lang w:val="en-US"/>
        </w:rPr>
      </w:pPr>
    </w:p>
    <w:p w:rsidR="00546189" w:rsidP="00546189" w:rsidRDefault="00546189" w14:paraId="59C90A90" w14:textId="77777777">
      <w:pPr>
        <w:rPr>
          <w:lang w:val="en-US"/>
        </w:rPr>
      </w:pPr>
    </w:p>
    <w:tbl>
      <w:tblPr>
        <w:tblStyle w:val="TableGrid"/>
        <w:tblW w:w="0" w:type="auto"/>
        <w:tblLook w:val="04A0" w:firstRow="1" w:lastRow="0" w:firstColumn="1" w:lastColumn="0" w:noHBand="0" w:noVBand="1"/>
      </w:tblPr>
      <w:tblGrid>
        <w:gridCol w:w="2405"/>
        <w:gridCol w:w="6657"/>
      </w:tblGrid>
      <w:tr w:rsidRPr="005C3495" w:rsidR="00546189" w:rsidTr="00742062" w14:paraId="1FD8B88B" w14:textId="77777777">
        <w:tc>
          <w:tcPr>
            <w:tcW w:w="2405" w:type="dxa"/>
          </w:tcPr>
          <w:p w:rsidRPr="00D52E9D" w:rsidR="00546189" w:rsidP="00742062" w:rsidRDefault="00546189" w14:paraId="10A70D62" w14:textId="77777777">
            <w:pPr>
              <w:rPr>
                <w:b/>
                <w:bCs/>
              </w:rPr>
            </w:pPr>
            <w:r w:rsidRPr="00D52E9D">
              <w:rPr>
                <w:b/>
                <w:bCs/>
              </w:rPr>
              <w:t>Topic</w:t>
            </w:r>
          </w:p>
        </w:tc>
        <w:tc>
          <w:tcPr>
            <w:tcW w:w="6657" w:type="dxa"/>
          </w:tcPr>
          <w:p w:rsidRPr="005C3495" w:rsidR="00546189" w:rsidP="00742062" w:rsidRDefault="00546189" w14:paraId="73B91E9F" w14:textId="77777777">
            <w:pPr>
              <w:rPr>
                <w:lang w:val="en-US"/>
              </w:rPr>
            </w:pPr>
            <w:r>
              <w:rPr>
                <w:lang w:val="en-US"/>
              </w:rPr>
              <w:t>Extend PackMLCountDataType Structure</w:t>
            </w:r>
          </w:p>
        </w:tc>
      </w:tr>
      <w:tr w:rsidR="00546189" w:rsidTr="00742062" w14:paraId="629CE192" w14:textId="77777777">
        <w:tc>
          <w:tcPr>
            <w:tcW w:w="2405" w:type="dxa"/>
          </w:tcPr>
          <w:p w:rsidRPr="00D52E9D" w:rsidR="00546189" w:rsidP="00742062" w:rsidRDefault="00546189" w14:paraId="582C6CDC" w14:textId="77777777">
            <w:pPr>
              <w:rPr>
                <w:b/>
                <w:bCs/>
              </w:rPr>
            </w:pPr>
            <w:r w:rsidRPr="00D52E9D">
              <w:rPr>
                <w:b/>
                <w:bCs/>
              </w:rPr>
              <w:t>Errata Version</w:t>
            </w:r>
          </w:p>
        </w:tc>
        <w:tc>
          <w:tcPr>
            <w:tcW w:w="6657" w:type="dxa"/>
          </w:tcPr>
          <w:p w:rsidR="00546189" w:rsidP="00742062" w:rsidRDefault="00546189" w14:paraId="3B590EE3" w14:textId="77777777">
            <w:r>
              <w:t>1.0</w:t>
            </w:r>
          </w:p>
        </w:tc>
      </w:tr>
      <w:tr w:rsidR="00546189" w:rsidTr="00742062" w14:paraId="2DDE9E6F" w14:textId="77777777">
        <w:tc>
          <w:tcPr>
            <w:tcW w:w="2405" w:type="dxa"/>
          </w:tcPr>
          <w:p w:rsidRPr="00D52E9D" w:rsidR="00546189" w:rsidP="00742062" w:rsidRDefault="00546189" w14:paraId="37868657" w14:textId="77777777">
            <w:pPr>
              <w:rPr>
                <w:b/>
                <w:bCs/>
              </w:rPr>
            </w:pPr>
            <w:r w:rsidRPr="00D52E9D">
              <w:rPr>
                <w:b/>
                <w:bCs/>
              </w:rPr>
              <w:t>Spec Reference</w:t>
            </w:r>
          </w:p>
        </w:tc>
        <w:tc>
          <w:tcPr>
            <w:tcW w:w="6657" w:type="dxa"/>
          </w:tcPr>
          <w:p w:rsidR="00546189" w:rsidP="00742062" w:rsidRDefault="00546189" w14:paraId="3EDC8B73" w14:textId="77777777">
            <w:r>
              <w:t>6.5.3</w:t>
            </w:r>
          </w:p>
        </w:tc>
      </w:tr>
      <w:tr w:rsidR="00546189" w:rsidTr="00742062" w14:paraId="35E89D40" w14:textId="77777777">
        <w:tc>
          <w:tcPr>
            <w:tcW w:w="2405" w:type="dxa"/>
          </w:tcPr>
          <w:p w:rsidRPr="00D52E9D" w:rsidR="00546189" w:rsidP="00742062" w:rsidRDefault="00546189" w14:paraId="5070D221" w14:textId="77777777">
            <w:pPr>
              <w:rPr>
                <w:b/>
                <w:bCs/>
              </w:rPr>
            </w:pPr>
            <w:r w:rsidRPr="00D52E9D">
              <w:rPr>
                <w:b/>
                <w:bCs/>
              </w:rPr>
              <w:t>Mantis Reference</w:t>
            </w:r>
          </w:p>
        </w:tc>
        <w:tc>
          <w:tcPr>
            <w:tcW w:w="6657" w:type="dxa"/>
          </w:tcPr>
          <w:p w:rsidR="00546189" w:rsidP="00742062" w:rsidRDefault="00546189" w14:paraId="133A129C" w14:textId="77777777"/>
        </w:tc>
      </w:tr>
      <w:tr w:rsidRPr="00D20D16" w:rsidR="00546189" w:rsidTr="00742062" w14:paraId="19043FE9" w14:textId="77777777">
        <w:tc>
          <w:tcPr>
            <w:tcW w:w="2405" w:type="dxa"/>
          </w:tcPr>
          <w:p w:rsidRPr="00D52E9D" w:rsidR="00546189" w:rsidP="00742062" w:rsidRDefault="00546189" w14:paraId="37E56B07" w14:textId="77777777">
            <w:pPr>
              <w:rPr>
                <w:b/>
                <w:bCs/>
              </w:rPr>
            </w:pPr>
            <w:r w:rsidRPr="00D52E9D">
              <w:rPr>
                <w:b/>
                <w:bCs/>
              </w:rPr>
              <w:t>Problem Statement</w:t>
            </w:r>
          </w:p>
        </w:tc>
        <w:tc>
          <w:tcPr>
            <w:tcW w:w="6657" w:type="dxa"/>
          </w:tcPr>
          <w:p w:rsidRPr="005C3495" w:rsidR="00546189" w:rsidP="00742062" w:rsidRDefault="00546189" w14:paraId="7747D005" w14:textId="77777777">
            <w:pPr>
              <w:rPr>
                <w:lang w:val="en-US"/>
              </w:rPr>
            </w:pPr>
            <w:r>
              <w:rPr>
                <w:lang w:val="en-US"/>
              </w:rPr>
              <w:t>Variables were missing in compliance to TR88</w:t>
            </w:r>
          </w:p>
        </w:tc>
      </w:tr>
      <w:tr w:rsidRPr="00D20D16" w:rsidR="00546189" w:rsidTr="00742062" w14:paraId="1CCE581B" w14:textId="77777777">
        <w:tc>
          <w:tcPr>
            <w:tcW w:w="2405" w:type="dxa"/>
          </w:tcPr>
          <w:p w:rsidRPr="00D52E9D" w:rsidR="00546189" w:rsidP="00742062" w:rsidRDefault="00546189" w14:paraId="53149D4B" w14:textId="77777777">
            <w:pPr>
              <w:rPr>
                <w:b/>
                <w:bCs/>
              </w:rPr>
            </w:pPr>
            <w:r w:rsidRPr="00D52E9D">
              <w:rPr>
                <w:b/>
                <w:bCs/>
              </w:rPr>
              <w:t>Solution</w:t>
            </w:r>
          </w:p>
        </w:tc>
        <w:tc>
          <w:tcPr>
            <w:tcW w:w="6657" w:type="dxa"/>
          </w:tcPr>
          <w:p w:rsidRPr="005C3495" w:rsidR="00546189" w:rsidP="00742062" w:rsidRDefault="00546189" w14:paraId="58E3234E" w14:textId="77777777">
            <w:pPr>
              <w:rPr>
                <w:lang w:val="en-US"/>
              </w:rPr>
            </w:pPr>
            <w:r>
              <w:rPr>
                <w:lang w:val="en-US"/>
              </w:rPr>
              <w:t>Extend structure with “Name” – Type String and “Unit” – Type EUInformation</w:t>
            </w:r>
          </w:p>
        </w:tc>
      </w:tr>
    </w:tbl>
    <w:p w:rsidR="00546189" w:rsidP="00546189" w:rsidRDefault="00546189" w14:paraId="61352707" w14:textId="77777777">
      <w:pPr>
        <w:rPr>
          <w:lang w:val="en-US"/>
        </w:rPr>
      </w:pPr>
    </w:p>
    <w:p w:rsidR="00546189" w:rsidP="00546189" w:rsidRDefault="00546189" w14:paraId="03C58A70" w14:textId="77777777">
      <w:pPr>
        <w:rPr>
          <w:lang w:val="en-US"/>
        </w:rPr>
      </w:pPr>
    </w:p>
    <w:tbl>
      <w:tblPr>
        <w:tblStyle w:val="TableGrid"/>
        <w:tblW w:w="0" w:type="auto"/>
        <w:tblLook w:val="04A0" w:firstRow="1" w:lastRow="0" w:firstColumn="1" w:lastColumn="0" w:noHBand="0" w:noVBand="1"/>
      </w:tblPr>
      <w:tblGrid>
        <w:gridCol w:w="2405"/>
        <w:gridCol w:w="6657"/>
      </w:tblGrid>
      <w:tr w:rsidRPr="005C3495" w:rsidR="00546189" w:rsidTr="00742062" w14:paraId="418213F2" w14:textId="77777777">
        <w:tc>
          <w:tcPr>
            <w:tcW w:w="2405" w:type="dxa"/>
          </w:tcPr>
          <w:p w:rsidRPr="00D52E9D" w:rsidR="00546189" w:rsidP="00742062" w:rsidRDefault="00546189" w14:paraId="4C5CA235" w14:textId="77777777">
            <w:pPr>
              <w:rPr>
                <w:b/>
                <w:bCs/>
              </w:rPr>
            </w:pPr>
            <w:r w:rsidRPr="00D52E9D">
              <w:rPr>
                <w:b/>
                <w:bCs/>
              </w:rPr>
              <w:t>Topic</w:t>
            </w:r>
          </w:p>
        </w:tc>
        <w:tc>
          <w:tcPr>
            <w:tcW w:w="6657" w:type="dxa"/>
          </w:tcPr>
          <w:p w:rsidRPr="005C3495" w:rsidR="00546189" w:rsidP="00742062" w:rsidRDefault="00546189" w14:paraId="18C7BBF3" w14:textId="77777777">
            <w:pPr>
              <w:rPr>
                <w:lang w:val="en-US"/>
              </w:rPr>
            </w:pPr>
            <w:r>
              <w:rPr>
                <w:lang w:val="en-US"/>
              </w:rPr>
              <w:t>Adopt SetUnitMode Method parameter</w:t>
            </w:r>
          </w:p>
        </w:tc>
      </w:tr>
      <w:tr w:rsidR="00546189" w:rsidTr="00742062" w14:paraId="035F56D7" w14:textId="77777777">
        <w:tc>
          <w:tcPr>
            <w:tcW w:w="2405" w:type="dxa"/>
          </w:tcPr>
          <w:p w:rsidRPr="00D52E9D" w:rsidR="00546189" w:rsidP="00742062" w:rsidRDefault="00546189" w14:paraId="36440D5F" w14:textId="77777777">
            <w:pPr>
              <w:rPr>
                <w:b/>
                <w:bCs/>
              </w:rPr>
            </w:pPr>
            <w:r w:rsidRPr="00D52E9D">
              <w:rPr>
                <w:b/>
                <w:bCs/>
              </w:rPr>
              <w:t>Errata Version</w:t>
            </w:r>
          </w:p>
        </w:tc>
        <w:tc>
          <w:tcPr>
            <w:tcW w:w="6657" w:type="dxa"/>
          </w:tcPr>
          <w:p w:rsidR="00546189" w:rsidP="00742062" w:rsidRDefault="00546189" w14:paraId="6BC1C2E9" w14:textId="77777777">
            <w:r>
              <w:t>1.0</w:t>
            </w:r>
          </w:p>
        </w:tc>
      </w:tr>
      <w:tr w:rsidR="00546189" w:rsidTr="00742062" w14:paraId="4FF02612" w14:textId="77777777">
        <w:tc>
          <w:tcPr>
            <w:tcW w:w="2405" w:type="dxa"/>
          </w:tcPr>
          <w:p w:rsidRPr="00D52E9D" w:rsidR="00546189" w:rsidP="00742062" w:rsidRDefault="00546189" w14:paraId="7B9322AF" w14:textId="77777777">
            <w:pPr>
              <w:rPr>
                <w:b/>
                <w:bCs/>
              </w:rPr>
            </w:pPr>
            <w:r w:rsidRPr="00D52E9D">
              <w:rPr>
                <w:b/>
                <w:bCs/>
              </w:rPr>
              <w:t>Spec Reference</w:t>
            </w:r>
          </w:p>
        </w:tc>
        <w:tc>
          <w:tcPr>
            <w:tcW w:w="6657" w:type="dxa"/>
          </w:tcPr>
          <w:p w:rsidR="00546189" w:rsidP="00742062" w:rsidRDefault="00546189" w14:paraId="56A696B3" w14:textId="77777777">
            <w:r>
              <w:t>6.7.2</w:t>
            </w:r>
          </w:p>
        </w:tc>
      </w:tr>
      <w:tr w:rsidR="00546189" w:rsidTr="00742062" w14:paraId="714174F5" w14:textId="77777777">
        <w:tc>
          <w:tcPr>
            <w:tcW w:w="2405" w:type="dxa"/>
          </w:tcPr>
          <w:p w:rsidRPr="00D52E9D" w:rsidR="00546189" w:rsidP="00742062" w:rsidRDefault="00546189" w14:paraId="4AF16099" w14:textId="77777777">
            <w:pPr>
              <w:rPr>
                <w:b/>
                <w:bCs/>
              </w:rPr>
            </w:pPr>
            <w:r w:rsidRPr="00D52E9D">
              <w:rPr>
                <w:b/>
                <w:bCs/>
              </w:rPr>
              <w:t>Mantis Reference</w:t>
            </w:r>
          </w:p>
        </w:tc>
        <w:tc>
          <w:tcPr>
            <w:tcW w:w="6657" w:type="dxa"/>
          </w:tcPr>
          <w:p w:rsidR="00546189" w:rsidP="00742062" w:rsidRDefault="00546189" w14:paraId="2913A22E" w14:textId="77777777"/>
        </w:tc>
      </w:tr>
      <w:tr w:rsidRPr="00D20D16" w:rsidR="00546189" w:rsidTr="00742062" w14:paraId="05446DFD" w14:textId="77777777">
        <w:tc>
          <w:tcPr>
            <w:tcW w:w="2405" w:type="dxa"/>
          </w:tcPr>
          <w:p w:rsidRPr="00D52E9D" w:rsidR="00546189" w:rsidP="00742062" w:rsidRDefault="00546189" w14:paraId="7730C852" w14:textId="77777777">
            <w:pPr>
              <w:rPr>
                <w:b/>
                <w:bCs/>
              </w:rPr>
            </w:pPr>
            <w:r w:rsidRPr="00D52E9D">
              <w:rPr>
                <w:b/>
                <w:bCs/>
              </w:rPr>
              <w:t>Problem Statement</w:t>
            </w:r>
          </w:p>
        </w:tc>
        <w:tc>
          <w:tcPr>
            <w:tcW w:w="6657" w:type="dxa"/>
          </w:tcPr>
          <w:p w:rsidR="00546189" w:rsidP="00C86DFC" w:rsidRDefault="00546189" w14:paraId="61531497" w14:textId="77777777">
            <w:pPr>
              <w:pStyle w:val="ListParagraph"/>
              <w:numPr>
                <w:ilvl w:val="0"/>
                <w:numId w:val="44"/>
              </w:numPr>
              <w:rPr>
                <w:lang w:val="en-US"/>
              </w:rPr>
            </w:pPr>
            <w:r w:rsidRPr="00C86DFC">
              <w:rPr>
                <w:lang w:val="en-US"/>
              </w:rPr>
              <w:t>Adopt parameter to PackML wording</w:t>
            </w:r>
            <w:r w:rsidRPr="00C86DFC" w:rsidR="00C86DFC">
              <w:rPr>
                <w:lang w:val="en-US"/>
              </w:rPr>
              <w:t xml:space="preserve">. </w:t>
            </w:r>
          </w:p>
          <w:p w:rsidRPr="00C86DFC" w:rsidR="00C86DFC" w:rsidP="00C86DFC" w:rsidRDefault="00C86DFC" w14:paraId="2581F298" w14:textId="4711E13C">
            <w:pPr>
              <w:pStyle w:val="ListParagraph"/>
              <w:numPr>
                <w:ilvl w:val="0"/>
                <w:numId w:val="44"/>
              </w:numPr>
              <w:rPr>
                <w:lang w:val="en-US"/>
              </w:rPr>
            </w:pPr>
            <w:r>
              <w:rPr>
                <w:lang w:val="en-US"/>
              </w:rPr>
              <w:t>Remove parameter “ModeSelection” from method call because of redundant and unnecessary information in the method call. Information available in parameter “</w:t>
            </w:r>
            <w:r w:rsidRPr="00C86DFC">
              <w:rPr>
                <w:lang w:val="en-US"/>
              </w:rPr>
              <w:t>UnitSupportedModes</w:t>
            </w:r>
            <w:r>
              <w:rPr>
                <w:lang w:val="en-US"/>
              </w:rPr>
              <w:t>” from statusobject</w:t>
            </w:r>
          </w:p>
        </w:tc>
      </w:tr>
      <w:tr w:rsidRPr="005C3495" w:rsidR="00546189" w:rsidTr="00742062" w14:paraId="4EDB1C38" w14:textId="77777777">
        <w:tc>
          <w:tcPr>
            <w:tcW w:w="2405" w:type="dxa"/>
          </w:tcPr>
          <w:p w:rsidRPr="00D52E9D" w:rsidR="00546189" w:rsidP="00742062" w:rsidRDefault="00546189" w14:paraId="2D3C424D" w14:textId="77777777">
            <w:pPr>
              <w:rPr>
                <w:b/>
                <w:bCs/>
              </w:rPr>
            </w:pPr>
            <w:r w:rsidRPr="00D52E9D">
              <w:rPr>
                <w:b/>
                <w:bCs/>
              </w:rPr>
              <w:t>Solution</w:t>
            </w:r>
          </w:p>
        </w:tc>
        <w:tc>
          <w:tcPr>
            <w:tcW w:w="6657" w:type="dxa"/>
          </w:tcPr>
          <w:p w:rsidR="00546189" w:rsidP="00C86DFC" w:rsidRDefault="00546189" w14:paraId="10EFA344" w14:textId="77777777">
            <w:pPr>
              <w:pStyle w:val="ListParagraph"/>
              <w:numPr>
                <w:ilvl w:val="0"/>
                <w:numId w:val="45"/>
              </w:numPr>
              <w:rPr>
                <w:lang w:val="en-US"/>
              </w:rPr>
            </w:pPr>
            <w:r w:rsidRPr="00C86DFC">
              <w:rPr>
                <w:lang w:val="en-US"/>
              </w:rPr>
              <w:t>Change parameter from “ModeSelectionRequestedMode” to “RequestedMode”. Similar to TR88, shorter and without losing information</w:t>
            </w:r>
          </w:p>
          <w:p w:rsidRPr="00C86DFC" w:rsidR="00C86DFC" w:rsidP="00C86DFC" w:rsidRDefault="00C86DFC" w14:paraId="7BC85112" w14:textId="466B1B1E">
            <w:pPr>
              <w:pStyle w:val="ListParagraph"/>
              <w:numPr>
                <w:ilvl w:val="0"/>
                <w:numId w:val="45"/>
              </w:numPr>
              <w:rPr>
                <w:lang w:val="en-US"/>
              </w:rPr>
            </w:pPr>
            <w:r>
              <w:rPr>
                <w:lang w:val="en-US"/>
              </w:rPr>
              <w:t>Remove ModeSelection</w:t>
            </w:r>
          </w:p>
        </w:tc>
      </w:tr>
      <w:tr w:rsidRPr="005C3495" w:rsidR="00546189" w:rsidTr="00742062" w14:paraId="75D4AA9A" w14:textId="77777777">
        <w:tc>
          <w:tcPr>
            <w:tcW w:w="2405" w:type="dxa"/>
          </w:tcPr>
          <w:p w:rsidRPr="005C3495" w:rsidR="00546189" w:rsidP="00742062" w:rsidRDefault="00546189" w14:paraId="46D673C6" w14:textId="77777777">
            <w:pPr>
              <w:rPr>
                <w:b/>
                <w:bCs/>
                <w:lang w:val="en-US"/>
              </w:rPr>
            </w:pPr>
          </w:p>
        </w:tc>
        <w:tc>
          <w:tcPr>
            <w:tcW w:w="6657" w:type="dxa"/>
          </w:tcPr>
          <w:p w:rsidRPr="00E81E13" w:rsidR="00546189" w:rsidDel="00F55608" w:rsidP="00742062" w:rsidRDefault="00546189" w14:paraId="2C244E32" w14:textId="77777777">
            <w:pPr>
              <w:pStyle w:val="PARAGRAPH"/>
              <w:spacing w:before="0" w:after="0"/>
              <w:ind w:left="720"/>
              <w:rPr>
                <w:rFonts w:ascii="Courier New" w:hAnsi="Courier New" w:cs="Courier New"/>
              </w:rPr>
            </w:pPr>
            <w:r>
              <w:rPr>
                <w:rFonts w:ascii="Courier New" w:hAnsi="Courier New" w:cs="Courier New"/>
              </w:rPr>
              <w:t>Set</w:t>
            </w:r>
            <w:r w:rsidRPr="00E81E13">
              <w:rPr>
                <w:rFonts w:ascii="Courier New" w:hAnsi="Courier New" w:cs="Courier New"/>
              </w:rPr>
              <w:t>UnitMode</w:t>
            </w:r>
            <w:r w:rsidRPr="00E81E13" w:rsidDel="00F55608">
              <w:rPr>
                <w:rFonts w:ascii="Courier New" w:hAnsi="Courier New" w:cs="Courier New"/>
              </w:rPr>
              <w:t>(</w:t>
            </w:r>
          </w:p>
          <w:p w:rsidRPr="00C86DFC" w:rsidR="00546189" w:rsidDel="00F55608" w:rsidP="00742062" w:rsidRDefault="00546189" w14:paraId="07D890C9" w14:textId="720F4CAD">
            <w:pPr>
              <w:pStyle w:val="PARAGRAPH"/>
              <w:spacing w:before="0" w:after="0"/>
              <w:ind w:left="720"/>
              <w:rPr>
                <w:rFonts w:ascii="Courier New" w:hAnsi="Courier New" w:cs="Courier New"/>
                <w:strike/>
              </w:rPr>
            </w:pPr>
            <w:r w:rsidRPr="00E81E13" w:rsidDel="00F55608">
              <w:rPr>
                <w:rFonts w:ascii="Courier New" w:hAnsi="Courier New" w:cs="Courier New"/>
              </w:rPr>
              <w:tab/>
            </w:r>
            <w:r w:rsidRPr="00C86DFC" w:rsidDel="00F55608">
              <w:rPr>
                <w:rFonts w:ascii="Courier New" w:hAnsi="Courier New" w:cs="Courier New"/>
                <w:strike/>
              </w:rPr>
              <w:t xml:space="preserve">[in] NodeId </w:t>
            </w:r>
            <w:r w:rsidRPr="00C86DFC">
              <w:rPr>
                <w:rFonts w:ascii="Courier New" w:hAnsi="Courier New" w:cs="Courier New"/>
                <w:strike/>
              </w:rPr>
              <w:t>ModeSelection</w:t>
            </w:r>
          </w:p>
          <w:p w:rsidRPr="00E81E13" w:rsidR="00546189" w:rsidDel="00F55608" w:rsidP="00742062" w:rsidRDefault="00546189" w14:paraId="1A37207A" w14:textId="0E2C4DBF">
            <w:pPr>
              <w:pStyle w:val="PARAGRAPH"/>
              <w:spacing w:before="0" w:after="0"/>
              <w:ind w:left="720"/>
              <w:rPr>
                <w:rFonts w:ascii="Courier New" w:hAnsi="Courier New" w:cs="Courier New"/>
              </w:rPr>
            </w:pPr>
            <w:r w:rsidRPr="00E81E13" w:rsidDel="00F55608">
              <w:rPr>
                <w:rFonts w:ascii="Courier New" w:hAnsi="Courier New" w:cs="Courier New"/>
              </w:rPr>
              <w:tab/>
            </w:r>
            <w:r w:rsidRPr="00E81E13" w:rsidDel="00F55608">
              <w:rPr>
                <w:rFonts w:ascii="Courier New" w:hAnsi="Courier New" w:cs="Courier New"/>
              </w:rPr>
              <w:t xml:space="preserve">[in] </w:t>
            </w:r>
            <w:r w:rsidRPr="00E81E13">
              <w:rPr>
                <w:rFonts w:ascii="Courier New" w:hAnsi="Courier New" w:cs="Courier New"/>
              </w:rPr>
              <w:t>Int32</w:t>
            </w:r>
            <w:r w:rsidRPr="00E81E13" w:rsidDel="00F55608">
              <w:rPr>
                <w:rFonts w:ascii="Courier New" w:hAnsi="Courier New" w:cs="Courier New"/>
              </w:rPr>
              <w:t xml:space="preserve"> </w:t>
            </w:r>
            <w:r w:rsidRPr="00C86DFC" w:rsidR="00C86DFC">
              <w:rPr>
                <w:rFonts w:ascii="Courier New" w:hAnsi="Courier New" w:cs="Courier New"/>
                <w:strike/>
              </w:rPr>
              <w:t>ModeSelection</w:t>
            </w:r>
            <w:r w:rsidRPr="00E81E13">
              <w:rPr>
                <w:rFonts w:ascii="Courier New" w:hAnsi="Courier New" w:cs="Courier New"/>
              </w:rPr>
              <w:t>RequestedMode</w:t>
            </w:r>
          </w:p>
          <w:p w:rsidRPr="00E81E13" w:rsidR="00546189" w:rsidDel="00F55608" w:rsidP="00742062" w:rsidRDefault="00546189" w14:paraId="4FE5974D" w14:textId="77777777">
            <w:pPr>
              <w:pStyle w:val="PARAGRAPH"/>
              <w:spacing w:before="0" w:after="0"/>
              <w:ind w:left="720"/>
              <w:rPr>
                <w:rFonts w:ascii="Courier New" w:hAnsi="Courier New" w:cs="Courier New"/>
              </w:rPr>
            </w:pPr>
            <w:r w:rsidRPr="00E81E13" w:rsidDel="00F55608">
              <w:rPr>
                <w:rFonts w:ascii="Courier New" w:hAnsi="Courier New" w:cs="Courier New"/>
              </w:rPr>
              <w:tab/>
            </w:r>
            <w:r w:rsidRPr="00E81E13" w:rsidDel="00F55608">
              <w:rPr>
                <w:rFonts w:ascii="Courier New" w:hAnsi="Courier New" w:cs="Courier New"/>
              </w:rPr>
              <w:t>);</w:t>
            </w:r>
          </w:p>
          <w:p w:rsidRPr="005C3495" w:rsidR="00546189" w:rsidP="00742062" w:rsidRDefault="00546189" w14:paraId="35EA3A8B" w14:textId="77777777">
            <w:pPr>
              <w:rPr>
                <w:lang w:val="en-US"/>
              </w:rPr>
            </w:pPr>
          </w:p>
        </w:tc>
      </w:tr>
    </w:tbl>
    <w:p w:rsidR="00546189" w:rsidP="00546189" w:rsidRDefault="00546189" w14:paraId="2FF6D5C6" w14:textId="0150C42F">
      <w:pPr>
        <w:rPr>
          <w:lang w:val="en-US"/>
        </w:rPr>
      </w:pPr>
    </w:p>
    <w:p w:rsidR="00546189" w:rsidP="00546189" w:rsidRDefault="00546189" w14:paraId="1282E238" w14:textId="77777777">
      <w:pPr>
        <w:rPr>
          <w:lang w:val="en-US"/>
        </w:rPr>
      </w:pPr>
    </w:p>
    <w:tbl>
      <w:tblPr>
        <w:tblStyle w:val="TableGrid"/>
        <w:tblW w:w="0" w:type="auto"/>
        <w:tblLook w:val="04A0" w:firstRow="1" w:lastRow="0" w:firstColumn="1" w:lastColumn="0" w:noHBand="0" w:noVBand="1"/>
      </w:tblPr>
      <w:tblGrid>
        <w:gridCol w:w="2405"/>
        <w:gridCol w:w="6657"/>
      </w:tblGrid>
      <w:tr w:rsidRPr="00D20D16" w:rsidR="00546189" w:rsidTr="00742062" w14:paraId="1B9D7222" w14:textId="77777777">
        <w:tc>
          <w:tcPr>
            <w:tcW w:w="2405" w:type="dxa"/>
          </w:tcPr>
          <w:p w:rsidRPr="00D52E9D" w:rsidR="00546189" w:rsidP="00742062" w:rsidRDefault="00546189" w14:paraId="2B73CBA5" w14:textId="77777777">
            <w:pPr>
              <w:rPr>
                <w:b/>
                <w:bCs/>
              </w:rPr>
            </w:pPr>
            <w:r w:rsidRPr="00D52E9D">
              <w:rPr>
                <w:b/>
                <w:bCs/>
              </w:rPr>
              <w:t>Topic</w:t>
            </w:r>
          </w:p>
        </w:tc>
        <w:tc>
          <w:tcPr>
            <w:tcW w:w="6657" w:type="dxa"/>
          </w:tcPr>
          <w:p w:rsidRPr="009F0245" w:rsidR="00546189" w:rsidP="00742062" w:rsidRDefault="00546189" w14:paraId="1458540F" w14:textId="77777777">
            <w:pPr>
              <w:rPr>
                <w:lang w:val="en-US"/>
              </w:rPr>
            </w:pPr>
            <w:r>
              <w:rPr>
                <w:lang w:val="en-US"/>
              </w:rPr>
              <w:t>Parameter “Products” change in SetProduct Method</w:t>
            </w:r>
          </w:p>
        </w:tc>
      </w:tr>
      <w:tr w:rsidR="00546189" w:rsidTr="00742062" w14:paraId="336CA941" w14:textId="77777777">
        <w:tc>
          <w:tcPr>
            <w:tcW w:w="2405" w:type="dxa"/>
          </w:tcPr>
          <w:p w:rsidRPr="00D52E9D" w:rsidR="00546189" w:rsidP="00742062" w:rsidRDefault="00546189" w14:paraId="02303C0D" w14:textId="77777777">
            <w:pPr>
              <w:rPr>
                <w:b/>
                <w:bCs/>
              </w:rPr>
            </w:pPr>
            <w:r w:rsidRPr="00D52E9D">
              <w:rPr>
                <w:b/>
                <w:bCs/>
              </w:rPr>
              <w:t>Errata Version</w:t>
            </w:r>
          </w:p>
        </w:tc>
        <w:tc>
          <w:tcPr>
            <w:tcW w:w="6657" w:type="dxa"/>
          </w:tcPr>
          <w:p w:rsidR="00546189" w:rsidP="00742062" w:rsidRDefault="00546189" w14:paraId="0F7C6CF5" w14:textId="77777777">
            <w:r>
              <w:t>1.0</w:t>
            </w:r>
          </w:p>
        </w:tc>
      </w:tr>
      <w:tr w:rsidR="00546189" w:rsidTr="00742062" w14:paraId="6D3627F0" w14:textId="77777777">
        <w:tc>
          <w:tcPr>
            <w:tcW w:w="2405" w:type="dxa"/>
          </w:tcPr>
          <w:p w:rsidRPr="00D52E9D" w:rsidR="00546189" w:rsidP="00742062" w:rsidRDefault="00546189" w14:paraId="6AA60092" w14:textId="77777777">
            <w:pPr>
              <w:rPr>
                <w:b/>
                <w:bCs/>
              </w:rPr>
            </w:pPr>
            <w:r w:rsidRPr="00D52E9D">
              <w:rPr>
                <w:b/>
                <w:bCs/>
              </w:rPr>
              <w:t>Spec Reference</w:t>
            </w:r>
          </w:p>
        </w:tc>
        <w:tc>
          <w:tcPr>
            <w:tcW w:w="6657" w:type="dxa"/>
          </w:tcPr>
          <w:p w:rsidR="00546189" w:rsidP="00742062" w:rsidRDefault="00546189" w14:paraId="7D70D8B2" w14:textId="77777777">
            <w:r>
              <w:t>6.7.4</w:t>
            </w:r>
          </w:p>
        </w:tc>
      </w:tr>
      <w:tr w:rsidR="00546189" w:rsidTr="00742062" w14:paraId="173F1C1F" w14:textId="77777777">
        <w:tc>
          <w:tcPr>
            <w:tcW w:w="2405" w:type="dxa"/>
          </w:tcPr>
          <w:p w:rsidRPr="00D52E9D" w:rsidR="00546189" w:rsidP="00742062" w:rsidRDefault="00546189" w14:paraId="51A70504" w14:textId="77777777">
            <w:pPr>
              <w:rPr>
                <w:b/>
                <w:bCs/>
              </w:rPr>
            </w:pPr>
            <w:r w:rsidRPr="00D52E9D">
              <w:rPr>
                <w:b/>
                <w:bCs/>
              </w:rPr>
              <w:t>Mantis Reference</w:t>
            </w:r>
          </w:p>
        </w:tc>
        <w:tc>
          <w:tcPr>
            <w:tcW w:w="6657" w:type="dxa"/>
          </w:tcPr>
          <w:p w:rsidR="00546189" w:rsidP="00742062" w:rsidRDefault="00546189" w14:paraId="0F785AC6" w14:textId="77777777"/>
        </w:tc>
      </w:tr>
      <w:tr w:rsidRPr="00D20D16" w:rsidR="00546189" w:rsidTr="00742062" w14:paraId="205A9FA1" w14:textId="77777777">
        <w:tc>
          <w:tcPr>
            <w:tcW w:w="2405" w:type="dxa"/>
          </w:tcPr>
          <w:p w:rsidRPr="00D52E9D" w:rsidR="00546189" w:rsidP="00742062" w:rsidRDefault="00546189" w14:paraId="6B26A1F5" w14:textId="77777777">
            <w:pPr>
              <w:rPr>
                <w:b/>
                <w:bCs/>
              </w:rPr>
            </w:pPr>
            <w:r w:rsidRPr="00D52E9D">
              <w:rPr>
                <w:b/>
                <w:bCs/>
              </w:rPr>
              <w:t>Problem Statement</w:t>
            </w:r>
          </w:p>
        </w:tc>
        <w:tc>
          <w:tcPr>
            <w:tcW w:w="6657" w:type="dxa"/>
          </w:tcPr>
          <w:p w:rsidRPr="009F0245" w:rsidR="00546189" w:rsidP="00742062" w:rsidRDefault="00546189" w14:paraId="442025E5" w14:textId="77777777">
            <w:pPr>
              <w:rPr>
                <w:lang w:val="en-US"/>
              </w:rPr>
            </w:pPr>
            <w:r w:rsidRPr="009F0245">
              <w:rPr>
                <w:lang w:val="en-US"/>
              </w:rPr>
              <w:t>Name „</w:t>
            </w:r>
            <w:r>
              <w:rPr>
                <w:lang w:val="en-US"/>
              </w:rPr>
              <w:t>Product</w:t>
            </w:r>
            <w:r w:rsidRPr="009F0245">
              <w:rPr>
                <w:lang w:val="en-US"/>
              </w:rPr>
              <w:t>s“ different to Pack</w:t>
            </w:r>
            <w:r>
              <w:rPr>
                <w:lang w:val="en-US"/>
              </w:rPr>
              <w:t>ML Document</w:t>
            </w:r>
          </w:p>
        </w:tc>
      </w:tr>
      <w:tr w:rsidRPr="00D20D16" w:rsidR="00546189" w:rsidTr="00742062" w14:paraId="5ABF917D" w14:textId="77777777">
        <w:tc>
          <w:tcPr>
            <w:tcW w:w="2405" w:type="dxa"/>
          </w:tcPr>
          <w:p w:rsidRPr="00D52E9D" w:rsidR="00546189" w:rsidP="00742062" w:rsidRDefault="00546189" w14:paraId="4FAAAA5F" w14:textId="77777777">
            <w:pPr>
              <w:rPr>
                <w:b/>
                <w:bCs/>
              </w:rPr>
            </w:pPr>
            <w:r w:rsidRPr="00D52E9D">
              <w:rPr>
                <w:b/>
                <w:bCs/>
              </w:rPr>
              <w:t>Solution</w:t>
            </w:r>
          </w:p>
        </w:tc>
        <w:tc>
          <w:tcPr>
            <w:tcW w:w="6657" w:type="dxa"/>
          </w:tcPr>
          <w:p w:rsidRPr="009F0245" w:rsidR="00546189" w:rsidP="00742062" w:rsidRDefault="00546189" w14:paraId="6156D1E8" w14:textId="77777777">
            <w:pPr>
              <w:rPr>
                <w:lang w:val="en-US"/>
              </w:rPr>
            </w:pPr>
            <w:r w:rsidRPr="009F0245">
              <w:rPr>
                <w:lang w:val="en-US"/>
              </w:rPr>
              <w:t xml:space="preserve">Change </w:t>
            </w:r>
            <w:r>
              <w:rPr>
                <w:lang w:val="en-US"/>
              </w:rPr>
              <w:t xml:space="preserve">parameter </w:t>
            </w:r>
            <w:r w:rsidRPr="009F0245">
              <w:rPr>
                <w:lang w:val="en-US"/>
              </w:rPr>
              <w:t>name from „</w:t>
            </w:r>
            <w:r>
              <w:rPr>
                <w:lang w:val="en-US"/>
              </w:rPr>
              <w:t>Product</w:t>
            </w:r>
            <w:r w:rsidRPr="009F0245">
              <w:rPr>
                <w:b/>
                <w:bCs/>
                <w:i/>
                <w:iCs/>
                <w:lang w:val="en-US"/>
              </w:rPr>
              <w:t>s</w:t>
            </w:r>
            <w:r w:rsidRPr="009F0245">
              <w:rPr>
                <w:lang w:val="en-US"/>
              </w:rPr>
              <w:t>“ t</w:t>
            </w:r>
            <w:r>
              <w:rPr>
                <w:lang w:val="en-US"/>
              </w:rPr>
              <w:t xml:space="preserve">o “Product” to make it compliant to PackML TR88. </w:t>
            </w:r>
          </w:p>
        </w:tc>
      </w:tr>
    </w:tbl>
    <w:p w:rsidR="00546189" w:rsidP="00546189" w:rsidRDefault="00546189" w14:paraId="435038D1" w14:textId="77777777">
      <w:pPr>
        <w:rPr>
          <w:lang w:val="en-US"/>
        </w:rPr>
      </w:pPr>
    </w:p>
    <w:p w:rsidR="00546189" w:rsidP="00546189" w:rsidRDefault="00546189" w14:paraId="77A09538" w14:textId="77777777">
      <w:pPr>
        <w:rPr>
          <w:lang w:val="en-US"/>
        </w:rPr>
      </w:pPr>
    </w:p>
    <w:tbl>
      <w:tblPr>
        <w:tblStyle w:val="TableGrid"/>
        <w:tblW w:w="0" w:type="auto"/>
        <w:tblLook w:val="04A0" w:firstRow="1" w:lastRow="0" w:firstColumn="1" w:lastColumn="0" w:noHBand="0" w:noVBand="1"/>
      </w:tblPr>
      <w:tblGrid>
        <w:gridCol w:w="2405"/>
        <w:gridCol w:w="6657"/>
      </w:tblGrid>
      <w:tr w:rsidRPr="00D20D16" w:rsidR="00546189" w:rsidTr="00742062" w14:paraId="5E44CD8B" w14:textId="77777777">
        <w:tc>
          <w:tcPr>
            <w:tcW w:w="2405" w:type="dxa"/>
          </w:tcPr>
          <w:p w:rsidRPr="00D52E9D" w:rsidR="00546189" w:rsidP="00742062" w:rsidRDefault="00546189" w14:paraId="668989BD" w14:textId="77777777">
            <w:pPr>
              <w:rPr>
                <w:b/>
                <w:bCs/>
              </w:rPr>
            </w:pPr>
            <w:r w:rsidRPr="00D52E9D">
              <w:rPr>
                <w:b/>
                <w:bCs/>
              </w:rPr>
              <w:t>Topic</w:t>
            </w:r>
          </w:p>
        </w:tc>
        <w:tc>
          <w:tcPr>
            <w:tcW w:w="6657" w:type="dxa"/>
          </w:tcPr>
          <w:p w:rsidRPr="005C3495" w:rsidR="00546189" w:rsidP="00742062" w:rsidRDefault="00546189" w14:paraId="4576165D" w14:textId="77777777">
            <w:pPr>
              <w:rPr>
                <w:lang w:val="en-US"/>
              </w:rPr>
            </w:pPr>
            <w:r>
              <w:rPr>
                <w:lang w:val="en-US"/>
              </w:rPr>
              <w:t>Change naming of “ToComplete” Method</w:t>
            </w:r>
          </w:p>
        </w:tc>
      </w:tr>
      <w:tr w:rsidR="00546189" w:rsidTr="00742062" w14:paraId="76E6E1BE" w14:textId="77777777">
        <w:tc>
          <w:tcPr>
            <w:tcW w:w="2405" w:type="dxa"/>
          </w:tcPr>
          <w:p w:rsidRPr="00D52E9D" w:rsidR="00546189" w:rsidP="00742062" w:rsidRDefault="00546189" w14:paraId="108E2C95" w14:textId="77777777">
            <w:pPr>
              <w:rPr>
                <w:b/>
                <w:bCs/>
              </w:rPr>
            </w:pPr>
            <w:r w:rsidRPr="00D52E9D">
              <w:rPr>
                <w:b/>
                <w:bCs/>
              </w:rPr>
              <w:t>Errata Version</w:t>
            </w:r>
          </w:p>
        </w:tc>
        <w:tc>
          <w:tcPr>
            <w:tcW w:w="6657" w:type="dxa"/>
          </w:tcPr>
          <w:p w:rsidR="00546189" w:rsidP="00742062" w:rsidRDefault="00546189" w14:paraId="395116DD" w14:textId="77777777">
            <w:r>
              <w:t>1.0</w:t>
            </w:r>
          </w:p>
        </w:tc>
      </w:tr>
      <w:tr w:rsidR="00546189" w:rsidTr="00742062" w14:paraId="744992D0" w14:textId="77777777">
        <w:tc>
          <w:tcPr>
            <w:tcW w:w="2405" w:type="dxa"/>
          </w:tcPr>
          <w:p w:rsidRPr="00D52E9D" w:rsidR="00546189" w:rsidP="00742062" w:rsidRDefault="00546189" w14:paraId="126F1E7A" w14:textId="77777777">
            <w:pPr>
              <w:rPr>
                <w:b/>
                <w:bCs/>
              </w:rPr>
            </w:pPr>
            <w:r w:rsidRPr="00D52E9D">
              <w:rPr>
                <w:b/>
                <w:bCs/>
              </w:rPr>
              <w:t>Spec Reference</w:t>
            </w:r>
          </w:p>
        </w:tc>
        <w:tc>
          <w:tcPr>
            <w:tcW w:w="6657" w:type="dxa"/>
          </w:tcPr>
          <w:p w:rsidR="00546189" w:rsidP="00742062" w:rsidRDefault="00546189" w14:paraId="4BF0E9E3" w14:textId="77777777">
            <w:r>
              <w:t>6.7.9</w:t>
            </w:r>
          </w:p>
        </w:tc>
      </w:tr>
      <w:tr w:rsidR="00546189" w:rsidTr="00742062" w14:paraId="163375F8" w14:textId="77777777">
        <w:tc>
          <w:tcPr>
            <w:tcW w:w="2405" w:type="dxa"/>
          </w:tcPr>
          <w:p w:rsidRPr="00D52E9D" w:rsidR="00546189" w:rsidP="00742062" w:rsidRDefault="00546189" w14:paraId="45921E3D" w14:textId="77777777">
            <w:pPr>
              <w:rPr>
                <w:b/>
                <w:bCs/>
              </w:rPr>
            </w:pPr>
            <w:r w:rsidRPr="00D52E9D">
              <w:rPr>
                <w:b/>
                <w:bCs/>
              </w:rPr>
              <w:t>Mantis Reference</w:t>
            </w:r>
          </w:p>
        </w:tc>
        <w:tc>
          <w:tcPr>
            <w:tcW w:w="6657" w:type="dxa"/>
          </w:tcPr>
          <w:p w:rsidR="00546189" w:rsidP="00742062" w:rsidRDefault="00546189" w14:paraId="119EDA90" w14:textId="77777777"/>
        </w:tc>
      </w:tr>
      <w:tr w:rsidRPr="005C3495" w:rsidR="00546189" w:rsidTr="00742062" w14:paraId="2D9E7235" w14:textId="77777777">
        <w:tc>
          <w:tcPr>
            <w:tcW w:w="2405" w:type="dxa"/>
          </w:tcPr>
          <w:p w:rsidRPr="00D52E9D" w:rsidR="00546189" w:rsidP="00742062" w:rsidRDefault="00546189" w14:paraId="4F4172A6" w14:textId="77777777">
            <w:pPr>
              <w:rPr>
                <w:b/>
                <w:bCs/>
              </w:rPr>
            </w:pPr>
            <w:r w:rsidRPr="00D52E9D">
              <w:rPr>
                <w:b/>
                <w:bCs/>
              </w:rPr>
              <w:t>Problem Statement</w:t>
            </w:r>
          </w:p>
        </w:tc>
        <w:tc>
          <w:tcPr>
            <w:tcW w:w="6657" w:type="dxa"/>
          </w:tcPr>
          <w:p w:rsidRPr="005C3495" w:rsidR="00546189" w:rsidP="00742062" w:rsidRDefault="00546189" w14:paraId="1CD8360E" w14:textId="77777777">
            <w:pPr>
              <w:rPr>
                <w:lang w:val="en-US"/>
              </w:rPr>
            </w:pPr>
            <w:r>
              <w:rPr>
                <w:lang w:val="en-US"/>
              </w:rPr>
              <w:t>Adopt to PackML wording</w:t>
            </w:r>
          </w:p>
        </w:tc>
      </w:tr>
      <w:tr w:rsidRPr="00D20D16" w:rsidR="00546189" w:rsidTr="00742062" w14:paraId="629DC518" w14:textId="77777777">
        <w:tc>
          <w:tcPr>
            <w:tcW w:w="2405" w:type="dxa"/>
          </w:tcPr>
          <w:p w:rsidRPr="00D52E9D" w:rsidR="00546189" w:rsidP="00742062" w:rsidRDefault="00546189" w14:paraId="32901ACB" w14:textId="77777777">
            <w:pPr>
              <w:rPr>
                <w:b/>
                <w:bCs/>
              </w:rPr>
            </w:pPr>
            <w:r w:rsidRPr="00D52E9D">
              <w:rPr>
                <w:b/>
                <w:bCs/>
              </w:rPr>
              <w:t>Solution</w:t>
            </w:r>
          </w:p>
        </w:tc>
        <w:tc>
          <w:tcPr>
            <w:tcW w:w="6657" w:type="dxa"/>
          </w:tcPr>
          <w:p w:rsidRPr="005C3495" w:rsidR="00546189" w:rsidP="00742062" w:rsidRDefault="00546189" w14:paraId="5D60B8C8" w14:textId="77777777">
            <w:pPr>
              <w:rPr>
                <w:lang w:val="en-US"/>
              </w:rPr>
            </w:pPr>
            <w:r>
              <w:rPr>
                <w:lang w:val="en-US"/>
              </w:rPr>
              <w:t>Change naming from “ToCompleted” to “ToComplete” to make it PackML compliant</w:t>
            </w:r>
          </w:p>
        </w:tc>
      </w:tr>
    </w:tbl>
    <w:p w:rsidR="00546189" w:rsidP="00546189" w:rsidRDefault="00546189" w14:paraId="2245FA75" w14:textId="77777777">
      <w:pPr>
        <w:rPr>
          <w:lang w:val="en-US"/>
        </w:rPr>
      </w:pPr>
    </w:p>
    <w:p w:rsidR="00546189" w:rsidP="00546189" w:rsidRDefault="00546189" w14:paraId="71A630AB" w14:textId="77777777">
      <w:pPr>
        <w:rPr>
          <w:lang w:val="en-US"/>
        </w:rPr>
      </w:pPr>
    </w:p>
    <w:tbl>
      <w:tblPr>
        <w:tblStyle w:val="TableGrid"/>
        <w:tblW w:w="0" w:type="auto"/>
        <w:tblLook w:val="04A0" w:firstRow="1" w:lastRow="0" w:firstColumn="1" w:lastColumn="0" w:noHBand="0" w:noVBand="1"/>
      </w:tblPr>
      <w:tblGrid>
        <w:gridCol w:w="2405"/>
        <w:gridCol w:w="6657"/>
      </w:tblGrid>
      <w:tr w:rsidRPr="00D20D16" w:rsidR="00546189" w:rsidTr="00742062" w14:paraId="0A408742" w14:textId="77777777">
        <w:tc>
          <w:tcPr>
            <w:tcW w:w="2405" w:type="dxa"/>
          </w:tcPr>
          <w:p w:rsidRPr="00D52E9D" w:rsidR="00546189" w:rsidP="00742062" w:rsidRDefault="00546189" w14:paraId="0FA60BFB" w14:textId="77777777">
            <w:pPr>
              <w:rPr>
                <w:b/>
                <w:bCs/>
              </w:rPr>
            </w:pPr>
            <w:r w:rsidRPr="00D52E9D">
              <w:rPr>
                <w:b/>
                <w:bCs/>
              </w:rPr>
              <w:t>Topic</w:t>
            </w:r>
          </w:p>
        </w:tc>
        <w:tc>
          <w:tcPr>
            <w:tcW w:w="6657" w:type="dxa"/>
          </w:tcPr>
          <w:p w:rsidRPr="005C3495" w:rsidR="00546189" w:rsidP="00742062" w:rsidRDefault="00546189" w14:paraId="70265966" w14:textId="77777777">
            <w:pPr>
              <w:rPr>
                <w:lang w:val="en-US"/>
              </w:rPr>
            </w:pPr>
            <w:r>
              <w:rPr>
                <w:lang w:val="en-US"/>
              </w:rPr>
              <w:t>Replacing single parameter in method “RemoteCommand” by structure</w:t>
            </w:r>
          </w:p>
        </w:tc>
      </w:tr>
      <w:tr w:rsidR="00546189" w:rsidTr="00742062" w14:paraId="18F5B4A5" w14:textId="77777777">
        <w:tc>
          <w:tcPr>
            <w:tcW w:w="2405" w:type="dxa"/>
          </w:tcPr>
          <w:p w:rsidRPr="00D52E9D" w:rsidR="00546189" w:rsidP="00742062" w:rsidRDefault="00546189" w14:paraId="6891A359" w14:textId="77777777">
            <w:pPr>
              <w:rPr>
                <w:b/>
                <w:bCs/>
              </w:rPr>
            </w:pPr>
            <w:r w:rsidRPr="00D52E9D">
              <w:rPr>
                <w:b/>
                <w:bCs/>
              </w:rPr>
              <w:t>Errata Version</w:t>
            </w:r>
          </w:p>
        </w:tc>
        <w:tc>
          <w:tcPr>
            <w:tcW w:w="6657" w:type="dxa"/>
          </w:tcPr>
          <w:p w:rsidR="00546189" w:rsidP="00742062" w:rsidRDefault="00546189" w14:paraId="36348C43" w14:textId="77777777">
            <w:r>
              <w:t>1.0</w:t>
            </w:r>
          </w:p>
        </w:tc>
      </w:tr>
      <w:tr w:rsidR="00546189" w:rsidTr="00742062" w14:paraId="631FAD45" w14:textId="77777777">
        <w:tc>
          <w:tcPr>
            <w:tcW w:w="2405" w:type="dxa"/>
          </w:tcPr>
          <w:p w:rsidRPr="00D52E9D" w:rsidR="00546189" w:rsidP="00742062" w:rsidRDefault="00546189" w14:paraId="251FCA4D" w14:textId="77777777">
            <w:pPr>
              <w:rPr>
                <w:b/>
                <w:bCs/>
              </w:rPr>
            </w:pPr>
            <w:r w:rsidRPr="00D52E9D">
              <w:rPr>
                <w:b/>
                <w:bCs/>
              </w:rPr>
              <w:t>Spec Reference</w:t>
            </w:r>
          </w:p>
        </w:tc>
        <w:tc>
          <w:tcPr>
            <w:tcW w:w="6657" w:type="dxa"/>
          </w:tcPr>
          <w:p w:rsidR="00546189" w:rsidP="00742062" w:rsidRDefault="00546189" w14:paraId="4FA0B3D4" w14:textId="77777777">
            <w:r>
              <w:t>6.7.15</w:t>
            </w:r>
          </w:p>
        </w:tc>
      </w:tr>
      <w:tr w:rsidR="00546189" w:rsidTr="00742062" w14:paraId="3D6294F4" w14:textId="77777777">
        <w:tc>
          <w:tcPr>
            <w:tcW w:w="2405" w:type="dxa"/>
          </w:tcPr>
          <w:p w:rsidRPr="00D52E9D" w:rsidR="00546189" w:rsidP="00742062" w:rsidRDefault="00546189" w14:paraId="5147276D" w14:textId="77777777">
            <w:pPr>
              <w:rPr>
                <w:b/>
                <w:bCs/>
              </w:rPr>
            </w:pPr>
            <w:r w:rsidRPr="00D52E9D">
              <w:rPr>
                <w:b/>
                <w:bCs/>
              </w:rPr>
              <w:t>Mantis Reference</w:t>
            </w:r>
          </w:p>
        </w:tc>
        <w:tc>
          <w:tcPr>
            <w:tcW w:w="6657" w:type="dxa"/>
          </w:tcPr>
          <w:p w:rsidR="00546189" w:rsidP="00742062" w:rsidRDefault="00546189" w14:paraId="31C06800" w14:textId="77777777"/>
        </w:tc>
      </w:tr>
      <w:tr w:rsidRPr="00D20D16" w:rsidR="00546189" w:rsidTr="00742062" w14:paraId="587979EC" w14:textId="77777777">
        <w:tc>
          <w:tcPr>
            <w:tcW w:w="2405" w:type="dxa"/>
          </w:tcPr>
          <w:p w:rsidRPr="00D52E9D" w:rsidR="00546189" w:rsidP="00742062" w:rsidRDefault="00546189" w14:paraId="09F91D06" w14:textId="77777777">
            <w:pPr>
              <w:rPr>
                <w:b/>
                <w:bCs/>
              </w:rPr>
            </w:pPr>
            <w:r w:rsidRPr="00D52E9D">
              <w:rPr>
                <w:b/>
                <w:bCs/>
              </w:rPr>
              <w:t>Problem Statement</w:t>
            </w:r>
          </w:p>
        </w:tc>
        <w:tc>
          <w:tcPr>
            <w:tcW w:w="6657" w:type="dxa"/>
          </w:tcPr>
          <w:p w:rsidRPr="005C3495" w:rsidR="00546189" w:rsidP="00742062" w:rsidRDefault="00546189" w14:paraId="34DB347D" w14:textId="77777777">
            <w:pPr>
              <w:rPr>
                <w:lang w:val="en-US"/>
              </w:rPr>
            </w:pPr>
            <w:r>
              <w:rPr>
                <w:lang w:val="en-US"/>
              </w:rPr>
              <w:t xml:space="preserve">Parameter in RemoteCommand Method were used twice as single element and within the strucutre. </w:t>
            </w:r>
          </w:p>
        </w:tc>
      </w:tr>
      <w:tr w:rsidRPr="00D20D16" w:rsidR="00546189" w:rsidTr="00742062" w14:paraId="04B56BAE" w14:textId="77777777">
        <w:tc>
          <w:tcPr>
            <w:tcW w:w="2405" w:type="dxa"/>
          </w:tcPr>
          <w:p w:rsidRPr="00D52E9D" w:rsidR="00546189" w:rsidP="00742062" w:rsidRDefault="00546189" w14:paraId="47473CC2" w14:textId="77777777">
            <w:pPr>
              <w:rPr>
                <w:b/>
                <w:bCs/>
              </w:rPr>
            </w:pPr>
            <w:r w:rsidRPr="00D52E9D">
              <w:rPr>
                <w:b/>
                <w:bCs/>
              </w:rPr>
              <w:t>Solution</w:t>
            </w:r>
          </w:p>
        </w:tc>
        <w:tc>
          <w:tcPr>
            <w:tcW w:w="6657" w:type="dxa"/>
          </w:tcPr>
          <w:p w:rsidRPr="005C3495" w:rsidR="00546189" w:rsidP="00742062" w:rsidRDefault="00546189" w14:paraId="12F2B925" w14:textId="77777777">
            <w:pPr>
              <w:rPr>
                <w:lang w:val="en-US"/>
              </w:rPr>
            </w:pPr>
            <w:r>
              <w:rPr>
                <w:lang w:val="en-US"/>
              </w:rPr>
              <w:t>Replacing single parameter by structure “RemoteInterface – PackMLRemoteInterfaceDataType”</w:t>
            </w:r>
          </w:p>
        </w:tc>
      </w:tr>
    </w:tbl>
    <w:p w:rsidR="00546189" w:rsidP="00546189" w:rsidRDefault="00546189" w14:paraId="135BE725" w14:textId="77777777">
      <w:pPr>
        <w:rPr>
          <w:lang w:val="en-US"/>
        </w:rPr>
      </w:pPr>
    </w:p>
    <w:tbl>
      <w:tblPr>
        <w:tblStyle w:val="TableGrid"/>
        <w:tblW w:w="0" w:type="auto"/>
        <w:tblLook w:val="04A0" w:firstRow="1" w:lastRow="0" w:firstColumn="1" w:lastColumn="0" w:noHBand="0" w:noVBand="1"/>
      </w:tblPr>
      <w:tblGrid>
        <w:gridCol w:w="2405"/>
        <w:gridCol w:w="6657"/>
      </w:tblGrid>
      <w:tr w:rsidRPr="005C3495" w:rsidR="00546189" w:rsidTr="00742062" w14:paraId="008FA88D" w14:textId="77777777">
        <w:tc>
          <w:tcPr>
            <w:tcW w:w="2405" w:type="dxa"/>
          </w:tcPr>
          <w:p w:rsidRPr="00D52E9D" w:rsidR="00546189" w:rsidP="00742062" w:rsidRDefault="00546189" w14:paraId="47BF3575" w14:textId="77777777">
            <w:pPr>
              <w:rPr>
                <w:b/>
                <w:bCs/>
              </w:rPr>
            </w:pPr>
            <w:r w:rsidRPr="00D52E9D">
              <w:rPr>
                <w:b/>
                <w:bCs/>
              </w:rPr>
              <w:t>Topic</w:t>
            </w:r>
          </w:p>
        </w:tc>
        <w:tc>
          <w:tcPr>
            <w:tcW w:w="6657" w:type="dxa"/>
          </w:tcPr>
          <w:p w:rsidRPr="005C3495" w:rsidR="00546189" w:rsidP="00742062" w:rsidRDefault="00546189" w14:paraId="0D729A21" w14:textId="77777777">
            <w:pPr>
              <w:rPr>
                <w:lang w:val="en-US"/>
              </w:rPr>
            </w:pPr>
            <w:r>
              <w:rPr>
                <w:lang w:val="en-US"/>
              </w:rPr>
              <w:t>PackMLAlarmVariableType</w:t>
            </w:r>
          </w:p>
        </w:tc>
      </w:tr>
      <w:tr w:rsidR="00546189" w:rsidTr="00742062" w14:paraId="625CA2A8" w14:textId="77777777">
        <w:tc>
          <w:tcPr>
            <w:tcW w:w="2405" w:type="dxa"/>
          </w:tcPr>
          <w:p w:rsidRPr="00D52E9D" w:rsidR="00546189" w:rsidP="00742062" w:rsidRDefault="00546189" w14:paraId="2241E46B" w14:textId="77777777">
            <w:pPr>
              <w:rPr>
                <w:b/>
                <w:bCs/>
              </w:rPr>
            </w:pPr>
            <w:r w:rsidRPr="00D52E9D">
              <w:rPr>
                <w:b/>
                <w:bCs/>
              </w:rPr>
              <w:t>Errata Version</w:t>
            </w:r>
          </w:p>
        </w:tc>
        <w:tc>
          <w:tcPr>
            <w:tcW w:w="6657" w:type="dxa"/>
          </w:tcPr>
          <w:p w:rsidR="00546189" w:rsidP="00742062" w:rsidRDefault="00546189" w14:paraId="54E4A361" w14:textId="77777777">
            <w:r>
              <w:t>1.0</w:t>
            </w:r>
          </w:p>
        </w:tc>
      </w:tr>
      <w:tr w:rsidR="00546189" w:rsidTr="00742062" w14:paraId="0B568844" w14:textId="77777777">
        <w:tc>
          <w:tcPr>
            <w:tcW w:w="2405" w:type="dxa"/>
          </w:tcPr>
          <w:p w:rsidRPr="00D52E9D" w:rsidR="00546189" w:rsidP="00742062" w:rsidRDefault="00546189" w14:paraId="16D8E418" w14:textId="77777777">
            <w:pPr>
              <w:rPr>
                <w:b/>
                <w:bCs/>
              </w:rPr>
            </w:pPr>
            <w:r w:rsidRPr="00D52E9D">
              <w:rPr>
                <w:b/>
                <w:bCs/>
              </w:rPr>
              <w:t>Spec Reference</w:t>
            </w:r>
          </w:p>
        </w:tc>
        <w:tc>
          <w:tcPr>
            <w:tcW w:w="6657" w:type="dxa"/>
          </w:tcPr>
          <w:p w:rsidR="00546189" w:rsidP="00742062" w:rsidRDefault="00546189" w14:paraId="19B33720" w14:textId="77777777">
            <w:r>
              <w:t>6.8.2.1</w:t>
            </w:r>
          </w:p>
        </w:tc>
      </w:tr>
      <w:tr w:rsidR="00546189" w:rsidTr="00742062" w14:paraId="6907246E" w14:textId="77777777">
        <w:tc>
          <w:tcPr>
            <w:tcW w:w="2405" w:type="dxa"/>
          </w:tcPr>
          <w:p w:rsidRPr="00D52E9D" w:rsidR="00546189" w:rsidP="00742062" w:rsidRDefault="00546189" w14:paraId="11B650AD" w14:textId="77777777">
            <w:pPr>
              <w:rPr>
                <w:b/>
                <w:bCs/>
              </w:rPr>
            </w:pPr>
            <w:r w:rsidRPr="00D52E9D">
              <w:rPr>
                <w:b/>
                <w:bCs/>
              </w:rPr>
              <w:t>Mantis Reference</w:t>
            </w:r>
          </w:p>
        </w:tc>
        <w:tc>
          <w:tcPr>
            <w:tcW w:w="6657" w:type="dxa"/>
          </w:tcPr>
          <w:p w:rsidR="00546189" w:rsidP="00742062" w:rsidRDefault="00546189" w14:paraId="1A41CAA0" w14:textId="77777777"/>
        </w:tc>
      </w:tr>
      <w:tr w:rsidRPr="00D20D16" w:rsidR="00546189" w:rsidTr="00742062" w14:paraId="104DF1FB" w14:textId="77777777">
        <w:tc>
          <w:tcPr>
            <w:tcW w:w="2405" w:type="dxa"/>
          </w:tcPr>
          <w:p w:rsidRPr="00D52E9D" w:rsidR="00546189" w:rsidP="00742062" w:rsidRDefault="00546189" w14:paraId="520D74AA" w14:textId="77777777">
            <w:pPr>
              <w:rPr>
                <w:b/>
                <w:bCs/>
              </w:rPr>
            </w:pPr>
            <w:r w:rsidRPr="00D52E9D">
              <w:rPr>
                <w:b/>
                <w:bCs/>
              </w:rPr>
              <w:t>Problem Statement</w:t>
            </w:r>
          </w:p>
        </w:tc>
        <w:tc>
          <w:tcPr>
            <w:tcW w:w="6657" w:type="dxa"/>
          </w:tcPr>
          <w:p w:rsidRPr="005C3495" w:rsidR="00546189" w:rsidP="00742062" w:rsidRDefault="00546189" w14:paraId="69417C64" w14:textId="77777777">
            <w:pPr>
              <w:rPr>
                <w:lang w:val="en-US"/>
              </w:rPr>
            </w:pPr>
            <w:r>
              <w:rPr>
                <w:lang w:val="en-US"/>
              </w:rPr>
              <w:t>PackMLAlarmVariableType not used anymore in the companion spec</w:t>
            </w:r>
          </w:p>
        </w:tc>
      </w:tr>
      <w:tr w:rsidRPr="005C3495" w:rsidR="00546189" w:rsidTr="00742062" w14:paraId="25BB593A" w14:textId="77777777">
        <w:tc>
          <w:tcPr>
            <w:tcW w:w="2405" w:type="dxa"/>
          </w:tcPr>
          <w:p w:rsidRPr="00D52E9D" w:rsidR="00546189" w:rsidP="00742062" w:rsidRDefault="00546189" w14:paraId="1948E202" w14:textId="77777777">
            <w:pPr>
              <w:rPr>
                <w:b/>
                <w:bCs/>
              </w:rPr>
            </w:pPr>
            <w:r w:rsidRPr="00D52E9D">
              <w:rPr>
                <w:b/>
                <w:bCs/>
              </w:rPr>
              <w:t>Solution</w:t>
            </w:r>
          </w:p>
        </w:tc>
        <w:tc>
          <w:tcPr>
            <w:tcW w:w="6657" w:type="dxa"/>
          </w:tcPr>
          <w:p w:rsidRPr="005C3495" w:rsidR="00546189" w:rsidP="00742062" w:rsidRDefault="00546189" w14:paraId="1C132691" w14:textId="77777777">
            <w:pPr>
              <w:rPr>
                <w:lang w:val="en-US"/>
              </w:rPr>
            </w:pPr>
            <w:r>
              <w:rPr>
                <w:lang w:val="en-US"/>
              </w:rPr>
              <w:t>deleted</w:t>
            </w:r>
          </w:p>
        </w:tc>
      </w:tr>
    </w:tbl>
    <w:p w:rsidR="006906ED" w:rsidP="00CB5BFD" w:rsidRDefault="006906ED" w14:paraId="64797E9F" w14:textId="5BE254AA">
      <w:pPr>
        <w:rPr>
          <w:lang w:val="en-US"/>
        </w:rPr>
      </w:pPr>
    </w:p>
    <w:p w:rsidR="003C082F" w:rsidP="00CB5BFD" w:rsidRDefault="003C082F" w14:paraId="14D6F738" w14:textId="77777777">
      <w:pPr>
        <w:rPr>
          <w:lang w:val="en-US"/>
        </w:rPr>
      </w:pPr>
    </w:p>
    <w:tbl>
      <w:tblPr>
        <w:tblStyle w:val="TableGrid"/>
        <w:tblW w:w="0" w:type="auto"/>
        <w:tblLook w:val="04A0" w:firstRow="1" w:lastRow="0" w:firstColumn="1" w:lastColumn="0" w:noHBand="0" w:noVBand="1"/>
      </w:tblPr>
      <w:tblGrid>
        <w:gridCol w:w="2405"/>
        <w:gridCol w:w="6657"/>
      </w:tblGrid>
      <w:tr w:rsidRPr="004E11A2" w:rsidR="00CB5BFD" w:rsidTr="002D3E17" w14:paraId="25E43BD5" w14:textId="77777777">
        <w:tc>
          <w:tcPr>
            <w:tcW w:w="2405" w:type="dxa"/>
          </w:tcPr>
          <w:p w:rsidRPr="004F0B99" w:rsidR="00CB5BFD" w:rsidP="002D3E17" w:rsidRDefault="00CB5BFD" w14:paraId="40F95202" w14:textId="77777777">
            <w:pPr>
              <w:rPr>
                <w:b/>
                <w:bCs/>
                <w:highlight w:val="yellow"/>
              </w:rPr>
            </w:pPr>
            <w:r w:rsidRPr="004F0B99">
              <w:rPr>
                <w:b/>
                <w:bCs/>
                <w:highlight w:val="yellow"/>
              </w:rPr>
              <w:t>Topic</w:t>
            </w:r>
          </w:p>
        </w:tc>
        <w:tc>
          <w:tcPr>
            <w:tcW w:w="6657" w:type="dxa"/>
          </w:tcPr>
          <w:p w:rsidRPr="004F0B99" w:rsidR="00CB5BFD" w:rsidP="002D3E17" w:rsidRDefault="00CB5BFD" w14:paraId="37CBF0DE" w14:textId="77777777">
            <w:pPr>
              <w:rPr>
                <w:highlight w:val="yellow"/>
                <w:lang w:val="en-US"/>
              </w:rPr>
            </w:pPr>
            <w:r w:rsidRPr="004F0B99">
              <w:rPr>
                <w:highlight w:val="yellow"/>
                <w:lang w:val="en-US"/>
              </w:rPr>
              <w:t>Annex A – All links to documents and NodeSets must by updated !</w:t>
            </w:r>
          </w:p>
        </w:tc>
      </w:tr>
      <w:tr w:rsidR="00CB5BFD" w:rsidTr="002D3E17" w14:paraId="48C1698D" w14:textId="77777777">
        <w:tc>
          <w:tcPr>
            <w:tcW w:w="2405" w:type="dxa"/>
          </w:tcPr>
          <w:p w:rsidRPr="00D52E9D" w:rsidR="00CB5BFD" w:rsidP="002D3E17" w:rsidRDefault="00CB5BFD" w14:paraId="3FD82349" w14:textId="77777777">
            <w:pPr>
              <w:rPr>
                <w:b/>
                <w:bCs/>
              </w:rPr>
            </w:pPr>
            <w:r w:rsidRPr="00D52E9D">
              <w:rPr>
                <w:b/>
                <w:bCs/>
              </w:rPr>
              <w:t>Errata Version</w:t>
            </w:r>
          </w:p>
        </w:tc>
        <w:tc>
          <w:tcPr>
            <w:tcW w:w="6657" w:type="dxa"/>
          </w:tcPr>
          <w:p w:rsidR="00CB5BFD" w:rsidP="002D3E17" w:rsidRDefault="00CB5BFD" w14:paraId="61CE773E" w14:textId="77777777">
            <w:r>
              <w:t>1.0</w:t>
            </w:r>
          </w:p>
        </w:tc>
      </w:tr>
      <w:tr w:rsidR="00CB5BFD" w:rsidTr="002D3E17" w14:paraId="0AA65BFF" w14:textId="77777777">
        <w:tc>
          <w:tcPr>
            <w:tcW w:w="2405" w:type="dxa"/>
          </w:tcPr>
          <w:p w:rsidRPr="00D52E9D" w:rsidR="00CB5BFD" w:rsidP="002D3E17" w:rsidRDefault="00CB5BFD" w14:paraId="3EFB32DE" w14:textId="77777777">
            <w:pPr>
              <w:rPr>
                <w:b/>
                <w:bCs/>
              </w:rPr>
            </w:pPr>
            <w:r w:rsidRPr="00D52E9D">
              <w:rPr>
                <w:b/>
                <w:bCs/>
              </w:rPr>
              <w:t>Spec Reference</w:t>
            </w:r>
          </w:p>
        </w:tc>
        <w:tc>
          <w:tcPr>
            <w:tcW w:w="6657" w:type="dxa"/>
          </w:tcPr>
          <w:p w:rsidR="00CB5BFD" w:rsidP="002D3E17" w:rsidRDefault="00CB5BFD" w14:paraId="45DB5706" w14:textId="77777777"/>
        </w:tc>
      </w:tr>
      <w:tr w:rsidR="00CB5BFD" w:rsidTr="002D3E17" w14:paraId="6E87FD55" w14:textId="77777777">
        <w:tc>
          <w:tcPr>
            <w:tcW w:w="2405" w:type="dxa"/>
          </w:tcPr>
          <w:p w:rsidRPr="00D52E9D" w:rsidR="00CB5BFD" w:rsidP="002D3E17" w:rsidRDefault="00CB5BFD" w14:paraId="2B23FECF" w14:textId="77777777">
            <w:pPr>
              <w:rPr>
                <w:b/>
                <w:bCs/>
              </w:rPr>
            </w:pPr>
            <w:r w:rsidRPr="00D52E9D">
              <w:rPr>
                <w:b/>
                <w:bCs/>
              </w:rPr>
              <w:t>Mantis Reference</w:t>
            </w:r>
          </w:p>
        </w:tc>
        <w:tc>
          <w:tcPr>
            <w:tcW w:w="6657" w:type="dxa"/>
          </w:tcPr>
          <w:p w:rsidR="00CB5BFD" w:rsidP="002D3E17" w:rsidRDefault="00CB5BFD" w14:paraId="1EF31561" w14:textId="77777777"/>
        </w:tc>
      </w:tr>
      <w:tr w:rsidRPr="005C3495" w:rsidR="00CB5BFD" w:rsidTr="002D3E17" w14:paraId="65ACBDD1" w14:textId="77777777">
        <w:tc>
          <w:tcPr>
            <w:tcW w:w="2405" w:type="dxa"/>
          </w:tcPr>
          <w:p w:rsidRPr="00D52E9D" w:rsidR="00CB5BFD" w:rsidP="002D3E17" w:rsidRDefault="00CB5BFD" w14:paraId="720E9093" w14:textId="77777777">
            <w:pPr>
              <w:rPr>
                <w:b/>
                <w:bCs/>
              </w:rPr>
            </w:pPr>
            <w:r w:rsidRPr="00D52E9D">
              <w:rPr>
                <w:b/>
                <w:bCs/>
              </w:rPr>
              <w:t>Problem Statement</w:t>
            </w:r>
          </w:p>
        </w:tc>
        <w:tc>
          <w:tcPr>
            <w:tcW w:w="6657" w:type="dxa"/>
          </w:tcPr>
          <w:p w:rsidRPr="005C3495" w:rsidR="00CB5BFD" w:rsidP="002D3E17" w:rsidRDefault="00CB5BFD" w14:paraId="33CD4A6B" w14:textId="77777777">
            <w:pPr>
              <w:rPr>
                <w:lang w:val="en-US"/>
              </w:rPr>
            </w:pPr>
          </w:p>
        </w:tc>
      </w:tr>
      <w:tr w:rsidRPr="005C3495" w:rsidR="00CB5BFD" w:rsidTr="002D3E17" w14:paraId="46D07080" w14:textId="77777777">
        <w:tc>
          <w:tcPr>
            <w:tcW w:w="2405" w:type="dxa"/>
          </w:tcPr>
          <w:p w:rsidRPr="00D52E9D" w:rsidR="00CB5BFD" w:rsidP="002D3E17" w:rsidRDefault="00CB5BFD" w14:paraId="2EFAD7B0" w14:textId="77777777">
            <w:pPr>
              <w:rPr>
                <w:b/>
                <w:bCs/>
              </w:rPr>
            </w:pPr>
            <w:r w:rsidRPr="00D52E9D">
              <w:rPr>
                <w:b/>
                <w:bCs/>
              </w:rPr>
              <w:t>Solution</w:t>
            </w:r>
          </w:p>
        </w:tc>
        <w:tc>
          <w:tcPr>
            <w:tcW w:w="6657" w:type="dxa"/>
          </w:tcPr>
          <w:p w:rsidRPr="005C3495" w:rsidR="00CB5BFD" w:rsidP="002D3E17" w:rsidRDefault="00CB5BFD" w14:paraId="68314FD4" w14:textId="77777777">
            <w:pPr>
              <w:rPr>
                <w:lang w:val="en-US"/>
              </w:rPr>
            </w:pPr>
          </w:p>
        </w:tc>
      </w:tr>
    </w:tbl>
    <w:p w:rsidRPr="00E81E13" w:rsidR="00CB5BFD" w:rsidP="00AA6848" w:rsidRDefault="00CB5BFD" w14:paraId="718123EB" w14:textId="77777777">
      <w:pPr>
        <w:pStyle w:val="PARAGRAPH"/>
        <w:spacing w:before="0" w:after="0"/>
        <w:rPr>
          <w:rFonts w:ascii="Courier" w:hAnsi="Courier" w:cs="Courier"/>
          <w:spacing w:val="0"/>
          <w:sz w:val="18"/>
          <w:szCs w:val="18"/>
          <w:lang w:eastAsia="de-DE"/>
        </w:rPr>
      </w:pPr>
    </w:p>
    <w:sectPr w:rsidRPr="00E81E13" w:rsidR="00CB5BFD" w:rsidSect="00390A07">
      <w:headerReference w:type="even" r:id="rId94"/>
      <w:footerReference w:type="even" r:id="rId95"/>
      <w:footerReference w:type="default" r:id="rId96"/>
      <w:type w:val="continuous"/>
      <w:pgSz w:w="11906" w:h="16838" w:orient="portrait"/>
      <w:pgMar w:top="1417" w:right="926" w:bottom="1134" w:left="12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40637" w:rsidRDefault="00A40637" w14:paraId="4524D788" w14:textId="77777777">
      <w:r>
        <w:separator/>
      </w:r>
    </w:p>
  </w:endnote>
  <w:endnote w:type="continuationSeparator" w:id="0">
    <w:p w:rsidR="00A40637" w:rsidRDefault="00A40637" w14:paraId="4B4A7848" w14:textId="77777777">
      <w:r>
        <w:continuationSeparator/>
      </w:r>
    </w:p>
  </w:endnote>
  <w:endnote w:type="continuationNotice" w:id="1">
    <w:p w:rsidR="00A40637" w:rsidRDefault="00A40637" w14:paraId="15B22FD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平成明朝">
    <w:altName w:val="Arial Unicode MS"/>
    <w:panose1 w:val="00000000000000000000"/>
    <w:charset w:val="80"/>
    <w:family w:val="auto"/>
    <w:notTrueType/>
    <w:pitch w:val="variable"/>
    <w:sig w:usb0="00000001" w:usb1="08070000" w:usb2="00000010" w:usb3="00000000" w:csb0="00020000" w:csb1="00000000"/>
  </w:font>
  <w:font w:name="Times">
    <w:panose1 w:val="02020603050405020304"/>
    <w:charset w:val="00"/>
    <w:family w:val="roman"/>
    <w:pitch w:val="variable"/>
    <w:sig w:usb0="E0002EFF" w:usb1="C000785B" w:usb2="00000009" w:usb3="00000000" w:csb0="000001FF" w:csb1="00000000"/>
  </w:font>
  <w:font w:name="New Century Schoolbook">
    <w:altName w:val="Times New Roman"/>
    <w:panose1 w:val="00000000000000000000"/>
    <w:charset w:val="00"/>
    <w:family w:val="roman"/>
    <w:notTrueType/>
    <w:pitch w:val="variable"/>
    <w:sig w:usb0="00000003" w:usb1="00000000" w:usb2="00000000" w:usb3="00000000" w:csb0="00000001" w:csb1="00000000"/>
  </w:font>
  <w:font w:name="平成角ゴシック W5">
    <w:altName w:val="Yu Gothic"/>
    <w:panose1 w:val="00000000000000000000"/>
    <w:charset w:val="80"/>
    <w:family w:val="auto"/>
    <w:notTrueType/>
    <w:pitch w:val="variable"/>
    <w:sig w:usb0="00000000" w:usb1="08070000" w:usb2="00000010" w:usb3="00000000" w:csb0="00020000"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ZWAdobeF">
    <w:altName w:val="Times New Roman"/>
    <w:charset w:val="00"/>
    <w:family w:val="auto"/>
    <w:pitch w:val="variable"/>
    <w:sig w:usb0="20002A87" w:usb1="00000000" w:usb2="00000000"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970"/>
      <w:gridCol w:w="3970"/>
      <w:gridCol w:w="3970"/>
    </w:tblGrid>
    <w:tr w:rsidR="0061520D" w:rsidTr="2751DC2F" w14:paraId="37EC7F22" w14:textId="77777777">
      <w:tc>
        <w:tcPr>
          <w:tcW w:w="3970" w:type="dxa"/>
        </w:tcPr>
        <w:p w:rsidR="0061520D" w:rsidP="00C861C3" w:rsidRDefault="0061520D" w14:paraId="05E62C4C" w14:textId="080AAE74">
          <w:pPr>
            <w:pStyle w:val="Header"/>
            <w:ind w:left="-115"/>
            <w:jc w:val="left"/>
          </w:pPr>
        </w:p>
      </w:tc>
      <w:tc>
        <w:tcPr>
          <w:tcW w:w="3970" w:type="dxa"/>
        </w:tcPr>
        <w:p w:rsidR="0061520D" w:rsidP="00C861C3" w:rsidRDefault="0061520D" w14:paraId="6AC4EDC8" w14:textId="5B31B66E">
          <w:pPr>
            <w:pStyle w:val="Header"/>
            <w:jc w:val="center"/>
          </w:pPr>
        </w:p>
      </w:tc>
      <w:tc>
        <w:tcPr>
          <w:tcW w:w="3970" w:type="dxa"/>
        </w:tcPr>
        <w:p w:rsidR="0061520D" w:rsidP="00C861C3" w:rsidRDefault="0061520D" w14:paraId="106E8493" w14:textId="70D0F6C6">
          <w:pPr>
            <w:pStyle w:val="Header"/>
            <w:ind w:right="-115"/>
            <w:jc w:val="right"/>
          </w:pPr>
        </w:p>
      </w:tc>
    </w:tr>
  </w:tbl>
  <w:p w:rsidR="0061520D" w:rsidP="004E4EEE" w:rsidRDefault="0061520D" w14:paraId="31B867BB" w14:textId="430EA7D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970"/>
      <w:gridCol w:w="3970"/>
      <w:gridCol w:w="3970"/>
    </w:tblGrid>
    <w:tr w:rsidR="0061520D" w:rsidTr="2751DC2F" w14:paraId="76CEDEB5" w14:textId="77777777">
      <w:tc>
        <w:tcPr>
          <w:tcW w:w="3970" w:type="dxa"/>
        </w:tcPr>
        <w:p w:rsidR="0061520D" w:rsidP="00C861C3" w:rsidRDefault="0061520D" w14:paraId="3958AD12" w14:textId="67292C51">
          <w:pPr>
            <w:pStyle w:val="Header"/>
            <w:ind w:left="-115"/>
            <w:jc w:val="left"/>
          </w:pPr>
        </w:p>
      </w:tc>
      <w:tc>
        <w:tcPr>
          <w:tcW w:w="3970" w:type="dxa"/>
        </w:tcPr>
        <w:p w:rsidR="0061520D" w:rsidP="00C861C3" w:rsidRDefault="0061520D" w14:paraId="5A2AD6D0" w14:textId="517955BD">
          <w:pPr>
            <w:pStyle w:val="Header"/>
            <w:jc w:val="center"/>
          </w:pPr>
        </w:p>
      </w:tc>
      <w:tc>
        <w:tcPr>
          <w:tcW w:w="3970" w:type="dxa"/>
        </w:tcPr>
        <w:p w:rsidR="0061520D" w:rsidP="00C861C3" w:rsidRDefault="0061520D" w14:paraId="5430E85A" w14:textId="465E1A74">
          <w:pPr>
            <w:pStyle w:val="Header"/>
            <w:ind w:right="-115"/>
            <w:jc w:val="right"/>
          </w:pPr>
        </w:p>
      </w:tc>
    </w:tr>
  </w:tbl>
  <w:p w:rsidR="0061520D" w:rsidP="004E4EEE" w:rsidRDefault="0061520D" w14:paraId="40E94636" w14:textId="7D15414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211"/>
      <w:gridCol w:w="3211"/>
      <w:gridCol w:w="3211"/>
    </w:tblGrid>
    <w:tr w:rsidR="0061520D" w:rsidTr="2751DC2F" w14:paraId="788C4743" w14:textId="77777777">
      <w:tc>
        <w:tcPr>
          <w:tcW w:w="3211" w:type="dxa"/>
        </w:tcPr>
        <w:p w:rsidR="0061520D" w:rsidP="004E4EEE" w:rsidRDefault="0061520D" w14:paraId="15831492" w14:textId="7756E434">
          <w:pPr>
            <w:pStyle w:val="Header"/>
            <w:ind w:left="-115"/>
            <w:jc w:val="left"/>
          </w:pPr>
        </w:p>
      </w:tc>
      <w:tc>
        <w:tcPr>
          <w:tcW w:w="3211" w:type="dxa"/>
        </w:tcPr>
        <w:p w:rsidR="0061520D" w:rsidP="004E4EEE" w:rsidRDefault="0061520D" w14:paraId="0CDCE3DE" w14:textId="32803A56">
          <w:pPr>
            <w:pStyle w:val="Header"/>
            <w:jc w:val="center"/>
          </w:pPr>
        </w:p>
      </w:tc>
      <w:tc>
        <w:tcPr>
          <w:tcW w:w="3211" w:type="dxa"/>
        </w:tcPr>
        <w:p w:rsidR="0061520D" w:rsidP="004E4EEE" w:rsidRDefault="0061520D" w14:paraId="775859ED" w14:textId="39FB60FC">
          <w:pPr>
            <w:pStyle w:val="Header"/>
            <w:ind w:right="-115"/>
            <w:jc w:val="right"/>
          </w:pPr>
        </w:p>
      </w:tc>
    </w:tr>
  </w:tbl>
  <w:p w:rsidR="0061520D" w:rsidP="00C861C3" w:rsidRDefault="0061520D" w14:paraId="574EEC04" w14:textId="5BBE0EC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211"/>
      <w:gridCol w:w="3211"/>
      <w:gridCol w:w="3211"/>
    </w:tblGrid>
    <w:tr w:rsidR="0061520D" w:rsidTr="2751DC2F" w14:paraId="1C1C1A0F" w14:textId="77777777">
      <w:tc>
        <w:tcPr>
          <w:tcW w:w="3211" w:type="dxa"/>
        </w:tcPr>
        <w:p w:rsidR="0061520D" w:rsidP="004E4EEE" w:rsidRDefault="0061520D" w14:paraId="526FA21D" w14:textId="23986BDC">
          <w:pPr>
            <w:pStyle w:val="Header"/>
            <w:ind w:left="-115"/>
            <w:jc w:val="left"/>
          </w:pPr>
        </w:p>
      </w:tc>
      <w:tc>
        <w:tcPr>
          <w:tcW w:w="3211" w:type="dxa"/>
        </w:tcPr>
        <w:p w:rsidR="0061520D" w:rsidP="004E4EEE" w:rsidRDefault="0061520D" w14:paraId="521DE522" w14:textId="18282856">
          <w:pPr>
            <w:pStyle w:val="Header"/>
            <w:jc w:val="center"/>
          </w:pPr>
        </w:p>
      </w:tc>
      <w:tc>
        <w:tcPr>
          <w:tcW w:w="3211" w:type="dxa"/>
        </w:tcPr>
        <w:p w:rsidR="0061520D" w:rsidP="004E4EEE" w:rsidRDefault="0061520D" w14:paraId="7AEFD897" w14:textId="735BCF41">
          <w:pPr>
            <w:pStyle w:val="Header"/>
            <w:ind w:right="-115"/>
            <w:jc w:val="right"/>
          </w:pPr>
        </w:p>
      </w:tc>
    </w:tr>
  </w:tbl>
  <w:p w:rsidR="0061520D" w:rsidP="00C861C3" w:rsidRDefault="0061520D" w14:paraId="00F5C462" w14:textId="0CCEE19E">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520D" w:rsidRDefault="0061520D" w14:paraId="218CF0B3" w14:textId="74D93DD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211"/>
      <w:gridCol w:w="3211"/>
      <w:gridCol w:w="3211"/>
    </w:tblGrid>
    <w:tr w:rsidR="0061520D" w:rsidTr="2751DC2F" w14:paraId="4BCDA23F" w14:textId="77777777">
      <w:tc>
        <w:tcPr>
          <w:tcW w:w="3211" w:type="dxa"/>
        </w:tcPr>
        <w:p w:rsidR="0061520D" w:rsidP="004E4EEE" w:rsidRDefault="0061520D" w14:paraId="66BFF0EA" w14:textId="6CA17583">
          <w:pPr>
            <w:pStyle w:val="Header"/>
            <w:ind w:left="-115"/>
            <w:jc w:val="left"/>
          </w:pPr>
        </w:p>
      </w:tc>
      <w:tc>
        <w:tcPr>
          <w:tcW w:w="3211" w:type="dxa"/>
        </w:tcPr>
        <w:p w:rsidR="0061520D" w:rsidP="004E4EEE" w:rsidRDefault="0061520D" w14:paraId="7DA416CE" w14:textId="620F21D4">
          <w:pPr>
            <w:pStyle w:val="Header"/>
            <w:jc w:val="center"/>
          </w:pPr>
        </w:p>
      </w:tc>
      <w:tc>
        <w:tcPr>
          <w:tcW w:w="3211" w:type="dxa"/>
        </w:tcPr>
        <w:p w:rsidR="0061520D" w:rsidP="004E4EEE" w:rsidRDefault="0061520D" w14:paraId="1FFC1BEF" w14:textId="6CBFA5F3">
          <w:pPr>
            <w:pStyle w:val="Header"/>
            <w:ind w:right="-115"/>
            <w:jc w:val="right"/>
          </w:pPr>
        </w:p>
      </w:tc>
    </w:tr>
  </w:tbl>
  <w:p w:rsidR="0061520D" w:rsidP="00C861C3" w:rsidRDefault="0061520D" w14:paraId="1AB7432C" w14:textId="0C8747ED">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211"/>
      <w:gridCol w:w="3211"/>
      <w:gridCol w:w="3211"/>
    </w:tblGrid>
    <w:tr w:rsidR="0061520D" w:rsidTr="2751DC2F" w14:paraId="7CC3763A" w14:textId="77777777">
      <w:tc>
        <w:tcPr>
          <w:tcW w:w="3211" w:type="dxa"/>
        </w:tcPr>
        <w:p w:rsidR="0061520D" w:rsidP="004E4EEE" w:rsidRDefault="0061520D" w14:paraId="299A9471" w14:textId="2E136AF7">
          <w:pPr>
            <w:pStyle w:val="Header"/>
            <w:ind w:left="-115"/>
            <w:jc w:val="left"/>
          </w:pPr>
        </w:p>
      </w:tc>
      <w:tc>
        <w:tcPr>
          <w:tcW w:w="3211" w:type="dxa"/>
        </w:tcPr>
        <w:p w:rsidR="0061520D" w:rsidP="004E4EEE" w:rsidRDefault="0061520D" w14:paraId="7B1A2FBD" w14:textId="3F3D229F">
          <w:pPr>
            <w:pStyle w:val="Header"/>
            <w:jc w:val="center"/>
          </w:pPr>
        </w:p>
      </w:tc>
      <w:tc>
        <w:tcPr>
          <w:tcW w:w="3211" w:type="dxa"/>
        </w:tcPr>
        <w:p w:rsidR="0061520D" w:rsidP="004E4EEE" w:rsidRDefault="0061520D" w14:paraId="496EE879" w14:textId="6E6246DB">
          <w:pPr>
            <w:pStyle w:val="Header"/>
            <w:ind w:right="-115"/>
            <w:jc w:val="right"/>
          </w:pPr>
        </w:p>
      </w:tc>
    </w:tr>
  </w:tbl>
  <w:p w:rsidR="0061520D" w:rsidP="00C861C3" w:rsidRDefault="0061520D" w14:paraId="2EFCC999" w14:textId="712555D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240"/>
      <w:gridCol w:w="3240"/>
      <w:gridCol w:w="3240"/>
    </w:tblGrid>
    <w:tr w:rsidR="0061520D" w:rsidTr="2751DC2F" w14:paraId="39811E86" w14:textId="77777777">
      <w:tc>
        <w:tcPr>
          <w:tcW w:w="3240" w:type="dxa"/>
        </w:tcPr>
        <w:p w:rsidR="0061520D" w:rsidP="008F11E6" w:rsidRDefault="0061520D" w14:paraId="38C77316" w14:textId="3E730E7E">
          <w:pPr>
            <w:pStyle w:val="Header"/>
            <w:ind w:left="-115"/>
            <w:jc w:val="left"/>
          </w:pPr>
        </w:p>
      </w:tc>
      <w:tc>
        <w:tcPr>
          <w:tcW w:w="3240" w:type="dxa"/>
        </w:tcPr>
        <w:p w:rsidR="0061520D" w:rsidP="008F11E6" w:rsidRDefault="0061520D" w14:paraId="08DB3305" w14:textId="5998BECB">
          <w:pPr>
            <w:pStyle w:val="Header"/>
            <w:jc w:val="center"/>
          </w:pPr>
        </w:p>
      </w:tc>
      <w:tc>
        <w:tcPr>
          <w:tcW w:w="3240" w:type="dxa"/>
        </w:tcPr>
        <w:p w:rsidR="0061520D" w:rsidP="008F11E6" w:rsidRDefault="0061520D" w14:paraId="29AC3615" w14:textId="6459D26E">
          <w:pPr>
            <w:pStyle w:val="Header"/>
            <w:ind w:right="-115"/>
            <w:jc w:val="right"/>
          </w:pPr>
        </w:p>
      </w:tc>
    </w:tr>
  </w:tbl>
  <w:p w:rsidR="0061520D" w:rsidP="008F11E6" w:rsidRDefault="0061520D" w14:paraId="74D285D9" w14:textId="41847493">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240"/>
      <w:gridCol w:w="3240"/>
      <w:gridCol w:w="3240"/>
    </w:tblGrid>
    <w:tr w:rsidR="0061520D" w:rsidTr="2751DC2F" w14:paraId="5A67FCAF" w14:textId="77777777">
      <w:tc>
        <w:tcPr>
          <w:tcW w:w="3240" w:type="dxa"/>
        </w:tcPr>
        <w:p w:rsidR="0061520D" w:rsidP="008F11E6" w:rsidRDefault="0061520D" w14:paraId="16AB0002" w14:textId="2A89B0CD">
          <w:pPr>
            <w:pStyle w:val="Header"/>
            <w:ind w:left="-115"/>
            <w:jc w:val="left"/>
          </w:pPr>
        </w:p>
      </w:tc>
      <w:tc>
        <w:tcPr>
          <w:tcW w:w="3240" w:type="dxa"/>
        </w:tcPr>
        <w:p w:rsidR="0061520D" w:rsidP="008F11E6" w:rsidRDefault="0061520D" w14:paraId="6F1B65FD" w14:textId="338D8DCF">
          <w:pPr>
            <w:pStyle w:val="Header"/>
            <w:jc w:val="center"/>
          </w:pPr>
        </w:p>
      </w:tc>
      <w:tc>
        <w:tcPr>
          <w:tcW w:w="3240" w:type="dxa"/>
        </w:tcPr>
        <w:p w:rsidR="0061520D" w:rsidP="008F11E6" w:rsidRDefault="0061520D" w14:paraId="7EA97452" w14:textId="1F3E270C">
          <w:pPr>
            <w:pStyle w:val="Header"/>
            <w:ind w:right="-115"/>
            <w:jc w:val="right"/>
          </w:pPr>
        </w:p>
      </w:tc>
    </w:tr>
  </w:tbl>
  <w:p w:rsidR="0061520D" w:rsidP="008F11E6" w:rsidRDefault="0061520D" w14:paraId="797AD96D" w14:textId="487B5DC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40637" w:rsidRDefault="00A40637" w14:paraId="25E744E0" w14:textId="77777777">
      <w:r>
        <w:separator/>
      </w:r>
    </w:p>
  </w:footnote>
  <w:footnote w:type="continuationSeparator" w:id="0">
    <w:p w:rsidR="00A40637" w:rsidRDefault="00A40637" w14:paraId="15441037" w14:textId="77777777">
      <w:r>
        <w:continuationSeparator/>
      </w:r>
    </w:p>
  </w:footnote>
  <w:footnote w:type="continuationNotice" w:id="1">
    <w:p w:rsidR="00A40637" w:rsidRDefault="00A40637" w14:paraId="7072AF28" w14:textId="7777777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9F7263" w:rsidR="0061520D" w:rsidP="00B14256" w:rsidRDefault="0061520D" w14:paraId="73168B90" w14:textId="16438923">
    <w:pPr>
      <w:pStyle w:val="Header"/>
      <w:tabs>
        <w:tab w:val="clear" w:pos="4536"/>
        <w:tab w:val="clear" w:pos="9072"/>
        <w:tab w:val="center" w:pos="4770"/>
        <w:tab w:val="right" w:pos="9630"/>
      </w:tabs>
      <w:ind w:right="3"/>
    </w:pPr>
    <w:r>
      <w:rPr>
        <w:b/>
        <w:bCs/>
      </w:rPr>
      <w:fldChar w:fldCharType="begin"/>
    </w:r>
    <w:r>
      <w:rPr>
        <w:b/>
        <w:bCs/>
      </w:rPr>
      <w:instrText>DOCPROPERTY  "HeaderLeft"  \* MERGEFORMAT</w:instrText>
    </w:r>
    <w:r>
      <w:rPr>
        <w:b/>
        <w:bCs/>
      </w:rPr>
      <w:fldChar w:fldCharType="separate"/>
    </w:r>
    <w:r w:rsidR="005F49CB">
      <w:rPr>
        <w:b/>
        <w:bCs/>
      </w:rPr>
      <w:t>OPC 30050: PackML</w:t>
    </w:r>
    <w:r>
      <w:rPr>
        <w:b/>
        <w:bCs/>
      </w:rPr>
      <w:fldChar w:fldCharType="end"/>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tab/>
    </w:r>
    <w:r>
      <w:rPr>
        <w:b/>
        <w:bCs/>
      </w:rPr>
      <w:fldChar w:fldCharType="begin"/>
    </w:r>
    <w:r>
      <w:rPr>
        <w:b/>
        <w:bCs/>
      </w:rPr>
      <w:instrText>DOCPROPERTY  OPCReleaseType  \* MERGEFORMAT</w:instrText>
    </w:r>
    <w:r>
      <w:rPr>
        <w:b/>
        <w:bCs/>
      </w:rPr>
      <w:fldChar w:fldCharType="separate"/>
    </w:r>
    <w:r w:rsidR="005F49CB">
      <w:rPr>
        <w:b/>
        <w:bCs/>
      </w:rPr>
      <w:t>Release</w:t>
    </w:r>
    <w:r>
      <w:rPr>
        <w:b/>
        <w:bCs/>
      </w:rPr>
      <w:fldChar w:fldCharType="end"/>
    </w:r>
    <w:r>
      <w:t xml:space="preserve"> </w:t>
    </w:r>
    <w:r>
      <w:rPr>
        <w:b/>
        <w:bCs/>
      </w:rPr>
      <w:fldChar w:fldCharType="begin"/>
    </w:r>
    <w:r>
      <w:rPr>
        <w:b/>
        <w:bCs/>
      </w:rPr>
      <w:instrText>DOCPROPERTY  OPCVersion  \* MERGEFORMAT</w:instrText>
    </w:r>
    <w:r>
      <w:rPr>
        <w:b/>
        <w:bCs/>
      </w:rPr>
      <w:fldChar w:fldCharType="separate"/>
    </w:r>
    <w:r w:rsidR="005F49CB">
      <w:rPr>
        <w:b/>
        <w:bCs/>
      </w:rPr>
      <w:t>1.01</w:t>
    </w:r>
    <w:r>
      <w:rPr>
        <w:b/>
        <w:bCs/>
      </w:rPr>
      <w:fldChar w:fldCharType="end"/>
    </w:r>
  </w:p>
  <w:p w:rsidRPr="00260779" w:rsidR="0061520D" w:rsidP="00B14256" w:rsidRDefault="0061520D" w14:paraId="42F500C8" w14:textId="77777777">
    <w:pPr>
      <w:pStyle w:val="Header"/>
      <w:tabs>
        <w:tab w:val="clear" w:pos="4536"/>
        <w:tab w:val="center" w:pos="468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520D" w:rsidP="00B14256" w:rsidRDefault="001326D9" w14:paraId="4A64CAB8" w14:textId="770F5A06">
    <w:pPr>
      <w:pStyle w:val="Header"/>
    </w:pPr>
    <w:r>
      <w:fldChar w:fldCharType="begin"/>
    </w:r>
    <w:r>
      <w:instrText>DOCPROPERTY  HeaderRight  \* MERGEFORMAT</w:instrText>
    </w:r>
    <w:r>
      <w:fldChar w:fldCharType="separate"/>
    </w:r>
    <w:r w:rsidR="005F49CB">
      <w:t>V 1.01</w:t>
    </w:r>
    <w:r>
      <w:fldChar w:fldCharType="end"/>
    </w:r>
    <w:r w:rsidR="0061520D">
      <w:tab/>
    </w:r>
    <w:r w:rsidR="0061520D">
      <w:fldChar w:fldCharType="begin"/>
    </w:r>
    <w:r w:rsidR="0061520D">
      <w:instrText xml:space="preserve"> PAGE   \* MERGEFORMAT </w:instrText>
    </w:r>
    <w:r w:rsidR="0061520D">
      <w:fldChar w:fldCharType="separate"/>
    </w:r>
    <w:r w:rsidR="0061520D">
      <w:rPr>
        <w:noProof/>
      </w:rPr>
      <w:t>21</w:t>
    </w:r>
    <w:r w:rsidR="0061520D">
      <w:fldChar w:fldCharType="end"/>
    </w:r>
    <w:r w:rsidR="0061520D">
      <w:tab/>
    </w:r>
    <w:r>
      <w:fldChar w:fldCharType="begin"/>
    </w:r>
    <w:r>
      <w:instrText>DOCPROPERTY  HeaderLeft  \* MERGEFORMAT</w:instrText>
    </w:r>
    <w:r>
      <w:fldChar w:fldCharType="separate"/>
    </w:r>
    <w:r w:rsidR="005F49CB">
      <w:t>OPC 30050: PackML</w:t>
    </w:r>
    <w:r>
      <w:fldChar w:fldCharType="end"/>
    </w:r>
  </w:p>
  <w:p w:rsidR="0061520D" w:rsidRDefault="0061520D" w14:paraId="17C1D461" w14:textId="7777777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520D" w:rsidP="00CA1F89" w:rsidRDefault="0061520D" w14:paraId="310FC087" w14:textId="7166923E">
    <w:pPr>
      <w:pStyle w:val="Header"/>
      <w:tabs>
        <w:tab w:val="clear" w:pos="9072"/>
        <w:tab w:val="right" w:pos="9630"/>
      </w:tabs>
      <w:rPr>
        <w:lang w:eastAsia="ja-JP"/>
      </w:rPr>
    </w:pPr>
    <w:r>
      <w:rPr>
        <w:sz w:val="22"/>
      </w:rPr>
      <w:fldChar w:fldCharType="begin"/>
    </w:r>
    <w:r>
      <w:rPr>
        <w:sz w:val="22"/>
      </w:rPr>
      <w:instrText xml:space="preserve"> DOCPROPERTY  HeaderLeft  \* MERGEFORMAT </w:instrText>
    </w:r>
    <w:r>
      <w:rPr>
        <w:sz w:val="22"/>
      </w:rPr>
      <w:fldChar w:fldCharType="separate"/>
    </w:r>
    <w:r w:rsidR="005F49CB">
      <w:rPr>
        <w:sz w:val="22"/>
      </w:rPr>
      <w:t>OPC 30050: PackML</w:t>
    </w:r>
    <w:r>
      <w:rPr>
        <w:sz w:val="22"/>
      </w:rPr>
      <w:fldChar w:fldCharType="end"/>
    </w:r>
    <w:r>
      <w:tab/>
    </w:r>
    <w:r>
      <w:rPr>
        <w:rStyle w:val="PageNumber"/>
      </w:rPr>
      <w:fldChar w:fldCharType="begin"/>
    </w:r>
    <w:r>
      <w:rPr>
        <w:rStyle w:val="PageNumber"/>
      </w:rPr>
      <w:instrText xml:space="preserve"> PAGE </w:instrText>
    </w:r>
    <w:r>
      <w:rPr>
        <w:rStyle w:val="PageNumber"/>
      </w:rPr>
      <w:fldChar w:fldCharType="separate"/>
    </w:r>
    <w:r w:rsidR="00561441">
      <w:rPr>
        <w:rStyle w:val="PageNumber"/>
        <w:noProof/>
      </w:rPr>
      <w:t>viii</w:t>
    </w:r>
    <w:r>
      <w:rPr>
        <w:rStyle w:val="PageNumber"/>
      </w:rPr>
      <w:fldChar w:fldCharType="end"/>
    </w:r>
    <w:r>
      <w:tab/>
    </w:r>
    <w:r>
      <w:rPr>
        <w:sz w:val="22"/>
      </w:rPr>
      <w:fldChar w:fldCharType="begin"/>
    </w:r>
    <w:r>
      <w:rPr>
        <w:sz w:val="22"/>
      </w:rPr>
      <w:instrText xml:space="preserve"> DOCPROPERTY  HeaderRight  \* MERGEFORMAT </w:instrText>
    </w:r>
    <w:r>
      <w:rPr>
        <w:sz w:val="22"/>
      </w:rPr>
      <w:fldChar w:fldCharType="separate"/>
    </w:r>
    <w:r w:rsidR="005F49CB">
      <w:rPr>
        <w:sz w:val="22"/>
      </w:rPr>
      <w:t>V 1.01</w:t>
    </w:r>
    <w:r>
      <w:rPr>
        <w:sz w:val="22"/>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520D" w:rsidRDefault="0061520D" w14:paraId="418E5EB6" w14:textId="081487ED">
    <w:pPr>
      <w:pStyle w:val="Header"/>
      <w:rPr>
        <w:lang w:eastAsia="ja-JP"/>
      </w:rPr>
    </w:pPr>
    <w:r>
      <w:rPr>
        <w:sz w:val="22"/>
      </w:rPr>
      <w:fldChar w:fldCharType="begin"/>
    </w:r>
    <w:r>
      <w:rPr>
        <w:sz w:val="22"/>
      </w:rPr>
      <w:instrText xml:space="preserve"> DOCPROPERTY  HeaderLeft  \* MERGEFORMAT </w:instrText>
    </w:r>
    <w:r>
      <w:rPr>
        <w:sz w:val="22"/>
      </w:rPr>
      <w:fldChar w:fldCharType="separate"/>
    </w:r>
    <w:r w:rsidR="005F49CB">
      <w:rPr>
        <w:sz w:val="22"/>
      </w:rPr>
      <w:t>OPC 30050: PackML</w:t>
    </w:r>
    <w:r>
      <w:rPr>
        <w:sz w:val="22"/>
      </w:rPr>
      <w:fldChar w:fldCharType="end"/>
    </w:r>
    <w:r>
      <w:tab/>
    </w:r>
    <w:r>
      <w:fldChar w:fldCharType="begin"/>
    </w:r>
    <w:r>
      <w:instrText xml:space="preserve"> PAGE   \* MERGEFORMAT </w:instrText>
    </w:r>
    <w:r>
      <w:fldChar w:fldCharType="separate"/>
    </w:r>
    <w:r w:rsidR="00561441">
      <w:rPr>
        <w:noProof/>
      </w:rPr>
      <w:t>45</w:t>
    </w:r>
    <w:r>
      <w:rPr>
        <w:noProof/>
      </w:rPr>
      <w:fldChar w:fldCharType="end"/>
    </w:r>
    <w:r>
      <w:tab/>
    </w:r>
    <w:r>
      <w:rPr>
        <w:sz w:val="22"/>
      </w:rPr>
      <w:fldChar w:fldCharType="begin"/>
    </w:r>
    <w:r>
      <w:rPr>
        <w:sz w:val="22"/>
      </w:rPr>
      <w:instrText xml:space="preserve"> DOCPROPERTY  HeaderRight  \* MERGEFORMAT </w:instrText>
    </w:r>
    <w:r>
      <w:rPr>
        <w:sz w:val="22"/>
      </w:rPr>
      <w:fldChar w:fldCharType="separate"/>
    </w:r>
    <w:r w:rsidR="005F49CB">
      <w:rPr>
        <w:sz w:val="22"/>
      </w:rPr>
      <w:t>V 1.01</w:t>
    </w:r>
    <w:r>
      <w:rPr>
        <w:sz w:val="22"/>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520D" w:rsidP="00F475B7" w:rsidRDefault="0061520D" w14:paraId="3C40AC3C" w14:textId="77777777">
    <w:pPr>
      <w:pStyle w:val="Header"/>
      <w:rPr>
        <w:lang w:eastAsia="ja-JP"/>
      </w:rPr>
    </w:pPr>
    <w:r>
      <w:rPr>
        <w:sz w:val="22"/>
      </w:rPr>
      <w:fldChar w:fldCharType="begin"/>
    </w:r>
    <w:r>
      <w:rPr>
        <w:sz w:val="22"/>
      </w:rPr>
      <w:instrText xml:space="preserve"> DOCPROPERTY  HeaderLeft  \* MERGEFORMAT </w:instrText>
    </w:r>
    <w:r>
      <w:rPr>
        <w:sz w:val="22"/>
      </w:rPr>
      <w:fldChar w:fldCharType="separate"/>
    </w:r>
    <w:r w:rsidR="005F49CB">
      <w:rPr>
        <w:sz w:val="22"/>
      </w:rPr>
      <w:t>OPC 30050: PackML</w:t>
    </w:r>
    <w:r>
      <w:rPr>
        <w:sz w:val="22"/>
      </w:rPr>
      <w:fldChar w:fldCharType="end"/>
    </w:r>
    <w:r>
      <w:tab/>
    </w:r>
    <w:r>
      <w:fldChar w:fldCharType="begin"/>
    </w:r>
    <w:r>
      <w:instrText xml:space="preserve"> PAGE   \* MERGEFORMAT </w:instrText>
    </w:r>
    <w:r>
      <w:fldChar w:fldCharType="separate"/>
    </w:r>
    <w:r w:rsidR="00561441">
      <w:rPr>
        <w:noProof/>
      </w:rPr>
      <w:t>44</w:t>
    </w:r>
    <w:r>
      <w:rPr>
        <w:noProof/>
      </w:rPr>
      <w:fldChar w:fldCharType="end"/>
    </w:r>
    <w:r>
      <w:tab/>
    </w:r>
    <w:r>
      <w:rPr>
        <w:sz w:val="22"/>
      </w:rPr>
      <w:fldChar w:fldCharType="begin"/>
    </w:r>
    <w:r>
      <w:rPr>
        <w:sz w:val="22"/>
      </w:rPr>
      <w:instrText xml:space="preserve"> DOCPROPERTY  HeaderRight  \* MERGEFORMAT </w:instrText>
    </w:r>
    <w:r>
      <w:rPr>
        <w:sz w:val="22"/>
      </w:rPr>
      <w:fldChar w:fldCharType="separate"/>
    </w:r>
    <w:r w:rsidR="005F49CB">
      <w:rPr>
        <w:sz w:val="22"/>
      </w:rPr>
      <w:t>V 1.01</w:t>
    </w:r>
    <w:r>
      <w:rPr>
        <w:sz w:val="22"/>
      </w:rPr>
      <w:fldChar w:fldCharType="end"/>
    </w:r>
  </w:p>
  <w:p w:rsidRPr="00F475B7" w:rsidR="0061520D" w:rsidP="00F475B7" w:rsidRDefault="0061520D" w14:paraId="4BD93D4B" w14:textId="406D4D7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F"/>
    <w:multiLevelType w:val="singleLevel"/>
    <w:tmpl w:val="AF0007D2"/>
    <w:lvl w:ilvl="0">
      <w:start w:val="1"/>
      <w:numFmt w:val="decimal"/>
      <w:lvlText w:val="%1."/>
      <w:lvlJc w:val="left"/>
      <w:pPr>
        <w:tabs>
          <w:tab w:val="num" w:pos="720"/>
        </w:tabs>
        <w:ind w:left="720" w:hanging="360"/>
      </w:pPr>
    </w:lvl>
  </w:abstractNum>
  <w:abstractNum w:abstractNumId="1" w15:restartNumberingAfterBreak="0">
    <w:nsid w:val="00864FCA"/>
    <w:multiLevelType w:val="hybridMultilevel"/>
    <w:tmpl w:val="A574F3A8"/>
    <w:lvl w:ilvl="0" w:tplc="C6E8666A">
      <w:start w:val="1"/>
      <w:numFmt w:val="lowerLetter"/>
      <w:pStyle w:val="ListennummerBegin"/>
      <w:lvlText w:val="%1)"/>
      <w:lvlJc w:val="left"/>
      <w:pPr>
        <w:tabs>
          <w:tab w:val="num" w:pos="360"/>
        </w:tabs>
        <w:ind w:left="360" w:hanging="360"/>
      </w:pPr>
      <w:rPr>
        <w:rFonts w:hint="default"/>
      </w:rPr>
    </w:lvl>
    <w:lvl w:ilvl="1" w:tplc="57608168" w:tentative="1">
      <w:start w:val="1"/>
      <w:numFmt w:val="lowerLetter"/>
      <w:lvlText w:val="%2."/>
      <w:lvlJc w:val="left"/>
      <w:pPr>
        <w:tabs>
          <w:tab w:val="num" w:pos="1080"/>
        </w:tabs>
        <w:ind w:left="1080" w:hanging="360"/>
      </w:pPr>
    </w:lvl>
    <w:lvl w:ilvl="2" w:tplc="FBFA47A0" w:tentative="1">
      <w:start w:val="1"/>
      <w:numFmt w:val="lowerRoman"/>
      <w:lvlText w:val="%3."/>
      <w:lvlJc w:val="right"/>
      <w:pPr>
        <w:tabs>
          <w:tab w:val="num" w:pos="1800"/>
        </w:tabs>
        <w:ind w:left="1800" w:hanging="180"/>
      </w:pPr>
    </w:lvl>
    <w:lvl w:ilvl="3" w:tplc="51D25C1E" w:tentative="1">
      <w:start w:val="1"/>
      <w:numFmt w:val="decimal"/>
      <w:lvlText w:val="%4."/>
      <w:lvlJc w:val="left"/>
      <w:pPr>
        <w:tabs>
          <w:tab w:val="num" w:pos="2520"/>
        </w:tabs>
        <w:ind w:left="2520" w:hanging="360"/>
      </w:pPr>
    </w:lvl>
    <w:lvl w:ilvl="4" w:tplc="456A66C8" w:tentative="1">
      <w:start w:val="1"/>
      <w:numFmt w:val="lowerLetter"/>
      <w:lvlText w:val="%5."/>
      <w:lvlJc w:val="left"/>
      <w:pPr>
        <w:tabs>
          <w:tab w:val="num" w:pos="3240"/>
        </w:tabs>
        <w:ind w:left="3240" w:hanging="360"/>
      </w:pPr>
    </w:lvl>
    <w:lvl w:ilvl="5" w:tplc="A60CB62E" w:tentative="1">
      <w:start w:val="1"/>
      <w:numFmt w:val="lowerRoman"/>
      <w:lvlText w:val="%6."/>
      <w:lvlJc w:val="right"/>
      <w:pPr>
        <w:tabs>
          <w:tab w:val="num" w:pos="3960"/>
        </w:tabs>
        <w:ind w:left="3960" w:hanging="180"/>
      </w:pPr>
    </w:lvl>
    <w:lvl w:ilvl="6" w:tplc="78EC7F32" w:tentative="1">
      <w:start w:val="1"/>
      <w:numFmt w:val="decimal"/>
      <w:lvlText w:val="%7."/>
      <w:lvlJc w:val="left"/>
      <w:pPr>
        <w:tabs>
          <w:tab w:val="num" w:pos="4680"/>
        </w:tabs>
        <w:ind w:left="4680" w:hanging="360"/>
      </w:pPr>
    </w:lvl>
    <w:lvl w:ilvl="7" w:tplc="0E82D0EC" w:tentative="1">
      <w:start w:val="1"/>
      <w:numFmt w:val="lowerLetter"/>
      <w:lvlText w:val="%8."/>
      <w:lvlJc w:val="left"/>
      <w:pPr>
        <w:tabs>
          <w:tab w:val="num" w:pos="5400"/>
        </w:tabs>
        <w:ind w:left="5400" w:hanging="360"/>
      </w:pPr>
    </w:lvl>
    <w:lvl w:ilvl="8" w:tplc="7AD6E734" w:tentative="1">
      <w:start w:val="1"/>
      <w:numFmt w:val="lowerRoman"/>
      <w:lvlText w:val="%9."/>
      <w:lvlJc w:val="right"/>
      <w:pPr>
        <w:tabs>
          <w:tab w:val="num" w:pos="6120"/>
        </w:tabs>
        <w:ind w:left="6120" w:hanging="180"/>
      </w:pPr>
    </w:lvl>
  </w:abstractNum>
  <w:abstractNum w:abstractNumId="2" w15:restartNumberingAfterBreak="0">
    <w:nsid w:val="03A62A85"/>
    <w:multiLevelType w:val="singleLevel"/>
    <w:tmpl w:val="4AEA87DE"/>
    <w:lvl w:ilvl="0">
      <w:start w:val="1"/>
      <w:numFmt w:val="lowerLetter"/>
      <w:pStyle w:val="ListNumber4"/>
      <w:lvlText w:val="%1)"/>
      <w:lvlJc w:val="left"/>
      <w:pPr>
        <w:tabs>
          <w:tab w:val="num" w:pos="360"/>
        </w:tabs>
        <w:ind w:left="360" w:hanging="360"/>
      </w:pPr>
    </w:lvl>
  </w:abstractNum>
  <w:abstractNum w:abstractNumId="3" w15:restartNumberingAfterBreak="0">
    <w:nsid w:val="0536264D"/>
    <w:multiLevelType w:val="hybridMultilevel"/>
    <w:tmpl w:val="30FCC2F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6C72845"/>
    <w:multiLevelType w:val="multilevel"/>
    <w:tmpl w:val="E964633A"/>
    <w:numStyleLink w:val="Headings"/>
  </w:abstractNum>
  <w:abstractNum w:abstractNumId="5" w15:restartNumberingAfterBreak="0">
    <w:nsid w:val="0A0F21B5"/>
    <w:multiLevelType w:val="multilevel"/>
    <w:tmpl w:val="3AA63D4C"/>
    <w:numStyleLink w:val="Annexes"/>
  </w:abstractNum>
  <w:abstractNum w:abstractNumId="6" w15:restartNumberingAfterBreak="0">
    <w:nsid w:val="0A366DAC"/>
    <w:multiLevelType w:val="multilevel"/>
    <w:tmpl w:val="4DDA3BB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A452867"/>
    <w:multiLevelType w:val="singleLevel"/>
    <w:tmpl w:val="24ECCB5E"/>
    <w:lvl w:ilvl="0">
      <w:start w:val="1"/>
      <w:numFmt w:val="bullet"/>
      <w:pStyle w:val="ListBullet2"/>
      <w:lvlText w:val=""/>
      <w:lvlJc w:val="left"/>
      <w:pPr>
        <w:tabs>
          <w:tab w:val="num" w:pos="700"/>
        </w:tabs>
        <w:ind w:left="700" w:hanging="360"/>
      </w:pPr>
      <w:rPr>
        <w:rFonts w:hint="default" w:ascii="Symbol" w:hAnsi="Symbol"/>
      </w:rPr>
    </w:lvl>
  </w:abstractNum>
  <w:abstractNum w:abstractNumId="8" w15:restartNumberingAfterBreak="0">
    <w:nsid w:val="0B4C0BA3"/>
    <w:multiLevelType w:val="hybridMultilevel"/>
    <w:tmpl w:val="C096CD46"/>
    <w:lvl w:ilvl="0" w:tplc="04090001">
      <w:start w:val="1"/>
      <w:numFmt w:val="decimal"/>
      <w:lvlText w:val="%1)"/>
      <w:lvlJc w:val="left"/>
      <w:pPr>
        <w:tabs>
          <w:tab w:val="num" w:pos="720"/>
        </w:tabs>
        <w:ind w:left="720" w:hanging="360"/>
      </w:pPr>
    </w:lvl>
    <w:lvl w:ilvl="1" w:tplc="04090003" w:tentative="1">
      <w:start w:val="1"/>
      <w:numFmt w:val="lowerLetter"/>
      <w:lvlText w:val="%2."/>
      <w:lvlJc w:val="left"/>
      <w:pPr>
        <w:tabs>
          <w:tab w:val="num" w:pos="1800"/>
        </w:tabs>
        <w:ind w:left="1800" w:hanging="360"/>
      </w:pPr>
    </w:lvl>
    <w:lvl w:ilvl="2" w:tplc="04090005" w:tentative="1">
      <w:start w:val="1"/>
      <w:numFmt w:val="lowerRoman"/>
      <w:lvlText w:val="%3."/>
      <w:lvlJc w:val="right"/>
      <w:pPr>
        <w:tabs>
          <w:tab w:val="num" w:pos="2520"/>
        </w:tabs>
        <w:ind w:left="2520" w:hanging="180"/>
      </w:p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9" w15:restartNumberingAfterBreak="0">
    <w:nsid w:val="0BAB497D"/>
    <w:multiLevelType w:val="hybridMultilevel"/>
    <w:tmpl w:val="E2A20EE8"/>
    <w:lvl w:ilvl="0" w:tplc="40C41500">
      <w:start w:val="1"/>
      <w:numFmt w:val="decimal"/>
      <w:pStyle w:val="BIBLIOGRAPHY-numbered"/>
      <w:lvlText w:val="[%1]"/>
      <w:lvlJc w:val="left"/>
      <w:pPr>
        <w:tabs>
          <w:tab w:val="num" w:pos="680"/>
        </w:tabs>
        <w:ind w:left="680" w:hanging="6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2087AED"/>
    <w:multiLevelType w:val="hybridMultilevel"/>
    <w:tmpl w:val="6AC09F14"/>
    <w:lvl w:ilvl="0" w:tplc="04090001">
      <w:start w:val="1"/>
      <w:numFmt w:val="bullet"/>
      <w:lvlText w:val=""/>
      <w:lvlJc w:val="left"/>
      <w:pPr>
        <w:ind w:left="765" w:hanging="360"/>
      </w:pPr>
      <w:rPr>
        <w:rFonts w:hint="default" w:ascii="Symbol" w:hAnsi="Symbol"/>
      </w:rPr>
    </w:lvl>
    <w:lvl w:ilvl="1" w:tplc="04090003">
      <w:start w:val="1"/>
      <w:numFmt w:val="bullet"/>
      <w:lvlText w:val="o"/>
      <w:lvlJc w:val="left"/>
      <w:pPr>
        <w:ind w:left="1485" w:hanging="360"/>
      </w:pPr>
      <w:rPr>
        <w:rFonts w:hint="default" w:ascii="Courier New" w:hAnsi="Courier New" w:cs="Courier New"/>
      </w:rPr>
    </w:lvl>
    <w:lvl w:ilvl="2" w:tplc="04090005" w:tentative="1">
      <w:start w:val="1"/>
      <w:numFmt w:val="bullet"/>
      <w:lvlText w:val=""/>
      <w:lvlJc w:val="left"/>
      <w:pPr>
        <w:ind w:left="2205" w:hanging="360"/>
      </w:pPr>
      <w:rPr>
        <w:rFonts w:hint="default" w:ascii="Wingdings" w:hAnsi="Wingdings"/>
      </w:rPr>
    </w:lvl>
    <w:lvl w:ilvl="3" w:tplc="04090001" w:tentative="1">
      <w:start w:val="1"/>
      <w:numFmt w:val="bullet"/>
      <w:lvlText w:val=""/>
      <w:lvlJc w:val="left"/>
      <w:pPr>
        <w:ind w:left="2925" w:hanging="360"/>
      </w:pPr>
      <w:rPr>
        <w:rFonts w:hint="default" w:ascii="Symbol" w:hAnsi="Symbol"/>
      </w:rPr>
    </w:lvl>
    <w:lvl w:ilvl="4" w:tplc="04090003" w:tentative="1">
      <w:start w:val="1"/>
      <w:numFmt w:val="bullet"/>
      <w:lvlText w:val="o"/>
      <w:lvlJc w:val="left"/>
      <w:pPr>
        <w:ind w:left="3645" w:hanging="360"/>
      </w:pPr>
      <w:rPr>
        <w:rFonts w:hint="default" w:ascii="Courier New" w:hAnsi="Courier New" w:cs="Courier New"/>
      </w:rPr>
    </w:lvl>
    <w:lvl w:ilvl="5" w:tplc="04090005" w:tentative="1">
      <w:start w:val="1"/>
      <w:numFmt w:val="bullet"/>
      <w:lvlText w:val=""/>
      <w:lvlJc w:val="left"/>
      <w:pPr>
        <w:ind w:left="4365" w:hanging="360"/>
      </w:pPr>
      <w:rPr>
        <w:rFonts w:hint="default" w:ascii="Wingdings" w:hAnsi="Wingdings"/>
      </w:rPr>
    </w:lvl>
    <w:lvl w:ilvl="6" w:tplc="04090001" w:tentative="1">
      <w:start w:val="1"/>
      <w:numFmt w:val="bullet"/>
      <w:lvlText w:val=""/>
      <w:lvlJc w:val="left"/>
      <w:pPr>
        <w:ind w:left="5085" w:hanging="360"/>
      </w:pPr>
      <w:rPr>
        <w:rFonts w:hint="default" w:ascii="Symbol" w:hAnsi="Symbol"/>
      </w:rPr>
    </w:lvl>
    <w:lvl w:ilvl="7" w:tplc="04090003" w:tentative="1">
      <w:start w:val="1"/>
      <w:numFmt w:val="bullet"/>
      <w:lvlText w:val="o"/>
      <w:lvlJc w:val="left"/>
      <w:pPr>
        <w:ind w:left="5805" w:hanging="360"/>
      </w:pPr>
      <w:rPr>
        <w:rFonts w:hint="default" w:ascii="Courier New" w:hAnsi="Courier New" w:cs="Courier New"/>
      </w:rPr>
    </w:lvl>
    <w:lvl w:ilvl="8" w:tplc="04090005" w:tentative="1">
      <w:start w:val="1"/>
      <w:numFmt w:val="bullet"/>
      <w:lvlText w:val=""/>
      <w:lvlJc w:val="left"/>
      <w:pPr>
        <w:ind w:left="6525" w:hanging="360"/>
      </w:pPr>
      <w:rPr>
        <w:rFonts w:hint="default" w:ascii="Wingdings" w:hAnsi="Wingdings"/>
      </w:rPr>
    </w:lvl>
  </w:abstractNum>
  <w:abstractNum w:abstractNumId="11" w15:restartNumberingAfterBreak="0">
    <w:nsid w:val="18DD1DEC"/>
    <w:multiLevelType w:val="hybridMultilevel"/>
    <w:tmpl w:val="16089BB4"/>
    <w:lvl w:ilvl="0" w:tplc="5378B382">
      <w:start w:val="1"/>
      <w:numFmt w:val="bullet"/>
      <w:pStyle w:val="ListDash3"/>
      <w:lvlText w:val="–"/>
      <w:lvlJc w:val="left"/>
      <w:pPr>
        <w:tabs>
          <w:tab w:val="num" w:pos="340"/>
        </w:tabs>
        <w:ind w:left="340" w:hanging="340"/>
      </w:pPr>
      <w:rPr>
        <w:rFonts w:hint="default" w:ascii="Arial" w:hAnsi="Arial"/>
      </w:rPr>
    </w:lvl>
    <w:lvl w:ilvl="1" w:tplc="08090003" w:tentative="1">
      <w:start w:val="1"/>
      <w:numFmt w:val="bullet"/>
      <w:lvlText w:val="o"/>
      <w:lvlJc w:val="left"/>
      <w:pPr>
        <w:tabs>
          <w:tab w:val="num" w:pos="1440"/>
        </w:tabs>
        <w:ind w:left="1440" w:hanging="360"/>
      </w:pPr>
      <w:rPr>
        <w:rFonts w:hint="default" w:ascii="Courier New" w:hAnsi="Courier New" w:cs="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cs="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cs="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190809C6"/>
    <w:multiLevelType w:val="hybridMultilevel"/>
    <w:tmpl w:val="1B4EEF88"/>
    <w:lvl w:ilvl="0" w:tplc="04090011">
      <w:start w:val="1"/>
      <w:numFmt w:val="decimal"/>
      <w:lvlText w:val="%1)"/>
      <w:lvlJc w:val="left"/>
      <w:pPr>
        <w:tabs>
          <w:tab w:val="num" w:pos="720"/>
        </w:tabs>
        <w:ind w:left="720" w:hanging="360"/>
      </w:pPr>
      <w:rPr>
        <w:rFonts w:hint="default"/>
      </w:rPr>
    </w:lvl>
    <w:lvl w:ilvl="1" w:tplc="04090003">
      <w:start w:val="1"/>
      <w:numFmt w:val="lowerLetter"/>
      <w:lvlText w:val="%2."/>
      <w:lvlJc w:val="left"/>
      <w:pPr>
        <w:tabs>
          <w:tab w:val="num" w:pos="1800"/>
        </w:tabs>
        <w:ind w:left="1800" w:hanging="360"/>
      </w:pPr>
    </w:lvl>
    <w:lvl w:ilvl="2" w:tplc="FB8277D2">
      <w:numFmt w:val="bullet"/>
      <w:lvlText w:val=""/>
      <w:lvlJc w:val="left"/>
      <w:pPr>
        <w:ind w:left="2700" w:hanging="360"/>
      </w:pPr>
      <w:rPr>
        <w:rFonts w:hint="default" w:ascii="Symbol" w:hAnsi="Symbol" w:eastAsia="Times New Roman" w:cs="Arial"/>
      </w:r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13" w15:restartNumberingAfterBreak="0">
    <w:nsid w:val="1A6411C8"/>
    <w:multiLevelType w:val="hybridMultilevel"/>
    <w:tmpl w:val="E27E9FC4"/>
    <w:lvl w:ilvl="0" w:tplc="CCDA54D8">
      <w:start w:val="1"/>
      <w:numFmt w:val="bullet"/>
      <w:pStyle w:val="ListDash2"/>
      <w:lvlText w:val="–"/>
      <w:lvlJc w:val="left"/>
      <w:pPr>
        <w:tabs>
          <w:tab w:val="num" w:pos="680"/>
        </w:tabs>
        <w:ind w:left="680" w:hanging="340"/>
      </w:pPr>
      <w:rPr>
        <w:rFonts w:hint="default" w:ascii="Arial" w:hAnsi="Arial"/>
      </w:rPr>
    </w:lvl>
    <w:lvl w:ilvl="1" w:tplc="08090003" w:tentative="1">
      <w:start w:val="1"/>
      <w:numFmt w:val="bullet"/>
      <w:lvlText w:val="o"/>
      <w:lvlJc w:val="left"/>
      <w:pPr>
        <w:tabs>
          <w:tab w:val="num" w:pos="1780"/>
        </w:tabs>
        <w:ind w:left="1780" w:hanging="360"/>
      </w:pPr>
      <w:rPr>
        <w:rFonts w:hint="default" w:ascii="Courier New" w:hAnsi="Courier New" w:cs="Courier New"/>
      </w:rPr>
    </w:lvl>
    <w:lvl w:ilvl="2" w:tplc="08090005" w:tentative="1">
      <w:start w:val="1"/>
      <w:numFmt w:val="bullet"/>
      <w:lvlText w:val=""/>
      <w:lvlJc w:val="left"/>
      <w:pPr>
        <w:tabs>
          <w:tab w:val="num" w:pos="2500"/>
        </w:tabs>
        <w:ind w:left="2500" w:hanging="360"/>
      </w:pPr>
      <w:rPr>
        <w:rFonts w:hint="default" w:ascii="Wingdings" w:hAnsi="Wingdings"/>
      </w:rPr>
    </w:lvl>
    <w:lvl w:ilvl="3" w:tplc="08090001" w:tentative="1">
      <w:start w:val="1"/>
      <w:numFmt w:val="bullet"/>
      <w:lvlText w:val=""/>
      <w:lvlJc w:val="left"/>
      <w:pPr>
        <w:tabs>
          <w:tab w:val="num" w:pos="3220"/>
        </w:tabs>
        <w:ind w:left="3220" w:hanging="360"/>
      </w:pPr>
      <w:rPr>
        <w:rFonts w:hint="default" w:ascii="Symbol" w:hAnsi="Symbol"/>
      </w:rPr>
    </w:lvl>
    <w:lvl w:ilvl="4" w:tplc="08090003" w:tentative="1">
      <w:start w:val="1"/>
      <w:numFmt w:val="bullet"/>
      <w:lvlText w:val="o"/>
      <w:lvlJc w:val="left"/>
      <w:pPr>
        <w:tabs>
          <w:tab w:val="num" w:pos="3940"/>
        </w:tabs>
        <w:ind w:left="3940" w:hanging="360"/>
      </w:pPr>
      <w:rPr>
        <w:rFonts w:hint="default" w:ascii="Courier New" w:hAnsi="Courier New" w:cs="Courier New"/>
      </w:rPr>
    </w:lvl>
    <w:lvl w:ilvl="5" w:tplc="08090005" w:tentative="1">
      <w:start w:val="1"/>
      <w:numFmt w:val="bullet"/>
      <w:lvlText w:val=""/>
      <w:lvlJc w:val="left"/>
      <w:pPr>
        <w:tabs>
          <w:tab w:val="num" w:pos="4660"/>
        </w:tabs>
        <w:ind w:left="4660" w:hanging="360"/>
      </w:pPr>
      <w:rPr>
        <w:rFonts w:hint="default" w:ascii="Wingdings" w:hAnsi="Wingdings"/>
      </w:rPr>
    </w:lvl>
    <w:lvl w:ilvl="6" w:tplc="08090001" w:tentative="1">
      <w:start w:val="1"/>
      <w:numFmt w:val="bullet"/>
      <w:lvlText w:val=""/>
      <w:lvlJc w:val="left"/>
      <w:pPr>
        <w:tabs>
          <w:tab w:val="num" w:pos="5380"/>
        </w:tabs>
        <w:ind w:left="5380" w:hanging="360"/>
      </w:pPr>
      <w:rPr>
        <w:rFonts w:hint="default" w:ascii="Symbol" w:hAnsi="Symbol"/>
      </w:rPr>
    </w:lvl>
    <w:lvl w:ilvl="7" w:tplc="08090003" w:tentative="1">
      <w:start w:val="1"/>
      <w:numFmt w:val="bullet"/>
      <w:lvlText w:val="o"/>
      <w:lvlJc w:val="left"/>
      <w:pPr>
        <w:tabs>
          <w:tab w:val="num" w:pos="6100"/>
        </w:tabs>
        <w:ind w:left="6100" w:hanging="360"/>
      </w:pPr>
      <w:rPr>
        <w:rFonts w:hint="default" w:ascii="Courier New" w:hAnsi="Courier New" w:cs="Courier New"/>
      </w:rPr>
    </w:lvl>
    <w:lvl w:ilvl="8" w:tplc="08090005" w:tentative="1">
      <w:start w:val="1"/>
      <w:numFmt w:val="bullet"/>
      <w:lvlText w:val=""/>
      <w:lvlJc w:val="left"/>
      <w:pPr>
        <w:tabs>
          <w:tab w:val="num" w:pos="6820"/>
        </w:tabs>
        <w:ind w:left="6820" w:hanging="360"/>
      </w:pPr>
      <w:rPr>
        <w:rFonts w:hint="default" w:ascii="Wingdings" w:hAnsi="Wingdings"/>
      </w:rPr>
    </w:lvl>
  </w:abstractNum>
  <w:abstractNum w:abstractNumId="14" w15:restartNumberingAfterBreak="0">
    <w:nsid w:val="1B460E74"/>
    <w:multiLevelType w:val="hybridMultilevel"/>
    <w:tmpl w:val="35DA4964"/>
    <w:lvl w:ilvl="0" w:tplc="08090001">
      <w:start w:val="1"/>
      <w:numFmt w:val="bullet"/>
      <w:lvlText w:val=""/>
      <w:lvlJc w:val="left"/>
      <w:pPr>
        <w:tabs>
          <w:tab w:val="num" w:pos="720"/>
        </w:tabs>
        <w:ind w:left="720" w:hanging="360"/>
      </w:pPr>
      <w:rPr>
        <w:rFonts w:hint="default" w:ascii="Symbol" w:hAnsi="Symbol"/>
      </w:rPr>
    </w:lvl>
    <w:lvl w:ilvl="1" w:tplc="04090003" w:tentative="1">
      <w:start w:val="1"/>
      <w:numFmt w:val="lowerLetter"/>
      <w:lvlText w:val="%2."/>
      <w:lvlJc w:val="left"/>
      <w:pPr>
        <w:tabs>
          <w:tab w:val="num" w:pos="1800"/>
        </w:tabs>
        <w:ind w:left="1800" w:hanging="360"/>
      </w:pPr>
    </w:lvl>
    <w:lvl w:ilvl="2" w:tplc="04090005" w:tentative="1">
      <w:start w:val="1"/>
      <w:numFmt w:val="lowerRoman"/>
      <w:lvlText w:val="%3."/>
      <w:lvlJc w:val="right"/>
      <w:pPr>
        <w:tabs>
          <w:tab w:val="num" w:pos="2520"/>
        </w:tabs>
        <w:ind w:left="2520" w:hanging="180"/>
      </w:p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15" w15:restartNumberingAfterBreak="0">
    <w:nsid w:val="1CF35E3F"/>
    <w:multiLevelType w:val="hybridMultilevel"/>
    <w:tmpl w:val="A45868B8"/>
    <w:lvl w:ilvl="0" w:tplc="08090001">
      <w:start w:val="1"/>
      <w:numFmt w:val="bullet"/>
      <w:lvlText w:val=""/>
      <w:lvlJc w:val="left"/>
      <w:pPr>
        <w:ind w:left="717" w:hanging="360"/>
      </w:pPr>
      <w:rPr>
        <w:rFonts w:hint="default" w:ascii="Symbol" w:hAnsi="Symbol"/>
      </w:rPr>
    </w:lvl>
    <w:lvl w:ilvl="1" w:tplc="08090003" w:tentative="1">
      <w:start w:val="1"/>
      <w:numFmt w:val="bullet"/>
      <w:lvlText w:val="o"/>
      <w:lvlJc w:val="left"/>
      <w:pPr>
        <w:ind w:left="1437" w:hanging="360"/>
      </w:pPr>
      <w:rPr>
        <w:rFonts w:hint="default" w:ascii="Courier New" w:hAnsi="Courier New" w:cs="Courier New"/>
      </w:rPr>
    </w:lvl>
    <w:lvl w:ilvl="2" w:tplc="08090005" w:tentative="1">
      <w:start w:val="1"/>
      <w:numFmt w:val="bullet"/>
      <w:lvlText w:val=""/>
      <w:lvlJc w:val="left"/>
      <w:pPr>
        <w:ind w:left="2157" w:hanging="360"/>
      </w:pPr>
      <w:rPr>
        <w:rFonts w:hint="default" w:ascii="Wingdings" w:hAnsi="Wingdings"/>
      </w:rPr>
    </w:lvl>
    <w:lvl w:ilvl="3" w:tplc="08090001" w:tentative="1">
      <w:start w:val="1"/>
      <w:numFmt w:val="bullet"/>
      <w:lvlText w:val=""/>
      <w:lvlJc w:val="left"/>
      <w:pPr>
        <w:ind w:left="2877" w:hanging="360"/>
      </w:pPr>
      <w:rPr>
        <w:rFonts w:hint="default" w:ascii="Symbol" w:hAnsi="Symbol"/>
      </w:rPr>
    </w:lvl>
    <w:lvl w:ilvl="4" w:tplc="08090003" w:tentative="1">
      <w:start w:val="1"/>
      <w:numFmt w:val="bullet"/>
      <w:lvlText w:val="o"/>
      <w:lvlJc w:val="left"/>
      <w:pPr>
        <w:ind w:left="3597" w:hanging="360"/>
      </w:pPr>
      <w:rPr>
        <w:rFonts w:hint="default" w:ascii="Courier New" w:hAnsi="Courier New" w:cs="Courier New"/>
      </w:rPr>
    </w:lvl>
    <w:lvl w:ilvl="5" w:tplc="08090005" w:tentative="1">
      <w:start w:val="1"/>
      <w:numFmt w:val="bullet"/>
      <w:lvlText w:val=""/>
      <w:lvlJc w:val="left"/>
      <w:pPr>
        <w:ind w:left="4317" w:hanging="360"/>
      </w:pPr>
      <w:rPr>
        <w:rFonts w:hint="default" w:ascii="Wingdings" w:hAnsi="Wingdings"/>
      </w:rPr>
    </w:lvl>
    <w:lvl w:ilvl="6" w:tplc="08090001" w:tentative="1">
      <w:start w:val="1"/>
      <w:numFmt w:val="bullet"/>
      <w:lvlText w:val=""/>
      <w:lvlJc w:val="left"/>
      <w:pPr>
        <w:ind w:left="5037" w:hanging="360"/>
      </w:pPr>
      <w:rPr>
        <w:rFonts w:hint="default" w:ascii="Symbol" w:hAnsi="Symbol"/>
      </w:rPr>
    </w:lvl>
    <w:lvl w:ilvl="7" w:tplc="08090003" w:tentative="1">
      <w:start w:val="1"/>
      <w:numFmt w:val="bullet"/>
      <w:lvlText w:val="o"/>
      <w:lvlJc w:val="left"/>
      <w:pPr>
        <w:ind w:left="5757" w:hanging="360"/>
      </w:pPr>
      <w:rPr>
        <w:rFonts w:hint="default" w:ascii="Courier New" w:hAnsi="Courier New" w:cs="Courier New"/>
      </w:rPr>
    </w:lvl>
    <w:lvl w:ilvl="8" w:tplc="08090005" w:tentative="1">
      <w:start w:val="1"/>
      <w:numFmt w:val="bullet"/>
      <w:lvlText w:val=""/>
      <w:lvlJc w:val="left"/>
      <w:pPr>
        <w:ind w:left="6477" w:hanging="360"/>
      </w:pPr>
      <w:rPr>
        <w:rFonts w:hint="default" w:ascii="Wingdings" w:hAnsi="Wingdings"/>
      </w:rPr>
    </w:lvl>
  </w:abstractNum>
  <w:abstractNum w:abstractNumId="16" w15:restartNumberingAfterBreak="0">
    <w:nsid w:val="21074363"/>
    <w:multiLevelType w:val="multilevel"/>
    <w:tmpl w:val="D5549ABC"/>
    <w:lvl w:ilvl="0">
      <w:start w:val="1"/>
      <w:numFmt w:val="upperLetter"/>
      <w:pStyle w:val="AppendixHeading"/>
      <w:lvlText w:val="Appendix %1."/>
      <w:lvlJc w:val="left"/>
      <w:pPr>
        <w:tabs>
          <w:tab w:val="num" w:pos="1800"/>
        </w:tabs>
        <w:ind w:left="1440" w:hanging="1440"/>
      </w:pPr>
      <w:rPr>
        <w:rFonts w:hint="default" w:cs="Times New Roman"/>
      </w:rPr>
    </w:lvl>
    <w:lvl w:ilvl="1">
      <w:start w:val="1"/>
      <w:numFmt w:val="decimal"/>
      <w:pStyle w:val="AppendixHeading2"/>
      <w:lvlText w:val="%1.%2."/>
      <w:lvlJc w:val="left"/>
      <w:pPr>
        <w:tabs>
          <w:tab w:val="num" w:pos="720"/>
        </w:tabs>
        <w:ind w:left="720" w:hanging="720"/>
      </w:pPr>
      <w:rPr>
        <w:rFonts w:hint="default" w:cs="Times New Roman"/>
      </w:rPr>
    </w:lvl>
    <w:lvl w:ilvl="2">
      <w:start w:val="1"/>
      <w:numFmt w:val="decimal"/>
      <w:pStyle w:val="AppendixHeading3"/>
      <w:lvlText w:val="%1.%2.%3."/>
      <w:lvlJc w:val="left"/>
      <w:pPr>
        <w:tabs>
          <w:tab w:val="num" w:pos="720"/>
        </w:tabs>
        <w:ind w:left="720" w:hanging="720"/>
      </w:pPr>
      <w:rPr>
        <w:rFonts w:hint="default" w:cs="Times New Roman"/>
      </w:rPr>
    </w:lvl>
    <w:lvl w:ilvl="3">
      <w:start w:val="1"/>
      <w:numFmt w:val="decimal"/>
      <w:pStyle w:val="AppendixHeading4"/>
      <w:lvlText w:val="%1.%2.%3.%4"/>
      <w:lvlJc w:val="left"/>
      <w:pPr>
        <w:tabs>
          <w:tab w:val="num" w:pos="1080"/>
        </w:tabs>
        <w:ind w:left="720" w:hanging="720"/>
      </w:pPr>
      <w:rPr>
        <w:rFonts w:hint="default" w:cs="Times New Roman"/>
      </w:rPr>
    </w:lvl>
    <w:lvl w:ilvl="4">
      <w:start w:val="1"/>
      <w:numFmt w:val="decimal"/>
      <w:pStyle w:val="AppendixHeading5"/>
      <w:lvlText w:val="%1.%2.%3.%4.%5"/>
      <w:lvlJc w:val="left"/>
      <w:pPr>
        <w:tabs>
          <w:tab w:val="num" w:pos="1440"/>
        </w:tabs>
        <w:ind w:left="720" w:hanging="720"/>
      </w:pPr>
      <w:rPr>
        <w:rFonts w:hint="default" w:cs="Times New Roman"/>
      </w:rPr>
    </w:lvl>
    <w:lvl w:ilvl="5">
      <w:start w:val="1"/>
      <w:numFmt w:val="decimal"/>
      <w:pStyle w:val="AppendixHeading6"/>
      <w:lvlText w:val="%1.%2.%3.%4.%5.%6"/>
      <w:lvlJc w:val="left"/>
      <w:pPr>
        <w:tabs>
          <w:tab w:val="num" w:pos="1440"/>
        </w:tabs>
        <w:ind w:left="1080" w:hanging="1080"/>
      </w:pPr>
      <w:rPr>
        <w:rFonts w:hint="default" w:cs="Times New Roman"/>
      </w:rPr>
    </w:lvl>
    <w:lvl w:ilvl="6">
      <w:start w:val="1"/>
      <w:numFmt w:val="lowerRoman"/>
      <w:lvlText w:val="(%7)"/>
      <w:lvlJc w:val="left"/>
      <w:pPr>
        <w:tabs>
          <w:tab w:val="num" w:pos="8640"/>
        </w:tabs>
        <w:ind w:left="8280"/>
      </w:pPr>
      <w:rPr>
        <w:rFonts w:hint="default" w:cs="Times New Roman"/>
      </w:rPr>
    </w:lvl>
    <w:lvl w:ilvl="7">
      <w:start w:val="1"/>
      <w:numFmt w:val="lowerLetter"/>
      <w:lvlText w:val="(%8)"/>
      <w:lvlJc w:val="left"/>
      <w:pPr>
        <w:tabs>
          <w:tab w:val="num" w:pos="9360"/>
        </w:tabs>
        <w:ind w:left="9000"/>
      </w:pPr>
      <w:rPr>
        <w:rFonts w:hint="default" w:cs="Times New Roman"/>
      </w:rPr>
    </w:lvl>
    <w:lvl w:ilvl="8">
      <w:start w:val="1"/>
      <w:numFmt w:val="lowerRoman"/>
      <w:lvlText w:val="(%9)"/>
      <w:lvlJc w:val="left"/>
      <w:pPr>
        <w:tabs>
          <w:tab w:val="num" w:pos="10080"/>
        </w:tabs>
        <w:ind w:left="9720"/>
      </w:pPr>
      <w:rPr>
        <w:rFonts w:hint="default" w:cs="Times New Roman"/>
      </w:rPr>
    </w:lvl>
  </w:abstractNum>
  <w:abstractNum w:abstractNumId="17" w15:restartNumberingAfterBreak="0">
    <w:nsid w:val="268F04E0"/>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6D56802"/>
    <w:multiLevelType w:val="hybridMultilevel"/>
    <w:tmpl w:val="B6009F40"/>
    <w:lvl w:ilvl="0" w:tplc="08090001">
      <w:start w:val="1"/>
      <w:numFmt w:val="bullet"/>
      <w:lvlText w:val=""/>
      <w:lvlJc w:val="left"/>
      <w:pPr>
        <w:ind w:left="842" w:hanging="360"/>
      </w:pPr>
      <w:rPr>
        <w:rFonts w:hint="default" w:ascii="Symbol" w:hAnsi="Symbol"/>
      </w:rPr>
    </w:lvl>
    <w:lvl w:ilvl="1" w:tplc="08090003" w:tentative="1">
      <w:start w:val="1"/>
      <w:numFmt w:val="bullet"/>
      <w:lvlText w:val="o"/>
      <w:lvlJc w:val="left"/>
      <w:pPr>
        <w:ind w:left="1562" w:hanging="360"/>
      </w:pPr>
      <w:rPr>
        <w:rFonts w:hint="default" w:ascii="Courier New" w:hAnsi="Courier New" w:cs="Courier New"/>
      </w:rPr>
    </w:lvl>
    <w:lvl w:ilvl="2" w:tplc="08090005" w:tentative="1">
      <w:start w:val="1"/>
      <w:numFmt w:val="bullet"/>
      <w:lvlText w:val=""/>
      <w:lvlJc w:val="left"/>
      <w:pPr>
        <w:ind w:left="2282" w:hanging="360"/>
      </w:pPr>
      <w:rPr>
        <w:rFonts w:hint="default" w:ascii="Wingdings" w:hAnsi="Wingdings"/>
      </w:rPr>
    </w:lvl>
    <w:lvl w:ilvl="3" w:tplc="08090001" w:tentative="1">
      <w:start w:val="1"/>
      <w:numFmt w:val="bullet"/>
      <w:lvlText w:val=""/>
      <w:lvlJc w:val="left"/>
      <w:pPr>
        <w:ind w:left="3002" w:hanging="360"/>
      </w:pPr>
      <w:rPr>
        <w:rFonts w:hint="default" w:ascii="Symbol" w:hAnsi="Symbol"/>
      </w:rPr>
    </w:lvl>
    <w:lvl w:ilvl="4" w:tplc="08090003" w:tentative="1">
      <w:start w:val="1"/>
      <w:numFmt w:val="bullet"/>
      <w:lvlText w:val="o"/>
      <w:lvlJc w:val="left"/>
      <w:pPr>
        <w:ind w:left="3722" w:hanging="360"/>
      </w:pPr>
      <w:rPr>
        <w:rFonts w:hint="default" w:ascii="Courier New" w:hAnsi="Courier New" w:cs="Courier New"/>
      </w:rPr>
    </w:lvl>
    <w:lvl w:ilvl="5" w:tplc="08090005" w:tentative="1">
      <w:start w:val="1"/>
      <w:numFmt w:val="bullet"/>
      <w:lvlText w:val=""/>
      <w:lvlJc w:val="left"/>
      <w:pPr>
        <w:ind w:left="4442" w:hanging="360"/>
      </w:pPr>
      <w:rPr>
        <w:rFonts w:hint="default" w:ascii="Wingdings" w:hAnsi="Wingdings"/>
      </w:rPr>
    </w:lvl>
    <w:lvl w:ilvl="6" w:tplc="08090001" w:tentative="1">
      <w:start w:val="1"/>
      <w:numFmt w:val="bullet"/>
      <w:lvlText w:val=""/>
      <w:lvlJc w:val="left"/>
      <w:pPr>
        <w:ind w:left="5162" w:hanging="360"/>
      </w:pPr>
      <w:rPr>
        <w:rFonts w:hint="default" w:ascii="Symbol" w:hAnsi="Symbol"/>
      </w:rPr>
    </w:lvl>
    <w:lvl w:ilvl="7" w:tplc="08090003" w:tentative="1">
      <w:start w:val="1"/>
      <w:numFmt w:val="bullet"/>
      <w:lvlText w:val="o"/>
      <w:lvlJc w:val="left"/>
      <w:pPr>
        <w:ind w:left="5882" w:hanging="360"/>
      </w:pPr>
      <w:rPr>
        <w:rFonts w:hint="default" w:ascii="Courier New" w:hAnsi="Courier New" w:cs="Courier New"/>
      </w:rPr>
    </w:lvl>
    <w:lvl w:ilvl="8" w:tplc="08090005" w:tentative="1">
      <w:start w:val="1"/>
      <w:numFmt w:val="bullet"/>
      <w:lvlText w:val=""/>
      <w:lvlJc w:val="left"/>
      <w:pPr>
        <w:ind w:left="6602" w:hanging="360"/>
      </w:pPr>
      <w:rPr>
        <w:rFonts w:hint="default" w:ascii="Wingdings" w:hAnsi="Wingdings"/>
      </w:rPr>
    </w:lvl>
  </w:abstractNum>
  <w:abstractNum w:abstractNumId="19" w15:restartNumberingAfterBreak="0">
    <w:nsid w:val="291723D4"/>
    <w:multiLevelType w:val="singleLevel"/>
    <w:tmpl w:val="DD6E648C"/>
    <w:lvl w:ilvl="0">
      <w:start w:val="1"/>
      <w:numFmt w:val="lowerRoman"/>
      <w:pStyle w:val="ListNumber3"/>
      <w:lvlText w:val="%1)"/>
      <w:lvlJc w:val="left"/>
      <w:pPr>
        <w:tabs>
          <w:tab w:val="num" w:pos="720"/>
        </w:tabs>
        <w:ind w:left="720" w:hanging="720"/>
      </w:pPr>
    </w:lvl>
  </w:abstractNum>
  <w:abstractNum w:abstractNumId="20" w15:restartNumberingAfterBreak="0">
    <w:nsid w:val="2ADA2C95"/>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2C9C0CF9"/>
    <w:multiLevelType w:val="hybridMultilevel"/>
    <w:tmpl w:val="C096CD46"/>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2" w15:restartNumberingAfterBreak="0">
    <w:nsid w:val="31F959E3"/>
    <w:multiLevelType w:val="singleLevel"/>
    <w:tmpl w:val="EF36A376"/>
    <w:lvl w:ilvl="0">
      <w:start w:val="1"/>
      <w:numFmt w:val="decimal"/>
      <w:pStyle w:val="ListNumber2"/>
      <w:lvlText w:val="%1)"/>
      <w:lvlJc w:val="left"/>
      <w:pPr>
        <w:tabs>
          <w:tab w:val="num" w:pos="680"/>
        </w:tabs>
        <w:ind w:left="680" w:hanging="323"/>
      </w:pPr>
      <w:rPr>
        <w:rFonts w:hint="default"/>
      </w:rPr>
    </w:lvl>
  </w:abstractNum>
  <w:abstractNum w:abstractNumId="23" w15:restartNumberingAfterBreak="0">
    <w:nsid w:val="35B80B12"/>
    <w:multiLevelType w:val="multilevel"/>
    <w:tmpl w:val="E964633A"/>
    <w:styleLink w:val="Headings"/>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624"/>
        </w:tabs>
        <w:ind w:left="624" w:hanging="624"/>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077"/>
        </w:tabs>
        <w:ind w:left="1077" w:hanging="1077"/>
      </w:pPr>
      <w:rPr>
        <w:rFonts w:hint="default"/>
      </w:rPr>
    </w:lvl>
    <w:lvl w:ilvl="4">
      <w:start w:val="1"/>
      <w:numFmt w:val="decimal"/>
      <w:pStyle w:val="Heading5"/>
      <w:lvlText w:val="%1.%2.%3.%4.%5"/>
      <w:lvlJc w:val="left"/>
      <w:pPr>
        <w:tabs>
          <w:tab w:val="num" w:pos="1304"/>
        </w:tabs>
        <w:ind w:left="1304" w:hanging="1304"/>
      </w:pPr>
      <w:rPr>
        <w:rFonts w:hint="default"/>
      </w:rPr>
    </w:lvl>
    <w:lvl w:ilvl="5">
      <w:start w:val="1"/>
      <w:numFmt w:val="decimal"/>
      <w:pStyle w:val="Heading6"/>
      <w:lvlText w:val="%1.%2.%3.%4.%5.%6"/>
      <w:lvlJc w:val="left"/>
      <w:pPr>
        <w:tabs>
          <w:tab w:val="num" w:pos="1531"/>
        </w:tabs>
        <w:ind w:left="1531" w:hanging="1531"/>
      </w:pPr>
      <w:rPr>
        <w:rFonts w:hint="default"/>
      </w:rPr>
    </w:lvl>
    <w:lvl w:ilvl="6">
      <w:start w:val="1"/>
      <w:numFmt w:val="decimal"/>
      <w:pStyle w:val="Heading7"/>
      <w:lvlText w:val="%1.%2.%3.%4.%5.%6.%7"/>
      <w:lvlJc w:val="left"/>
      <w:pPr>
        <w:tabs>
          <w:tab w:val="num" w:pos="1758"/>
        </w:tabs>
        <w:ind w:left="1758" w:hanging="1758"/>
      </w:pPr>
      <w:rPr>
        <w:rFonts w:hint="default"/>
      </w:rPr>
    </w:lvl>
    <w:lvl w:ilvl="7">
      <w:start w:val="1"/>
      <w:numFmt w:val="decimal"/>
      <w:pStyle w:val="Heading8"/>
      <w:lvlText w:val="%1.%2.%3.%4.%5.%6.%7.%8"/>
      <w:lvlJc w:val="left"/>
      <w:pPr>
        <w:tabs>
          <w:tab w:val="num" w:pos="1985"/>
        </w:tabs>
        <w:ind w:left="1985" w:hanging="1985"/>
      </w:pPr>
      <w:rPr>
        <w:rFonts w:hint="default"/>
      </w:rPr>
    </w:lvl>
    <w:lvl w:ilvl="8">
      <w:start w:val="1"/>
      <w:numFmt w:val="decimal"/>
      <w:pStyle w:val="Heading9"/>
      <w:lvlText w:val="%1.%2.%3.%4.%5.%6.%7.%8.%9"/>
      <w:lvlJc w:val="left"/>
      <w:pPr>
        <w:tabs>
          <w:tab w:val="num" w:pos="2211"/>
        </w:tabs>
        <w:ind w:left="2211" w:hanging="2211"/>
      </w:pPr>
      <w:rPr>
        <w:rFonts w:hint="default"/>
      </w:rPr>
    </w:lvl>
  </w:abstractNum>
  <w:abstractNum w:abstractNumId="24" w15:restartNumberingAfterBreak="0">
    <w:nsid w:val="36AB0ECB"/>
    <w:multiLevelType w:val="hybridMultilevel"/>
    <w:tmpl w:val="4FE2ED74"/>
    <w:lvl w:ilvl="0" w:tplc="08090001">
      <w:start w:val="1"/>
      <w:numFmt w:val="bullet"/>
      <w:lvlText w:val=""/>
      <w:lvlJc w:val="left"/>
      <w:pPr>
        <w:tabs>
          <w:tab w:val="num" w:pos="720"/>
        </w:tabs>
        <w:ind w:left="720" w:hanging="360"/>
      </w:pPr>
      <w:rPr>
        <w:rFonts w:hint="default" w:ascii="Symbol" w:hAnsi="Symbol"/>
      </w:rPr>
    </w:lvl>
    <w:lvl w:ilvl="1" w:tplc="57608168" w:tentative="1">
      <w:start w:val="1"/>
      <w:numFmt w:val="lowerLetter"/>
      <w:lvlText w:val="%2."/>
      <w:lvlJc w:val="left"/>
      <w:pPr>
        <w:tabs>
          <w:tab w:val="num" w:pos="1440"/>
        </w:tabs>
        <w:ind w:left="1440" w:hanging="360"/>
      </w:pPr>
    </w:lvl>
    <w:lvl w:ilvl="2" w:tplc="FBFA47A0" w:tentative="1">
      <w:start w:val="1"/>
      <w:numFmt w:val="lowerRoman"/>
      <w:lvlText w:val="%3."/>
      <w:lvlJc w:val="right"/>
      <w:pPr>
        <w:tabs>
          <w:tab w:val="num" w:pos="2160"/>
        </w:tabs>
        <w:ind w:left="2160" w:hanging="180"/>
      </w:pPr>
    </w:lvl>
    <w:lvl w:ilvl="3" w:tplc="51D25C1E" w:tentative="1">
      <w:start w:val="1"/>
      <w:numFmt w:val="decimal"/>
      <w:lvlText w:val="%4."/>
      <w:lvlJc w:val="left"/>
      <w:pPr>
        <w:tabs>
          <w:tab w:val="num" w:pos="2880"/>
        </w:tabs>
        <w:ind w:left="2880" w:hanging="360"/>
      </w:pPr>
    </w:lvl>
    <w:lvl w:ilvl="4" w:tplc="456A66C8" w:tentative="1">
      <w:start w:val="1"/>
      <w:numFmt w:val="lowerLetter"/>
      <w:lvlText w:val="%5."/>
      <w:lvlJc w:val="left"/>
      <w:pPr>
        <w:tabs>
          <w:tab w:val="num" w:pos="3600"/>
        </w:tabs>
        <w:ind w:left="3600" w:hanging="360"/>
      </w:pPr>
    </w:lvl>
    <w:lvl w:ilvl="5" w:tplc="A60CB62E" w:tentative="1">
      <w:start w:val="1"/>
      <w:numFmt w:val="lowerRoman"/>
      <w:lvlText w:val="%6."/>
      <w:lvlJc w:val="right"/>
      <w:pPr>
        <w:tabs>
          <w:tab w:val="num" w:pos="4320"/>
        </w:tabs>
        <w:ind w:left="4320" w:hanging="180"/>
      </w:pPr>
    </w:lvl>
    <w:lvl w:ilvl="6" w:tplc="78EC7F32" w:tentative="1">
      <w:start w:val="1"/>
      <w:numFmt w:val="decimal"/>
      <w:lvlText w:val="%7."/>
      <w:lvlJc w:val="left"/>
      <w:pPr>
        <w:tabs>
          <w:tab w:val="num" w:pos="5040"/>
        </w:tabs>
        <w:ind w:left="5040" w:hanging="360"/>
      </w:pPr>
    </w:lvl>
    <w:lvl w:ilvl="7" w:tplc="0E82D0EC" w:tentative="1">
      <w:start w:val="1"/>
      <w:numFmt w:val="lowerLetter"/>
      <w:lvlText w:val="%8."/>
      <w:lvlJc w:val="left"/>
      <w:pPr>
        <w:tabs>
          <w:tab w:val="num" w:pos="5760"/>
        </w:tabs>
        <w:ind w:left="5760" w:hanging="360"/>
      </w:pPr>
    </w:lvl>
    <w:lvl w:ilvl="8" w:tplc="7AD6E734" w:tentative="1">
      <w:start w:val="1"/>
      <w:numFmt w:val="lowerRoman"/>
      <w:lvlText w:val="%9."/>
      <w:lvlJc w:val="right"/>
      <w:pPr>
        <w:tabs>
          <w:tab w:val="num" w:pos="6480"/>
        </w:tabs>
        <w:ind w:left="6480" w:hanging="180"/>
      </w:pPr>
    </w:lvl>
  </w:abstractNum>
  <w:abstractNum w:abstractNumId="25" w15:restartNumberingAfterBreak="0">
    <w:nsid w:val="36FF1519"/>
    <w:multiLevelType w:val="singleLevel"/>
    <w:tmpl w:val="AC769848"/>
    <w:lvl w:ilvl="0">
      <w:start w:val="1"/>
      <w:numFmt w:val="lowerLetter"/>
      <w:pStyle w:val="ListNumber"/>
      <w:lvlText w:val="%1)"/>
      <w:lvlJc w:val="left"/>
      <w:pPr>
        <w:tabs>
          <w:tab w:val="num" w:pos="360"/>
        </w:tabs>
        <w:ind w:left="360" w:hanging="360"/>
      </w:pPr>
    </w:lvl>
  </w:abstractNum>
  <w:abstractNum w:abstractNumId="26" w15:restartNumberingAfterBreak="0">
    <w:nsid w:val="3B683819"/>
    <w:multiLevelType w:val="multilevel"/>
    <w:tmpl w:val="3AA63D4C"/>
    <w:styleLink w:val="Annexes"/>
    <w:lvl w:ilvl="0">
      <w:start w:val="1"/>
      <w:numFmt w:val="upperLetter"/>
      <w:pStyle w:val="ANNEXtitle"/>
      <w:suff w:val="nothing"/>
      <w:lvlText w:val="Annex %1"/>
      <w:lvlJc w:val="center"/>
      <w:pPr>
        <w:ind w:left="0" w:firstLine="510"/>
      </w:pPr>
      <w:rPr>
        <w:rFonts w:hint="default"/>
      </w:rPr>
    </w:lvl>
    <w:lvl w:ilvl="1">
      <w:start w:val="1"/>
      <w:numFmt w:val="decimal"/>
      <w:pStyle w:val="ANNEX-heading1"/>
      <w:lvlText w:val="%1.%2"/>
      <w:lvlJc w:val="left"/>
      <w:pPr>
        <w:tabs>
          <w:tab w:val="num" w:pos="680"/>
        </w:tabs>
        <w:ind w:left="680" w:hanging="680"/>
      </w:pPr>
      <w:rPr>
        <w:rFonts w:hint="default"/>
      </w:rPr>
    </w:lvl>
    <w:lvl w:ilvl="2">
      <w:start w:val="1"/>
      <w:numFmt w:val="decimal"/>
      <w:pStyle w:val="ANNEX-heading2"/>
      <w:lvlText w:val="%1.%2.%3"/>
      <w:lvlJc w:val="left"/>
      <w:pPr>
        <w:tabs>
          <w:tab w:val="num" w:pos="907"/>
        </w:tabs>
        <w:ind w:left="907" w:hanging="907"/>
      </w:pPr>
      <w:rPr>
        <w:rFonts w:hint="default"/>
      </w:rPr>
    </w:lvl>
    <w:lvl w:ilvl="3">
      <w:start w:val="1"/>
      <w:numFmt w:val="decimal"/>
      <w:pStyle w:val="ANNEX-heading3"/>
      <w:lvlText w:val="%1.%2.%3.%4"/>
      <w:lvlJc w:val="left"/>
      <w:pPr>
        <w:tabs>
          <w:tab w:val="num" w:pos="1134"/>
        </w:tabs>
        <w:ind w:left="1134" w:hanging="1134"/>
      </w:pPr>
      <w:rPr>
        <w:rFonts w:hint="default"/>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454"/>
        </w:tabs>
        <w:ind w:left="0" w:firstLine="454"/>
      </w:pPr>
      <w:rPr>
        <w:rFonts w:hint="default"/>
      </w:rPr>
    </w:lvl>
    <w:lvl w:ilvl="7">
      <w:start w:val="1"/>
      <w:numFmt w:val="decimal"/>
      <w:lvlText w:val="%1.%2.%3.%4.%5.%6.%7.%8"/>
      <w:lvlJc w:val="left"/>
      <w:pPr>
        <w:tabs>
          <w:tab w:val="num" w:pos="454"/>
        </w:tabs>
        <w:ind w:left="0" w:firstLine="454"/>
      </w:pPr>
      <w:rPr>
        <w:rFonts w:hint="default"/>
      </w:rPr>
    </w:lvl>
    <w:lvl w:ilvl="8">
      <w:start w:val="1"/>
      <w:numFmt w:val="decimal"/>
      <w:lvlText w:val="%1.%2.%3.%4.%5.%6.%7.%8.%9"/>
      <w:lvlJc w:val="left"/>
      <w:pPr>
        <w:tabs>
          <w:tab w:val="num" w:pos="454"/>
        </w:tabs>
        <w:ind w:left="0" w:firstLine="454"/>
      </w:pPr>
      <w:rPr>
        <w:rFonts w:hint="default"/>
      </w:rPr>
    </w:lvl>
  </w:abstractNum>
  <w:abstractNum w:abstractNumId="27" w15:restartNumberingAfterBreak="0">
    <w:nsid w:val="4DC42EF7"/>
    <w:multiLevelType w:val="multilevel"/>
    <w:tmpl w:val="87C65032"/>
    <w:lvl w:ilvl="0">
      <w:start w:val="1"/>
      <w:numFmt w:val="decimal"/>
      <w:pStyle w:val="ListNumberalt"/>
      <w:lvlText w:val="%1)"/>
      <w:lvlJc w:val="left"/>
      <w:pPr>
        <w:ind w:left="360" w:hanging="360"/>
      </w:pPr>
      <w:rPr>
        <w:rFonts w:hint="default"/>
      </w:rPr>
    </w:lvl>
    <w:lvl w:ilvl="1">
      <w:start w:val="1"/>
      <w:numFmt w:val="lowerLetter"/>
      <w:pStyle w:val="ListNumberalt2"/>
      <w:lvlText w:val="%2)"/>
      <w:lvlJc w:val="left"/>
      <w:pPr>
        <w:ind w:left="680" w:hanging="320"/>
      </w:pPr>
      <w:rPr>
        <w:rFonts w:hint="default"/>
      </w:rPr>
    </w:lvl>
    <w:lvl w:ilvl="2">
      <w:start w:val="1"/>
      <w:numFmt w:val="lowerRoman"/>
      <w:pStyle w:val="ListNumberalt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FE07D7D"/>
    <w:multiLevelType w:val="hybridMultilevel"/>
    <w:tmpl w:val="FC7CDAE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51C52760"/>
    <w:multiLevelType w:val="singleLevel"/>
    <w:tmpl w:val="71264DEE"/>
    <w:lvl w:ilvl="0">
      <w:start w:val="1"/>
      <w:numFmt w:val="decimal"/>
      <w:pStyle w:val="ListNumber5"/>
      <w:lvlText w:val="%1)"/>
      <w:lvlJc w:val="left"/>
      <w:pPr>
        <w:tabs>
          <w:tab w:val="num" w:pos="360"/>
        </w:tabs>
        <w:ind w:left="360" w:hanging="360"/>
      </w:pPr>
    </w:lvl>
  </w:abstractNum>
  <w:abstractNum w:abstractNumId="30" w15:restartNumberingAfterBreak="0">
    <w:nsid w:val="54435571"/>
    <w:multiLevelType w:val="hybridMultilevel"/>
    <w:tmpl w:val="04404C80"/>
    <w:lvl w:ilvl="0" w:tplc="25EC1A2A">
      <w:start w:val="1"/>
      <w:numFmt w:val="bullet"/>
      <w:pStyle w:val="ListBullet"/>
      <w:lvlText w:val=""/>
      <w:lvlJc w:val="left"/>
      <w:pPr>
        <w:tabs>
          <w:tab w:val="num" w:pos="720"/>
        </w:tabs>
        <w:ind w:left="720" w:hanging="360"/>
      </w:pPr>
      <w:rPr>
        <w:rFonts w:hint="default" w:ascii="Symbol" w:hAnsi="Symbol"/>
      </w:rPr>
    </w:lvl>
    <w:lvl w:ilvl="1" w:tplc="08090003" w:tentative="1">
      <w:start w:val="1"/>
      <w:numFmt w:val="bullet"/>
      <w:lvlText w:val="o"/>
      <w:lvlJc w:val="left"/>
      <w:pPr>
        <w:tabs>
          <w:tab w:val="num" w:pos="1440"/>
        </w:tabs>
        <w:ind w:left="1440" w:hanging="360"/>
      </w:pPr>
      <w:rPr>
        <w:rFonts w:hint="default" w:ascii="Courier New" w:hAnsi="Courier New" w:cs="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cs="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cs="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31" w15:restartNumberingAfterBreak="0">
    <w:nsid w:val="54E10C07"/>
    <w:multiLevelType w:val="hybridMultilevel"/>
    <w:tmpl w:val="4134B844"/>
    <w:lvl w:ilvl="0" w:tplc="04090001">
      <w:start w:val="1"/>
      <w:numFmt w:val="bullet"/>
      <w:lvlText w:val=""/>
      <w:lvlJc w:val="left"/>
      <w:pPr>
        <w:tabs>
          <w:tab w:val="num" w:pos="720"/>
        </w:tabs>
        <w:ind w:left="720" w:hanging="360"/>
      </w:pPr>
      <w:rPr>
        <w:rFonts w:hint="default" w:ascii="Symbol" w:hAnsi="Symbol"/>
      </w:rPr>
    </w:lvl>
    <w:lvl w:ilvl="1" w:tplc="04090003">
      <w:start w:val="1"/>
      <w:numFmt w:val="lowerLetter"/>
      <w:lvlText w:val="%2."/>
      <w:lvlJc w:val="left"/>
      <w:pPr>
        <w:tabs>
          <w:tab w:val="num" w:pos="1800"/>
        </w:tabs>
        <w:ind w:left="1800" w:hanging="360"/>
      </w:pPr>
    </w:lvl>
    <w:lvl w:ilvl="2" w:tplc="04090005" w:tentative="1">
      <w:start w:val="1"/>
      <w:numFmt w:val="lowerRoman"/>
      <w:lvlText w:val="%3."/>
      <w:lvlJc w:val="right"/>
      <w:pPr>
        <w:tabs>
          <w:tab w:val="num" w:pos="2520"/>
        </w:tabs>
        <w:ind w:left="2520" w:hanging="180"/>
      </w:p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32" w15:restartNumberingAfterBreak="0">
    <w:nsid w:val="55AE4419"/>
    <w:multiLevelType w:val="multilevel"/>
    <w:tmpl w:val="41D84D2E"/>
    <w:styleLink w:val="Bulletedlist"/>
    <w:lvl w:ilvl="0">
      <w:start w:val="1"/>
      <w:numFmt w:val="bullet"/>
      <w:lvlText w:val=""/>
      <w:lvlJc w:val="left"/>
      <w:pPr>
        <w:tabs>
          <w:tab w:val="num" w:pos="2138"/>
        </w:tabs>
        <w:ind w:left="2138" w:hanging="360"/>
      </w:pPr>
      <w:rPr>
        <w:rFonts w:hint="default" w:ascii="Symbol" w:hAnsi="Symbol"/>
      </w:rPr>
    </w:lvl>
    <w:lvl w:ilvl="1">
      <w:start w:val="1"/>
      <w:numFmt w:val="bullet"/>
      <w:lvlText w:val="o"/>
      <w:lvlJc w:val="left"/>
      <w:pPr>
        <w:tabs>
          <w:tab w:val="num" w:pos="2858"/>
        </w:tabs>
        <w:ind w:left="2858" w:hanging="360"/>
      </w:pPr>
      <w:rPr>
        <w:rFonts w:hint="default" w:ascii="Courier New" w:hAnsi="Courier New" w:cs="Courier New"/>
      </w:rPr>
    </w:lvl>
    <w:lvl w:ilvl="2">
      <w:start w:val="1"/>
      <w:numFmt w:val="bullet"/>
      <w:lvlText w:val=""/>
      <w:lvlJc w:val="left"/>
      <w:pPr>
        <w:tabs>
          <w:tab w:val="num" w:pos="3578"/>
        </w:tabs>
        <w:ind w:left="3578" w:hanging="360"/>
      </w:pPr>
      <w:rPr>
        <w:rFonts w:hint="default" w:ascii="Wingdings" w:hAnsi="Wingdings"/>
      </w:rPr>
    </w:lvl>
    <w:lvl w:ilvl="3">
      <w:start w:val="1"/>
      <w:numFmt w:val="bullet"/>
      <w:lvlText w:val=""/>
      <w:lvlJc w:val="left"/>
      <w:pPr>
        <w:tabs>
          <w:tab w:val="num" w:pos="4298"/>
        </w:tabs>
        <w:ind w:left="4298" w:hanging="360"/>
      </w:pPr>
      <w:rPr>
        <w:rFonts w:hint="default" w:ascii="Symbol" w:hAnsi="Symbol"/>
      </w:rPr>
    </w:lvl>
    <w:lvl w:ilvl="4">
      <w:start w:val="1"/>
      <w:numFmt w:val="bullet"/>
      <w:lvlText w:val="o"/>
      <w:lvlJc w:val="left"/>
      <w:pPr>
        <w:tabs>
          <w:tab w:val="num" w:pos="5018"/>
        </w:tabs>
        <w:ind w:left="5018" w:hanging="360"/>
      </w:pPr>
      <w:rPr>
        <w:rFonts w:hint="default" w:ascii="Courier New" w:hAnsi="Courier New" w:cs="Courier New"/>
      </w:rPr>
    </w:lvl>
    <w:lvl w:ilvl="5">
      <w:start w:val="1"/>
      <w:numFmt w:val="bullet"/>
      <w:lvlText w:val=""/>
      <w:lvlJc w:val="left"/>
      <w:pPr>
        <w:tabs>
          <w:tab w:val="num" w:pos="5738"/>
        </w:tabs>
        <w:ind w:left="5738" w:hanging="360"/>
      </w:pPr>
      <w:rPr>
        <w:rFonts w:hint="default" w:ascii="Wingdings" w:hAnsi="Wingdings"/>
      </w:rPr>
    </w:lvl>
    <w:lvl w:ilvl="6">
      <w:start w:val="1"/>
      <w:numFmt w:val="bullet"/>
      <w:lvlText w:val=""/>
      <w:lvlJc w:val="left"/>
      <w:pPr>
        <w:tabs>
          <w:tab w:val="num" w:pos="6458"/>
        </w:tabs>
        <w:ind w:left="6458" w:hanging="360"/>
      </w:pPr>
      <w:rPr>
        <w:rFonts w:hint="default" w:ascii="Symbol" w:hAnsi="Symbol"/>
      </w:rPr>
    </w:lvl>
    <w:lvl w:ilvl="7">
      <w:start w:val="1"/>
      <w:numFmt w:val="bullet"/>
      <w:lvlText w:val="o"/>
      <w:lvlJc w:val="left"/>
      <w:pPr>
        <w:tabs>
          <w:tab w:val="num" w:pos="7178"/>
        </w:tabs>
        <w:ind w:left="7178" w:hanging="360"/>
      </w:pPr>
      <w:rPr>
        <w:rFonts w:hint="default" w:ascii="Courier New" w:hAnsi="Courier New" w:cs="Courier New"/>
      </w:rPr>
    </w:lvl>
    <w:lvl w:ilvl="8">
      <w:start w:val="1"/>
      <w:numFmt w:val="bullet"/>
      <w:lvlText w:val=""/>
      <w:lvlJc w:val="left"/>
      <w:pPr>
        <w:tabs>
          <w:tab w:val="num" w:pos="7898"/>
        </w:tabs>
        <w:ind w:left="7898" w:hanging="360"/>
      </w:pPr>
      <w:rPr>
        <w:rFonts w:hint="default" w:ascii="Wingdings" w:hAnsi="Wingdings"/>
      </w:rPr>
    </w:lvl>
  </w:abstractNum>
  <w:abstractNum w:abstractNumId="33" w15:restartNumberingAfterBreak="0">
    <w:nsid w:val="5C253695"/>
    <w:multiLevelType w:val="hybridMultilevel"/>
    <w:tmpl w:val="810C28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C901DF"/>
    <w:multiLevelType w:val="singleLevel"/>
    <w:tmpl w:val="3B7454CE"/>
    <w:lvl w:ilvl="0">
      <w:start w:val="1"/>
      <w:numFmt w:val="bullet"/>
      <w:pStyle w:val="ListDash"/>
      <w:lvlText w:val="–"/>
      <w:lvlJc w:val="left"/>
      <w:pPr>
        <w:tabs>
          <w:tab w:val="num" w:pos="340"/>
        </w:tabs>
        <w:ind w:left="340" w:hanging="340"/>
      </w:pPr>
      <w:rPr>
        <w:rFonts w:hint="default" w:ascii="Arial" w:hAnsi="Arial"/>
      </w:rPr>
    </w:lvl>
  </w:abstractNum>
  <w:abstractNum w:abstractNumId="35" w15:restartNumberingAfterBreak="0">
    <w:nsid w:val="671F6D99"/>
    <w:multiLevelType w:val="hybridMultilevel"/>
    <w:tmpl w:val="DDA6D65A"/>
    <w:lvl w:ilvl="0" w:tplc="012C2D86">
      <w:numFmt w:val="bullet"/>
      <w:lvlText w:val=""/>
      <w:lvlJc w:val="left"/>
      <w:pPr>
        <w:ind w:left="720" w:hanging="360"/>
      </w:pPr>
      <w:rPr>
        <w:rFonts w:hint="default" w:ascii="Wingdings" w:hAnsi="Wingdings" w:eastAsia="MS Mincho"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67A60793"/>
    <w:multiLevelType w:val="hybridMultilevel"/>
    <w:tmpl w:val="987082B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7" w15:restartNumberingAfterBreak="0">
    <w:nsid w:val="69FD4E64"/>
    <w:multiLevelType w:val="multilevel"/>
    <w:tmpl w:val="E2F68FDE"/>
    <w:lvl w:ilvl="0">
      <w:start w:val="1"/>
      <w:numFmt w:val="upperLetter"/>
      <w:pStyle w:val="AnnexHeading1"/>
      <w:lvlText w:val="Annex %1."/>
      <w:lvlJc w:val="left"/>
      <w:pPr>
        <w:tabs>
          <w:tab w:val="num" w:pos="1080"/>
        </w:tabs>
        <w:ind w:left="0" w:firstLine="0"/>
      </w:pPr>
    </w:lvl>
    <w:lvl w:ilvl="1">
      <w:start w:val="1"/>
      <w:numFmt w:val="decimal"/>
      <w:pStyle w:val="AnnexHeading2"/>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8" w15:restartNumberingAfterBreak="0">
    <w:nsid w:val="6A95238E"/>
    <w:multiLevelType w:val="hybridMultilevel"/>
    <w:tmpl w:val="865E5E96"/>
    <w:lvl w:ilvl="0" w:tplc="08090001">
      <w:start w:val="1"/>
      <w:numFmt w:val="bullet"/>
      <w:lvlText w:val=""/>
      <w:lvlJc w:val="left"/>
      <w:pPr>
        <w:tabs>
          <w:tab w:val="num" w:pos="720"/>
        </w:tabs>
        <w:ind w:left="720" w:hanging="360"/>
      </w:pPr>
      <w:rPr>
        <w:rFonts w:hint="default" w:ascii="Symbol" w:hAnsi="Symbol"/>
      </w:rPr>
    </w:lvl>
    <w:lvl w:ilvl="1" w:tplc="04090003">
      <w:start w:val="1"/>
      <w:numFmt w:val="lowerLetter"/>
      <w:lvlText w:val="%2."/>
      <w:lvlJc w:val="left"/>
      <w:pPr>
        <w:tabs>
          <w:tab w:val="num" w:pos="1800"/>
        </w:tabs>
        <w:ind w:left="1800" w:hanging="360"/>
      </w:pPr>
    </w:lvl>
    <w:lvl w:ilvl="2" w:tplc="FB8277D2">
      <w:numFmt w:val="bullet"/>
      <w:lvlText w:val=""/>
      <w:lvlJc w:val="left"/>
      <w:pPr>
        <w:ind w:left="2700" w:hanging="360"/>
      </w:pPr>
      <w:rPr>
        <w:rFonts w:hint="default" w:ascii="Symbol" w:hAnsi="Symbol" w:eastAsia="Times New Roman" w:cs="Arial"/>
      </w:r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39" w15:restartNumberingAfterBreak="0">
    <w:nsid w:val="6BF15B8A"/>
    <w:multiLevelType w:val="hybridMultilevel"/>
    <w:tmpl w:val="039A691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34D0EFE"/>
    <w:multiLevelType w:val="singleLevel"/>
    <w:tmpl w:val="D15AEC26"/>
    <w:lvl w:ilvl="0">
      <w:start w:val="1"/>
      <w:numFmt w:val="bullet"/>
      <w:pStyle w:val="ListBullet2End"/>
      <w:lvlText w:val=""/>
      <w:lvlJc w:val="left"/>
      <w:pPr>
        <w:tabs>
          <w:tab w:val="num" w:pos="360"/>
        </w:tabs>
        <w:ind w:left="360" w:hanging="360"/>
      </w:pPr>
      <w:rPr>
        <w:rFonts w:hint="default" w:ascii="Symbol" w:hAnsi="Symbol"/>
      </w:rPr>
    </w:lvl>
  </w:abstractNum>
  <w:abstractNum w:abstractNumId="41" w15:restartNumberingAfterBreak="0">
    <w:nsid w:val="76B00A8C"/>
    <w:multiLevelType w:val="hybridMultilevel"/>
    <w:tmpl w:val="A50ADD74"/>
    <w:lvl w:ilvl="0" w:tplc="79C03760">
      <w:start w:val="1"/>
      <w:numFmt w:val="bullet"/>
      <w:pStyle w:val="ListDash4"/>
      <w:lvlText w:val="–"/>
      <w:lvlJc w:val="left"/>
      <w:pPr>
        <w:tabs>
          <w:tab w:val="num" w:pos="1361"/>
        </w:tabs>
        <w:ind w:left="1361" w:hanging="340"/>
      </w:pPr>
      <w:rPr>
        <w:rFonts w:hint="default" w:ascii="Arial" w:hAnsi="Arial"/>
      </w:rPr>
    </w:lvl>
    <w:lvl w:ilvl="1" w:tplc="08090003" w:tentative="1">
      <w:start w:val="1"/>
      <w:numFmt w:val="bullet"/>
      <w:lvlText w:val="o"/>
      <w:lvlJc w:val="left"/>
      <w:pPr>
        <w:tabs>
          <w:tab w:val="num" w:pos="2461"/>
        </w:tabs>
        <w:ind w:left="2461" w:hanging="360"/>
      </w:pPr>
      <w:rPr>
        <w:rFonts w:hint="default" w:ascii="Courier New" w:hAnsi="Courier New" w:cs="Courier New"/>
      </w:rPr>
    </w:lvl>
    <w:lvl w:ilvl="2" w:tplc="08090005" w:tentative="1">
      <w:start w:val="1"/>
      <w:numFmt w:val="bullet"/>
      <w:lvlText w:val=""/>
      <w:lvlJc w:val="left"/>
      <w:pPr>
        <w:tabs>
          <w:tab w:val="num" w:pos="3181"/>
        </w:tabs>
        <w:ind w:left="3181" w:hanging="360"/>
      </w:pPr>
      <w:rPr>
        <w:rFonts w:hint="default" w:ascii="Wingdings" w:hAnsi="Wingdings"/>
      </w:rPr>
    </w:lvl>
    <w:lvl w:ilvl="3" w:tplc="08090001" w:tentative="1">
      <w:start w:val="1"/>
      <w:numFmt w:val="bullet"/>
      <w:lvlText w:val=""/>
      <w:lvlJc w:val="left"/>
      <w:pPr>
        <w:tabs>
          <w:tab w:val="num" w:pos="3901"/>
        </w:tabs>
        <w:ind w:left="3901" w:hanging="360"/>
      </w:pPr>
      <w:rPr>
        <w:rFonts w:hint="default" w:ascii="Symbol" w:hAnsi="Symbol"/>
      </w:rPr>
    </w:lvl>
    <w:lvl w:ilvl="4" w:tplc="08090003" w:tentative="1">
      <w:start w:val="1"/>
      <w:numFmt w:val="bullet"/>
      <w:lvlText w:val="o"/>
      <w:lvlJc w:val="left"/>
      <w:pPr>
        <w:tabs>
          <w:tab w:val="num" w:pos="4621"/>
        </w:tabs>
        <w:ind w:left="4621" w:hanging="360"/>
      </w:pPr>
      <w:rPr>
        <w:rFonts w:hint="default" w:ascii="Courier New" w:hAnsi="Courier New" w:cs="Courier New"/>
      </w:rPr>
    </w:lvl>
    <w:lvl w:ilvl="5" w:tplc="08090005" w:tentative="1">
      <w:start w:val="1"/>
      <w:numFmt w:val="bullet"/>
      <w:lvlText w:val=""/>
      <w:lvlJc w:val="left"/>
      <w:pPr>
        <w:tabs>
          <w:tab w:val="num" w:pos="5341"/>
        </w:tabs>
        <w:ind w:left="5341" w:hanging="360"/>
      </w:pPr>
      <w:rPr>
        <w:rFonts w:hint="default" w:ascii="Wingdings" w:hAnsi="Wingdings"/>
      </w:rPr>
    </w:lvl>
    <w:lvl w:ilvl="6" w:tplc="08090001" w:tentative="1">
      <w:start w:val="1"/>
      <w:numFmt w:val="bullet"/>
      <w:lvlText w:val=""/>
      <w:lvlJc w:val="left"/>
      <w:pPr>
        <w:tabs>
          <w:tab w:val="num" w:pos="6061"/>
        </w:tabs>
        <w:ind w:left="6061" w:hanging="360"/>
      </w:pPr>
      <w:rPr>
        <w:rFonts w:hint="default" w:ascii="Symbol" w:hAnsi="Symbol"/>
      </w:rPr>
    </w:lvl>
    <w:lvl w:ilvl="7" w:tplc="08090003" w:tentative="1">
      <w:start w:val="1"/>
      <w:numFmt w:val="bullet"/>
      <w:lvlText w:val="o"/>
      <w:lvlJc w:val="left"/>
      <w:pPr>
        <w:tabs>
          <w:tab w:val="num" w:pos="6781"/>
        </w:tabs>
        <w:ind w:left="6781" w:hanging="360"/>
      </w:pPr>
      <w:rPr>
        <w:rFonts w:hint="default" w:ascii="Courier New" w:hAnsi="Courier New" w:cs="Courier New"/>
      </w:rPr>
    </w:lvl>
    <w:lvl w:ilvl="8" w:tplc="08090005" w:tentative="1">
      <w:start w:val="1"/>
      <w:numFmt w:val="bullet"/>
      <w:lvlText w:val=""/>
      <w:lvlJc w:val="left"/>
      <w:pPr>
        <w:tabs>
          <w:tab w:val="num" w:pos="7501"/>
        </w:tabs>
        <w:ind w:left="7501" w:hanging="360"/>
      </w:pPr>
      <w:rPr>
        <w:rFonts w:hint="default" w:ascii="Wingdings" w:hAnsi="Wingdings"/>
      </w:rPr>
    </w:lvl>
  </w:abstractNum>
  <w:abstractNum w:abstractNumId="42" w15:restartNumberingAfterBreak="0">
    <w:nsid w:val="7BB101B6"/>
    <w:multiLevelType w:val="hybridMultilevel"/>
    <w:tmpl w:val="7D9AF8AE"/>
    <w:lvl w:ilvl="0" w:tplc="08090001">
      <w:start w:val="1"/>
      <w:numFmt w:val="bullet"/>
      <w:lvlText w:val=""/>
      <w:lvlJc w:val="left"/>
      <w:pPr>
        <w:tabs>
          <w:tab w:val="num" w:pos="360"/>
        </w:tabs>
        <w:ind w:left="360" w:hanging="360"/>
      </w:pPr>
      <w:rPr>
        <w:rFonts w:hint="default" w:ascii="Symbol" w:hAnsi="Symbol"/>
      </w:rPr>
    </w:lvl>
    <w:lvl w:ilvl="1" w:tplc="57608168" w:tentative="1">
      <w:start w:val="1"/>
      <w:numFmt w:val="lowerLetter"/>
      <w:lvlText w:val="%2."/>
      <w:lvlJc w:val="left"/>
      <w:pPr>
        <w:tabs>
          <w:tab w:val="num" w:pos="1080"/>
        </w:tabs>
        <w:ind w:left="1080" w:hanging="360"/>
      </w:pPr>
    </w:lvl>
    <w:lvl w:ilvl="2" w:tplc="FBFA47A0" w:tentative="1">
      <w:start w:val="1"/>
      <w:numFmt w:val="lowerRoman"/>
      <w:lvlText w:val="%3."/>
      <w:lvlJc w:val="right"/>
      <w:pPr>
        <w:tabs>
          <w:tab w:val="num" w:pos="1800"/>
        </w:tabs>
        <w:ind w:left="1800" w:hanging="180"/>
      </w:pPr>
    </w:lvl>
    <w:lvl w:ilvl="3" w:tplc="51D25C1E" w:tentative="1">
      <w:start w:val="1"/>
      <w:numFmt w:val="decimal"/>
      <w:lvlText w:val="%4."/>
      <w:lvlJc w:val="left"/>
      <w:pPr>
        <w:tabs>
          <w:tab w:val="num" w:pos="2520"/>
        </w:tabs>
        <w:ind w:left="2520" w:hanging="360"/>
      </w:pPr>
    </w:lvl>
    <w:lvl w:ilvl="4" w:tplc="456A66C8" w:tentative="1">
      <w:start w:val="1"/>
      <w:numFmt w:val="lowerLetter"/>
      <w:lvlText w:val="%5."/>
      <w:lvlJc w:val="left"/>
      <w:pPr>
        <w:tabs>
          <w:tab w:val="num" w:pos="3240"/>
        </w:tabs>
        <w:ind w:left="3240" w:hanging="360"/>
      </w:pPr>
    </w:lvl>
    <w:lvl w:ilvl="5" w:tplc="A60CB62E" w:tentative="1">
      <w:start w:val="1"/>
      <w:numFmt w:val="lowerRoman"/>
      <w:lvlText w:val="%6."/>
      <w:lvlJc w:val="right"/>
      <w:pPr>
        <w:tabs>
          <w:tab w:val="num" w:pos="3960"/>
        </w:tabs>
        <w:ind w:left="3960" w:hanging="180"/>
      </w:pPr>
    </w:lvl>
    <w:lvl w:ilvl="6" w:tplc="78EC7F32" w:tentative="1">
      <w:start w:val="1"/>
      <w:numFmt w:val="decimal"/>
      <w:lvlText w:val="%7."/>
      <w:lvlJc w:val="left"/>
      <w:pPr>
        <w:tabs>
          <w:tab w:val="num" w:pos="4680"/>
        </w:tabs>
        <w:ind w:left="4680" w:hanging="360"/>
      </w:pPr>
    </w:lvl>
    <w:lvl w:ilvl="7" w:tplc="0E82D0EC" w:tentative="1">
      <w:start w:val="1"/>
      <w:numFmt w:val="lowerLetter"/>
      <w:lvlText w:val="%8."/>
      <w:lvlJc w:val="left"/>
      <w:pPr>
        <w:tabs>
          <w:tab w:val="num" w:pos="5400"/>
        </w:tabs>
        <w:ind w:left="5400" w:hanging="360"/>
      </w:pPr>
    </w:lvl>
    <w:lvl w:ilvl="8" w:tplc="7AD6E734" w:tentative="1">
      <w:start w:val="1"/>
      <w:numFmt w:val="lowerRoman"/>
      <w:lvlText w:val="%9."/>
      <w:lvlJc w:val="right"/>
      <w:pPr>
        <w:tabs>
          <w:tab w:val="num" w:pos="6120"/>
        </w:tabs>
        <w:ind w:left="6120" w:hanging="180"/>
      </w:pPr>
    </w:lvl>
  </w:abstractNum>
  <w:num w:numId="1">
    <w:abstractNumId w:val="34"/>
  </w:num>
  <w:num w:numId="2">
    <w:abstractNumId w:val="19"/>
  </w:num>
  <w:num w:numId="3">
    <w:abstractNumId w:val="2"/>
  </w:num>
  <w:num w:numId="4">
    <w:abstractNumId w:val="29"/>
  </w:num>
  <w:num w:numId="5">
    <w:abstractNumId w:val="40"/>
  </w:num>
  <w:num w:numId="6">
    <w:abstractNumId w:val="22"/>
  </w:num>
  <w:num w:numId="7">
    <w:abstractNumId w:val="37"/>
  </w:num>
  <w:num w:numId="8">
    <w:abstractNumId w:val="20"/>
  </w:num>
  <w:num w:numId="9">
    <w:abstractNumId w:val="17"/>
  </w:num>
  <w:num w:numId="10">
    <w:abstractNumId w:val="32"/>
  </w:num>
  <w:num w:numId="11">
    <w:abstractNumId w:val="16"/>
  </w:num>
  <w:num w:numId="12">
    <w:abstractNumId w:val="25"/>
  </w:num>
  <w:num w:numId="13">
    <w:abstractNumId w:val="21"/>
  </w:num>
  <w:num w:numId="14">
    <w:abstractNumId w:val="1"/>
  </w:num>
  <w:num w:numId="15">
    <w:abstractNumId w:val="8"/>
  </w:num>
  <w:num w:numId="16">
    <w:abstractNumId w:val="12"/>
  </w:num>
  <w:num w:numId="17">
    <w:abstractNumId w:val="31"/>
  </w:num>
  <w:num w:numId="18">
    <w:abstractNumId w:val="30"/>
  </w:num>
  <w:num w:numId="19">
    <w:abstractNumId w:val="13"/>
  </w:num>
  <w:num w:numId="20">
    <w:abstractNumId w:val="41"/>
  </w:num>
  <w:num w:numId="21">
    <w:abstractNumId w:val="11"/>
  </w:num>
  <w:num w:numId="22">
    <w:abstractNumId w:val="9"/>
  </w:num>
  <w:num w:numId="23">
    <w:abstractNumId w:val="27"/>
  </w:num>
  <w:num w:numId="24">
    <w:abstractNumId w:val="26"/>
  </w:num>
  <w:num w:numId="25">
    <w:abstractNumId w:val="5"/>
    <w:lvlOverride w:ilvl="0">
      <w:lvl w:ilvl="0">
        <w:start w:val="1"/>
        <w:numFmt w:val="upperLetter"/>
        <w:pStyle w:val="ANNEXtitle"/>
        <w:suff w:val="nothing"/>
        <w:lvlText w:val="Annex %1"/>
        <w:lvlJc w:val="center"/>
        <w:pPr>
          <w:ind w:left="5301" w:firstLine="510"/>
        </w:pPr>
        <w:rPr>
          <w:rFonts w:hint="default"/>
        </w:rPr>
      </w:lvl>
    </w:lvlOverride>
    <w:lvlOverride w:ilvl="1">
      <w:lvl w:ilvl="1">
        <w:start w:val="1"/>
        <w:numFmt w:val="decimal"/>
        <w:pStyle w:val="ANNEX-heading1"/>
        <w:lvlText w:val="%1.%2"/>
        <w:lvlJc w:val="left"/>
        <w:pPr>
          <w:tabs>
            <w:tab w:val="num" w:pos="680"/>
          </w:tabs>
          <w:ind w:left="680" w:hanging="680"/>
        </w:pPr>
        <w:rPr>
          <w:rFonts w:hint="default"/>
        </w:rPr>
      </w:lvl>
    </w:lvlOverride>
    <w:lvlOverride w:ilvl="2">
      <w:lvl w:ilvl="2">
        <w:start w:val="1"/>
        <w:numFmt w:val="decimal"/>
        <w:pStyle w:val="ANNEX-heading2"/>
        <w:lvlText w:val="%1.%2.%3"/>
        <w:lvlJc w:val="left"/>
        <w:pPr>
          <w:tabs>
            <w:tab w:val="num" w:pos="907"/>
          </w:tabs>
          <w:ind w:left="907" w:hanging="907"/>
        </w:pPr>
        <w:rPr>
          <w:rFonts w:hint="default"/>
        </w:rPr>
      </w:lvl>
    </w:lvlOverride>
    <w:lvlOverride w:ilvl="3">
      <w:lvl w:ilvl="3">
        <w:start w:val="1"/>
        <w:numFmt w:val="decimal"/>
        <w:pStyle w:val="ANNEX-heading3"/>
        <w:lvlText w:val="%1.%2.%3.%4"/>
        <w:lvlJc w:val="left"/>
        <w:pPr>
          <w:tabs>
            <w:tab w:val="num" w:pos="1134"/>
          </w:tabs>
          <w:ind w:left="1134" w:hanging="1134"/>
        </w:pPr>
        <w:rPr>
          <w:rFonts w:hint="default"/>
        </w:rPr>
      </w:lvl>
    </w:lvlOverride>
    <w:lvlOverride w:ilvl="4">
      <w:lvl w:ilvl="4">
        <w:start w:val="1"/>
        <w:numFmt w:val="decimal"/>
        <w:pStyle w:val="ANNEX-heading4"/>
        <w:lvlText w:val="%1.%2.%3.%4.%5"/>
        <w:lvlJc w:val="left"/>
        <w:pPr>
          <w:tabs>
            <w:tab w:val="num" w:pos="1361"/>
          </w:tabs>
          <w:ind w:left="1361" w:hanging="1361"/>
        </w:pPr>
        <w:rPr>
          <w:rFonts w:hint="default"/>
        </w:rPr>
      </w:lvl>
    </w:lvlOverride>
    <w:lvlOverride w:ilvl="5">
      <w:lvl w:ilvl="5">
        <w:start w:val="1"/>
        <w:numFmt w:val="decimal"/>
        <w:pStyle w:val="ANNEX-heading5"/>
        <w:lvlText w:val="%1.%2.%3.%4.%5.%6"/>
        <w:lvlJc w:val="left"/>
        <w:pPr>
          <w:tabs>
            <w:tab w:val="num" w:pos="1588"/>
          </w:tabs>
          <w:ind w:left="1588" w:hanging="1588"/>
        </w:pPr>
        <w:rPr>
          <w:rFonts w:hint="default"/>
        </w:rPr>
      </w:lvl>
    </w:lvlOverride>
    <w:lvlOverride w:ilvl="6">
      <w:lvl w:ilvl="6">
        <w:start w:val="1"/>
        <w:numFmt w:val="decimal"/>
        <w:lvlText w:val="%1.%2.%3.%4.%5.%6.%7"/>
        <w:lvlJc w:val="left"/>
        <w:pPr>
          <w:tabs>
            <w:tab w:val="num" w:pos="454"/>
          </w:tabs>
          <w:ind w:left="0" w:firstLine="454"/>
        </w:pPr>
        <w:rPr>
          <w:rFonts w:hint="default"/>
        </w:rPr>
      </w:lvl>
    </w:lvlOverride>
    <w:lvlOverride w:ilvl="7">
      <w:lvl w:ilvl="7">
        <w:start w:val="1"/>
        <w:numFmt w:val="decimal"/>
        <w:lvlText w:val="%1.%2.%3.%4.%5.%6.%7.%8"/>
        <w:lvlJc w:val="left"/>
        <w:pPr>
          <w:tabs>
            <w:tab w:val="num" w:pos="454"/>
          </w:tabs>
          <w:ind w:left="0" w:firstLine="454"/>
        </w:pPr>
        <w:rPr>
          <w:rFonts w:hint="default"/>
        </w:rPr>
      </w:lvl>
    </w:lvlOverride>
    <w:lvlOverride w:ilvl="8">
      <w:lvl w:ilvl="8">
        <w:start w:val="1"/>
        <w:numFmt w:val="decimal"/>
        <w:lvlText w:val="%1.%2.%3.%4.%5.%6.%7.%8.%9"/>
        <w:lvlJc w:val="left"/>
        <w:pPr>
          <w:tabs>
            <w:tab w:val="num" w:pos="454"/>
          </w:tabs>
          <w:ind w:left="0" w:firstLine="454"/>
        </w:pPr>
        <w:rPr>
          <w:rFonts w:hint="default"/>
        </w:rPr>
      </w:lvl>
    </w:lvlOverride>
  </w:num>
  <w:num w:numId="26">
    <w:abstractNumId w:val="23"/>
  </w:num>
  <w:num w:numId="27">
    <w:abstractNumId w:val="7"/>
  </w:num>
  <w:num w:numId="28">
    <w:abstractNumId w:val="4"/>
    <w:lvlOverride w:ilvl="0">
      <w:lvl w:ilvl="0">
        <w:start w:val="1"/>
        <w:numFmt w:val="decimal"/>
        <w:pStyle w:val="Heading1"/>
        <w:lvlText w:val="%1"/>
        <w:lvlJc w:val="left"/>
        <w:pPr>
          <w:ind w:left="0" w:firstLine="0"/>
        </w:pPr>
        <w:rPr>
          <w:rFonts w:hint="default"/>
        </w:rPr>
      </w:lvl>
    </w:lvlOverride>
    <w:lvlOverride w:ilvl="1">
      <w:lvl w:ilvl="1">
        <w:start w:val="1"/>
        <w:numFmt w:val="decimal"/>
        <w:pStyle w:val="Heading2"/>
        <w:lvlText w:val="%1.%2"/>
        <w:lvlJc w:val="left"/>
        <w:pPr>
          <w:tabs>
            <w:tab w:val="num" w:pos="624"/>
          </w:tabs>
          <w:ind w:left="624" w:hanging="624"/>
        </w:pPr>
        <w:rPr>
          <w:rFonts w:hint="default"/>
          <w:b/>
        </w:rPr>
      </w:lvl>
    </w:lvlOverride>
    <w:lvlOverride w:ilvl="2">
      <w:lvl w:ilvl="2">
        <w:start w:val="1"/>
        <w:numFmt w:val="decimal"/>
        <w:pStyle w:val="Heading3"/>
        <w:lvlText w:val="%1.%2.%3"/>
        <w:lvlJc w:val="left"/>
        <w:pPr>
          <w:tabs>
            <w:tab w:val="num" w:pos="851"/>
          </w:tabs>
          <w:ind w:left="851" w:hanging="851"/>
        </w:pPr>
        <w:rPr>
          <w:rFonts w:hint="default"/>
          <w:b/>
          <w:bCs w:val="0"/>
          <w:i w:val="0"/>
          <w:iCs w:val="0"/>
          <w:caps w:val="0"/>
          <w:smallCaps w:val="0"/>
          <w:strike w:val="0"/>
          <w:dstrike w:val="0"/>
          <w:outline w:val="0"/>
          <w:shadow w:val="0"/>
          <w:emboss w:val="0"/>
          <w:imprint w:val="0"/>
          <w:vanish w:val="0"/>
          <w:kern w:val="0"/>
          <w:position w:val="0"/>
          <w:u w:val="none"/>
          <w:effect w:val="none"/>
          <w:vertAlign w:val="baseline"/>
          <w:em w:val="none"/>
        </w:rPr>
      </w:lvl>
    </w:lvlOverride>
    <w:lvlOverride w:ilvl="3">
      <w:lvl w:ilvl="3">
        <w:start w:val="1"/>
        <w:numFmt w:val="decimal"/>
        <w:pStyle w:val="Heading4"/>
        <w:lvlText w:val="%1.%2.%3.%4"/>
        <w:lvlJc w:val="left"/>
        <w:pPr>
          <w:tabs>
            <w:tab w:val="num" w:pos="1077"/>
          </w:tabs>
          <w:ind w:left="1077" w:hanging="1077"/>
        </w:pPr>
        <w:rPr>
          <w:rFonts w:hint="default"/>
        </w:rPr>
      </w:lvl>
    </w:lvlOverride>
    <w:lvlOverride w:ilvl="4">
      <w:lvl w:ilvl="4">
        <w:start w:val="1"/>
        <w:numFmt w:val="decimal"/>
        <w:pStyle w:val="Heading5"/>
        <w:lvlText w:val="%1.%2.%3.%4.%5"/>
        <w:lvlJc w:val="left"/>
        <w:pPr>
          <w:tabs>
            <w:tab w:val="num" w:pos="1304"/>
          </w:tabs>
          <w:ind w:left="1304" w:hanging="1304"/>
        </w:pPr>
        <w:rPr>
          <w:rFonts w:hint="default"/>
        </w:rPr>
      </w:lvl>
    </w:lvlOverride>
    <w:lvlOverride w:ilvl="5">
      <w:lvl w:ilvl="5">
        <w:start w:val="1"/>
        <w:numFmt w:val="decimal"/>
        <w:pStyle w:val="Heading6"/>
        <w:lvlText w:val="%1.%2.%3.%4.%5.%6"/>
        <w:lvlJc w:val="left"/>
        <w:pPr>
          <w:tabs>
            <w:tab w:val="num" w:pos="1531"/>
          </w:tabs>
          <w:ind w:left="1531" w:hanging="1531"/>
        </w:pPr>
        <w:rPr>
          <w:rFonts w:hint="default"/>
        </w:rPr>
      </w:lvl>
    </w:lvlOverride>
    <w:lvlOverride w:ilvl="6">
      <w:lvl w:ilvl="6">
        <w:start w:val="1"/>
        <w:numFmt w:val="decimal"/>
        <w:pStyle w:val="Heading7"/>
        <w:lvlText w:val="%1.%2.%3.%4.%5.%6.%7"/>
        <w:lvlJc w:val="left"/>
        <w:pPr>
          <w:tabs>
            <w:tab w:val="num" w:pos="1758"/>
          </w:tabs>
          <w:ind w:left="1758" w:hanging="1758"/>
        </w:pPr>
        <w:rPr>
          <w:rFonts w:hint="default"/>
        </w:rPr>
      </w:lvl>
    </w:lvlOverride>
    <w:lvlOverride w:ilvl="7">
      <w:lvl w:ilvl="7">
        <w:start w:val="1"/>
        <w:numFmt w:val="decimal"/>
        <w:pStyle w:val="Heading8"/>
        <w:lvlText w:val="%1.%2.%3.%4.%5.%6.%7.%8"/>
        <w:lvlJc w:val="left"/>
        <w:pPr>
          <w:tabs>
            <w:tab w:val="num" w:pos="1985"/>
          </w:tabs>
          <w:ind w:left="1985" w:hanging="1985"/>
        </w:pPr>
        <w:rPr>
          <w:rFonts w:hint="default"/>
        </w:rPr>
      </w:lvl>
    </w:lvlOverride>
    <w:lvlOverride w:ilvl="8">
      <w:lvl w:ilvl="8">
        <w:start w:val="1"/>
        <w:numFmt w:val="decimal"/>
        <w:pStyle w:val="Heading9"/>
        <w:lvlText w:val="%1.%2.%3.%4.%5.%6.%7.%8.%9"/>
        <w:lvlJc w:val="left"/>
        <w:pPr>
          <w:tabs>
            <w:tab w:val="num" w:pos="2211"/>
          </w:tabs>
          <w:ind w:left="2211" w:hanging="2211"/>
        </w:pPr>
        <w:rPr>
          <w:rFonts w:hint="default"/>
        </w:rPr>
      </w:lvl>
    </w:lvlOverride>
  </w:num>
  <w:num w:numId="29">
    <w:abstractNumId w:val="39"/>
  </w:num>
  <w:num w:numId="30">
    <w:abstractNumId w:val="33"/>
  </w:num>
  <w:num w:numId="31">
    <w:abstractNumId w:val="10"/>
  </w:num>
  <w:num w:numId="32">
    <w:abstractNumId w:val="18"/>
  </w:num>
  <w:num w:numId="33">
    <w:abstractNumId w:val="36"/>
  </w:num>
  <w:num w:numId="34">
    <w:abstractNumId w:val="24"/>
  </w:num>
  <w:num w:numId="35">
    <w:abstractNumId w:val="14"/>
  </w:num>
  <w:num w:numId="36">
    <w:abstractNumId w:val="38"/>
  </w:num>
  <w:num w:numId="37">
    <w:abstractNumId w:val="15"/>
  </w:num>
  <w:num w:numId="38">
    <w:abstractNumId w:val="42"/>
  </w:num>
  <w:num w:numId="39">
    <w:abstractNumId w:val="0"/>
  </w:num>
  <w:num w:numId="40">
    <w:abstractNumId w:val="5"/>
  </w:num>
  <w:num w:numId="41">
    <w:abstractNumId w:val="35"/>
  </w:num>
  <w:num w:numId="42">
    <w:abstractNumId w:val="6"/>
  </w:num>
  <w:num w:numId="43">
    <w:abstractNumId w:val="5"/>
    <w:lvlOverride w:ilvl="0">
      <w:lvl w:ilvl="0">
        <w:start w:val="1"/>
        <w:numFmt w:val="upperLetter"/>
        <w:pStyle w:val="ANNEXtitle"/>
        <w:suff w:val="nothing"/>
        <w:lvlText w:val="Annex %1"/>
        <w:lvlJc w:val="center"/>
        <w:pPr>
          <w:ind w:left="0" w:firstLine="510"/>
        </w:pPr>
        <w:rPr>
          <w:rFonts w:hint="default"/>
        </w:rPr>
      </w:lvl>
    </w:lvlOverride>
    <w:lvlOverride w:ilvl="1">
      <w:lvl w:ilvl="1">
        <w:start w:val="1"/>
        <w:numFmt w:val="decimal"/>
        <w:pStyle w:val="ANNEX-heading1"/>
        <w:lvlText w:val="%1.%2"/>
        <w:lvlJc w:val="left"/>
        <w:pPr>
          <w:tabs>
            <w:tab w:val="num" w:pos="680"/>
          </w:tabs>
          <w:ind w:left="680" w:hanging="680"/>
        </w:pPr>
        <w:rPr>
          <w:rFonts w:hint="default"/>
        </w:rPr>
      </w:lvl>
    </w:lvlOverride>
    <w:lvlOverride w:ilvl="2">
      <w:lvl w:ilvl="2">
        <w:start w:val="1"/>
        <w:numFmt w:val="decimal"/>
        <w:pStyle w:val="ANNEX-heading2"/>
        <w:lvlText w:val="%1.%2.%3"/>
        <w:lvlJc w:val="left"/>
        <w:pPr>
          <w:tabs>
            <w:tab w:val="num" w:pos="907"/>
          </w:tabs>
          <w:ind w:left="907" w:hanging="907"/>
        </w:pPr>
        <w:rPr>
          <w:rFonts w:hint="default"/>
        </w:rPr>
      </w:lvl>
    </w:lvlOverride>
    <w:lvlOverride w:ilvl="3">
      <w:lvl w:ilvl="3">
        <w:start w:val="1"/>
        <w:numFmt w:val="decimal"/>
        <w:pStyle w:val="ANNEX-heading3"/>
        <w:lvlText w:val="%1.%2.%3.%4"/>
        <w:lvlJc w:val="left"/>
        <w:pPr>
          <w:tabs>
            <w:tab w:val="num" w:pos="1134"/>
          </w:tabs>
          <w:ind w:left="1134" w:hanging="1134"/>
        </w:pPr>
        <w:rPr>
          <w:rFonts w:hint="default"/>
        </w:rPr>
      </w:lvl>
    </w:lvlOverride>
    <w:lvlOverride w:ilvl="4">
      <w:lvl w:ilvl="4">
        <w:start w:val="1"/>
        <w:numFmt w:val="decimal"/>
        <w:pStyle w:val="ANNEX-heading4"/>
        <w:lvlText w:val="%1.%2.%3.%4.%5"/>
        <w:lvlJc w:val="left"/>
        <w:pPr>
          <w:tabs>
            <w:tab w:val="num" w:pos="1361"/>
          </w:tabs>
          <w:ind w:left="1361" w:hanging="1361"/>
        </w:pPr>
        <w:rPr>
          <w:rFonts w:hint="default"/>
        </w:rPr>
      </w:lvl>
    </w:lvlOverride>
    <w:lvlOverride w:ilvl="5">
      <w:lvl w:ilvl="5">
        <w:start w:val="1"/>
        <w:numFmt w:val="decimal"/>
        <w:pStyle w:val="ANNEX-heading5"/>
        <w:lvlText w:val="%1.%2.%3.%4.%5.%6"/>
        <w:lvlJc w:val="left"/>
        <w:pPr>
          <w:tabs>
            <w:tab w:val="num" w:pos="1588"/>
          </w:tabs>
          <w:ind w:left="1588" w:hanging="1588"/>
        </w:pPr>
        <w:rPr>
          <w:rFonts w:hint="default"/>
        </w:rPr>
      </w:lvl>
    </w:lvlOverride>
    <w:lvlOverride w:ilvl="6">
      <w:lvl w:ilvl="6">
        <w:start w:val="1"/>
        <w:numFmt w:val="decimal"/>
        <w:lvlText w:val="%1.%2.%3.%4.%5.%6.%7"/>
        <w:lvlJc w:val="left"/>
        <w:pPr>
          <w:tabs>
            <w:tab w:val="num" w:pos="454"/>
          </w:tabs>
          <w:ind w:left="0" w:firstLine="454"/>
        </w:pPr>
        <w:rPr>
          <w:rFonts w:hint="default"/>
        </w:rPr>
      </w:lvl>
    </w:lvlOverride>
    <w:lvlOverride w:ilvl="7">
      <w:lvl w:ilvl="7">
        <w:start w:val="1"/>
        <w:numFmt w:val="decimal"/>
        <w:lvlText w:val="%1.%2.%3.%4.%5.%6.%7.%8"/>
        <w:lvlJc w:val="left"/>
        <w:pPr>
          <w:tabs>
            <w:tab w:val="num" w:pos="454"/>
          </w:tabs>
          <w:ind w:left="0" w:firstLine="454"/>
        </w:pPr>
        <w:rPr>
          <w:rFonts w:hint="default"/>
        </w:rPr>
      </w:lvl>
    </w:lvlOverride>
    <w:lvlOverride w:ilvl="8">
      <w:lvl w:ilvl="8">
        <w:start w:val="1"/>
        <w:numFmt w:val="decimal"/>
        <w:lvlText w:val="%1.%2.%3.%4.%5.%6.%7.%8.%9"/>
        <w:lvlJc w:val="left"/>
        <w:pPr>
          <w:tabs>
            <w:tab w:val="num" w:pos="454"/>
          </w:tabs>
          <w:ind w:left="0" w:firstLine="454"/>
        </w:pPr>
        <w:rPr>
          <w:rFonts w:hint="default"/>
        </w:rPr>
      </w:lvl>
    </w:lvlOverride>
  </w:num>
  <w:num w:numId="44">
    <w:abstractNumId w:val="28"/>
  </w:num>
  <w:num w:numId="45">
    <w:abstractNumId w:val="3"/>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16"/>
  <w:embedSystemFonts/>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hyphenationZone w:val="425"/>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fill="f" fillcolor="white" stroke="f" o:allowoverlap="f">
      <v:fill on="f" color="white"/>
      <v:stroke on="f"/>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6B7"/>
    <w:rsid w:val="00000B59"/>
    <w:rsid w:val="00001455"/>
    <w:rsid w:val="00001632"/>
    <w:rsid w:val="0000192B"/>
    <w:rsid w:val="00001B15"/>
    <w:rsid w:val="00001B8F"/>
    <w:rsid w:val="00001FDC"/>
    <w:rsid w:val="000022A9"/>
    <w:rsid w:val="0000248F"/>
    <w:rsid w:val="00003513"/>
    <w:rsid w:val="000038F0"/>
    <w:rsid w:val="00003C1D"/>
    <w:rsid w:val="00004425"/>
    <w:rsid w:val="00004445"/>
    <w:rsid w:val="000046EB"/>
    <w:rsid w:val="0000488D"/>
    <w:rsid w:val="00004B32"/>
    <w:rsid w:val="00004B89"/>
    <w:rsid w:val="0000526F"/>
    <w:rsid w:val="00005742"/>
    <w:rsid w:val="000059E1"/>
    <w:rsid w:val="00005B93"/>
    <w:rsid w:val="000068CD"/>
    <w:rsid w:val="00006C94"/>
    <w:rsid w:val="00007253"/>
    <w:rsid w:val="00007E31"/>
    <w:rsid w:val="00007F47"/>
    <w:rsid w:val="000101E6"/>
    <w:rsid w:val="0001023F"/>
    <w:rsid w:val="00010581"/>
    <w:rsid w:val="00010B2E"/>
    <w:rsid w:val="00011371"/>
    <w:rsid w:val="00011B51"/>
    <w:rsid w:val="00012055"/>
    <w:rsid w:val="00012623"/>
    <w:rsid w:val="0001285A"/>
    <w:rsid w:val="00013A97"/>
    <w:rsid w:val="00013E11"/>
    <w:rsid w:val="00013EAC"/>
    <w:rsid w:val="00013EE7"/>
    <w:rsid w:val="00014102"/>
    <w:rsid w:val="00014D00"/>
    <w:rsid w:val="00014D3A"/>
    <w:rsid w:val="00015058"/>
    <w:rsid w:val="00015537"/>
    <w:rsid w:val="000156C7"/>
    <w:rsid w:val="00015746"/>
    <w:rsid w:val="000168F6"/>
    <w:rsid w:val="0001696E"/>
    <w:rsid w:val="00017402"/>
    <w:rsid w:val="0001777D"/>
    <w:rsid w:val="0001786B"/>
    <w:rsid w:val="000206D3"/>
    <w:rsid w:val="0002088A"/>
    <w:rsid w:val="0002100D"/>
    <w:rsid w:val="0002145D"/>
    <w:rsid w:val="00021B3C"/>
    <w:rsid w:val="00023E80"/>
    <w:rsid w:val="000240B9"/>
    <w:rsid w:val="000252AA"/>
    <w:rsid w:val="000257E6"/>
    <w:rsid w:val="0002592D"/>
    <w:rsid w:val="000259E6"/>
    <w:rsid w:val="00025C7B"/>
    <w:rsid w:val="00025E6C"/>
    <w:rsid w:val="00025F4D"/>
    <w:rsid w:val="00026736"/>
    <w:rsid w:val="00027921"/>
    <w:rsid w:val="000303D9"/>
    <w:rsid w:val="00030530"/>
    <w:rsid w:val="00030609"/>
    <w:rsid w:val="00030E4A"/>
    <w:rsid w:val="000314D2"/>
    <w:rsid w:val="000315EC"/>
    <w:rsid w:val="000315FE"/>
    <w:rsid w:val="00031CD5"/>
    <w:rsid w:val="0003315A"/>
    <w:rsid w:val="000332CE"/>
    <w:rsid w:val="00033304"/>
    <w:rsid w:val="000333D6"/>
    <w:rsid w:val="000334E8"/>
    <w:rsid w:val="00033639"/>
    <w:rsid w:val="00033683"/>
    <w:rsid w:val="00033878"/>
    <w:rsid w:val="00033CD3"/>
    <w:rsid w:val="000342D9"/>
    <w:rsid w:val="000343C5"/>
    <w:rsid w:val="00034F24"/>
    <w:rsid w:val="000359DA"/>
    <w:rsid w:val="0003626E"/>
    <w:rsid w:val="0003690A"/>
    <w:rsid w:val="00036B37"/>
    <w:rsid w:val="00036B85"/>
    <w:rsid w:val="00036D33"/>
    <w:rsid w:val="00036E4C"/>
    <w:rsid w:val="00037722"/>
    <w:rsid w:val="00037E8C"/>
    <w:rsid w:val="00037EDF"/>
    <w:rsid w:val="00040249"/>
    <w:rsid w:val="00040262"/>
    <w:rsid w:val="00040633"/>
    <w:rsid w:val="000406B1"/>
    <w:rsid w:val="00040A4E"/>
    <w:rsid w:val="00040C3D"/>
    <w:rsid w:val="0004129F"/>
    <w:rsid w:val="00042626"/>
    <w:rsid w:val="00042BE2"/>
    <w:rsid w:val="00043E5D"/>
    <w:rsid w:val="000441D2"/>
    <w:rsid w:val="00044356"/>
    <w:rsid w:val="000446CF"/>
    <w:rsid w:val="00044A2A"/>
    <w:rsid w:val="00044B3B"/>
    <w:rsid w:val="00044BFC"/>
    <w:rsid w:val="00045021"/>
    <w:rsid w:val="000456BF"/>
    <w:rsid w:val="00046025"/>
    <w:rsid w:val="00046150"/>
    <w:rsid w:val="0004653B"/>
    <w:rsid w:val="000465E6"/>
    <w:rsid w:val="000467B0"/>
    <w:rsid w:val="000476C5"/>
    <w:rsid w:val="00047FA4"/>
    <w:rsid w:val="0005026F"/>
    <w:rsid w:val="000503FA"/>
    <w:rsid w:val="000512D3"/>
    <w:rsid w:val="0005226E"/>
    <w:rsid w:val="0005263B"/>
    <w:rsid w:val="00052CB7"/>
    <w:rsid w:val="00052F7F"/>
    <w:rsid w:val="00053149"/>
    <w:rsid w:val="000535DE"/>
    <w:rsid w:val="00053EC2"/>
    <w:rsid w:val="000541A1"/>
    <w:rsid w:val="00055047"/>
    <w:rsid w:val="00055447"/>
    <w:rsid w:val="000554AA"/>
    <w:rsid w:val="0005590B"/>
    <w:rsid w:val="00055EFC"/>
    <w:rsid w:val="00056770"/>
    <w:rsid w:val="0005686C"/>
    <w:rsid w:val="00056E6B"/>
    <w:rsid w:val="00057299"/>
    <w:rsid w:val="000572D7"/>
    <w:rsid w:val="00057809"/>
    <w:rsid w:val="0005787E"/>
    <w:rsid w:val="00060738"/>
    <w:rsid w:val="00060917"/>
    <w:rsid w:val="000609A7"/>
    <w:rsid w:val="0006159A"/>
    <w:rsid w:val="00061681"/>
    <w:rsid w:val="00061A19"/>
    <w:rsid w:val="00062ACF"/>
    <w:rsid w:val="00063738"/>
    <w:rsid w:val="000644A2"/>
    <w:rsid w:val="00064E38"/>
    <w:rsid w:val="000651E9"/>
    <w:rsid w:val="00065814"/>
    <w:rsid w:val="000663E1"/>
    <w:rsid w:val="0006672E"/>
    <w:rsid w:val="000669B6"/>
    <w:rsid w:val="000709D4"/>
    <w:rsid w:val="00071087"/>
    <w:rsid w:val="00071111"/>
    <w:rsid w:val="00071B74"/>
    <w:rsid w:val="00071F7E"/>
    <w:rsid w:val="00072629"/>
    <w:rsid w:val="0007297F"/>
    <w:rsid w:val="00073CF8"/>
    <w:rsid w:val="000745B3"/>
    <w:rsid w:val="000748E5"/>
    <w:rsid w:val="00075297"/>
    <w:rsid w:val="000757CB"/>
    <w:rsid w:val="0007608D"/>
    <w:rsid w:val="000762A2"/>
    <w:rsid w:val="00076F1B"/>
    <w:rsid w:val="00076F1E"/>
    <w:rsid w:val="00077022"/>
    <w:rsid w:val="000771C8"/>
    <w:rsid w:val="000772B6"/>
    <w:rsid w:val="00077D31"/>
    <w:rsid w:val="00077F12"/>
    <w:rsid w:val="00080208"/>
    <w:rsid w:val="000804CE"/>
    <w:rsid w:val="00081BE3"/>
    <w:rsid w:val="0008274E"/>
    <w:rsid w:val="00082D71"/>
    <w:rsid w:val="00082DC9"/>
    <w:rsid w:val="00083322"/>
    <w:rsid w:val="0008390C"/>
    <w:rsid w:val="00084217"/>
    <w:rsid w:val="0008520F"/>
    <w:rsid w:val="00085804"/>
    <w:rsid w:val="00085809"/>
    <w:rsid w:val="000859E6"/>
    <w:rsid w:val="0008666B"/>
    <w:rsid w:val="00086DA5"/>
    <w:rsid w:val="0008764F"/>
    <w:rsid w:val="00087C32"/>
    <w:rsid w:val="00087CE2"/>
    <w:rsid w:val="0009057A"/>
    <w:rsid w:val="000912CB"/>
    <w:rsid w:val="000913C9"/>
    <w:rsid w:val="00091507"/>
    <w:rsid w:val="00091790"/>
    <w:rsid w:val="0009264E"/>
    <w:rsid w:val="00093402"/>
    <w:rsid w:val="0009387E"/>
    <w:rsid w:val="00093B6D"/>
    <w:rsid w:val="00093E0C"/>
    <w:rsid w:val="00094429"/>
    <w:rsid w:val="000946D1"/>
    <w:rsid w:val="00094CAB"/>
    <w:rsid w:val="00095737"/>
    <w:rsid w:val="00095BDA"/>
    <w:rsid w:val="00096AF8"/>
    <w:rsid w:val="00096DBD"/>
    <w:rsid w:val="00096E59"/>
    <w:rsid w:val="000974CC"/>
    <w:rsid w:val="00097766"/>
    <w:rsid w:val="000978F9"/>
    <w:rsid w:val="0009790A"/>
    <w:rsid w:val="000979D7"/>
    <w:rsid w:val="00097A39"/>
    <w:rsid w:val="00097BDA"/>
    <w:rsid w:val="00097D2C"/>
    <w:rsid w:val="000A13AC"/>
    <w:rsid w:val="000A13AE"/>
    <w:rsid w:val="000A2026"/>
    <w:rsid w:val="000A2805"/>
    <w:rsid w:val="000A2F6B"/>
    <w:rsid w:val="000A3540"/>
    <w:rsid w:val="000A3899"/>
    <w:rsid w:val="000A496B"/>
    <w:rsid w:val="000A4B3E"/>
    <w:rsid w:val="000A4C7B"/>
    <w:rsid w:val="000A50B8"/>
    <w:rsid w:val="000A5909"/>
    <w:rsid w:val="000A6201"/>
    <w:rsid w:val="000A6938"/>
    <w:rsid w:val="000A6985"/>
    <w:rsid w:val="000A71E3"/>
    <w:rsid w:val="000A7714"/>
    <w:rsid w:val="000B002C"/>
    <w:rsid w:val="000B02A3"/>
    <w:rsid w:val="000B0705"/>
    <w:rsid w:val="000B1065"/>
    <w:rsid w:val="000B144C"/>
    <w:rsid w:val="000B16B7"/>
    <w:rsid w:val="000B16D6"/>
    <w:rsid w:val="000B1BB6"/>
    <w:rsid w:val="000B1D65"/>
    <w:rsid w:val="000B1E89"/>
    <w:rsid w:val="000B1EA8"/>
    <w:rsid w:val="000B2589"/>
    <w:rsid w:val="000B32A4"/>
    <w:rsid w:val="000B3423"/>
    <w:rsid w:val="000B36A9"/>
    <w:rsid w:val="000B3C08"/>
    <w:rsid w:val="000B4C52"/>
    <w:rsid w:val="000B4F4F"/>
    <w:rsid w:val="000B5124"/>
    <w:rsid w:val="000B574B"/>
    <w:rsid w:val="000B5A30"/>
    <w:rsid w:val="000B6440"/>
    <w:rsid w:val="000B6CC4"/>
    <w:rsid w:val="000B6DE6"/>
    <w:rsid w:val="000B70B6"/>
    <w:rsid w:val="000B77D8"/>
    <w:rsid w:val="000B799E"/>
    <w:rsid w:val="000C0413"/>
    <w:rsid w:val="000C0C03"/>
    <w:rsid w:val="000C167E"/>
    <w:rsid w:val="000C1923"/>
    <w:rsid w:val="000C1AF0"/>
    <w:rsid w:val="000C1CEF"/>
    <w:rsid w:val="000C249D"/>
    <w:rsid w:val="000C33DD"/>
    <w:rsid w:val="000C355D"/>
    <w:rsid w:val="000C47F7"/>
    <w:rsid w:val="000C4A2D"/>
    <w:rsid w:val="000C4C6A"/>
    <w:rsid w:val="000C60B0"/>
    <w:rsid w:val="000C6454"/>
    <w:rsid w:val="000C690D"/>
    <w:rsid w:val="000C6A41"/>
    <w:rsid w:val="000C6DDD"/>
    <w:rsid w:val="000C6EE9"/>
    <w:rsid w:val="000C71D4"/>
    <w:rsid w:val="000D0887"/>
    <w:rsid w:val="000D0ED9"/>
    <w:rsid w:val="000D1681"/>
    <w:rsid w:val="000D17C6"/>
    <w:rsid w:val="000D1A0E"/>
    <w:rsid w:val="000D1BED"/>
    <w:rsid w:val="000D3B9A"/>
    <w:rsid w:val="000D4B3C"/>
    <w:rsid w:val="000D4C9D"/>
    <w:rsid w:val="000D5233"/>
    <w:rsid w:val="000D539C"/>
    <w:rsid w:val="000D5461"/>
    <w:rsid w:val="000D6369"/>
    <w:rsid w:val="000D6545"/>
    <w:rsid w:val="000D6654"/>
    <w:rsid w:val="000D67A6"/>
    <w:rsid w:val="000D6A0A"/>
    <w:rsid w:val="000D7B3C"/>
    <w:rsid w:val="000D7D04"/>
    <w:rsid w:val="000D7F17"/>
    <w:rsid w:val="000E0623"/>
    <w:rsid w:val="000E0CA9"/>
    <w:rsid w:val="000E0E44"/>
    <w:rsid w:val="000E29A9"/>
    <w:rsid w:val="000E2AF4"/>
    <w:rsid w:val="000E2FB8"/>
    <w:rsid w:val="000E359E"/>
    <w:rsid w:val="000E3998"/>
    <w:rsid w:val="000E3C35"/>
    <w:rsid w:val="000E3E12"/>
    <w:rsid w:val="000E52B6"/>
    <w:rsid w:val="000E5713"/>
    <w:rsid w:val="000E604E"/>
    <w:rsid w:val="000E69DB"/>
    <w:rsid w:val="000E6EAA"/>
    <w:rsid w:val="000E7864"/>
    <w:rsid w:val="000E79FD"/>
    <w:rsid w:val="000E7C24"/>
    <w:rsid w:val="000E7D56"/>
    <w:rsid w:val="000F0B23"/>
    <w:rsid w:val="000F100C"/>
    <w:rsid w:val="000F15E8"/>
    <w:rsid w:val="000F219D"/>
    <w:rsid w:val="000F371F"/>
    <w:rsid w:val="000F40C7"/>
    <w:rsid w:val="000F43B2"/>
    <w:rsid w:val="000F474B"/>
    <w:rsid w:val="000F4992"/>
    <w:rsid w:val="000F4C07"/>
    <w:rsid w:val="000F4D8D"/>
    <w:rsid w:val="000F5278"/>
    <w:rsid w:val="000F5435"/>
    <w:rsid w:val="000F5DB5"/>
    <w:rsid w:val="000F73BD"/>
    <w:rsid w:val="000F7417"/>
    <w:rsid w:val="000F7DD6"/>
    <w:rsid w:val="000F7E99"/>
    <w:rsid w:val="0010014E"/>
    <w:rsid w:val="00100171"/>
    <w:rsid w:val="00100682"/>
    <w:rsid w:val="0010124A"/>
    <w:rsid w:val="00101422"/>
    <w:rsid w:val="00101948"/>
    <w:rsid w:val="0010317F"/>
    <w:rsid w:val="0010320D"/>
    <w:rsid w:val="00103CFF"/>
    <w:rsid w:val="00104C72"/>
    <w:rsid w:val="0010695A"/>
    <w:rsid w:val="00106A00"/>
    <w:rsid w:val="001071C6"/>
    <w:rsid w:val="0010797D"/>
    <w:rsid w:val="00107AB8"/>
    <w:rsid w:val="0011039B"/>
    <w:rsid w:val="00111216"/>
    <w:rsid w:val="0011145F"/>
    <w:rsid w:val="001127D7"/>
    <w:rsid w:val="0011289F"/>
    <w:rsid w:val="00112A32"/>
    <w:rsid w:val="001131DC"/>
    <w:rsid w:val="001135FB"/>
    <w:rsid w:val="00113C6B"/>
    <w:rsid w:val="001140BE"/>
    <w:rsid w:val="00114B0C"/>
    <w:rsid w:val="00114B74"/>
    <w:rsid w:val="00115DB1"/>
    <w:rsid w:val="001167AB"/>
    <w:rsid w:val="00116F96"/>
    <w:rsid w:val="00116F9B"/>
    <w:rsid w:val="001173D9"/>
    <w:rsid w:val="00120431"/>
    <w:rsid w:val="00120551"/>
    <w:rsid w:val="00120B58"/>
    <w:rsid w:val="00120CF7"/>
    <w:rsid w:val="001219C9"/>
    <w:rsid w:val="001220AC"/>
    <w:rsid w:val="00122D7F"/>
    <w:rsid w:val="00122F8D"/>
    <w:rsid w:val="00123913"/>
    <w:rsid w:val="00123BBE"/>
    <w:rsid w:val="00123D9A"/>
    <w:rsid w:val="001242FD"/>
    <w:rsid w:val="0012504D"/>
    <w:rsid w:val="0012506F"/>
    <w:rsid w:val="001254C4"/>
    <w:rsid w:val="0012580A"/>
    <w:rsid w:val="00126441"/>
    <w:rsid w:val="0012646D"/>
    <w:rsid w:val="001267F5"/>
    <w:rsid w:val="00126B2E"/>
    <w:rsid w:val="00126CB2"/>
    <w:rsid w:val="001277E7"/>
    <w:rsid w:val="0012790A"/>
    <w:rsid w:val="00130100"/>
    <w:rsid w:val="00130B38"/>
    <w:rsid w:val="00131508"/>
    <w:rsid w:val="001315AC"/>
    <w:rsid w:val="00131C01"/>
    <w:rsid w:val="001326D9"/>
    <w:rsid w:val="001326EB"/>
    <w:rsid w:val="0013292C"/>
    <w:rsid w:val="00132BD0"/>
    <w:rsid w:val="00133934"/>
    <w:rsid w:val="00133E0F"/>
    <w:rsid w:val="001348F1"/>
    <w:rsid w:val="00134F9C"/>
    <w:rsid w:val="0013509E"/>
    <w:rsid w:val="001353BE"/>
    <w:rsid w:val="0013544E"/>
    <w:rsid w:val="00135883"/>
    <w:rsid w:val="00136907"/>
    <w:rsid w:val="00136FAF"/>
    <w:rsid w:val="0013734F"/>
    <w:rsid w:val="001379A7"/>
    <w:rsid w:val="00140282"/>
    <w:rsid w:val="00140A2A"/>
    <w:rsid w:val="00140A2F"/>
    <w:rsid w:val="00140CDC"/>
    <w:rsid w:val="00140D15"/>
    <w:rsid w:val="001411C2"/>
    <w:rsid w:val="00141DE5"/>
    <w:rsid w:val="00142494"/>
    <w:rsid w:val="001427CD"/>
    <w:rsid w:val="00142D08"/>
    <w:rsid w:val="001431D2"/>
    <w:rsid w:val="0014383B"/>
    <w:rsid w:val="00143A90"/>
    <w:rsid w:val="00145C31"/>
    <w:rsid w:val="00145E3A"/>
    <w:rsid w:val="0014602A"/>
    <w:rsid w:val="00146046"/>
    <w:rsid w:val="00146D1C"/>
    <w:rsid w:val="00146E30"/>
    <w:rsid w:val="00147171"/>
    <w:rsid w:val="00147419"/>
    <w:rsid w:val="00150075"/>
    <w:rsid w:val="00150AC1"/>
    <w:rsid w:val="00151626"/>
    <w:rsid w:val="00152660"/>
    <w:rsid w:val="00152C24"/>
    <w:rsid w:val="00152E41"/>
    <w:rsid w:val="00153407"/>
    <w:rsid w:val="0015346B"/>
    <w:rsid w:val="00153823"/>
    <w:rsid w:val="00153AAA"/>
    <w:rsid w:val="00154949"/>
    <w:rsid w:val="00154AE7"/>
    <w:rsid w:val="001550A6"/>
    <w:rsid w:val="0015510E"/>
    <w:rsid w:val="00155B99"/>
    <w:rsid w:val="00155DC2"/>
    <w:rsid w:val="00156253"/>
    <w:rsid w:val="00156C62"/>
    <w:rsid w:val="00156C99"/>
    <w:rsid w:val="00156F09"/>
    <w:rsid w:val="00157417"/>
    <w:rsid w:val="00157A16"/>
    <w:rsid w:val="00157BE8"/>
    <w:rsid w:val="00157EA1"/>
    <w:rsid w:val="0016072E"/>
    <w:rsid w:val="001614E3"/>
    <w:rsid w:val="00161616"/>
    <w:rsid w:val="00161660"/>
    <w:rsid w:val="001617EC"/>
    <w:rsid w:val="00161ACF"/>
    <w:rsid w:val="00161D37"/>
    <w:rsid w:val="00161FA4"/>
    <w:rsid w:val="00162AAB"/>
    <w:rsid w:val="00162F07"/>
    <w:rsid w:val="00163C94"/>
    <w:rsid w:val="00163F6E"/>
    <w:rsid w:val="0016406D"/>
    <w:rsid w:val="001640B2"/>
    <w:rsid w:val="0016479E"/>
    <w:rsid w:val="00164974"/>
    <w:rsid w:val="00164F52"/>
    <w:rsid w:val="00165148"/>
    <w:rsid w:val="001654C4"/>
    <w:rsid w:val="001655EB"/>
    <w:rsid w:val="0016600C"/>
    <w:rsid w:val="001663CB"/>
    <w:rsid w:val="001669D4"/>
    <w:rsid w:val="00166F16"/>
    <w:rsid w:val="00167A1B"/>
    <w:rsid w:val="0017064A"/>
    <w:rsid w:val="001706C4"/>
    <w:rsid w:val="00170754"/>
    <w:rsid w:val="001708B1"/>
    <w:rsid w:val="0017092B"/>
    <w:rsid w:val="00170CD4"/>
    <w:rsid w:val="00170F03"/>
    <w:rsid w:val="00171144"/>
    <w:rsid w:val="00171644"/>
    <w:rsid w:val="00171C2B"/>
    <w:rsid w:val="001720DE"/>
    <w:rsid w:val="001723C2"/>
    <w:rsid w:val="00172716"/>
    <w:rsid w:val="0017289E"/>
    <w:rsid w:val="00173C62"/>
    <w:rsid w:val="00173EA6"/>
    <w:rsid w:val="0017410F"/>
    <w:rsid w:val="001745AB"/>
    <w:rsid w:val="001752EB"/>
    <w:rsid w:val="00175364"/>
    <w:rsid w:val="0017586A"/>
    <w:rsid w:val="00175F71"/>
    <w:rsid w:val="00176455"/>
    <w:rsid w:val="001766A6"/>
    <w:rsid w:val="00176D64"/>
    <w:rsid w:val="00177135"/>
    <w:rsid w:val="0017774B"/>
    <w:rsid w:val="00177C64"/>
    <w:rsid w:val="00177D3B"/>
    <w:rsid w:val="001800FF"/>
    <w:rsid w:val="001802B8"/>
    <w:rsid w:val="00180719"/>
    <w:rsid w:val="001811BC"/>
    <w:rsid w:val="0018270C"/>
    <w:rsid w:val="00182A10"/>
    <w:rsid w:val="00182A1C"/>
    <w:rsid w:val="0018309D"/>
    <w:rsid w:val="0018309E"/>
    <w:rsid w:val="00183B17"/>
    <w:rsid w:val="00183B96"/>
    <w:rsid w:val="00183B98"/>
    <w:rsid w:val="00183E9C"/>
    <w:rsid w:val="001853C9"/>
    <w:rsid w:val="00185975"/>
    <w:rsid w:val="00186180"/>
    <w:rsid w:val="001869BC"/>
    <w:rsid w:val="00187399"/>
    <w:rsid w:val="00187D13"/>
    <w:rsid w:val="001906E7"/>
    <w:rsid w:val="00190ADA"/>
    <w:rsid w:val="00191099"/>
    <w:rsid w:val="00191802"/>
    <w:rsid w:val="0019260F"/>
    <w:rsid w:val="00192B2E"/>
    <w:rsid w:val="00193606"/>
    <w:rsid w:val="00193CF2"/>
    <w:rsid w:val="00194055"/>
    <w:rsid w:val="0019507F"/>
    <w:rsid w:val="001953D3"/>
    <w:rsid w:val="001960DA"/>
    <w:rsid w:val="0019638D"/>
    <w:rsid w:val="00196554"/>
    <w:rsid w:val="00196A86"/>
    <w:rsid w:val="00196A9D"/>
    <w:rsid w:val="00196B99"/>
    <w:rsid w:val="00196F88"/>
    <w:rsid w:val="001973B4"/>
    <w:rsid w:val="001978F4"/>
    <w:rsid w:val="001A0639"/>
    <w:rsid w:val="001A063A"/>
    <w:rsid w:val="001A0A34"/>
    <w:rsid w:val="001A10FF"/>
    <w:rsid w:val="001A1711"/>
    <w:rsid w:val="001A206C"/>
    <w:rsid w:val="001A2CB1"/>
    <w:rsid w:val="001A3507"/>
    <w:rsid w:val="001A3611"/>
    <w:rsid w:val="001A372F"/>
    <w:rsid w:val="001A408D"/>
    <w:rsid w:val="001A4B4C"/>
    <w:rsid w:val="001A4DA6"/>
    <w:rsid w:val="001A569F"/>
    <w:rsid w:val="001A6378"/>
    <w:rsid w:val="001A691C"/>
    <w:rsid w:val="001A762E"/>
    <w:rsid w:val="001A763F"/>
    <w:rsid w:val="001A7DDD"/>
    <w:rsid w:val="001A7EC1"/>
    <w:rsid w:val="001B016C"/>
    <w:rsid w:val="001B0569"/>
    <w:rsid w:val="001B100C"/>
    <w:rsid w:val="001B11C6"/>
    <w:rsid w:val="001B172A"/>
    <w:rsid w:val="001B19B3"/>
    <w:rsid w:val="001B2599"/>
    <w:rsid w:val="001B2CD9"/>
    <w:rsid w:val="001B2D60"/>
    <w:rsid w:val="001B3230"/>
    <w:rsid w:val="001B3350"/>
    <w:rsid w:val="001B3B4D"/>
    <w:rsid w:val="001B404F"/>
    <w:rsid w:val="001B41B0"/>
    <w:rsid w:val="001B507F"/>
    <w:rsid w:val="001B5669"/>
    <w:rsid w:val="001B608C"/>
    <w:rsid w:val="001B677F"/>
    <w:rsid w:val="001B73DA"/>
    <w:rsid w:val="001B7482"/>
    <w:rsid w:val="001B784D"/>
    <w:rsid w:val="001C02A3"/>
    <w:rsid w:val="001C1408"/>
    <w:rsid w:val="001C1665"/>
    <w:rsid w:val="001C1680"/>
    <w:rsid w:val="001C1886"/>
    <w:rsid w:val="001C21C6"/>
    <w:rsid w:val="001C2508"/>
    <w:rsid w:val="001C261B"/>
    <w:rsid w:val="001C2C11"/>
    <w:rsid w:val="001C3185"/>
    <w:rsid w:val="001C3234"/>
    <w:rsid w:val="001C360E"/>
    <w:rsid w:val="001C40DD"/>
    <w:rsid w:val="001C41BB"/>
    <w:rsid w:val="001C55C2"/>
    <w:rsid w:val="001C59E9"/>
    <w:rsid w:val="001C5ED3"/>
    <w:rsid w:val="001C6052"/>
    <w:rsid w:val="001C60D8"/>
    <w:rsid w:val="001C65BC"/>
    <w:rsid w:val="001C6F24"/>
    <w:rsid w:val="001C6F2B"/>
    <w:rsid w:val="001C741A"/>
    <w:rsid w:val="001C7AE5"/>
    <w:rsid w:val="001C7F7F"/>
    <w:rsid w:val="001D0301"/>
    <w:rsid w:val="001D05C1"/>
    <w:rsid w:val="001D09BC"/>
    <w:rsid w:val="001D0E16"/>
    <w:rsid w:val="001D0E2F"/>
    <w:rsid w:val="001D10B2"/>
    <w:rsid w:val="001D183F"/>
    <w:rsid w:val="001D1CFE"/>
    <w:rsid w:val="001D2598"/>
    <w:rsid w:val="001D3299"/>
    <w:rsid w:val="001D3341"/>
    <w:rsid w:val="001D3B46"/>
    <w:rsid w:val="001D3CA6"/>
    <w:rsid w:val="001D404D"/>
    <w:rsid w:val="001D41E3"/>
    <w:rsid w:val="001D5080"/>
    <w:rsid w:val="001D5153"/>
    <w:rsid w:val="001D5193"/>
    <w:rsid w:val="001D5311"/>
    <w:rsid w:val="001D53B6"/>
    <w:rsid w:val="001D548B"/>
    <w:rsid w:val="001D601D"/>
    <w:rsid w:val="001D6A14"/>
    <w:rsid w:val="001D6DA3"/>
    <w:rsid w:val="001D79ED"/>
    <w:rsid w:val="001D7A96"/>
    <w:rsid w:val="001D7D0B"/>
    <w:rsid w:val="001D7E5C"/>
    <w:rsid w:val="001E0277"/>
    <w:rsid w:val="001E181F"/>
    <w:rsid w:val="001E2440"/>
    <w:rsid w:val="001E26EB"/>
    <w:rsid w:val="001E27A0"/>
    <w:rsid w:val="001E28AB"/>
    <w:rsid w:val="001E2B0E"/>
    <w:rsid w:val="001E2DA9"/>
    <w:rsid w:val="001E2DC1"/>
    <w:rsid w:val="001E3F32"/>
    <w:rsid w:val="001E467C"/>
    <w:rsid w:val="001E48A4"/>
    <w:rsid w:val="001E4D53"/>
    <w:rsid w:val="001E4E5E"/>
    <w:rsid w:val="001E4EB5"/>
    <w:rsid w:val="001E4FCD"/>
    <w:rsid w:val="001E576E"/>
    <w:rsid w:val="001E63E2"/>
    <w:rsid w:val="001E6739"/>
    <w:rsid w:val="001E68C6"/>
    <w:rsid w:val="001E6DA3"/>
    <w:rsid w:val="001E7226"/>
    <w:rsid w:val="001F009A"/>
    <w:rsid w:val="001F01A1"/>
    <w:rsid w:val="001F0790"/>
    <w:rsid w:val="001F086F"/>
    <w:rsid w:val="001F0909"/>
    <w:rsid w:val="001F20E0"/>
    <w:rsid w:val="001F260C"/>
    <w:rsid w:val="001F2C4B"/>
    <w:rsid w:val="001F3BC2"/>
    <w:rsid w:val="001F3C3C"/>
    <w:rsid w:val="001F48D6"/>
    <w:rsid w:val="001F4F7E"/>
    <w:rsid w:val="001F55A2"/>
    <w:rsid w:val="001F5603"/>
    <w:rsid w:val="001F5ED8"/>
    <w:rsid w:val="001F60C1"/>
    <w:rsid w:val="001F7316"/>
    <w:rsid w:val="001F76DF"/>
    <w:rsid w:val="001F7808"/>
    <w:rsid w:val="0020004F"/>
    <w:rsid w:val="002002D6"/>
    <w:rsid w:val="0020043E"/>
    <w:rsid w:val="00200C30"/>
    <w:rsid w:val="00200E9D"/>
    <w:rsid w:val="00201593"/>
    <w:rsid w:val="00202363"/>
    <w:rsid w:val="00202725"/>
    <w:rsid w:val="00202F5F"/>
    <w:rsid w:val="00203B79"/>
    <w:rsid w:val="002040CD"/>
    <w:rsid w:val="002049BC"/>
    <w:rsid w:val="00204EB1"/>
    <w:rsid w:val="00205689"/>
    <w:rsid w:val="00205AEA"/>
    <w:rsid w:val="0020645D"/>
    <w:rsid w:val="002069CD"/>
    <w:rsid w:val="00206C27"/>
    <w:rsid w:val="00207164"/>
    <w:rsid w:val="0020728D"/>
    <w:rsid w:val="002076FE"/>
    <w:rsid w:val="00207A9D"/>
    <w:rsid w:val="00207D38"/>
    <w:rsid w:val="00210142"/>
    <w:rsid w:val="00210195"/>
    <w:rsid w:val="00210D82"/>
    <w:rsid w:val="0021102C"/>
    <w:rsid w:val="00211E68"/>
    <w:rsid w:val="002124D3"/>
    <w:rsid w:val="002129A8"/>
    <w:rsid w:val="00213614"/>
    <w:rsid w:val="00213A84"/>
    <w:rsid w:val="00213FE7"/>
    <w:rsid w:val="002140E2"/>
    <w:rsid w:val="00214191"/>
    <w:rsid w:val="00214C75"/>
    <w:rsid w:val="00214CF9"/>
    <w:rsid w:val="00214FBA"/>
    <w:rsid w:val="002157C4"/>
    <w:rsid w:val="0021585D"/>
    <w:rsid w:val="002159D5"/>
    <w:rsid w:val="00215B39"/>
    <w:rsid w:val="00215E89"/>
    <w:rsid w:val="00216146"/>
    <w:rsid w:val="002164C0"/>
    <w:rsid w:val="002167C2"/>
    <w:rsid w:val="00216A3C"/>
    <w:rsid w:val="002175AA"/>
    <w:rsid w:val="002177B9"/>
    <w:rsid w:val="0021798D"/>
    <w:rsid w:val="00220919"/>
    <w:rsid w:val="0022150E"/>
    <w:rsid w:val="002221AC"/>
    <w:rsid w:val="00222D00"/>
    <w:rsid w:val="00222EEC"/>
    <w:rsid w:val="00223995"/>
    <w:rsid w:val="00223A8B"/>
    <w:rsid w:val="00223AD4"/>
    <w:rsid w:val="00223C16"/>
    <w:rsid w:val="00224037"/>
    <w:rsid w:val="00224179"/>
    <w:rsid w:val="00224F89"/>
    <w:rsid w:val="0022622B"/>
    <w:rsid w:val="00227046"/>
    <w:rsid w:val="002274F1"/>
    <w:rsid w:val="002275D7"/>
    <w:rsid w:val="002277BC"/>
    <w:rsid w:val="00227AC8"/>
    <w:rsid w:val="002301D4"/>
    <w:rsid w:val="002305A3"/>
    <w:rsid w:val="002308DA"/>
    <w:rsid w:val="00230928"/>
    <w:rsid w:val="00230BFF"/>
    <w:rsid w:val="00230D9D"/>
    <w:rsid w:val="00230FBA"/>
    <w:rsid w:val="002314C9"/>
    <w:rsid w:val="00232033"/>
    <w:rsid w:val="002321AC"/>
    <w:rsid w:val="00232227"/>
    <w:rsid w:val="00232826"/>
    <w:rsid w:val="00232E7A"/>
    <w:rsid w:val="002333FA"/>
    <w:rsid w:val="00233AD3"/>
    <w:rsid w:val="002341D4"/>
    <w:rsid w:val="002343A1"/>
    <w:rsid w:val="00234A19"/>
    <w:rsid w:val="00234C6E"/>
    <w:rsid w:val="0023585A"/>
    <w:rsid w:val="00235A14"/>
    <w:rsid w:val="00236ADE"/>
    <w:rsid w:val="00236F1E"/>
    <w:rsid w:val="00237D05"/>
    <w:rsid w:val="00237FF2"/>
    <w:rsid w:val="0024017E"/>
    <w:rsid w:val="002405CD"/>
    <w:rsid w:val="002405E0"/>
    <w:rsid w:val="00240897"/>
    <w:rsid w:val="00240F7F"/>
    <w:rsid w:val="00241021"/>
    <w:rsid w:val="0024116D"/>
    <w:rsid w:val="002418B7"/>
    <w:rsid w:val="00243162"/>
    <w:rsid w:val="00243C14"/>
    <w:rsid w:val="00243E0A"/>
    <w:rsid w:val="0024427B"/>
    <w:rsid w:val="0024430B"/>
    <w:rsid w:val="002449E2"/>
    <w:rsid w:val="00245653"/>
    <w:rsid w:val="00245A9A"/>
    <w:rsid w:val="00245F8C"/>
    <w:rsid w:val="002462DF"/>
    <w:rsid w:val="00246485"/>
    <w:rsid w:val="00246F61"/>
    <w:rsid w:val="0024719E"/>
    <w:rsid w:val="002475E7"/>
    <w:rsid w:val="00247739"/>
    <w:rsid w:val="00247A37"/>
    <w:rsid w:val="00247E2D"/>
    <w:rsid w:val="0025040C"/>
    <w:rsid w:val="00250AD8"/>
    <w:rsid w:val="00250BE0"/>
    <w:rsid w:val="0025117A"/>
    <w:rsid w:val="002522A5"/>
    <w:rsid w:val="00252486"/>
    <w:rsid w:val="00252998"/>
    <w:rsid w:val="002529CB"/>
    <w:rsid w:val="00252B22"/>
    <w:rsid w:val="002531A5"/>
    <w:rsid w:val="00253AFE"/>
    <w:rsid w:val="00253F23"/>
    <w:rsid w:val="00254288"/>
    <w:rsid w:val="00254479"/>
    <w:rsid w:val="0025549B"/>
    <w:rsid w:val="002559D3"/>
    <w:rsid w:val="00255A73"/>
    <w:rsid w:val="00255E30"/>
    <w:rsid w:val="0025675C"/>
    <w:rsid w:val="00257408"/>
    <w:rsid w:val="00257AD4"/>
    <w:rsid w:val="00257FDB"/>
    <w:rsid w:val="00260380"/>
    <w:rsid w:val="0026077A"/>
    <w:rsid w:val="0026092C"/>
    <w:rsid w:val="00260BC1"/>
    <w:rsid w:val="00260F3D"/>
    <w:rsid w:val="002612CE"/>
    <w:rsid w:val="002612EC"/>
    <w:rsid w:val="00261675"/>
    <w:rsid w:val="002617C1"/>
    <w:rsid w:val="002618F2"/>
    <w:rsid w:val="002622D0"/>
    <w:rsid w:val="00262513"/>
    <w:rsid w:val="00262D80"/>
    <w:rsid w:val="00263073"/>
    <w:rsid w:val="00264B8B"/>
    <w:rsid w:val="00264BF0"/>
    <w:rsid w:val="00264E24"/>
    <w:rsid w:val="00265D26"/>
    <w:rsid w:val="00265D32"/>
    <w:rsid w:val="0026640F"/>
    <w:rsid w:val="0026648A"/>
    <w:rsid w:val="00266A59"/>
    <w:rsid w:val="00267A07"/>
    <w:rsid w:val="002700DF"/>
    <w:rsid w:val="002700E0"/>
    <w:rsid w:val="0027060A"/>
    <w:rsid w:val="00271309"/>
    <w:rsid w:val="0027147E"/>
    <w:rsid w:val="00271694"/>
    <w:rsid w:val="00271C40"/>
    <w:rsid w:val="002735E6"/>
    <w:rsid w:val="002749AC"/>
    <w:rsid w:val="00274B46"/>
    <w:rsid w:val="00274C49"/>
    <w:rsid w:val="00275291"/>
    <w:rsid w:val="002755AB"/>
    <w:rsid w:val="002758BA"/>
    <w:rsid w:val="00276D0B"/>
    <w:rsid w:val="00277299"/>
    <w:rsid w:val="002772AA"/>
    <w:rsid w:val="00277412"/>
    <w:rsid w:val="002774BF"/>
    <w:rsid w:val="00277734"/>
    <w:rsid w:val="002777BB"/>
    <w:rsid w:val="0028012E"/>
    <w:rsid w:val="0028083D"/>
    <w:rsid w:val="002809E2"/>
    <w:rsid w:val="00280E08"/>
    <w:rsid w:val="002810A8"/>
    <w:rsid w:val="00281396"/>
    <w:rsid w:val="002815BC"/>
    <w:rsid w:val="0028263C"/>
    <w:rsid w:val="00282BCF"/>
    <w:rsid w:val="002834C7"/>
    <w:rsid w:val="00284001"/>
    <w:rsid w:val="0028454B"/>
    <w:rsid w:val="002846A3"/>
    <w:rsid w:val="002848B5"/>
    <w:rsid w:val="00285061"/>
    <w:rsid w:val="00285670"/>
    <w:rsid w:val="0028599F"/>
    <w:rsid w:val="00285B18"/>
    <w:rsid w:val="00285D5D"/>
    <w:rsid w:val="00285E0A"/>
    <w:rsid w:val="00286052"/>
    <w:rsid w:val="00286713"/>
    <w:rsid w:val="0028678C"/>
    <w:rsid w:val="00286AFA"/>
    <w:rsid w:val="00286FF8"/>
    <w:rsid w:val="00287006"/>
    <w:rsid w:val="0028727C"/>
    <w:rsid w:val="00287ACB"/>
    <w:rsid w:val="00287DB2"/>
    <w:rsid w:val="00287DBD"/>
    <w:rsid w:val="00287EE5"/>
    <w:rsid w:val="002901FF"/>
    <w:rsid w:val="00290F81"/>
    <w:rsid w:val="002918F5"/>
    <w:rsid w:val="00291B80"/>
    <w:rsid w:val="00291D74"/>
    <w:rsid w:val="00291EEB"/>
    <w:rsid w:val="00292CF9"/>
    <w:rsid w:val="00292D6B"/>
    <w:rsid w:val="00292FD4"/>
    <w:rsid w:val="002931BE"/>
    <w:rsid w:val="002938D3"/>
    <w:rsid w:val="00293D83"/>
    <w:rsid w:val="00293EB4"/>
    <w:rsid w:val="002944CB"/>
    <w:rsid w:val="002947E5"/>
    <w:rsid w:val="0029515B"/>
    <w:rsid w:val="002953D8"/>
    <w:rsid w:val="0029552C"/>
    <w:rsid w:val="00295627"/>
    <w:rsid w:val="00295BFE"/>
    <w:rsid w:val="00296285"/>
    <w:rsid w:val="00296600"/>
    <w:rsid w:val="00296606"/>
    <w:rsid w:val="00296693"/>
    <w:rsid w:val="002968A0"/>
    <w:rsid w:val="002968F9"/>
    <w:rsid w:val="00297A8B"/>
    <w:rsid w:val="00297BE3"/>
    <w:rsid w:val="002A10CE"/>
    <w:rsid w:val="002A10D5"/>
    <w:rsid w:val="002A150B"/>
    <w:rsid w:val="002A188B"/>
    <w:rsid w:val="002A202C"/>
    <w:rsid w:val="002A20C8"/>
    <w:rsid w:val="002A232A"/>
    <w:rsid w:val="002A27F2"/>
    <w:rsid w:val="002A3B87"/>
    <w:rsid w:val="002A3C71"/>
    <w:rsid w:val="002A405F"/>
    <w:rsid w:val="002A4833"/>
    <w:rsid w:val="002A4C1A"/>
    <w:rsid w:val="002A4C4F"/>
    <w:rsid w:val="002A5242"/>
    <w:rsid w:val="002A5562"/>
    <w:rsid w:val="002A56BF"/>
    <w:rsid w:val="002A590F"/>
    <w:rsid w:val="002A5C68"/>
    <w:rsid w:val="002A623F"/>
    <w:rsid w:val="002A62BA"/>
    <w:rsid w:val="002A686F"/>
    <w:rsid w:val="002A69B9"/>
    <w:rsid w:val="002A758D"/>
    <w:rsid w:val="002A791B"/>
    <w:rsid w:val="002B0255"/>
    <w:rsid w:val="002B0665"/>
    <w:rsid w:val="002B0EF0"/>
    <w:rsid w:val="002B1E20"/>
    <w:rsid w:val="002B2BAF"/>
    <w:rsid w:val="002B38E6"/>
    <w:rsid w:val="002B554F"/>
    <w:rsid w:val="002B5D47"/>
    <w:rsid w:val="002B5DAD"/>
    <w:rsid w:val="002B6926"/>
    <w:rsid w:val="002B7101"/>
    <w:rsid w:val="002B718B"/>
    <w:rsid w:val="002B7EDB"/>
    <w:rsid w:val="002C04F5"/>
    <w:rsid w:val="002C0836"/>
    <w:rsid w:val="002C0D1F"/>
    <w:rsid w:val="002C0EF5"/>
    <w:rsid w:val="002C16A5"/>
    <w:rsid w:val="002C190F"/>
    <w:rsid w:val="002C22C2"/>
    <w:rsid w:val="002C231E"/>
    <w:rsid w:val="002C3401"/>
    <w:rsid w:val="002C36E6"/>
    <w:rsid w:val="002C38B7"/>
    <w:rsid w:val="002C4107"/>
    <w:rsid w:val="002C41F7"/>
    <w:rsid w:val="002C463E"/>
    <w:rsid w:val="002C4D1F"/>
    <w:rsid w:val="002C4DFC"/>
    <w:rsid w:val="002C561A"/>
    <w:rsid w:val="002C60A1"/>
    <w:rsid w:val="002C6A9A"/>
    <w:rsid w:val="002C6C26"/>
    <w:rsid w:val="002C6DFC"/>
    <w:rsid w:val="002C7260"/>
    <w:rsid w:val="002C77A8"/>
    <w:rsid w:val="002C7A7B"/>
    <w:rsid w:val="002C7FE7"/>
    <w:rsid w:val="002D02DC"/>
    <w:rsid w:val="002D0933"/>
    <w:rsid w:val="002D1928"/>
    <w:rsid w:val="002D1BBD"/>
    <w:rsid w:val="002D2DB9"/>
    <w:rsid w:val="002D2E09"/>
    <w:rsid w:val="002D30D5"/>
    <w:rsid w:val="002D347F"/>
    <w:rsid w:val="002D3772"/>
    <w:rsid w:val="002D3E17"/>
    <w:rsid w:val="002D4C4E"/>
    <w:rsid w:val="002D52C4"/>
    <w:rsid w:val="002D6907"/>
    <w:rsid w:val="002D7140"/>
    <w:rsid w:val="002D79E5"/>
    <w:rsid w:val="002D7DC2"/>
    <w:rsid w:val="002D7E61"/>
    <w:rsid w:val="002E00DF"/>
    <w:rsid w:val="002E02A7"/>
    <w:rsid w:val="002E058B"/>
    <w:rsid w:val="002E06C5"/>
    <w:rsid w:val="002E0D6A"/>
    <w:rsid w:val="002E0F1F"/>
    <w:rsid w:val="002E16FD"/>
    <w:rsid w:val="002E1710"/>
    <w:rsid w:val="002E17ED"/>
    <w:rsid w:val="002E1BAA"/>
    <w:rsid w:val="002E1E15"/>
    <w:rsid w:val="002E226B"/>
    <w:rsid w:val="002E2916"/>
    <w:rsid w:val="002E2B37"/>
    <w:rsid w:val="002E2B5E"/>
    <w:rsid w:val="002E3168"/>
    <w:rsid w:val="002E41F8"/>
    <w:rsid w:val="002E42A7"/>
    <w:rsid w:val="002E44AA"/>
    <w:rsid w:val="002E4897"/>
    <w:rsid w:val="002E50A4"/>
    <w:rsid w:val="002E5A6E"/>
    <w:rsid w:val="002E5CD8"/>
    <w:rsid w:val="002E712D"/>
    <w:rsid w:val="002F0207"/>
    <w:rsid w:val="002F02CE"/>
    <w:rsid w:val="002F0463"/>
    <w:rsid w:val="002F04D0"/>
    <w:rsid w:val="002F0586"/>
    <w:rsid w:val="002F0627"/>
    <w:rsid w:val="002F1093"/>
    <w:rsid w:val="002F1EC1"/>
    <w:rsid w:val="002F304E"/>
    <w:rsid w:val="002F3846"/>
    <w:rsid w:val="002F39CA"/>
    <w:rsid w:val="002F40B3"/>
    <w:rsid w:val="002F4B6F"/>
    <w:rsid w:val="002F5172"/>
    <w:rsid w:val="002F5AAB"/>
    <w:rsid w:val="002F5EB9"/>
    <w:rsid w:val="002F66F0"/>
    <w:rsid w:val="002F6C65"/>
    <w:rsid w:val="002F7483"/>
    <w:rsid w:val="00300BDF"/>
    <w:rsid w:val="00300DAE"/>
    <w:rsid w:val="00300F6D"/>
    <w:rsid w:val="0030106D"/>
    <w:rsid w:val="003010ED"/>
    <w:rsid w:val="00301106"/>
    <w:rsid w:val="00301797"/>
    <w:rsid w:val="00301825"/>
    <w:rsid w:val="00301BA4"/>
    <w:rsid w:val="00303042"/>
    <w:rsid w:val="00303A6B"/>
    <w:rsid w:val="00303D49"/>
    <w:rsid w:val="00303E0A"/>
    <w:rsid w:val="0030415C"/>
    <w:rsid w:val="00304C2A"/>
    <w:rsid w:val="00304CF6"/>
    <w:rsid w:val="00304E08"/>
    <w:rsid w:val="00305135"/>
    <w:rsid w:val="00305DB5"/>
    <w:rsid w:val="00305F00"/>
    <w:rsid w:val="00305FD9"/>
    <w:rsid w:val="00306188"/>
    <w:rsid w:val="003062B7"/>
    <w:rsid w:val="00306421"/>
    <w:rsid w:val="003102FE"/>
    <w:rsid w:val="00310616"/>
    <w:rsid w:val="00310CAB"/>
    <w:rsid w:val="003110FC"/>
    <w:rsid w:val="00311266"/>
    <w:rsid w:val="003114FA"/>
    <w:rsid w:val="00311B06"/>
    <w:rsid w:val="00312226"/>
    <w:rsid w:val="00312404"/>
    <w:rsid w:val="00312609"/>
    <w:rsid w:val="00312A56"/>
    <w:rsid w:val="00312B39"/>
    <w:rsid w:val="0031315D"/>
    <w:rsid w:val="0031372D"/>
    <w:rsid w:val="00313C6C"/>
    <w:rsid w:val="00313FB2"/>
    <w:rsid w:val="00314B9F"/>
    <w:rsid w:val="00314F31"/>
    <w:rsid w:val="00314FA3"/>
    <w:rsid w:val="00315BC1"/>
    <w:rsid w:val="00316095"/>
    <w:rsid w:val="003162EA"/>
    <w:rsid w:val="0031633A"/>
    <w:rsid w:val="00317432"/>
    <w:rsid w:val="0032045B"/>
    <w:rsid w:val="003207B3"/>
    <w:rsid w:val="00321062"/>
    <w:rsid w:val="0032146A"/>
    <w:rsid w:val="003216A3"/>
    <w:rsid w:val="0032199E"/>
    <w:rsid w:val="00321AA4"/>
    <w:rsid w:val="0032253D"/>
    <w:rsid w:val="00322E4A"/>
    <w:rsid w:val="003237F3"/>
    <w:rsid w:val="00323A89"/>
    <w:rsid w:val="00323FFC"/>
    <w:rsid w:val="00324167"/>
    <w:rsid w:val="00324F50"/>
    <w:rsid w:val="00325A51"/>
    <w:rsid w:val="00325B57"/>
    <w:rsid w:val="00325DA6"/>
    <w:rsid w:val="00325F8B"/>
    <w:rsid w:val="0032608B"/>
    <w:rsid w:val="003269A5"/>
    <w:rsid w:val="00327740"/>
    <w:rsid w:val="00327D44"/>
    <w:rsid w:val="003308D1"/>
    <w:rsid w:val="00330E02"/>
    <w:rsid w:val="003311FE"/>
    <w:rsid w:val="003313B0"/>
    <w:rsid w:val="003313D9"/>
    <w:rsid w:val="00331C7E"/>
    <w:rsid w:val="003328E6"/>
    <w:rsid w:val="00333657"/>
    <w:rsid w:val="00333911"/>
    <w:rsid w:val="00333B5B"/>
    <w:rsid w:val="0033467E"/>
    <w:rsid w:val="00334BA9"/>
    <w:rsid w:val="00334D08"/>
    <w:rsid w:val="00335072"/>
    <w:rsid w:val="0033548C"/>
    <w:rsid w:val="0033605B"/>
    <w:rsid w:val="0033629D"/>
    <w:rsid w:val="00336720"/>
    <w:rsid w:val="00336736"/>
    <w:rsid w:val="00337E71"/>
    <w:rsid w:val="003403F2"/>
    <w:rsid w:val="0034051F"/>
    <w:rsid w:val="0034075A"/>
    <w:rsid w:val="00341780"/>
    <w:rsid w:val="0034188F"/>
    <w:rsid w:val="00341A33"/>
    <w:rsid w:val="00341A5C"/>
    <w:rsid w:val="00341F55"/>
    <w:rsid w:val="0034283B"/>
    <w:rsid w:val="00342A8B"/>
    <w:rsid w:val="00342CAA"/>
    <w:rsid w:val="00343601"/>
    <w:rsid w:val="00343750"/>
    <w:rsid w:val="003439E3"/>
    <w:rsid w:val="0034417C"/>
    <w:rsid w:val="003441F2"/>
    <w:rsid w:val="003442A4"/>
    <w:rsid w:val="00344448"/>
    <w:rsid w:val="00344489"/>
    <w:rsid w:val="003446F0"/>
    <w:rsid w:val="0034480E"/>
    <w:rsid w:val="00344A99"/>
    <w:rsid w:val="003452B9"/>
    <w:rsid w:val="00345B7E"/>
    <w:rsid w:val="00346E08"/>
    <w:rsid w:val="00347402"/>
    <w:rsid w:val="00347B0D"/>
    <w:rsid w:val="00347FA8"/>
    <w:rsid w:val="0035014B"/>
    <w:rsid w:val="003504C8"/>
    <w:rsid w:val="00350881"/>
    <w:rsid w:val="00350919"/>
    <w:rsid w:val="003514EB"/>
    <w:rsid w:val="00351939"/>
    <w:rsid w:val="003521E4"/>
    <w:rsid w:val="003533A0"/>
    <w:rsid w:val="003533EA"/>
    <w:rsid w:val="003534C0"/>
    <w:rsid w:val="003537C8"/>
    <w:rsid w:val="00353F45"/>
    <w:rsid w:val="00353FE6"/>
    <w:rsid w:val="0035417E"/>
    <w:rsid w:val="003549EE"/>
    <w:rsid w:val="00354AF7"/>
    <w:rsid w:val="00354B58"/>
    <w:rsid w:val="00354F7D"/>
    <w:rsid w:val="00355B36"/>
    <w:rsid w:val="0035612C"/>
    <w:rsid w:val="0035696D"/>
    <w:rsid w:val="00357037"/>
    <w:rsid w:val="00357AA6"/>
    <w:rsid w:val="00357AF2"/>
    <w:rsid w:val="00357ED4"/>
    <w:rsid w:val="00360822"/>
    <w:rsid w:val="0036099C"/>
    <w:rsid w:val="0036122C"/>
    <w:rsid w:val="00361307"/>
    <w:rsid w:val="00361470"/>
    <w:rsid w:val="00361604"/>
    <w:rsid w:val="00361654"/>
    <w:rsid w:val="00361B83"/>
    <w:rsid w:val="00362326"/>
    <w:rsid w:val="003630D7"/>
    <w:rsid w:val="00363E2E"/>
    <w:rsid w:val="00363FA3"/>
    <w:rsid w:val="003640CD"/>
    <w:rsid w:val="003642E8"/>
    <w:rsid w:val="003649FA"/>
    <w:rsid w:val="00364A8E"/>
    <w:rsid w:val="00364BBE"/>
    <w:rsid w:val="00364F8C"/>
    <w:rsid w:val="00365510"/>
    <w:rsid w:val="003659C2"/>
    <w:rsid w:val="003660EE"/>
    <w:rsid w:val="00366348"/>
    <w:rsid w:val="0036659B"/>
    <w:rsid w:val="00366965"/>
    <w:rsid w:val="00366C30"/>
    <w:rsid w:val="00367031"/>
    <w:rsid w:val="00367BFA"/>
    <w:rsid w:val="003704CD"/>
    <w:rsid w:val="003708E9"/>
    <w:rsid w:val="00370AB6"/>
    <w:rsid w:val="00371D47"/>
    <w:rsid w:val="00372431"/>
    <w:rsid w:val="00372504"/>
    <w:rsid w:val="003733F5"/>
    <w:rsid w:val="00373851"/>
    <w:rsid w:val="00374754"/>
    <w:rsid w:val="00374B69"/>
    <w:rsid w:val="00375103"/>
    <w:rsid w:val="003752B6"/>
    <w:rsid w:val="003754A5"/>
    <w:rsid w:val="003757F8"/>
    <w:rsid w:val="00376148"/>
    <w:rsid w:val="00376620"/>
    <w:rsid w:val="0037757D"/>
    <w:rsid w:val="00380391"/>
    <w:rsid w:val="00380AA5"/>
    <w:rsid w:val="00380F55"/>
    <w:rsid w:val="00381535"/>
    <w:rsid w:val="003818F7"/>
    <w:rsid w:val="00382A09"/>
    <w:rsid w:val="00382D2A"/>
    <w:rsid w:val="0038399A"/>
    <w:rsid w:val="00384008"/>
    <w:rsid w:val="00384B77"/>
    <w:rsid w:val="00385296"/>
    <w:rsid w:val="003852E9"/>
    <w:rsid w:val="00385645"/>
    <w:rsid w:val="00385CD6"/>
    <w:rsid w:val="003861A0"/>
    <w:rsid w:val="00386671"/>
    <w:rsid w:val="003873CA"/>
    <w:rsid w:val="00387D4A"/>
    <w:rsid w:val="003909F1"/>
    <w:rsid w:val="003909F7"/>
    <w:rsid w:val="00390A07"/>
    <w:rsid w:val="00392588"/>
    <w:rsid w:val="00392AD5"/>
    <w:rsid w:val="00392DBA"/>
    <w:rsid w:val="0039364C"/>
    <w:rsid w:val="003937CA"/>
    <w:rsid w:val="00393E9D"/>
    <w:rsid w:val="00394377"/>
    <w:rsid w:val="003948F2"/>
    <w:rsid w:val="00394AD5"/>
    <w:rsid w:val="0039512C"/>
    <w:rsid w:val="00395353"/>
    <w:rsid w:val="0039537A"/>
    <w:rsid w:val="00395B31"/>
    <w:rsid w:val="0039601B"/>
    <w:rsid w:val="003963A1"/>
    <w:rsid w:val="00396B33"/>
    <w:rsid w:val="00396FAE"/>
    <w:rsid w:val="0039734D"/>
    <w:rsid w:val="003A02CD"/>
    <w:rsid w:val="003A046A"/>
    <w:rsid w:val="003A2704"/>
    <w:rsid w:val="003A2A8C"/>
    <w:rsid w:val="003A2B34"/>
    <w:rsid w:val="003A31ED"/>
    <w:rsid w:val="003A34C9"/>
    <w:rsid w:val="003A4213"/>
    <w:rsid w:val="003A4A07"/>
    <w:rsid w:val="003A4C55"/>
    <w:rsid w:val="003A6822"/>
    <w:rsid w:val="003A6CE9"/>
    <w:rsid w:val="003A6CF4"/>
    <w:rsid w:val="003A6E12"/>
    <w:rsid w:val="003A6F3C"/>
    <w:rsid w:val="003A6F76"/>
    <w:rsid w:val="003A7083"/>
    <w:rsid w:val="003A7BB1"/>
    <w:rsid w:val="003A7BF6"/>
    <w:rsid w:val="003B0F99"/>
    <w:rsid w:val="003B17D5"/>
    <w:rsid w:val="003B1B79"/>
    <w:rsid w:val="003B1C67"/>
    <w:rsid w:val="003B23D8"/>
    <w:rsid w:val="003B2F8D"/>
    <w:rsid w:val="003B30E7"/>
    <w:rsid w:val="003B392F"/>
    <w:rsid w:val="003B4147"/>
    <w:rsid w:val="003B41CA"/>
    <w:rsid w:val="003B4210"/>
    <w:rsid w:val="003B49DA"/>
    <w:rsid w:val="003B5678"/>
    <w:rsid w:val="003B572C"/>
    <w:rsid w:val="003B58A0"/>
    <w:rsid w:val="003B687A"/>
    <w:rsid w:val="003B740F"/>
    <w:rsid w:val="003B771E"/>
    <w:rsid w:val="003B77BB"/>
    <w:rsid w:val="003B77F9"/>
    <w:rsid w:val="003C079D"/>
    <w:rsid w:val="003C082F"/>
    <w:rsid w:val="003C0F6E"/>
    <w:rsid w:val="003C13BF"/>
    <w:rsid w:val="003C1911"/>
    <w:rsid w:val="003C2472"/>
    <w:rsid w:val="003C25F9"/>
    <w:rsid w:val="003C2C8D"/>
    <w:rsid w:val="003C2E13"/>
    <w:rsid w:val="003C325F"/>
    <w:rsid w:val="003C358F"/>
    <w:rsid w:val="003C35C9"/>
    <w:rsid w:val="003C3696"/>
    <w:rsid w:val="003C3F28"/>
    <w:rsid w:val="003C4000"/>
    <w:rsid w:val="003C4305"/>
    <w:rsid w:val="003C4A80"/>
    <w:rsid w:val="003C4E36"/>
    <w:rsid w:val="003C4F99"/>
    <w:rsid w:val="003C527D"/>
    <w:rsid w:val="003C5E7A"/>
    <w:rsid w:val="003C6E48"/>
    <w:rsid w:val="003C70E4"/>
    <w:rsid w:val="003C74B0"/>
    <w:rsid w:val="003C78BB"/>
    <w:rsid w:val="003C7DE7"/>
    <w:rsid w:val="003C7F7E"/>
    <w:rsid w:val="003D04E1"/>
    <w:rsid w:val="003D0529"/>
    <w:rsid w:val="003D05B8"/>
    <w:rsid w:val="003D0A5D"/>
    <w:rsid w:val="003D0AB1"/>
    <w:rsid w:val="003D0EA4"/>
    <w:rsid w:val="003D2307"/>
    <w:rsid w:val="003D27EE"/>
    <w:rsid w:val="003D3A60"/>
    <w:rsid w:val="003D3D96"/>
    <w:rsid w:val="003D4449"/>
    <w:rsid w:val="003D4690"/>
    <w:rsid w:val="003D4A67"/>
    <w:rsid w:val="003D4FEB"/>
    <w:rsid w:val="003D62D4"/>
    <w:rsid w:val="003D6A90"/>
    <w:rsid w:val="003D6C81"/>
    <w:rsid w:val="003D6DEF"/>
    <w:rsid w:val="003D7E1B"/>
    <w:rsid w:val="003D7F69"/>
    <w:rsid w:val="003E01E2"/>
    <w:rsid w:val="003E023A"/>
    <w:rsid w:val="003E0911"/>
    <w:rsid w:val="003E0CD3"/>
    <w:rsid w:val="003E1B0A"/>
    <w:rsid w:val="003E21F4"/>
    <w:rsid w:val="003E2201"/>
    <w:rsid w:val="003E27A4"/>
    <w:rsid w:val="003E31B1"/>
    <w:rsid w:val="003E49A6"/>
    <w:rsid w:val="003E4D47"/>
    <w:rsid w:val="003E4F27"/>
    <w:rsid w:val="003E52E2"/>
    <w:rsid w:val="003E615D"/>
    <w:rsid w:val="003E64E8"/>
    <w:rsid w:val="003E7451"/>
    <w:rsid w:val="003F00C2"/>
    <w:rsid w:val="003F027E"/>
    <w:rsid w:val="003F0325"/>
    <w:rsid w:val="003F0B55"/>
    <w:rsid w:val="003F1111"/>
    <w:rsid w:val="003F1237"/>
    <w:rsid w:val="003F141E"/>
    <w:rsid w:val="003F1DF1"/>
    <w:rsid w:val="003F3089"/>
    <w:rsid w:val="003F33D3"/>
    <w:rsid w:val="003F3A30"/>
    <w:rsid w:val="003F4852"/>
    <w:rsid w:val="003F48DB"/>
    <w:rsid w:val="003F4B46"/>
    <w:rsid w:val="003F4FB7"/>
    <w:rsid w:val="003F5022"/>
    <w:rsid w:val="003F599D"/>
    <w:rsid w:val="003F5C98"/>
    <w:rsid w:val="003F6C41"/>
    <w:rsid w:val="003F7006"/>
    <w:rsid w:val="003F713C"/>
    <w:rsid w:val="003F77A8"/>
    <w:rsid w:val="003F7F43"/>
    <w:rsid w:val="004009E1"/>
    <w:rsid w:val="00400C3C"/>
    <w:rsid w:val="00400EAA"/>
    <w:rsid w:val="004012AD"/>
    <w:rsid w:val="0040175B"/>
    <w:rsid w:val="00403253"/>
    <w:rsid w:val="00403737"/>
    <w:rsid w:val="00403766"/>
    <w:rsid w:val="004039B2"/>
    <w:rsid w:val="004047E1"/>
    <w:rsid w:val="004049AC"/>
    <w:rsid w:val="004054AB"/>
    <w:rsid w:val="0040554D"/>
    <w:rsid w:val="00405632"/>
    <w:rsid w:val="00405AD3"/>
    <w:rsid w:val="00405BCA"/>
    <w:rsid w:val="00405C17"/>
    <w:rsid w:val="00405F8B"/>
    <w:rsid w:val="00406431"/>
    <w:rsid w:val="0040644B"/>
    <w:rsid w:val="004064A6"/>
    <w:rsid w:val="00406698"/>
    <w:rsid w:val="00406E03"/>
    <w:rsid w:val="00406E17"/>
    <w:rsid w:val="00406F3A"/>
    <w:rsid w:val="00407116"/>
    <w:rsid w:val="004073FB"/>
    <w:rsid w:val="00407DE0"/>
    <w:rsid w:val="00407EE4"/>
    <w:rsid w:val="00407F68"/>
    <w:rsid w:val="0041040D"/>
    <w:rsid w:val="00411467"/>
    <w:rsid w:val="00411BAB"/>
    <w:rsid w:val="00411D18"/>
    <w:rsid w:val="0041225E"/>
    <w:rsid w:val="00412DF3"/>
    <w:rsid w:val="00412FE4"/>
    <w:rsid w:val="004134DB"/>
    <w:rsid w:val="0041378D"/>
    <w:rsid w:val="00413B01"/>
    <w:rsid w:val="00413E83"/>
    <w:rsid w:val="0041463F"/>
    <w:rsid w:val="00415888"/>
    <w:rsid w:val="00415CB0"/>
    <w:rsid w:val="00415D8A"/>
    <w:rsid w:val="00415FD7"/>
    <w:rsid w:val="0041631D"/>
    <w:rsid w:val="004168AE"/>
    <w:rsid w:val="0041698C"/>
    <w:rsid w:val="00416E37"/>
    <w:rsid w:val="0041743B"/>
    <w:rsid w:val="00417CDD"/>
    <w:rsid w:val="004200E6"/>
    <w:rsid w:val="00420100"/>
    <w:rsid w:val="004204EF"/>
    <w:rsid w:val="004206CD"/>
    <w:rsid w:val="00420806"/>
    <w:rsid w:val="0042142A"/>
    <w:rsid w:val="00422C46"/>
    <w:rsid w:val="00422FA1"/>
    <w:rsid w:val="00423056"/>
    <w:rsid w:val="00423142"/>
    <w:rsid w:val="00423A19"/>
    <w:rsid w:val="0042433B"/>
    <w:rsid w:val="00424583"/>
    <w:rsid w:val="0042464B"/>
    <w:rsid w:val="00424ED0"/>
    <w:rsid w:val="00425077"/>
    <w:rsid w:val="004250B7"/>
    <w:rsid w:val="00425221"/>
    <w:rsid w:val="004252FC"/>
    <w:rsid w:val="0042556C"/>
    <w:rsid w:val="004255D0"/>
    <w:rsid w:val="0042593A"/>
    <w:rsid w:val="00425CCB"/>
    <w:rsid w:val="00425D66"/>
    <w:rsid w:val="00425E9A"/>
    <w:rsid w:val="00426161"/>
    <w:rsid w:val="00426D3B"/>
    <w:rsid w:val="00426DE6"/>
    <w:rsid w:val="00426F30"/>
    <w:rsid w:val="0042751A"/>
    <w:rsid w:val="0042781B"/>
    <w:rsid w:val="0042782A"/>
    <w:rsid w:val="00430A2F"/>
    <w:rsid w:val="00431005"/>
    <w:rsid w:val="004322A9"/>
    <w:rsid w:val="004324EA"/>
    <w:rsid w:val="00432955"/>
    <w:rsid w:val="004338CE"/>
    <w:rsid w:val="0043418A"/>
    <w:rsid w:val="00434646"/>
    <w:rsid w:val="004348FF"/>
    <w:rsid w:val="00434F7E"/>
    <w:rsid w:val="004359DA"/>
    <w:rsid w:val="00435B90"/>
    <w:rsid w:val="00435CF0"/>
    <w:rsid w:val="00435E11"/>
    <w:rsid w:val="0043602E"/>
    <w:rsid w:val="004366B0"/>
    <w:rsid w:val="00436E74"/>
    <w:rsid w:val="0044020A"/>
    <w:rsid w:val="0044140C"/>
    <w:rsid w:val="00441B3F"/>
    <w:rsid w:val="004432C0"/>
    <w:rsid w:val="00443333"/>
    <w:rsid w:val="0044344A"/>
    <w:rsid w:val="00443963"/>
    <w:rsid w:val="00443C62"/>
    <w:rsid w:val="00444093"/>
    <w:rsid w:val="0044419F"/>
    <w:rsid w:val="004444C5"/>
    <w:rsid w:val="004449DE"/>
    <w:rsid w:val="00444D74"/>
    <w:rsid w:val="00445A96"/>
    <w:rsid w:val="00446687"/>
    <w:rsid w:val="0044686F"/>
    <w:rsid w:val="004469B5"/>
    <w:rsid w:val="004470A1"/>
    <w:rsid w:val="00447AB0"/>
    <w:rsid w:val="00447F4D"/>
    <w:rsid w:val="004503E5"/>
    <w:rsid w:val="00450763"/>
    <w:rsid w:val="00450794"/>
    <w:rsid w:val="00450822"/>
    <w:rsid w:val="00450F0E"/>
    <w:rsid w:val="004510E2"/>
    <w:rsid w:val="004514C9"/>
    <w:rsid w:val="004515DB"/>
    <w:rsid w:val="0045187F"/>
    <w:rsid w:val="00451A76"/>
    <w:rsid w:val="00452085"/>
    <w:rsid w:val="00452BC1"/>
    <w:rsid w:val="00452D10"/>
    <w:rsid w:val="0045307F"/>
    <w:rsid w:val="004535B2"/>
    <w:rsid w:val="00453E55"/>
    <w:rsid w:val="004541B0"/>
    <w:rsid w:val="004541F5"/>
    <w:rsid w:val="00454287"/>
    <w:rsid w:val="004547FB"/>
    <w:rsid w:val="004548AE"/>
    <w:rsid w:val="00454A5F"/>
    <w:rsid w:val="004552FE"/>
    <w:rsid w:val="00455F49"/>
    <w:rsid w:val="00456692"/>
    <w:rsid w:val="00456975"/>
    <w:rsid w:val="0045698F"/>
    <w:rsid w:val="0045700C"/>
    <w:rsid w:val="00457F3C"/>
    <w:rsid w:val="00460333"/>
    <w:rsid w:val="00461662"/>
    <w:rsid w:val="00461A4C"/>
    <w:rsid w:val="00461E00"/>
    <w:rsid w:val="00461F6D"/>
    <w:rsid w:val="0046221C"/>
    <w:rsid w:val="0046250E"/>
    <w:rsid w:val="00462870"/>
    <w:rsid w:val="0046296F"/>
    <w:rsid w:val="00462A81"/>
    <w:rsid w:val="00462CC4"/>
    <w:rsid w:val="00463562"/>
    <w:rsid w:val="004639F6"/>
    <w:rsid w:val="0046400C"/>
    <w:rsid w:val="004640E1"/>
    <w:rsid w:val="004649C0"/>
    <w:rsid w:val="0046508D"/>
    <w:rsid w:val="004651CD"/>
    <w:rsid w:val="00465236"/>
    <w:rsid w:val="004653E9"/>
    <w:rsid w:val="00465495"/>
    <w:rsid w:val="00465597"/>
    <w:rsid w:val="00466241"/>
    <w:rsid w:val="00466569"/>
    <w:rsid w:val="004674CD"/>
    <w:rsid w:val="00467BF0"/>
    <w:rsid w:val="00470382"/>
    <w:rsid w:val="00470C13"/>
    <w:rsid w:val="00471173"/>
    <w:rsid w:val="00471345"/>
    <w:rsid w:val="00471D15"/>
    <w:rsid w:val="004720AC"/>
    <w:rsid w:val="0047296A"/>
    <w:rsid w:val="00472A21"/>
    <w:rsid w:val="004735A7"/>
    <w:rsid w:val="00473D3A"/>
    <w:rsid w:val="00474071"/>
    <w:rsid w:val="00474852"/>
    <w:rsid w:val="00474FD0"/>
    <w:rsid w:val="00475A48"/>
    <w:rsid w:val="00475E0E"/>
    <w:rsid w:val="00475EF3"/>
    <w:rsid w:val="004761AE"/>
    <w:rsid w:val="00476688"/>
    <w:rsid w:val="00476EEC"/>
    <w:rsid w:val="00477496"/>
    <w:rsid w:val="004805C6"/>
    <w:rsid w:val="00480C65"/>
    <w:rsid w:val="0048117B"/>
    <w:rsid w:val="0048136C"/>
    <w:rsid w:val="00481CA0"/>
    <w:rsid w:val="00481FAE"/>
    <w:rsid w:val="00482199"/>
    <w:rsid w:val="004822CF"/>
    <w:rsid w:val="00482EBC"/>
    <w:rsid w:val="004834C7"/>
    <w:rsid w:val="00483A9E"/>
    <w:rsid w:val="00483C26"/>
    <w:rsid w:val="0048423F"/>
    <w:rsid w:val="0048477E"/>
    <w:rsid w:val="00484D64"/>
    <w:rsid w:val="004866C3"/>
    <w:rsid w:val="00487083"/>
    <w:rsid w:val="00487723"/>
    <w:rsid w:val="00490000"/>
    <w:rsid w:val="004905AA"/>
    <w:rsid w:val="00491138"/>
    <w:rsid w:val="004911ED"/>
    <w:rsid w:val="00491ACA"/>
    <w:rsid w:val="00491D96"/>
    <w:rsid w:val="004922FF"/>
    <w:rsid w:val="0049241E"/>
    <w:rsid w:val="00492C41"/>
    <w:rsid w:val="00492F8C"/>
    <w:rsid w:val="00494838"/>
    <w:rsid w:val="0049621E"/>
    <w:rsid w:val="004964D0"/>
    <w:rsid w:val="00496D3A"/>
    <w:rsid w:val="004976AB"/>
    <w:rsid w:val="004979AB"/>
    <w:rsid w:val="004A000A"/>
    <w:rsid w:val="004A0640"/>
    <w:rsid w:val="004A0D2B"/>
    <w:rsid w:val="004A0E92"/>
    <w:rsid w:val="004A0F6E"/>
    <w:rsid w:val="004A11B9"/>
    <w:rsid w:val="004A1717"/>
    <w:rsid w:val="004A1CCF"/>
    <w:rsid w:val="004A1F38"/>
    <w:rsid w:val="004A2547"/>
    <w:rsid w:val="004A2AB7"/>
    <w:rsid w:val="004A2C94"/>
    <w:rsid w:val="004A3724"/>
    <w:rsid w:val="004A3D33"/>
    <w:rsid w:val="004A4EAC"/>
    <w:rsid w:val="004A524F"/>
    <w:rsid w:val="004A5D29"/>
    <w:rsid w:val="004A6030"/>
    <w:rsid w:val="004A6498"/>
    <w:rsid w:val="004A6E0F"/>
    <w:rsid w:val="004A6EB6"/>
    <w:rsid w:val="004A6FD5"/>
    <w:rsid w:val="004A705E"/>
    <w:rsid w:val="004A74D6"/>
    <w:rsid w:val="004A7D23"/>
    <w:rsid w:val="004A7E0E"/>
    <w:rsid w:val="004A7FCF"/>
    <w:rsid w:val="004B00F7"/>
    <w:rsid w:val="004B0831"/>
    <w:rsid w:val="004B127B"/>
    <w:rsid w:val="004B1484"/>
    <w:rsid w:val="004B15C8"/>
    <w:rsid w:val="004B1DCA"/>
    <w:rsid w:val="004B2134"/>
    <w:rsid w:val="004B24FD"/>
    <w:rsid w:val="004B2C2E"/>
    <w:rsid w:val="004B2DCC"/>
    <w:rsid w:val="004B2F86"/>
    <w:rsid w:val="004B3845"/>
    <w:rsid w:val="004B3C60"/>
    <w:rsid w:val="004B3F7C"/>
    <w:rsid w:val="004B441C"/>
    <w:rsid w:val="004B4A0A"/>
    <w:rsid w:val="004B4B76"/>
    <w:rsid w:val="004B4C49"/>
    <w:rsid w:val="004B4C56"/>
    <w:rsid w:val="004B4D0A"/>
    <w:rsid w:val="004B516F"/>
    <w:rsid w:val="004B52F9"/>
    <w:rsid w:val="004B5EF1"/>
    <w:rsid w:val="004B5F5A"/>
    <w:rsid w:val="004B5F7E"/>
    <w:rsid w:val="004B610E"/>
    <w:rsid w:val="004B6140"/>
    <w:rsid w:val="004B63A1"/>
    <w:rsid w:val="004B64A7"/>
    <w:rsid w:val="004B65AA"/>
    <w:rsid w:val="004B6C03"/>
    <w:rsid w:val="004B6C4D"/>
    <w:rsid w:val="004B6D6C"/>
    <w:rsid w:val="004B6DE5"/>
    <w:rsid w:val="004B70EB"/>
    <w:rsid w:val="004B7128"/>
    <w:rsid w:val="004B719C"/>
    <w:rsid w:val="004B77E6"/>
    <w:rsid w:val="004B7D31"/>
    <w:rsid w:val="004B7EA3"/>
    <w:rsid w:val="004C0169"/>
    <w:rsid w:val="004C0224"/>
    <w:rsid w:val="004C02AE"/>
    <w:rsid w:val="004C1352"/>
    <w:rsid w:val="004C1525"/>
    <w:rsid w:val="004C1A7C"/>
    <w:rsid w:val="004C2D1D"/>
    <w:rsid w:val="004C2D4D"/>
    <w:rsid w:val="004C3917"/>
    <w:rsid w:val="004C432A"/>
    <w:rsid w:val="004C4BD7"/>
    <w:rsid w:val="004C54AB"/>
    <w:rsid w:val="004C59CB"/>
    <w:rsid w:val="004C68FA"/>
    <w:rsid w:val="004C6B26"/>
    <w:rsid w:val="004C6D1C"/>
    <w:rsid w:val="004C7CDF"/>
    <w:rsid w:val="004D0182"/>
    <w:rsid w:val="004D032D"/>
    <w:rsid w:val="004D0892"/>
    <w:rsid w:val="004D0E6D"/>
    <w:rsid w:val="004D101E"/>
    <w:rsid w:val="004D1113"/>
    <w:rsid w:val="004D1BF7"/>
    <w:rsid w:val="004D1CEC"/>
    <w:rsid w:val="004D1E4A"/>
    <w:rsid w:val="004D1F77"/>
    <w:rsid w:val="004D21A4"/>
    <w:rsid w:val="004D24D7"/>
    <w:rsid w:val="004D28EE"/>
    <w:rsid w:val="004D2CB1"/>
    <w:rsid w:val="004D345A"/>
    <w:rsid w:val="004D3C8A"/>
    <w:rsid w:val="004D421B"/>
    <w:rsid w:val="004D4424"/>
    <w:rsid w:val="004D4D32"/>
    <w:rsid w:val="004D596E"/>
    <w:rsid w:val="004D5E32"/>
    <w:rsid w:val="004D60F9"/>
    <w:rsid w:val="004D652D"/>
    <w:rsid w:val="004D7737"/>
    <w:rsid w:val="004E0377"/>
    <w:rsid w:val="004E0463"/>
    <w:rsid w:val="004E1A09"/>
    <w:rsid w:val="004E1EE5"/>
    <w:rsid w:val="004E1F90"/>
    <w:rsid w:val="004E1FD6"/>
    <w:rsid w:val="004E3905"/>
    <w:rsid w:val="004E3D06"/>
    <w:rsid w:val="004E456A"/>
    <w:rsid w:val="004E4E75"/>
    <w:rsid w:val="004E4EEE"/>
    <w:rsid w:val="004E4EFE"/>
    <w:rsid w:val="004E606A"/>
    <w:rsid w:val="004E6D36"/>
    <w:rsid w:val="004E78BE"/>
    <w:rsid w:val="004F0128"/>
    <w:rsid w:val="004F0522"/>
    <w:rsid w:val="004F0F69"/>
    <w:rsid w:val="004F18B5"/>
    <w:rsid w:val="004F1BB2"/>
    <w:rsid w:val="004F269C"/>
    <w:rsid w:val="004F2B70"/>
    <w:rsid w:val="004F32D3"/>
    <w:rsid w:val="004F3975"/>
    <w:rsid w:val="004F58AC"/>
    <w:rsid w:val="004F5ECA"/>
    <w:rsid w:val="004F663C"/>
    <w:rsid w:val="004F6E92"/>
    <w:rsid w:val="004F7755"/>
    <w:rsid w:val="004F7991"/>
    <w:rsid w:val="004F7A0D"/>
    <w:rsid w:val="00500C78"/>
    <w:rsid w:val="00501223"/>
    <w:rsid w:val="005019BD"/>
    <w:rsid w:val="00501A73"/>
    <w:rsid w:val="00502379"/>
    <w:rsid w:val="00502A7A"/>
    <w:rsid w:val="00503408"/>
    <w:rsid w:val="005034E3"/>
    <w:rsid w:val="005036DF"/>
    <w:rsid w:val="00503B25"/>
    <w:rsid w:val="00503F5B"/>
    <w:rsid w:val="00504055"/>
    <w:rsid w:val="00504E35"/>
    <w:rsid w:val="00505635"/>
    <w:rsid w:val="0050568B"/>
    <w:rsid w:val="0050629E"/>
    <w:rsid w:val="005064CD"/>
    <w:rsid w:val="00506753"/>
    <w:rsid w:val="005075EB"/>
    <w:rsid w:val="005077D7"/>
    <w:rsid w:val="00507D1E"/>
    <w:rsid w:val="0051061C"/>
    <w:rsid w:val="00510E36"/>
    <w:rsid w:val="00510EDF"/>
    <w:rsid w:val="00510F18"/>
    <w:rsid w:val="00511579"/>
    <w:rsid w:val="00511C24"/>
    <w:rsid w:val="005129A2"/>
    <w:rsid w:val="00514D42"/>
    <w:rsid w:val="00515239"/>
    <w:rsid w:val="00515C10"/>
    <w:rsid w:val="005161B2"/>
    <w:rsid w:val="00516314"/>
    <w:rsid w:val="0051672A"/>
    <w:rsid w:val="00516922"/>
    <w:rsid w:val="00516AA2"/>
    <w:rsid w:val="00516D5A"/>
    <w:rsid w:val="00517071"/>
    <w:rsid w:val="00517944"/>
    <w:rsid w:val="00517BC3"/>
    <w:rsid w:val="00517E5A"/>
    <w:rsid w:val="005202C4"/>
    <w:rsid w:val="0052038F"/>
    <w:rsid w:val="005206F7"/>
    <w:rsid w:val="005214FC"/>
    <w:rsid w:val="005219A9"/>
    <w:rsid w:val="00522549"/>
    <w:rsid w:val="005226F5"/>
    <w:rsid w:val="005228EE"/>
    <w:rsid w:val="00522A6A"/>
    <w:rsid w:val="00522EF4"/>
    <w:rsid w:val="00522FC8"/>
    <w:rsid w:val="0052356C"/>
    <w:rsid w:val="005236C9"/>
    <w:rsid w:val="005237F7"/>
    <w:rsid w:val="00523A25"/>
    <w:rsid w:val="00524814"/>
    <w:rsid w:val="005254AB"/>
    <w:rsid w:val="005255C0"/>
    <w:rsid w:val="005258BF"/>
    <w:rsid w:val="00525A28"/>
    <w:rsid w:val="00526182"/>
    <w:rsid w:val="00526A5C"/>
    <w:rsid w:val="00527309"/>
    <w:rsid w:val="00527EB6"/>
    <w:rsid w:val="00530020"/>
    <w:rsid w:val="00530F00"/>
    <w:rsid w:val="0053164A"/>
    <w:rsid w:val="005316FA"/>
    <w:rsid w:val="00531BF9"/>
    <w:rsid w:val="005325FA"/>
    <w:rsid w:val="00532917"/>
    <w:rsid w:val="00532AFD"/>
    <w:rsid w:val="00532BCC"/>
    <w:rsid w:val="00532C66"/>
    <w:rsid w:val="00532CFA"/>
    <w:rsid w:val="00533275"/>
    <w:rsid w:val="0053371D"/>
    <w:rsid w:val="00533747"/>
    <w:rsid w:val="00533908"/>
    <w:rsid w:val="005344DF"/>
    <w:rsid w:val="0053476C"/>
    <w:rsid w:val="00534AEA"/>
    <w:rsid w:val="00535009"/>
    <w:rsid w:val="00535685"/>
    <w:rsid w:val="005356C2"/>
    <w:rsid w:val="00535ACD"/>
    <w:rsid w:val="00537C72"/>
    <w:rsid w:val="00542BAA"/>
    <w:rsid w:val="00542E1D"/>
    <w:rsid w:val="00543077"/>
    <w:rsid w:val="00543338"/>
    <w:rsid w:val="0054373B"/>
    <w:rsid w:val="00544611"/>
    <w:rsid w:val="00545231"/>
    <w:rsid w:val="005453F7"/>
    <w:rsid w:val="005454F9"/>
    <w:rsid w:val="0054580F"/>
    <w:rsid w:val="00546189"/>
    <w:rsid w:val="005467A0"/>
    <w:rsid w:val="005469BA"/>
    <w:rsid w:val="00546D98"/>
    <w:rsid w:val="005501BA"/>
    <w:rsid w:val="005506AD"/>
    <w:rsid w:val="00550EF4"/>
    <w:rsid w:val="005518D4"/>
    <w:rsid w:val="00551C14"/>
    <w:rsid w:val="00551C98"/>
    <w:rsid w:val="00551E5D"/>
    <w:rsid w:val="00551F7A"/>
    <w:rsid w:val="00552338"/>
    <w:rsid w:val="005523BD"/>
    <w:rsid w:val="00552764"/>
    <w:rsid w:val="00552C09"/>
    <w:rsid w:val="00553110"/>
    <w:rsid w:val="00553667"/>
    <w:rsid w:val="005537C1"/>
    <w:rsid w:val="00553B85"/>
    <w:rsid w:val="00554BAA"/>
    <w:rsid w:val="0055592E"/>
    <w:rsid w:val="00555ACD"/>
    <w:rsid w:val="0055676E"/>
    <w:rsid w:val="00556E4D"/>
    <w:rsid w:val="00556E77"/>
    <w:rsid w:val="00557A0A"/>
    <w:rsid w:val="005600F7"/>
    <w:rsid w:val="005602FA"/>
    <w:rsid w:val="0056055E"/>
    <w:rsid w:val="00560A3C"/>
    <w:rsid w:val="005612F0"/>
    <w:rsid w:val="00561329"/>
    <w:rsid w:val="00561441"/>
    <w:rsid w:val="0056205D"/>
    <w:rsid w:val="00562B68"/>
    <w:rsid w:val="00562D18"/>
    <w:rsid w:val="00563B75"/>
    <w:rsid w:val="00563B92"/>
    <w:rsid w:val="005644C0"/>
    <w:rsid w:val="00564697"/>
    <w:rsid w:val="0056472B"/>
    <w:rsid w:val="005647A2"/>
    <w:rsid w:val="0056616B"/>
    <w:rsid w:val="00566678"/>
    <w:rsid w:val="00566728"/>
    <w:rsid w:val="0056707B"/>
    <w:rsid w:val="00567B0C"/>
    <w:rsid w:val="00567B35"/>
    <w:rsid w:val="005700F4"/>
    <w:rsid w:val="005701A9"/>
    <w:rsid w:val="005701D8"/>
    <w:rsid w:val="005703D1"/>
    <w:rsid w:val="00570BD1"/>
    <w:rsid w:val="00570FB5"/>
    <w:rsid w:val="005714B1"/>
    <w:rsid w:val="00571675"/>
    <w:rsid w:val="00572095"/>
    <w:rsid w:val="0057213B"/>
    <w:rsid w:val="0057285B"/>
    <w:rsid w:val="00572B26"/>
    <w:rsid w:val="00572CB3"/>
    <w:rsid w:val="00573508"/>
    <w:rsid w:val="0057367A"/>
    <w:rsid w:val="00573E79"/>
    <w:rsid w:val="00573F05"/>
    <w:rsid w:val="00574052"/>
    <w:rsid w:val="005742ED"/>
    <w:rsid w:val="005746C0"/>
    <w:rsid w:val="00574A28"/>
    <w:rsid w:val="00574EF5"/>
    <w:rsid w:val="0057523E"/>
    <w:rsid w:val="0057536E"/>
    <w:rsid w:val="00575C9D"/>
    <w:rsid w:val="00575D38"/>
    <w:rsid w:val="00575E0C"/>
    <w:rsid w:val="00575EA9"/>
    <w:rsid w:val="00576193"/>
    <w:rsid w:val="0057646A"/>
    <w:rsid w:val="00576C29"/>
    <w:rsid w:val="00576E74"/>
    <w:rsid w:val="005770D5"/>
    <w:rsid w:val="00577FC3"/>
    <w:rsid w:val="0058007A"/>
    <w:rsid w:val="00581BF7"/>
    <w:rsid w:val="005821AE"/>
    <w:rsid w:val="005824E7"/>
    <w:rsid w:val="005825BB"/>
    <w:rsid w:val="005825C7"/>
    <w:rsid w:val="00582D76"/>
    <w:rsid w:val="00582DF4"/>
    <w:rsid w:val="00583681"/>
    <w:rsid w:val="0058493F"/>
    <w:rsid w:val="0058666C"/>
    <w:rsid w:val="00587365"/>
    <w:rsid w:val="00587BF8"/>
    <w:rsid w:val="00590469"/>
    <w:rsid w:val="00590622"/>
    <w:rsid w:val="00590890"/>
    <w:rsid w:val="00590BA6"/>
    <w:rsid w:val="00591067"/>
    <w:rsid w:val="005916C7"/>
    <w:rsid w:val="00592229"/>
    <w:rsid w:val="00592370"/>
    <w:rsid w:val="0059296F"/>
    <w:rsid w:val="00593152"/>
    <w:rsid w:val="0059405F"/>
    <w:rsid w:val="005948F0"/>
    <w:rsid w:val="0059575A"/>
    <w:rsid w:val="00595CB3"/>
    <w:rsid w:val="00596015"/>
    <w:rsid w:val="00596347"/>
    <w:rsid w:val="00596AE6"/>
    <w:rsid w:val="00596AF5"/>
    <w:rsid w:val="00596FC7"/>
    <w:rsid w:val="005971B8"/>
    <w:rsid w:val="00597AA1"/>
    <w:rsid w:val="00597C48"/>
    <w:rsid w:val="005A0CD4"/>
    <w:rsid w:val="005A12A5"/>
    <w:rsid w:val="005A1489"/>
    <w:rsid w:val="005A199A"/>
    <w:rsid w:val="005A1DBB"/>
    <w:rsid w:val="005A2C1F"/>
    <w:rsid w:val="005A2D7F"/>
    <w:rsid w:val="005A321B"/>
    <w:rsid w:val="005A3858"/>
    <w:rsid w:val="005A3E9F"/>
    <w:rsid w:val="005A51E3"/>
    <w:rsid w:val="005A54FA"/>
    <w:rsid w:val="005A5D95"/>
    <w:rsid w:val="005A5E87"/>
    <w:rsid w:val="005A623B"/>
    <w:rsid w:val="005A6380"/>
    <w:rsid w:val="005A6455"/>
    <w:rsid w:val="005A6881"/>
    <w:rsid w:val="005A7EF7"/>
    <w:rsid w:val="005B0260"/>
    <w:rsid w:val="005B0358"/>
    <w:rsid w:val="005B038C"/>
    <w:rsid w:val="005B0461"/>
    <w:rsid w:val="005B05A0"/>
    <w:rsid w:val="005B0853"/>
    <w:rsid w:val="005B0A77"/>
    <w:rsid w:val="005B0D26"/>
    <w:rsid w:val="005B0D46"/>
    <w:rsid w:val="005B0DDC"/>
    <w:rsid w:val="005B14DA"/>
    <w:rsid w:val="005B1B59"/>
    <w:rsid w:val="005B216F"/>
    <w:rsid w:val="005B24C1"/>
    <w:rsid w:val="005B2E49"/>
    <w:rsid w:val="005B3A40"/>
    <w:rsid w:val="005B435B"/>
    <w:rsid w:val="005B45F5"/>
    <w:rsid w:val="005B47D8"/>
    <w:rsid w:val="005B52A7"/>
    <w:rsid w:val="005B561C"/>
    <w:rsid w:val="005B5637"/>
    <w:rsid w:val="005B639D"/>
    <w:rsid w:val="005B64F3"/>
    <w:rsid w:val="005B680E"/>
    <w:rsid w:val="005B6897"/>
    <w:rsid w:val="005B6FA1"/>
    <w:rsid w:val="005B755B"/>
    <w:rsid w:val="005B7628"/>
    <w:rsid w:val="005B79EC"/>
    <w:rsid w:val="005B7C85"/>
    <w:rsid w:val="005C1922"/>
    <w:rsid w:val="005C1AC1"/>
    <w:rsid w:val="005C1D56"/>
    <w:rsid w:val="005C23D1"/>
    <w:rsid w:val="005C27A1"/>
    <w:rsid w:val="005C2902"/>
    <w:rsid w:val="005C2FD7"/>
    <w:rsid w:val="005C358F"/>
    <w:rsid w:val="005C3CA0"/>
    <w:rsid w:val="005C3D2F"/>
    <w:rsid w:val="005C4348"/>
    <w:rsid w:val="005C488E"/>
    <w:rsid w:val="005C4F90"/>
    <w:rsid w:val="005C51E7"/>
    <w:rsid w:val="005C54BB"/>
    <w:rsid w:val="005C5C8B"/>
    <w:rsid w:val="005C5E46"/>
    <w:rsid w:val="005C62A6"/>
    <w:rsid w:val="005C674F"/>
    <w:rsid w:val="005C6857"/>
    <w:rsid w:val="005C6AFD"/>
    <w:rsid w:val="005C7F4B"/>
    <w:rsid w:val="005D00DE"/>
    <w:rsid w:val="005D02F0"/>
    <w:rsid w:val="005D0398"/>
    <w:rsid w:val="005D04EA"/>
    <w:rsid w:val="005D0CF7"/>
    <w:rsid w:val="005D11D9"/>
    <w:rsid w:val="005D1253"/>
    <w:rsid w:val="005D1F1C"/>
    <w:rsid w:val="005D24FC"/>
    <w:rsid w:val="005D28BF"/>
    <w:rsid w:val="005D2BF1"/>
    <w:rsid w:val="005D2C49"/>
    <w:rsid w:val="005D302A"/>
    <w:rsid w:val="005D3060"/>
    <w:rsid w:val="005D3435"/>
    <w:rsid w:val="005D358E"/>
    <w:rsid w:val="005D40D6"/>
    <w:rsid w:val="005D438F"/>
    <w:rsid w:val="005D5AE9"/>
    <w:rsid w:val="005D5B9B"/>
    <w:rsid w:val="005D5E30"/>
    <w:rsid w:val="005D6332"/>
    <w:rsid w:val="005E03A1"/>
    <w:rsid w:val="005E0B76"/>
    <w:rsid w:val="005E1283"/>
    <w:rsid w:val="005E12D7"/>
    <w:rsid w:val="005E1638"/>
    <w:rsid w:val="005E1920"/>
    <w:rsid w:val="005E32B9"/>
    <w:rsid w:val="005E3AE0"/>
    <w:rsid w:val="005E3AF5"/>
    <w:rsid w:val="005E3F71"/>
    <w:rsid w:val="005E579D"/>
    <w:rsid w:val="005E5A42"/>
    <w:rsid w:val="005E5D45"/>
    <w:rsid w:val="005E5D8A"/>
    <w:rsid w:val="005E61FD"/>
    <w:rsid w:val="005E652D"/>
    <w:rsid w:val="005E6FEF"/>
    <w:rsid w:val="005E72DE"/>
    <w:rsid w:val="005E7ACB"/>
    <w:rsid w:val="005E7AF0"/>
    <w:rsid w:val="005E7BA6"/>
    <w:rsid w:val="005E7C49"/>
    <w:rsid w:val="005E7C6C"/>
    <w:rsid w:val="005F0120"/>
    <w:rsid w:val="005F0BC0"/>
    <w:rsid w:val="005F145F"/>
    <w:rsid w:val="005F1E81"/>
    <w:rsid w:val="005F215D"/>
    <w:rsid w:val="005F21CC"/>
    <w:rsid w:val="005F30DB"/>
    <w:rsid w:val="005F3383"/>
    <w:rsid w:val="005F3631"/>
    <w:rsid w:val="005F3679"/>
    <w:rsid w:val="005F3879"/>
    <w:rsid w:val="005F3C4E"/>
    <w:rsid w:val="005F3F1D"/>
    <w:rsid w:val="005F49CB"/>
    <w:rsid w:val="005F4E80"/>
    <w:rsid w:val="005F4F41"/>
    <w:rsid w:val="005F503D"/>
    <w:rsid w:val="005F52B5"/>
    <w:rsid w:val="005F52BB"/>
    <w:rsid w:val="005F5510"/>
    <w:rsid w:val="005F5770"/>
    <w:rsid w:val="005F681A"/>
    <w:rsid w:val="005F6AF8"/>
    <w:rsid w:val="005F6F2D"/>
    <w:rsid w:val="005F7172"/>
    <w:rsid w:val="00600902"/>
    <w:rsid w:val="00600996"/>
    <w:rsid w:val="006015AD"/>
    <w:rsid w:val="00601926"/>
    <w:rsid w:val="00602118"/>
    <w:rsid w:val="006027D7"/>
    <w:rsid w:val="00602E03"/>
    <w:rsid w:val="0060307D"/>
    <w:rsid w:val="006030AD"/>
    <w:rsid w:val="00603626"/>
    <w:rsid w:val="0060389C"/>
    <w:rsid w:val="006039BD"/>
    <w:rsid w:val="006039EA"/>
    <w:rsid w:val="00603D88"/>
    <w:rsid w:val="00604B43"/>
    <w:rsid w:val="00604BE4"/>
    <w:rsid w:val="0060507B"/>
    <w:rsid w:val="00605174"/>
    <w:rsid w:val="0060562C"/>
    <w:rsid w:val="006056B0"/>
    <w:rsid w:val="0060595A"/>
    <w:rsid w:val="00605EF4"/>
    <w:rsid w:val="006068B8"/>
    <w:rsid w:val="00606E48"/>
    <w:rsid w:val="00607E9C"/>
    <w:rsid w:val="00610298"/>
    <w:rsid w:val="006107A1"/>
    <w:rsid w:val="00610922"/>
    <w:rsid w:val="00610E03"/>
    <w:rsid w:val="00611C11"/>
    <w:rsid w:val="006124BC"/>
    <w:rsid w:val="006125DF"/>
    <w:rsid w:val="0061350A"/>
    <w:rsid w:val="0061368F"/>
    <w:rsid w:val="00614303"/>
    <w:rsid w:val="00614CD8"/>
    <w:rsid w:val="00614D5A"/>
    <w:rsid w:val="0061520D"/>
    <w:rsid w:val="006152B8"/>
    <w:rsid w:val="006152DE"/>
    <w:rsid w:val="00615655"/>
    <w:rsid w:val="0061565D"/>
    <w:rsid w:val="00616603"/>
    <w:rsid w:val="00616B02"/>
    <w:rsid w:val="00616CF6"/>
    <w:rsid w:val="00616F7E"/>
    <w:rsid w:val="00620356"/>
    <w:rsid w:val="006205AB"/>
    <w:rsid w:val="006211A9"/>
    <w:rsid w:val="0062128D"/>
    <w:rsid w:val="00621711"/>
    <w:rsid w:val="0062198D"/>
    <w:rsid w:val="00621A52"/>
    <w:rsid w:val="00621AD0"/>
    <w:rsid w:val="00621E62"/>
    <w:rsid w:val="006220ED"/>
    <w:rsid w:val="0062337F"/>
    <w:rsid w:val="00623641"/>
    <w:rsid w:val="006238FA"/>
    <w:rsid w:val="00624022"/>
    <w:rsid w:val="0062438E"/>
    <w:rsid w:val="006244C0"/>
    <w:rsid w:val="00624543"/>
    <w:rsid w:val="006245A7"/>
    <w:rsid w:val="00624D27"/>
    <w:rsid w:val="00624DA2"/>
    <w:rsid w:val="00624FBD"/>
    <w:rsid w:val="0062527D"/>
    <w:rsid w:val="00625994"/>
    <w:rsid w:val="00626026"/>
    <w:rsid w:val="00626078"/>
    <w:rsid w:val="006260E7"/>
    <w:rsid w:val="006262D4"/>
    <w:rsid w:val="00626896"/>
    <w:rsid w:val="006305EF"/>
    <w:rsid w:val="0063069F"/>
    <w:rsid w:val="00630844"/>
    <w:rsid w:val="00630939"/>
    <w:rsid w:val="00630CF8"/>
    <w:rsid w:val="006314B1"/>
    <w:rsid w:val="00631AA7"/>
    <w:rsid w:val="00631B6F"/>
    <w:rsid w:val="006322A0"/>
    <w:rsid w:val="00632791"/>
    <w:rsid w:val="00632A4F"/>
    <w:rsid w:val="00633751"/>
    <w:rsid w:val="00634128"/>
    <w:rsid w:val="00634AF9"/>
    <w:rsid w:val="00634B33"/>
    <w:rsid w:val="00634D34"/>
    <w:rsid w:val="00635095"/>
    <w:rsid w:val="006358CC"/>
    <w:rsid w:val="00635A14"/>
    <w:rsid w:val="00635A44"/>
    <w:rsid w:val="00635D98"/>
    <w:rsid w:val="00635E23"/>
    <w:rsid w:val="00637750"/>
    <w:rsid w:val="006407FE"/>
    <w:rsid w:val="00640BA9"/>
    <w:rsid w:val="00641134"/>
    <w:rsid w:val="006412AC"/>
    <w:rsid w:val="006413BC"/>
    <w:rsid w:val="0064158D"/>
    <w:rsid w:val="00641A9D"/>
    <w:rsid w:val="00641B1B"/>
    <w:rsid w:val="00641C1F"/>
    <w:rsid w:val="00642302"/>
    <w:rsid w:val="00643869"/>
    <w:rsid w:val="00643AA0"/>
    <w:rsid w:val="00643FBF"/>
    <w:rsid w:val="00644CBB"/>
    <w:rsid w:val="00644F1B"/>
    <w:rsid w:val="00645029"/>
    <w:rsid w:val="00647C82"/>
    <w:rsid w:val="00647D0F"/>
    <w:rsid w:val="00650D42"/>
    <w:rsid w:val="00650F1A"/>
    <w:rsid w:val="00651088"/>
    <w:rsid w:val="0065117C"/>
    <w:rsid w:val="00651950"/>
    <w:rsid w:val="00651A3F"/>
    <w:rsid w:val="00651B77"/>
    <w:rsid w:val="00651D64"/>
    <w:rsid w:val="00651E04"/>
    <w:rsid w:val="0065260D"/>
    <w:rsid w:val="00652D30"/>
    <w:rsid w:val="006533E2"/>
    <w:rsid w:val="00653AD1"/>
    <w:rsid w:val="00654262"/>
    <w:rsid w:val="006547FE"/>
    <w:rsid w:val="00654900"/>
    <w:rsid w:val="00654D75"/>
    <w:rsid w:val="00655221"/>
    <w:rsid w:val="006552BF"/>
    <w:rsid w:val="00656278"/>
    <w:rsid w:val="006567A5"/>
    <w:rsid w:val="00657660"/>
    <w:rsid w:val="00657750"/>
    <w:rsid w:val="006579BD"/>
    <w:rsid w:val="0066096A"/>
    <w:rsid w:val="00660B3B"/>
    <w:rsid w:val="00660D46"/>
    <w:rsid w:val="0066137E"/>
    <w:rsid w:val="00661577"/>
    <w:rsid w:val="00661794"/>
    <w:rsid w:val="0066192E"/>
    <w:rsid w:val="006619CE"/>
    <w:rsid w:val="00661BE5"/>
    <w:rsid w:val="00661F18"/>
    <w:rsid w:val="00662707"/>
    <w:rsid w:val="0066332A"/>
    <w:rsid w:val="00663B4A"/>
    <w:rsid w:val="00664CC5"/>
    <w:rsid w:val="006654E2"/>
    <w:rsid w:val="00665517"/>
    <w:rsid w:val="00665CB0"/>
    <w:rsid w:val="006671CC"/>
    <w:rsid w:val="006675BF"/>
    <w:rsid w:val="006706E5"/>
    <w:rsid w:val="00670F84"/>
    <w:rsid w:val="00671007"/>
    <w:rsid w:val="0067104B"/>
    <w:rsid w:val="006711FA"/>
    <w:rsid w:val="006714DA"/>
    <w:rsid w:val="006715C8"/>
    <w:rsid w:val="0067207D"/>
    <w:rsid w:val="00673175"/>
    <w:rsid w:val="00673489"/>
    <w:rsid w:val="00673F08"/>
    <w:rsid w:val="006744C6"/>
    <w:rsid w:val="006746A6"/>
    <w:rsid w:val="0067476D"/>
    <w:rsid w:val="00675EAA"/>
    <w:rsid w:val="00676091"/>
    <w:rsid w:val="00676565"/>
    <w:rsid w:val="006768AF"/>
    <w:rsid w:val="00676D60"/>
    <w:rsid w:val="00676F83"/>
    <w:rsid w:val="006770B9"/>
    <w:rsid w:val="00677A34"/>
    <w:rsid w:val="00680711"/>
    <w:rsid w:val="0068128D"/>
    <w:rsid w:val="0068186E"/>
    <w:rsid w:val="00681DD8"/>
    <w:rsid w:val="0068389D"/>
    <w:rsid w:val="00683A4D"/>
    <w:rsid w:val="00683DE4"/>
    <w:rsid w:val="00684814"/>
    <w:rsid w:val="006849EE"/>
    <w:rsid w:val="00684CA6"/>
    <w:rsid w:val="006852BE"/>
    <w:rsid w:val="00685591"/>
    <w:rsid w:val="00685F56"/>
    <w:rsid w:val="00687B62"/>
    <w:rsid w:val="0069054C"/>
    <w:rsid w:val="006906ED"/>
    <w:rsid w:val="00690A0A"/>
    <w:rsid w:val="0069130B"/>
    <w:rsid w:val="00691387"/>
    <w:rsid w:val="006913E8"/>
    <w:rsid w:val="00691413"/>
    <w:rsid w:val="00691935"/>
    <w:rsid w:val="0069212C"/>
    <w:rsid w:val="00692F99"/>
    <w:rsid w:val="00693086"/>
    <w:rsid w:val="0069341A"/>
    <w:rsid w:val="00693DCF"/>
    <w:rsid w:val="00693E1E"/>
    <w:rsid w:val="006942BE"/>
    <w:rsid w:val="006947D7"/>
    <w:rsid w:val="00694B42"/>
    <w:rsid w:val="006952FD"/>
    <w:rsid w:val="00695905"/>
    <w:rsid w:val="00695A3F"/>
    <w:rsid w:val="00695A52"/>
    <w:rsid w:val="00695D3C"/>
    <w:rsid w:val="00696B80"/>
    <w:rsid w:val="00696E4F"/>
    <w:rsid w:val="00696FF5"/>
    <w:rsid w:val="006972C6"/>
    <w:rsid w:val="00697878"/>
    <w:rsid w:val="006978A1"/>
    <w:rsid w:val="006A06D6"/>
    <w:rsid w:val="006A0743"/>
    <w:rsid w:val="006A0A0D"/>
    <w:rsid w:val="006A0D90"/>
    <w:rsid w:val="006A0EDE"/>
    <w:rsid w:val="006A0F09"/>
    <w:rsid w:val="006A0FDB"/>
    <w:rsid w:val="006A1171"/>
    <w:rsid w:val="006A1376"/>
    <w:rsid w:val="006A1F0D"/>
    <w:rsid w:val="006A1F3A"/>
    <w:rsid w:val="006A25B0"/>
    <w:rsid w:val="006A2662"/>
    <w:rsid w:val="006A299F"/>
    <w:rsid w:val="006A3458"/>
    <w:rsid w:val="006A394E"/>
    <w:rsid w:val="006A3AA0"/>
    <w:rsid w:val="006A45D2"/>
    <w:rsid w:val="006A4D16"/>
    <w:rsid w:val="006A51AB"/>
    <w:rsid w:val="006A56B0"/>
    <w:rsid w:val="006A579C"/>
    <w:rsid w:val="006A587A"/>
    <w:rsid w:val="006A5ACB"/>
    <w:rsid w:val="006A5AD8"/>
    <w:rsid w:val="006A647E"/>
    <w:rsid w:val="006A65D8"/>
    <w:rsid w:val="006A6F7F"/>
    <w:rsid w:val="006A6FB8"/>
    <w:rsid w:val="006A75B6"/>
    <w:rsid w:val="006A7A22"/>
    <w:rsid w:val="006B03F3"/>
    <w:rsid w:val="006B05B6"/>
    <w:rsid w:val="006B0A14"/>
    <w:rsid w:val="006B174E"/>
    <w:rsid w:val="006B1C60"/>
    <w:rsid w:val="006B23AC"/>
    <w:rsid w:val="006B282F"/>
    <w:rsid w:val="006B3463"/>
    <w:rsid w:val="006B3604"/>
    <w:rsid w:val="006B3E3E"/>
    <w:rsid w:val="006B4735"/>
    <w:rsid w:val="006B4A24"/>
    <w:rsid w:val="006B5E31"/>
    <w:rsid w:val="006B6000"/>
    <w:rsid w:val="006B69C8"/>
    <w:rsid w:val="006B6BBF"/>
    <w:rsid w:val="006C01FB"/>
    <w:rsid w:val="006C0572"/>
    <w:rsid w:val="006C058A"/>
    <w:rsid w:val="006C08EE"/>
    <w:rsid w:val="006C0970"/>
    <w:rsid w:val="006C0AD2"/>
    <w:rsid w:val="006C0C96"/>
    <w:rsid w:val="006C0DCC"/>
    <w:rsid w:val="006C198F"/>
    <w:rsid w:val="006C1FA7"/>
    <w:rsid w:val="006C22D7"/>
    <w:rsid w:val="006C26BE"/>
    <w:rsid w:val="006C2BA0"/>
    <w:rsid w:val="006C2C90"/>
    <w:rsid w:val="006C4061"/>
    <w:rsid w:val="006C4539"/>
    <w:rsid w:val="006C468C"/>
    <w:rsid w:val="006C4700"/>
    <w:rsid w:val="006C4A7B"/>
    <w:rsid w:val="006C4BE2"/>
    <w:rsid w:val="006C4DE8"/>
    <w:rsid w:val="006C5645"/>
    <w:rsid w:val="006C5E05"/>
    <w:rsid w:val="006C6416"/>
    <w:rsid w:val="006C6427"/>
    <w:rsid w:val="006C6991"/>
    <w:rsid w:val="006C6A14"/>
    <w:rsid w:val="006C6CD1"/>
    <w:rsid w:val="006C6DD1"/>
    <w:rsid w:val="006C7A5B"/>
    <w:rsid w:val="006C7D80"/>
    <w:rsid w:val="006C7F25"/>
    <w:rsid w:val="006D0AFC"/>
    <w:rsid w:val="006D1295"/>
    <w:rsid w:val="006D1794"/>
    <w:rsid w:val="006D17F3"/>
    <w:rsid w:val="006D1D8B"/>
    <w:rsid w:val="006D250B"/>
    <w:rsid w:val="006D29AD"/>
    <w:rsid w:val="006D2A21"/>
    <w:rsid w:val="006D2CD3"/>
    <w:rsid w:val="006D2FF3"/>
    <w:rsid w:val="006D363D"/>
    <w:rsid w:val="006D39C0"/>
    <w:rsid w:val="006D44B7"/>
    <w:rsid w:val="006D45EB"/>
    <w:rsid w:val="006D48B6"/>
    <w:rsid w:val="006D4950"/>
    <w:rsid w:val="006D508F"/>
    <w:rsid w:val="006D50B8"/>
    <w:rsid w:val="006D52E2"/>
    <w:rsid w:val="006D5B7F"/>
    <w:rsid w:val="006D60E1"/>
    <w:rsid w:val="006D60FD"/>
    <w:rsid w:val="006D7056"/>
    <w:rsid w:val="006D7BD3"/>
    <w:rsid w:val="006E0246"/>
    <w:rsid w:val="006E03D9"/>
    <w:rsid w:val="006E2566"/>
    <w:rsid w:val="006E3691"/>
    <w:rsid w:val="006E3940"/>
    <w:rsid w:val="006E3E18"/>
    <w:rsid w:val="006E46D7"/>
    <w:rsid w:val="006E4A63"/>
    <w:rsid w:val="006E4F0C"/>
    <w:rsid w:val="006E58E7"/>
    <w:rsid w:val="006E59B2"/>
    <w:rsid w:val="006E5B10"/>
    <w:rsid w:val="006E5B97"/>
    <w:rsid w:val="006E5BAD"/>
    <w:rsid w:val="006E6C33"/>
    <w:rsid w:val="006E7329"/>
    <w:rsid w:val="006E7443"/>
    <w:rsid w:val="006E7D19"/>
    <w:rsid w:val="006F032F"/>
    <w:rsid w:val="006F169A"/>
    <w:rsid w:val="006F294D"/>
    <w:rsid w:val="006F2E0A"/>
    <w:rsid w:val="006F2E80"/>
    <w:rsid w:val="006F3229"/>
    <w:rsid w:val="006F3A86"/>
    <w:rsid w:val="006F489B"/>
    <w:rsid w:val="006F4993"/>
    <w:rsid w:val="006F4AB3"/>
    <w:rsid w:val="006F4B19"/>
    <w:rsid w:val="006F5269"/>
    <w:rsid w:val="006F5948"/>
    <w:rsid w:val="006F5972"/>
    <w:rsid w:val="006F6107"/>
    <w:rsid w:val="006F6247"/>
    <w:rsid w:val="006F6AC4"/>
    <w:rsid w:val="006F6F6F"/>
    <w:rsid w:val="006F712F"/>
    <w:rsid w:val="006F71E7"/>
    <w:rsid w:val="006F7529"/>
    <w:rsid w:val="006F794C"/>
    <w:rsid w:val="007005F3"/>
    <w:rsid w:val="007007C9"/>
    <w:rsid w:val="007007EC"/>
    <w:rsid w:val="00700B48"/>
    <w:rsid w:val="00702286"/>
    <w:rsid w:val="007029BF"/>
    <w:rsid w:val="00702A0F"/>
    <w:rsid w:val="00702D4F"/>
    <w:rsid w:val="00703339"/>
    <w:rsid w:val="00703938"/>
    <w:rsid w:val="00703AD3"/>
    <w:rsid w:val="007040E4"/>
    <w:rsid w:val="00705720"/>
    <w:rsid w:val="00705E74"/>
    <w:rsid w:val="007068D5"/>
    <w:rsid w:val="00707965"/>
    <w:rsid w:val="00707A46"/>
    <w:rsid w:val="00711216"/>
    <w:rsid w:val="00711B04"/>
    <w:rsid w:val="00711B97"/>
    <w:rsid w:val="00712E6C"/>
    <w:rsid w:val="007130A5"/>
    <w:rsid w:val="00713512"/>
    <w:rsid w:val="00714977"/>
    <w:rsid w:val="00714C4E"/>
    <w:rsid w:val="007150CC"/>
    <w:rsid w:val="007150FD"/>
    <w:rsid w:val="00715561"/>
    <w:rsid w:val="00715894"/>
    <w:rsid w:val="00715E8C"/>
    <w:rsid w:val="007160AA"/>
    <w:rsid w:val="00716132"/>
    <w:rsid w:val="00716534"/>
    <w:rsid w:val="0071672E"/>
    <w:rsid w:val="007174B5"/>
    <w:rsid w:val="00717973"/>
    <w:rsid w:val="00720431"/>
    <w:rsid w:val="0072077A"/>
    <w:rsid w:val="00721AE0"/>
    <w:rsid w:val="00721D3E"/>
    <w:rsid w:val="00722B9A"/>
    <w:rsid w:val="00722F23"/>
    <w:rsid w:val="00723049"/>
    <w:rsid w:val="007231E8"/>
    <w:rsid w:val="00723778"/>
    <w:rsid w:val="00723AE4"/>
    <w:rsid w:val="0072403B"/>
    <w:rsid w:val="00724061"/>
    <w:rsid w:val="007246D1"/>
    <w:rsid w:val="007246D8"/>
    <w:rsid w:val="00724844"/>
    <w:rsid w:val="00724AEC"/>
    <w:rsid w:val="00724B25"/>
    <w:rsid w:val="0072530B"/>
    <w:rsid w:val="00725A73"/>
    <w:rsid w:val="007261EA"/>
    <w:rsid w:val="0072689B"/>
    <w:rsid w:val="00726AFA"/>
    <w:rsid w:val="00726B08"/>
    <w:rsid w:val="007273BC"/>
    <w:rsid w:val="00727B84"/>
    <w:rsid w:val="00730528"/>
    <w:rsid w:val="00730698"/>
    <w:rsid w:val="00730FB8"/>
    <w:rsid w:val="00731324"/>
    <w:rsid w:val="00731CA8"/>
    <w:rsid w:val="00732939"/>
    <w:rsid w:val="00732A2F"/>
    <w:rsid w:val="00732D5F"/>
    <w:rsid w:val="007334AA"/>
    <w:rsid w:val="00733CEB"/>
    <w:rsid w:val="00733E51"/>
    <w:rsid w:val="00733EAF"/>
    <w:rsid w:val="007342A2"/>
    <w:rsid w:val="007342D7"/>
    <w:rsid w:val="0073468B"/>
    <w:rsid w:val="00734D3E"/>
    <w:rsid w:val="00734F85"/>
    <w:rsid w:val="007356C7"/>
    <w:rsid w:val="00736BDC"/>
    <w:rsid w:val="00737306"/>
    <w:rsid w:val="0073740A"/>
    <w:rsid w:val="00737459"/>
    <w:rsid w:val="00737506"/>
    <w:rsid w:val="00737A7C"/>
    <w:rsid w:val="00740649"/>
    <w:rsid w:val="00740F16"/>
    <w:rsid w:val="00741296"/>
    <w:rsid w:val="00741736"/>
    <w:rsid w:val="00741A1B"/>
    <w:rsid w:val="00741B57"/>
    <w:rsid w:val="00742062"/>
    <w:rsid w:val="00742D2A"/>
    <w:rsid w:val="007432C3"/>
    <w:rsid w:val="00743456"/>
    <w:rsid w:val="007434C7"/>
    <w:rsid w:val="00743576"/>
    <w:rsid w:val="00743913"/>
    <w:rsid w:val="007439A8"/>
    <w:rsid w:val="00743B00"/>
    <w:rsid w:val="00744509"/>
    <w:rsid w:val="007447EC"/>
    <w:rsid w:val="007454FA"/>
    <w:rsid w:val="0074570F"/>
    <w:rsid w:val="007458CB"/>
    <w:rsid w:val="00745B1C"/>
    <w:rsid w:val="00745CE9"/>
    <w:rsid w:val="007461A3"/>
    <w:rsid w:val="00746295"/>
    <w:rsid w:val="0074655F"/>
    <w:rsid w:val="00747030"/>
    <w:rsid w:val="007475C3"/>
    <w:rsid w:val="00747D76"/>
    <w:rsid w:val="007500B7"/>
    <w:rsid w:val="00750174"/>
    <w:rsid w:val="0075140B"/>
    <w:rsid w:val="00751737"/>
    <w:rsid w:val="00751D7F"/>
    <w:rsid w:val="00753222"/>
    <w:rsid w:val="00753263"/>
    <w:rsid w:val="0075347A"/>
    <w:rsid w:val="00753738"/>
    <w:rsid w:val="00753926"/>
    <w:rsid w:val="00753BE1"/>
    <w:rsid w:val="00753EAB"/>
    <w:rsid w:val="00754126"/>
    <w:rsid w:val="00754219"/>
    <w:rsid w:val="007550A7"/>
    <w:rsid w:val="007551EE"/>
    <w:rsid w:val="00755348"/>
    <w:rsid w:val="00755466"/>
    <w:rsid w:val="00755A2A"/>
    <w:rsid w:val="00755A30"/>
    <w:rsid w:val="00755D87"/>
    <w:rsid w:val="00756488"/>
    <w:rsid w:val="007565BD"/>
    <w:rsid w:val="007578D7"/>
    <w:rsid w:val="00757E2B"/>
    <w:rsid w:val="007615DE"/>
    <w:rsid w:val="00761BBB"/>
    <w:rsid w:val="00761F78"/>
    <w:rsid w:val="007625E6"/>
    <w:rsid w:val="00762E92"/>
    <w:rsid w:val="007638B6"/>
    <w:rsid w:val="00763974"/>
    <w:rsid w:val="00763EE5"/>
    <w:rsid w:val="007641EC"/>
    <w:rsid w:val="007649A9"/>
    <w:rsid w:val="00764B83"/>
    <w:rsid w:val="007653C4"/>
    <w:rsid w:val="0076577B"/>
    <w:rsid w:val="00765E0A"/>
    <w:rsid w:val="00765F8A"/>
    <w:rsid w:val="007662FB"/>
    <w:rsid w:val="00766763"/>
    <w:rsid w:val="007670E9"/>
    <w:rsid w:val="00767C36"/>
    <w:rsid w:val="00767EFD"/>
    <w:rsid w:val="00770191"/>
    <w:rsid w:val="007719D3"/>
    <w:rsid w:val="00771CB0"/>
    <w:rsid w:val="00771F69"/>
    <w:rsid w:val="007724CD"/>
    <w:rsid w:val="0077271C"/>
    <w:rsid w:val="00772A34"/>
    <w:rsid w:val="00773486"/>
    <w:rsid w:val="0077374D"/>
    <w:rsid w:val="0077397C"/>
    <w:rsid w:val="00773A23"/>
    <w:rsid w:val="00773C4E"/>
    <w:rsid w:val="0077497B"/>
    <w:rsid w:val="0077502C"/>
    <w:rsid w:val="007754F1"/>
    <w:rsid w:val="007767B6"/>
    <w:rsid w:val="00776E74"/>
    <w:rsid w:val="00777779"/>
    <w:rsid w:val="00780650"/>
    <w:rsid w:val="00781927"/>
    <w:rsid w:val="00781FFA"/>
    <w:rsid w:val="00782146"/>
    <w:rsid w:val="007826A7"/>
    <w:rsid w:val="00782ED5"/>
    <w:rsid w:val="00785034"/>
    <w:rsid w:val="00785FE4"/>
    <w:rsid w:val="00786104"/>
    <w:rsid w:val="007861A5"/>
    <w:rsid w:val="00786223"/>
    <w:rsid w:val="0078630A"/>
    <w:rsid w:val="007864A9"/>
    <w:rsid w:val="00787A2A"/>
    <w:rsid w:val="00790BDE"/>
    <w:rsid w:val="007914BF"/>
    <w:rsid w:val="007915DE"/>
    <w:rsid w:val="0079192A"/>
    <w:rsid w:val="00791BEA"/>
    <w:rsid w:val="007920D1"/>
    <w:rsid w:val="00792CAA"/>
    <w:rsid w:val="00793395"/>
    <w:rsid w:val="0079367F"/>
    <w:rsid w:val="00793FD1"/>
    <w:rsid w:val="007940A2"/>
    <w:rsid w:val="007941B8"/>
    <w:rsid w:val="007941D5"/>
    <w:rsid w:val="00794FD1"/>
    <w:rsid w:val="00795771"/>
    <w:rsid w:val="00796445"/>
    <w:rsid w:val="007972B8"/>
    <w:rsid w:val="007972FD"/>
    <w:rsid w:val="00797A25"/>
    <w:rsid w:val="00797D95"/>
    <w:rsid w:val="007A065F"/>
    <w:rsid w:val="007A0DE8"/>
    <w:rsid w:val="007A1161"/>
    <w:rsid w:val="007A1C96"/>
    <w:rsid w:val="007A1CA3"/>
    <w:rsid w:val="007A24FA"/>
    <w:rsid w:val="007A253F"/>
    <w:rsid w:val="007A265A"/>
    <w:rsid w:val="007A2BE0"/>
    <w:rsid w:val="007A2C3A"/>
    <w:rsid w:val="007A3140"/>
    <w:rsid w:val="007A358F"/>
    <w:rsid w:val="007A3646"/>
    <w:rsid w:val="007A3ECD"/>
    <w:rsid w:val="007A3EDC"/>
    <w:rsid w:val="007A418C"/>
    <w:rsid w:val="007A4BA5"/>
    <w:rsid w:val="007A58F0"/>
    <w:rsid w:val="007A5968"/>
    <w:rsid w:val="007A598F"/>
    <w:rsid w:val="007A5BF1"/>
    <w:rsid w:val="007A5C7A"/>
    <w:rsid w:val="007A5FC6"/>
    <w:rsid w:val="007A61F6"/>
    <w:rsid w:val="007A65E9"/>
    <w:rsid w:val="007A695F"/>
    <w:rsid w:val="007A738A"/>
    <w:rsid w:val="007A76AD"/>
    <w:rsid w:val="007A76DC"/>
    <w:rsid w:val="007A784F"/>
    <w:rsid w:val="007A7EA8"/>
    <w:rsid w:val="007B096B"/>
    <w:rsid w:val="007B1B78"/>
    <w:rsid w:val="007B1D2D"/>
    <w:rsid w:val="007B1D5E"/>
    <w:rsid w:val="007B1EBA"/>
    <w:rsid w:val="007B2840"/>
    <w:rsid w:val="007B2872"/>
    <w:rsid w:val="007B2CA3"/>
    <w:rsid w:val="007B317C"/>
    <w:rsid w:val="007B348A"/>
    <w:rsid w:val="007B4A5E"/>
    <w:rsid w:val="007B4B42"/>
    <w:rsid w:val="007B4C57"/>
    <w:rsid w:val="007B5158"/>
    <w:rsid w:val="007B549A"/>
    <w:rsid w:val="007B5A77"/>
    <w:rsid w:val="007B5DB0"/>
    <w:rsid w:val="007B5ECD"/>
    <w:rsid w:val="007B7116"/>
    <w:rsid w:val="007B73FD"/>
    <w:rsid w:val="007B7658"/>
    <w:rsid w:val="007C0020"/>
    <w:rsid w:val="007C0543"/>
    <w:rsid w:val="007C11B2"/>
    <w:rsid w:val="007C173C"/>
    <w:rsid w:val="007C1C50"/>
    <w:rsid w:val="007C2A02"/>
    <w:rsid w:val="007C2A89"/>
    <w:rsid w:val="007C2ED3"/>
    <w:rsid w:val="007C32F6"/>
    <w:rsid w:val="007C3987"/>
    <w:rsid w:val="007C4379"/>
    <w:rsid w:val="007C4595"/>
    <w:rsid w:val="007C4849"/>
    <w:rsid w:val="007C48FE"/>
    <w:rsid w:val="007C4B9B"/>
    <w:rsid w:val="007C4C3A"/>
    <w:rsid w:val="007C6062"/>
    <w:rsid w:val="007C67E4"/>
    <w:rsid w:val="007C6E2A"/>
    <w:rsid w:val="007C6E76"/>
    <w:rsid w:val="007D011A"/>
    <w:rsid w:val="007D0147"/>
    <w:rsid w:val="007D0273"/>
    <w:rsid w:val="007D07BA"/>
    <w:rsid w:val="007D1000"/>
    <w:rsid w:val="007D137A"/>
    <w:rsid w:val="007D180E"/>
    <w:rsid w:val="007D1C56"/>
    <w:rsid w:val="007D2626"/>
    <w:rsid w:val="007D369C"/>
    <w:rsid w:val="007D3968"/>
    <w:rsid w:val="007D4638"/>
    <w:rsid w:val="007D4938"/>
    <w:rsid w:val="007D4DAC"/>
    <w:rsid w:val="007D59C1"/>
    <w:rsid w:val="007D5DCC"/>
    <w:rsid w:val="007D5EC7"/>
    <w:rsid w:val="007D635C"/>
    <w:rsid w:val="007D7E48"/>
    <w:rsid w:val="007E0187"/>
    <w:rsid w:val="007E065B"/>
    <w:rsid w:val="007E145A"/>
    <w:rsid w:val="007E1508"/>
    <w:rsid w:val="007E2D1E"/>
    <w:rsid w:val="007E32F5"/>
    <w:rsid w:val="007E3948"/>
    <w:rsid w:val="007E397B"/>
    <w:rsid w:val="007E43C5"/>
    <w:rsid w:val="007E43F4"/>
    <w:rsid w:val="007E4565"/>
    <w:rsid w:val="007E464B"/>
    <w:rsid w:val="007E46BA"/>
    <w:rsid w:val="007E4B18"/>
    <w:rsid w:val="007E4C5B"/>
    <w:rsid w:val="007E5273"/>
    <w:rsid w:val="007E5CD5"/>
    <w:rsid w:val="007E62B4"/>
    <w:rsid w:val="007E6CEF"/>
    <w:rsid w:val="007E7357"/>
    <w:rsid w:val="007E7473"/>
    <w:rsid w:val="007E7506"/>
    <w:rsid w:val="007E7A88"/>
    <w:rsid w:val="007E7CE1"/>
    <w:rsid w:val="007E7EB6"/>
    <w:rsid w:val="007F00D2"/>
    <w:rsid w:val="007F0D0A"/>
    <w:rsid w:val="007F2025"/>
    <w:rsid w:val="007F2862"/>
    <w:rsid w:val="007F2A1D"/>
    <w:rsid w:val="007F3179"/>
    <w:rsid w:val="007F398E"/>
    <w:rsid w:val="007F3F23"/>
    <w:rsid w:val="007F4953"/>
    <w:rsid w:val="007F4EBB"/>
    <w:rsid w:val="008007AB"/>
    <w:rsid w:val="0080120A"/>
    <w:rsid w:val="00801430"/>
    <w:rsid w:val="00801A94"/>
    <w:rsid w:val="00801B69"/>
    <w:rsid w:val="0080202D"/>
    <w:rsid w:val="00803266"/>
    <w:rsid w:val="0080344C"/>
    <w:rsid w:val="008040C5"/>
    <w:rsid w:val="0080450F"/>
    <w:rsid w:val="008054A3"/>
    <w:rsid w:val="008059B3"/>
    <w:rsid w:val="00805D7F"/>
    <w:rsid w:val="00805E1C"/>
    <w:rsid w:val="0080768E"/>
    <w:rsid w:val="008103A3"/>
    <w:rsid w:val="008105D5"/>
    <w:rsid w:val="0081091A"/>
    <w:rsid w:val="0081120E"/>
    <w:rsid w:val="00811409"/>
    <w:rsid w:val="0081175D"/>
    <w:rsid w:val="00812083"/>
    <w:rsid w:val="00812227"/>
    <w:rsid w:val="008123A2"/>
    <w:rsid w:val="00812EEE"/>
    <w:rsid w:val="008137B5"/>
    <w:rsid w:val="00813A8B"/>
    <w:rsid w:val="00813C16"/>
    <w:rsid w:val="00814ACD"/>
    <w:rsid w:val="00814D18"/>
    <w:rsid w:val="008152E4"/>
    <w:rsid w:val="0081538C"/>
    <w:rsid w:val="00815621"/>
    <w:rsid w:val="008157A5"/>
    <w:rsid w:val="00816319"/>
    <w:rsid w:val="008163A4"/>
    <w:rsid w:val="0081689F"/>
    <w:rsid w:val="008173ED"/>
    <w:rsid w:val="00817F07"/>
    <w:rsid w:val="00817F1E"/>
    <w:rsid w:val="00820020"/>
    <w:rsid w:val="00820675"/>
    <w:rsid w:val="00820AF2"/>
    <w:rsid w:val="00820DDC"/>
    <w:rsid w:val="008215BD"/>
    <w:rsid w:val="0082171A"/>
    <w:rsid w:val="00821F26"/>
    <w:rsid w:val="00822366"/>
    <w:rsid w:val="00823F38"/>
    <w:rsid w:val="00823F7E"/>
    <w:rsid w:val="0082467E"/>
    <w:rsid w:val="008246F5"/>
    <w:rsid w:val="008250A3"/>
    <w:rsid w:val="008253EC"/>
    <w:rsid w:val="00825A9D"/>
    <w:rsid w:val="00825B14"/>
    <w:rsid w:val="00825BC3"/>
    <w:rsid w:val="008261D7"/>
    <w:rsid w:val="00826248"/>
    <w:rsid w:val="0082658B"/>
    <w:rsid w:val="00826804"/>
    <w:rsid w:val="00826B85"/>
    <w:rsid w:val="008279B9"/>
    <w:rsid w:val="008303F2"/>
    <w:rsid w:val="00831256"/>
    <w:rsid w:val="00831F03"/>
    <w:rsid w:val="00832278"/>
    <w:rsid w:val="0083253E"/>
    <w:rsid w:val="00832892"/>
    <w:rsid w:val="00832A77"/>
    <w:rsid w:val="00833CA4"/>
    <w:rsid w:val="00833D0C"/>
    <w:rsid w:val="00834279"/>
    <w:rsid w:val="0083439C"/>
    <w:rsid w:val="0083442C"/>
    <w:rsid w:val="008346C6"/>
    <w:rsid w:val="00834B26"/>
    <w:rsid w:val="00834F18"/>
    <w:rsid w:val="00834F5F"/>
    <w:rsid w:val="0083527D"/>
    <w:rsid w:val="0083535A"/>
    <w:rsid w:val="008353A7"/>
    <w:rsid w:val="0083559A"/>
    <w:rsid w:val="008366C5"/>
    <w:rsid w:val="00837F74"/>
    <w:rsid w:val="0084068F"/>
    <w:rsid w:val="00840977"/>
    <w:rsid w:val="00840B3F"/>
    <w:rsid w:val="00842362"/>
    <w:rsid w:val="0084312E"/>
    <w:rsid w:val="008437B3"/>
    <w:rsid w:val="00843FAB"/>
    <w:rsid w:val="008449B4"/>
    <w:rsid w:val="0084594A"/>
    <w:rsid w:val="0084653E"/>
    <w:rsid w:val="00846642"/>
    <w:rsid w:val="00846884"/>
    <w:rsid w:val="00847448"/>
    <w:rsid w:val="00847B19"/>
    <w:rsid w:val="008514E4"/>
    <w:rsid w:val="00851767"/>
    <w:rsid w:val="00851CD6"/>
    <w:rsid w:val="00852176"/>
    <w:rsid w:val="008525BC"/>
    <w:rsid w:val="00852742"/>
    <w:rsid w:val="00852CF8"/>
    <w:rsid w:val="00853338"/>
    <w:rsid w:val="00854017"/>
    <w:rsid w:val="00854075"/>
    <w:rsid w:val="008550FF"/>
    <w:rsid w:val="00855419"/>
    <w:rsid w:val="008559B5"/>
    <w:rsid w:val="0085699F"/>
    <w:rsid w:val="00856F93"/>
    <w:rsid w:val="00857004"/>
    <w:rsid w:val="00857487"/>
    <w:rsid w:val="0085765D"/>
    <w:rsid w:val="00860066"/>
    <w:rsid w:val="008604BB"/>
    <w:rsid w:val="00861BE7"/>
    <w:rsid w:val="00861BFE"/>
    <w:rsid w:val="00861F54"/>
    <w:rsid w:val="00862415"/>
    <w:rsid w:val="00862454"/>
    <w:rsid w:val="008635A0"/>
    <w:rsid w:val="00863FF4"/>
    <w:rsid w:val="008641CB"/>
    <w:rsid w:val="0086531B"/>
    <w:rsid w:val="008656AF"/>
    <w:rsid w:val="008667E8"/>
    <w:rsid w:val="00866A02"/>
    <w:rsid w:val="0086704D"/>
    <w:rsid w:val="00867389"/>
    <w:rsid w:val="008674C8"/>
    <w:rsid w:val="00867A93"/>
    <w:rsid w:val="008702E8"/>
    <w:rsid w:val="008708EE"/>
    <w:rsid w:val="00870A8A"/>
    <w:rsid w:val="00871037"/>
    <w:rsid w:val="0087104F"/>
    <w:rsid w:val="00871484"/>
    <w:rsid w:val="008725AE"/>
    <w:rsid w:val="00874395"/>
    <w:rsid w:val="00874891"/>
    <w:rsid w:val="00874B37"/>
    <w:rsid w:val="00875489"/>
    <w:rsid w:val="00875E31"/>
    <w:rsid w:val="00875E48"/>
    <w:rsid w:val="00875E5B"/>
    <w:rsid w:val="0087603D"/>
    <w:rsid w:val="008771B0"/>
    <w:rsid w:val="0087733E"/>
    <w:rsid w:val="00877C33"/>
    <w:rsid w:val="00880079"/>
    <w:rsid w:val="008815D1"/>
    <w:rsid w:val="00881E34"/>
    <w:rsid w:val="00882974"/>
    <w:rsid w:val="00882A51"/>
    <w:rsid w:val="00882B11"/>
    <w:rsid w:val="008836C1"/>
    <w:rsid w:val="0088393C"/>
    <w:rsid w:val="00883DD8"/>
    <w:rsid w:val="008842E0"/>
    <w:rsid w:val="008845EF"/>
    <w:rsid w:val="00884B92"/>
    <w:rsid w:val="00885394"/>
    <w:rsid w:val="00885767"/>
    <w:rsid w:val="00886393"/>
    <w:rsid w:val="008863C8"/>
    <w:rsid w:val="008864C0"/>
    <w:rsid w:val="008868E0"/>
    <w:rsid w:val="00887357"/>
    <w:rsid w:val="008873F7"/>
    <w:rsid w:val="008876A7"/>
    <w:rsid w:val="0089054B"/>
    <w:rsid w:val="008909F9"/>
    <w:rsid w:val="00891320"/>
    <w:rsid w:val="008915ED"/>
    <w:rsid w:val="00891F71"/>
    <w:rsid w:val="00892652"/>
    <w:rsid w:val="0089344B"/>
    <w:rsid w:val="00893889"/>
    <w:rsid w:val="00893995"/>
    <w:rsid w:val="00893CF8"/>
    <w:rsid w:val="008944A5"/>
    <w:rsid w:val="00894732"/>
    <w:rsid w:val="00894815"/>
    <w:rsid w:val="00894C01"/>
    <w:rsid w:val="008953EB"/>
    <w:rsid w:val="00895593"/>
    <w:rsid w:val="00895D49"/>
    <w:rsid w:val="00895FD5"/>
    <w:rsid w:val="0089792E"/>
    <w:rsid w:val="00897AE2"/>
    <w:rsid w:val="008A0108"/>
    <w:rsid w:val="008A08EE"/>
    <w:rsid w:val="008A0DAB"/>
    <w:rsid w:val="008A0DFA"/>
    <w:rsid w:val="008A1363"/>
    <w:rsid w:val="008A1774"/>
    <w:rsid w:val="008A198A"/>
    <w:rsid w:val="008A1AD2"/>
    <w:rsid w:val="008A20D3"/>
    <w:rsid w:val="008A399F"/>
    <w:rsid w:val="008A3A01"/>
    <w:rsid w:val="008A4E16"/>
    <w:rsid w:val="008A51A5"/>
    <w:rsid w:val="008A5582"/>
    <w:rsid w:val="008A5799"/>
    <w:rsid w:val="008A597A"/>
    <w:rsid w:val="008A6188"/>
    <w:rsid w:val="008A6A66"/>
    <w:rsid w:val="008A6ADA"/>
    <w:rsid w:val="008A6B1F"/>
    <w:rsid w:val="008A75B5"/>
    <w:rsid w:val="008A7C68"/>
    <w:rsid w:val="008B09C5"/>
    <w:rsid w:val="008B1178"/>
    <w:rsid w:val="008B164E"/>
    <w:rsid w:val="008B1A51"/>
    <w:rsid w:val="008B2305"/>
    <w:rsid w:val="008B2455"/>
    <w:rsid w:val="008B2473"/>
    <w:rsid w:val="008B247A"/>
    <w:rsid w:val="008B2977"/>
    <w:rsid w:val="008B29D9"/>
    <w:rsid w:val="008B30D2"/>
    <w:rsid w:val="008B42A3"/>
    <w:rsid w:val="008B462F"/>
    <w:rsid w:val="008B4A1C"/>
    <w:rsid w:val="008B4FD9"/>
    <w:rsid w:val="008B54CF"/>
    <w:rsid w:val="008B5B54"/>
    <w:rsid w:val="008B5EF2"/>
    <w:rsid w:val="008B63D9"/>
    <w:rsid w:val="008B67FB"/>
    <w:rsid w:val="008B6931"/>
    <w:rsid w:val="008B6EB0"/>
    <w:rsid w:val="008B71C0"/>
    <w:rsid w:val="008C01B1"/>
    <w:rsid w:val="008C0200"/>
    <w:rsid w:val="008C06EB"/>
    <w:rsid w:val="008C0990"/>
    <w:rsid w:val="008C0BD1"/>
    <w:rsid w:val="008C1AD2"/>
    <w:rsid w:val="008C1EBD"/>
    <w:rsid w:val="008C25F4"/>
    <w:rsid w:val="008C2D1D"/>
    <w:rsid w:val="008C2F6E"/>
    <w:rsid w:val="008C2FFF"/>
    <w:rsid w:val="008C3869"/>
    <w:rsid w:val="008C38C5"/>
    <w:rsid w:val="008C3AE1"/>
    <w:rsid w:val="008C3F82"/>
    <w:rsid w:val="008C47A0"/>
    <w:rsid w:val="008C4A25"/>
    <w:rsid w:val="008C4A86"/>
    <w:rsid w:val="008C5671"/>
    <w:rsid w:val="008C5850"/>
    <w:rsid w:val="008C5A94"/>
    <w:rsid w:val="008C5B90"/>
    <w:rsid w:val="008C62FA"/>
    <w:rsid w:val="008C6ADD"/>
    <w:rsid w:val="008C7411"/>
    <w:rsid w:val="008C75D7"/>
    <w:rsid w:val="008C785B"/>
    <w:rsid w:val="008C7936"/>
    <w:rsid w:val="008C7E2A"/>
    <w:rsid w:val="008D0074"/>
    <w:rsid w:val="008D02F6"/>
    <w:rsid w:val="008D0B7C"/>
    <w:rsid w:val="008D16EA"/>
    <w:rsid w:val="008D17D0"/>
    <w:rsid w:val="008D1892"/>
    <w:rsid w:val="008D1F2E"/>
    <w:rsid w:val="008D204D"/>
    <w:rsid w:val="008D21A8"/>
    <w:rsid w:val="008D2FE5"/>
    <w:rsid w:val="008D2FF7"/>
    <w:rsid w:val="008D3394"/>
    <w:rsid w:val="008D3853"/>
    <w:rsid w:val="008D48E7"/>
    <w:rsid w:val="008D4F09"/>
    <w:rsid w:val="008D5989"/>
    <w:rsid w:val="008D5E99"/>
    <w:rsid w:val="008D6459"/>
    <w:rsid w:val="008D72B0"/>
    <w:rsid w:val="008D7324"/>
    <w:rsid w:val="008D73A8"/>
    <w:rsid w:val="008D752B"/>
    <w:rsid w:val="008D757E"/>
    <w:rsid w:val="008D7C8A"/>
    <w:rsid w:val="008E000D"/>
    <w:rsid w:val="008E007B"/>
    <w:rsid w:val="008E047F"/>
    <w:rsid w:val="008E0555"/>
    <w:rsid w:val="008E172C"/>
    <w:rsid w:val="008E1B18"/>
    <w:rsid w:val="008E1F57"/>
    <w:rsid w:val="008E2580"/>
    <w:rsid w:val="008E2920"/>
    <w:rsid w:val="008E387F"/>
    <w:rsid w:val="008E3A0F"/>
    <w:rsid w:val="008E423D"/>
    <w:rsid w:val="008E4CD3"/>
    <w:rsid w:val="008E555C"/>
    <w:rsid w:val="008E5A13"/>
    <w:rsid w:val="008E6099"/>
    <w:rsid w:val="008E6ABE"/>
    <w:rsid w:val="008E6C94"/>
    <w:rsid w:val="008E781C"/>
    <w:rsid w:val="008F0379"/>
    <w:rsid w:val="008F07A0"/>
    <w:rsid w:val="008F0C23"/>
    <w:rsid w:val="008F11E6"/>
    <w:rsid w:val="008F161E"/>
    <w:rsid w:val="008F1855"/>
    <w:rsid w:val="008F2C6D"/>
    <w:rsid w:val="008F497B"/>
    <w:rsid w:val="008F5052"/>
    <w:rsid w:val="008F528F"/>
    <w:rsid w:val="008F5401"/>
    <w:rsid w:val="008F67B9"/>
    <w:rsid w:val="008F795E"/>
    <w:rsid w:val="008F7F7A"/>
    <w:rsid w:val="009000F6"/>
    <w:rsid w:val="0090066F"/>
    <w:rsid w:val="00900794"/>
    <w:rsid w:val="00900972"/>
    <w:rsid w:val="00900B13"/>
    <w:rsid w:val="00901398"/>
    <w:rsid w:val="00901572"/>
    <w:rsid w:val="00901858"/>
    <w:rsid w:val="009022CD"/>
    <w:rsid w:val="009026CA"/>
    <w:rsid w:val="00902AEE"/>
    <w:rsid w:val="009032CA"/>
    <w:rsid w:val="009038FD"/>
    <w:rsid w:val="00903BD1"/>
    <w:rsid w:val="00903F05"/>
    <w:rsid w:val="00904EB3"/>
    <w:rsid w:val="00904EFE"/>
    <w:rsid w:val="009051D0"/>
    <w:rsid w:val="009055AB"/>
    <w:rsid w:val="00905E7D"/>
    <w:rsid w:val="00907050"/>
    <w:rsid w:val="009076E4"/>
    <w:rsid w:val="009103F2"/>
    <w:rsid w:val="009108BC"/>
    <w:rsid w:val="009108E6"/>
    <w:rsid w:val="00911D67"/>
    <w:rsid w:val="00911EB3"/>
    <w:rsid w:val="009127C4"/>
    <w:rsid w:val="009129C1"/>
    <w:rsid w:val="00912AA4"/>
    <w:rsid w:val="00912E6C"/>
    <w:rsid w:val="009132BE"/>
    <w:rsid w:val="00913DF2"/>
    <w:rsid w:val="00913E1D"/>
    <w:rsid w:val="00913FB7"/>
    <w:rsid w:val="00915426"/>
    <w:rsid w:val="00916A5B"/>
    <w:rsid w:val="009171BB"/>
    <w:rsid w:val="009202E9"/>
    <w:rsid w:val="009207DF"/>
    <w:rsid w:val="00920EB1"/>
    <w:rsid w:val="00920ECE"/>
    <w:rsid w:val="00921869"/>
    <w:rsid w:val="00921DA8"/>
    <w:rsid w:val="00922360"/>
    <w:rsid w:val="00923567"/>
    <w:rsid w:val="00923A7B"/>
    <w:rsid w:val="009247A9"/>
    <w:rsid w:val="00924C25"/>
    <w:rsid w:val="009253E0"/>
    <w:rsid w:val="0092556B"/>
    <w:rsid w:val="00925BBB"/>
    <w:rsid w:val="00926087"/>
    <w:rsid w:val="009261D4"/>
    <w:rsid w:val="00926927"/>
    <w:rsid w:val="00926C7B"/>
    <w:rsid w:val="009272E0"/>
    <w:rsid w:val="00927815"/>
    <w:rsid w:val="009300ED"/>
    <w:rsid w:val="00930405"/>
    <w:rsid w:val="00930A74"/>
    <w:rsid w:val="00931FD9"/>
    <w:rsid w:val="00932103"/>
    <w:rsid w:val="0093213F"/>
    <w:rsid w:val="00932833"/>
    <w:rsid w:val="009329C7"/>
    <w:rsid w:val="00932B1D"/>
    <w:rsid w:val="00932BA8"/>
    <w:rsid w:val="00932C80"/>
    <w:rsid w:val="00932CCA"/>
    <w:rsid w:val="00932F09"/>
    <w:rsid w:val="009334D9"/>
    <w:rsid w:val="009338DD"/>
    <w:rsid w:val="00933FB3"/>
    <w:rsid w:val="009341C5"/>
    <w:rsid w:val="009346D6"/>
    <w:rsid w:val="00934DC2"/>
    <w:rsid w:val="00935258"/>
    <w:rsid w:val="009356B7"/>
    <w:rsid w:val="00935A96"/>
    <w:rsid w:val="00935CB7"/>
    <w:rsid w:val="009360A4"/>
    <w:rsid w:val="00936113"/>
    <w:rsid w:val="00936179"/>
    <w:rsid w:val="0093618B"/>
    <w:rsid w:val="0093620D"/>
    <w:rsid w:val="009404E2"/>
    <w:rsid w:val="00940CE3"/>
    <w:rsid w:val="009432C0"/>
    <w:rsid w:val="009433DE"/>
    <w:rsid w:val="00943ED0"/>
    <w:rsid w:val="0094421B"/>
    <w:rsid w:val="00944412"/>
    <w:rsid w:val="009445EC"/>
    <w:rsid w:val="00944BE5"/>
    <w:rsid w:val="00944C5B"/>
    <w:rsid w:val="00944D82"/>
    <w:rsid w:val="00944F45"/>
    <w:rsid w:val="0094584E"/>
    <w:rsid w:val="00945D82"/>
    <w:rsid w:val="0094648E"/>
    <w:rsid w:val="00946E4A"/>
    <w:rsid w:val="009478D9"/>
    <w:rsid w:val="009506C9"/>
    <w:rsid w:val="00951340"/>
    <w:rsid w:val="0095136C"/>
    <w:rsid w:val="00951493"/>
    <w:rsid w:val="009522E9"/>
    <w:rsid w:val="009522EB"/>
    <w:rsid w:val="00952738"/>
    <w:rsid w:val="0095377D"/>
    <w:rsid w:val="00953E2B"/>
    <w:rsid w:val="00954241"/>
    <w:rsid w:val="009548DA"/>
    <w:rsid w:val="00955443"/>
    <w:rsid w:val="0095566F"/>
    <w:rsid w:val="009557D3"/>
    <w:rsid w:val="00955AD3"/>
    <w:rsid w:val="00956154"/>
    <w:rsid w:val="0095650D"/>
    <w:rsid w:val="009572A8"/>
    <w:rsid w:val="00957618"/>
    <w:rsid w:val="00957C36"/>
    <w:rsid w:val="00960084"/>
    <w:rsid w:val="009601C8"/>
    <w:rsid w:val="00960424"/>
    <w:rsid w:val="009605A5"/>
    <w:rsid w:val="00960EED"/>
    <w:rsid w:val="00960F9C"/>
    <w:rsid w:val="00961854"/>
    <w:rsid w:val="00961A0D"/>
    <w:rsid w:val="00961B1D"/>
    <w:rsid w:val="0096260F"/>
    <w:rsid w:val="00962DD7"/>
    <w:rsid w:val="00962E6B"/>
    <w:rsid w:val="00963427"/>
    <w:rsid w:val="0096394C"/>
    <w:rsid w:val="00963959"/>
    <w:rsid w:val="00963BC5"/>
    <w:rsid w:val="00963E2C"/>
    <w:rsid w:val="00964FF1"/>
    <w:rsid w:val="009651C5"/>
    <w:rsid w:val="009653A3"/>
    <w:rsid w:val="0096577E"/>
    <w:rsid w:val="009657D0"/>
    <w:rsid w:val="00965E38"/>
    <w:rsid w:val="00965FE1"/>
    <w:rsid w:val="00967CB9"/>
    <w:rsid w:val="00967CE2"/>
    <w:rsid w:val="00967F55"/>
    <w:rsid w:val="00967F7F"/>
    <w:rsid w:val="00967FF8"/>
    <w:rsid w:val="00970136"/>
    <w:rsid w:val="0097028F"/>
    <w:rsid w:val="00970848"/>
    <w:rsid w:val="009719D9"/>
    <w:rsid w:val="009726B8"/>
    <w:rsid w:val="00972857"/>
    <w:rsid w:val="00973043"/>
    <w:rsid w:val="00973D60"/>
    <w:rsid w:val="00973EA1"/>
    <w:rsid w:val="00973F49"/>
    <w:rsid w:val="00974639"/>
    <w:rsid w:val="00974AE5"/>
    <w:rsid w:val="00974BAE"/>
    <w:rsid w:val="00974EAE"/>
    <w:rsid w:val="009751B7"/>
    <w:rsid w:val="009759FC"/>
    <w:rsid w:val="00975B49"/>
    <w:rsid w:val="00975ED9"/>
    <w:rsid w:val="00975FF1"/>
    <w:rsid w:val="00976D73"/>
    <w:rsid w:val="009775DE"/>
    <w:rsid w:val="00977B4B"/>
    <w:rsid w:val="00977CBD"/>
    <w:rsid w:val="00977F57"/>
    <w:rsid w:val="009800E0"/>
    <w:rsid w:val="0098116A"/>
    <w:rsid w:val="0098129E"/>
    <w:rsid w:val="009819F5"/>
    <w:rsid w:val="00981AF9"/>
    <w:rsid w:val="00981BF0"/>
    <w:rsid w:val="00981E80"/>
    <w:rsid w:val="009820F3"/>
    <w:rsid w:val="00982167"/>
    <w:rsid w:val="00982289"/>
    <w:rsid w:val="009828F3"/>
    <w:rsid w:val="009834CB"/>
    <w:rsid w:val="009835B4"/>
    <w:rsid w:val="00983B97"/>
    <w:rsid w:val="00983C82"/>
    <w:rsid w:val="009840B9"/>
    <w:rsid w:val="009847EA"/>
    <w:rsid w:val="00984812"/>
    <w:rsid w:val="00984A99"/>
    <w:rsid w:val="00985E2A"/>
    <w:rsid w:val="00987C15"/>
    <w:rsid w:val="00990071"/>
    <w:rsid w:val="00990CAA"/>
    <w:rsid w:val="00990F78"/>
    <w:rsid w:val="00991BAB"/>
    <w:rsid w:val="00991C60"/>
    <w:rsid w:val="0099201E"/>
    <w:rsid w:val="0099251A"/>
    <w:rsid w:val="00992605"/>
    <w:rsid w:val="009926FA"/>
    <w:rsid w:val="0099292E"/>
    <w:rsid w:val="00992A4A"/>
    <w:rsid w:val="00993324"/>
    <w:rsid w:val="009936BA"/>
    <w:rsid w:val="00993A98"/>
    <w:rsid w:val="00993CA3"/>
    <w:rsid w:val="00993DAC"/>
    <w:rsid w:val="00993E3C"/>
    <w:rsid w:val="0099447F"/>
    <w:rsid w:val="00994731"/>
    <w:rsid w:val="00994795"/>
    <w:rsid w:val="009949D3"/>
    <w:rsid w:val="00994BFC"/>
    <w:rsid w:val="00994D79"/>
    <w:rsid w:val="00994D7C"/>
    <w:rsid w:val="00994E40"/>
    <w:rsid w:val="00995475"/>
    <w:rsid w:val="00995785"/>
    <w:rsid w:val="0099587A"/>
    <w:rsid w:val="00995959"/>
    <w:rsid w:val="00995E0B"/>
    <w:rsid w:val="00995F0F"/>
    <w:rsid w:val="0099600A"/>
    <w:rsid w:val="00996964"/>
    <w:rsid w:val="00997470"/>
    <w:rsid w:val="009979F8"/>
    <w:rsid w:val="009A004D"/>
    <w:rsid w:val="009A0092"/>
    <w:rsid w:val="009A0785"/>
    <w:rsid w:val="009A0A72"/>
    <w:rsid w:val="009A107D"/>
    <w:rsid w:val="009A124C"/>
    <w:rsid w:val="009A1C4A"/>
    <w:rsid w:val="009A2024"/>
    <w:rsid w:val="009A2626"/>
    <w:rsid w:val="009A2F4F"/>
    <w:rsid w:val="009A32EB"/>
    <w:rsid w:val="009A3616"/>
    <w:rsid w:val="009A3685"/>
    <w:rsid w:val="009A383A"/>
    <w:rsid w:val="009A3858"/>
    <w:rsid w:val="009A3941"/>
    <w:rsid w:val="009A410E"/>
    <w:rsid w:val="009A4902"/>
    <w:rsid w:val="009A4C96"/>
    <w:rsid w:val="009A55BB"/>
    <w:rsid w:val="009A5990"/>
    <w:rsid w:val="009A6415"/>
    <w:rsid w:val="009A77B9"/>
    <w:rsid w:val="009B0517"/>
    <w:rsid w:val="009B08B4"/>
    <w:rsid w:val="009B0DEA"/>
    <w:rsid w:val="009B15BB"/>
    <w:rsid w:val="009B2651"/>
    <w:rsid w:val="009B2E07"/>
    <w:rsid w:val="009B33CF"/>
    <w:rsid w:val="009B36FD"/>
    <w:rsid w:val="009B3A4F"/>
    <w:rsid w:val="009B3ADA"/>
    <w:rsid w:val="009B3C18"/>
    <w:rsid w:val="009B3F25"/>
    <w:rsid w:val="009B4435"/>
    <w:rsid w:val="009B450E"/>
    <w:rsid w:val="009B4619"/>
    <w:rsid w:val="009B4CCC"/>
    <w:rsid w:val="009B4CDA"/>
    <w:rsid w:val="009B4F65"/>
    <w:rsid w:val="009B5060"/>
    <w:rsid w:val="009B51E5"/>
    <w:rsid w:val="009B65C2"/>
    <w:rsid w:val="009B6802"/>
    <w:rsid w:val="009B7069"/>
    <w:rsid w:val="009B70AE"/>
    <w:rsid w:val="009B70EB"/>
    <w:rsid w:val="009B7681"/>
    <w:rsid w:val="009B79A7"/>
    <w:rsid w:val="009B7AA1"/>
    <w:rsid w:val="009C05DF"/>
    <w:rsid w:val="009C0932"/>
    <w:rsid w:val="009C1081"/>
    <w:rsid w:val="009C14D5"/>
    <w:rsid w:val="009C162A"/>
    <w:rsid w:val="009C19FB"/>
    <w:rsid w:val="009C24EA"/>
    <w:rsid w:val="009C37B2"/>
    <w:rsid w:val="009C4331"/>
    <w:rsid w:val="009C4EAC"/>
    <w:rsid w:val="009C558E"/>
    <w:rsid w:val="009C6224"/>
    <w:rsid w:val="009D007A"/>
    <w:rsid w:val="009D0538"/>
    <w:rsid w:val="009D08D0"/>
    <w:rsid w:val="009D13C1"/>
    <w:rsid w:val="009D1E2D"/>
    <w:rsid w:val="009D1E73"/>
    <w:rsid w:val="009D2079"/>
    <w:rsid w:val="009D246E"/>
    <w:rsid w:val="009D25D5"/>
    <w:rsid w:val="009D2B6C"/>
    <w:rsid w:val="009D2D8A"/>
    <w:rsid w:val="009D2FA6"/>
    <w:rsid w:val="009D2FF0"/>
    <w:rsid w:val="009D43B8"/>
    <w:rsid w:val="009D4E2F"/>
    <w:rsid w:val="009D5BBF"/>
    <w:rsid w:val="009D7420"/>
    <w:rsid w:val="009D78B1"/>
    <w:rsid w:val="009D7A46"/>
    <w:rsid w:val="009E0240"/>
    <w:rsid w:val="009E0B9C"/>
    <w:rsid w:val="009E0D61"/>
    <w:rsid w:val="009E1E7E"/>
    <w:rsid w:val="009E204D"/>
    <w:rsid w:val="009E24A8"/>
    <w:rsid w:val="009E2519"/>
    <w:rsid w:val="009E2B5E"/>
    <w:rsid w:val="009E2F7D"/>
    <w:rsid w:val="009E317E"/>
    <w:rsid w:val="009E398E"/>
    <w:rsid w:val="009E3B66"/>
    <w:rsid w:val="009E3C8A"/>
    <w:rsid w:val="009E3E92"/>
    <w:rsid w:val="009E3F36"/>
    <w:rsid w:val="009E41B0"/>
    <w:rsid w:val="009E49B8"/>
    <w:rsid w:val="009E4FAA"/>
    <w:rsid w:val="009E5682"/>
    <w:rsid w:val="009E6856"/>
    <w:rsid w:val="009E6BC8"/>
    <w:rsid w:val="009E6F3F"/>
    <w:rsid w:val="009E7278"/>
    <w:rsid w:val="009E7295"/>
    <w:rsid w:val="009E74F7"/>
    <w:rsid w:val="009E7818"/>
    <w:rsid w:val="009E786A"/>
    <w:rsid w:val="009E7BAA"/>
    <w:rsid w:val="009F0F01"/>
    <w:rsid w:val="009F1312"/>
    <w:rsid w:val="009F15EB"/>
    <w:rsid w:val="009F219C"/>
    <w:rsid w:val="009F2709"/>
    <w:rsid w:val="009F28E2"/>
    <w:rsid w:val="009F31ED"/>
    <w:rsid w:val="009F35FC"/>
    <w:rsid w:val="009F36CF"/>
    <w:rsid w:val="009F463E"/>
    <w:rsid w:val="009F469B"/>
    <w:rsid w:val="009F4BBE"/>
    <w:rsid w:val="009F502E"/>
    <w:rsid w:val="009F587D"/>
    <w:rsid w:val="009F6078"/>
    <w:rsid w:val="009F6128"/>
    <w:rsid w:val="009F683B"/>
    <w:rsid w:val="009F6881"/>
    <w:rsid w:val="009F7263"/>
    <w:rsid w:val="009F7628"/>
    <w:rsid w:val="009F7808"/>
    <w:rsid w:val="009F7846"/>
    <w:rsid w:val="009F7BB5"/>
    <w:rsid w:val="009F7CC1"/>
    <w:rsid w:val="00A00422"/>
    <w:rsid w:val="00A010A6"/>
    <w:rsid w:val="00A01CD2"/>
    <w:rsid w:val="00A021BA"/>
    <w:rsid w:val="00A02695"/>
    <w:rsid w:val="00A06A2A"/>
    <w:rsid w:val="00A06B6A"/>
    <w:rsid w:val="00A077AB"/>
    <w:rsid w:val="00A07EE2"/>
    <w:rsid w:val="00A103F2"/>
    <w:rsid w:val="00A10656"/>
    <w:rsid w:val="00A10A42"/>
    <w:rsid w:val="00A10B9C"/>
    <w:rsid w:val="00A10DF2"/>
    <w:rsid w:val="00A11094"/>
    <w:rsid w:val="00A111A5"/>
    <w:rsid w:val="00A11629"/>
    <w:rsid w:val="00A128BE"/>
    <w:rsid w:val="00A12AC5"/>
    <w:rsid w:val="00A12E03"/>
    <w:rsid w:val="00A12E39"/>
    <w:rsid w:val="00A13472"/>
    <w:rsid w:val="00A13951"/>
    <w:rsid w:val="00A13C28"/>
    <w:rsid w:val="00A13C58"/>
    <w:rsid w:val="00A14C04"/>
    <w:rsid w:val="00A14FC8"/>
    <w:rsid w:val="00A151AF"/>
    <w:rsid w:val="00A1547B"/>
    <w:rsid w:val="00A15E11"/>
    <w:rsid w:val="00A16AB4"/>
    <w:rsid w:val="00A16C52"/>
    <w:rsid w:val="00A16D8F"/>
    <w:rsid w:val="00A204FA"/>
    <w:rsid w:val="00A2050F"/>
    <w:rsid w:val="00A20536"/>
    <w:rsid w:val="00A20B8D"/>
    <w:rsid w:val="00A21073"/>
    <w:rsid w:val="00A21EA5"/>
    <w:rsid w:val="00A21EE0"/>
    <w:rsid w:val="00A22263"/>
    <w:rsid w:val="00A22CC6"/>
    <w:rsid w:val="00A2327F"/>
    <w:rsid w:val="00A23A7D"/>
    <w:rsid w:val="00A24997"/>
    <w:rsid w:val="00A24AE0"/>
    <w:rsid w:val="00A258E1"/>
    <w:rsid w:val="00A25973"/>
    <w:rsid w:val="00A25D42"/>
    <w:rsid w:val="00A2639F"/>
    <w:rsid w:val="00A268FA"/>
    <w:rsid w:val="00A272CE"/>
    <w:rsid w:val="00A278D6"/>
    <w:rsid w:val="00A27914"/>
    <w:rsid w:val="00A27AC5"/>
    <w:rsid w:val="00A27E1C"/>
    <w:rsid w:val="00A300F7"/>
    <w:rsid w:val="00A3025D"/>
    <w:rsid w:val="00A30582"/>
    <w:rsid w:val="00A30B1B"/>
    <w:rsid w:val="00A30F83"/>
    <w:rsid w:val="00A311C3"/>
    <w:rsid w:val="00A31261"/>
    <w:rsid w:val="00A318B0"/>
    <w:rsid w:val="00A31B26"/>
    <w:rsid w:val="00A31ED0"/>
    <w:rsid w:val="00A3241E"/>
    <w:rsid w:val="00A324E9"/>
    <w:rsid w:val="00A32507"/>
    <w:rsid w:val="00A329D2"/>
    <w:rsid w:val="00A32A46"/>
    <w:rsid w:val="00A32D93"/>
    <w:rsid w:val="00A33122"/>
    <w:rsid w:val="00A33C4D"/>
    <w:rsid w:val="00A34C55"/>
    <w:rsid w:val="00A34EBE"/>
    <w:rsid w:val="00A35154"/>
    <w:rsid w:val="00A35890"/>
    <w:rsid w:val="00A36C03"/>
    <w:rsid w:val="00A36D86"/>
    <w:rsid w:val="00A378A5"/>
    <w:rsid w:val="00A405DC"/>
    <w:rsid w:val="00A40637"/>
    <w:rsid w:val="00A40B34"/>
    <w:rsid w:val="00A40CED"/>
    <w:rsid w:val="00A4160B"/>
    <w:rsid w:val="00A41723"/>
    <w:rsid w:val="00A41D99"/>
    <w:rsid w:val="00A42A0E"/>
    <w:rsid w:val="00A42EBB"/>
    <w:rsid w:val="00A42ECD"/>
    <w:rsid w:val="00A43000"/>
    <w:rsid w:val="00A4311B"/>
    <w:rsid w:val="00A43F3D"/>
    <w:rsid w:val="00A447DA"/>
    <w:rsid w:val="00A4486C"/>
    <w:rsid w:val="00A4504E"/>
    <w:rsid w:val="00A45438"/>
    <w:rsid w:val="00A45631"/>
    <w:rsid w:val="00A45E46"/>
    <w:rsid w:val="00A45F76"/>
    <w:rsid w:val="00A46565"/>
    <w:rsid w:val="00A467B1"/>
    <w:rsid w:val="00A467F2"/>
    <w:rsid w:val="00A46BC2"/>
    <w:rsid w:val="00A46D5E"/>
    <w:rsid w:val="00A47678"/>
    <w:rsid w:val="00A4793A"/>
    <w:rsid w:val="00A51A93"/>
    <w:rsid w:val="00A52897"/>
    <w:rsid w:val="00A52C02"/>
    <w:rsid w:val="00A536B5"/>
    <w:rsid w:val="00A540AC"/>
    <w:rsid w:val="00A543D1"/>
    <w:rsid w:val="00A544D8"/>
    <w:rsid w:val="00A549FC"/>
    <w:rsid w:val="00A54B9C"/>
    <w:rsid w:val="00A54EAD"/>
    <w:rsid w:val="00A55659"/>
    <w:rsid w:val="00A5577F"/>
    <w:rsid w:val="00A56277"/>
    <w:rsid w:val="00A5711A"/>
    <w:rsid w:val="00A571A6"/>
    <w:rsid w:val="00A576C4"/>
    <w:rsid w:val="00A57D0B"/>
    <w:rsid w:val="00A57E20"/>
    <w:rsid w:val="00A6001E"/>
    <w:rsid w:val="00A606C5"/>
    <w:rsid w:val="00A60DC5"/>
    <w:rsid w:val="00A620DB"/>
    <w:rsid w:val="00A6222B"/>
    <w:rsid w:val="00A62AFC"/>
    <w:rsid w:val="00A63EFA"/>
    <w:rsid w:val="00A64EB1"/>
    <w:rsid w:val="00A65264"/>
    <w:rsid w:val="00A653A5"/>
    <w:rsid w:val="00A65A31"/>
    <w:rsid w:val="00A65BA9"/>
    <w:rsid w:val="00A65FC1"/>
    <w:rsid w:val="00A6652C"/>
    <w:rsid w:val="00A66590"/>
    <w:rsid w:val="00A66AE1"/>
    <w:rsid w:val="00A66CB2"/>
    <w:rsid w:val="00A6720C"/>
    <w:rsid w:val="00A70079"/>
    <w:rsid w:val="00A70577"/>
    <w:rsid w:val="00A70890"/>
    <w:rsid w:val="00A713AB"/>
    <w:rsid w:val="00A71A74"/>
    <w:rsid w:val="00A724E2"/>
    <w:rsid w:val="00A72B44"/>
    <w:rsid w:val="00A72CE9"/>
    <w:rsid w:val="00A72D2E"/>
    <w:rsid w:val="00A73063"/>
    <w:rsid w:val="00A73530"/>
    <w:rsid w:val="00A73E63"/>
    <w:rsid w:val="00A746AE"/>
    <w:rsid w:val="00A74786"/>
    <w:rsid w:val="00A74AD1"/>
    <w:rsid w:val="00A74C1C"/>
    <w:rsid w:val="00A74D82"/>
    <w:rsid w:val="00A74FE6"/>
    <w:rsid w:val="00A75446"/>
    <w:rsid w:val="00A76E94"/>
    <w:rsid w:val="00A77045"/>
    <w:rsid w:val="00A770C6"/>
    <w:rsid w:val="00A77196"/>
    <w:rsid w:val="00A77B16"/>
    <w:rsid w:val="00A77D09"/>
    <w:rsid w:val="00A806DD"/>
    <w:rsid w:val="00A806EC"/>
    <w:rsid w:val="00A80917"/>
    <w:rsid w:val="00A80978"/>
    <w:rsid w:val="00A80D94"/>
    <w:rsid w:val="00A81B70"/>
    <w:rsid w:val="00A81BBB"/>
    <w:rsid w:val="00A832B7"/>
    <w:rsid w:val="00A83CC8"/>
    <w:rsid w:val="00A8414D"/>
    <w:rsid w:val="00A849E0"/>
    <w:rsid w:val="00A849F0"/>
    <w:rsid w:val="00A85F8A"/>
    <w:rsid w:val="00A8635C"/>
    <w:rsid w:val="00A8656D"/>
    <w:rsid w:val="00A86967"/>
    <w:rsid w:val="00A876A4"/>
    <w:rsid w:val="00A9068E"/>
    <w:rsid w:val="00A90BED"/>
    <w:rsid w:val="00A91191"/>
    <w:rsid w:val="00A920FC"/>
    <w:rsid w:val="00A922E6"/>
    <w:rsid w:val="00A92599"/>
    <w:rsid w:val="00A928A4"/>
    <w:rsid w:val="00A93517"/>
    <w:rsid w:val="00A93690"/>
    <w:rsid w:val="00A936AC"/>
    <w:rsid w:val="00A93944"/>
    <w:rsid w:val="00A939EC"/>
    <w:rsid w:val="00A93FF2"/>
    <w:rsid w:val="00A94B6B"/>
    <w:rsid w:val="00A94CD8"/>
    <w:rsid w:val="00A95588"/>
    <w:rsid w:val="00A95AB8"/>
    <w:rsid w:val="00A95B99"/>
    <w:rsid w:val="00A95EF5"/>
    <w:rsid w:val="00A961B5"/>
    <w:rsid w:val="00A963E4"/>
    <w:rsid w:val="00A964B5"/>
    <w:rsid w:val="00A967E0"/>
    <w:rsid w:val="00A96E05"/>
    <w:rsid w:val="00A97264"/>
    <w:rsid w:val="00AA06DD"/>
    <w:rsid w:val="00AA0ED3"/>
    <w:rsid w:val="00AA0F5F"/>
    <w:rsid w:val="00AA159E"/>
    <w:rsid w:val="00AA15E4"/>
    <w:rsid w:val="00AA1692"/>
    <w:rsid w:val="00AA1EC3"/>
    <w:rsid w:val="00AA21EA"/>
    <w:rsid w:val="00AA3483"/>
    <w:rsid w:val="00AA3C4F"/>
    <w:rsid w:val="00AA3D6B"/>
    <w:rsid w:val="00AA40EE"/>
    <w:rsid w:val="00AA4CA0"/>
    <w:rsid w:val="00AA4FD0"/>
    <w:rsid w:val="00AA522F"/>
    <w:rsid w:val="00AA56EB"/>
    <w:rsid w:val="00AA590B"/>
    <w:rsid w:val="00AA5B04"/>
    <w:rsid w:val="00AA5BA1"/>
    <w:rsid w:val="00AA63FD"/>
    <w:rsid w:val="00AA648F"/>
    <w:rsid w:val="00AA6848"/>
    <w:rsid w:val="00AA6D2A"/>
    <w:rsid w:val="00AA706A"/>
    <w:rsid w:val="00AB02A7"/>
    <w:rsid w:val="00AB0C9B"/>
    <w:rsid w:val="00AB0D38"/>
    <w:rsid w:val="00AB17EB"/>
    <w:rsid w:val="00AB1A31"/>
    <w:rsid w:val="00AB1CDA"/>
    <w:rsid w:val="00AB2889"/>
    <w:rsid w:val="00AB2BAA"/>
    <w:rsid w:val="00AB2C18"/>
    <w:rsid w:val="00AB2FFC"/>
    <w:rsid w:val="00AB359E"/>
    <w:rsid w:val="00AB35C8"/>
    <w:rsid w:val="00AB3697"/>
    <w:rsid w:val="00AB379A"/>
    <w:rsid w:val="00AB462A"/>
    <w:rsid w:val="00AB5CDA"/>
    <w:rsid w:val="00AB5F1C"/>
    <w:rsid w:val="00AB67FC"/>
    <w:rsid w:val="00AB6BED"/>
    <w:rsid w:val="00AB6F93"/>
    <w:rsid w:val="00AB70AA"/>
    <w:rsid w:val="00AB78D3"/>
    <w:rsid w:val="00AB7AE0"/>
    <w:rsid w:val="00AC02FB"/>
    <w:rsid w:val="00AC20D4"/>
    <w:rsid w:val="00AC27FA"/>
    <w:rsid w:val="00AC2873"/>
    <w:rsid w:val="00AC29A8"/>
    <w:rsid w:val="00AC2DE8"/>
    <w:rsid w:val="00AC31B1"/>
    <w:rsid w:val="00AC357B"/>
    <w:rsid w:val="00AC3B26"/>
    <w:rsid w:val="00AC4100"/>
    <w:rsid w:val="00AC43D8"/>
    <w:rsid w:val="00AC4413"/>
    <w:rsid w:val="00AC4CC8"/>
    <w:rsid w:val="00AC4CF3"/>
    <w:rsid w:val="00AC4EAB"/>
    <w:rsid w:val="00AC7421"/>
    <w:rsid w:val="00AC746D"/>
    <w:rsid w:val="00AC79A4"/>
    <w:rsid w:val="00AC7A6D"/>
    <w:rsid w:val="00AC7AD7"/>
    <w:rsid w:val="00AC7E8F"/>
    <w:rsid w:val="00AD0A40"/>
    <w:rsid w:val="00AD174D"/>
    <w:rsid w:val="00AD1A27"/>
    <w:rsid w:val="00AD1BFA"/>
    <w:rsid w:val="00AD1DA3"/>
    <w:rsid w:val="00AD1E44"/>
    <w:rsid w:val="00AD22DA"/>
    <w:rsid w:val="00AD23F8"/>
    <w:rsid w:val="00AD294C"/>
    <w:rsid w:val="00AD3155"/>
    <w:rsid w:val="00AD318E"/>
    <w:rsid w:val="00AD3817"/>
    <w:rsid w:val="00AD381F"/>
    <w:rsid w:val="00AD41EA"/>
    <w:rsid w:val="00AD4B83"/>
    <w:rsid w:val="00AD4C35"/>
    <w:rsid w:val="00AD6670"/>
    <w:rsid w:val="00AD6FF9"/>
    <w:rsid w:val="00AD7C59"/>
    <w:rsid w:val="00AD7D9B"/>
    <w:rsid w:val="00AE014E"/>
    <w:rsid w:val="00AE0164"/>
    <w:rsid w:val="00AE03D7"/>
    <w:rsid w:val="00AE05EC"/>
    <w:rsid w:val="00AE110B"/>
    <w:rsid w:val="00AE1B27"/>
    <w:rsid w:val="00AE1FF1"/>
    <w:rsid w:val="00AE2B23"/>
    <w:rsid w:val="00AE2C4D"/>
    <w:rsid w:val="00AE2E95"/>
    <w:rsid w:val="00AE398D"/>
    <w:rsid w:val="00AE3CCF"/>
    <w:rsid w:val="00AE3E37"/>
    <w:rsid w:val="00AE3F75"/>
    <w:rsid w:val="00AE450A"/>
    <w:rsid w:val="00AE460C"/>
    <w:rsid w:val="00AE53B3"/>
    <w:rsid w:val="00AE59EF"/>
    <w:rsid w:val="00AE66A5"/>
    <w:rsid w:val="00AE796D"/>
    <w:rsid w:val="00AE7B18"/>
    <w:rsid w:val="00AE7C82"/>
    <w:rsid w:val="00AE7FFC"/>
    <w:rsid w:val="00AF0466"/>
    <w:rsid w:val="00AF06EA"/>
    <w:rsid w:val="00AF0B57"/>
    <w:rsid w:val="00AF12BD"/>
    <w:rsid w:val="00AF1321"/>
    <w:rsid w:val="00AF1DF1"/>
    <w:rsid w:val="00AF27A8"/>
    <w:rsid w:val="00AF324A"/>
    <w:rsid w:val="00AF35DB"/>
    <w:rsid w:val="00AF370B"/>
    <w:rsid w:val="00AF3B7C"/>
    <w:rsid w:val="00AF3CF0"/>
    <w:rsid w:val="00AF4508"/>
    <w:rsid w:val="00AF57CE"/>
    <w:rsid w:val="00AF58AC"/>
    <w:rsid w:val="00AF5F25"/>
    <w:rsid w:val="00AF5F9D"/>
    <w:rsid w:val="00AF5FBF"/>
    <w:rsid w:val="00AF65C2"/>
    <w:rsid w:val="00AF7097"/>
    <w:rsid w:val="00AF719C"/>
    <w:rsid w:val="00AF7974"/>
    <w:rsid w:val="00B003E5"/>
    <w:rsid w:val="00B0207C"/>
    <w:rsid w:val="00B023EF"/>
    <w:rsid w:val="00B029C2"/>
    <w:rsid w:val="00B02EC6"/>
    <w:rsid w:val="00B036AB"/>
    <w:rsid w:val="00B03CC9"/>
    <w:rsid w:val="00B03E7B"/>
    <w:rsid w:val="00B0497D"/>
    <w:rsid w:val="00B05193"/>
    <w:rsid w:val="00B059B2"/>
    <w:rsid w:val="00B061D9"/>
    <w:rsid w:val="00B06B4D"/>
    <w:rsid w:val="00B06B5A"/>
    <w:rsid w:val="00B06F93"/>
    <w:rsid w:val="00B07131"/>
    <w:rsid w:val="00B07353"/>
    <w:rsid w:val="00B0796B"/>
    <w:rsid w:val="00B10584"/>
    <w:rsid w:val="00B10D7E"/>
    <w:rsid w:val="00B1152C"/>
    <w:rsid w:val="00B12315"/>
    <w:rsid w:val="00B12F87"/>
    <w:rsid w:val="00B130BC"/>
    <w:rsid w:val="00B1340D"/>
    <w:rsid w:val="00B14256"/>
    <w:rsid w:val="00B14CC2"/>
    <w:rsid w:val="00B14EB6"/>
    <w:rsid w:val="00B14F40"/>
    <w:rsid w:val="00B154EA"/>
    <w:rsid w:val="00B15DB3"/>
    <w:rsid w:val="00B1617A"/>
    <w:rsid w:val="00B161FB"/>
    <w:rsid w:val="00B162A5"/>
    <w:rsid w:val="00B16551"/>
    <w:rsid w:val="00B16658"/>
    <w:rsid w:val="00B16E13"/>
    <w:rsid w:val="00B1717A"/>
    <w:rsid w:val="00B176AA"/>
    <w:rsid w:val="00B177F5"/>
    <w:rsid w:val="00B17DBD"/>
    <w:rsid w:val="00B20664"/>
    <w:rsid w:val="00B21161"/>
    <w:rsid w:val="00B21230"/>
    <w:rsid w:val="00B2127C"/>
    <w:rsid w:val="00B21435"/>
    <w:rsid w:val="00B21B05"/>
    <w:rsid w:val="00B224F7"/>
    <w:rsid w:val="00B23AE9"/>
    <w:rsid w:val="00B23C1F"/>
    <w:rsid w:val="00B23D27"/>
    <w:rsid w:val="00B23F33"/>
    <w:rsid w:val="00B24DDF"/>
    <w:rsid w:val="00B24E25"/>
    <w:rsid w:val="00B24FBD"/>
    <w:rsid w:val="00B2525A"/>
    <w:rsid w:val="00B253B2"/>
    <w:rsid w:val="00B258FD"/>
    <w:rsid w:val="00B26493"/>
    <w:rsid w:val="00B26D4A"/>
    <w:rsid w:val="00B279BE"/>
    <w:rsid w:val="00B27CA1"/>
    <w:rsid w:val="00B300B4"/>
    <w:rsid w:val="00B3019D"/>
    <w:rsid w:val="00B307C2"/>
    <w:rsid w:val="00B3103F"/>
    <w:rsid w:val="00B312BD"/>
    <w:rsid w:val="00B31D38"/>
    <w:rsid w:val="00B3345D"/>
    <w:rsid w:val="00B33B75"/>
    <w:rsid w:val="00B33CD8"/>
    <w:rsid w:val="00B34286"/>
    <w:rsid w:val="00B34D40"/>
    <w:rsid w:val="00B34E85"/>
    <w:rsid w:val="00B35374"/>
    <w:rsid w:val="00B364A0"/>
    <w:rsid w:val="00B36636"/>
    <w:rsid w:val="00B36877"/>
    <w:rsid w:val="00B36B65"/>
    <w:rsid w:val="00B36C93"/>
    <w:rsid w:val="00B3710A"/>
    <w:rsid w:val="00B37325"/>
    <w:rsid w:val="00B3755B"/>
    <w:rsid w:val="00B3767F"/>
    <w:rsid w:val="00B3798D"/>
    <w:rsid w:val="00B40087"/>
    <w:rsid w:val="00B40BEE"/>
    <w:rsid w:val="00B40E5C"/>
    <w:rsid w:val="00B410B9"/>
    <w:rsid w:val="00B42002"/>
    <w:rsid w:val="00B42714"/>
    <w:rsid w:val="00B42A09"/>
    <w:rsid w:val="00B432B0"/>
    <w:rsid w:val="00B4475B"/>
    <w:rsid w:val="00B449B0"/>
    <w:rsid w:val="00B453F8"/>
    <w:rsid w:val="00B4577F"/>
    <w:rsid w:val="00B45968"/>
    <w:rsid w:val="00B46390"/>
    <w:rsid w:val="00B46CAE"/>
    <w:rsid w:val="00B46DA4"/>
    <w:rsid w:val="00B47511"/>
    <w:rsid w:val="00B476D8"/>
    <w:rsid w:val="00B47910"/>
    <w:rsid w:val="00B50154"/>
    <w:rsid w:val="00B5038D"/>
    <w:rsid w:val="00B50A37"/>
    <w:rsid w:val="00B50AD6"/>
    <w:rsid w:val="00B5142E"/>
    <w:rsid w:val="00B51BC9"/>
    <w:rsid w:val="00B51FD4"/>
    <w:rsid w:val="00B541BC"/>
    <w:rsid w:val="00B541DE"/>
    <w:rsid w:val="00B549A5"/>
    <w:rsid w:val="00B54B8A"/>
    <w:rsid w:val="00B55C0E"/>
    <w:rsid w:val="00B55E86"/>
    <w:rsid w:val="00B566E8"/>
    <w:rsid w:val="00B56C16"/>
    <w:rsid w:val="00B56C80"/>
    <w:rsid w:val="00B57706"/>
    <w:rsid w:val="00B577B7"/>
    <w:rsid w:val="00B603D9"/>
    <w:rsid w:val="00B6071D"/>
    <w:rsid w:val="00B60F19"/>
    <w:rsid w:val="00B612FF"/>
    <w:rsid w:val="00B61F6D"/>
    <w:rsid w:val="00B62664"/>
    <w:rsid w:val="00B6267B"/>
    <w:rsid w:val="00B63037"/>
    <w:rsid w:val="00B635A6"/>
    <w:rsid w:val="00B63964"/>
    <w:rsid w:val="00B639F6"/>
    <w:rsid w:val="00B6480B"/>
    <w:rsid w:val="00B6490C"/>
    <w:rsid w:val="00B64B74"/>
    <w:rsid w:val="00B64D9E"/>
    <w:rsid w:val="00B650BD"/>
    <w:rsid w:val="00B652DF"/>
    <w:rsid w:val="00B65606"/>
    <w:rsid w:val="00B65972"/>
    <w:rsid w:val="00B65BC6"/>
    <w:rsid w:val="00B667FE"/>
    <w:rsid w:val="00B66973"/>
    <w:rsid w:val="00B66AF4"/>
    <w:rsid w:val="00B66C47"/>
    <w:rsid w:val="00B66ED8"/>
    <w:rsid w:val="00B66F9B"/>
    <w:rsid w:val="00B67075"/>
    <w:rsid w:val="00B673C6"/>
    <w:rsid w:val="00B67F73"/>
    <w:rsid w:val="00B701DE"/>
    <w:rsid w:val="00B70285"/>
    <w:rsid w:val="00B7070A"/>
    <w:rsid w:val="00B71016"/>
    <w:rsid w:val="00B72863"/>
    <w:rsid w:val="00B7290A"/>
    <w:rsid w:val="00B72B54"/>
    <w:rsid w:val="00B72F47"/>
    <w:rsid w:val="00B7361F"/>
    <w:rsid w:val="00B739B9"/>
    <w:rsid w:val="00B73AE6"/>
    <w:rsid w:val="00B74983"/>
    <w:rsid w:val="00B74C4D"/>
    <w:rsid w:val="00B74C6D"/>
    <w:rsid w:val="00B75330"/>
    <w:rsid w:val="00B75639"/>
    <w:rsid w:val="00B758F0"/>
    <w:rsid w:val="00B75E6B"/>
    <w:rsid w:val="00B76065"/>
    <w:rsid w:val="00B76457"/>
    <w:rsid w:val="00B7666E"/>
    <w:rsid w:val="00B76A95"/>
    <w:rsid w:val="00B76AEB"/>
    <w:rsid w:val="00B77914"/>
    <w:rsid w:val="00B80755"/>
    <w:rsid w:val="00B80A93"/>
    <w:rsid w:val="00B80A95"/>
    <w:rsid w:val="00B80F95"/>
    <w:rsid w:val="00B8105E"/>
    <w:rsid w:val="00B811E9"/>
    <w:rsid w:val="00B81923"/>
    <w:rsid w:val="00B825DF"/>
    <w:rsid w:val="00B82634"/>
    <w:rsid w:val="00B82D48"/>
    <w:rsid w:val="00B82E15"/>
    <w:rsid w:val="00B83051"/>
    <w:rsid w:val="00B83303"/>
    <w:rsid w:val="00B835CD"/>
    <w:rsid w:val="00B84292"/>
    <w:rsid w:val="00B84364"/>
    <w:rsid w:val="00B8566B"/>
    <w:rsid w:val="00B85A40"/>
    <w:rsid w:val="00B85FAC"/>
    <w:rsid w:val="00B86EB4"/>
    <w:rsid w:val="00B87880"/>
    <w:rsid w:val="00B87F0F"/>
    <w:rsid w:val="00B90A39"/>
    <w:rsid w:val="00B9110F"/>
    <w:rsid w:val="00B916D4"/>
    <w:rsid w:val="00B91D08"/>
    <w:rsid w:val="00B921C7"/>
    <w:rsid w:val="00B925C9"/>
    <w:rsid w:val="00B9277D"/>
    <w:rsid w:val="00B93B5A"/>
    <w:rsid w:val="00B93FF4"/>
    <w:rsid w:val="00B9403E"/>
    <w:rsid w:val="00B94409"/>
    <w:rsid w:val="00B94B4D"/>
    <w:rsid w:val="00B95152"/>
    <w:rsid w:val="00B95411"/>
    <w:rsid w:val="00B95B5D"/>
    <w:rsid w:val="00B9666C"/>
    <w:rsid w:val="00B972AF"/>
    <w:rsid w:val="00B97626"/>
    <w:rsid w:val="00B97723"/>
    <w:rsid w:val="00B978BB"/>
    <w:rsid w:val="00BA02B2"/>
    <w:rsid w:val="00BA05A9"/>
    <w:rsid w:val="00BA0BAD"/>
    <w:rsid w:val="00BA0D24"/>
    <w:rsid w:val="00BA147F"/>
    <w:rsid w:val="00BA1916"/>
    <w:rsid w:val="00BA1DC3"/>
    <w:rsid w:val="00BA2276"/>
    <w:rsid w:val="00BA241A"/>
    <w:rsid w:val="00BA2446"/>
    <w:rsid w:val="00BA25B7"/>
    <w:rsid w:val="00BA2877"/>
    <w:rsid w:val="00BA287D"/>
    <w:rsid w:val="00BA28CC"/>
    <w:rsid w:val="00BA2AB0"/>
    <w:rsid w:val="00BA328D"/>
    <w:rsid w:val="00BA32C7"/>
    <w:rsid w:val="00BA497B"/>
    <w:rsid w:val="00BA4B2F"/>
    <w:rsid w:val="00BA4E29"/>
    <w:rsid w:val="00BA536C"/>
    <w:rsid w:val="00BA65CF"/>
    <w:rsid w:val="00BA6E4D"/>
    <w:rsid w:val="00BA797B"/>
    <w:rsid w:val="00BB03C0"/>
    <w:rsid w:val="00BB0668"/>
    <w:rsid w:val="00BB09AC"/>
    <w:rsid w:val="00BB0AF3"/>
    <w:rsid w:val="00BB14D8"/>
    <w:rsid w:val="00BB194E"/>
    <w:rsid w:val="00BB1EA7"/>
    <w:rsid w:val="00BB1FD8"/>
    <w:rsid w:val="00BB2044"/>
    <w:rsid w:val="00BB27BD"/>
    <w:rsid w:val="00BB290D"/>
    <w:rsid w:val="00BB2EE1"/>
    <w:rsid w:val="00BB4429"/>
    <w:rsid w:val="00BB487D"/>
    <w:rsid w:val="00BB4D66"/>
    <w:rsid w:val="00BB526F"/>
    <w:rsid w:val="00BB6157"/>
    <w:rsid w:val="00BB6468"/>
    <w:rsid w:val="00BB71D2"/>
    <w:rsid w:val="00BB77B8"/>
    <w:rsid w:val="00BB78D3"/>
    <w:rsid w:val="00BB7CA3"/>
    <w:rsid w:val="00BC02FB"/>
    <w:rsid w:val="00BC0596"/>
    <w:rsid w:val="00BC0671"/>
    <w:rsid w:val="00BC0AA8"/>
    <w:rsid w:val="00BC1675"/>
    <w:rsid w:val="00BC1722"/>
    <w:rsid w:val="00BC2065"/>
    <w:rsid w:val="00BC23B4"/>
    <w:rsid w:val="00BC24A1"/>
    <w:rsid w:val="00BC29DB"/>
    <w:rsid w:val="00BC2A69"/>
    <w:rsid w:val="00BC2AC9"/>
    <w:rsid w:val="00BC3073"/>
    <w:rsid w:val="00BC31BA"/>
    <w:rsid w:val="00BC3B85"/>
    <w:rsid w:val="00BC469A"/>
    <w:rsid w:val="00BC46DD"/>
    <w:rsid w:val="00BC46E7"/>
    <w:rsid w:val="00BC4723"/>
    <w:rsid w:val="00BC494F"/>
    <w:rsid w:val="00BC4E02"/>
    <w:rsid w:val="00BC52EA"/>
    <w:rsid w:val="00BC53B5"/>
    <w:rsid w:val="00BC540A"/>
    <w:rsid w:val="00BC5864"/>
    <w:rsid w:val="00BC5CEE"/>
    <w:rsid w:val="00BC6719"/>
    <w:rsid w:val="00BC6A7A"/>
    <w:rsid w:val="00BC71F3"/>
    <w:rsid w:val="00BC7511"/>
    <w:rsid w:val="00BC7B54"/>
    <w:rsid w:val="00BD0AC9"/>
    <w:rsid w:val="00BD0CEA"/>
    <w:rsid w:val="00BD0E3B"/>
    <w:rsid w:val="00BD225A"/>
    <w:rsid w:val="00BD27B1"/>
    <w:rsid w:val="00BD2CDA"/>
    <w:rsid w:val="00BD2E2F"/>
    <w:rsid w:val="00BD35BA"/>
    <w:rsid w:val="00BD3812"/>
    <w:rsid w:val="00BD41B0"/>
    <w:rsid w:val="00BD473B"/>
    <w:rsid w:val="00BD494C"/>
    <w:rsid w:val="00BD4D8B"/>
    <w:rsid w:val="00BD5F0A"/>
    <w:rsid w:val="00BD60F0"/>
    <w:rsid w:val="00BD6A6E"/>
    <w:rsid w:val="00BD6FB3"/>
    <w:rsid w:val="00BD7181"/>
    <w:rsid w:val="00BD72AE"/>
    <w:rsid w:val="00BD72BB"/>
    <w:rsid w:val="00BD7B3C"/>
    <w:rsid w:val="00BD7D63"/>
    <w:rsid w:val="00BE03D9"/>
    <w:rsid w:val="00BE05E5"/>
    <w:rsid w:val="00BE09E7"/>
    <w:rsid w:val="00BE09EC"/>
    <w:rsid w:val="00BE0CC3"/>
    <w:rsid w:val="00BE112C"/>
    <w:rsid w:val="00BE133E"/>
    <w:rsid w:val="00BE15BF"/>
    <w:rsid w:val="00BE27E1"/>
    <w:rsid w:val="00BE36E7"/>
    <w:rsid w:val="00BE389C"/>
    <w:rsid w:val="00BE4296"/>
    <w:rsid w:val="00BE5490"/>
    <w:rsid w:val="00BE5880"/>
    <w:rsid w:val="00BE5A19"/>
    <w:rsid w:val="00BE5C05"/>
    <w:rsid w:val="00BE60BC"/>
    <w:rsid w:val="00BE68C6"/>
    <w:rsid w:val="00BE764A"/>
    <w:rsid w:val="00BE7697"/>
    <w:rsid w:val="00BE7770"/>
    <w:rsid w:val="00BE7D7A"/>
    <w:rsid w:val="00BF03F1"/>
    <w:rsid w:val="00BF084E"/>
    <w:rsid w:val="00BF0A73"/>
    <w:rsid w:val="00BF0BF5"/>
    <w:rsid w:val="00BF0C4C"/>
    <w:rsid w:val="00BF0CE9"/>
    <w:rsid w:val="00BF16A5"/>
    <w:rsid w:val="00BF1CEF"/>
    <w:rsid w:val="00BF1D7F"/>
    <w:rsid w:val="00BF2373"/>
    <w:rsid w:val="00BF29B8"/>
    <w:rsid w:val="00BF35E0"/>
    <w:rsid w:val="00BF3693"/>
    <w:rsid w:val="00BF37AC"/>
    <w:rsid w:val="00BF3D2A"/>
    <w:rsid w:val="00BF42D3"/>
    <w:rsid w:val="00BF44ED"/>
    <w:rsid w:val="00BF4C97"/>
    <w:rsid w:val="00BF4E9D"/>
    <w:rsid w:val="00BF4F28"/>
    <w:rsid w:val="00BF60A6"/>
    <w:rsid w:val="00BF63CB"/>
    <w:rsid w:val="00BF65D1"/>
    <w:rsid w:val="00BF66B6"/>
    <w:rsid w:val="00BF670C"/>
    <w:rsid w:val="00BF6A61"/>
    <w:rsid w:val="00BF7AB8"/>
    <w:rsid w:val="00BF7F9B"/>
    <w:rsid w:val="00C00686"/>
    <w:rsid w:val="00C00F84"/>
    <w:rsid w:val="00C032AA"/>
    <w:rsid w:val="00C043C8"/>
    <w:rsid w:val="00C050AF"/>
    <w:rsid w:val="00C0523A"/>
    <w:rsid w:val="00C06AD1"/>
    <w:rsid w:val="00C06F3A"/>
    <w:rsid w:val="00C07AC9"/>
    <w:rsid w:val="00C10434"/>
    <w:rsid w:val="00C107C9"/>
    <w:rsid w:val="00C10FD5"/>
    <w:rsid w:val="00C1120D"/>
    <w:rsid w:val="00C11AD7"/>
    <w:rsid w:val="00C11C31"/>
    <w:rsid w:val="00C1313B"/>
    <w:rsid w:val="00C137B2"/>
    <w:rsid w:val="00C14C7C"/>
    <w:rsid w:val="00C14CBB"/>
    <w:rsid w:val="00C15C12"/>
    <w:rsid w:val="00C15F7B"/>
    <w:rsid w:val="00C1634E"/>
    <w:rsid w:val="00C16365"/>
    <w:rsid w:val="00C16592"/>
    <w:rsid w:val="00C16E18"/>
    <w:rsid w:val="00C174CF"/>
    <w:rsid w:val="00C17534"/>
    <w:rsid w:val="00C17818"/>
    <w:rsid w:val="00C17C83"/>
    <w:rsid w:val="00C2009E"/>
    <w:rsid w:val="00C217B4"/>
    <w:rsid w:val="00C217F7"/>
    <w:rsid w:val="00C22BEF"/>
    <w:rsid w:val="00C24098"/>
    <w:rsid w:val="00C2522F"/>
    <w:rsid w:val="00C26656"/>
    <w:rsid w:val="00C267B6"/>
    <w:rsid w:val="00C26E21"/>
    <w:rsid w:val="00C27641"/>
    <w:rsid w:val="00C27BF9"/>
    <w:rsid w:val="00C27EB3"/>
    <w:rsid w:val="00C27EF8"/>
    <w:rsid w:val="00C27FAF"/>
    <w:rsid w:val="00C30079"/>
    <w:rsid w:val="00C30215"/>
    <w:rsid w:val="00C30234"/>
    <w:rsid w:val="00C303A0"/>
    <w:rsid w:val="00C3055C"/>
    <w:rsid w:val="00C30ACA"/>
    <w:rsid w:val="00C30E16"/>
    <w:rsid w:val="00C31D4A"/>
    <w:rsid w:val="00C31D85"/>
    <w:rsid w:val="00C324B6"/>
    <w:rsid w:val="00C325AE"/>
    <w:rsid w:val="00C32C80"/>
    <w:rsid w:val="00C32FB7"/>
    <w:rsid w:val="00C33330"/>
    <w:rsid w:val="00C333D2"/>
    <w:rsid w:val="00C33B8C"/>
    <w:rsid w:val="00C34015"/>
    <w:rsid w:val="00C3474F"/>
    <w:rsid w:val="00C34BE1"/>
    <w:rsid w:val="00C34FC1"/>
    <w:rsid w:val="00C35242"/>
    <w:rsid w:val="00C3533D"/>
    <w:rsid w:val="00C3541A"/>
    <w:rsid w:val="00C35649"/>
    <w:rsid w:val="00C35989"/>
    <w:rsid w:val="00C35CB5"/>
    <w:rsid w:val="00C35D77"/>
    <w:rsid w:val="00C360AB"/>
    <w:rsid w:val="00C36FF1"/>
    <w:rsid w:val="00C37507"/>
    <w:rsid w:val="00C37E52"/>
    <w:rsid w:val="00C402E4"/>
    <w:rsid w:val="00C413C5"/>
    <w:rsid w:val="00C4150C"/>
    <w:rsid w:val="00C41624"/>
    <w:rsid w:val="00C41688"/>
    <w:rsid w:val="00C41B50"/>
    <w:rsid w:val="00C41CB1"/>
    <w:rsid w:val="00C42DDD"/>
    <w:rsid w:val="00C430A6"/>
    <w:rsid w:val="00C43357"/>
    <w:rsid w:val="00C43636"/>
    <w:rsid w:val="00C436C8"/>
    <w:rsid w:val="00C438F0"/>
    <w:rsid w:val="00C43B41"/>
    <w:rsid w:val="00C44518"/>
    <w:rsid w:val="00C46982"/>
    <w:rsid w:val="00C46BA5"/>
    <w:rsid w:val="00C47046"/>
    <w:rsid w:val="00C479B0"/>
    <w:rsid w:val="00C47DC1"/>
    <w:rsid w:val="00C50067"/>
    <w:rsid w:val="00C50108"/>
    <w:rsid w:val="00C50156"/>
    <w:rsid w:val="00C5019D"/>
    <w:rsid w:val="00C502BE"/>
    <w:rsid w:val="00C508BF"/>
    <w:rsid w:val="00C50FA0"/>
    <w:rsid w:val="00C5168A"/>
    <w:rsid w:val="00C51C12"/>
    <w:rsid w:val="00C51C31"/>
    <w:rsid w:val="00C51D66"/>
    <w:rsid w:val="00C52533"/>
    <w:rsid w:val="00C5312E"/>
    <w:rsid w:val="00C53157"/>
    <w:rsid w:val="00C53766"/>
    <w:rsid w:val="00C53EFA"/>
    <w:rsid w:val="00C543F9"/>
    <w:rsid w:val="00C54F3F"/>
    <w:rsid w:val="00C5540F"/>
    <w:rsid w:val="00C55B85"/>
    <w:rsid w:val="00C55D70"/>
    <w:rsid w:val="00C55FAD"/>
    <w:rsid w:val="00C57A19"/>
    <w:rsid w:val="00C601A5"/>
    <w:rsid w:val="00C60434"/>
    <w:rsid w:val="00C60633"/>
    <w:rsid w:val="00C60DC8"/>
    <w:rsid w:val="00C61285"/>
    <w:rsid w:val="00C615BA"/>
    <w:rsid w:val="00C61E2B"/>
    <w:rsid w:val="00C621B1"/>
    <w:rsid w:val="00C62E59"/>
    <w:rsid w:val="00C6322F"/>
    <w:rsid w:val="00C632AF"/>
    <w:rsid w:val="00C643F4"/>
    <w:rsid w:val="00C64732"/>
    <w:rsid w:val="00C660AE"/>
    <w:rsid w:val="00C661F3"/>
    <w:rsid w:val="00C670A5"/>
    <w:rsid w:val="00C67245"/>
    <w:rsid w:val="00C6796C"/>
    <w:rsid w:val="00C70207"/>
    <w:rsid w:val="00C7021D"/>
    <w:rsid w:val="00C7088C"/>
    <w:rsid w:val="00C70A72"/>
    <w:rsid w:val="00C70D0E"/>
    <w:rsid w:val="00C71491"/>
    <w:rsid w:val="00C7161E"/>
    <w:rsid w:val="00C716C1"/>
    <w:rsid w:val="00C719AD"/>
    <w:rsid w:val="00C71B65"/>
    <w:rsid w:val="00C71DF1"/>
    <w:rsid w:val="00C7203F"/>
    <w:rsid w:val="00C72826"/>
    <w:rsid w:val="00C72BCA"/>
    <w:rsid w:val="00C732C2"/>
    <w:rsid w:val="00C73DF5"/>
    <w:rsid w:val="00C74097"/>
    <w:rsid w:val="00C74103"/>
    <w:rsid w:val="00C743EF"/>
    <w:rsid w:val="00C7469C"/>
    <w:rsid w:val="00C748F1"/>
    <w:rsid w:val="00C74DAB"/>
    <w:rsid w:val="00C757F9"/>
    <w:rsid w:val="00C7592E"/>
    <w:rsid w:val="00C765A8"/>
    <w:rsid w:val="00C76F39"/>
    <w:rsid w:val="00C7729D"/>
    <w:rsid w:val="00C772DB"/>
    <w:rsid w:val="00C774C1"/>
    <w:rsid w:val="00C776EC"/>
    <w:rsid w:val="00C77FEB"/>
    <w:rsid w:val="00C807F6"/>
    <w:rsid w:val="00C808A2"/>
    <w:rsid w:val="00C808AF"/>
    <w:rsid w:val="00C80CEF"/>
    <w:rsid w:val="00C811AD"/>
    <w:rsid w:val="00C81BAA"/>
    <w:rsid w:val="00C826E1"/>
    <w:rsid w:val="00C82DDF"/>
    <w:rsid w:val="00C83000"/>
    <w:rsid w:val="00C83012"/>
    <w:rsid w:val="00C839ED"/>
    <w:rsid w:val="00C83EF6"/>
    <w:rsid w:val="00C840B4"/>
    <w:rsid w:val="00C845F6"/>
    <w:rsid w:val="00C8559A"/>
    <w:rsid w:val="00C859FC"/>
    <w:rsid w:val="00C85FEF"/>
    <w:rsid w:val="00C861C3"/>
    <w:rsid w:val="00C86340"/>
    <w:rsid w:val="00C86A8B"/>
    <w:rsid w:val="00C86DFC"/>
    <w:rsid w:val="00C8712C"/>
    <w:rsid w:val="00C8751A"/>
    <w:rsid w:val="00C87530"/>
    <w:rsid w:val="00C87AE9"/>
    <w:rsid w:val="00C90C5F"/>
    <w:rsid w:val="00C91220"/>
    <w:rsid w:val="00C91B80"/>
    <w:rsid w:val="00C92693"/>
    <w:rsid w:val="00C93C9B"/>
    <w:rsid w:val="00C93EF2"/>
    <w:rsid w:val="00C942C6"/>
    <w:rsid w:val="00C94860"/>
    <w:rsid w:val="00C954DF"/>
    <w:rsid w:val="00C954E4"/>
    <w:rsid w:val="00C95FF2"/>
    <w:rsid w:val="00C96332"/>
    <w:rsid w:val="00C965B7"/>
    <w:rsid w:val="00C967E7"/>
    <w:rsid w:val="00C96832"/>
    <w:rsid w:val="00C96B1B"/>
    <w:rsid w:val="00C96C52"/>
    <w:rsid w:val="00C97996"/>
    <w:rsid w:val="00C97C0F"/>
    <w:rsid w:val="00CA0306"/>
    <w:rsid w:val="00CA03C0"/>
    <w:rsid w:val="00CA0891"/>
    <w:rsid w:val="00CA089D"/>
    <w:rsid w:val="00CA0912"/>
    <w:rsid w:val="00CA1B66"/>
    <w:rsid w:val="00CA1D34"/>
    <w:rsid w:val="00CA1E15"/>
    <w:rsid w:val="00CA1F89"/>
    <w:rsid w:val="00CA1FB9"/>
    <w:rsid w:val="00CA2066"/>
    <w:rsid w:val="00CA2848"/>
    <w:rsid w:val="00CA303E"/>
    <w:rsid w:val="00CA30E2"/>
    <w:rsid w:val="00CA3341"/>
    <w:rsid w:val="00CA3457"/>
    <w:rsid w:val="00CA3795"/>
    <w:rsid w:val="00CA38DA"/>
    <w:rsid w:val="00CA39B1"/>
    <w:rsid w:val="00CA467F"/>
    <w:rsid w:val="00CA4E6F"/>
    <w:rsid w:val="00CA5D28"/>
    <w:rsid w:val="00CA62BC"/>
    <w:rsid w:val="00CA62E2"/>
    <w:rsid w:val="00CA652D"/>
    <w:rsid w:val="00CA6F13"/>
    <w:rsid w:val="00CA78CE"/>
    <w:rsid w:val="00CA799D"/>
    <w:rsid w:val="00CA7C82"/>
    <w:rsid w:val="00CA7DDD"/>
    <w:rsid w:val="00CB0022"/>
    <w:rsid w:val="00CB037E"/>
    <w:rsid w:val="00CB0B06"/>
    <w:rsid w:val="00CB0D29"/>
    <w:rsid w:val="00CB0E6F"/>
    <w:rsid w:val="00CB0FB3"/>
    <w:rsid w:val="00CB17CC"/>
    <w:rsid w:val="00CB237C"/>
    <w:rsid w:val="00CB26A8"/>
    <w:rsid w:val="00CB27B1"/>
    <w:rsid w:val="00CB28A0"/>
    <w:rsid w:val="00CB2B51"/>
    <w:rsid w:val="00CB3C5F"/>
    <w:rsid w:val="00CB4633"/>
    <w:rsid w:val="00CB464C"/>
    <w:rsid w:val="00CB4A8E"/>
    <w:rsid w:val="00CB4B87"/>
    <w:rsid w:val="00CB578C"/>
    <w:rsid w:val="00CB5BFD"/>
    <w:rsid w:val="00CB5C86"/>
    <w:rsid w:val="00CB62CA"/>
    <w:rsid w:val="00CB659C"/>
    <w:rsid w:val="00CB67BE"/>
    <w:rsid w:val="00CB6C43"/>
    <w:rsid w:val="00CB738A"/>
    <w:rsid w:val="00CB762A"/>
    <w:rsid w:val="00CB7B44"/>
    <w:rsid w:val="00CB7C55"/>
    <w:rsid w:val="00CB7EC7"/>
    <w:rsid w:val="00CC03F6"/>
    <w:rsid w:val="00CC1CA4"/>
    <w:rsid w:val="00CC241C"/>
    <w:rsid w:val="00CC3036"/>
    <w:rsid w:val="00CC3A45"/>
    <w:rsid w:val="00CC3BB4"/>
    <w:rsid w:val="00CC3FBF"/>
    <w:rsid w:val="00CC44B5"/>
    <w:rsid w:val="00CC48A1"/>
    <w:rsid w:val="00CC4F0A"/>
    <w:rsid w:val="00CC55B0"/>
    <w:rsid w:val="00CC5FC1"/>
    <w:rsid w:val="00CC699C"/>
    <w:rsid w:val="00CC6BC4"/>
    <w:rsid w:val="00CC6D19"/>
    <w:rsid w:val="00CC76E3"/>
    <w:rsid w:val="00CC771B"/>
    <w:rsid w:val="00CC781E"/>
    <w:rsid w:val="00CC79AE"/>
    <w:rsid w:val="00CC7A4C"/>
    <w:rsid w:val="00CC7FCC"/>
    <w:rsid w:val="00CD09DF"/>
    <w:rsid w:val="00CD1442"/>
    <w:rsid w:val="00CD1C0A"/>
    <w:rsid w:val="00CD1CA2"/>
    <w:rsid w:val="00CD2246"/>
    <w:rsid w:val="00CD244C"/>
    <w:rsid w:val="00CD282F"/>
    <w:rsid w:val="00CD2EDC"/>
    <w:rsid w:val="00CD2F2D"/>
    <w:rsid w:val="00CD35D6"/>
    <w:rsid w:val="00CD35F3"/>
    <w:rsid w:val="00CD4851"/>
    <w:rsid w:val="00CD4854"/>
    <w:rsid w:val="00CD595B"/>
    <w:rsid w:val="00CD6863"/>
    <w:rsid w:val="00CD6A64"/>
    <w:rsid w:val="00CD6A86"/>
    <w:rsid w:val="00CD6AF6"/>
    <w:rsid w:val="00CD7178"/>
    <w:rsid w:val="00CD749D"/>
    <w:rsid w:val="00CD7549"/>
    <w:rsid w:val="00CD7AB8"/>
    <w:rsid w:val="00CD7DC6"/>
    <w:rsid w:val="00CE069A"/>
    <w:rsid w:val="00CE0B93"/>
    <w:rsid w:val="00CE0D64"/>
    <w:rsid w:val="00CE1056"/>
    <w:rsid w:val="00CE1838"/>
    <w:rsid w:val="00CE1C6F"/>
    <w:rsid w:val="00CE212A"/>
    <w:rsid w:val="00CE24C1"/>
    <w:rsid w:val="00CE28FC"/>
    <w:rsid w:val="00CE2A72"/>
    <w:rsid w:val="00CE3083"/>
    <w:rsid w:val="00CE321B"/>
    <w:rsid w:val="00CE347D"/>
    <w:rsid w:val="00CE3E41"/>
    <w:rsid w:val="00CE4324"/>
    <w:rsid w:val="00CE48C9"/>
    <w:rsid w:val="00CE4B2B"/>
    <w:rsid w:val="00CE4BC6"/>
    <w:rsid w:val="00CE5170"/>
    <w:rsid w:val="00CE56CE"/>
    <w:rsid w:val="00CE5BA9"/>
    <w:rsid w:val="00CE6AF0"/>
    <w:rsid w:val="00CE7430"/>
    <w:rsid w:val="00CE7828"/>
    <w:rsid w:val="00CE7D54"/>
    <w:rsid w:val="00CE7E00"/>
    <w:rsid w:val="00CF003C"/>
    <w:rsid w:val="00CF08BC"/>
    <w:rsid w:val="00CF0B52"/>
    <w:rsid w:val="00CF14DC"/>
    <w:rsid w:val="00CF152C"/>
    <w:rsid w:val="00CF2894"/>
    <w:rsid w:val="00CF3302"/>
    <w:rsid w:val="00CF4166"/>
    <w:rsid w:val="00CF4480"/>
    <w:rsid w:val="00CF45DB"/>
    <w:rsid w:val="00CF465E"/>
    <w:rsid w:val="00CF48D4"/>
    <w:rsid w:val="00CF4B43"/>
    <w:rsid w:val="00CF50C9"/>
    <w:rsid w:val="00CF55AB"/>
    <w:rsid w:val="00CF5D1F"/>
    <w:rsid w:val="00CF60DB"/>
    <w:rsid w:val="00CF630E"/>
    <w:rsid w:val="00CF6663"/>
    <w:rsid w:val="00CF69C7"/>
    <w:rsid w:val="00D00517"/>
    <w:rsid w:val="00D007F7"/>
    <w:rsid w:val="00D01179"/>
    <w:rsid w:val="00D01252"/>
    <w:rsid w:val="00D016F8"/>
    <w:rsid w:val="00D021BB"/>
    <w:rsid w:val="00D02AEF"/>
    <w:rsid w:val="00D02EC9"/>
    <w:rsid w:val="00D0301C"/>
    <w:rsid w:val="00D03185"/>
    <w:rsid w:val="00D040D4"/>
    <w:rsid w:val="00D0412F"/>
    <w:rsid w:val="00D0444F"/>
    <w:rsid w:val="00D04486"/>
    <w:rsid w:val="00D0541E"/>
    <w:rsid w:val="00D054BE"/>
    <w:rsid w:val="00D05E98"/>
    <w:rsid w:val="00D061E3"/>
    <w:rsid w:val="00D0651D"/>
    <w:rsid w:val="00D06738"/>
    <w:rsid w:val="00D06B0A"/>
    <w:rsid w:val="00D102DB"/>
    <w:rsid w:val="00D110AD"/>
    <w:rsid w:val="00D110D2"/>
    <w:rsid w:val="00D116AC"/>
    <w:rsid w:val="00D11735"/>
    <w:rsid w:val="00D11D88"/>
    <w:rsid w:val="00D11FA7"/>
    <w:rsid w:val="00D136B6"/>
    <w:rsid w:val="00D13D2A"/>
    <w:rsid w:val="00D146A4"/>
    <w:rsid w:val="00D14CD7"/>
    <w:rsid w:val="00D15064"/>
    <w:rsid w:val="00D157A0"/>
    <w:rsid w:val="00D15829"/>
    <w:rsid w:val="00D167D9"/>
    <w:rsid w:val="00D16967"/>
    <w:rsid w:val="00D16A7A"/>
    <w:rsid w:val="00D16D18"/>
    <w:rsid w:val="00D16F37"/>
    <w:rsid w:val="00D17557"/>
    <w:rsid w:val="00D207A7"/>
    <w:rsid w:val="00D21743"/>
    <w:rsid w:val="00D21858"/>
    <w:rsid w:val="00D21864"/>
    <w:rsid w:val="00D224D6"/>
    <w:rsid w:val="00D23D53"/>
    <w:rsid w:val="00D23FE1"/>
    <w:rsid w:val="00D24055"/>
    <w:rsid w:val="00D24D3A"/>
    <w:rsid w:val="00D24DD0"/>
    <w:rsid w:val="00D24FE3"/>
    <w:rsid w:val="00D2532E"/>
    <w:rsid w:val="00D2541C"/>
    <w:rsid w:val="00D2548A"/>
    <w:rsid w:val="00D259F2"/>
    <w:rsid w:val="00D25D3F"/>
    <w:rsid w:val="00D2650F"/>
    <w:rsid w:val="00D26659"/>
    <w:rsid w:val="00D26DED"/>
    <w:rsid w:val="00D27013"/>
    <w:rsid w:val="00D27C9B"/>
    <w:rsid w:val="00D30776"/>
    <w:rsid w:val="00D31557"/>
    <w:rsid w:val="00D33ED1"/>
    <w:rsid w:val="00D34116"/>
    <w:rsid w:val="00D34170"/>
    <w:rsid w:val="00D3469E"/>
    <w:rsid w:val="00D35411"/>
    <w:rsid w:val="00D35CF8"/>
    <w:rsid w:val="00D35DA9"/>
    <w:rsid w:val="00D3661F"/>
    <w:rsid w:val="00D37E0C"/>
    <w:rsid w:val="00D400BB"/>
    <w:rsid w:val="00D41D1D"/>
    <w:rsid w:val="00D41DF0"/>
    <w:rsid w:val="00D41ECC"/>
    <w:rsid w:val="00D4243A"/>
    <w:rsid w:val="00D4268F"/>
    <w:rsid w:val="00D42C15"/>
    <w:rsid w:val="00D42CF1"/>
    <w:rsid w:val="00D43284"/>
    <w:rsid w:val="00D43373"/>
    <w:rsid w:val="00D45C9F"/>
    <w:rsid w:val="00D45D68"/>
    <w:rsid w:val="00D45E5A"/>
    <w:rsid w:val="00D46111"/>
    <w:rsid w:val="00D46478"/>
    <w:rsid w:val="00D46578"/>
    <w:rsid w:val="00D474AB"/>
    <w:rsid w:val="00D475B6"/>
    <w:rsid w:val="00D504B3"/>
    <w:rsid w:val="00D50EBB"/>
    <w:rsid w:val="00D50FCC"/>
    <w:rsid w:val="00D5171E"/>
    <w:rsid w:val="00D51834"/>
    <w:rsid w:val="00D51B19"/>
    <w:rsid w:val="00D51BAC"/>
    <w:rsid w:val="00D51D10"/>
    <w:rsid w:val="00D51DEB"/>
    <w:rsid w:val="00D51E14"/>
    <w:rsid w:val="00D51F72"/>
    <w:rsid w:val="00D525CF"/>
    <w:rsid w:val="00D525D4"/>
    <w:rsid w:val="00D52938"/>
    <w:rsid w:val="00D52A32"/>
    <w:rsid w:val="00D52C23"/>
    <w:rsid w:val="00D52E3C"/>
    <w:rsid w:val="00D53076"/>
    <w:rsid w:val="00D53124"/>
    <w:rsid w:val="00D533A7"/>
    <w:rsid w:val="00D53549"/>
    <w:rsid w:val="00D53823"/>
    <w:rsid w:val="00D53FDD"/>
    <w:rsid w:val="00D5426A"/>
    <w:rsid w:val="00D54A57"/>
    <w:rsid w:val="00D54DC0"/>
    <w:rsid w:val="00D55175"/>
    <w:rsid w:val="00D553D8"/>
    <w:rsid w:val="00D55F7D"/>
    <w:rsid w:val="00D567C2"/>
    <w:rsid w:val="00D57487"/>
    <w:rsid w:val="00D60736"/>
    <w:rsid w:val="00D60BAD"/>
    <w:rsid w:val="00D60BE7"/>
    <w:rsid w:val="00D60D47"/>
    <w:rsid w:val="00D617B2"/>
    <w:rsid w:val="00D617E5"/>
    <w:rsid w:val="00D6238A"/>
    <w:rsid w:val="00D63AD2"/>
    <w:rsid w:val="00D63B8E"/>
    <w:rsid w:val="00D63C4A"/>
    <w:rsid w:val="00D63CF2"/>
    <w:rsid w:val="00D64110"/>
    <w:rsid w:val="00D64300"/>
    <w:rsid w:val="00D64880"/>
    <w:rsid w:val="00D64986"/>
    <w:rsid w:val="00D64C13"/>
    <w:rsid w:val="00D653DD"/>
    <w:rsid w:val="00D65796"/>
    <w:rsid w:val="00D65A4B"/>
    <w:rsid w:val="00D66536"/>
    <w:rsid w:val="00D6694F"/>
    <w:rsid w:val="00D677AE"/>
    <w:rsid w:val="00D6790F"/>
    <w:rsid w:val="00D700B9"/>
    <w:rsid w:val="00D7023B"/>
    <w:rsid w:val="00D7034E"/>
    <w:rsid w:val="00D704BB"/>
    <w:rsid w:val="00D707BF"/>
    <w:rsid w:val="00D70870"/>
    <w:rsid w:val="00D70A19"/>
    <w:rsid w:val="00D71455"/>
    <w:rsid w:val="00D71B70"/>
    <w:rsid w:val="00D726CD"/>
    <w:rsid w:val="00D72EC2"/>
    <w:rsid w:val="00D732B2"/>
    <w:rsid w:val="00D734A9"/>
    <w:rsid w:val="00D73552"/>
    <w:rsid w:val="00D74012"/>
    <w:rsid w:val="00D74115"/>
    <w:rsid w:val="00D7473D"/>
    <w:rsid w:val="00D7498D"/>
    <w:rsid w:val="00D74C66"/>
    <w:rsid w:val="00D74DDE"/>
    <w:rsid w:val="00D74F92"/>
    <w:rsid w:val="00D75022"/>
    <w:rsid w:val="00D752A1"/>
    <w:rsid w:val="00D7562B"/>
    <w:rsid w:val="00D75793"/>
    <w:rsid w:val="00D75D4A"/>
    <w:rsid w:val="00D75D75"/>
    <w:rsid w:val="00D768C5"/>
    <w:rsid w:val="00D77067"/>
    <w:rsid w:val="00D7710E"/>
    <w:rsid w:val="00D77236"/>
    <w:rsid w:val="00D77511"/>
    <w:rsid w:val="00D7759A"/>
    <w:rsid w:val="00D80292"/>
    <w:rsid w:val="00D80A8A"/>
    <w:rsid w:val="00D80C0A"/>
    <w:rsid w:val="00D813F1"/>
    <w:rsid w:val="00D821B8"/>
    <w:rsid w:val="00D8279B"/>
    <w:rsid w:val="00D83008"/>
    <w:rsid w:val="00D83404"/>
    <w:rsid w:val="00D834A5"/>
    <w:rsid w:val="00D8356C"/>
    <w:rsid w:val="00D83B9F"/>
    <w:rsid w:val="00D83F9C"/>
    <w:rsid w:val="00D84359"/>
    <w:rsid w:val="00D84980"/>
    <w:rsid w:val="00D84DC8"/>
    <w:rsid w:val="00D855D7"/>
    <w:rsid w:val="00D85780"/>
    <w:rsid w:val="00D85A5F"/>
    <w:rsid w:val="00D85E85"/>
    <w:rsid w:val="00D872BC"/>
    <w:rsid w:val="00D873BA"/>
    <w:rsid w:val="00D87CE6"/>
    <w:rsid w:val="00D9003D"/>
    <w:rsid w:val="00D903C5"/>
    <w:rsid w:val="00D90767"/>
    <w:rsid w:val="00D91134"/>
    <w:rsid w:val="00D9189C"/>
    <w:rsid w:val="00D9192A"/>
    <w:rsid w:val="00D91B31"/>
    <w:rsid w:val="00D927E9"/>
    <w:rsid w:val="00D92E1C"/>
    <w:rsid w:val="00D93781"/>
    <w:rsid w:val="00D964AC"/>
    <w:rsid w:val="00D97158"/>
    <w:rsid w:val="00D97BB6"/>
    <w:rsid w:val="00DA06D4"/>
    <w:rsid w:val="00DA1019"/>
    <w:rsid w:val="00DA16F1"/>
    <w:rsid w:val="00DA18F9"/>
    <w:rsid w:val="00DA2735"/>
    <w:rsid w:val="00DA2C8D"/>
    <w:rsid w:val="00DA2E6F"/>
    <w:rsid w:val="00DA320A"/>
    <w:rsid w:val="00DA362B"/>
    <w:rsid w:val="00DA38C3"/>
    <w:rsid w:val="00DA397A"/>
    <w:rsid w:val="00DA3BFB"/>
    <w:rsid w:val="00DA50E4"/>
    <w:rsid w:val="00DA5975"/>
    <w:rsid w:val="00DA59DE"/>
    <w:rsid w:val="00DA5B93"/>
    <w:rsid w:val="00DA5E52"/>
    <w:rsid w:val="00DA5EDD"/>
    <w:rsid w:val="00DA62E9"/>
    <w:rsid w:val="00DA64D9"/>
    <w:rsid w:val="00DA681D"/>
    <w:rsid w:val="00DA6858"/>
    <w:rsid w:val="00DA699E"/>
    <w:rsid w:val="00DB0266"/>
    <w:rsid w:val="00DB0BF9"/>
    <w:rsid w:val="00DB0EE6"/>
    <w:rsid w:val="00DB0F1C"/>
    <w:rsid w:val="00DB131D"/>
    <w:rsid w:val="00DB1622"/>
    <w:rsid w:val="00DB1D98"/>
    <w:rsid w:val="00DB21A7"/>
    <w:rsid w:val="00DB237E"/>
    <w:rsid w:val="00DB26F2"/>
    <w:rsid w:val="00DB2FF4"/>
    <w:rsid w:val="00DB3394"/>
    <w:rsid w:val="00DB362E"/>
    <w:rsid w:val="00DB363B"/>
    <w:rsid w:val="00DB4627"/>
    <w:rsid w:val="00DB4855"/>
    <w:rsid w:val="00DB4C5C"/>
    <w:rsid w:val="00DB71EB"/>
    <w:rsid w:val="00DB7583"/>
    <w:rsid w:val="00DB7655"/>
    <w:rsid w:val="00DB7FC3"/>
    <w:rsid w:val="00DC01CB"/>
    <w:rsid w:val="00DC09F1"/>
    <w:rsid w:val="00DC0EFA"/>
    <w:rsid w:val="00DC105B"/>
    <w:rsid w:val="00DC1357"/>
    <w:rsid w:val="00DC1874"/>
    <w:rsid w:val="00DC1E61"/>
    <w:rsid w:val="00DC283B"/>
    <w:rsid w:val="00DC2F0C"/>
    <w:rsid w:val="00DC359D"/>
    <w:rsid w:val="00DC3770"/>
    <w:rsid w:val="00DC3FF5"/>
    <w:rsid w:val="00DC403A"/>
    <w:rsid w:val="00DC4996"/>
    <w:rsid w:val="00DC49C1"/>
    <w:rsid w:val="00DC4A6A"/>
    <w:rsid w:val="00DC4C86"/>
    <w:rsid w:val="00DC5671"/>
    <w:rsid w:val="00DC5B2A"/>
    <w:rsid w:val="00DC67B1"/>
    <w:rsid w:val="00DC782B"/>
    <w:rsid w:val="00DD0337"/>
    <w:rsid w:val="00DD07BD"/>
    <w:rsid w:val="00DD083F"/>
    <w:rsid w:val="00DD104F"/>
    <w:rsid w:val="00DD1223"/>
    <w:rsid w:val="00DD12A8"/>
    <w:rsid w:val="00DD145B"/>
    <w:rsid w:val="00DD17C3"/>
    <w:rsid w:val="00DD1FD1"/>
    <w:rsid w:val="00DD2181"/>
    <w:rsid w:val="00DD284E"/>
    <w:rsid w:val="00DD3C03"/>
    <w:rsid w:val="00DD4498"/>
    <w:rsid w:val="00DD48DF"/>
    <w:rsid w:val="00DD4E15"/>
    <w:rsid w:val="00DD5025"/>
    <w:rsid w:val="00DD5159"/>
    <w:rsid w:val="00DD5325"/>
    <w:rsid w:val="00DD66DE"/>
    <w:rsid w:val="00DD6737"/>
    <w:rsid w:val="00DD6757"/>
    <w:rsid w:val="00DD6A2D"/>
    <w:rsid w:val="00DD7485"/>
    <w:rsid w:val="00DD7FCC"/>
    <w:rsid w:val="00DE046B"/>
    <w:rsid w:val="00DE0835"/>
    <w:rsid w:val="00DE1256"/>
    <w:rsid w:val="00DE1866"/>
    <w:rsid w:val="00DE18B5"/>
    <w:rsid w:val="00DE19FC"/>
    <w:rsid w:val="00DE1B01"/>
    <w:rsid w:val="00DE1ECE"/>
    <w:rsid w:val="00DE22D1"/>
    <w:rsid w:val="00DE276E"/>
    <w:rsid w:val="00DE2CB9"/>
    <w:rsid w:val="00DE34E5"/>
    <w:rsid w:val="00DE3B52"/>
    <w:rsid w:val="00DE4B61"/>
    <w:rsid w:val="00DE4E80"/>
    <w:rsid w:val="00DE537E"/>
    <w:rsid w:val="00DE576D"/>
    <w:rsid w:val="00DE62DF"/>
    <w:rsid w:val="00DE6429"/>
    <w:rsid w:val="00DE675A"/>
    <w:rsid w:val="00DE6841"/>
    <w:rsid w:val="00DE6F3B"/>
    <w:rsid w:val="00DE7837"/>
    <w:rsid w:val="00DE7B4B"/>
    <w:rsid w:val="00DF0085"/>
    <w:rsid w:val="00DF0C6F"/>
    <w:rsid w:val="00DF130C"/>
    <w:rsid w:val="00DF13C4"/>
    <w:rsid w:val="00DF1407"/>
    <w:rsid w:val="00DF18A1"/>
    <w:rsid w:val="00DF18D3"/>
    <w:rsid w:val="00DF1E34"/>
    <w:rsid w:val="00DF1FDE"/>
    <w:rsid w:val="00DF2661"/>
    <w:rsid w:val="00DF28CE"/>
    <w:rsid w:val="00DF3313"/>
    <w:rsid w:val="00DF386E"/>
    <w:rsid w:val="00DF3AB8"/>
    <w:rsid w:val="00DF3D1C"/>
    <w:rsid w:val="00DF3DF0"/>
    <w:rsid w:val="00DF477B"/>
    <w:rsid w:val="00DF4CAA"/>
    <w:rsid w:val="00DF526B"/>
    <w:rsid w:val="00DF538A"/>
    <w:rsid w:val="00DF6110"/>
    <w:rsid w:val="00DF62D7"/>
    <w:rsid w:val="00DF6C6B"/>
    <w:rsid w:val="00DF6F3C"/>
    <w:rsid w:val="00DF73FB"/>
    <w:rsid w:val="00DF7A3D"/>
    <w:rsid w:val="00DF7D1B"/>
    <w:rsid w:val="00DF7EE9"/>
    <w:rsid w:val="00DF7FBC"/>
    <w:rsid w:val="00E0021B"/>
    <w:rsid w:val="00E00A94"/>
    <w:rsid w:val="00E010AC"/>
    <w:rsid w:val="00E018AD"/>
    <w:rsid w:val="00E026C7"/>
    <w:rsid w:val="00E03591"/>
    <w:rsid w:val="00E038BB"/>
    <w:rsid w:val="00E03C93"/>
    <w:rsid w:val="00E040DC"/>
    <w:rsid w:val="00E04844"/>
    <w:rsid w:val="00E04D08"/>
    <w:rsid w:val="00E05920"/>
    <w:rsid w:val="00E05A80"/>
    <w:rsid w:val="00E05BDC"/>
    <w:rsid w:val="00E06CBD"/>
    <w:rsid w:val="00E06F58"/>
    <w:rsid w:val="00E0729F"/>
    <w:rsid w:val="00E072F3"/>
    <w:rsid w:val="00E0776A"/>
    <w:rsid w:val="00E0779E"/>
    <w:rsid w:val="00E07D3E"/>
    <w:rsid w:val="00E10678"/>
    <w:rsid w:val="00E10ECE"/>
    <w:rsid w:val="00E12090"/>
    <w:rsid w:val="00E1266A"/>
    <w:rsid w:val="00E12AC0"/>
    <w:rsid w:val="00E134B2"/>
    <w:rsid w:val="00E134CE"/>
    <w:rsid w:val="00E141DC"/>
    <w:rsid w:val="00E14A09"/>
    <w:rsid w:val="00E15BF9"/>
    <w:rsid w:val="00E15CB8"/>
    <w:rsid w:val="00E16223"/>
    <w:rsid w:val="00E16257"/>
    <w:rsid w:val="00E1650B"/>
    <w:rsid w:val="00E167F3"/>
    <w:rsid w:val="00E16D82"/>
    <w:rsid w:val="00E16F6A"/>
    <w:rsid w:val="00E17A45"/>
    <w:rsid w:val="00E20344"/>
    <w:rsid w:val="00E203DE"/>
    <w:rsid w:val="00E20B5E"/>
    <w:rsid w:val="00E21511"/>
    <w:rsid w:val="00E2158F"/>
    <w:rsid w:val="00E21F8B"/>
    <w:rsid w:val="00E22196"/>
    <w:rsid w:val="00E222DC"/>
    <w:rsid w:val="00E22A00"/>
    <w:rsid w:val="00E2304A"/>
    <w:rsid w:val="00E2306E"/>
    <w:rsid w:val="00E231BA"/>
    <w:rsid w:val="00E23709"/>
    <w:rsid w:val="00E237A5"/>
    <w:rsid w:val="00E237D0"/>
    <w:rsid w:val="00E23836"/>
    <w:rsid w:val="00E23CFC"/>
    <w:rsid w:val="00E2442B"/>
    <w:rsid w:val="00E2499A"/>
    <w:rsid w:val="00E254AB"/>
    <w:rsid w:val="00E261F2"/>
    <w:rsid w:val="00E2645C"/>
    <w:rsid w:val="00E2667D"/>
    <w:rsid w:val="00E266EC"/>
    <w:rsid w:val="00E2709F"/>
    <w:rsid w:val="00E270A4"/>
    <w:rsid w:val="00E271A5"/>
    <w:rsid w:val="00E30130"/>
    <w:rsid w:val="00E306C6"/>
    <w:rsid w:val="00E306EF"/>
    <w:rsid w:val="00E3101E"/>
    <w:rsid w:val="00E31421"/>
    <w:rsid w:val="00E31434"/>
    <w:rsid w:val="00E31A3D"/>
    <w:rsid w:val="00E31DC3"/>
    <w:rsid w:val="00E320AC"/>
    <w:rsid w:val="00E324B3"/>
    <w:rsid w:val="00E32EE7"/>
    <w:rsid w:val="00E330B6"/>
    <w:rsid w:val="00E333E6"/>
    <w:rsid w:val="00E33FCB"/>
    <w:rsid w:val="00E345A5"/>
    <w:rsid w:val="00E34D0D"/>
    <w:rsid w:val="00E34ECA"/>
    <w:rsid w:val="00E35221"/>
    <w:rsid w:val="00E357A6"/>
    <w:rsid w:val="00E358C5"/>
    <w:rsid w:val="00E3590A"/>
    <w:rsid w:val="00E3648C"/>
    <w:rsid w:val="00E3708B"/>
    <w:rsid w:val="00E37168"/>
    <w:rsid w:val="00E377DB"/>
    <w:rsid w:val="00E3793F"/>
    <w:rsid w:val="00E37C37"/>
    <w:rsid w:val="00E401EF"/>
    <w:rsid w:val="00E40CDD"/>
    <w:rsid w:val="00E41004"/>
    <w:rsid w:val="00E41013"/>
    <w:rsid w:val="00E41C16"/>
    <w:rsid w:val="00E41FED"/>
    <w:rsid w:val="00E423B0"/>
    <w:rsid w:val="00E42497"/>
    <w:rsid w:val="00E425CA"/>
    <w:rsid w:val="00E4281E"/>
    <w:rsid w:val="00E429A7"/>
    <w:rsid w:val="00E42B63"/>
    <w:rsid w:val="00E42E67"/>
    <w:rsid w:val="00E433C5"/>
    <w:rsid w:val="00E4348E"/>
    <w:rsid w:val="00E4387C"/>
    <w:rsid w:val="00E43A12"/>
    <w:rsid w:val="00E43FA4"/>
    <w:rsid w:val="00E443A4"/>
    <w:rsid w:val="00E443D3"/>
    <w:rsid w:val="00E44403"/>
    <w:rsid w:val="00E44DBD"/>
    <w:rsid w:val="00E4566A"/>
    <w:rsid w:val="00E45C63"/>
    <w:rsid w:val="00E460DB"/>
    <w:rsid w:val="00E460EA"/>
    <w:rsid w:val="00E46225"/>
    <w:rsid w:val="00E4626E"/>
    <w:rsid w:val="00E4656E"/>
    <w:rsid w:val="00E46595"/>
    <w:rsid w:val="00E474D3"/>
    <w:rsid w:val="00E475FA"/>
    <w:rsid w:val="00E478F6"/>
    <w:rsid w:val="00E47A24"/>
    <w:rsid w:val="00E47CA6"/>
    <w:rsid w:val="00E51211"/>
    <w:rsid w:val="00E517E8"/>
    <w:rsid w:val="00E51AEC"/>
    <w:rsid w:val="00E51F3C"/>
    <w:rsid w:val="00E520B3"/>
    <w:rsid w:val="00E52A70"/>
    <w:rsid w:val="00E52C52"/>
    <w:rsid w:val="00E53317"/>
    <w:rsid w:val="00E536CB"/>
    <w:rsid w:val="00E53C71"/>
    <w:rsid w:val="00E5400D"/>
    <w:rsid w:val="00E5479A"/>
    <w:rsid w:val="00E54F7F"/>
    <w:rsid w:val="00E55604"/>
    <w:rsid w:val="00E5627E"/>
    <w:rsid w:val="00E565D3"/>
    <w:rsid w:val="00E57290"/>
    <w:rsid w:val="00E5752A"/>
    <w:rsid w:val="00E57EDA"/>
    <w:rsid w:val="00E6061F"/>
    <w:rsid w:val="00E60D7A"/>
    <w:rsid w:val="00E60F2C"/>
    <w:rsid w:val="00E623DB"/>
    <w:rsid w:val="00E62438"/>
    <w:rsid w:val="00E6250E"/>
    <w:rsid w:val="00E62612"/>
    <w:rsid w:val="00E62A06"/>
    <w:rsid w:val="00E62D80"/>
    <w:rsid w:val="00E62D9D"/>
    <w:rsid w:val="00E64C6F"/>
    <w:rsid w:val="00E65183"/>
    <w:rsid w:val="00E654C5"/>
    <w:rsid w:val="00E65577"/>
    <w:rsid w:val="00E668BB"/>
    <w:rsid w:val="00E66964"/>
    <w:rsid w:val="00E671DF"/>
    <w:rsid w:val="00E67594"/>
    <w:rsid w:val="00E67B62"/>
    <w:rsid w:val="00E708DD"/>
    <w:rsid w:val="00E7264C"/>
    <w:rsid w:val="00E72B19"/>
    <w:rsid w:val="00E73203"/>
    <w:rsid w:val="00E7403C"/>
    <w:rsid w:val="00E7447F"/>
    <w:rsid w:val="00E7466A"/>
    <w:rsid w:val="00E75866"/>
    <w:rsid w:val="00E758E4"/>
    <w:rsid w:val="00E761D9"/>
    <w:rsid w:val="00E7703D"/>
    <w:rsid w:val="00E77338"/>
    <w:rsid w:val="00E80629"/>
    <w:rsid w:val="00E8097F"/>
    <w:rsid w:val="00E80E06"/>
    <w:rsid w:val="00E815CD"/>
    <w:rsid w:val="00E81E13"/>
    <w:rsid w:val="00E82F5B"/>
    <w:rsid w:val="00E83D87"/>
    <w:rsid w:val="00E83DCF"/>
    <w:rsid w:val="00E83F84"/>
    <w:rsid w:val="00E84AF2"/>
    <w:rsid w:val="00E84D2D"/>
    <w:rsid w:val="00E85068"/>
    <w:rsid w:val="00E85278"/>
    <w:rsid w:val="00E85448"/>
    <w:rsid w:val="00E85F19"/>
    <w:rsid w:val="00E865A5"/>
    <w:rsid w:val="00E8683D"/>
    <w:rsid w:val="00E86BAD"/>
    <w:rsid w:val="00E8714F"/>
    <w:rsid w:val="00E872D8"/>
    <w:rsid w:val="00E8773D"/>
    <w:rsid w:val="00E87F38"/>
    <w:rsid w:val="00E903BB"/>
    <w:rsid w:val="00E9044C"/>
    <w:rsid w:val="00E90A3B"/>
    <w:rsid w:val="00E90B39"/>
    <w:rsid w:val="00E91055"/>
    <w:rsid w:val="00E913A9"/>
    <w:rsid w:val="00E91553"/>
    <w:rsid w:val="00E919CE"/>
    <w:rsid w:val="00E91A8E"/>
    <w:rsid w:val="00E91B3A"/>
    <w:rsid w:val="00E91D29"/>
    <w:rsid w:val="00E925CA"/>
    <w:rsid w:val="00E9390B"/>
    <w:rsid w:val="00E93CAE"/>
    <w:rsid w:val="00E944B3"/>
    <w:rsid w:val="00E95975"/>
    <w:rsid w:val="00E95E23"/>
    <w:rsid w:val="00E95EB9"/>
    <w:rsid w:val="00E963BC"/>
    <w:rsid w:val="00E96677"/>
    <w:rsid w:val="00E97FFA"/>
    <w:rsid w:val="00EA0179"/>
    <w:rsid w:val="00EA0A44"/>
    <w:rsid w:val="00EA0AD5"/>
    <w:rsid w:val="00EA0CB1"/>
    <w:rsid w:val="00EA136E"/>
    <w:rsid w:val="00EA159B"/>
    <w:rsid w:val="00EA1ADE"/>
    <w:rsid w:val="00EA2D76"/>
    <w:rsid w:val="00EA3CD6"/>
    <w:rsid w:val="00EA3EC5"/>
    <w:rsid w:val="00EA4510"/>
    <w:rsid w:val="00EA479B"/>
    <w:rsid w:val="00EA4B8B"/>
    <w:rsid w:val="00EA53D8"/>
    <w:rsid w:val="00EA5673"/>
    <w:rsid w:val="00EA5904"/>
    <w:rsid w:val="00EA5D3E"/>
    <w:rsid w:val="00EA5DD8"/>
    <w:rsid w:val="00EA63C0"/>
    <w:rsid w:val="00EA63E1"/>
    <w:rsid w:val="00EA709A"/>
    <w:rsid w:val="00EA7C57"/>
    <w:rsid w:val="00EB059D"/>
    <w:rsid w:val="00EB0908"/>
    <w:rsid w:val="00EB0A5E"/>
    <w:rsid w:val="00EB0C49"/>
    <w:rsid w:val="00EB0CCA"/>
    <w:rsid w:val="00EB0E50"/>
    <w:rsid w:val="00EB1243"/>
    <w:rsid w:val="00EB1B9D"/>
    <w:rsid w:val="00EB1BEE"/>
    <w:rsid w:val="00EB1CDA"/>
    <w:rsid w:val="00EB1DC8"/>
    <w:rsid w:val="00EB20FA"/>
    <w:rsid w:val="00EB2DE9"/>
    <w:rsid w:val="00EB32C3"/>
    <w:rsid w:val="00EB3AA0"/>
    <w:rsid w:val="00EB3D42"/>
    <w:rsid w:val="00EB3E60"/>
    <w:rsid w:val="00EB3E84"/>
    <w:rsid w:val="00EB43DC"/>
    <w:rsid w:val="00EB4A67"/>
    <w:rsid w:val="00EB58C8"/>
    <w:rsid w:val="00EB6758"/>
    <w:rsid w:val="00EB74B2"/>
    <w:rsid w:val="00EB7C89"/>
    <w:rsid w:val="00EB7D0C"/>
    <w:rsid w:val="00EC04B9"/>
    <w:rsid w:val="00EC0D9A"/>
    <w:rsid w:val="00EC0F57"/>
    <w:rsid w:val="00EC127A"/>
    <w:rsid w:val="00EC2081"/>
    <w:rsid w:val="00EC232D"/>
    <w:rsid w:val="00EC24A8"/>
    <w:rsid w:val="00EC2BA0"/>
    <w:rsid w:val="00EC36E6"/>
    <w:rsid w:val="00EC3773"/>
    <w:rsid w:val="00EC3D16"/>
    <w:rsid w:val="00EC3D2E"/>
    <w:rsid w:val="00EC4045"/>
    <w:rsid w:val="00EC54F7"/>
    <w:rsid w:val="00EC56C3"/>
    <w:rsid w:val="00EC5CF0"/>
    <w:rsid w:val="00EC6307"/>
    <w:rsid w:val="00EC633A"/>
    <w:rsid w:val="00EC6EF1"/>
    <w:rsid w:val="00EC6FCF"/>
    <w:rsid w:val="00EC7A77"/>
    <w:rsid w:val="00ED01FF"/>
    <w:rsid w:val="00ED0FD6"/>
    <w:rsid w:val="00ED30C2"/>
    <w:rsid w:val="00ED36C1"/>
    <w:rsid w:val="00ED497A"/>
    <w:rsid w:val="00ED4BCA"/>
    <w:rsid w:val="00ED4F89"/>
    <w:rsid w:val="00ED5D4A"/>
    <w:rsid w:val="00ED66ED"/>
    <w:rsid w:val="00ED7192"/>
    <w:rsid w:val="00ED7A03"/>
    <w:rsid w:val="00EE057D"/>
    <w:rsid w:val="00EE081C"/>
    <w:rsid w:val="00EE0D43"/>
    <w:rsid w:val="00EE0E13"/>
    <w:rsid w:val="00EE1008"/>
    <w:rsid w:val="00EE2487"/>
    <w:rsid w:val="00EE325E"/>
    <w:rsid w:val="00EE581B"/>
    <w:rsid w:val="00EE66FF"/>
    <w:rsid w:val="00EE670B"/>
    <w:rsid w:val="00EE7551"/>
    <w:rsid w:val="00EE76F6"/>
    <w:rsid w:val="00EE79F6"/>
    <w:rsid w:val="00EE7B32"/>
    <w:rsid w:val="00EF0A69"/>
    <w:rsid w:val="00EF1230"/>
    <w:rsid w:val="00EF16DC"/>
    <w:rsid w:val="00EF2506"/>
    <w:rsid w:val="00EF2B1D"/>
    <w:rsid w:val="00EF2C8F"/>
    <w:rsid w:val="00EF2CA7"/>
    <w:rsid w:val="00EF2DC5"/>
    <w:rsid w:val="00EF2E7E"/>
    <w:rsid w:val="00EF4291"/>
    <w:rsid w:val="00EF56D3"/>
    <w:rsid w:val="00EF5CAC"/>
    <w:rsid w:val="00EF6529"/>
    <w:rsid w:val="00EF7266"/>
    <w:rsid w:val="00EF7489"/>
    <w:rsid w:val="00EF788F"/>
    <w:rsid w:val="00F0026E"/>
    <w:rsid w:val="00F0038B"/>
    <w:rsid w:val="00F00476"/>
    <w:rsid w:val="00F00736"/>
    <w:rsid w:val="00F00827"/>
    <w:rsid w:val="00F0193F"/>
    <w:rsid w:val="00F01AA5"/>
    <w:rsid w:val="00F022BB"/>
    <w:rsid w:val="00F0286A"/>
    <w:rsid w:val="00F02D42"/>
    <w:rsid w:val="00F03F3B"/>
    <w:rsid w:val="00F041C0"/>
    <w:rsid w:val="00F0487A"/>
    <w:rsid w:val="00F0580F"/>
    <w:rsid w:val="00F05E10"/>
    <w:rsid w:val="00F063AC"/>
    <w:rsid w:val="00F06561"/>
    <w:rsid w:val="00F0669A"/>
    <w:rsid w:val="00F070C0"/>
    <w:rsid w:val="00F070D2"/>
    <w:rsid w:val="00F079A6"/>
    <w:rsid w:val="00F1020E"/>
    <w:rsid w:val="00F1140C"/>
    <w:rsid w:val="00F11617"/>
    <w:rsid w:val="00F116FE"/>
    <w:rsid w:val="00F1293A"/>
    <w:rsid w:val="00F12FB0"/>
    <w:rsid w:val="00F1332A"/>
    <w:rsid w:val="00F1381B"/>
    <w:rsid w:val="00F15248"/>
    <w:rsid w:val="00F16A3F"/>
    <w:rsid w:val="00F16CFB"/>
    <w:rsid w:val="00F17496"/>
    <w:rsid w:val="00F17676"/>
    <w:rsid w:val="00F17E50"/>
    <w:rsid w:val="00F20A0C"/>
    <w:rsid w:val="00F20B45"/>
    <w:rsid w:val="00F20C42"/>
    <w:rsid w:val="00F214C4"/>
    <w:rsid w:val="00F217D0"/>
    <w:rsid w:val="00F229AE"/>
    <w:rsid w:val="00F22A0D"/>
    <w:rsid w:val="00F22CEC"/>
    <w:rsid w:val="00F23487"/>
    <w:rsid w:val="00F234B7"/>
    <w:rsid w:val="00F2381A"/>
    <w:rsid w:val="00F23B5B"/>
    <w:rsid w:val="00F24243"/>
    <w:rsid w:val="00F242F0"/>
    <w:rsid w:val="00F24F49"/>
    <w:rsid w:val="00F25300"/>
    <w:rsid w:val="00F2540A"/>
    <w:rsid w:val="00F25C9B"/>
    <w:rsid w:val="00F25E22"/>
    <w:rsid w:val="00F264B6"/>
    <w:rsid w:val="00F268F5"/>
    <w:rsid w:val="00F26A56"/>
    <w:rsid w:val="00F26C03"/>
    <w:rsid w:val="00F26C6A"/>
    <w:rsid w:val="00F26DC8"/>
    <w:rsid w:val="00F26F94"/>
    <w:rsid w:val="00F27513"/>
    <w:rsid w:val="00F278AD"/>
    <w:rsid w:val="00F2794D"/>
    <w:rsid w:val="00F279BC"/>
    <w:rsid w:val="00F27D18"/>
    <w:rsid w:val="00F3035D"/>
    <w:rsid w:val="00F3054B"/>
    <w:rsid w:val="00F30613"/>
    <w:rsid w:val="00F3103A"/>
    <w:rsid w:val="00F31727"/>
    <w:rsid w:val="00F31886"/>
    <w:rsid w:val="00F31A40"/>
    <w:rsid w:val="00F31C31"/>
    <w:rsid w:val="00F320D0"/>
    <w:rsid w:val="00F32C41"/>
    <w:rsid w:val="00F33670"/>
    <w:rsid w:val="00F33F4D"/>
    <w:rsid w:val="00F34F4E"/>
    <w:rsid w:val="00F3690A"/>
    <w:rsid w:val="00F36B2F"/>
    <w:rsid w:val="00F37AA7"/>
    <w:rsid w:val="00F408D9"/>
    <w:rsid w:val="00F41121"/>
    <w:rsid w:val="00F417B6"/>
    <w:rsid w:val="00F41A5B"/>
    <w:rsid w:val="00F42077"/>
    <w:rsid w:val="00F42B34"/>
    <w:rsid w:val="00F43233"/>
    <w:rsid w:val="00F435FA"/>
    <w:rsid w:val="00F43723"/>
    <w:rsid w:val="00F43DF7"/>
    <w:rsid w:val="00F43EC1"/>
    <w:rsid w:val="00F43F2B"/>
    <w:rsid w:val="00F442A8"/>
    <w:rsid w:val="00F44309"/>
    <w:rsid w:val="00F44384"/>
    <w:rsid w:val="00F44923"/>
    <w:rsid w:val="00F44AA8"/>
    <w:rsid w:val="00F45224"/>
    <w:rsid w:val="00F4583E"/>
    <w:rsid w:val="00F460EC"/>
    <w:rsid w:val="00F469F6"/>
    <w:rsid w:val="00F475B7"/>
    <w:rsid w:val="00F47C26"/>
    <w:rsid w:val="00F50D47"/>
    <w:rsid w:val="00F50E1D"/>
    <w:rsid w:val="00F5121C"/>
    <w:rsid w:val="00F51410"/>
    <w:rsid w:val="00F51A4F"/>
    <w:rsid w:val="00F51A51"/>
    <w:rsid w:val="00F51D29"/>
    <w:rsid w:val="00F51FF1"/>
    <w:rsid w:val="00F52E23"/>
    <w:rsid w:val="00F537D3"/>
    <w:rsid w:val="00F53B4E"/>
    <w:rsid w:val="00F53D2A"/>
    <w:rsid w:val="00F543D4"/>
    <w:rsid w:val="00F5481C"/>
    <w:rsid w:val="00F54C3B"/>
    <w:rsid w:val="00F54F63"/>
    <w:rsid w:val="00F55091"/>
    <w:rsid w:val="00F55163"/>
    <w:rsid w:val="00F55C16"/>
    <w:rsid w:val="00F55F71"/>
    <w:rsid w:val="00F560BC"/>
    <w:rsid w:val="00F5689D"/>
    <w:rsid w:val="00F56D34"/>
    <w:rsid w:val="00F56D39"/>
    <w:rsid w:val="00F56DF3"/>
    <w:rsid w:val="00F57C92"/>
    <w:rsid w:val="00F60518"/>
    <w:rsid w:val="00F605D6"/>
    <w:rsid w:val="00F605DF"/>
    <w:rsid w:val="00F607AE"/>
    <w:rsid w:val="00F6086E"/>
    <w:rsid w:val="00F61465"/>
    <w:rsid w:val="00F616B1"/>
    <w:rsid w:val="00F61D99"/>
    <w:rsid w:val="00F62396"/>
    <w:rsid w:val="00F624A7"/>
    <w:rsid w:val="00F62572"/>
    <w:rsid w:val="00F62596"/>
    <w:rsid w:val="00F63141"/>
    <w:rsid w:val="00F632B0"/>
    <w:rsid w:val="00F63B2D"/>
    <w:rsid w:val="00F6445E"/>
    <w:rsid w:val="00F645E9"/>
    <w:rsid w:val="00F646D4"/>
    <w:rsid w:val="00F64C5B"/>
    <w:rsid w:val="00F64C81"/>
    <w:rsid w:val="00F64DA7"/>
    <w:rsid w:val="00F64F14"/>
    <w:rsid w:val="00F65689"/>
    <w:rsid w:val="00F658BA"/>
    <w:rsid w:val="00F66539"/>
    <w:rsid w:val="00F668E8"/>
    <w:rsid w:val="00F67928"/>
    <w:rsid w:val="00F67E73"/>
    <w:rsid w:val="00F706D5"/>
    <w:rsid w:val="00F71CDC"/>
    <w:rsid w:val="00F71D71"/>
    <w:rsid w:val="00F71EAF"/>
    <w:rsid w:val="00F72054"/>
    <w:rsid w:val="00F720DA"/>
    <w:rsid w:val="00F722BA"/>
    <w:rsid w:val="00F7239D"/>
    <w:rsid w:val="00F725F0"/>
    <w:rsid w:val="00F73221"/>
    <w:rsid w:val="00F73337"/>
    <w:rsid w:val="00F73A26"/>
    <w:rsid w:val="00F750D9"/>
    <w:rsid w:val="00F75145"/>
    <w:rsid w:val="00F75339"/>
    <w:rsid w:val="00F75544"/>
    <w:rsid w:val="00F759E8"/>
    <w:rsid w:val="00F75B03"/>
    <w:rsid w:val="00F75C81"/>
    <w:rsid w:val="00F76AD3"/>
    <w:rsid w:val="00F770D5"/>
    <w:rsid w:val="00F77779"/>
    <w:rsid w:val="00F778FF"/>
    <w:rsid w:val="00F77D2B"/>
    <w:rsid w:val="00F8003A"/>
    <w:rsid w:val="00F80E6C"/>
    <w:rsid w:val="00F80EC3"/>
    <w:rsid w:val="00F80FD4"/>
    <w:rsid w:val="00F8120A"/>
    <w:rsid w:val="00F81A4B"/>
    <w:rsid w:val="00F81D86"/>
    <w:rsid w:val="00F8361C"/>
    <w:rsid w:val="00F839FF"/>
    <w:rsid w:val="00F84485"/>
    <w:rsid w:val="00F848D1"/>
    <w:rsid w:val="00F85CAE"/>
    <w:rsid w:val="00F862A4"/>
    <w:rsid w:val="00F864B6"/>
    <w:rsid w:val="00F86924"/>
    <w:rsid w:val="00F86BC5"/>
    <w:rsid w:val="00F900D9"/>
    <w:rsid w:val="00F90A13"/>
    <w:rsid w:val="00F91131"/>
    <w:rsid w:val="00F916DA"/>
    <w:rsid w:val="00F91F00"/>
    <w:rsid w:val="00F92741"/>
    <w:rsid w:val="00F9291F"/>
    <w:rsid w:val="00F92D55"/>
    <w:rsid w:val="00F92EA4"/>
    <w:rsid w:val="00F930DC"/>
    <w:rsid w:val="00F93510"/>
    <w:rsid w:val="00F93534"/>
    <w:rsid w:val="00F936A1"/>
    <w:rsid w:val="00F94256"/>
    <w:rsid w:val="00F94989"/>
    <w:rsid w:val="00F94A4F"/>
    <w:rsid w:val="00F94E88"/>
    <w:rsid w:val="00F94FC4"/>
    <w:rsid w:val="00F95FAD"/>
    <w:rsid w:val="00F9637C"/>
    <w:rsid w:val="00F970D1"/>
    <w:rsid w:val="00F9738A"/>
    <w:rsid w:val="00F975C3"/>
    <w:rsid w:val="00F977C7"/>
    <w:rsid w:val="00F97866"/>
    <w:rsid w:val="00F9790F"/>
    <w:rsid w:val="00F97A9F"/>
    <w:rsid w:val="00F97AE4"/>
    <w:rsid w:val="00F97E95"/>
    <w:rsid w:val="00FA0865"/>
    <w:rsid w:val="00FA1189"/>
    <w:rsid w:val="00FA141F"/>
    <w:rsid w:val="00FA18DF"/>
    <w:rsid w:val="00FA197A"/>
    <w:rsid w:val="00FA2043"/>
    <w:rsid w:val="00FA220D"/>
    <w:rsid w:val="00FA2B7F"/>
    <w:rsid w:val="00FA30D6"/>
    <w:rsid w:val="00FA3583"/>
    <w:rsid w:val="00FA3D08"/>
    <w:rsid w:val="00FA55EA"/>
    <w:rsid w:val="00FA580F"/>
    <w:rsid w:val="00FA6ACC"/>
    <w:rsid w:val="00FA76F6"/>
    <w:rsid w:val="00FA7AF8"/>
    <w:rsid w:val="00FA7CB4"/>
    <w:rsid w:val="00FB03E2"/>
    <w:rsid w:val="00FB071F"/>
    <w:rsid w:val="00FB0A73"/>
    <w:rsid w:val="00FB0F6E"/>
    <w:rsid w:val="00FB1260"/>
    <w:rsid w:val="00FB1401"/>
    <w:rsid w:val="00FB1506"/>
    <w:rsid w:val="00FB2218"/>
    <w:rsid w:val="00FB223B"/>
    <w:rsid w:val="00FB25C9"/>
    <w:rsid w:val="00FB2CBF"/>
    <w:rsid w:val="00FB2E28"/>
    <w:rsid w:val="00FB316D"/>
    <w:rsid w:val="00FB33DB"/>
    <w:rsid w:val="00FB4378"/>
    <w:rsid w:val="00FB454D"/>
    <w:rsid w:val="00FB47ED"/>
    <w:rsid w:val="00FB4D08"/>
    <w:rsid w:val="00FB5EE3"/>
    <w:rsid w:val="00FB6338"/>
    <w:rsid w:val="00FB68FF"/>
    <w:rsid w:val="00FB6B1F"/>
    <w:rsid w:val="00FB6CDD"/>
    <w:rsid w:val="00FB7342"/>
    <w:rsid w:val="00FB78C5"/>
    <w:rsid w:val="00FB79B1"/>
    <w:rsid w:val="00FB7D55"/>
    <w:rsid w:val="00FC02C8"/>
    <w:rsid w:val="00FC066F"/>
    <w:rsid w:val="00FC1031"/>
    <w:rsid w:val="00FC11AC"/>
    <w:rsid w:val="00FC173E"/>
    <w:rsid w:val="00FC1F9B"/>
    <w:rsid w:val="00FC2330"/>
    <w:rsid w:val="00FC3698"/>
    <w:rsid w:val="00FC3ADE"/>
    <w:rsid w:val="00FC482D"/>
    <w:rsid w:val="00FC5F21"/>
    <w:rsid w:val="00FC639B"/>
    <w:rsid w:val="00FC63F9"/>
    <w:rsid w:val="00FC6912"/>
    <w:rsid w:val="00FC6ABD"/>
    <w:rsid w:val="00FC728D"/>
    <w:rsid w:val="00FC7861"/>
    <w:rsid w:val="00FC7905"/>
    <w:rsid w:val="00FC7F32"/>
    <w:rsid w:val="00FD0743"/>
    <w:rsid w:val="00FD0B35"/>
    <w:rsid w:val="00FD0BD3"/>
    <w:rsid w:val="00FD0F43"/>
    <w:rsid w:val="00FD134C"/>
    <w:rsid w:val="00FD156A"/>
    <w:rsid w:val="00FD1597"/>
    <w:rsid w:val="00FD18E0"/>
    <w:rsid w:val="00FD1BF9"/>
    <w:rsid w:val="00FD2063"/>
    <w:rsid w:val="00FD22C4"/>
    <w:rsid w:val="00FD30BA"/>
    <w:rsid w:val="00FD32DC"/>
    <w:rsid w:val="00FD4710"/>
    <w:rsid w:val="00FD4E16"/>
    <w:rsid w:val="00FD4E54"/>
    <w:rsid w:val="00FD53E3"/>
    <w:rsid w:val="00FD5819"/>
    <w:rsid w:val="00FD6479"/>
    <w:rsid w:val="00FD6510"/>
    <w:rsid w:val="00FD665A"/>
    <w:rsid w:val="00FD674D"/>
    <w:rsid w:val="00FD6A44"/>
    <w:rsid w:val="00FD6F79"/>
    <w:rsid w:val="00FD72E7"/>
    <w:rsid w:val="00FD7403"/>
    <w:rsid w:val="00FD7FA6"/>
    <w:rsid w:val="00FE01AB"/>
    <w:rsid w:val="00FE09F4"/>
    <w:rsid w:val="00FE1AB4"/>
    <w:rsid w:val="00FE1CBE"/>
    <w:rsid w:val="00FE23EB"/>
    <w:rsid w:val="00FE24A6"/>
    <w:rsid w:val="00FE2AD8"/>
    <w:rsid w:val="00FE3199"/>
    <w:rsid w:val="00FE3A44"/>
    <w:rsid w:val="00FE500D"/>
    <w:rsid w:val="00FE501A"/>
    <w:rsid w:val="00FE539A"/>
    <w:rsid w:val="00FE53E9"/>
    <w:rsid w:val="00FE58C1"/>
    <w:rsid w:val="00FE5903"/>
    <w:rsid w:val="00FE5BCC"/>
    <w:rsid w:val="00FE5CA2"/>
    <w:rsid w:val="00FE679F"/>
    <w:rsid w:val="00FE6B5A"/>
    <w:rsid w:val="00FE756B"/>
    <w:rsid w:val="00FE75CE"/>
    <w:rsid w:val="00FE76E0"/>
    <w:rsid w:val="00FE78CA"/>
    <w:rsid w:val="00FE7923"/>
    <w:rsid w:val="00FE7A06"/>
    <w:rsid w:val="00FE7E2F"/>
    <w:rsid w:val="00FF0387"/>
    <w:rsid w:val="00FF045D"/>
    <w:rsid w:val="00FF0AEA"/>
    <w:rsid w:val="00FF12A3"/>
    <w:rsid w:val="00FF1A72"/>
    <w:rsid w:val="00FF1B19"/>
    <w:rsid w:val="00FF1CD5"/>
    <w:rsid w:val="00FF215D"/>
    <w:rsid w:val="00FF2844"/>
    <w:rsid w:val="00FF38CA"/>
    <w:rsid w:val="00FF3D0C"/>
    <w:rsid w:val="00FF3D0E"/>
    <w:rsid w:val="00FF4F31"/>
    <w:rsid w:val="00FF5063"/>
    <w:rsid w:val="00FF51A5"/>
    <w:rsid w:val="00FF5AB6"/>
    <w:rsid w:val="00FF5FAF"/>
    <w:rsid w:val="00FF6494"/>
    <w:rsid w:val="00FF6802"/>
    <w:rsid w:val="00FF6A6A"/>
    <w:rsid w:val="00FF722C"/>
    <w:rsid w:val="00FF73CC"/>
    <w:rsid w:val="01860F7A"/>
    <w:rsid w:val="0426D30D"/>
    <w:rsid w:val="04EC3CF8"/>
    <w:rsid w:val="0AD8F04B"/>
    <w:rsid w:val="0E3EFC08"/>
    <w:rsid w:val="119889CE"/>
    <w:rsid w:val="1B03C8BC"/>
    <w:rsid w:val="1CDD8D78"/>
    <w:rsid w:val="1D910A19"/>
    <w:rsid w:val="21CFF774"/>
    <w:rsid w:val="24C94940"/>
    <w:rsid w:val="2751DC2F"/>
    <w:rsid w:val="2BD74EA2"/>
    <w:rsid w:val="2DA93D29"/>
    <w:rsid w:val="2DEB9095"/>
    <w:rsid w:val="3045A3B3"/>
    <w:rsid w:val="30E76493"/>
    <w:rsid w:val="31FCC7D4"/>
    <w:rsid w:val="336868ED"/>
    <w:rsid w:val="3D228EF1"/>
    <w:rsid w:val="3D2C2320"/>
    <w:rsid w:val="3DD0E6C5"/>
    <w:rsid w:val="3FFCAA10"/>
    <w:rsid w:val="4266CF34"/>
    <w:rsid w:val="433C7EAE"/>
    <w:rsid w:val="4A37D5B5"/>
    <w:rsid w:val="4B9B0443"/>
    <w:rsid w:val="4F2C6E3B"/>
    <w:rsid w:val="533A2213"/>
    <w:rsid w:val="549670F2"/>
    <w:rsid w:val="57BAA553"/>
    <w:rsid w:val="5997328F"/>
    <w:rsid w:val="5C8C1357"/>
    <w:rsid w:val="5D1EAC7A"/>
    <w:rsid w:val="610FDBC5"/>
    <w:rsid w:val="6209F660"/>
    <w:rsid w:val="6235048E"/>
    <w:rsid w:val="663A3620"/>
    <w:rsid w:val="66BD25CE"/>
    <w:rsid w:val="68DAB71A"/>
    <w:rsid w:val="6943E1CB"/>
    <w:rsid w:val="6B57D4A9"/>
    <w:rsid w:val="6C9017EC"/>
    <w:rsid w:val="6D77607C"/>
    <w:rsid w:val="72965CD0"/>
    <w:rsid w:val="7417BF09"/>
    <w:rsid w:val="747A41AF"/>
    <w:rsid w:val="757F827B"/>
    <w:rsid w:val="77850EAD"/>
    <w:rsid w:val="78B571AE"/>
    <w:rsid w:val="7A914780"/>
    <w:rsid w:val="7A9C22F3"/>
    <w:rsid w:val="7B975127"/>
    <w:rsid w:val="7FB86B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o:allowoverlap="f">
      <v:fill on="f" color="white"/>
      <v:stroke on="f"/>
    </o:shapedefaults>
    <o:shapelayout v:ext="edit">
      <o:idmap v:ext="edit" data="1"/>
    </o:shapelayout>
  </w:shapeDefaults>
  <w:decimalSymbol w:val=","/>
  <w:listSeparator w:val=";"/>
  <w14:docId w14:val="3632EBEF"/>
  <w15:chartTrackingRefBased/>
  <w15:docId w15:val="{72D0835A-62FC-4606-8852-769BAB2317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MS Mincho"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semiHidden="1" w:unhideWhenUsed="1"/>
    <w:lsdException w:name="index 2" w:uiPriority="99" w:semiHidden="1" w:unhideWhenUsed="1"/>
    <w:lsdException w:name="index 3" w:uiPriority="99" w:semiHidden="1" w:unhideWhenUsed="1"/>
    <w:lsdException w:name="index 4" w:uiPriority="99" w:semiHidden="1" w:unhideWhenUsed="1"/>
    <w:lsdException w:name="index 5" w:uiPriority="99" w:semiHidden="1" w:unhideWhenUsed="1"/>
    <w:lsdException w:name="index 6" w:uiPriority="99" w:semiHidden="1" w:unhideWhenUsed="1"/>
    <w:lsdException w:name="index 7" w:uiPriority="99" w:semiHidden="1" w:unhideWhenUsed="1"/>
    <w:lsdException w:name="index 8" w:uiPriority="99" w:semiHidden="1" w:unhideWhenUsed="1"/>
    <w:lsdException w:name="index 9" w:uiPriority="9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99" w:semiHidden="1" w:unhideWhenUsed="1"/>
    <w:lsdException w:name="footnote text" w:semiHidden="1" w:unhideWhenUsed="1"/>
    <w:lsdException w:name="annotation text" w:semiHidden="1" w:unhideWhenUsed="1"/>
    <w:lsdException w:name="header" w:semiHidden="1" w:unhideWhenUsed="1"/>
    <w:lsdException w:name="footer" w:uiPriority="29" w:semiHidden="1" w:unhideWhenUsed="1"/>
    <w:lsdException w:name="index heading" w:uiPriority="99" w:semiHidden="1" w:unhideWhenUsed="1"/>
    <w:lsdException w:name="caption" w:uiPriority="35" w:semiHidden="1" w:unhideWhenUsed="1" w:qFormat="1"/>
    <w:lsdException w:name="table of figures" w:uiPriority="99" w:semiHidden="1" w:unhideWhenUsed="1"/>
    <w:lsdException w:name="envelope address" w:uiPriority="99" w:semiHidden="1" w:unhideWhenUsed="1"/>
    <w:lsdException w:name="envelope return" w:uiPriority="99" w:semiHidden="1" w:unhideWhenUsed="1"/>
    <w:lsdException w:name="footnote reference" w:semiHidden="1" w:unhideWhenUsed="1"/>
    <w:lsdException w:name="annotation reference" w:semiHidden="1" w:unhideWhenUsed="1"/>
    <w:lsdException w:name="line number" w:uiPriority="29" w:semiHidden="1" w:unhideWhenUsed="1"/>
    <w:lsdException w:name="page number" w:semiHidden="1" w:unhideWhenUsed="1"/>
    <w:lsdException w:name="endnote reference" w:semiHidden="1" w:unhideWhenUsed="1"/>
    <w:lsdException w:name="endnote text" w:semiHidden="1" w:unhideWhenUsed="1"/>
    <w:lsdException w:name="table of authorities" w:uiPriority="99" w:semiHidden="1" w:unhideWhenUsed="1"/>
    <w:lsdException w:name="macro" w:semiHidden="1" w:unhideWhenUsed="1"/>
    <w:lsdException w:name="toa heading" w:uiPriority="99" w:semiHidden="1" w:unhideWhenUsed="1"/>
    <w:lsdException w:name="List" w:semiHidden="1" w:unhideWhenUsed="1" w:qFormat="1"/>
    <w:lsdException w:name="List Bullet" w:qFormat="1"/>
    <w:lsdException w:name="List Number" w:semiHidden="1" w:unhideWhenUsed="1" w:qFormat="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59" w:semiHidden="1" w:unhideWhenUsed="1"/>
    <w:lsdException w:name="Hyperlink" w:uiPriority="99" w:semiHidden="1" w:unhideWhenUsed="1"/>
    <w:lsdException w:name="FollowedHyperlink" w:uiPriority="99"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053149"/>
    <w:pPr>
      <w:jc w:val="both"/>
    </w:pPr>
    <w:rPr>
      <w:rFonts w:ascii="Arial" w:hAnsi="Arial" w:eastAsia="Times New Roman" w:cs="Arial"/>
      <w:spacing w:val="8"/>
      <w:lang w:eastAsia="zh-CN"/>
    </w:rPr>
  </w:style>
  <w:style w:type="paragraph" w:styleId="Heading1">
    <w:name w:val="heading 1"/>
    <w:aliases w:val="h1,1,_berschrift 1,titre 1,h11,11,_berschrift 11,titre 11,Chapter Level"/>
    <w:basedOn w:val="PARAGRAPH"/>
    <w:next w:val="PARAGRAPH"/>
    <w:link w:val="Heading1Char"/>
    <w:qFormat/>
    <w:rsid w:val="009300ED"/>
    <w:pPr>
      <w:keepNext/>
      <w:numPr>
        <w:numId w:val="28"/>
      </w:numPr>
      <w:suppressAutoHyphens/>
      <w:spacing w:before="200"/>
      <w:jc w:val="left"/>
      <w:outlineLvl w:val="0"/>
    </w:pPr>
    <w:rPr>
      <w:rFonts w:cs="Times New Roman"/>
      <w:b/>
      <w:bCs/>
      <w:sz w:val="22"/>
      <w:szCs w:val="22"/>
    </w:rPr>
  </w:style>
  <w:style w:type="paragraph" w:styleId="Heading2">
    <w:name w:val="heading 2"/>
    <w:aliases w:val="h2,Titre 2 ,Titre 2,Heading 2 Char,h21,Titre 21,Heading 2 Char1"/>
    <w:basedOn w:val="Heading1"/>
    <w:next w:val="PARAGRAPH"/>
    <w:link w:val="Heading2Char2"/>
    <w:qFormat/>
    <w:rsid w:val="0056205D"/>
    <w:pPr>
      <w:numPr>
        <w:ilvl w:val="1"/>
      </w:numPr>
      <w:spacing w:before="100" w:after="100"/>
      <w:outlineLvl w:val="1"/>
    </w:pPr>
    <w:rPr>
      <w:b w:val="0"/>
      <w:bCs w:val="0"/>
    </w:rPr>
  </w:style>
  <w:style w:type="paragraph" w:styleId="Heading3">
    <w:name w:val="heading 3"/>
    <w:aliases w:val="h3,Heading 3 Char,h31,Heading 3 Char1"/>
    <w:basedOn w:val="Heading2"/>
    <w:next w:val="PARAGRAPH"/>
    <w:link w:val="Heading3Char2"/>
    <w:qFormat/>
    <w:rsid w:val="0056205D"/>
    <w:pPr>
      <w:numPr>
        <w:ilvl w:val="2"/>
      </w:numPr>
      <w:outlineLvl w:val="2"/>
    </w:pPr>
  </w:style>
  <w:style w:type="paragraph" w:styleId="Heading4">
    <w:name w:val="heading 4"/>
    <w:aliases w:val="h4,h41"/>
    <w:basedOn w:val="Heading3"/>
    <w:next w:val="PARAGRAPH"/>
    <w:link w:val="Heading4Char"/>
    <w:qFormat/>
    <w:rsid w:val="0056205D"/>
    <w:pPr>
      <w:numPr>
        <w:ilvl w:val="3"/>
      </w:numPr>
      <w:outlineLvl w:val="3"/>
    </w:pPr>
  </w:style>
  <w:style w:type="paragraph" w:styleId="Heading5">
    <w:name w:val="heading 5"/>
    <w:aliases w:val="h5,h51"/>
    <w:basedOn w:val="Heading4"/>
    <w:next w:val="PARAGRAPH"/>
    <w:link w:val="Heading5Char"/>
    <w:qFormat/>
    <w:rsid w:val="0056205D"/>
    <w:pPr>
      <w:numPr>
        <w:ilvl w:val="4"/>
      </w:numPr>
      <w:outlineLvl w:val="4"/>
    </w:pPr>
    <w:rPr>
      <w:b/>
      <w:bCs/>
    </w:rPr>
  </w:style>
  <w:style w:type="paragraph" w:styleId="Heading6">
    <w:name w:val="heading 6"/>
    <w:aliases w:val="h6,h61,Appendix Level"/>
    <w:basedOn w:val="Heading5"/>
    <w:next w:val="PARAGRAPH"/>
    <w:qFormat/>
    <w:rsid w:val="0056205D"/>
    <w:pPr>
      <w:numPr>
        <w:ilvl w:val="5"/>
      </w:numPr>
      <w:outlineLvl w:val="5"/>
    </w:pPr>
  </w:style>
  <w:style w:type="paragraph" w:styleId="Heading7">
    <w:name w:val="heading 7"/>
    <w:aliases w:val="h7,_berschrift 7,7,titre 7,h71,_berschrift 71,71,titre 71"/>
    <w:basedOn w:val="Heading6"/>
    <w:next w:val="PARAGRAPH"/>
    <w:qFormat/>
    <w:rsid w:val="0056205D"/>
    <w:pPr>
      <w:numPr>
        <w:ilvl w:val="6"/>
      </w:numPr>
      <w:outlineLvl w:val="6"/>
    </w:pPr>
  </w:style>
  <w:style w:type="paragraph" w:styleId="Heading8">
    <w:name w:val="heading 8"/>
    <w:aliases w:val="h8,h81"/>
    <w:basedOn w:val="Heading7"/>
    <w:next w:val="PARAGRAPH"/>
    <w:qFormat/>
    <w:rsid w:val="0056205D"/>
    <w:pPr>
      <w:numPr>
        <w:ilvl w:val="7"/>
      </w:numPr>
      <w:outlineLvl w:val="7"/>
    </w:pPr>
  </w:style>
  <w:style w:type="paragraph" w:styleId="Heading9">
    <w:name w:val="heading 9"/>
    <w:aliases w:val="h9,9,titre 9,h91,91,titre 91"/>
    <w:basedOn w:val="Heading8"/>
    <w:next w:val="PARAGRAPH"/>
    <w:qFormat/>
    <w:rsid w:val="0056205D"/>
    <w:pPr>
      <w:numPr>
        <w:ilvl w:val="8"/>
      </w:numPr>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aliases w:val="PA"/>
    <w:link w:val="PARAGRAPHChar"/>
    <w:qFormat/>
    <w:rsid w:val="00D16967"/>
    <w:pPr>
      <w:snapToGrid w:val="0"/>
      <w:spacing w:before="100" w:after="200"/>
      <w:jc w:val="both"/>
    </w:pPr>
    <w:rPr>
      <w:rFonts w:ascii="Arial" w:hAnsi="Arial" w:eastAsia="Times New Roman" w:cs="Arial"/>
      <w:spacing w:val="8"/>
      <w:lang w:eastAsia="ja-JP"/>
    </w:rPr>
  </w:style>
  <w:style w:type="character" w:styleId="PARAGRAPHChar" w:customStyle="1">
    <w:name w:val="PARAGRAPH Char"/>
    <w:aliases w:val="PA Char"/>
    <w:link w:val="PARAGRAPH"/>
    <w:rsid w:val="00D16967"/>
    <w:rPr>
      <w:rFonts w:ascii="Arial" w:hAnsi="Arial" w:eastAsia="Times New Roman" w:cs="Arial"/>
      <w:spacing w:val="8"/>
      <w:lang w:eastAsia="ja-JP" w:bidi="ar-SA"/>
    </w:rPr>
  </w:style>
  <w:style w:type="paragraph" w:styleId="FIGURE-title" w:customStyle="1">
    <w:name w:val="FIGURE-title"/>
    <w:basedOn w:val="Normal"/>
    <w:next w:val="Normal"/>
    <w:link w:val="FIGURE-titleChar"/>
    <w:qFormat/>
    <w:rsid w:val="00AD6670"/>
    <w:pPr>
      <w:snapToGrid w:val="0"/>
      <w:spacing w:after="200"/>
      <w:jc w:val="center"/>
    </w:pPr>
    <w:rPr>
      <w:rFonts w:cs="Times New Roman"/>
      <w:b/>
      <w:bCs/>
    </w:rPr>
  </w:style>
  <w:style w:type="paragraph" w:styleId="Header">
    <w:name w:val="header"/>
    <w:basedOn w:val="Normal"/>
    <w:link w:val="HeaderChar1"/>
    <w:rsid w:val="0056205D"/>
    <w:pPr>
      <w:tabs>
        <w:tab w:val="center" w:pos="4536"/>
        <w:tab w:val="right" w:pos="9072"/>
      </w:tabs>
      <w:snapToGrid w:val="0"/>
    </w:pPr>
    <w:rPr>
      <w:rFonts w:cs="Times New Roman"/>
    </w:rPr>
  </w:style>
  <w:style w:type="character" w:styleId="CommentReference">
    <w:name w:val="Comment Reference"/>
    <w:rsid w:val="0056205D"/>
    <w:rPr>
      <w:sz w:val="16"/>
      <w:szCs w:val="16"/>
    </w:rPr>
  </w:style>
  <w:style w:type="paragraph" w:styleId="CommentText">
    <w:name w:val="Comment Text"/>
    <w:basedOn w:val="Normal"/>
    <w:link w:val="CommentTextChar"/>
    <w:rsid w:val="007447EC"/>
    <w:rPr>
      <w:rFonts w:eastAsia="MS Mincho" w:cs="Times New Roman"/>
    </w:rPr>
  </w:style>
  <w:style w:type="paragraph" w:styleId="NOTE" w:customStyle="1">
    <w:name w:val="NOTE"/>
    <w:aliases w:val="no,note,Note"/>
    <w:basedOn w:val="Normal"/>
    <w:link w:val="NOTEChar"/>
    <w:qFormat/>
    <w:rsid w:val="0056205D"/>
    <w:pPr>
      <w:snapToGrid w:val="0"/>
      <w:spacing w:before="100" w:after="100"/>
    </w:pPr>
    <w:rPr>
      <w:rFonts w:cs="Times New Roman"/>
      <w:sz w:val="16"/>
      <w:szCs w:val="16"/>
    </w:rPr>
  </w:style>
  <w:style w:type="paragraph" w:styleId="Footer">
    <w:name w:val="footer"/>
    <w:basedOn w:val="Header"/>
    <w:uiPriority w:val="29"/>
    <w:rsid w:val="0056205D"/>
  </w:style>
  <w:style w:type="paragraph" w:styleId="List">
    <w:name w:val="List"/>
    <w:aliases w:val="CONTINUE"/>
    <w:basedOn w:val="Normal"/>
    <w:link w:val="ListChar1"/>
    <w:qFormat/>
    <w:rsid w:val="0056205D"/>
    <w:pPr>
      <w:tabs>
        <w:tab w:val="left" w:pos="340"/>
      </w:tabs>
      <w:snapToGrid w:val="0"/>
      <w:spacing w:after="100"/>
      <w:ind w:left="340" w:hanging="340"/>
    </w:pPr>
  </w:style>
  <w:style w:type="character" w:styleId="ListChar1" w:customStyle="1">
    <w:name w:val="List Char1"/>
    <w:aliases w:val="CONTINUE Char"/>
    <w:link w:val="List"/>
    <w:rsid w:val="00A849F0"/>
    <w:rPr>
      <w:rFonts w:ascii="Arial" w:hAnsi="Arial" w:eastAsia="Times New Roman" w:cs="Arial"/>
      <w:spacing w:val="8"/>
      <w:lang w:val="en-GB" w:eastAsia="zh-CN" w:bidi="ar-SA"/>
    </w:rPr>
  </w:style>
  <w:style w:type="character" w:styleId="PageNumber">
    <w:name w:val="page number"/>
    <w:unhideWhenUsed/>
    <w:rsid w:val="0056205D"/>
    <w:rPr>
      <w:rFonts w:ascii="Arial" w:hAnsi="Arial"/>
      <w:sz w:val="20"/>
      <w:szCs w:val="20"/>
    </w:rPr>
  </w:style>
  <w:style w:type="paragraph" w:styleId="FOREWORD" w:customStyle="1">
    <w:name w:val="FOREWORD"/>
    <w:basedOn w:val="Normal"/>
    <w:rsid w:val="0056205D"/>
    <w:pPr>
      <w:tabs>
        <w:tab w:val="left" w:pos="284"/>
      </w:tabs>
      <w:snapToGrid w:val="0"/>
      <w:spacing w:after="100"/>
      <w:ind w:left="284" w:hanging="284"/>
    </w:pPr>
    <w:rPr>
      <w:sz w:val="16"/>
      <w:szCs w:val="16"/>
    </w:rPr>
  </w:style>
  <w:style w:type="paragraph" w:styleId="TABLE-title" w:customStyle="1">
    <w:name w:val="TABLE-title"/>
    <w:basedOn w:val="PARAGRAPH"/>
    <w:link w:val="TABLE-titleChar"/>
    <w:qFormat/>
    <w:rsid w:val="0056205D"/>
    <w:pPr>
      <w:keepNext/>
      <w:jc w:val="center"/>
    </w:pPr>
    <w:rPr>
      <w:rFonts w:cs="Times New Roman"/>
      <w:b/>
      <w:bCs/>
      <w:lang w:eastAsia="zh-CN"/>
    </w:rPr>
  </w:style>
  <w:style w:type="paragraph" w:styleId="FootnoteText">
    <w:name w:val="footnote text"/>
    <w:basedOn w:val="Normal"/>
    <w:rsid w:val="0056205D"/>
    <w:pPr>
      <w:snapToGrid w:val="0"/>
      <w:spacing w:after="100"/>
      <w:ind w:left="284" w:hanging="284"/>
    </w:pPr>
    <w:rPr>
      <w:sz w:val="16"/>
      <w:szCs w:val="16"/>
    </w:rPr>
  </w:style>
  <w:style w:type="character" w:styleId="FootnoteReference">
    <w:name w:val="footnote reference"/>
    <w:rsid w:val="0056205D"/>
    <w:rPr>
      <w:rFonts w:ascii="Arial" w:hAnsi="Arial"/>
      <w:position w:val="4"/>
      <w:sz w:val="16"/>
      <w:szCs w:val="16"/>
      <w:vertAlign w:val="baseline"/>
    </w:rPr>
  </w:style>
  <w:style w:type="paragraph" w:styleId="TOC1">
    <w:name w:val="toc 1"/>
    <w:basedOn w:val="Normal"/>
    <w:uiPriority w:val="39"/>
    <w:rsid w:val="0056205D"/>
    <w:pPr>
      <w:tabs>
        <w:tab w:val="left" w:pos="454"/>
        <w:tab w:val="right" w:leader="dot" w:pos="9070"/>
      </w:tabs>
      <w:suppressAutoHyphens/>
      <w:snapToGrid w:val="0"/>
      <w:spacing w:after="100"/>
      <w:ind w:left="454" w:right="680" w:hanging="454"/>
      <w:jc w:val="left"/>
    </w:pPr>
    <w:rPr>
      <w:noProof/>
    </w:rPr>
  </w:style>
  <w:style w:type="paragraph" w:styleId="TOC2">
    <w:name w:val="toc 2"/>
    <w:basedOn w:val="TOC1"/>
    <w:uiPriority w:val="39"/>
    <w:rsid w:val="0056205D"/>
    <w:pPr>
      <w:tabs>
        <w:tab w:val="clear" w:pos="454"/>
        <w:tab w:val="left" w:pos="1304"/>
      </w:tabs>
      <w:spacing w:after="60"/>
      <w:ind w:left="1305" w:hanging="851"/>
    </w:pPr>
  </w:style>
  <w:style w:type="paragraph" w:styleId="TOC3">
    <w:name w:val="toc 3"/>
    <w:basedOn w:val="TOC2"/>
    <w:uiPriority w:val="39"/>
    <w:rsid w:val="0056205D"/>
    <w:pPr>
      <w:tabs>
        <w:tab w:val="clear" w:pos="1304"/>
        <w:tab w:val="left" w:pos="1701"/>
      </w:tabs>
      <w:ind w:left="2381" w:hanging="1077"/>
    </w:pPr>
  </w:style>
  <w:style w:type="paragraph" w:styleId="TOC4">
    <w:name w:val="toc 4"/>
    <w:basedOn w:val="TOC3"/>
    <w:uiPriority w:val="39"/>
    <w:rsid w:val="0056205D"/>
    <w:pPr>
      <w:tabs>
        <w:tab w:val="clear" w:pos="1701"/>
        <w:tab w:val="left" w:pos="2608"/>
      </w:tabs>
      <w:ind w:left="2608" w:hanging="907"/>
    </w:pPr>
  </w:style>
  <w:style w:type="paragraph" w:styleId="TOC5">
    <w:name w:val="toc 5"/>
    <w:basedOn w:val="TOC4"/>
    <w:uiPriority w:val="39"/>
    <w:rsid w:val="0056205D"/>
    <w:pPr>
      <w:tabs>
        <w:tab w:val="clear" w:pos="2608"/>
        <w:tab w:val="left" w:pos="3686"/>
      </w:tabs>
      <w:ind w:left="3685" w:hanging="1077"/>
    </w:pPr>
  </w:style>
  <w:style w:type="paragraph" w:styleId="TOC6">
    <w:name w:val="toc 6"/>
    <w:basedOn w:val="TOC5"/>
    <w:uiPriority w:val="39"/>
    <w:rsid w:val="0056205D"/>
    <w:pPr>
      <w:tabs>
        <w:tab w:val="clear" w:pos="3686"/>
        <w:tab w:val="left" w:pos="4933"/>
      </w:tabs>
      <w:ind w:left="4933" w:hanging="1247"/>
    </w:pPr>
  </w:style>
  <w:style w:type="paragraph" w:styleId="TOC7">
    <w:name w:val="toc 7"/>
    <w:basedOn w:val="TOC1"/>
    <w:uiPriority w:val="39"/>
    <w:rsid w:val="0056205D"/>
    <w:pPr>
      <w:tabs>
        <w:tab w:val="right" w:pos="9070"/>
      </w:tabs>
    </w:pPr>
  </w:style>
  <w:style w:type="paragraph" w:styleId="TOC8">
    <w:name w:val="toc 8"/>
    <w:basedOn w:val="TOC1"/>
    <w:uiPriority w:val="39"/>
    <w:rsid w:val="0056205D"/>
    <w:pPr>
      <w:ind w:left="720" w:hanging="720"/>
    </w:pPr>
  </w:style>
  <w:style w:type="paragraph" w:styleId="TOC9">
    <w:name w:val="toc 9"/>
    <w:basedOn w:val="TOC1"/>
    <w:uiPriority w:val="39"/>
    <w:rsid w:val="0056205D"/>
    <w:pPr>
      <w:ind w:left="720" w:hanging="720"/>
    </w:pPr>
  </w:style>
  <w:style w:type="paragraph" w:styleId="HEADINGNonumber" w:customStyle="1">
    <w:name w:val="HEADING(Nonumber)"/>
    <w:basedOn w:val="PARAGRAPH"/>
    <w:next w:val="PARAGRAPH"/>
    <w:qFormat/>
    <w:rsid w:val="0056205D"/>
    <w:pPr>
      <w:keepNext/>
      <w:suppressAutoHyphens/>
      <w:spacing w:before="0"/>
      <w:jc w:val="center"/>
      <w:outlineLvl w:val="0"/>
    </w:pPr>
    <w:rPr>
      <w:sz w:val="24"/>
    </w:rPr>
  </w:style>
  <w:style w:type="paragraph" w:styleId="List4">
    <w:name w:val="List 4"/>
    <w:basedOn w:val="List3"/>
    <w:rsid w:val="0056205D"/>
    <w:pPr>
      <w:tabs>
        <w:tab w:val="clear" w:pos="1021"/>
        <w:tab w:val="left" w:pos="1361"/>
      </w:tabs>
      <w:ind w:left="1361"/>
    </w:pPr>
  </w:style>
  <w:style w:type="paragraph" w:styleId="List3">
    <w:name w:val="List 3"/>
    <w:basedOn w:val="List2"/>
    <w:rsid w:val="0056205D"/>
    <w:pPr>
      <w:tabs>
        <w:tab w:val="clear" w:pos="680"/>
        <w:tab w:val="left" w:pos="1021"/>
      </w:tabs>
      <w:ind w:left="1020"/>
    </w:pPr>
  </w:style>
  <w:style w:type="paragraph" w:styleId="List2">
    <w:name w:val="List 2"/>
    <w:basedOn w:val="List"/>
    <w:link w:val="List2Char"/>
    <w:rsid w:val="0056205D"/>
    <w:pPr>
      <w:tabs>
        <w:tab w:val="clear" w:pos="340"/>
        <w:tab w:val="left" w:pos="680"/>
      </w:tabs>
      <w:ind w:left="680"/>
    </w:pPr>
  </w:style>
  <w:style w:type="character" w:styleId="List2Char" w:customStyle="1">
    <w:name w:val="List 2 Char"/>
    <w:link w:val="List2"/>
    <w:rsid w:val="00A849F0"/>
    <w:rPr>
      <w:rFonts w:ascii="Arial" w:hAnsi="Arial" w:eastAsia="Times New Roman" w:cs="Arial"/>
      <w:spacing w:val="8"/>
      <w:lang w:val="en-GB" w:eastAsia="zh-CN" w:bidi="ar-SA"/>
    </w:rPr>
  </w:style>
  <w:style w:type="paragraph" w:styleId="TableTextGray" w:customStyle="1">
    <w:name w:val="TableTextGray"/>
    <w:basedOn w:val="TableText"/>
    <w:rsid w:val="00621711"/>
    <w:pPr>
      <w:tabs>
        <w:tab w:val="clear" w:pos="252"/>
        <w:tab w:val="left" w:pos="162"/>
        <w:tab w:val="left" w:pos="342"/>
        <w:tab w:val="left" w:pos="702"/>
        <w:tab w:val="left" w:pos="882"/>
      </w:tabs>
    </w:pPr>
    <w:rPr>
      <w:color w:val="808080"/>
    </w:rPr>
  </w:style>
  <w:style w:type="paragraph" w:styleId="TableText" w:customStyle="1">
    <w:name w:val="TableText"/>
    <w:basedOn w:val="Normal"/>
    <w:link w:val="TableTextChar"/>
    <w:qFormat/>
    <w:rsid w:val="00B90A39"/>
    <w:pPr>
      <w:keepNext/>
      <w:tabs>
        <w:tab w:val="left" w:pos="252"/>
        <w:tab w:val="left" w:pos="522"/>
      </w:tabs>
      <w:spacing w:before="10" w:after="10"/>
      <w:jc w:val="left"/>
    </w:pPr>
    <w:rPr>
      <w:rFonts w:eastAsia="MS Mincho" w:cs="Times New Roman"/>
      <w:color w:val="000000"/>
      <w:spacing w:val="0"/>
      <w:sz w:val="16"/>
      <w:lang w:val="x-none" w:eastAsia="en-US"/>
    </w:rPr>
  </w:style>
  <w:style w:type="paragraph" w:styleId="ANNEXtitle" w:customStyle="1">
    <w:name w:val="ANNEX_title"/>
    <w:basedOn w:val="MAIN-TITLE"/>
    <w:next w:val="ANNEX-heading1"/>
    <w:link w:val="ANNEXtitleChar"/>
    <w:qFormat/>
    <w:rsid w:val="0056205D"/>
    <w:pPr>
      <w:pageBreakBefore/>
      <w:numPr>
        <w:numId w:val="25"/>
      </w:numPr>
      <w:spacing w:after="200"/>
      <w:ind w:left="0"/>
      <w:outlineLvl w:val="0"/>
    </w:pPr>
    <w:rPr>
      <w:b w:val="0"/>
      <w:bCs w:val="0"/>
    </w:rPr>
  </w:style>
  <w:style w:type="paragraph" w:styleId="MAIN-TITLE" w:customStyle="1">
    <w:name w:val="MAIN-TITLE"/>
    <w:basedOn w:val="Normal"/>
    <w:link w:val="MAIN-TITLEChar"/>
    <w:qFormat/>
    <w:rsid w:val="0056205D"/>
    <w:pPr>
      <w:snapToGrid w:val="0"/>
      <w:jc w:val="center"/>
    </w:pPr>
    <w:rPr>
      <w:rFonts w:cs="Times New Roman"/>
      <w:b/>
      <w:bCs/>
      <w:sz w:val="24"/>
      <w:szCs w:val="24"/>
    </w:rPr>
  </w:style>
  <w:style w:type="paragraph" w:styleId="ANNEX-heading1" w:customStyle="1">
    <w:name w:val="ANNEX-heading1"/>
    <w:basedOn w:val="Heading1"/>
    <w:next w:val="PARAGRAPH"/>
    <w:link w:val="ANNEX-heading1Char"/>
    <w:qFormat/>
    <w:rsid w:val="0056205D"/>
    <w:pPr>
      <w:numPr>
        <w:ilvl w:val="1"/>
        <w:numId w:val="25"/>
      </w:numPr>
      <w:outlineLvl w:val="1"/>
    </w:pPr>
    <w:rPr>
      <w:b w:val="0"/>
      <w:bCs w:val="0"/>
    </w:rPr>
  </w:style>
  <w:style w:type="paragraph" w:styleId="TERM-number" w:customStyle="1">
    <w:name w:val="TERM-number"/>
    <w:basedOn w:val="Heading2"/>
    <w:next w:val="TERM"/>
    <w:qFormat/>
    <w:rsid w:val="0056205D"/>
    <w:pPr>
      <w:spacing w:after="0"/>
      <w:ind w:left="0" w:firstLine="0"/>
      <w:outlineLvl w:val="9"/>
    </w:pPr>
  </w:style>
  <w:style w:type="paragraph" w:styleId="TERM" w:customStyle="1">
    <w:name w:val="TERM"/>
    <w:basedOn w:val="Normal"/>
    <w:next w:val="TERM-definition"/>
    <w:qFormat/>
    <w:rsid w:val="0056205D"/>
    <w:pPr>
      <w:keepNext/>
      <w:snapToGrid w:val="0"/>
      <w:ind w:left="340" w:hanging="340"/>
    </w:pPr>
    <w:rPr>
      <w:b/>
      <w:bCs/>
    </w:rPr>
  </w:style>
  <w:style w:type="paragraph" w:styleId="TERM-definition" w:customStyle="1">
    <w:name w:val="TERM-definition"/>
    <w:basedOn w:val="Normal"/>
    <w:next w:val="TERM-number"/>
    <w:qFormat/>
    <w:rsid w:val="0056205D"/>
    <w:pPr>
      <w:snapToGrid w:val="0"/>
      <w:spacing w:after="200"/>
    </w:pPr>
  </w:style>
  <w:style w:type="paragraph" w:styleId="ListNumber3">
    <w:name w:val="List Number 3"/>
    <w:basedOn w:val="ListNumber2"/>
    <w:rsid w:val="0056205D"/>
    <w:pPr>
      <w:numPr>
        <w:numId w:val="2"/>
      </w:numPr>
      <w:tabs>
        <w:tab w:val="clear" w:pos="720"/>
      </w:tabs>
      <w:ind w:left="1020" w:hanging="340"/>
    </w:pPr>
  </w:style>
  <w:style w:type="paragraph" w:styleId="ListBullet5">
    <w:name w:val="List Bullet 5"/>
    <w:basedOn w:val="ListBullet4"/>
    <w:rsid w:val="0056205D"/>
    <w:pPr>
      <w:tabs>
        <w:tab w:val="clear" w:pos="1361"/>
        <w:tab w:val="left" w:pos="1701"/>
      </w:tabs>
      <w:ind w:left="1701"/>
    </w:pPr>
  </w:style>
  <w:style w:type="paragraph" w:styleId="ListBullet4">
    <w:name w:val="List Bullet 4"/>
    <w:basedOn w:val="ListBullet3"/>
    <w:rsid w:val="0056205D"/>
    <w:pPr>
      <w:tabs>
        <w:tab w:val="clear" w:pos="1021"/>
        <w:tab w:val="left" w:pos="1361"/>
      </w:tabs>
      <w:ind w:left="1361"/>
    </w:pPr>
  </w:style>
  <w:style w:type="paragraph" w:styleId="ListBullet3">
    <w:name w:val="List Bullet 3"/>
    <w:basedOn w:val="ListBullet2"/>
    <w:rsid w:val="0056205D"/>
    <w:pPr>
      <w:tabs>
        <w:tab w:val="clear" w:pos="340"/>
        <w:tab w:val="left" w:pos="1021"/>
      </w:tabs>
      <w:ind w:left="1020"/>
    </w:pPr>
  </w:style>
  <w:style w:type="paragraph" w:styleId="ListBullet2">
    <w:name w:val="List Bullet 2"/>
    <w:basedOn w:val="ListBullet"/>
    <w:rsid w:val="0056205D"/>
    <w:pPr>
      <w:numPr>
        <w:numId w:val="27"/>
      </w:numPr>
      <w:tabs>
        <w:tab w:val="clear" w:pos="700"/>
      </w:tabs>
      <w:ind w:left="680" w:hanging="340"/>
    </w:pPr>
  </w:style>
  <w:style w:type="paragraph" w:styleId="ListBullet">
    <w:name w:val="List Bullet"/>
    <w:basedOn w:val="Normal"/>
    <w:qFormat/>
    <w:rsid w:val="0056205D"/>
    <w:pPr>
      <w:numPr>
        <w:numId w:val="18"/>
      </w:numPr>
      <w:tabs>
        <w:tab w:val="clear" w:pos="720"/>
        <w:tab w:val="left" w:pos="340"/>
      </w:tabs>
      <w:snapToGrid w:val="0"/>
      <w:spacing w:after="100"/>
      <w:ind w:left="340" w:hanging="340"/>
    </w:pPr>
  </w:style>
  <w:style w:type="character" w:styleId="EndnoteReference">
    <w:name w:val="endnote reference"/>
    <w:rsid w:val="0056205D"/>
    <w:rPr>
      <w:vertAlign w:val="superscript"/>
    </w:rPr>
  </w:style>
  <w:style w:type="paragraph" w:styleId="TABFIGfootnote" w:customStyle="1">
    <w:name w:val="TAB_FIG_footnote"/>
    <w:basedOn w:val="FootnoteText"/>
    <w:rsid w:val="0056205D"/>
    <w:pPr>
      <w:tabs>
        <w:tab w:val="left" w:pos="284"/>
      </w:tabs>
      <w:spacing w:before="60" w:after="60"/>
    </w:pPr>
  </w:style>
  <w:style w:type="character" w:styleId="Reference" w:customStyle="1">
    <w:name w:val="Reference"/>
    <w:uiPriority w:val="29"/>
    <w:rsid w:val="0056205D"/>
    <w:rPr>
      <w:rFonts w:ascii="Arial" w:hAnsi="Arial"/>
      <w:noProof/>
      <w:sz w:val="20"/>
      <w:szCs w:val="20"/>
    </w:rPr>
  </w:style>
  <w:style w:type="paragraph" w:styleId="ListContinue">
    <w:name w:val="List Continue"/>
    <w:basedOn w:val="Normal"/>
    <w:rsid w:val="0056205D"/>
    <w:pPr>
      <w:snapToGrid w:val="0"/>
      <w:spacing w:after="100"/>
      <w:ind w:left="340"/>
    </w:pPr>
  </w:style>
  <w:style w:type="paragraph" w:styleId="ListContinue2">
    <w:name w:val="List Continue 2"/>
    <w:basedOn w:val="ListContinue"/>
    <w:rsid w:val="0056205D"/>
    <w:pPr>
      <w:ind w:left="680"/>
    </w:pPr>
  </w:style>
  <w:style w:type="paragraph" w:styleId="ListContinue3">
    <w:name w:val="List Continue 3"/>
    <w:basedOn w:val="ListContinue2"/>
    <w:rsid w:val="0056205D"/>
    <w:pPr>
      <w:ind w:left="1021"/>
    </w:pPr>
  </w:style>
  <w:style w:type="paragraph" w:styleId="ListContinue4">
    <w:name w:val="List Continue 4"/>
    <w:basedOn w:val="ListContinue3"/>
    <w:rsid w:val="0056205D"/>
    <w:pPr>
      <w:ind w:left="1361"/>
    </w:pPr>
  </w:style>
  <w:style w:type="paragraph" w:styleId="ListContinue5">
    <w:name w:val="List Continue 5"/>
    <w:basedOn w:val="ListContinue4"/>
    <w:rsid w:val="0056205D"/>
    <w:pPr>
      <w:ind w:left="1701"/>
    </w:pPr>
  </w:style>
  <w:style w:type="paragraph" w:styleId="List5">
    <w:name w:val="List 5"/>
    <w:basedOn w:val="List4"/>
    <w:rsid w:val="0056205D"/>
    <w:pPr>
      <w:tabs>
        <w:tab w:val="clear" w:pos="1361"/>
        <w:tab w:val="left" w:pos="1701"/>
      </w:tabs>
      <w:ind w:left="1701"/>
    </w:pPr>
  </w:style>
  <w:style w:type="paragraph" w:styleId="BodyText">
    <w:name w:val="Body Text"/>
    <w:basedOn w:val="Normal"/>
    <w:rsid w:val="00FE7923"/>
    <w:pPr>
      <w:spacing w:after="120"/>
    </w:pPr>
  </w:style>
  <w:style w:type="character" w:styleId="VARIABLE" w:customStyle="1">
    <w:name w:val="VARIABLE"/>
    <w:rsid w:val="0056205D"/>
    <w:rPr>
      <w:rFonts w:ascii="Times New Roman" w:hAnsi="Times New Roman"/>
      <w:i/>
      <w:iCs/>
    </w:rPr>
  </w:style>
  <w:style w:type="paragraph" w:styleId="TableWithTabs" w:customStyle="1">
    <w:name w:val="TableWithTabs"/>
    <w:basedOn w:val="Normal"/>
    <w:rsid w:val="008D5989"/>
    <w:pPr>
      <w:keepNext/>
      <w:tabs>
        <w:tab w:val="left" w:pos="177"/>
        <w:tab w:val="left" w:pos="346"/>
        <w:tab w:val="left" w:pos="518"/>
        <w:tab w:val="left" w:pos="691"/>
        <w:tab w:val="left" w:pos="864"/>
        <w:tab w:val="left" w:pos="1037"/>
      </w:tabs>
      <w:jc w:val="left"/>
    </w:pPr>
    <w:rPr>
      <w:spacing w:val="0"/>
      <w:sz w:val="16"/>
      <w:szCs w:val="16"/>
      <w:lang w:val="en-US" w:eastAsia="en-US"/>
    </w:rPr>
  </w:style>
  <w:style w:type="paragraph" w:styleId="ListNumber">
    <w:name w:val="List Number"/>
    <w:basedOn w:val="List"/>
    <w:link w:val="ListNumberChar2"/>
    <w:qFormat/>
    <w:rsid w:val="0056205D"/>
    <w:pPr>
      <w:numPr>
        <w:numId w:val="12"/>
      </w:numPr>
      <w:tabs>
        <w:tab w:val="clear" w:pos="360"/>
        <w:tab w:val="left" w:pos="340"/>
      </w:tabs>
      <w:ind w:left="340" w:hanging="340"/>
    </w:pPr>
    <w:rPr>
      <w:rFonts w:cs="Times New Roman"/>
    </w:rPr>
  </w:style>
  <w:style w:type="character" w:styleId="ListNumberChar2" w:customStyle="1">
    <w:name w:val="List Number Char2"/>
    <w:link w:val="ListNumber"/>
    <w:rsid w:val="003909F1"/>
    <w:rPr>
      <w:rFonts w:ascii="Arial" w:hAnsi="Arial" w:eastAsia="Times New Roman"/>
      <w:spacing w:val="8"/>
      <w:lang w:eastAsia="zh-CN"/>
    </w:rPr>
  </w:style>
  <w:style w:type="paragraph" w:styleId="ListNumber2">
    <w:name w:val="List Number 2"/>
    <w:basedOn w:val="ListNumber"/>
    <w:link w:val="ListNumber2Char"/>
    <w:rsid w:val="0056205D"/>
    <w:pPr>
      <w:numPr>
        <w:numId w:val="6"/>
      </w:numPr>
      <w:tabs>
        <w:tab w:val="left" w:pos="340"/>
      </w:tabs>
    </w:pPr>
  </w:style>
  <w:style w:type="character" w:styleId="ListNumber2Char" w:customStyle="1">
    <w:name w:val="List Number 2 Char"/>
    <w:link w:val="ListNumber2"/>
    <w:rsid w:val="00A849F0"/>
    <w:rPr>
      <w:rFonts w:ascii="Arial" w:hAnsi="Arial" w:eastAsia="Times New Roman"/>
      <w:spacing w:val="8"/>
      <w:lang w:eastAsia="zh-CN"/>
    </w:rPr>
  </w:style>
  <w:style w:type="paragraph" w:styleId="FigureText" w:customStyle="1">
    <w:name w:val="FigureText"/>
    <w:basedOn w:val="Normal"/>
    <w:rsid w:val="009B51E5"/>
    <w:pPr>
      <w:jc w:val="center"/>
    </w:pPr>
    <w:rPr>
      <w:spacing w:val="0"/>
      <w:sz w:val="16"/>
      <w:szCs w:val="16"/>
      <w:lang w:val="en-US" w:eastAsia="en-US"/>
    </w:rPr>
  </w:style>
  <w:style w:type="paragraph" w:styleId="TABLE-centered" w:customStyle="1">
    <w:name w:val="TABLE-centered"/>
    <w:basedOn w:val="TABLE-cell"/>
    <w:rsid w:val="0056205D"/>
    <w:pPr>
      <w:jc w:val="center"/>
    </w:pPr>
  </w:style>
  <w:style w:type="paragraph" w:styleId="TABLE-col-heading" w:customStyle="1">
    <w:name w:val="TABLE-col-heading"/>
    <w:basedOn w:val="PARAGRAPH"/>
    <w:qFormat/>
    <w:rsid w:val="0056205D"/>
    <w:pPr>
      <w:keepNext/>
      <w:spacing w:before="60" w:after="60"/>
      <w:jc w:val="center"/>
    </w:pPr>
    <w:rPr>
      <w:b/>
      <w:bCs/>
      <w:sz w:val="16"/>
      <w:szCs w:val="16"/>
    </w:rPr>
  </w:style>
  <w:style w:type="paragraph" w:styleId="ListNumber4">
    <w:name w:val="List Number 4"/>
    <w:basedOn w:val="ListNumber3"/>
    <w:rsid w:val="0056205D"/>
    <w:pPr>
      <w:numPr>
        <w:numId w:val="3"/>
      </w:numPr>
      <w:tabs>
        <w:tab w:val="clear" w:pos="360"/>
      </w:tabs>
      <w:ind w:left="1361" w:hanging="340"/>
    </w:pPr>
  </w:style>
  <w:style w:type="paragraph" w:styleId="ListNumber5">
    <w:name w:val="List Number 5"/>
    <w:basedOn w:val="ListNumber4"/>
    <w:rsid w:val="0056205D"/>
    <w:pPr>
      <w:numPr>
        <w:numId w:val="4"/>
      </w:numPr>
      <w:tabs>
        <w:tab w:val="clear" w:pos="360"/>
      </w:tabs>
      <w:ind w:left="1701" w:hanging="340"/>
    </w:pPr>
  </w:style>
  <w:style w:type="paragraph" w:styleId="TableofFigures">
    <w:name w:val="table of figures"/>
    <w:basedOn w:val="TOC1"/>
    <w:uiPriority w:val="99"/>
    <w:unhideWhenUsed/>
    <w:rsid w:val="0056205D"/>
    <w:pPr>
      <w:ind w:left="0" w:firstLine="0"/>
    </w:pPr>
  </w:style>
  <w:style w:type="paragraph" w:styleId="Title">
    <w:name w:val="Title"/>
    <w:aliases w:val="title,title1"/>
    <w:basedOn w:val="MAIN-TITLE"/>
    <w:link w:val="TitleChar"/>
    <w:qFormat/>
    <w:rsid w:val="0056205D"/>
    <w:rPr>
      <w:kern w:val="28"/>
    </w:rPr>
  </w:style>
  <w:style w:type="paragraph" w:styleId="TableHead" w:customStyle="1">
    <w:name w:val="Table Head"/>
    <w:basedOn w:val="Normal"/>
    <w:rsid w:val="008B1178"/>
    <w:pPr>
      <w:keepNext/>
      <w:spacing w:line="240" w:lineRule="exact"/>
      <w:jc w:val="left"/>
    </w:pPr>
    <w:rPr>
      <w:rFonts w:cs="Times New Roman"/>
      <w:b/>
      <w:spacing w:val="0"/>
      <w:sz w:val="16"/>
      <w:lang w:val="en-US" w:eastAsia="en-US"/>
    </w:rPr>
  </w:style>
  <w:style w:type="paragraph" w:styleId="TableText0" w:customStyle="1">
    <w:name w:val="Table Text"/>
    <w:basedOn w:val="BodyText"/>
    <w:rsid w:val="008B1178"/>
    <w:pPr>
      <w:keepNext/>
      <w:tabs>
        <w:tab w:val="left" w:pos="252"/>
        <w:tab w:val="left" w:pos="522"/>
      </w:tabs>
      <w:spacing w:before="60" w:after="0"/>
      <w:jc w:val="left"/>
    </w:pPr>
    <w:rPr>
      <w:rFonts w:cs="Times New Roman"/>
      <w:color w:val="000000"/>
      <w:spacing w:val="0"/>
      <w:sz w:val="16"/>
      <w:lang w:val="en-US" w:eastAsia="en-US"/>
    </w:rPr>
  </w:style>
  <w:style w:type="paragraph" w:styleId="ANNEX-heading2" w:customStyle="1">
    <w:name w:val="ANNEX-heading2"/>
    <w:basedOn w:val="Heading2"/>
    <w:next w:val="PARAGRAPH"/>
    <w:qFormat/>
    <w:rsid w:val="0056205D"/>
    <w:pPr>
      <w:numPr>
        <w:ilvl w:val="2"/>
        <w:numId w:val="25"/>
      </w:numPr>
      <w:outlineLvl w:val="2"/>
    </w:pPr>
  </w:style>
  <w:style w:type="paragraph" w:styleId="ANNEX-heading3" w:customStyle="1">
    <w:name w:val="ANNEX-heading3"/>
    <w:basedOn w:val="Heading3"/>
    <w:next w:val="PARAGRAPH"/>
    <w:rsid w:val="0056205D"/>
    <w:pPr>
      <w:numPr>
        <w:ilvl w:val="3"/>
        <w:numId w:val="25"/>
      </w:numPr>
      <w:outlineLvl w:val="3"/>
    </w:pPr>
  </w:style>
  <w:style w:type="paragraph" w:styleId="ANNEX-heading4" w:customStyle="1">
    <w:name w:val="ANNEX-heading4"/>
    <w:basedOn w:val="Heading4"/>
    <w:next w:val="PARAGRAPH"/>
    <w:rsid w:val="0056205D"/>
    <w:pPr>
      <w:numPr>
        <w:ilvl w:val="4"/>
        <w:numId w:val="25"/>
      </w:numPr>
      <w:outlineLvl w:val="4"/>
    </w:pPr>
  </w:style>
  <w:style w:type="paragraph" w:styleId="ANNEX-heading5" w:customStyle="1">
    <w:name w:val="ANNEX-heading5"/>
    <w:basedOn w:val="Heading5"/>
    <w:next w:val="PARAGRAPH"/>
    <w:rsid w:val="0056205D"/>
    <w:pPr>
      <w:numPr>
        <w:ilvl w:val="5"/>
        <w:numId w:val="25"/>
      </w:numPr>
      <w:outlineLvl w:val="5"/>
    </w:pPr>
  </w:style>
  <w:style w:type="paragraph" w:styleId="Glossary" w:customStyle="1">
    <w:name w:val="Glossary"/>
    <w:basedOn w:val="Heading2"/>
    <w:rsid w:val="00C60434"/>
    <w:pPr>
      <w:keepNext w:val="0"/>
      <w:keepLines/>
      <w:numPr>
        <w:ilvl w:val="0"/>
        <w:numId w:val="0"/>
      </w:numPr>
      <w:tabs>
        <w:tab w:val="left" w:pos="426"/>
      </w:tabs>
      <w:suppressAutoHyphens w:val="0"/>
      <w:spacing w:before="0" w:after="120"/>
      <w:ind w:left="426" w:hanging="426"/>
    </w:pPr>
    <w:rPr>
      <w:spacing w:val="0"/>
    </w:rPr>
  </w:style>
  <w:style w:type="paragraph" w:styleId="BalloonText">
    <w:name w:val="Balloon Text"/>
    <w:basedOn w:val="Normal"/>
    <w:rsid w:val="00FE7923"/>
    <w:rPr>
      <w:rFonts w:ascii="Tahoma" w:hAnsi="Tahoma" w:cs="Tahoma"/>
      <w:sz w:val="16"/>
      <w:szCs w:val="16"/>
    </w:rPr>
  </w:style>
  <w:style w:type="paragraph" w:styleId="DocumentMap">
    <w:name w:val="Document Map"/>
    <w:basedOn w:val="Normal"/>
    <w:rsid w:val="00C60434"/>
    <w:pPr>
      <w:shd w:val="clear" w:color="auto" w:fill="000080"/>
    </w:pPr>
    <w:rPr>
      <w:rFonts w:ascii="Tahoma" w:hAnsi="Tahoma"/>
    </w:rPr>
  </w:style>
  <w:style w:type="paragraph" w:styleId="EndnoteText">
    <w:name w:val="endnote text"/>
    <w:basedOn w:val="Normal"/>
    <w:rsid w:val="00C60434"/>
    <w:pPr>
      <w:spacing w:before="100"/>
    </w:pPr>
    <w:rPr>
      <w:sz w:val="16"/>
    </w:rPr>
  </w:style>
  <w:style w:type="paragraph" w:styleId="n1" w:customStyle="1">
    <w:name w:val="n1"/>
    <w:aliases w:val="note 1"/>
    <w:basedOn w:val="NOTE"/>
    <w:rsid w:val="00C60434"/>
    <w:rPr>
      <w:lang w:val="en-US"/>
    </w:rPr>
  </w:style>
  <w:style w:type="paragraph" w:styleId="DocumentTitle" w:customStyle="1">
    <w:name w:val="Document Title"/>
    <w:basedOn w:val="Normal"/>
    <w:rsid w:val="00A849F0"/>
    <w:pPr>
      <w:spacing w:before="480" w:after="180"/>
      <w:ind w:left="360" w:right="720"/>
      <w:jc w:val="center"/>
    </w:pPr>
    <w:rPr>
      <w:rFonts w:ascii="Times New Roman" w:hAnsi="Times New Roman"/>
      <w:b/>
      <w:bCs/>
      <w:spacing w:val="0"/>
      <w:sz w:val="48"/>
      <w:lang w:val="en-US"/>
    </w:rPr>
  </w:style>
  <w:style w:type="paragraph" w:styleId="Figure" w:customStyle="1">
    <w:name w:val="Figure"/>
    <w:aliases w:val="f,Fig"/>
    <w:basedOn w:val="Normal"/>
    <w:rsid w:val="007915DE"/>
    <w:pPr>
      <w:keepNext/>
      <w:spacing w:before="60"/>
      <w:jc w:val="center"/>
    </w:pPr>
    <w:rPr>
      <w:rFonts w:ascii="Times New Roman" w:hAnsi="Times New Roman"/>
      <w:spacing w:val="0"/>
      <w:lang w:val="en-US"/>
    </w:rPr>
  </w:style>
  <w:style w:type="paragraph" w:styleId="TitleBlock" w:customStyle="1">
    <w:name w:val="TitleBlock"/>
    <w:basedOn w:val="Normal"/>
    <w:rsid w:val="002418B7"/>
    <w:pPr>
      <w:framePr w:h="3075" w:hSpace="180" w:wrap="auto" w:hAnchor="text" w:vAnchor="text" w:y="68"/>
    </w:pPr>
    <w:rPr>
      <w:b/>
      <w:spacing w:val="0"/>
      <w:sz w:val="24"/>
      <w:lang w:val="en-US"/>
    </w:rPr>
  </w:style>
  <w:style w:type="paragraph" w:styleId="ListBullet2End" w:customStyle="1">
    <w:name w:val="List Bullet 2 End"/>
    <w:basedOn w:val="Normal"/>
    <w:rsid w:val="000D67A6"/>
    <w:pPr>
      <w:numPr>
        <w:numId w:val="5"/>
      </w:numPr>
      <w:tabs>
        <w:tab w:val="clear" w:pos="360"/>
      </w:tabs>
      <w:spacing w:after="120"/>
      <w:ind w:left="1080"/>
    </w:pPr>
    <w:rPr>
      <w:rFonts w:ascii="Times New Roman" w:hAnsi="Times New Roman"/>
      <w:spacing w:val="0"/>
      <w:lang w:val="en-US"/>
    </w:rPr>
  </w:style>
  <w:style w:type="character" w:styleId="Hyperlink">
    <w:name w:val="Hyperlink"/>
    <w:uiPriority w:val="99"/>
    <w:rsid w:val="0056205D"/>
    <w:rPr>
      <w:color w:val="0000FF"/>
      <w:u w:val="single"/>
    </w:rPr>
  </w:style>
  <w:style w:type="paragraph" w:styleId="PARAGRAPHCompressed" w:customStyle="1">
    <w:name w:val="PARAGRAPH Compressed"/>
    <w:aliases w:val="PAC"/>
    <w:basedOn w:val="PARAGRAPH"/>
    <w:rsid w:val="000D67A6"/>
    <w:pPr>
      <w:spacing w:before="0" w:after="0"/>
    </w:pPr>
    <w:rPr>
      <w:rFonts w:eastAsia="平成明朝"/>
      <w:lang w:eastAsia="fr-FR"/>
    </w:rPr>
  </w:style>
  <w:style w:type="paragraph" w:styleId="PARAGRAPHKWNP" w:customStyle="1">
    <w:name w:val="PARAGRAPH KWNP"/>
    <w:basedOn w:val="PARAGRAPH"/>
    <w:link w:val="PARAGRAPHKWNPChar"/>
    <w:rsid w:val="000D67A6"/>
    <w:pPr>
      <w:keepNext/>
    </w:pPr>
    <w:rPr>
      <w:rFonts w:eastAsia="MS Mincho"/>
      <w:lang w:eastAsia="fr-FR"/>
    </w:rPr>
  </w:style>
  <w:style w:type="paragraph" w:styleId="TitleDef" w:customStyle="1">
    <w:name w:val="TitleDef"/>
    <w:basedOn w:val="PARAGRAPH"/>
    <w:rsid w:val="00D110D2"/>
    <w:pPr>
      <w:tabs>
        <w:tab w:val="center" w:pos="4536"/>
        <w:tab w:val="right" w:pos="9072"/>
      </w:tabs>
    </w:pPr>
    <w:rPr>
      <w:rFonts w:eastAsia="平成明朝"/>
      <w:noProof/>
      <w:lang w:eastAsia="fr-FR"/>
    </w:rPr>
  </w:style>
  <w:style w:type="paragraph" w:styleId="title2" w:customStyle="1">
    <w:name w:val="title2"/>
    <w:basedOn w:val="Title"/>
    <w:rsid w:val="00D110D2"/>
    <w:pPr>
      <w:keepNext/>
      <w:keepLines/>
      <w:widowControl w:val="0"/>
      <w:spacing w:before="100"/>
      <w:ind w:left="360" w:right="1440"/>
      <w:jc w:val="both"/>
    </w:pPr>
    <w:rPr>
      <w:noProof/>
      <w:spacing w:val="0"/>
      <w:kern w:val="0"/>
      <w:sz w:val="20"/>
      <w:lang w:eastAsia="fr-FR"/>
    </w:rPr>
  </w:style>
  <w:style w:type="paragraph" w:styleId="TitleDef2" w:customStyle="1">
    <w:name w:val="TitleDef2"/>
    <w:basedOn w:val="PARAGRAPH"/>
    <w:rsid w:val="00D110D2"/>
    <w:pPr>
      <w:tabs>
        <w:tab w:val="center" w:pos="4536"/>
        <w:tab w:val="right" w:pos="9072"/>
      </w:tabs>
      <w:ind w:left="360"/>
    </w:pPr>
    <w:rPr>
      <w:noProof/>
      <w:lang w:eastAsia="fr-FR"/>
    </w:rPr>
  </w:style>
  <w:style w:type="paragraph" w:styleId="TableTextBold" w:customStyle="1">
    <w:name w:val="TableTextBold"/>
    <w:basedOn w:val="TableText"/>
    <w:rsid w:val="009E2F7D"/>
    <w:rPr>
      <w:b/>
    </w:rPr>
  </w:style>
  <w:style w:type="paragraph" w:styleId="BodyTextIndent">
    <w:name w:val="Body Text Indent"/>
    <w:basedOn w:val="Normal"/>
    <w:link w:val="BodyTextIndentChar"/>
    <w:rsid w:val="00A849F0"/>
    <w:pPr>
      <w:spacing w:after="120"/>
      <w:ind w:left="360"/>
    </w:pPr>
    <w:rPr>
      <w:rFonts w:eastAsia="MS Mincho" w:cs="Times New Roman"/>
    </w:rPr>
  </w:style>
  <w:style w:type="paragraph" w:styleId="Caption">
    <w:name w:val="caption"/>
    <w:aliases w:val="Caption-figure,CapAttn,Caption-figure1,CapAttn1"/>
    <w:basedOn w:val="Normal"/>
    <w:next w:val="Normal"/>
    <w:uiPriority w:val="35"/>
    <w:qFormat/>
    <w:rsid w:val="007E6CEF"/>
    <w:pPr>
      <w:jc w:val="center"/>
    </w:pPr>
    <w:rPr>
      <w:b/>
      <w:bCs/>
    </w:rPr>
  </w:style>
  <w:style w:type="paragraph" w:styleId="Graphics" w:customStyle="1">
    <w:name w:val="Graphics"/>
    <w:aliases w:val="GR"/>
    <w:basedOn w:val="PARAGRAPH"/>
    <w:rsid w:val="00D110D2"/>
    <w:pPr>
      <w:keepNext/>
      <w:keepLines/>
      <w:widowControl w:val="0"/>
      <w:jc w:val="center"/>
    </w:pPr>
    <w:rPr>
      <w:rFonts w:eastAsia="平成明朝"/>
      <w:lang w:eastAsia="fr-FR"/>
    </w:rPr>
  </w:style>
  <w:style w:type="paragraph" w:styleId="itemizedparagraph" w:customStyle="1">
    <w:name w:val="itemized paragraph"/>
    <w:aliases w:val="ip"/>
    <w:basedOn w:val="PARAGRAPH"/>
    <w:rsid w:val="00D110D2"/>
    <w:pPr>
      <w:spacing w:after="0"/>
      <w:ind w:left="561" w:hanging="561"/>
    </w:pPr>
    <w:rPr>
      <w:rFonts w:eastAsia="平成明朝"/>
      <w:lang w:eastAsia="fr-FR"/>
    </w:rPr>
  </w:style>
  <w:style w:type="paragraph" w:styleId="itemNOTE" w:customStyle="1">
    <w:name w:val="itemNOTE"/>
    <w:aliases w:val="ino"/>
    <w:basedOn w:val="NOTE"/>
    <w:rsid w:val="00D110D2"/>
    <w:pPr>
      <w:tabs>
        <w:tab w:val="left" w:pos="1276"/>
      </w:tabs>
      <w:ind w:left="567"/>
    </w:pPr>
    <w:rPr>
      <w:rFonts w:eastAsia="平成明朝"/>
      <w:b/>
      <w:lang w:eastAsia="fr-FR"/>
    </w:rPr>
  </w:style>
  <w:style w:type="paragraph" w:styleId="leafNormal" w:customStyle="1">
    <w:name w:val="leafNormal"/>
    <w:rsid w:val="00D110D2"/>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28" w:after="60" w:line="232" w:lineRule="atLeast"/>
    </w:pPr>
    <w:rPr>
      <w:rFonts w:ascii="Times" w:hAnsi="Times" w:eastAsia="平成明朝"/>
      <w:lang w:val="en-US" w:eastAsia="ja-JP"/>
    </w:rPr>
  </w:style>
  <w:style w:type="paragraph" w:styleId="list0" w:customStyle="1">
    <w:name w:val="list0"/>
    <w:rsid w:val="00D110D2"/>
    <w:pPr>
      <w:tabs>
        <w:tab w:val="left" w:pos="720"/>
        <w:tab w:val="left" w:pos="2160"/>
        <w:tab w:val="left" w:pos="3600"/>
        <w:tab w:val="left" w:pos="5040"/>
      </w:tabs>
      <w:spacing w:before="66" w:after="58" w:line="232" w:lineRule="atLeast"/>
      <w:ind w:left="720" w:hanging="360"/>
    </w:pPr>
    <w:rPr>
      <w:rFonts w:ascii="Arial" w:hAnsi="Arial" w:eastAsia="平成明朝"/>
      <w:lang w:val="en-US" w:eastAsia="ja-JP"/>
    </w:rPr>
  </w:style>
  <w:style w:type="paragraph" w:styleId="spacer" w:customStyle="1">
    <w:name w:val="spacer"/>
    <w:basedOn w:val="PARAGRAPH"/>
    <w:link w:val="spacerChar"/>
    <w:rsid w:val="008E047F"/>
    <w:pPr>
      <w:spacing w:before="0" w:after="0"/>
    </w:pPr>
    <w:rPr>
      <w:rFonts w:eastAsia="MS Mincho"/>
      <w:sz w:val="14"/>
      <w:szCs w:val="14"/>
      <w:lang w:eastAsia="zh-CN"/>
    </w:rPr>
  </w:style>
  <w:style w:type="paragraph" w:styleId="ObjectDescription" w:customStyle="1">
    <w:name w:val="Object Description"/>
    <w:basedOn w:val="PARAGRAPH"/>
    <w:rsid w:val="00D110D2"/>
    <w:pPr>
      <w:keepNext/>
      <w:keepLines/>
      <w:tabs>
        <w:tab w:val="left" w:pos="720"/>
        <w:tab w:val="left" w:pos="3240"/>
      </w:tabs>
      <w:spacing w:before="0" w:after="0"/>
      <w:ind w:left="360"/>
      <w:jc w:val="left"/>
    </w:pPr>
    <w:rPr>
      <w:rFonts w:eastAsia="平成明朝"/>
      <w:lang w:eastAsia="fr-FR"/>
    </w:rPr>
  </w:style>
  <w:style w:type="paragraph" w:styleId="oddFooter" w:customStyle="1">
    <w:name w:val="oddFooter"/>
    <w:aliases w:val="of"/>
    <w:rsid w:val="00D110D2"/>
    <w:pPr>
      <w:pBdr>
        <w:top w:val="single" w:color="auto" w:sz="6" w:space="0"/>
      </w:pBdr>
      <w:tabs>
        <w:tab w:val="left" w:pos="3680"/>
        <w:tab w:val="left" w:pos="8180"/>
      </w:tabs>
    </w:pPr>
    <w:rPr>
      <w:rFonts w:ascii="New Century Schoolbook" w:hAnsi="New Century Schoolbook" w:eastAsia="平成明朝"/>
      <w:i/>
      <w:lang w:val="en-US" w:eastAsia="ja-JP"/>
    </w:rPr>
  </w:style>
  <w:style w:type="paragraph" w:styleId="oddHeader" w:customStyle="1">
    <w:name w:val="oddHeader"/>
    <w:aliases w:val="oh"/>
    <w:rsid w:val="00D110D2"/>
    <w:pPr>
      <w:spacing w:after="300"/>
      <w:jc w:val="right"/>
    </w:pPr>
    <w:rPr>
      <w:rFonts w:ascii="New Century Schoolbook" w:hAnsi="New Century Schoolbook" w:eastAsia="平成明朝"/>
      <w:b/>
      <w:smallCaps/>
      <w:lang w:val="en-US" w:eastAsia="ja-JP"/>
    </w:rPr>
  </w:style>
  <w:style w:type="paragraph" w:styleId="t2" w:customStyle="1">
    <w:name w:val="t2"/>
    <w:aliases w:val="post table space"/>
    <w:basedOn w:val="PARAGRAPH"/>
    <w:next w:val="PARAGRAPH"/>
    <w:rsid w:val="00D110D2"/>
    <w:pPr>
      <w:suppressLineNumbers/>
      <w:spacing w:after="0"/>
    </w:pPr>
    <w:rPr>
      <w:lang w:val="en-US" w:eastAsia="fr-FR"/>
    </w:rPr>
  </w:style>
  <w:style w:type="paragraph" w:styleId="parm" w:customStyle="1">
    <w:name w:val="parm"/>
    <w:basedOn w:val="PARAGRAPH"/>
    <w:rsid w:val="00D110D2"/>
    <w:pPr>
      <w:keepNext/>
      <w:keepLines/>
      <w:tabs>
        <w:tab w:val="left" w:pos="180"/>
        <w:tab w:val="left" w:pos="360"/>
        <w:tab w:val="left" w:pos="540"/>
        <w:tab w:val="left" w:pos="720"/>
        <w:tab w:val="left" w:pos="900"/>
        <w:tab w:val="left" w:pos="1080"/>
      </w:tabs>
      <w:spacing w:after="0"/>
      <w:ind w:right="85"/>
      <w:jc w:val="left"/>
    </w:pPr>
    <w:rPr>
      <w:rFonts w:eastAsia="平成明朝"/>
      <w:noProof/>
      <w:sz w:val="16"/>
      <w:lang w:eastAsia="fr-FR"/>
    </w:rPr>
  </w:style>
  <w:style w:type="paragraph" w:styleId="prt" w:customStyle="1">
    <w:name w:val="prt"/>
    <w:basedOn w:val="Normal"/>
    <w:rsid w:val="00191802"/>
    <w:pPr>
      <w:widowControl w:val="0"/>
      <w:tabs>
        <w:tab w:val="left" w:pos="360"/>
        <w:tab w:val="left" w:pos="720"/>
        <w:tab w:val="left" w:pos="1080"/>
        <w:tab w:val="left" w:pos="1440"/>
        <w:tab w:val="left" w:pos="1800"/>
        <w:tab w:val="left" w:pos="2160"/>
        <w:tab w:val="left" w:pos="2520"/>
        <w:tab w:val="left" w:pos="2880"/>
        <w:tab w:val="left" w:pos="3600"/>
        <w:tab w:val="left" w:pos="3960"/>
        <w:tab w:val="left" w:pos="4320"/>
        <w:tab w:val="left" w:pos="4680"/>
        <w:tab w:val="left" w:pos="5040"/>
      </w:tabs>
      <w:jc w:val="left"/>
    </w:pPr>
    <w:rPr>
      <w:rFonts w:ascii="Times New Roman" w:hAnsi="Times New Roman" w:eastAsia="平成角ゴシック W5"/>
      <w:color w:val="000000"/>
      <w:spacing w:val="0"/>
      <w:kern w:val="2"/>
      <w:sz w:val="16"/>
      <w:u w:val="wave"/>
      <w:lang w:val="en-US" w:eastAsia="ja-JP"/>
    </w:rPr>
  </w:style>
  <w:style w:type="paragraph" w:styleId="rirc" w:customStyle="1">
    <w:name w:val="rirc"/>
    <w:basedOn w:val="PARAGRAPH"/>
    <w:rsid w:val="00D110D2"/>
    <w:pPr>
      <w:keepNext/>
      <w:keepLines/>
      <w:spacing w:after="0"/>
      <w:ind w:left="-80" w:right="90"/>
      <w:jc w:val="center"/>
    </w:pPr>
    <w:rPr>
      <w:rFonts w:eastAsia="平成明朝"/>
      <w:noProof/>
      <w:sz w:val="16"/>
      <w:lang w:eastAsia="fr-FR"/>
    </w:rPr>
  </w:style>
  <w:style w:type="paragraph" w:styleId="Table" w:customStyle="1">
    <w:name w:val="Table"/>
    <w:rsid w:val="00D110D2"/>
    <w:pPr>
      <w:keepNext/>
      <w:keepLines/>
      <w:tabs>
        <w:tab w:val="left" w:pos="180"/>
        <w:tab w:val="left" w:pos="360"/>
      </w:tabs>
      <w:spacing w:before="10" w:after="10"/>
    </w:pPr>
    <w:rPr>
      <w:rFonts w:ascii="Arial" w:hAnsi="Arial" w:eastAsia="平成明朝"/>
      <w:sz w:val="16"/>
      <w:lang w:val="en-US" w:eastAsia="ja-JP"/>
    </w:rPr>
  </w:style>
  <w:style w:type="paragraph" w:styleId="TableAction" w:customStyle="1">
    <w:name w:val="Table Action"/>
    <w:aliases w:val="ta"/>
    <w:basedOn w:val="PARAGRAPH"/>
    <w:rsid w:val="00D110D2"/>
    <w:pPr>
      <w:tabs>
        <w:tab w:val="left" w:pos="180"/>
        <w:tab w:val="left" w:pos="360"/>
      </w:tabs>
      <w:spacing w:before="10" w:after="10"/>
      <w:jc w:val="left"/>
    </w:pPr>
    <w:rPr>
      <w:rFonts w:eastAsia="平成明朝"/>
      <w:snapToGrid w:val="0"/>
      <w:sz w:val="16"/>
      <w:lang w:eastAsia="fr-FR"/>
    </w:rPr>
  </w:style>
  <w:style w:type="paragraph" w:styleId="TableEvent" w:customStyle="1">
    <w:name w:val="Table Event"/>
    <w:basedOn w:val="PARAGRAPH"/>
    <w:rsid w:val="00D110D2"/>
    <w:pPr>
      <w:spacing w:before="0" w:after="0"/>
      <w:ind w:left="187" w:hanging="187"/>
      <w:jc w:val="left"/>
    </w:pPr>
    <w:rPr>
      <w:rFonts w:eastAsia="平成明朝"/>
      <w:sz w:val="14"/>
      <w:lang w:eastAsia="fr-FR"/>
    </w:rPr>
  </w:style>
  <w:style w:type="paragraph" w:styleId="TableText-Itemized" w:customStyle="1">
    <w:name w:val="TableText-Itemized"/>
    <w:basedOn w:val="TableText"/>
    <w:rsid w:val="00D110D2"/>
    <w:pPr>
      <w:tabs>
        <w:tab w:val="left" w:pos="301"/>
        <w:tab w:val="left" w:pos="561"/>
        <w:tab w:val="left" w:pos="901"/>
      </w:tabs>
      <w:ind w:left="301" w:hanging="301"/>
    </w:pPr>
  </w:style>
  <w:style w:type="paragraph" w:styleId="ObjTemplHdr" w:customStyle="1">
    <w:name w:val="ObjTemplHdr"/>
    <w:basedOn w:val="objTemplate"/>
    <w:rsid w:val="00D110D2"/>
    <w:rPr>
      <w:b/>
    </w:rPr>
  </w:style>
  <w:style w:type="paragraph" w:styleId="objTemplate" w:customStyle="1">
    <w:name w:val="objTemplate"/>
    <w:basedOn w:val="Normal"/>
    <w:rsid w:val="00B90A39"/>
    <w:pPr>
      <w:keepLines/>
      <w:tabs>
        <w:tab w:val="left" w:pos="720"/>
        <w:tab w:val="left" w:pos="3060"/>
      </w:tabs>
      <w:spacing w:before="60"/>
      <w:ind w:right="85"/>
      <w:jc w:val="left"/>
    </w:pPr>
    <w:rPr>
      <w:sz w:val="18"/>
      <w:lang w:eastAsia="fr-FR"/>
    </w:rPr>
  </w:style>
  <w:style w:type="paragraph" w:styleId="title3" w:customStyle="1">
    <w:name w:val="title3"/>
    <w:basedOn w:val="Title"/>
    <w:rsid w:val="00D110D2"/>
    <w:pPr>
      <w:keepNext/>
      <w:keepLines/>
      <w:widowControl w:val="0"/>
      <w:spacing w:before="100"/>
      <w:ind w:left="720" w:right="1440"/>
      <w:jc w:val="both"/>
    </w:pPr>
    <w:rPr>
      <w:noProof/>
      <w:spacing w:val="0"/>
      <w:kern w:val="0"/>
      <w:sz w:val="20"/>
      <w:lang w:eastAsia="fr-FR"/>
    </w:rPr>
  </w:style>
  <w:style w:type="paragraph" w:styleId="TitleDef3" w:customStyle="1">
    <w:name w:val="TitleDef3"/>
    <w:basedOn w:val="PARAGRAPH"/>
    <w:rsid w:val="00D110D2"/>
    <w:pPr>
      <w:tabs>
        <w:tab w:val="center" w:pos="4536"/>
        <w:tab w:val="right" w:pos="9072"/>
      </w:tabs>
      <w:ind w:left="720"/>
    </w:pPr>
    <w:rPr>
      <w:noProof/>
      <w:lang w:eastAsia="fr-FR"/>
    </w:rPr>
  </w:style>
  <w:style w:type="paragraph" w:styleId="TitleDef4" w:customStyle="1">
    <w:name w:val="TitleDef4"/>
    <w:basedOn w:val="PARAGRAPH"/>
    <w:rsid w:val="00D110D2"/>
    <w:pPr>
      <w:tabs>
        <w:tab w:val="center" w:pos="4536"/>
        <w:tab w:val="right" w:pos="9072"/>
      </w:tabs>
      <w:ind w:left="1080"/>
    </w:pPr>
    <w:rPr>
      <w:noProof/>
      <w:lang w:eastAsia="fr-FR"/>
    </w:rPr>
  </w:style>
  <w:style w:type="paragraph" w:styleId="title4" w:customStyle="1">
    <w:name w:val="title4"/>
    <w:basedOn w:val="title3"/>
    <w:rsid w:val="00D110D2"/>
    <w:pPr>
      <w:ind w:left="1080"/>
    </w:pPr>
  </w:style>
  <w:style w:type="paragraph" w:styleId="title5" w:customStyle="1">
    <w:name w:val="title5"/>
    <w:basedOn w:val="title2"/>
    <w:rsid w:val="00D110D2"/>
    <w:pPr>
      <w:ind w:left="1440"/>
    </w:pPr>
  </w:style>
  <w:style w:type="paragraph" w:styleId="Titledef5" w:customStyle="1">
    <w:name w:val="Titledef5"/>
    <w:basedOn w:val="PARAGRAPH"/>
    <w:rsid w:val="00D110D2"/>
    <w:pPr>
      <w:tabs>
        <w:tab w:val="center" w:pos="4536"/>
        <w:tab w:val="right" w:pos="9072"/>
      </w:tabs>
      <w:ind w:left="1440"/>
    </w:pPr>
    <w:rPr>
      <w:noProof/>
      <w:lang w:eastAsia="fr-FR"/>
    </w:rPr>
  </w:style>
  <w:style w:type="paragraph" w:styleId="title6" w:customStyle="1">
    <w:name w:val="title6"/>
    <w:basedOn w:val="title5"/>
    <w:rsid w:val="00D110D2"/>
    <w:pPr>
      <w:ind w:left="2160"/>
    </w:pPr>
  </w:style>
  <w:style w:type="paragraph" w:styleId="Titledef6" w:customStyle="1">
    <w:name w:val="Titledef6"/>
    <w:basedOn w:val="PARAGRAPH"/>
    <w:rsid w:val="00D110D2"/>
    <w:pPr>
      <w:keepLines/>
      <w:widowControl w:val="0"/>
      <w:ind w:left="2160" w:right="85"/>
    </w:pPr>
    <w:rPr>
      <w:noProof/>
      <w:spacing w:val="0"/>
      <w:lang w:eastAsia="fr-FR"/>
    </w:rPr>
  </w:style>
  <w:style w:type="paragraph" w:styleId="title7" w:customStyle="1">
    <w:name w:val="title7"/>
    <w:basedOn w:val="title6"/>
    <w:rsid w:val="00D110D2"/>
    <w:pPr>
      <w:ind w:left="2880"/>
    </w:pPr>
    <w:rPr>
      <w:noProof w:val="0"/>
    </w:rPr>
  </w:style>
  <w:style w:type="paragraph" w:styleId="Titledef7" w:customStyle="1">
    <w:name w:val="Titledef7"/>
    <w:basedOn w:val="PARAGRAPH"/>
    <w:rsid w:val="00D110D2"/>
    <w:pPr>
      <w:tabs>
        <w:tab w:val="center" w:pos="4536"/>
        <w:tab w:val="right" w:pos="9072"/>
      </w:tabs>
      <w:ind w:left="2880"/>
    </w:pPr>
    <w:rPr>
      <w:lang w:eastAsia="fr-FR"/>
    </w:rPr>
  </w:style>
  <w:style w:type="paragraph" w:styleId="parm2" w:customStyle="1">
    <w:name w:val="parm2"/>
    <w:basedOn w:val="parm"/>
    <w:rsid w:val="00D110D2"/>
  </w:style>
  <w:style w:type="paragraph" w:styleId="ForwordIntroduction" w:customStyle="1">
    <w:name w:val="Forword Introduction"/>
    <w:basedOn w:val="Normal"/>
    <w:rsid w:val="006D39C0"/>
    <w:pPr>
      <w:keepN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overflowPunct w:val="0"/>
      <w:autoSpaceDE w:val="0"/>
      <w:autoSpaceDN w:val="0"/>
      <w:adjustRightInd w:val="0"/>
      <w:spacing w:before="240" w:after="240"/>
      <w:jc w:val="center"/>
      <w:textAlignment w:val="baseline"/>
    </w:pPr>
    <w:rPr>
      <w:b/>
      <w:spacing w:val="0"/>
      <w:lang w:val="en-US"/>
    </w:rPr>
  </w:style>
  <w:style w:type="table" w:styleId="TableGrid">
    <w:name w:val="Table Grid"/>
    <w:basedOn w:val="TableNormal"/>
    <w:uiPriority w:val="39"/>
    <w:rsid w:val="007447EC"/>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llowedHyperlink">
    <w:name w:val="FollowedHyperlink"/>
    <w:uiPriority w:val="99"/>
    <w:rsid w:val="0056205D"/>
    <w:rPr>
      <w:color w:val="0000FF"/>
      <w:u w:val="single"/>
    </w:rPr>
  </w:style>
  <w:style w:type="character" w:styleId="SUPerscript" w:customStyle="1">
    <w:name w:val="SUPerscript"/>
    <w:rsid w:val="0056205D"/>
    <w:rPr>
      <w:kern w:val="0"/>
      <w:position w:val="6"/>
      <w:sz w:val="16"/>
      <w:szCs w:val="16"/>
    </w:rPr>
  </w:style>
  <w:style w:type="character" w:styleId="SUBscript" w:customStyle="1">
    <w:name w:val="SUBscript"/>
    <w:rsid w:val="0056205D"/>
    <w:rPr>
      <w:kern w:val="0"/>
      <w:position w:val="-6"/>
      <w:sz w:val="16"/>
      <w:szCs w:val="16"/>
    </w:rPr>
  </w:style>
  <w:style w:type="paragraph" w:styleId="Bullet" w:customStyle="1">
    <w:name w:val="Bullet"/>
    <w:basedOn w:val="PARAGRAPH"/>
    <w:rsid w:val="0043602E"/>
    <w:pPr>
      <w:keepNext/>
      <w:keepLines/>
      <w:tabs>
        <w:tab w:val="num" w:pos="906"/>
      </w:tabs>
      <w:snapToGrid/>
      <w:spacing w:after="20"/>
      <w:ind w:left="906" w:hanging="480"/>
    </w:pPr>
    <w:rPr>
      <w:rFonts w:eastAsia="平成明朝" w:cs="Times New Roman"/>
      <w:noProof/>
      <w:lang w:eastAsia="fr-FR"/>
    </w:rPr>
  </w:style>
  <w:style w:type="paragraph" w:styleId="CODE" w:customStyle="1">
    <w:name w:val="CODE"/>
    <w:basedOn w:val="Normal"/>
    <w:rsid w:val="0056205D"/>
    <w:pPr>
      <w:snapToGrid w:val="0"/>
      <w:spacing w:before="100" w:after="100"/>
      <w:contextualSpacing/>
      <w:jc w:val="left"/>
    </w:pPr>
    <w:rPr>
      <w:rFonts w:ascii="Courier New" w:hAnsi="Courier New"/>
      <w:noProof/>
      <w:spacing w:val="-2"/>
      <w:sz w:val="18"/>
    </w:rPr>
  </w:style>
  <w:style w:type="paragraph" w:styleId="t1" w:customStyle="1">
    <w:name w:val="t1"/>
    <w:aliases w:val="inter-table space,inter table space"/>
    <w:basedOn w:val="Normal"/>
    <w:next w:val="Normal"/>
    <w:rsid w:val="0043602E"/>
    <w:pPr>
      <w:keepNext/>
      <w:widowControl w:val="0"/>
    </w:pPr>
    <w:rPr>
      <w:rFonts w:eastAsia="平成明朝"/>
      <w:noProof/>
    </w:rPr>
  </w:style>
  <w:style w:type="paragraph" w:styleId="ItemIDSpec" w:customStyle="1">
    <w:name w:val="ItemIDSpec"/>
    <w:basedOn w:val="Normal"/>
    <w:rsid w:val="00FD134C"/>
    <w:pPr>
      <w:keepNext/>
      <w:spacing w:before="60" w:after="60"/>
      <w:jc w:val="left"/>
    </w:pPr>
    <w:rPr>
      <w:rFonts w:cs="Times New Roman"/>
      <w:b/>
      <w:spacing w:val="0"/>
      <w:sz w:val="16"/>
      <w:lang w:val="en-US" w:eastAsia="en-US"/>
    </w:rPr>
  </w:style>
  <w:style w:type="paragraph" w:styleId="ItemIDSpecVal" w:customStyle="1">
    <w:name w:val="ItemIDSpecVal"/>
    <w:basedOn w:val="ItemIDSpec"/>
    <w:rsid w:val="00A02695"/>
    <w:rPr>
      <w:b w:val="0"/>
    </w:rPr>
  </w:style>
  <w:style w:type="paragraph" w:styleId="Tree" w:customStyle="1">
    <w:name w:val="Tree"/>
    <w:basedOn w:val="ItemIDSpec"/>
    <w:rsid w:val="00A02695"/>
    <w:pPr>
      <w:spacing w:before="0" w:after="0"/>
    </w:pPr>
    <w:rPr>
      <w:sz w:val="24"/>
    </w:rPr>
  </w:style>
  <w:style w:type="paragraph" w:styleId="TABLE-cell" w:customStyle="1">
    <w:name w:val="TABLE-cell"/>
    <w:basedOn w:val="PARAGRAPH"/>
    <w:qFormat/>
    <w:rsid w:val="0056205D"/>
    <w:pPr>
      <w:spacing w:before="60" w:after="60"/>
      <w:jc w:val="left"/>
    </w:pPr>
    <w:rPr>
      <w:bCs/>
      <w:sz w:val="16"/>
    </w:rPr>
  </w:style>
  <w:style w:type="paragraph" w:styleId="BlockText">
    <w:name w:val="Block Text"/>
    <w:basedOn w:val="Normal"/>
    <w:uiPriority w:val="59"/>
    <w:rsid w:val="0056205D"/>
    <w:pPr>
      <w:spacing w:after="120"/>
      <w:ind w:left="1440" w:right="1440"/>
    </w:pPr>
  </w:style>
  <w:style w:type="paragraph" w:styleId="CommentSubject">
    <w:name w:val="Comment Subject"/>
    <w:basedOn w:val="CommentText"/>
    <w:next w:val="CommentText"/>
    <w:rsid w:val="00AB0C9B"/>
    <w:rPr>
      <w:b/>
      <w:bCs/>
    </w:rPr>
  </w:style>
  <w:style w:type="paragraph" w:styleId="AMD-Heading1" w:customStyle="1">
    <w:name w:val="AMD-Heading1"/>
    <w:basedOn w:val="Heading1"/>
    <w:next w:val="Normal"/>
    <w:rsid w:val="0056205D"/>
    <w:pPr>
      <w:outlineLvl w:val="9"/>
    </w:pPr>
  </w:style>
  <w:style w:type="paragraph" w:styleId="ParamDefCenter" w:customStyle="1">
    <w:name w:val="ParamDefCenter"/>
    <w:basedOn w:val="TableWithTabs"/>
    <w:rsid w:val="008D5989"/>
    <w:pPr>
      <w:jc w:val="center"/>
    </w:pPr>
  </w:style>
  <w:style w:type="paragraph" w:styleId="TableHead0" w:customStyle="1">
    <w:name w:val="TableHead"/>
    <w:basedOn w:val="Normal"/>
    <w:rsid w:val="008D5989"/>
    <w:pPr>
      <w:keepNext/>
      <w:jc w:val="left"/>
    </w:pPr>
    <w:rPr>
      <w:b/>
      <w:spacing w:val="0"/>
      <w:sz w:val="16"/>
      <w:szCs w:val="16"/>
      <w:lang w:val="en-US" w:eastAsia="en-US"/>
    </w:rPr>
  </w:style>
  <w:style w:type="paragraph" w:styleId="TableTextWithTabs" w:customStyle="1">
    <w:name w:val="TableTextWithTabs"/>
    <w:basedOn w:val="TableText"/>
    <w:link w:val="TableTextWithTabsChar"/>
    <w:rsid w:val="005E1638"/>
    <w:pPr>
      <w:tabs>
        <w:tab w:val="clear" w:pos="252"/>
        <w:tab w:val="left" w:pos="162"/>
        <w:tab w:val="left" w:pos="342"/>
        <w:tab w:val="left" w:pos="702"/>
        <w:tab w:val="left" w:pos="882"/>
        <w:tab w:val="left" w:pos="1077"/>
      </w:tabs>
    </w:pPr>
    <w:rPr>
      <w:lang w:eastAsia="x-none"/>
    </w:rPr>
  </w:style>
  <w:style w:type="paragraph" w:styleId="Spacer0" w:customStyle="1">
    <w:name w:val="Spacer"/>
    <w:basedOn w:val="Normal"/>
    <w:link w:val="SpacerChar0"/>
    <w:rsid w:val="008D5989"/>
    <w:pPr>
      <w:widowControl w:val="0"/>
      <w:jc w:val="left"/>
    </w:pPr>
    <w:rPr>
      <w:rFonts w:ascii="Times New Roman" w:hAnsi="Times New Roman" w:eastAsia="MS Mincho" w:cs="Times New Roman"/>
      <w:spacing w:val="0"/>
      <w:sz w:val="16"/>
      <w:lang w:val="x-none" w:eastAsia="x-none"/>
    </w:rPr>
  </w:style>
  <w:style w:type="paragraph" w:styleId="TableTextWithTabsGray" w:customStyle="1">
    <w:name w:val="TableTextWithTabsGray"/>
    <w:basedOn w:val="TableWithTabs"/>
    <w:rsid w:val="00621711"/>
    <w:pPr>
      <w:tabs>
        <w:tab w:val="clear" w:pos="177"/>
        <w:tab w:val="clear" w:pos="346"/>
        <w:tab w:val="clear" w:pos="518"/>
        <w:tab w:val="clear" w:pos="691"/>
        <w:tab w:val="clear" w:pos="864"/>
        <w:tab w:val="clear" w:pos="1037"/>
        <w:tab w:val="left" w:pos="162"/>
        <w:tab w:val="left" w:pos="342"/>
        <w:tab w:val="left" w:pos="522"/>
        <w:tab w:val="left" w:pos="702"/>
      </w:tabs>
    </w:pPr>
    <w:rPr>
      <w:color w:val="808080"/>
    </w:rPr>
  </w:style>
  <w:style w:type="paragraph" w:styleId="AMD-Heading2" w:customStyle="1">
    <w:name w:val="AMD-Heading2..."/>
    <w:basedOn w:val="Heading2"/>
    <w:next w:val="Normal"/>
    <w:rsid w:val="0056205D"/>
    <w:pPr>
      <w:outlineLvl w:val="9"/>
    </w:pPr>
  </w:style>
  <w:style w:type="character" w:styleId="EquationCaption" w:customStyle="1">
    <w:name w:val="_Equation Caption"/>
    <w:rsid w:val="00870A8A"/>
  </w:style>
  <w:style w:type="paragraph" w:styleId="f0" w:customStyle="1">
    <w:name w:val="f0"/>
    <w:aliases w:val="figure"/>
    <w:basedOn w:val="PARAGRAPH"/>
    <w:next w:val="PARAGRAPH"/>
    <w:rsid w:val="00870A8A"/>
    <w:pPr>
      <w:keepNext/>
      <w:widowControl w:val="0"/>
      <w:snapToGrid/>
      <w:jc w:val="center"/>
    </w:pPr>
    <w:rPr>
      <w:b/>
      <w:bCs/>
      <w:lang w:val="en-US" w:eastAsia="en-US"/>
    </w:rPr>
  </w:style>
  <w:style w:type="paragraph" w:styleId="b1" w:customStyle="1">
    <w:name w:val="b1"/>
    <w:aliases w:val="bullet 1,bullet"/>
    <w:basedOn w:val="PARAGRAPH"/>
    <w:rsid w:val="00870A8A"/>
    <w:pPr>
      <w:widowControl w:val="0"/>
      <w:snapToGrid/>
      <w:ind w:left="340"/>
    </w:pPr>
    <w:rPr>
      <w:lang w:val="en-US" w:eastAsia="en-US"/>
    </w:rPr>
  </w:style>
  <w:style w:type="paragraph" w:styleId="b2" w:customStyle="1">
    <w:name w:val="b2"/>
    <w:aliases w:val="bullet 2"/>
    <w:basedOn w:val="b1"/>
    <w:rsid w:val="00870A8A"/>
    <w:pPr>
      <w:ind w:left="680"/>
    </w:pPr>
  </w:style>
  <w:style w:type="paragraph" w:styleId="n2" w:customStyle="1">
    <w:name w:val="n2"/>
    <w:aliases w:val="note 2"/>
    <w:basedOn w:val="n1"/>
    <w:rsid w:val="00870A8A"/>
    <w:pPr>
      <w:snapToGrid/>
      <w:ind w:left="340"/>
    </w:pPr>
    <w:rPr>
      <w:lang w:eastAsia="en-US"/>
    </w:rPr>
  </w:style>
  <w:style w:type="paragraph" w:styleId="eqn" w:customStyle="1">
    <w:name w:val="eqn"/>
    <w:basedOn w:val="PARAGRAPH"/>
    <w:rsid w:val="00A13C28"/>
    <w:pPr>
      <w:widowControl w:val="0"/>
      <w:tabs>
        <w:tab w:val="left" w:pos="450"/>
        <w:tab w:val="right" w:pos="9080"/>
      </w:tabs>
      <w:snapToGrid/>
      <w:spacing w:before="0" w:after="60"/>
      <w:ind w:left="144"/>
      <w:jc w:val="left"/>
    </w:pPr>
    <w:rPr>
      <w:rFonts w:ascii="Courier" w:hAnsi="Courier"/>
      <w:sz w:val="16"/>
      <w:szCs w:val="16"/>
      <w:lang w:val="en-US" w:eastAsia="en-US"/>
    </w:rPr>
  </w:style>
  <w:style w:type="paragraph" w:styleId="ch" w:customStyle="1">
    <w:name w:val="ch"/>
    <w:aliases w:val="cell header,cell hdr"/>
    <w:basedOn w:val="cn"/>
    <w:rsid w:val="00870A8A"/>
    <w:pPr>
      <w:spacing w:line="240" w:lineRule="auto"/>
    </w:pPr>
    <w:rPr>
      <w:b/>
      <w:bCs/>
      <w:sz w:val="18"/>
      <w:szCs w:val="18"/>
    </w:rPr>
  </w:style>
  <w:style w:type="paragraph" w:styleId="cn" w:customStyle="1">
    <w:name w:val="cn"/>
    <w:aliases w:val="cell normal"/>
    <w:basedOn w:val="PARAGRAPH"/>
    <w:rsid w:val="00870A8A"/>
    <w:pPr>
      <w:keepNext/>
      <w:keepLines/>
      <w:widowControl w:val="0"/>
      <w:suppressLineNumbers/>
      <w:snapToGrid/>
      <w:spacing w:before="40" w:after="40" w:line="180" w:lineRule="atLeast"/>
      <w:ind w:left="40" w:right="60"/>
      <w:jc w:val="left"/>
    </w:pPr>
    <w:rPr>
      <w:sz w:val="17"/>
      <w:szCs w:val="17"/>
      <w:lang w:val="en-US" w:eastAsia="en-US"/>
    </w:rPr>
  </w:style>
  <w:style w:type="paragraph" w:styleId="chc" w:customStyle="1">
    <w:name w:val="chc"/>
    <w:aliases w:val="cell header centered"/>
    <w:basedOn w:val="ch"/>
    <w:rsid w:val="00870A8A"/>
    <w:pPr>
      <w:jc w:val="center"/>
    </w:pPr>
  </w:style>
  <w:style w:type="paragraph" w:styleId="cnc" w:customStyle="1">
    <w:name w:val="cnc"/>
    <w:aliases w:val="cell normal centered"/>
    <w:basedOn w:val="cn"/>
    <w:rsid w:val="00870A8A"/>
    <w:pPr>
      <w:jc w:val="center"/>
    </w:pPr>
  </w:style>
  <w:style w:type="paragraph" w:styleId="cn1" w:customStyle="1">
    <w:name w:val="cn1"/>
    <w:aliases w:val="cell normal 1"/>
    <w:basedOn w:val="cn"/>
    <w:rsid w:val="00870A8A"/>
    <w:pPr>
      <w:ind w:left="280"/>
    </w:pPr>
  </w:style>
  <w:style w:type="paragraph" w:styleId="cn2" w:customStyle="1">
    <w:name w:val="cn2"/>
    <w:aliases w:val="cell normal 2"/>
    <w:basedOn w:val="cn"/>
    <w:rsid w:val="00870A8A"/>
    <w:pPr>
      <w:ind w:left="560"/>
    </w:pPr>
  </w:style>
  <w:style w:type="paragraph" w:styleId="ct" w:customStyle="1">
    <w:name w:val="ct"/>
    <w:aliases w:val="cell title"/>
    <w:basedOn w:val="cn"/>
    <w:rsid w:val="00870A8A"/>
    <w:rPr>
      <w:b/>
      <w:bCs/>
    </w:rPr>
  </w:style>
  <w:style w:type="paragraph" w:styleId="n3" w:customStyle="1">
    <w:name w:val="n3"/>
    <w:aliases w:val="note 3"/>
    <w:basedOn w:val="n2"/>
    <w:rsid w:val="00870A8A"/>
    <w:pPr>
      <w:ind w:left="680"/>
    </w:pPr>
  </w:style>
  <w:style w:type="paragraph" w:styleId="b3" w:customStyle="1">
    <w:name w:val="b3"/>
    <w:aliases w:val="bullet 3"/>
    <w:basedOn w:val="b2"/>
    <w:rsid w:val="00870A8A"/>
    <w:pPr>
      <w:ind w:left="1021"/>
    </w:pPr>
  </w:style>
  <w:style w:type="paragraph" w:styleId="ctc" w:customStyle="1">
    <w:name w:val="ctc"/>
    <w:aliases w:val="cell title centered"/>
    <w:basedOn w:val="ct"/>
    <w:rsid w:val="00870A8A"/>
    <w:pPr>
      <w:jc w:val="center"/>
    </w:pPr>
  </w:style>
  <w:style w:type="paragraph" w:styleId="n4" w:customStyle="1">
    <w:name w:val="n4"/>
    <w:aliases w:val="note 4"/>
    <w:basedOn w:val="n3"/>
    <w:rsid w:val="00870A8A"/>
    <w:pPr>
      <w:ind w:left="1021"/>
    </w:pPr>
  </w:style>
  <w:style w:type="paragraph" w:styleId="b4" w:customStyle="1">
    <w:name w:val="b4"/>
    <w:aliases w:val="bullet 4"/>
    <w:basedOn w:val="b3"/>
    <w:rsid w:val="00870A8A"/>
    <w:pPr>
      <w:ind w:left="1361"/>
    </w:pPr>
  </w:style>
  <w:style w:type="paragraph" w:styleId="b5" w:customStyle="1">
    <w:name w:val="b5"/>
    <w:aliases w:val="bullet 5"/>
    <w:basedOn w:val="b4"/>
    <w:rsid w:val="00870A8A"/>
    <w:pPr>
      <w:ind w:left="1702"/>
    </w:pPr>
  </w:style>
  <w:style w:type="paragraph" w:styleId="cncd" w:customStyle="1">
    <w:name w:val="cncd"/>
    <w:aliases w:val="cell normal centered decimal"/>
    <w:basedOn w:val="cnc"/>
    <w:rsid w:val="00870A8A"/>
    <w:pPr>
      <w:tabs>
        <w:tab w:val="decimal" w:pos="220"/>
      </w:tabs>
      <w:jc w:val="left"/>
    </w:pPr>
  </w:style>
  <w:style w:type="paragraph" w:styleId="cnco" w:customStyle="1">
    <w:name w:val="cnco"/>
    <w:aliases w:val="cell normal centered courier"/>
    <w:basedOn w:val="cnc"/>
    <w:rsid w:val="00870A8A"/>
    <w:rPr>
      <w:rFonts w:ascii="Courier New" w:hAnsi="Courier New" w:cs="Courier New"/>
    </w:rPr>
  </w:style>
  <w:style w:type="paragraph" w:styleId="code0" w:customStyle="1">
    <w:name w:val="code"/>
    <w:basedOn w:val="PARAGRAPH"/>
    <w:rsid w:val="00870A8A"/>
    <w:pPr>
      <w:keepLines/>
      <w:widowControl w:val="0"/>
      <w:suppressLineNumbers/>
      <w:suppressAutoHyphens/>
      <w:snapToGrid/>
    </w:pPr>
    <w:rPr>
      <w:rFonts w:ascii="Courier New" w:hAnsi="Courier New" w:cs="Courier New"/>
      <w:lang w:val="en-US" w:eastAsia="en-US"/>
    </w:rPr>
  </w:style>
  <w:style w:type="paragraph" w:styleId="ednote" w:customStyle="1">
    <w:name w:val="ed note"/>
    <w:aliases w:val="editors note"/>
    <w:basedOn w:val="n1"/>
    <w:link w:val="ednoteChar"/>
    <w:rsid w:val="00870A8A"/>
    <w:pPr>
      <w:pBdr>
        <w:top w:val="single" w:color="00FF00" w:sz="6" w:space="1"/>
        <w:left w:val="single" w:color="00FF00" w:sz="6" w:space="1"/>
        <w:bottom w:val="single" w:color="00FF00" w:sz="6" w:space="1"/>
        <w:right w:val="single" w:color="00FF00" w:sz="6" w:space="1"/>
      </w:pBdr>
      <w:tabs>
        <w:tab w:val="left" w:pos="840"/>
        <w:tab w:val="center" w:pos="4536"/>
        <w:tab w:val="right" w:pos="9072"/>
      </w:tabs>
      <w:snapToGrid/>
      <w:ind w:left="280" w:right="280"/>
    </w:pPr>
    <w:rPr>
      <w:rFonts w:eastAsia="MS Mincho" w:cs="Arial"/>
      <w:b/>
      <w:bCs/>
      <w:color w:val="FF00FF"/>
      <w:sz w:val="20"/>
      <w:szCs w:val="20"/>
      <w:lang w:eastAsia="en-US"/>
    </w:rPr>
  </w:style>
  <w:style w:type="character" w:styleId="LineNumber">
    <w:name w:val="line number"/>
    <w:basedOn w:val="DefaultParagraphFont"/>
    <w:uiPriority w:val="29"/>
    <w:unhideWhenUsed/>
    <w:rsid w:val="0056205D"/>
  </w:style>
  <w:style w:type="paragraph" w:styleId="n5" w:customStyle="1">
    <w:name w:val="n5"/>
    <w:aliases w:val="note 5"/>
    <w:basedOn w:val="n4"/>
    <w:rsid w:val="00870A8A"/>
    <w:pPr>
      <w:ind w:left="1361"/>
    </w:pPr>
  </w:style>
  <w:style w:type="paragraph" w:styleId="Index1">
    <w:name w:val="index 1"/>
    <w:basedOn w:val="Normal"/>
    <w:next w:val="Normal"/>
    <w:autoRedefine/>
    <w:uiPriority w:val="99"/>
    <w:unhideWhenUsed/>
    <w:rsid w:val="0056205D"/>
    <w:pPr>
      <w:ind w:left="200" w:hanging="200"/>
    </w:pPr>
  </w:style>
  <w:style w:type="paragraph" w:styleId="MessageHeader">
    <w:name w:val="Message Header"/>
    <w:basedOn w:val="Normal"/>
    <w:link w:val="MessageHeaderChar"/>
    <w:rsid w:val="00870A8A"/>
    <w:pPr>
      <w:spacing w:before="100" w:after="200"/>
      <w:ind w:left="1134" w:hanging="1134"/>
    </w:pPr>
    <w:rPr>
      <w:rFonts w:eastAsia="MS Mincho" w:cs="Times New Roman"/>
      <w:noProof/>
      <w:color w:val="FF00FF"/>
      <w:sz w:val="24"/>
      <w:szCs w:val="24"/>
      <w:u w:val="wave"/>
      <w:lang w:val="x-none" w:eastAsia="x-none"/>
    </w:rPr>
  </w:style>
  <w:style w:type="paragraph" w:styleId="Index2">
    <w:name w:val="index 2"/>
    <w:basedOn w:val="Normal"/>
    <w:next w:val="Normal"/>
    <w:autoRedefine/>
    <w:uiPriority w:val="99"/>
    <w:unhideWhenUsed/>
    <w:rsid w:val="0056205D"/>
    <w:pPr>
      <w:ind w:left="400" w:hanging="200"/>
    </w:pPr>
  </w:style>
  <w:style w:type="paragraph" w:styleId="Index3">
    <w:name w:val="index 3"/>
    <w:basedOn w:val="Normal"/>
    <w:next w:val="Normal"/>
    <w:autoRedefine/>
    <w:uiPriority w:val="99"/>
    <w:unhideWhenUsed/>
    <w:rsid w:val="0056205D"/>
    <w:pPr>
      <w:ind w:left="600" w:hanging="200"/>
    </w:pPr>
  </w:style>
  <w:style w:type="paragraph" w:styleId="Index4">
    <w:name w:val="index 4"/>
    <w:basedOn w:val="Normal"/>
    <w:next w:val="Normal"/>
    <w:autoRedefine/>
    <w:uiPriority w:val="99"/>
    <w:unhideWhenUsed/>
    <w:rsid w:val="0056205D"/>
    <w:pPr>
      <w:ind w:left="800" w:hanging="200"/>
    </w:pPr>
  </w:style>
  <w:style w:type="paragraph" w:styleId="Index5">
    <w:name w:val="index 5"/>
    <w:basedOn w:val="Normal"/>
    <w:next w:val="Normal"/>
    <w:autoRedefine/>
    <w:uiPriority w:val="99"/>
    <w:unhideWhenUsed/>
    <w:rsid w:val="0056205D"/>
    <w:pPr>
      <w:ind w:left="1000" w:hanging="200"/>
    </w:pPr>
  </w:style>
  <w:style w:type="paragraph" w:styleId="Index6">
    <w:name w:val="index 6"/>
    <w:basedOn w:val="Normal"/>
    <w:next w:val="Normal"/>
    <w:autoRedefine/>
    <w:uiPriority w:val="99"/>
    <w:unhideWhenUsed/>
    <w:rsid w:val="0056205D"/>
    <w:pPr>
      <w:ind w:left="1200" w:hanging="200"/>
    </w:pPr>
  </w:style>
  <w:style w:type="paragraph" w:styleId="Index7">
    <w:name w:val="index 7"/>
    <w:basedOn w:val="Normal"/>
    <w:next w:val="Normal"/>
    <w:autoRedefine/>
    <w:uiPriority w:val="99"/>
    <w:unhideWhenUsed/>
    <w:rsid w:val="0056205D"/>
    <w:pPr>
      <w:ind w:left="1400" w:hanging="200"/>
    </w:pPr>
  </w:style>
  <w:style w:type="paragraph" w:styleId="Index8">
    <w:name w:val="index 8"/>
    <w:basedOn w:val="Normal"/>
    <w:next w:val="Normal"/>
    <w:autoRedefine/>
    <w:uiPriority w:val="99"/>
    <w:unhideWhenUsed/>
    <w:rsid w:val="0056205D"/>
    <w:pPr>
      <w:ind w:left="1600" w:hanging="200"/>
    </w:pPr>
  </w:style>
  <w:style w:type="paragraph" w:styleId="Index9">
    <w:name w:val="index 9"/>
    <w:basedOn w:val="Normal"/>
    <w:next w:val="Normal"/>
    <w:autoRedefine/>
    <w:uiPriority w:val="99"/>
    <w:unhideWhenUsed/>
    <w:rsid w:val="0056205D"/>
    <w:pPr>
      <w:ind w:left="1800" w:hanging="200"/>
    </w:pPr>
  </w:style>
  <w:style w:type="paragraph" w:styleId="IndexHeading">
    <w:name w:val="index heading"/>
    <w:basedOn w:val="Normal"/>
    <w:next w:val="Index1"/>
    <w:uiPriority w:val="99"/>
    <w:unhideWhenUsed/>
    <w:rsid w:val="0056205D"/>
    <w:rPr>
      <w:rFonts w:ascii="Cambria" w:hAnsi="Cambria" w:eastAsia="MS Gothic" w:cs="Times New Roman"/>
      <w:b/>
      <w:bCs/>
    </w:rPr>
  </w:style>
  <w:style w:type="paragraph" w:styleId="n6" w:customStyle="1">
    <w:name w:val="n6"/>
    <w:aliases w:val="note 6"/>
    <w:basedOn w:val="n5"/>
    <w:rsid w:val="00870A8A"/>
    <w:pPr>
      <w:ind w:left="1702"/>
    </w:pPr>
  </w:style>
  <w:style w:type="paragraph" w:styleId="chr" w:customStyle="1">
    <w:name w:val="chr"/>
    <w:aliases w:val="cell header right"/>
    <w:basedOn w:val="ch"/>
    <w:rsid w:val="00870A8A"/>
    <w:pPr>
      <w:jc w:val="right"/>
    </w:pPr>
  </w:style>
  <w:style w:type="paragraph" w:styleId="dc" w:customStyle="1">
    <w:name w:val="dc"/>
    <w:aliases w:val="definition cell"/>
    <w:basedOn w:val="PARAGRAPH"/>
    <w:rsid w:val="00870A8A"/>
    <w:pPr>
      <w:keepLines/>
      <w:widowControl w:val="0"/>
      <w:suppressLineNumbers/>
      <w:suppressAutoHyphens/>
      <w:snapToGrid/>
      <w:spacing w:after="100"/>
      <w:ind w:left="40" w:right="60"/>
      <w:jc w:val="left"/>
    </w:pPr>
    <w:rPr>
      <w:lang w:val="en-US" w:eastAsia="en-US"/>
    </w:rPr>
  </w:style>
  <w:style w:type="paragraph" w:styleId="Tabletext1" w:customStyle="1">
    <w:name w:val="Table text"/>
    <w:basedOn w:val="Normal"/>
    <w:rsid w:val="00870A8A"/>
    <w:pPr>
      <w:keepLines/>
      <w:tabs>
        <w:tab w:val="left" w:pos="284"/>
        <w:tab w:val="left" w:pos="567"/>
        <w:tab w:val="left" w:pos="1134"/>
        <w:tab w:val="left" w:pos="1701"/>
      </w:tabs>
      <w:suppressAutoHyphens/>
      <w:spacing w:before="60" w:after="60"/>
      <w:jc w:val="left"/>
    </w:pPr>
    <w:rPr>
      <w:rFonts w:ascii="Times New Roman" w:hAnsi="Times New Roman" w:cs="Times New Roman"/>
      <w:spacing w:val="0"/>
      <w:sz w:val="16"/>
      <w:szCs w:val="16"/>
      <w:lang w:eastAsia="en-US"/>
    </w:rPr>
  </w:style>
  <w:style w:type="character" w:styleId="Strong">
    <w:name w:val="Strong"/>
    <w:qFormat/>
    <w:rsid w:val="0056205D"/>
    <w:rPr>
      <w:rFonts w:cs="Arial"/>
      <w:b/>
      <w:bCs/>
      <w:i w:val="0"/>
      <w:spacing w:val="8"/>
      <w:lang w:val="en-GB" w:eastAsia="zh-CN" w:bidi="ar-SA"/>
    </w:rPr>
  </w:style>
  <w:style w:type="paragraph" w:styleId="definition1" w:customStyle="1">
    <w:name w:val="definition 1"/>
    <w:aliases w:val="d1"/>
    <w:basedOn w:val="Heading3"/>
    <w:rsid w:val="00870A8A"/>
    <w:pPr>
      <w:keepNext w:val="0"/>
      <w:keepLines/>
      <w:tabs>
        <w:tab w:val="clear" w:pos="851"/>
        <w:tab w:val="left" w:pos="840"/>
      </w:tabs>
      <w:snapToGrid/>
      <w:ind w:left="840" w:hanging="840"/>
    </w:pPr>
    <w:rPr>
      <w:kern w:val="28"/>
      <w:lang w:val="en-US" w:eastAsia="en-US"/>
    </w:rPr>
  </w:style>
  <w:style w:type="paragraph" w:styleId="Index-contents" w:customStyle="1">
    <w:name w:val="Index-contents"/>
    <w:basedOn w:val="PARAGRAPH"/>
    <w:rsid w:val="00870A8A"/>
    <w:pPr>
      <w:snapToGrid/>
      <w:jc w:val="center"/>
    </w:pPr>
    <w:rPr>
      <w:b/>
      <w:bCs/>
      <w:sz w:val="28"/>
      <w:szCs w:val="28"/>
      <w:lang w:val="en-US" w:eastAsia="en-US"/>
    </w:rPr>
  </w:style>
  <w:style w:type="character" w:styleId="Emphasis">
    <w:name w:val="Emphasis"/>
    <w:qFormat/>
    <w:rsid w:val="0056205D"/>
    <w:rPr>
      <w:rFonts w:cs="Arial"/>
      <w:b w:val="0"/>
      <w:i/>
      <w:iCs/>
      <w:spacing w:val="8"/>
      <w:lang w:val="en-GB" w:eastAsia="zh-CN" w:bidi="ar-SA"/>
    </w:rPr>
  </w:style>
  <w:style w:type="paragraph" w:styleId="cp" w:customStyle="1">
    <w:name w:val="cp"/>
    <w:aliases w:val="cell parameter"/>
    <w:basedOn w:val="cn"/>
    <w:rsid w:val="00870A8A"/>
    <w:pPr>
      <w:ind w:left="280"/>
    </w:pPr>
  </w:style>
  <w:style w:type="paragraph" w:styleId="chrm" w:customStyle="1">
    <w:name w:val="chrm"/>
    <w:aliases w:val="cell header right small caps"/>
    <w:basedOn w:val="chr"/>
    <w:next w:val="ch"/>
    <w:rsid w:val="00870A8A"/>
    <w:rPr>
      <w:smallCaps/>
    </w:rPr>
  </w:style>
  <w:style w:type="paragraph" w:styleId="Default" w:customStyle="1">
    <w:name w:val="Default"/>
    <w:rsid w:val="0099600A"/>
    <w:pPr>
      <w:autoSpaceDE w:val="0"/>
      <w:autoSpaceDN w:val="0"/>
      <w:adjustRightInd w:val="0"/>
    </w:pPr>
    <w:rPr>
      <w:color w:val="000000"/>
      <w:sz w:val="24"/>
      <w:szCs w:val="24"/>
      <w:lang w:val="en-US" w:eastAsia="en-US"/>
    </w:rPr>
  </w:style>
  <w:style w:type="paragraph" w:styleId="TableTextHanging" w:customStyle="1">
    <w:name w:val="TableText Hanging"/>
    <w:basedOn w:val="TableText"/>
    <w:rsid w:val="00871037"/>
    <w:pPr>
      <w:tabs>
        <w:tab w:val="clear" w:pos="252"/>
        <w:tab w:val="clear" w:pos="522"/>
        <w:tab w:val="left" w:pos="1242"/>
        <w:tab w:val="left" w:pos="1512"/>
      </w:tabs>
      <w:ind w:left="1512" w:hanging="1512"/>
    </w:pPr>
  </w:style>
  <w:style w:type="character" w:styleId="EmailStyle204" w:customStyle="1">
    <w:name w:val="EmailStyle204"/>
    <w:rsid w:val="00E33FCB"/>
    <w:rPr>
      <w:rFonts w:ascii="Arial" w:hAnsi="Arial" w:cs="Arial"/>
      <w:color w:val="000080"/>
      <w:sz w:val="20"/>
      <w:szCs w:val="20"/>
    </w:rPr>
  </w:style>
  <w:style w:type="paragraph" w:styleId="OPC-UATerm" w:customStyle="1">
    <w:name w:val="OPC-UA_Term"/>
    <w:basedOn w:val="PARAGRAPH"/>
    <w:link w:val="OPC-UATermZchn"/>
    <w:rsid w:val="00A73530"/>
    <w:rPr>
      <w:rFonts w:eastAsia="MS Mincho"/>
      <w:i/>
      <w:lang w:val="en-US" w:eastAsia="zh-CN"/>
    </w:rPr>
  </w:style>
  <w:style w:type="character" w:styleId="OPC-UATermZchn" w:customStyle="1">
    <w:name w:val="OPC-UA_Term Zchn"/>
    <w:link w:val="OPC-UATerm"/>
    <w:rsid w:val="00A73530"/>
    <w:rPr>
      <w:rFonts w:ascii="Arial" w:hAnsi="Arial" w:cs="Arial"/>
      <w:i/>
      <w:spacing w:val="8"/>
      <w:lang w:val="en-US" w:eastAsia="zh-CN" w:bidi="ar-SA"/>
    </w:rPr>
  </w:style>
  <w:style w:type="paragraph" w:styleId="ReferenceDocuments" w:customStyle="1">
    <w:name w:val="ReferenceDocuments"/>
    <w:basedOn w:val="PARAGRAPH"/>
    <w:next w:val="PARAGRAPH"/>
    <w:link w:val="ReferenceDocumentsZchn"/>
    <w:rsid w:val="002772AA"/>
    <w:rPr>
      <w:rFonts w:eastAsia="MS Mincho"/>
      <w:noProof/>
      <w:lang w:val="en-US" w:eastAsia="zh-CN"/>
    </w:rPr>
  </w:style>
  <w:style w:type="character" w:styleId="ReferenceDocumentsZchn" w:customStyle="1">
    <w:name w:val="ReferenceDocuments Zchn"/>
    <w:link w:val="ReferenceDocuments"/>
    <w:rsid w:val="002772AA"/>
    <w:rPr>
      <w:rFonts w:ascii="Arial" w:hAnsi="Arial" w:cs="Arial"/>
      <w:noProof/>
      <w:spacing w:val="8"/>
      <w:lang w:val="en-US" w:eastAsia="zh-CN" w:bidi="ar-SA"/>
    </w:rPr>
  </w:style>
  <w:style w:type="paragraph" w:styleId="ReferenceDocumentsLeader" w:customStyle="1">
    <w:name w:val="ReferenceDocuments Leader"/>
    <w:basedOn w:val="ReferenceDocuments"/>
    <w:rsid w:val="00DE6841"/>
    <w:pPr>
      <w:spacing w:before="200" w:after="100"/>
    </w:pPr>
  </w:style>
  <w:style w:type="character" w:styleId="PARAGRAPHKWNPChar" w:customStyle="1">
    <w:name w:val="PARAGRAPH KWNP Char"/>
    <w:link w:val="PARAGRAPHKWNP"/>
    <w:rsid w:val="00AC4413"/>
    <w:rPr>
      <w:rFonts w:ascii="Arial" w:hAnsi="Arial" w:cs="Arial"/>
      <w:spacing w:val="8"/>
      <w:lang w:val="en-GB" w:eastAsia="fr-FR" w:bidi="ar-SA"/>
    </w:rPr>
  </w:style>
  <w:style w:type="character" w:styleId="CharChar3" w:customStyle="1">
    <w:name w:val="Char Char3"/>
    <w:locked/>
    <w:rsid w:val="00787B2B"/>
    <w:rPr>
      <w:rFonts w:ascii="Arial" w:hAnsi="Arial" w:eastAsia="Times New Roman" w:cs="Arial"/>
      <w:spacing w:val="8"/>
      <w:lang w:val="en-GB" w:eastAsia="zh-CN" w:bidi="ar-SA"/>
    </w:rPr>
  </w:style>
  <w:style w:type="character" w:styleId="CharChar2" w:customStyle="1">
    <w:name w:val="Char Char2"/>
    <w:locked/>
    <w:rsid w:val="00787B2B"/>
    <w:rPr>
      <w:rFonts w:ascii="Arial" w:hAnsi="Arial" w:eastAsia="Times New Roman" w:cs="Arial"/>
      <w:spacing w:val="8"/>
      <w:lang w:val="en-GB" w:eastAsia="zh-CN" w:bidi="ar-SA"/>
    </w:rPr>
  </w:style>
  <w:style w:type="character" w:styleId="CharChar1" w:customStyle="1">
    <w:name w:val="Char Char1"/>
    <w:locked/>
    <w:rsid w:val="00787B2B"/>
    <w:rPr>
      <w:rFonts w:ascii="Arial" w:hAnsi="Arial" w:eastAsia="Times New Roman" w:cs="Arial"/>
      <w:spacing w:val="8"/>
      <w:lang w:val="en-GB" w:eastAsia="zh-CN" w:bidi="ar-SA"/>
    </w:rPr>
  </w:style>
  <w:style w:type="character" w:styleId="CharChar" w:customStyle="1">
    <w:name w:val="Char Char"/>
    <w:locked/>
    <w:rsid w:val="00787B2B"/>
    <w:rPr>
      <w:rFonts w:ascii="Arial" w:hAnsi="Arial" w:eastAsia="Times New Roman" w:cs="Arial"/>
      <w:spacing w:val="8"/>
      <w:lang w:val="en-GB" w:eastAsia="zh-CN" w:bidi="ar-SA"/>
    </w:rPr>
  </w:style>
  <w:style w:type="character" w:styleId="EmailStyle2151" w:customStyle="1">
    <w:name w:val="EmailStyle2151"/>
    <w:rsid w:val="00787B2B"/>
    <w:rPr>
      <w:rFonts w:ascii="Arial" w:hAnsi="Arial" w:cs="Arial"/>
      <w:color w:val="000080"/>
      <w:sz w:val="20"/>
      <w:szCs w:val="20"/>
    </w:rPr>
  </w:style>
  <w:style w:type="character" w:styleId="ednoteChar" w:customStyle="1">
    <w:name w:val="ed note Char"/>
    <w:aliases w:val="editors note Char"/>
    <w:link w:val="ednote"/>
    <w:rsid w:val="00133E0F"/>
    <w:rPr>
      <w:rFonts w:ascii="Arial" w:hAnsi="Arial" w:cs="Arial"/>
      <w:b/>
      <w:bCs/>
      <w:color w:val="FF00FF"/>
      <w:spacing w:val="8"/>
      <w:lang w:val="en-US" w:eastAsia="en-US" w:bidi="ar-SA"/>
    </w:rPr>
  </w:style>
  <w:style w:type="paragraph" w:styleId="AnnexHeading2" w:customStyle="1">
    <w:name w:val="Annex Heading 2"/>
    <w:basedOn w:val="AnnexHeading1"/>
    <w:next w:val="PARAGRAPH"/>
    <w:rsid w:val="00133E0F"/>
    <w:pPr>
      <w:pageBreakBefore w:val="0"/>
      <w:numPr>
        <w:ilvl w:val="1"/>
      </w:numPr>
    </w:pPr>
    <w:rPr>
      <w:sz w:val="20"/>
    </w:rPr>
  </w:style>
  <w:style w:type="paragraph" w:styleId="AnnexHeading1" w:customStyle="1">
    <w:name w:val="Annex Heading 1"/>
    <w:basedOn w:val="Heading1"/>
    <w:next w:val="PARAGRAPH"/>
    <w:rsid w:val="00133E0F"/>
    <w:pPr>
      <w:keepLines/>
      <w:pageBreakBefore/>
      <w:numPr>
        <w:numId w:val="7"/>
      </w:numPr>
      <w:suppressAutoHyphens w:val="0"/>
      <w:snapToGrid/>
      <w:spacing w:before="300" w:after="60"/>
    </w:pPr>
    <w:rPr>
      <w:bCs w:val="0"/>
      <w:spacing w:val="0"/>
      <w:szCs w:val="20"/>
      <w:lang w:val="en-US" w:eastAsia="en-US"/>
    </w:rPr>
  </w:style>
  <w:style w:type="numbering" w:styleId="111111">
    <w:name w:val="Outline List 2"/>
    <w:basedOn w:val="NoList"/>
    <w:rsid w:val="00133E0F"/>
    <w:pPr>
      <w:numPr>
        <w:numId w:val="8"/>
      </w:numPr>
    </w:pPr>
  </w:style>
  <w:style w:type="numbering" w:styleId="1ai">
    <w:name w:val="Outline List 1"/>
    <w:basedOn w:val="NoList"/>
    <w:rsid w:val="00133E0F"/>
    <w:pPr>
      <w:numPr>
        <w:numId w:val="9"/>
      </w:numPr>
    </w:pPr>
  </w:style>
  <w:style w:type="character" w:styleId="Heading1Char" w:customStyle="1">
    <w:name w:val="Heading 1 Char"/>
    <w:aliases w:val="h1 Char,1 Char,_berschrift 1 Char,titre 1 Char,h11 Char,11 Char,_berschrift 11 Char,titre 11 Char,Chapter Level Char"/>
    <w:link w:val="Heading1"/>
    <w:rsid w:val="009300ED"/>
    <w:rPr>
      <w:rFonts w:ascii="Arial" w:hAnsi="Arial" w:eastAsia="Times New Roman"/>
      <w:b/>
      <w:bCs/>
      <w:spacing w:val="8"/>
      <w:sz w:val="22"/>
      <w:szCs w:val="22"/>
      <w:lang w:eastAsia="ja-JP"/>
    </w:rPr>
  </w:style>
  <w:style w:type="character" w:styleId="Heading2Char2" w:customStyle="1">
    <w:name w:val="Heading 2 Char2"/>
    <w:aliases w:val="h2 Char,Titre 2  Char,Titre 2 Char,Heading 2 Char Char,h21 Char,Titre 21 Char,Heading 2 Char1 Char"/>
    <w:link w:val="Heading2"/>
    <w:rsid w:val="00133E0F"/>
    <w:rPr>
      <w:rFonts w:ascii="Arial" w:hAnsi="Arial" w:eastAsia="Times New Roman"/>
      <w:spacing w:val="8"/>
      <w:sz w:val="22"/>
      <w:szCs w:val="22"/>
      <w:lang w:eastAsia="ja-JP"/>
    </w:rPr>
  </w:style>
  <w:style w:type="character" w:styleId="Heading3Char2" w:customStyle="1">
    <w:name w:val="Heading 3 Char2"/>
    <w:aliases w:val="h3 Char,Heading 3 Char Char,h31 Char,Heading 3 Char1 Char"/>
    <w:link w:val="Heading3"/>
    <w:rsid w:val="00133E0F"/>
    <w:rPr>
      <w:rFonts w:ascii="Arial" w:hAnsi="Arial" w:eastAsia="Times New Roman"/>
      <w:spacing w:val="8"/>
      <w:sz w:val="22"/>
      <w:szCs w:val="22"/>
      <w:lang w:eastAsia="ja-JP"/>
    </w:rPr>
  </w:style>
  <w:style w:type="character" w:styleId="Heading4Char" w:customStyle="1">
    <w:name w:val="Heading 4 Char"/>
    <w:aliases w:val="h4 Char,h41 Char"/>
    <w:link w:val="Heading4"/>
    <w:rsid w:val="00133E0F"/>
    <w:rPr>
      <w:rFonts w:ascii="Arial" w:hAnsi="Arial" w:eastAsia="Times New Roman"/>
      <w:spacing w:val="8"/>
      <w:sz w:val="22"/>
      <w:szCs w:val="22"/>
      <w:lang w:eastAsia="ja-JP"/>
    </w:rPr>
  </w:style>
  <w:style w:type="character" w:styleId="Heading5Char" w:customStyle="1">
    <w:name w:val="Heading 5 Char"/>
    <w:aliases w:val="h5 Char,h51 Char"/>
    <w:link w:val="Heading5"/>
    <w:rsid w:val="00133E0F"/>
    <w:rPr>
      <w:rFonts w:ascii="Arial" w:hAnsi="Arial" w:eastAsia="Times New Roman"/>
      <w:b/>
      <w:bCs/>
      <w:spacing w:val="8"/>
      <w:sz w:val="22"/>
      <w:szCs w:val="22"/>
      <w:lang w:eastAsia="ja-JP"/>
    </w:rPr>
  </w:style>
  <w:style w:type="paragraph" w:styleId="HTMLPreformatted">
    <w:name w:val="HTML Preformatted"/>
    <w:basedOn w:val="Normal"/>
    <w:link w:val="HTMLPreformattedChar"/>
    <w:rsid w:val="00133E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MS Mincho" w:cs="Times New Roman"/>
      <w:spacing w:val="0"/>
      <w:lang w:val="x-none" w:eastAsia="x-none"/>
    </w:rPr>
  </w:style>
  <w:style w:type="paragraph" w:styleId="ReferenceDocumentsSubText" w:customStyle="1">
    <w:name w:val="ReferenceDocuments SubText"/>
    <w:basedOn w:val="ReferenceDocuments"/>
    <w:link w:val="ReferenceDocumentsSubTextChar"/>
    <w:rsid w:val="00133E0F"/>
    <w:pPr>
      <w:spacing w:before="0" w:after="0"/>
      <w:ind w:left="360"/>
    </w:pPr>
  </w:style>
  <w:style w:type="character" w:styleId="ReferenceDocumentsSubTextChar" w:customStyle="1">
    <w:name w:val="ReferenceDocuments SubText Char"/>
    <w:link w:val="ReferenceDocumentsSubText"/>
    <w:rsid w:val="00133E0F"/>
    <w:rPr>
      <w:rFonts w:ascii="Arial" w:hAnsi="Arial" w:cs="Arial"/>
      <w:noProof/>
      <w:spacing w:val="8"/>
      <w:lang w:val="en-US" w:eastAsia="zh-CN" w:bidi="ar-SA"/>
    </w:rPr>
  </w:style>
  <w:style w:type="numbering" w:styleId="Bulletedlist" w:customStyle="1">
    <w:name w:val="Bulleted list"/>
    <w:rsid w:val="00133E0F"/>
    <w:pPr>
      <w:numPr>
        <w:numId w:val="10"/>
      </w:numPr>
    </w:pPr>
  </w:style>
  <w:style w:type="paragraph" w:styleId="Date">
    <w:name w:val="Date"/>
    <w:basedOn w:val="Normal"/>
    <w:next w:val="Normal"/>
    <w:link w:val="DateChar"/>
    <w:rsid w:val="00133E0F"/>
    <w:rPr>
      <w:rFonts w:eastAsia="MS Mincho" w:cs="Times New Roman"/>
    </w:rPr>
  </w:style>
  <w:style w:type="paragraph" w:styleId="TOCPageHdr" w:customStyle="1">
    <w:name w:val="TOC Page Hdr"/>
    <w:basedOn w:val="PARAGRAPH"/>
    <w:rsid w:val="004B70EB"/>
    <w:pPr>
      <w:ind w:right="32"/>
      <w:jc w:val="right"/>
    </w:pPr>
    <w:rPr>
      <w:sz w:val="18"/>
      <w:szCs w:val="18"/>
    </w:rPr>
  </w:style>
  <w:style w:type="paragraph" w:styleId="TOC-Title" w:customStyle="1">
    <w:name w:val="TOC-Title"/>
    <w:basedOn w:val="Normal"/>
    <w:rsid w:val="004B70EB"/>
    <w:pPr>
      <w:jc w:val="center"/>
    </w:pPr>
    <w:rPr>
      <w:b/>
      <w:sz w:val="24"/>
    </w:rPr>
  </w:style>
  <w:style w:type="paragraph" w:styleId="IntroSummaryTable" w:customStyle="1">
    <w:name w:val="IntroSummaryTable"/>
    <w:basedOn w:val="Normal"/>
    <w:rsid w:val="004B70EB"/>
    <w:pPr>
      <w:jc w:val="left"/>
    </w:pPr>
    <w:rPr>
      <w:rFonts w:eastAsia="平成明朝"/>
      <w:lang w:eastAsia="fr-FR"/>
    </w:rPr>
  </w:style>
  <w:style w:type="character" w:styleId="NOTEChar" w:customStyle="1">
    <w:name w:val="NOTE Char"/>
    <w:aliases w:val="no Char,note Char,Note Char"/>
    <w:link w:val="NOTE"/>
    <w:rsid w:val="004B70EB"/>
    <w:rPr>
      <w:rFonts w:ascii="Arial" w:hAnsi="Arial" w:eastAsia="Times New Roman" w:cs="Arial"/>
      <w:spacing w:val="8"/>
      <w:sz w:val="16"/>
      <w:szCs w:val="16"/>
      <w:lang w:val="en-GB" w:eastAsia="zh-CN"/>
    </w:rPr>
  </w:style>
  <w:style w:type="paragraph" w:styleId="Paragraph0" w:customStyle="1">
    <w:name w:val="Paragraph"/>
    <w:aliases w:val="KWNP,Compressed,Bold,Normal + Arial,Expanded by  0.4 pt"/>
    <w:basedOn w:val="PARAGRAPHCompressed"/>
    <w:rsid w:val="004B70EB"/>
    <w:pPr>
      <w:keepNext/>
    </w:pPr>
    <w:rPr>
      <w:b/>
    </w:rPr>
  </w:style>
  <w:style w:type="paragraph" w:styleId="TableNotes" w:customStyle="1">
    <w:name w:val="TableNotes"/>
    <w:basedOn w:val="TableTextWithTabs"/>
    <w:rsid w:val="004B70EB"/>
    <w:pPr>
      <w:tabs>
        <w:tab w:val="clear" w:pos="162"/>
        <w:tab w:val="clear" w:pos="342"/>
        <w:tab w:val="clear" w:pos="522"/>
        <w:tab w:val="clear" w:pos="702"/>
        <w:tab w:val="clear" w:pos="882"/>
        <w:tab w:val="clear" w:pos="1077"/>
      </w:tabs>
      <w:ind w:left="522" w:hanging="360"/>
    </w:pPr>
  </w:style>
  <w:style w:type="paragraph" w:styleId="NodeDef" w:customStyle="1">
    <w:name w:val="NodeDef"/>
    <w:basedOn w:val="PARAGRAPH"/>
    <w:rsid w:val="004B70EB"/>
    <w:pPr>
      <w:keepNext/>
      <w:spacing w:before="0" w:after="0"/>
    </w:pPr>
    <w:rPr>
      <w:b/>
    </w:rPr>
  </w:style>
  <w:style w:type="paragraph" w:styleId="CCode" w:customStyle="1">
    <w:name w:val="CCode"/>
    <w:basedOn w:val="Normal"/>
    <w:rsid w:val="004B70EB"/>
    <w:pPr>
      <w:keepNext/>
      <w:shd w:val="pct5" w:color="auto" w:fill="auto"/>
      <w:ind w:left="360"/>
      <w:jc w:val="left"/>
    </w:pPr>
    <w:rPr>
      <w:rFonts w:ascii="Courier New" w:hAnsi="Courier New" w:cs="Times New Roman"/>
      <w:spacing w:val="0"/>
      <w:sz w:val="16"/>
      <w:lang w:val="en-US" w:eastAsia="en-US"/>
    </w:rPr>
  </w:style>
  <w:style w:type="paragraph" w:styleId="BodyTextKWNP" w:customStyle="1">
    <w:name w:val="BodyText KWNP"/>
    <w:basedOn w:val="BodyText"/>
    <w:rsid w:val="004B70EB"/>
    <w:pPr>
      <w:keepNext/>
      <w:spacing w:before="120"/>
      <w:ind w:left="360"/>
      <w:jc w:val="left"/>
    </w:pPr>
    <w:rPr>
      <w:rFonts w:ascii="Times New Roman" w:hAnsi="Times New Roman" w:cs="Times New Roman"/>
      <w:snapToGrid w:val="0"/>
      <w:spacing w:val="0"/>
      <w:lang w:val="en-US" w:eastAsia="en-US"/>
    </w:rPr>
  </w:style>
  <w:style w:type="paragraph" w:styleId="BodyText6ptBefore" w:customStyle="1">
    <w:name w:val="Body Text 6pt Before"/>
    <w:basedOn w:val="BodyText"/>
    <w:rsid w:val="004B70EB"/>
    <w:pPr>
      <w:spacing w:before="120"/>
      <w:ind w:left="360"/>
      <w:jc w:val="left"/>
    </w:pPr>
    <w:rPr>
      <w:rFonts w:ascii="Times New Roman" w:hAnsi="Times New Roman" w:cs="Times New Roman"/>
      <w:snapToGrid w:val="0"/>
      <w:spacing w:val="0"/>
      <w:lang w:val="en-US" w:eastAsia="en-US"/>
    </w:rPr>
  </w:style>
  <w:style w:type="paragraph" w:styleId="MyBodyText" w:customStyle="1">
    <w:name w:val="MyBodyText"/>
    <w:basedOn w:val="PARAGRAPH"/>
    <w:rsid w:val="004B70EB"/>
    <w:pPr>
      <w:keepNext/>
    </w:pPr>
  </w:style>
  <w:style w:type="character" w:styleId="TableTextWithTabsChar" w:customStyle="1">
    <w:name w:val="TableTextWithTabs Char"/>
    <w:link w:val="TableTextWithTabs"/>
    <w:rsid w:val="004B70EB"/>
    <w:rPr>
      <w:rFonts w:ascii="Arial" w:hAnsi="Arial"/>
      <w:color w:val="000000"/>
      <w:sz w:val="16"/>
    </w:rPr>
  </w:style>
  <w:style w:type="character" w:styleId="CodeChar" w:customStyle="1">
    <w:name w:val="CodeChar"/>
    <w:autoRedefine/>
    <w:rsid w:val="004B70EB"/>
  </w:style>
  <w:style w:type="character" w:styleId="SpacerChar0" w:customStyle="1">
    <w:name w:val="Spacer Char"/>
    <w:link w:val="Spacer0"/>
    <w:rsid w:val="004B70EB"/>
    <w:rPr>
      <w:sz w:val="16"/>
    </w:rPr>
  </w:style>
  <w:style w:type="paragraph" w:styleId="Revision">
    <w:name w:val="Revision"/>
    <w:hidden/>
    <w:uiPriority w:val="99"/>
    <w:rsid w:val="004B70EB"/>
    <w:rPr>
      <w:lang w:val="en-US" w:eastAsia="en-US"/>
    </w:rPr>
  </w:style>
  <w:style w:type="character" w:styleId="HeaderChar1" w:customStyle="1">
    <w:name w:val="Header Char1"/>
    <w:link w:val="Header"/>
    <w:rsid w:val="000B1BB6"/>
    <w:rPr>
      <w:rFonts w:ascii="Arial" w:hAnsi="Arial" w:eastAsia="Times New Roman" w:cs="Arial"/>
      <w:spacing w:val="8"/>
      <w:lang w:val="en-GB" w:eastAsia="zh-CN"/>
    </w:rPr>
  </w:style>
  <w:style w:type="character" w:styleId="CharChar38" w:customStyle="1">
    <w:name w:val="Char Char38"/>
    <w:rsid w:val="00643F96"/>
    <w:rPr>
      <w:rFonts w:ascii="Arial" w:hAnsi="Arial" w:eastAsia="Times New Roman" w:cs="Arial"/>
      <w:spacing w:val="8"/>
      <w:lang w:val="en-GB" w:eastAsia="zh-CN" w:bidi="ar-SA"/>
    </w:rPr>
  </w:style>
  <w:style w:type="character" w:styleId="CharChar210" w:customStyle="1">
    <w:name w:val="Char Char210"/>
    <w:rsid w:val="00643F96"/>
    <w:rPr>
      <w:rFonts w:ascii="Arial" w:hAnsi="Arial" w:eastAsia="Times New Roman" w:cs="Arial"/>
      <w:spacing w:val="8"/>
      <w:lang w:val="en-GB" w:eastAsia="zh-CN" w:bidi="ar-SA"/>
    </w:rPr>
  </w:style>
  <w:style w:type="character" w:styleId="CharChar120" w:customStyle="1">
    <w:name w:val="Char Char120"/>
    <w:rsid w:val="00643F96"/>
    <w:rPr>
      <w:rFonts w:ascii="Arial" w:hAnsi="Arial" w:eastAsia="Times New Roman" w:cs="Arial"/>
      <w:spacing w:val="8"/>
      <w:lang w:val="en-GB" w:eastAsia="zh-CN" w:bidi="ar-SA"/>
    </w:rPr>
  </w:style>
  <w:style w:type="character" w:styleId="CharChar29" w:customStyle="1">
    <w:name w:val="Char Char29"/>
    <w:rsid w:val="00643F96"/>
    <w:rPr>
      <w:rFonts w:ascii="Arial" w:hAnsi="Arial" w:eastAsia="Times New Roman" w:cs="Arial"/>
      <w:spacing w:val="8"/>
      <w:lang w:val="en-GB" w:eastAsia="zh-CN" w:bidi="ar-SA"/>
    </w:rPr>
  </w:style>
  <w:style w:type="character" w:styleId="LNeitzel" w:customStyle="1">
    <w:name w:val="LNeitzel"/>
    <w:semiHidden/>
    <w:rsid w:val="00643F96"/>
    <w:rPr>
      <w:rFonts w:ascii="Arial" w:hAnsi="Arial" w:cs="Arial"/>
      <w:color w:val="000080"/>
      <w:sz w:val="20"/>
      <w:szCs w:val="20"/>
    </w:rPr>
  </w:style>
  <w:style w:type="character" w:styleId="TitleChar" w:customStyle="1">
    <w:name w:val="Title Char"/>
    <w:aliases w:val="title Char,title1 Char"/>
    <w:link w:val="Title"/>
    <w:rsid w:val="00643F96"/>
    <w:rPr>
      <w:rFonts w:ascii="Arial" w:hAnsi="Arial" w:eastAsia="Times New Roman" w:cs="Arial"/>
      <w:b/>
      <w:bCs/>
      <w:spacing w:val="8"/>
      <w:kern w:val="28"/>
      <w:sz w:val="24"/>
      <w:szCs w:val="24"/>
      <w:lang w:val="en-GB" w:eastAsia="zh-CN"/>
    </w:rPr>
  </w:style>
  <w:style w:type="character" w:styleId="BodyTextIndentChar" w:customStyle="1">
    <w:name w:val="Body Text Indent Char"/>
    <w:link w:val="BodyTextIndent"/>
    <w:rsid w:val="00643F96"/>
    <w:rPr>
      <w:rFonts w:ascii="Arial" w:hAnsi="Arial" w:cs="Arial"/>
      <w:spacing w:val="8"/>
      <w:lang w:val="en-GB" w:eastAsia="zh-CN"/>
    </w:rPr>
  </w:style>
  <w:style w:type="character" w:styleId="MessageHeaderChar" w:customStyle="1">
    <w:name w:val="Message Header Char"/>
    <w:link w:val="MessageHeader"/>
    <w:rsid w:val="00643F96"/>
    <w:rPr>
      <w:rFonts w:ascii="Arial" w:hAnsi="Arial" w:cs="Arial"/>
      <w:noProof/>
      <w:color w:val="FF00FF"/>
      <w:spacing w:val="8"/>
      <w:sz w:val="24"/>
      <w:szCs w:val="24"/>
      <w:u w:val="wave"/>
    </w:rPr>
  </w:style>
  <w:style w:type="character" w:styleId="HTMLPreformattedChar" w:customStyle="1">
    <w:name w:val="HTML Preformatted Char"/>
    <w:link w:val="HTMLPreformatted"/>
    <w:rsid w:val="00643F96"/>
    <w:rPr>
      <w:rFonts w:ascii="Courier New" w:hAnsi="Courier New" w:cs="Courier New"/>
    </w:rPr>
  </w:style>
  <w:style w:type="character" w:styleId="DateChar" w:customStyle="1">
    <w:name w:val="Date Char"/>
    <w:link w:val="Date"/>
    <w:rsid w:val="00643F96"/>
    <w:rPr>
      <w:rFonts w:ascii="Arial" w:hAnsi="Arial" w:cs="Arial"/>
      <w:spacing w:val="8"/>
      <w:lang w:val="en-GB" w:eastAsia="zh-CN"/>
    </w:rPr>
  </w:style>
  <w:style w:type="character" w:styleId="PARAGRAPHChar1" w:customStyle="1">
    <w:name w:val="PARAGRAPH Char1"/>
    <w:aliases w:val="PA Char1"/>
    <w:locked/>
    <w:rsid w:val="0000416E"/>
    <w:rPr>
      <w:rFonts w:ascii="Arial" w:hAnsi="Arial" w:cs="Arial"/>
      <w:spacing w:val="8"/>
      <w:lang w:val="en-GB" w:eastAsia="zh-CN" w:bidi="ar-SA"/>
    </w:rPr>
  </w:style>
  <w:style w:type="character" w:styleId="CharChar31" w:customStyle="1">
    <w:name w:val="Char Char31"/>
    <w:locked/>
    <w:rsid w:val="0000416E"/>
    <w:rPr>
      <w:rFonts w:ascii="Arial" w:hAnsi="Arial" w:eastAsia="Times New Roman" w:cs="Arial"/>
      <w:spacing w:val="8"/>
      <w:lang w:val="en-GB" w:eastAsia="zh-CN" w:bidi="ar-SA"/>
    </w:rPr>
  </w:style>
  <w:style w:type="paragraph" w:styleId="HEADINGNonumber1" w:customStyle="1">
    <w:name w:val="HEADING(Nonumber)1"/>
    <w:basedOn w:val="Heading1"/>
    <w:rsid w:val="0000416E"/>
    <w:pPr>
      <w:spacing w:before="0"/>
      <w:jc w:val="center"/>
      <w:outlineLvl w:val="9"/>
    </w:pPr>
    <w:rPr>
      <w:b w:val="0"/>
      <w:bCs w:val="0"/>
      <w:sz w:val="24"/>
      <w:szCs w:val="24"/>
    </w:rPr>
  </w:style>
  <w:style w:type="character" w:styleId="CharChar21" w:customStyle="1">
    <w:name w:val="Char Char21"/>
    <w:locked/>
    <w:rsid w:val="0000416E"/>
    <w:rPr>
      <w:rFonts w:ascii="Arial" w:hAnsi="Arial" w:eastAsia="Times New Roman" w:cs="Arial"/>
      <w:spacing w:val="8"/>
      <w:lang w:val="en-GB" w:eastAsia="zh-CN" w:bidi="ar-SA"/>
    </w:rPr>
  </w:style>
  <w:style w:type="paragraph" w:styleId="TableTextGray1" w:customStyle="1">
    <w:name w:val="TableTextGray1"/>
    <w:basedOn w:val="TableText"/>
    <w:rsid w:val="0000416E"/>
    <w:pPr>
      <w:tabs>
        <w:tab w:val="clear" w:pos="252"/>
        <w:tab w:val="left" w:pos="162"/>
        <w:tab w:val="left" w:pos="342"/>
        <w:tab w:val="left" w:pos="702"/>
        <w:tab w:val="left" w:pos="882"/>
      </w:tabs>
    </w:pPr>
    <w:rPr>
      <w:color w:val="808080"/>
    </w:rPr>
  </w:style>
  <w:style w:type="paragraph" w:styleId="TableText10" w:customStyle="1">
    <w:name w:val="TableText1"/>
    <w:basedOn w:val="Normal"/>
    <w:rsid w:val="0000416E"/>
    <w:pPr>
      <w:keepNext/>
      <w:tabs>
        <w:tab w:val="left" w:pos="252"/>
        <w:tab w:val="left" w:pos="522"/>
      </w:tabs>
      <w:spacing w:before="10" w:after="10"/>
      <w:jc w:val="left"/>
    </w:pPr>
    <w:rPr>
      <w:rFonts w:cs="Times New Roman"/>
      <w:color w:val="000000"/>
      <w:spacing w:val="0"/>
      <w:sz w:val="16"/>
      <w:lang w:val="en-US" w:eastAsia="en-US"/>
    </w:rPr>
  </w:style>
  <w:style w:type="character" w:styleId="Reference1" w:customStyle="1">
    <w:name w:val="Reference1"/>
    <w:rsid w:val="0000416E"/>
    <w:rPr>
      <w:rFonts w:ascii="Arial" w:hAnsi="Arial" w:cs="Times New Roman"/>
      <w:noProof/>
      <w:sz w:val="20"/>
      <w:szCs w:val="20"/>
    </w:rPr>
  </w:style>
  <w:style w:type="character" w:styleId="VARIABLE1" w:customStyle="1">
    <w:name w:val="VARIABLE1"/>
    <w:rsid w:val="0000416E"/>
    <w:rPr>
      <w:rFonts w:ascii="Times New Roman" w:hAnsi="Times New Roman" w:cs="Times New Roman"/>
      <w:i/>
      <w:iCs/>
    </w:rPr>
  </w:style>
  <w:style w:type="character" w:styleId="CharChar11" w:customStyle="1">
    <w:name w:val="Char Char11"/>
    <w:locked/>
    <w:rsid w:val="0000416E"/>
    <w:rPr>
      <w:rFonts w:ascii="Arial" w:hAnsi="Arial" w:eastAsia="Times New Roman" w:cs="Arial"/>
      <w:spacing w:val="8"/>
      <w:lang w:val="en-GB" w:eastAsia="zh-CN" w:bidi="ar-SA"/>
    </w:rPr>
  </w:style>
  <w:style w:type="character" w:styleId="CharChar4" w:customStyle="1">
    <w:name w:val="Char Char4"/>
    <w:locked/>
    <w:rsid w:val="0000416E"/>
    <w:rPr>
      <w:rFonts w:ascii="Arial" w:hAnsi="Arial" w:eastAsia="Times New Roman" w:cs="Arial"/>
      <w:spacing w:val="8"/>
      <w:lang w:val="en-GB" w:eastAsia="zh-CN" w:bidi="ar-SA"/>
    </w:rPr>
  </w:style>
  <w:style w:type="paragraph" w:styleId="TableText11" w:customStyle="1">
    <w:name w:val="Table Text1"/>
    <w:basedOn w:val="BodyText"/>
    <w:rsid w:val="0000416E"/>
    <w:pPr>
      <w:keepNext/>
      <w:tabs>
        <w:tab w:val="left" w:pos="252"/>
        <w:tab w:val="left" w:pos="522"/>
      </w:tabs>
      <w:spacing w:before="60" w:after="0"/>
      <w:jc w:val="left"/>
    </w:pPr>
    <w:rPr>
      <w:rFonts w:cs="Times New Roman"/>
      <w:color w:val="000000"/>
      <w:spacing w:val="0"/>
      <w:sz w:val="16"/>
      <w:lang w:val="en-US" w:eastAsia="en-US"/>
    </w:rPr>
  </w:style>
  <w:style w:type="paragraph" w:styleId="Glossary1" w:customStyle="1">
    <w:name w:val="Glossary1"/>
    <w:basedOn w:val="Heading2"/>
    <w:rsid w:val="0000416E"/>
    <w:pPr>
      <w:keepNext w:val="0"/>
      <w:keepLines/>
      <w:numPr>
        <w:ilvl w:val="0"/>
        <w:numId w:val="0"/>
      </w:numPr>
      <w:tabs>
        <w:tab w:val="left" w:pos="426"/>
      </w:tabs>
      <w:suppressAutoHyphens w:val="0"/>
      <w:spacing w:before="0" w:after="120"/>
      <w:ind w:left="426" w:hanging="426"/>
    </w:pPr>
    <w:rPr>
      <w:spacing w:val="0"/>
    </w:rPr>
  </w:style>
  <w:style w:type="paragraph" w:styleId="n11" w:customStyle="1">
    <w:name w:val="n11"/>
    <w:aliases w:val="note 11"/>
    <w:basedOn w:val="NOTE"/>
    <w:rsid w:val="0000416E"/>
    <w:rPr>
      <w:lang w:val="en-US"/>
    </w:rPr>
  </w:style>
  <w:style w:type="paragraph" w:styleId="TableTextBold1" w:customStyle="1">
    <w:name w:val="TableTextBold1"/>
    <w:basedOn w:val="TableText"/>
    <w:rsid w:val="0000416E"/>
    <w:rPr>
      <w:b/>
    </w:rPr>
  </w:style>
  <w:style w:type="paragraph" w:styleId="itemNOTE1" w:customStyle="1">
    <w:name w:val="itemNOTE1"/>
    <w:aliases w:val="ino1"/>
    <w:basedOn w:val="NOTE"/>
    <w:rsid w:val="0000416E"/>
    <w:pPr>
      <w:tabs>
        <w:tab w:val="left" w:pos="1276"/>
      </w:tabs>
      <w:ind w:left="567"/>
    </w:pPr>
    <w:rPr>
      <w:rFonts w:eastAsia="平成明朝"/>
      <w:b/>
      <w:lang w:eastAsia="fr-FR"/>
    </w:rPr>
  </w:style>
  <w:style w:type="paragraph" w:styleId="TableAction1" w:customStyle="1">
    <w:name w:val="Table Action1"/>
    <w:aliases w:val="ta1"/>
    <w:basedOn w:val="PARAGRAPH"/>
    <w:rsid w:val="0000416E"/>
    <w:pPr>
      <w:tabs>
        <w:tab w:val="left" w:pos="180"/>
        <w:tab w:val="left" w:pos="360"/>
      </w:tabs>
      <w:spacing w:before="10" w:after="10"/>
      <w:jc w:val="left"/>
    </w:pPr>
    <w:rPr>
      <w:rFonts w:eastAsia="平成明朝"/>
      <w:sz w:val="16"/>
      <w:lang w:eastAsia="fr-FR"/>
    </w:rPr>
  </w:style>
  <w:style w:type="paragraph" w:styleId="TableText-Itemized1" w:customStyle="1">
    <w:name w:val="TableText-Itemized1"/>
    <w:basedOn w:val="TableText"/>
    <w:rsid w:val="0000416E"/>
    <w:pPr>
      <w:tabs>
        <w:tab w:val="left" w:pos="301"/>
        <w:tab w:val="left" w:pos="561"/>
        <w:tab w:val="left" w:pos="901"/>
      </w:tabs>
      <w:ind w:left="301" w:hanging="301"/>
    </w:pPr>
  </w:style>
  <w:style w:type="character" w:styleId="SUPerscript1" w:customStyle="1">
    <w:name w:val="SUPerscript1"/>
    <w:rsid w:val="0000416E"/>
    <w:rPr>
      <w:rFonts w:cs="Times New Roman"/>
      <w:kern w:val="0"/>
      <w:position w:val="6"/>
      <w:sz w:val="16"/>
      <w:szCs w:val="16"/>
    </w:rPr>
  </w:style>
  <w:style w:type="character" w:styleId="SUBscript1" w:customStyle="1">
    <w:name w:val="SUBscript1"/>
    <w:rsid w:val="0000416E"/>
    <w:rPr>
      <w:rFonts w:cs="Times New Roman"/>
      <w:kern w:val="0"/>
      <w:position w:val="-6"/>
      <w:sz w:val="16"/>
      <w:szCs w:val="16"/>
    </w:rPr>
  </w:style>
  <w:style w:type="paragraph" w:styleId="AMD-Heading11" w:customStyle="1">
    <w:name w:val="AMD-Heading11"/>
    <w:basedOn w:val="Heading1"/>
    <w:next w:val="PARAGRAPH"/>
    <w:rsid w:val="0000416E"/>
    <w:pPr>
      <w:outlineLvl w:val="9"/>
    </w:pPr>
  </w:style>
  <w:style w:type="paragraph" w:styleId="TableTextWithTabs1" w:customStyle="1">
    <w:name w:val="TableTextWithTabs1"/>
    <w:basedOn w:val="TableText"/>
    <w:rsid w:val="0000416E"/>
    <w:pPr>
      <w:tabs>
        <w:tab w:val="clear" w:pos="252"/>
        <w:tab w:val="left" w:pos="162"/>
        <w:tab w:val="left" w:pos="342"/>
        <w:tab w:val="left" w:pos="702"/>
        <w:tab w:val="left" w:pos="882"/>
        <w:tab w:val="left" w:pos="1077"/>
      </w:tabs>
    </w:pPr>
  </w:style>
  <w:style w:type="paragraph" w:styleId="AMD-Heading21" w:customStyle="1">
    <w:name w:val="AMD-Heading2...1"/>
    <w:basedOn w:val="Heading2"/>
    <w:next w:val="PARAGRAPH"/>
    <w:rsid w:val="0000416E"/>
    <w:pPr>
      <w:outlineLvl w:val="9"/>
    </w:pPr>
  </w:style>
  <w:style w:type="character" w:styleId="OPC-UATermZchn1" w:customStyle="1">
    <w:name w:val="OPC-UA_Term Zchn1"/>
    <w:locked/>
    <w:rsid w:val="0000416E"/>
    <w:rPr>
      <w:rFonts w:ascii="Arial" w:hAnsi="Arial" w:cs="Arial"/>
      <w:i/>
      <w:spacing w:val="8"/>
      <w:lang w:val="en-US" w:eastAsia="zh-CN" w:bidi="ar-SA"/>
    </w:rPr>
  </w:style>
  <w:style w:type="character" w:styleId="ReferenceDocumentsZchn1" w:customStyle="1">
    <w:name w:val="ReferenceDocuments Zchn1"/>
    <w:locked/>
    <w:rsid w:val="0000416E"/>
    <w:rPr>
      <w:rFonts w:ascii="Arial" w:hAnsi="Arial" w:cs="Arial"/>
      <w:noProof/>
      <w:spacing w:val="8"/>
      <w:lang w:val="en-US" w:eastAsia="zh-CN" w:bidi="ar-SA"/>
    </w:rPr>
  </w:style>
  <w:style w:type="character" w:styleId="PARAGRAPHKWNPChar1" w:customStyle="1">
    <w:name w:val="PARAGRAPH KWNP Char1"/>
    <w:locked/>
    <w:rsid w:val="0000416E"/>
    <w:rPr>
      <w:rFonts w:ascii="Arial" w:hAnsi="Arial" w:cs="Arial"/>
      <w:spacing w:val="8"/>
      <w:lang w:val="en-GB" w:eastAsia="fr-FR" w:bidi="ar-SA"/>
    </w:rPr>
  </w:style>
  <w:style w:type="paragraph" w:styleId="TableText3Cols" w:customStyle="1">
    <w:name w:val="TableText3Cols"/>
    <w:basedOn w:val="TableTextWithTabs"/>
    <w:rsid w:val="000359DA"/>
    <w:pPr>
      <w:tabs>
        <w:tab w:val="clear" w:pos="162"/>
        <w:tab w:val="clear" w:pos="342"/>
        <w:tab w:val="clear" w:pos="522"/>
        <w:tab w:val="clear" w:pos="882"/>
        <w:tab w:val="clear" w:pos="1077"/>
        <w:tab w:val="left" w:pos="2502"/>
      </w:tabs>
      <w:ind w:left="72"/>
    </w:pPr>
  </w:style>
  <w:style w:type="character" w:styleId="TABLE-titleChar" w:customStyle="1">
    <w:name w:val="TABLE-title Char"/>
    <w:link w:val="TABLE-title"/>
    <w:rsid w:val="000359DA"/>
    <w:rPr>
      <w:rFonts w:ascii="Arial" w:hAnsi="Arial" w:eastAsia="Times New Roman" w:cs="Arial"/>
      <w:b/>
      <w:bCs/>
      <w:spacing w:val="8"/>
      <w:lang w:val="en-GB" w:eastAsia="zh-CN"/>
    </w:rPr>
  </w:style>
  <w:style w:type="character" w:styleId="spacerChar" w:customStyle="1">
    <w:name w:val="spacer Char"/>
    <w:link w:val="spacer"/>
    <w:rsid w:val="000359DA"/>
    <w:rPr>
      <w:rFonts w:ascii="Arial" w:hAnsi="Arial" w:cs="Arial"/>
      <w:spacing w:val="8"/>
      <w:sz w:val="14"/>
      <w:szCs w:val="14"/>
      <w:lang w:val="en-GB" w:eastAsia="zh-CN" w:bidi="ar-SA"/>
    </w:rPr>
  </w:style>
  <w:style w:type="character" w:styleId="emailstyle17" w:customStyle="1">
    <w:name w:val="emailstyle17"/>
    <w:semiHidden/>
    <w:rsid w:val="00951340"/>
    <w:rPr>
      <w:rFonts w:hint="default" w:ascii="Arial" w:hAnsi="Arial" w:cs="Arial"/>
      <w:color w:val="auto"/>
      <w:sz w:val="20"/>
      <w:szCs w:val="20"/>
    </w:rPr>
  </w:style>
  <w:style w:type="paragraph" w:styleId="NormalWeb">
    <w:name w:val="Normal (Web)"/>
    <w:basedOn w:val="Normal"/>
    <w:uiPriority w:val="99"/>
    <w:unhideWhenUsed/>
    <w:rsid w:val="0056205D"/>
    <w:rPr>
      <w:rFonts w:ascii="Times New Roman" w:hAnsi="Times New Roman" w:cs="Times New Roman"/>
      <w:sz w:val="24"/>
      <w:szCs w:val="24"/>
    </w:rPr>
  </w:style>
  <w:style w:type="character" w:styleId="ListNumberChar" w:customStyle="1">
    <w:name w:val="List Number Char"/>
    <w:rsid w:val="00951340"/>
    <w:rPr>
      <w:rFonts w:ascii="Arial" w:hAnsi="Arial" w:cs="Arial"/>
      <w:spacing w:val="8"/>
      <w:lang w:val="en-GB" w:eastAsia="zh-CN" w:bidi="ar-SA"/>
    </w:rPr>
  </w:style>
  <w:style w:type="paragraph" w:styleId="paragraphkwnp0" w:customStyle="1">
    <w:name w:val="paragraphkwnp"/>
    <w:basedOn w:val="Normal"/>
    <w:rsid w:val="00951340"/>
    <w:pPr>
      <w:keepNext/>
      <w:spacing w:before="100" w:after="200"/>
    </w:pPr>
    <w:rPr>
      <w:lang w:val="de-DE" w:eastAsia="de-DE"/>
    </w:rPr>
  </w:style>
  <w:style w:type="character" w:styleId="CharChar10" w:customStyle="1">
    <w:name w:val="Char Char10"/>
    <w:locked/>
    <w:rsid w:val="00E3048E"/>
    <w:rPr>
      <w:rFonts w:ascii="Arial" w:hAnsi="Arial" w:eastAsia="Times New Roman" w:cs="Arial"/>
      <w:spacing w:val="8"/>
      <w:lang w:val="en-GB" w:eastAsia="zh-CN" w:bidi="ar-SA"/>
    </w:rPr>
  </w:style>
  <w:style w:type="character" w:styleId="CharChar9" w:customStyle="1">
    <w:name w:val="Char Char9"/>
    <w:locked/>
    <w:rsid w:val="00E3048E"/>
    <w:rPr>
      <w:rFonts w:ascii="Arial" w:hAnsi="Arial" w:eastAsia="Times New Roman" w:cs="Arial"/>
      <w:spacing w:val="8"/>
      <w:lang w:val="en-GB" w:eastAsia="zh-CN" w:bidi="ar-SA"/>
    </w:rPr>
  </w:style>
  <w:style w:type="character" w:styleId="CharChar8" w:customStyle="1">
    <w:name w:val="Char Char8"/>
    <w:locked/>
    <w:rsid w:val="00E3048E"/>
    <w:rPr>
      <w:rFonts w:ascii="Arial" w:hAnsi="Arial" w:eastAsia="Times New Roman" w:cs="Arial"/>
      <w:spacing w:val="8"/>
      <w:lang w:val="en-GB" w:eastAsia="zh-CN" w:bidi="ar-SA"/>
    </w:rPr>
  </w:style>
  <w:style w:type="character" w:styleId="EmailStyle2041" w:customStyle="1">
    <w:name w:val="EmailStyle2041"/>
    <w:rsid w:val="00E3048E"/>
    <w:rPr>
      <w:rFonts w:ascii="Arial" w:hAnsi="Arial" w:cs="Arial"/>
      <w:color w:val="000080"/>
      <w:sz w:val="20"/>
      <w:szCs w:val="20"/>
    </w:rPr>
  </w:style>
  <w:style w:type="character" w:styleId="EmailStyle215" w:customStyle="1">
    <w:name w:val="EmailStyle215"/>
    <w:semiHidden/>
    <w:rsid w:val="00E3048E"/>
    <w:rPr>
      <w:rFonts w:ascii="Arial" w:hAnsi="Arial" w:cs="Arial"/>
      <w:color w:val="000080"/>
      <w:sz w:val="20"/>
      <w:szCs w:val="20"/>
    </w:rPr>
  </w:style>
  <w:style w:type="character" w:styleId="CharChar32" w:customStyle="1">
    <w:name w:val="Char Char32"/>
    <w:locked/>
    <w:rsid w:val="00E3048E"/>
    <w:rPr>
      <w:rFonts w:ascii="Arial" w:hAnsi="Arial" w:eastAsia="Times New Roman" w:cs="Arial"/>
      <w:spacing w:val="8"/>
      <w:lang w:val="en-GB" w:eastAsia="zh-CN" w:bidi="ar-SA"/>
    </w:rPr>
  </w:style>
  <w:style w:type="character" w:styleId="CharChar22" w:customStyle="1">
    <w:name w:val="Char Char22"/>
    <w:locked/>
    <w:rsid w:val="00E3048E"/>
    <w:rPr>
      <w:rFonts w:ascii="Arial" w:hAnsi="Arial" w:eastAsia="Times New Roman" w:cs="Arial"/>
      <w:spacing w:val="8"/>
      <w:lang w:val="en-GB" w:eastAsia="zh-CN" w:bidi="ar-SA"/>
    </w:rPr>
  </w:style>
  <w:style w:type="character" w:styleId="CharChar14" w:customStyle="1">
    <w:name w:val="Char Char14"/>
    <w:locked/>
    <w:rsid w:val="00E3048E"/>
    <w:rPr>
      <w:rFonts w:ascii="Arial" w:hAnsi="Arial" w:eastAsia="Times New Roman" w:cs="Arial"/>
      <w:spacing w:val="8"/>
      <w:lang w:val="en-GB" w:eastAsia="zh-CN" w:bidi="ar-SA"/>
    </w:rPr>
  </w:style>
  <w:style w:type="character" w:styleId="CharChar13" w:customStyle="1">
    <w:name w:val="Char Char13"/>
    <w:locked/>
    <w:rsid w:val="00E3048E"/>
    <w:rPr>
      <w:rFonts w:ascii="Arial" w:hAnsi="Arial" w:eastAsia="Times New Roman" w:cs="Arial"/>
      <w:spacing w:val="8"/>
      <w:lang w:val="en-GB" w:eastAsia="zh-CN" w:bidi="ar-SA"/>
    </w:rPr>
  </w:style>
  <w:style w:type="character" w:styleId="EmailStyle2321" w:customStyle="1">
    <w:name w:val="EmailStyle2321"/>
    <w:rsid w:val="00E3048E"/>
    <w:rPr>
      <w:rFonts w:ascii="Arial" w:hAnsi="Arial" w:cs="Arial"/>
      <w:color w:val="000080"/>
      <w:sz w:val="20"/>
      <w:szCs w:val="20"/>
    </w:rPr>
  </w:style>
  <w:style w:type="character" w:styleId="CharChar12" w:customStyle="1">
    <w:name w:val="Char Char12"/>
    <w:locked/>
    <w:rsid w:val="00E3048E"/>
    <w:rPr>
      <w:rFonts w:ascii="Arial" w:hAnsi="Arial" w:cs="Arial"/>
      <w:spacing w:val="8"/>
      <w:lang w:val="en-GB" w:eastAsia="zh-CN"/>
    </w:rPr>
  </w:style>
  <w:style w:type="character" w:styleId="CharChar7" w:customStyle="1">
    <w:name w:val="Char Char7"/>
    <w:locked/>
    <w:rsid w:val="00E3048E"/>
    <w:rPr>
      <w:rFonts w:ascii="Arial" w:hAnsi="Arial" w:cs="Arial"/>
      <w:spacing w:val="8"/>
      <w:lang w:val="en-GB" w:eastAsia="zh-CN"/>
    </w:rPr>
  </w:style>
  <w:style w:type="character" w:styleId="CharChar6" w:customStyle="1">
    <w:name w:val="Char Char6"/>
    <w:locked/>
    <w:rsid w:val="00E3048E"/>
    <w:rPr>
      <w:rFonts w:ascii="Arial" w:hAnsi="Arial" w:cs="Arial"/>
      <w:noProof/>
      <w:color w:val="FF00FF"/>
      <w:spacing w:val="8"/>
      <w:sz w:val="24"/>
      <w:szCs w:val="24"/>
      <w:u w:val="wave"/>
    </w:rPr>
  </w:style>
  <w:style w:type="character" w:styleId="CharChar5" w:customStyle="1">
    <w:name w:val="Char Char5"/>
    <w:locked/>
    <w:rsid w:val="00E3048E"/>
    <w:rPr>
      <w:rFonts w:ascii="Courier New" w:hAnsi="Courier New" w:cs="Courier New"/>
    </w:rPr>
  </w:style>
  <w:style w:type="character" w:styleId="CharChar111" w:customStyle="1">
    <w:name w:val="Char Char111"/>
    <w:locked/>
    <w:rsid w:val="00E3048E"/>
    <w:rPr>
      <w:rFonts w:ascii="Arial" w:hAnsi="Arial" w:eastAsia="Times New Roman" w:cs="Arial"/>
      <w:spacing w:val="8"/>
      <w:lang w:val="en-GB" w:eastAsia="zh-CN" w:bidi="ar-SA"/>
    </w:rPr>
  </w:style>
  <w:style w:type="character" w:styleId="CharChar41" w:customStyle="1">
    <w:name w:val="Char Char41"/>
    <w:locked/>
    <w:rsid w:val="00E3048E"/>
    <w:rPr>
      <w:rFonts w:ascii="Arial" w:hAnsi="Arial" w:eastAsia="Times New Roman" w:cs="Arial"/>
      <w:spacing w:val="8"/>
      <w:lang w:val="en-GB" w:eastAsia="zh-CN" w:bidi="ar-SA"/>
    </w:rPr>
  </w:style>
  <w:style w:type="character" w:styleId="EmailStyle2821" w:customStyle="1">
    <w:name w:val="EmailStyle2821"/>
    <w:semiHidden/>
    <w:rsid w:val="00E3048E"/>
    <w:rPr>
      <w:rFonts w:ascii="Arial" w:hAnsi="Arial" w:cs="Arial"/>
      <w:color w:val="auto"/>
      <w:sz w:val="20"/>
      <w:szCs w:val="20"/>
    </w:rPr>
  </w:style>
  <w:style w:type="character" w:styleId="ZchnZchn3" w:customStyle="1">
    <w:name w:val="Zchn Zchn3"/>
    <w:rsid w:val="00E3048E"/>
    <w:rPr>
      <w:rFonts w:ascii="Arial" w:hAnsi="Arial" w:eastAsia="Times New Roman" w:cs="Arial"/>
      <w:spacing w:val="8"/>
      <w:lang w:val="en-GB" w:eastAsia="zh-CN" w:bidi="ar-SA"/>
    </w:rPr>
  </w:style>
  <w:style w:type="character" w:styleId="ZchnZchn2" w:customStyle="1">
    <w:name w:val="Zchn Zchn2"/>
    <w:rsid w:val="00E3048E"/>
    <w:rPr>
      <w:rFonts w:ascii="Arial" w:hAnsi="Arial" w:eastAsia="Times New Roman" w:cs="Arial"/>
      <w:spacing w:val="8"/>
      <w:lang w:val="en-GB" w:eastAsia="zh-CN" w:bidi="ar-SA"/>
    </w:rPr>
  </w:style>
  <w:style w:type="character" w:styleId="ZchnZchn1" w:customStyle="1">
    <w:name w:val="Zchn Zchn1"/>
    <w:rsid w:val="00E3048E"/>
    <w:rPr>
      <w:rFonts w:ascii="Arial" w:hAnsi="Arial" w:eastAsia="Times New Roman" w:cs="Arial"/>
      <w:spacing w:val="8"/>
      <w:lang w:val="en-GB" w:eastAsia="zh-CN" w:bidi="ar-SA"/>
    </w:rPr>
  </w:style>
  <w:style w:type="character" w:styleId="ZchnZchn" w:customStyle="1">
    <w:name w:val="Zchn Zchn"/>
    <w:rsid w:val="00E3048E"/>
    <w:rPr>
      <w:rFonts w:ascii="Arial" w:hAnsi="Arial" w:eastAsia="Times New Roman" w:cs="Arial"/>
      <w:spacing w:val="8"/>
      <w:lang w:val="en-GB" w:eastAsia="zh-CN" w:bidi="ar-SA"/>
    </w:rPr>
  </w:style>
  <w:style w:type="paragraph" w:styleId="SectionHeading" w:customStyle="1">
    <w:name w:val="Section Heading"/>
    <w:basedOn w:val="Normal"/>
    <w:rsid w:val="00E3048E"/>
    <w:pPr>
      <w:spacing w:before="120" w:after="120"/>
      <w:jc w:val="left"/>
    </w:pPr>
    <w:rPr>
      <w:rFonts w:ascii="Times New Roman" w:hAnsi="Times New Roman" w:cs="Times New Roman"/>
      <w:b/>
      <w:spacing w:val="0"/>
      <w:lang w:val="en-US" w:eastAsia="en-US"/>
    </w:rPr>
  </w:style>
  <w:style w:type="paragraph" w:styleId="XMLText" w:customStyle="1">
    <w:name w:val="XML Text"/>
    <w:basedOn w:val="Normal"/>
    <w:rsid w:val="00E3048E"/>
    <w:pPr>
      <w:shd w:val="clear" w:color="auto" w:fill="E5E5CC"/>
      <w:autoSpaceDE w:val="0"/>
      <w:autoSpaceDN w:val="0"/>
      <w:adjustRightInd w:val="0"/>
      <w:ind w:left="360"/>
      <w:jc w:val="left"/>
    </w:pPr>
    <w:rPr>
      <w:rFonts w:ascii="Courier New" w:hAnsi="Courier New" w:cs="Courier New"/>
      <w:noProof/>
      <w:color w:val="0000FF"/>
      <w:spacing w:val="0"/>
      <w:sz w:val="18"/>
      <w:szCs w:val="18"/>
      <w:lang w:val="en-US" w:eastAsia="en-US"/>
    </w:rPr>
  </w:style>
  <w:style w:type="paragraph" w:styleId="Rule" w:customStyle="1">
    <w:name w:val="Rule"/>
    <w:rsid w:val="00E3048E"/>
    <w:pPr>
      <w:keepNext/>
      <w:widowControl w:val="0"/>
      <w:pBdr>
        <w:bottom w:val="single" w:color="0000FF" w:sz="6" w:space="0"/>
      </w:pBdr>
      <w:spacing w:before="280" w:after="250" w:line="120" w:lineRule="exact"/>
      <w:ind w:left="-1770" w:right="30"/>
    </w:pPr>
    <w:rPr>
      <w:color w:val="FFFFFF"/>
      <w:sz w:val="8"/>
      <w:lang w:val="en-US" w:eastAsia="en-US"/>
    </w:rPr>
  </w:style>
  <w:style w:type="paragraph" w:styleId="NewTableText" w:customStyle="1">
    <w:name w:val="New Table Text"/>
    <w:basedOn w:val="Normal"/>
    <w:rsid w:val="00E3048E"/>
    <w:pPr>
      <w:spacing w:before="60" w:after="60"/>
      <w:jc w:val="left"/>
    </w:pPr>
    <w:rPr>
      <w:rFonts w:ascii="Times New Roman" w:hAnsi="Times New Roman" w:cs="Times New Roman"/>
      <w:spacing w:val="0"/>
      <w:lang w:val="en-US" w:eastAsia="en-US"/>
    </w:rPr>
  </w:style>
  <w:style w:type="paragraph" w:styleId="AppendixHeading" w:customStyle="1">
    <w:name w:val="Appendix Heading"/>
    <w:basedOn w:val="Heading1"/>
    <w:rsid w:val="00E3048E"/>
    <w:pPr>
      <w:pageBreakBefore/>
      <w:numPr>
        <w:numId w:val="11"/>
      </w:numPr>
      <w:tabs>
        <w:tab w:val="clear" w:pos="1800"/>
        <w:tab w:val="num" w:pos="720"/>
      </w:tabs>
      <w:suppressAutoHyphens w:val="0"/>
      <w:snapToGrid/>
      <w:spacing w:before="120" w:after="240"/>
      <w:ind w:left="360" w:hanging="720"/>
    </w:pPr>
    <w:rPr>
      <w:bCs w:val="0"/>
      <w:spacing w:val="0"/>
      <w:kern w:val="28"/>
      <w:sz w:val="28"/>
      <w:szCs w:val="20"/>
      <w:lang w:val="en-US" w:eastAsia="en-US"/>
    </w:rPr>
  </w:style>
  <w:style w:type="paragraph" w:styleId="AppendixHeading2" w:customStyle="1">
    <w:name w:val="Appendix Heading 2"/>
    <w:basedOn w:val="AppendixHeading"/>
    <w:rsid w:val="00E3048E"/>
    <w:pPr>
      <w:pageBreakBefore w:val="0"/>
      <w:numPr>
        <w:ilvl w:val="1"/>
      </w:numPr>
      <w:ind w:hanging="360"/>
      <w:outlineLvl w:val="1"/>
    </w:pPr>
    <w:rPr>
      <w:sz w:val="24"/>
    </w:rPr>
  </w:style>
  <w:style w:type="paragraph" w:styleId="AppendixHeading3" w:customStyle="1">
    <w:name w:val="Appendix Heading 3"/>
    <w:basedOn w:val="AppendixHeading2"/>
    <w:rsid w:val="00E3048E"/>
    <w:pPr>
      <w:keepNext w:val="0"/>
      <w:numPr>
        <w:ilvl w:val="2"/>
      </w:numPr>
      <w:ind w:left="360" w:hanging="360"/>
      <w:outlineLvl w:val="2"/>
    </w:pPr>
  </w:style>
  <w:style w:type="paragraph" w:styleId="AppendixHeading4" w:customStyle="1">
    <w:name w:val="Appendix Heading 4"/>
    <w:basedOn w:val="AppendixHeading3"/>
    <w:rsid w:val="00E3048E"/>
    <w:pPr>
      <w:numPr>
        <w:ilvl w:val="3"/>
      </w:numPr>
      <w:tabs>
        <w:tab w:val="num" w:pos="720"/>
      </w:tabs>
      <w:ind w:left="360" w:hanging="360"/>
      <w:outlineLvl w:val="3"/>
    </w:pPr>
  </w:style>
  <w:style w:type="paragraph" w:styleId="AppendixHeading5" w:customStyle="1">
    <w:name w:val="Appendix Heading 5"/>
    <w:basedOn w:val="AppendixHeading4"/>
    <w:rsid w:val="00E3048E"/>
    <w:pPr>
      <w:numPr>
        <w:ilvl w:val="4"/>
      </w:numPr>
      <w:tabs>
        <w:tab w:val="num" w:pos="720"/>
        <w:tab w:val="num" w:pos="1080"/>
      </w:tabs>
      <w:ind w:left="360" w:hanging="360"/>
      <w:outlineLvl w:val="4"/>
    </w:pPr>
  </w:style>
  <w:style w:type="paragraph" w:styleId="AppendixHeading6" w:customStyle="1">
    <w:name w:val="Appendix Heading 6"/>
    <w:basedOn w:val="AppendixHeading5"/>
    <w:rsid w:val="00E3048E"/>
    <w:pPr>
      <w:numPr>
        <w:ilvl w:val="5"/>
      </w:numPr>
      <w:tabs>
        <w:tab w:val="clear" w:pos="1440"/>
        <w:tab w:val="num" w:pos="720"/>
        <w:tab w:val="num" w:pos="1080"/>
      </w:tabs>
      <w:outlineLvl w:val="5"/>
    </w:pPr>
  </w:style>
  <w:style w:type="character" w:styleId="ListNumberCharChar" w:customStyle="1">
    <w:name w:val="List Number Char Char"/>
    <w:rsid w:val="00E3048E"/>
    <w:rPr>
      <w:rFonts w:ascii="Arial" w:hAnsi="Arial" w:cs="Arial"/>
      <w:spacing w:val="8"/>
      <w:lang w:val="en-GB" w:eastAsia="zh-CN" w:bidi="ar-SA"/>
    </w:rPr>
  </w:style>
  <w:style w:type="character" w:styleId="resultbody" w:customStyle="1">
    <w:name w:val="resultbody"/>
    <w:rsid w:val="00E3048E"/>
    <w:rPr>
      <w:rFonts w:cs="Times New Roman"/>
    </w:rPr>
  </w:style>
  <w:style w:type="paragraph" w:styleId="Section" w:customStyle="1">
    <w:name w:val="Section"/>
    <w:aliases w:val="Heading"/>
    <w:basedOn w:val="BodyText"/>
    <w:rsid w:val="00E3048E"/>
    <w:pPr>
      <w:ind w:left="360"/>
      <w:jc w:val="left"/>
    </w:pPr>
    <w:rPr>
      <w:rFonts w:ascii="Times New Roman" w:hAnsi="Times New Roman" w:cs="Times New Roman"/>
      <w:spacing w:val="0"/>
      <w:lang w:val="en-US" w:eastAsia="en-US"/>
    </w:rPr>
  </w:style>
  <w:style w:type="paragraph" w:styleId="tabletextwithtabs0" w:customStyle="1">
    <w:name w:val="tabletextwithtabs"/>
    <w:basedOn w:val="Normal"/>
    <w:rsid w:val="00E3048E"/>
    <w:pPr>
      <w:spacing w:before="100" w:beforeAutospacing="1" w:after="100" w:afterAutospacing="1"/>
      <w:jc w:val="left"/>
    </w:pPr>
    <w:rPr>
      <w:rFonts w:ascii="Times New Roman" w:hAnsi="Times New Roman" w:cs="Times New Roman"/>
      <w:spacing w:val="0"/>
      <w:sz w:val="24"/>
      <w:szCs w:val="24"/>
      <w:lang w:val="en-US" w:eastAsia="ja-JP"/>
    </w:rPr>
  </w:style>
  <w:style w:type="paragraph" w:styleId="paragraph1" w:customStyle="1">
    <w:name w:val="paragraph"/>
    <w:basedOn w:val="Normal"/>
    <w:rsid w:val="00E3048E"/>
    <w:pPr>
      <w:spacing w:before="100" w:beforeAutospacing="1" w:after="100" w:afterAutospacing="1"/>
      <w:jc w:val="left"/>
    </w:pPr>
    <w:rPr>
      <w:rFonts w:ascii="Times New Roman" w:hAnsi="Times New Roman" w:cs="Times New Roman"/>
      <w:spacing w:val="0"/>
      <w:sz w:val="24"/>
      <w:szCs w:val="24"/>
      <w:lang w:val="en-US" w:eastAsia="ja-JP"/>
    </w:rPr>
  </w:style>
  <w:style w:type="character" w:styleId="MAIN-TITLEChar" w:customStyle="1">
    <w:name w:val="MAIN-TITLE Char"/>
    <w:link w:val="MAIN-TITLE"/>
    <w:locked/>
    <w:rsid w:val="00E3048E"/>
    <w:rPr>
      <w:rFonts w:ascii="Arial" w:hAnsi="Arial" w:eastAsia="Times New Roman" w:cs="Arial"/>
      <w:b/>
      <w:bCs/>
      <w:spacing w:val="8"/>
      <w:sz w:val="24"/>
      <w:szCs w:val="24"/>
      <w:lang w:val="en-GB" w:eastAsia="zh-CN"/>
    </w:rPr>
  </w:style>
  <w:style w:type="paragraph" w:styleId="Def1" w:customStyle="1">
    <w:name w:val="Def1"/>
    <w:rsid w:val="00E3048E"/>
    <w:pPr>
      <w:widowControl w:val="0"/>
      <w:spacing w:after="80" w:line="240" w:lineRule="exact"/>
      <w:ind w:left="280"/>
    </w:pPr>
    <w:rPr>
      <w:sz w:val="21"/>
      <w:lang w:val="en-US" w:eastAsia="en-US"/>
    </w:rPr>
  </w:style>
  <w:style w:type="paragraph" w:styleId="Style1" w:customStyle="1">
    <w:name w:val="Style1"/>
    <w:basedOn w:val="Caption"/>
    <w:rsid w:val="00E3048E"/>
    <w:rPr>
      <w:b w:val="0"/>
      <w:i/>
    </w:rPr>
  </w:style>
  <w:style w:type="character" w:styleId="FIGURE-titleChar" w:customStyle="1">
    <w:name w:val="FIGURE-title Char"/>
    <w:link w:val="FIGURE-title"/>
    <w:locked/>
    <w:rsid w:val="00AD6670"/>
    <w:rPr>
      <w:rFonts w:ascii="Arial" w:hAnsi="Arial" w:eastAsia="Times New Roman"/>
      <w:b/>
      <w:bCs/>
      <w:spacing w:val="8"/>
      <w:lang w:eastAsia="zh-CN"/>
    </w:rPr>
  </w:style>
  <w:style w:type="character" w:styleId="ListNumberChar1" w:customStyle="1">
    <w:name w:val="List Number Char1"/>
    <w:rsid w:val="00E3048E"/>
    <w:rPr>
      <w:rFonts w:ascii="Arial" w:hAnsi="Arial" w:eastAsia="Times New Roman" w:cs="Arial"/>
      <w:spacing w:val="8"/>
      <w:lang w:val="en-GB" w:eastAsia="zh-CN" w:bidi="ar-SA"/>
    </w:rPr>
  </w:style>
  <w:style w:type="character" w:styleId="HeaderChar" w:customStyle="1">
    <w:name w:val="Header Char"/>
    <w:locked/>
    <w:rsid w:val="00E3048E"/>
    <w:rPr>
      <w:rFonts w:ascii="Arial" w:hAnsi="Arial" w:cs="Arial"/>
      <w:spacing w:val="8"/>
      <w:lang w:val="en-GB" w:eastAsia="zh-CN"/>
    </w:rPr>
  </w:style>
  <w:style w:type="character" w:styleId="PARAGRAPHCharChar" w:customStyle="1">
    <w:name w:val="PARAGRAPH Char Char"/>
    <w:rsid w:val="00E3048E"/>
    <w:rPr>
      <w:rFonts w:ascii="Arial" w:hAnsi="Arial" w:cs="Arial"/>
      <w:spacing w:val="8"/>
      <w:lang w:val="en-GB" w:eastAsia="zh-CN" w:bidi="ar-SA"/>
    </w:rPr>
  </w:style>
  <w:style w:type="character" w:styleId="CONTINUECharChar" w:customStyle="1">
    <w:name w:val="CONTINUE Char Char"/>
    <w:rsid w:val="00E3048E"/>
    <w:rPr>
      <w:rFonts w:ascii="Arial" w:hAnsi="Arial" w:cs="Arial"/>
      <w:spacing w:val="8"/>
      <w:lang w:val="en-GB" w:eastAsia="zh-CN" w:bidi="ar-SA"/>
    </w:rPr>
  </w:style>
  <w:style w:type="character" w:styleId="ListChar" w:customStyle="1">
    <w:name w:val="List Char"/>
    <w:locked/>
    <w:rsid w:val="00E3048E"/>
    <w:rPr>
      <w:rFonts w:ascii="Arial" w:hAnsi="Arial" w:eastAsia="Times New Roman" w:cs="Arial"/>
      <w:spacing w:val="8"/>
      <w:lang w:val="en-GB" w:eastAsia="zh-CN" w:bidi="ar-SA"/>
    </w:rPr>
  </w:style>
  <w:style w:type="table" w:styleId="TableTheme">
    <w:name w:val="Table Theme"/>
    <w:basedOn w:val="TableNormal"/>
    <w:rsid w:val="00E3048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Professional">
    <w:name w:val="Table Professional"/>
    <w:basedOn w:val="TableNormal"/>
    <w:rsid w:val="00E3048E"/>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firstRow">
      <w:rPr>
        <w:rFonts w:cs="Times New Roman"/>
        <w:b/>
        <w:bCs/>
        <w:color w:val="auto"/>
      </w:rPr>
      <w:tblPr/>
      <w:tcPr>
        <w:tcBorders>
          <w:tl2br w:val="none" w:color="auto" w:sz="0" w:space="0"/>
          <w:tr2bl w:val="none" w:color="auto" w:sz="0" w:space="0"/>
        </w:tcBorders>
        <w:shd w:val="solid" w:color="000000" w:fill="FFFFFF"/>
      </w:tcPr>
    </w:tblStylePr>
  </w:style>
  <w:style w:type="table" w:styleId="TableProfileStyle" w:customStyle="1">
    <w:name w:val="Table ProfileStyle"/>
    <w:basedOn w:val="TableGrid"/>
    <w:rsid w:val="00E3048E"/>
    <w:pPr>
      <w:jc w:val="left"/>
    </w:pPr>
    <w:rPr>
      <w:rFonts w:ascii="Arial" w:hAnsi="Arial" w:cs="Arial"/>
    </w:rPr>
    <w:tblPr/>
    <w:trPr>
      <w:cantSplit/>
    </w:trPr>
    <w:tblStylePr w:type="firstRow">
      <w:rPr>
        <w:rFonts w:cs="Arial"/>
        <w:b/>
        <w:bCs/>
        <w:color w:val="auto"/>
      </w:rPr>
      <w:tblPr/>
      <w:tcPr>
        <w:tcBorders>
          <w:top w:val="single" w:color="auto" w:sz="4" w:space="0"/>
          <w:left w:val="single" w:color="auto" w:sz="4" w:space="0"/>
          <w:bottom w:val="single" w:color="auto" w:sz="4" w:space="0"/>
          <w:right w:val="single" w:color="auto" w:sz="4" w:space="0"/>
          <w:insideH w:val="single" w:color="auto" w:sz="4" w:space="0"/>
          <w:insideV w:val="single" w:color="auto" w:sz="4" w:space="0"/>
          <w:tl2br w:val="nil"/>
          <w:tr2bl w:val="nil"/>
        </w:tcBorders>
        <w:shd w:val="clear" w:color="000000" w:fill="FFFFFF"/>
      </w:tcPr>
    </w:tblStylePr>
  </w:style>
  <w:style w:type="character" w:styleId="CharChar33" w:customStyle="1">
    <w:name w:val="Char Char33"/>
    <w:rsid w:val="00E3048E"/>
    <w:rPr>
      <w:rFonts w:ascii="Arial" w:hAnsi="Arial" w:eastAsia="Times New Roman" w:cs="Arial"/>
      <w:spacing w:val="8"/>
      <w:lang w:val="en-GB" w:eastAsia="zh-CN" w:bidi="ar-SA"/>
    </w:rPr>
  </w:style>
  <w:style w:type="character" w:styleId="CharChar23" w:customStyle="1">
    <w:name w:val="Char Char23"/>
    <w:rsid w:val="00E3048E"/>
    <w:rPr>
      <w:rFonts w:ascii="Arial" w:hAnsi="Arial" w:eastAsia="Times New Roman" w:cs="Arial"/>
      <w:spacing w:val="8"/>
      <w:lang w:val="en-GB" w:eastAsia="zh-CN" w:bidi="ar-SA"/>
    </w:rPr>
  </w:style>
  <w:style w:type="character" w:styleId="CharChar16" w:customStyle="1">
    <w:name w:val="Char Char16"/>
    <w:rsid w:val="00E3048E"/>
    <w:rPr>
      <w:rFonts w:ascii="Arial" w:hAnsi="Arial" w:eastAsia="Times New Roman" w:cs="Arial"/>
      <w:spacing w:val="8"/>
      <w:lang w:val="en-GB" w:eastAsia="zh-CN" w:bidi="ar-SA"/>
    </w:rPr>
  </w:style>
  <w:style w:type="character" w:styleId="CharChar15" w:customStyle="1">
    <w:name w:val="Char Char15"/>
    <w:rsid w:val="00E3048E"/>
    <w:rPr>
      <w:rFonts w:ascii="Arial" w:hAnsi="Arial" w:eastAsia="Times New Roman" w:cs="Arial"/>
      <w:spacing w:val="8"/>
      <w:lang w:val="en-GB" w:eastAsia="zh-CN" w:bidi="ar-SA"/>
    </w:rPr>
  </w:style>
  <w:style w:type="character" w:styleId="EmailStyle321" w:customStyle="1">
    <w:name w:val="EmailStyle321"/>
    <w:semiHidden/>
    <w:rsid w:val="00E3048E"/>
    <w:rPr>
      <w:rFonts w:ascii="Arial" w:hAnsi="Arial" w:cs="Arial"/>
      <w:color w:val="000080"/>
      <w:sz w:val="20"/>
      <w:szCs w:val="20"/>
    </w:rPr>
  </w:style>
  <w:style w:type="character" w:styleId="EmailStyle322" w:customStyle="1">
    <w:name w:val="EmailStyle322"/>
    <w:semiHidden/>
    <w:rsid w:val="00E3048E"/>
    <w:rPr>
      <w:rFonts w:ascii="Arial" w:hAnsi="Arial" w:cs="Arial"/>
      <w:color w:val="000080"/>
      <w:sz w:val="20"/>
      <w:szCs w:val="20"/>
    </w:rPr>
  </w:style>
  <w:style w:type="character" w:styleId="CharChar112" w:customStyle="1">
    <w:name w:val="Char Char112"/>
    <w:locked/>
    <w:rsid w:val="00E3048E"/>
    <w:rPr>
      <w:rFonts w:ascii="Arial" w:hAnsi="Arial" w:eastAsia="Times New Roman" w:cs="Arial"/>
      <w:spacing w:val="8"/>
      <w:lang w:val="en-GB" w:eastAsia="zh-CN" w:bidi="ar-SA"/>
    </w:rPr>
  </w:style>
  <w:style w:type="character" w:styleId="CharChar101" w:customStyle="1">
    <w:name w:val="Char Char101"/>
    <w:locked/>
    <w:rsid w:val="00E3048E"/>
    <w:rPr>
      <w:rFonts w:ascii="Arial" w:hAnsi="Arial" w:eastAsia="Times New Roman" w:cs="Arial"/>
      <w:spacing w:val="8"/>
      <w:lang w:val="en-GB" w:eastAsia="zh-CN" w:bidi="ar-SA"/>
    </w:rPr>
  </w:style>
  <w:style w:type="character" w:styleId="CharChar91" w:customStyle="1">
    <w:name w:val="Char Char91"/>
    <w:locked/>
    <w:rsid w:val="00E3048E"/>
    <w:rPr>
      <w:rFonts w:ascii="Arial" w:hAnsi="Arial" w:eastAsia="Times New Roman" w:cs="Arial"/>
      <w:spacing w:val="8"/>
      <w:lang w:val="en-GB" w:eastAsia="zh-CN" w:bidi="ar-SA"/>
    </w:rPr>
  </w:style>
  <w:style w:type="character" w:styleId="CharChar81" w:customStyle="1">
    <w:name w:val="Char Char81"/>
    <w:locked/>
    <w:rsid w:val="00E3048E"/>
    <w:rPr>
      <w:rFonts w:ascii="Arial" w:hAnsi="Arial" w:eastAsia="Times New Roman" w:cs="Arial"/>
      <w:spacing w:val="8"/>
      <w:lang w:val="en-GB" w:eastAsia="zh-CN" w:bidi="ar-SA"/>
    </w:rPr>
  </w:style>
  <w:style w:type="character" w:styleId="CharChar51" w:customStyle="1">
    <w:name w:val="Char Char51"/>
    <w:rsid w:val="00E3048E"/>
    <w:rPr>
      <w:rFonts w:ascii="Courier New" w:hAnsi="Courier New" w:cs="Courier New"/>
      <w:lang w:val="en-US" w:eastAsia="en-US" w:bidi="ar-SA"/>
    </w:rPr>
  </w:style>
  <w:style w:type="character" w:styleId="CharChar42" w:customStyle="1">
    <w:name w:val="Char Char42"/>
    <w:rsid w:val="00E3048E"/>
    <w:rPr>
      <w:rFonts w:ascii="Arial" w:hAnsi="Arial" w:cs="Arial"/>
      <w:spacing w:val="8"/>
      <w:lang w:val="en-GB" w:eastAsia="zh-CN" w:bidi="ar-SA"/>
    </w:rPr>
  </w:style>
  <w:style w:type="character" w:styleId="CharChar71" w:customStyle="1">
    <w:name w:val="Char Char71"/>
    <w:rsid w:val="00E3048E"/>
    <w:rPr>
      <w:rFonts w:ascii="Arial" w:hAnsi="Arial" w:cs="Arial"/>
      <w:spacing w:val="8"/>
      <w:lang w:val="en-GB" w:eastAsia="zh-CN" w:bidi="ar-SA"/>
    </w:rPr>
  </w:style>
  <w:style w:type="character" w:styleId="CharChar61" w:customStyle="1">
    <w:name w:val="Char Char61"/>
    <w:rsid w:val="00E3048E"/>
    <w:rPr>
      <w:rFonts w:ascii="Arial" w:hAnsi="Arial" w:cs="Arial"/>
      <w:noProof/>
      <w:color w:val="FF00FF"/>
      <w:spacing w:val="8"/>
      <w:sz w:val="24"/>
      <w:szCs w:val="24"/>
      <w:u w:val="wave"/>
      <w:lang w:val="en-US" w:eastAsia="en-US" w:bidi="ar-SA"/>
    </w:rPr>
  </w:style>
  <w:style w:type="character" w:styleId="EmailStyle331" w:customStyle="1">
    <w:name w:val="EmailStyle331"/>
    <w:rsid w:val="00E3048E"/>
    <w:rPr>
      <w:rFonts w:ascii="Arial" w:hAnsi="Arial" w:cs="Arial"/>
      <w:color w:val="000080"/>
      <w:sz w:val="20"/>
      <w:szCs w:val="20"/>
    </w:rPr>
  </w:style>
  <w:style w:type="character" w:styleId="CharChar121" w:customStyle="1">
    <w:name w:val="Char Char121"/>
    <w:rsid w:val="00E3048E"/>
    <w:rPr>
      <w:rFonts w:ascii="Arial" w:hAnsi="Arial" w:cs="Arial"/>
      <w:spacing w:val="8"/>
      <w:lang w:val="en-GB" w:eastAsia="zh-CN" w:bidi="ar-SA"/>
    </w:rPr>
  </w:style>
  <w:style w:type="character" w:styleId="EmailStyle333" w:customStyle="1">
    <w:name w:val="EmailStyle333"/>
    <w:semiHidden/>
    <w:rsid w:val="00E3048E"/>
    <w:rPr>
      <w:rFonts w:ascii="Arial" w:hAnsi="Arial" w:cs="Arial"/>
      <w:color w:val="auto"/>
      <w:sz w:val="20"/>
      <w:szCs w:val="20"/>
    </w:rPr>
  </w:style>
  <w:style w:type="character" w:styleId="ZchnZchn31" w:customStyle="1">
    <w:name w:val="Zchn Zchn31"/>
    <w:rsid w:val="00E3048E"/>
    <w:rPr>
      <w:rFonts w:ascii="Arial" w:hAnsi="Arial" w:eastAsia="Times New Roman" w:cs="Arial"/>
      <w:spacing w:val="8"/>
      <w:lang w:val="en-GB" w:eastAsia="zh-CN" w:bidi="ar-SA"/>
    </w:rPr>
  </w:style>
  <w:style w:type="character" w:styleId="ZchnZchn21" w:customStyle="1">
    <w:name w:val="Zchn Zchn21"/>
    <w:rsid w:val="00E3048E"/>
    <w:rPr>
      <w:rFonts w:ascii="Arial" w:hAnsi="Arial" w:eastAsia="Times New Roman" w:cs="Arial"/>
      <w:spacing w:val="8"/>
      <w:lang w:val="en-GB" w:eastAsia="zh-CN" w:bidi="ar-SA"/>
    </w:rPr>
  </w:style>
  <w:style w:type="character" w:styleId="ZchnZchn11" w:customStyle="1">
    <w:name w:val="Zchn Zchn11"/>
    <w:rsid w:val="00E3048E"/>
    <w:rPr>
      <w:rFonts w:ascii="Arial" w:hAnsi="Arial" w:eastAsia="Times New Roman" w:cs="Arial"/>
      <w:spacing w:val="8"/>
      <w:lang w:val="en-GB" w:eastAsia="zh-CN" w:bidi="ar-SA"/>
    </w:rPr>
  </w:style>
  <w:style w:type="character" w:styleId="ZchnZchn4" w:customStyle="1">
    <w:name w:val="Zchn Zchn4"/>
    <w:rsid w:val="00E3048E"/>
    <w:rPr>
      <w:rFonts w:ascii="Arial" w:hAnsi="Arial" w:eastAsia="Times New Roman" w:cs="Arial"/>
      <w:spacing w:val="8"/>
      <w:lang w:val="en-GB" w:eastAsia="zh-CN" w:bidi="ar-SA"/>
    </w:rPr>
  </w:style>
  <w:style w:type="character" w:styleId="CharChar113" w:customStyle="1">
    <w:name w:val="Char Char113"/>
    <w:rsid w:val="00E3048E"/>
    <w:rPr>
      <w:rFonts w:ascii="Arial" w:hAnsi="Arial" w:eastAsia="Times New Roman" w:cs="Arial"/>
      <w:spacing w:val="8"/>
      <w:lang w:val="en-GB" w:eastAsia="zh-CN" w:bidi="ar-SA"/>
    </w:rPr>
  </w:style>
  <w:style w:type="character" w:styleId="CharChar102" w:customStyle="1">
    <w:name w:val="Char Char102"/>
    <w:rsid w:val="00E3048E"/>
    <w:rPr>
      <w:rFonts w:ascii="Arial" w:hAnsi="Arial" w:eastAsia="Times New Roman" w:cs="Arial"/>
      <w:spacing w:val="8"/>
      <w:lang w:val="en-GB" w:eastAsia="zh-CN" w:bidi="ar-SA"/>
    </w:rPr>
  </w:style>
  <w:style w:type="character" w:styleId="CharChar92" w:customStyle="1">
    <w:name w:val="Char Char92"/>
    <w:rsid w:val="00E3048E"/>
    <w:rPr>
      <w:rFonts w:ascii="Arial" w:hAnsi="Arial" w:eastAsia="Times New Roman" w:cs="Arial"/>
      <w:spacing w:val="8"/>
      <w:lang w:val="en-GB" w:eastAsia="zh-CN" w:bidi="ar-SA"/>
    </w:rPr>
  </w:style>
  <w:style w:type="character" w:styleId="CharChar82" w:customStyle="1">
    <w:name w:val="Char Char82"/>
    <w:rsid w:val="00E3048E"/>
    <w:rPr>
      <w:rFonts w:ascii="Arial" w:hAnsi="Arial" w:eastAsia="Times New Roman" w:cs="Arial"/>
      <w:spacing w:val="8"/>
      <w:lang w:val="en-GB" w:eastAsia="zh-CN" w:bidi="ar-SA"/>
    </w:rPr>
  </w:style>
  <w:style w:type="character" w:styleId="EmailStyle3421" w:customStyle="1">
    <w:name w:val="EmailStyle3421"/>
    <w:rsid w:val="00E3048E"/>
    <w:rPr>
      <w:rFonts w:ascii="Arial" w:hAnsi="Arial" w:cs="Arial"/>
      <w:color w:val="000080"/>
      <w:sz w:val="20"/>
      <w:szCs w:val="20"/>
    </w:rPr>
  </w:style>
  <w:style w:type="character" w:styleId="EmailStyle3431" w:customStyle="1">
    <w:name w:val="EmailStyle3431"/>
    <w:rsid w:val="00E3048E"/>
    <w:rPr>
      <w:rFonts w:ascii="Arial" w:hAnsi="Arial" w:cs="Arial"/>
      <w:color w:val="000080"/>
      <w:sz w:val="20"/>
      <w:szCs w:val="20"/>
    </w:rPr>
  </w:style>
  <w:style w:type="character" w:styleId="CharChar122" w:customStyle="1">
    <w:name w:val="Char Char122"/>
    <w:rsid w:val="00E3048E"/>
    <w:rPr>
      <w:rFonts w:ascii="Arial" w:hAnsi="Arial" w:cs="Arial"/>
      <w:spacing w:val="8"/>
      <w:lang w:val="en-GB" w:eastAsia="zh-CN"/>
    </w:rPr>
  </w:style>
  <w:style w:type="character" w:styleId="CharChar34" w:customStyle="1">
    <w:name w:val="Char Char34"/>
    <w:rsid w:val="00E3048E"/>
    <w:rPr>
      <w:rFonts w:ascii="Arial" w:hAnsi="Arial" w:eastAsia="Times New Roman" w:cs="Arial"/>
      <w:spacing w:val="8"/>
      <w:lang w:val="en-GB" w:eastAsia="zh-CN" w:bidi="ar-SA"/>
    </w:rPr>
  </w:style>
  <w:style w:type="character" w:styleId="CharChar24" w:customStyle="1">
    <w:name w:val="Char Char24"/>
    <w:rsid w:val="00E3048E"/>
    <w:rPr>
      <w:rFonts w:ascii="Arial" w:hAnsi="Arial" w:eastAsia="Times New Roman" w:cs="Arial"/>
      <w:spacing w:val="8"/>
      <w:lang w:val="en-GB" w:eastAsia="zh-CN" w:bidi="ar-SA"/>
    </w:rPr>
  </w:style>
  <w:style w:type="character" w:styleId="CharChar18" w:customStyle="1">
    <w:name w:val="Char Char18"/>
    <w:rsid w:val="00E3048E"/>
    <w:rPr>
      <w:rFonts w:ascii="Arial" w:hAnsi="Arial" w:eastAsia="Times New Roman" w:cs="Arial"/>
      <w:spacing w:val="8"/>
      <w:lang w:val="en-GB" w:eastAsia="zh-CN" w:bidi="ar-SA"/>
    </w:rPr>
  </w:style>
  <w:style w:type="character" w:styleId="CharChar17" w:customStyle="1">
    <w:name w:val="Char Char17"/>
    <w:rsid w:val="00E3048E"/>
    <w:rPr>
      <w:rFonts w:ascii="Arial" w:hAnsi="Arial" w:eastAsia="Times New Roman" w:cs="Arial"/>
      <w:spacing w:val="8"/>
      <w:lang w:val="en-GB" w:eastAsia="zh-CN" w:bidi="ar-SA"/>
    </w:rPr>
  </w:style>
  <w:style w:type="character" w:styleId="EmailStyle3491" w:customStyle="1">
    <w:name w:val="EmailStyle3491"/>
    <w:semiHidden/>
    <w:rsid w:val="00E3048E"/>
    <w:rPr>
      <w:rFonts w:ascii="Arial" w:hAnsi="Arial" w:cs="Arial"/>
      <w:color w:val="000080"/>
      <w:sz w:val="20"/>
      <w:szCs w:val="20"/>
    </w:rPr>
  </w:style>
  <w:style w:type="character" w:styleId="CharChar72" w:customStyle="1">
    <w:name w:val="Char Char72"/>
    <w:rsid w:val="00E3048E"/>
    <w:rPr>
      <w:rFonts w:ascii="Arial" w:hAnsi="Arial" w:cs="Arial"/>
      <w:spacing w:val="8"/>
      <w:lang w:val="en-GB" w:eastAsia="zh-CN"/>
    </w:rPr>
  </w:style>
  <w:style w:type="character" w:styleId="CharChar62" w:customStyle="1">
    <w:name w:val="Char Char62"/>
    <w:rsid w:val="00E3048E"/>
    <w:rPr>
      <w:rFonts w:ascii="Arial" w:hAnsi="Arial" w:cs="Arial"/>
      <w:noProof/>
      <w:color w:val="FF00FF"/>
      <w:spacing w:val="8"/>
      <w:sz w:val="24"/>
      <w:szCs w:val="24"/>
      <w:u w:val="wave"/>
    </w:rPr>
  </w:style>
  <w:style w:type="character" w:styleId="CharChar52" w:customStyle="1">
    <w:name w:val="Char Char52"/>
    <w:rsid w:val="00E3048E"/>
    <w:rPr>
      <w:rFonts w:ascii="Courier New" w:hAnsi="Courier New" w:cs="Courier New"/>
    </w:rPr>
  </w:style>
  <w:style w:type="character" w:styleId="CharChar43" w:customStyle="1">
    <w:name w:val="Char Char43"/>
    <w:rsid w:val="00E3048E"/>
    <w:rPr>
      <w:rFonts w:ascii="Arial" w:hAnsi="Arial" w:cs="Arial"/>
      <w:spacing w:val="8"/>
      <w:lang w:val="en-GB" w:eastAsia="zh-CN"/>
    </w:rPr>
  </w:style>
  <w:style w:type="character" w:styleId="EmailStyle3541" w:customStyle="1">
    <w:name w:val="EmailStyle3541"/>
    <w:semiHidden/>
    <w:rsid w:val="00E3048E"/>
    <w:rPr>
      <w:rFonts w:ascii="Arial" w:hAnsi="Arial" w:cs="Arial"/>
      <w:color w:val="auto"/>
      <w:sz w:val="20"/>
      <w:szCs w:val="20"/>
    </w:rPr>
  </w:style>
  <w:style w:type="character" w:styleId="ZchnZchn32" w:customStyle="1">
    <w:name w:val="Zchn Zchn32"/>
    <w:rsid w:val="00E3048E"/>
    <w:rPr>
      <w:rFonts w:ascii="Arial" w:hAnsi="Arial" w:eastAsia="Times New Roman" w:cs="Arial"/>
      <w:spacing w:val="8"/>
      <w:lang w:val="en-GB" w:eastAsia="zh-CN" w:bidi="ar-SA"/>
    </w:rPr>
  </w:style>
  <w:style w:type="character" w:styleId="ZchnZchn22" w:customStyle="1">
    <w:name w:val="Zchn Zchn22"/>
    <w:rsid w:val="00E3048E"/>
    <w:rPr>
      <w:rFonts w:ascii="Arial" w:hAnsi="Arial" w:eastAsia="Times New Roman" w:cs="Arial"/>
      <w:spacing w:val="8"/>
      <w:lang w:val="en-GB" w:eastAsia="zh-CN" w:bidi="ar-SA"/>
    </w:rPr>
  </w:style>
  <w:style w:type="character" w:styleId="ZchnZchn12" w:customStyle="1">
    <w:name w:val="Zchn Zchn12"/>
    <w:rsid w:val="00E3048E"/>
    <w:rPr>
      <w:rFonts w:ascii="Arial" w:hAnsi="Arial" w:eastAsia="Times New Roman" w:cs="Arial"/>
      <w:spacing w:val="8"/>
      <w:lang w:val="en-GB" w:eastAsia="zh-CN" w:bidi="ar-SA"/>
    </w:rPr>
  </w:style>
  <w:style w:type="character" w:styleId="ZchnZchn5" w:customStyle="1">
    <w:name w:val="Zchn Zchn5"/>
    <w:rsid w:val="00E3048E"/>
    <w:rPr>
      <w:rFonts w:ascii="Arial" w:hAnsi="Arial" w:eastAsia="Times New Roman" w:cs="Arial"/>
      <w:spacing w:val="8"/>
      <w:lang w:val="en-GB" w:eastAsia="zh-CN" w:bidi="ar-SA"/>
    </w:rPr>
  </w:style>
  <w:style w:type="character" w:styleId="ZchnZchn36" w:customStyle="1">
    <w:name w:val="Zchn Zchn36"/>
    <w:rsid w:val="00E3048E"/>
    <w:rPr>
      <w:rFonts w:ascii="Arial" w:hAnsi="Arial" w:eastAsia="Times New Roman" w:cs="Arial"/>
      <w:spacing w:val="8"/>
      <w:lang w:val="en-GB" w:eastAsia="zh-CN" w:bidi="ar-SA"/>
    </w:rPr>
  </w:style>
  <w:style w:type="character" w:styleId="ZchnZchn26" w:customStyle="1">
    <w:name w:val="Zchn Zchn26"/>
    <w:rsid w:val="00E3048E"/>
    <w:rPr>
      <w:rFonts w:ascii="Arial" w:hAnsi="Arial" w:eastAsia="Times New Roman" w:cs="Arial"/>
      <w:spacing w:val="8"/>
      <w:lang w:val="en-GB" w:eastAsia="zh-CN" w:bidi="ar-SA"/>
    </w:rPr>
  </w:style>
  <w:style w:type="character" w:styleId="ZchnZchn110" w:customStyle="1">
    <w:name w:val="Zchn Zchn110"/>
    <w:rsid w:val="00E3048E"/>
    <w:rPr>
      <w:rFonts w:ascii="Arial" w:hAnsi="Arial" w:eastAsia="Times New Roman" w:cs="Arial"/>
      <w:spacing w:val="8"/>
      <w:lang w:val="en-GB" w:eastAsia="zh-CN" w:bidi="ar-SA"/>
    </w:rPr>
  </w:style>
  <w:style w:type="character" w:styleId="ZchnZchn20" w:customStyle="1">
    <w:name w:val="Zchn Zchn20"/>
    <w:rsid w:val="00E3048E"/>
    <w:rPr>
      <w:rFonts w:ascii="Arial" w:hAnsi="Arial" w:eastAsia="Times New Roman" w:cs="Arial"/>
      <w:spacing w:val="8"/>
      <w:lang w:val="en-GB" w:eastAsia="zh-CN" w:bidi="ar-SA"/>
    </w:rPr>
  </w:style>
  <w:style w:type="character" w:styleId="EmailStyle2042" w:customStyle="1">
    <w:name w:val="EmailStyle2042"/>
    <w:rsid w:val="00E3048E"/>
    <w:rPr>
      <w:rFonts w:ascii="Arial" w:hAnsi="Arial" w:cs="Arial"/>
      <w:color w:val="000080"/>
      <w:sz w:val="20"/>
      <w:szCs w:val="20"/>
    </w:rPr>
  </w:style>
  <w:style w:type="character" w:styleId="EmailStyle2152" w:customStyle="1">
    <w:name w:val="EmailStyle2152"/>
    <w:semiHidden/>
    <w:rsid w:val="00E3048E"/>
    <w:rPr>
      <w:rFonts w:ascii="Arial" w:hAnsi="Arial" w:cs="Arial"/>
      <w:color w:val="000080"/>
      <w:sz w:val="20"/>
      <w:szCs w:val="20"/>
    </w:rPr>
  </w:style>
  <w:style w:type="character" w:styleId="EmailStyle232" w:customStyle="1">
    <w:name w:val="EmailStyle232"/>
    <w:rsid w:val="00E3048E"/>
    <w:rPr>
      <w:rFonts w:ascii="Arial" w:hAnsi="Arial" w:cs="Arial"/>
      <w:color w:val="000080"/>
      <w:sz w:val="20"/>
      <w:szCs w:val="20"/>
    </w:rPr>
  </w:style>
  <w:style w:type="character" w:styleId="EmailStyle282" w:customStyle="1">
    <w:name w:val="EmailStyle282"/>
    <w:semiHidden/>
    <w:rsid w:val="00E3048E"/>
    <w:rPr>
      <w:rFonts w:ascii="Arial" w:hAnsi="Arial" w:cs="Arial"/>
      <w:color w:val="auto"/>
      <w:sz w:val="20"/>
      <w:szCs w:val="20"/>
    </w:rPr>
  </w:style>
  <w:style w:type="character" w:styleId="EmailStyle324" w:customStyle="1">
    <w:name w:val="EmailStyle324"/>
    <w:semiHidden/>
    <w:rsid w:val="00E3048E"/>
    <w:rPr>
      <w:rFonts w:ascii="Arial" w:hAnsi="Arial" w:cs="Arial"/>
      <w:color w:val="000080"/>
      <w:sz w:val="20"/>
      <w:szCs w:val="20"/>
    </w:rPr>
  </w:style>
  <w:style w:type="character" w:styleId="EmailStyle325" w:customStyle="1">
    <w:name w:val="EmailStyle325"/>
    <w:semiHidden/>
    <w:rsid w:val="00E3048E"/>
    <w:rPr>
      <w:rFonts w:ascii="Arial" w:hAnsi="Arial" w:cs="Arial"/>
      <w:color w:val="000080"/>
      <w:sz w:val="20"/>
      <w:szCs w:val="20"/>
    </w:rPr>
  </w:style>
  <w:style w:type="character" w:styleId="EmailStyle334" w:customStyle="1">
    <w:name w:val="EmailStyle334"/>
    <w:rsid w:val="00E3048E"/>
    <w:rPr>
      <w:rFonts w:ascii="Arial" w:hAnsi="Arial" w:cs="Arial"/>
      <w:color w:val="000080"/>
      <w:sz w:val="20"/>
      <w:szCs w:val="20"/>
    </w:rPr>
  </w:style>
  <w:style w:type="character" w:styleId="EmailStyle336" w:customStyle="1">
    <w:name w:val="EmailStyle336"/>
    <w:semiHidden/>
    <w:rsid w:val="00E3048E"/>
    <w:rPr>
      <w:rFonts w:ascii="Arial" w:hAnsi="Arial" w:cs="Arial"/>
      <w:color w:val="auto"/>
      <w:sz w:val="20"/>
      <w:szCs w:val="20"/>
    </w:rPr>
  </w:style>
  <w:style w:type="character" w:styleId="EmailStyle226" w:customStyle="1">
    <w:name w:val="EmailStyle226"/>
    <w:rsid w:val="00E3048E"/>
    <w:rPr>
      <w:rFonts w:ascii="Arial" w:hAnsi="Arial" w:cs="Arial"/>
      <w:color w:val="000080"/>
      <w:sz w:val="20"/>
      <w:szCs w:val="20"/>
    </w:rPr>
  </w:style>
  <w:style w:type="character" w:styleId="EmailStyle234" w:customStyle="1">
    <w:name w:val="EmailStyle234"/>
    <w:rsid w:val="00E3048E"/>
    <w:rPr>
      <w:rFonts w:ascii="Arial" w:hAnsi="Arial" w:cs="Arial"/>
      <w:color w:val="000080"/>
      <w:sz w:val="20"/>
      <w:szCs w:val="20"/>
    </w:rPr>
  </w:style>
  <w:style w:type="character" w:styleId="EmailStyle256" w:customStyle="1">
    <w:name w:val="EmailStyle256"/>
    <w:semiHidden/>
    <w:rsid w:val="00E3048E"/>
    <w:rPr>
      <w:rFonts w:ascii="Arial" w:hAnsi="Arial" w:cs="Arial"/>
      <w:color w:val="000080"/>
      <w:sz w:val="20"/>
      <w:szCs w:val="20"/>
    </w:rPr>
  </w:style>
  <w:style w:type="character" w:styleId="EmailStyle285" w:customStyle="1">
    <w:name w:val="EmailStyle285"/>
    <w:semiHidden/>
    <w:rsid w:val="00E3048E"/>
    <w:rPr>
      <w:rFonts w:ascii="Arial" w:hAnsi="Arial" w:cs="Arial"/>
      <w:color w:val="auto"/>
      <w:sz w:val="20"/>
      <w:szCs w:val="20"/>
    </w:rPr>
  </w:style>
  <w:style w:type="character" w:styleId="EmailStyle316" w:customStyle="1">
    <w:name w:val="EmailStyle316"/>
    <w:rsid w:val="00E3048E"/>
    <w:rPr>
      <w:rFonts w:ascii="Arial" w:hAnsi="Arial" w:cs="Arial"/>
      <w:color w:val="000080"/>
      <w:sz w:val="20"/>
      <w:szCs w:val="20"/>
    </w:rPr>
  </w:style>
  <w:style w:type="character" w:styleId="EmailStyle317" w:customStyle="1">
    <w:name w:val="EmailStyle317"/>
    <w:semiHidden/>
    <w:rsid w:val="00E3048E"/>
    <w:rPr>
      <w:rFonts w:ascii="Arial" w:hAnsi="Arial" w:cs="Arial"/>
      <w:color w:val="000080"/>
      <w:sz w:val="20"/>
      <w:szCs w:val="20"/>
    </w:rPr>
  </w:style>
  <w:style w:type="character" w:styleId="EmailStyle329" w:customStyle="1">
    <w:name w:val="EmailStyle329"/>
    <w:semiHidden/>
    <w:rsid w:val="00E3048E"/>
    <w:rPr>
      <w:rFonts w:ascii="Arial" w:hAnsi="Arial" w:cs="Arial"/>
      <w:color w:val="auto"/>
      <w:sz w:val="20"/>
      <w:szCs w:val="20"/>
    </w:rPr>
  </w:style>
  <w:style w:type="character" w:styleId="EmailStyle345" w:customStyle="1">
    <w:name w:val="EmailStyle345"/>
    <w:semiHidden/>
    <w:rsid w:val="00E3048E"/>
    <w:rPr>
      <w:rFonts w:ascii="Arial" w:hAnsi="Arial" w:cs="Arial"/>
      <w:color w:val="000080"/>
      <w:sz w:val="20"/>
      <w:szCs w:val="20"/>
    </w:rPr>
  </w:style>
  <w:style w:type="character" w:styleId="EmailStyle346" w:customStyle="1">
    <w:name w:val="EmailStyle346"/>
    <w:semiHidden/>
    <w:rsid w:val="00E3048E"/>
    <w:rPr>
      <w:rFonts w:ascii="Arial" w:hAnsi="Arial" w:cs="Arial"/>
      <w:color w:val="000080"/>
      <w:sz w:val="20"/>
      <w:szCs w:val="20"/>
    </w:rPr>
  </w:style>
  <w:style w:type="character" w:styleId="EmailStyle355" w:customStyle="1">
    <w:name w:val="EmailStyle355"/>
    <w:rsid w:val="00E3048E"/>
    <w:rPr>
      <w:rFonts w:ascii="Arial" w:hAnsi="Arial" w:cs="Arial"/>
      <w:color w:val="000080"/>
      <w:sz w:val="20"/>
      <w:szCs w:val="20"/>
    </w:rPr>
  </w:style>
  <w:style w:type="character" w:styleId="EmailStyle357" w:customStyle="1">
    <w:name w:val="EmailStyle357"/>
    <w:semiHidden/>
    <w:rsid w:val="00E3048E"/>
    <w:rPr>
      <w:rFonts w:ascii="Arial" w:hAnsi="Arial" w:cs="Arial"/>
      <w:color w:val="auto"/>
      <w:sz w:val="20"/>
      <w:szCs w:val="20"/>
    </w:rPr>
  </w:style>
  <w:style w:type="character" w:styleId="CONTINUECharChar1" w:customStyle="1">
    <w:name w:val="CONTINUE Char Char1"/>
    <w:rsid w:val="00AE59EF"/>
    <w:rPr>
      <w:rFonts w:ascii="Arial" w:hAnsi="Arial" w:eastAsia="Times New Roman" w:cs="Arial"/>
      <w:spacing w:val="8"/>
      <w:lang w:val="en-GB" w:eastAsia="zh-CN" w:bidi="ar-SA"/>
    </w:rPr>
  </w:style>
  <w:style w:type="character" w:styleId="EmailStyle2045" w:customStyle="1">
    <w:name w:val="EmailStyle2045"/>
    <w:rsid w:val="004C59B9"/>
    <w:rPr>
      <w:rFonts w:ascii="Arial" w:hAnsi="Arial" w:cs="Arial"/>
      <w:color w:val="000080"/>
      <w:sz w:val="20"/>
      <w:szCs w:val="20"/>
    </w:rPr>
  </w:style>
  <w:style w:type="character" w:styleId="EmailStyle2155" w:customStyle="1">
    <w:name w:val="EmailStyle2155"/>
    <w:semiHidden/>
    <w:rsid w:val="004C59B9"/>
    <w:rPr>
      <w:rFonts w:ascii="Arial" w:hAnsi="Arial" w:cs="Arial"/>
      <w:color w:val="000080"/>
      <w:sz w:val="20"/>
      <w:szCs w:val="20"/>
    </w:rPr>
  </w:style>
  <w:style w:type="character" w:styleId="EmailStyle2324" w:customStyle="1">
    <w:name w:val="EmailStyle2324"/>
    <w:rsid w:val="004C59B9"/>
    <w:rPr>
      <w:rFonts w:ascii="Arial" w:hAnsi="Arial" w:cs="Arial"/>
      <w:color w:val="000080"/>
      <w:sz w:val="20"/>
      <w:szCs w:val="20"/>
    </w:rPr>
  </w:style>
  <w:style w:type="character" w:styleId="EmailStyle2824" w:customStyle="1">
    <w:name w:val="EmailStyle2824"/>
    <w:semiHidden/>
    <w:rsid w:val="004C59B9"/>
    <w:rPr>
      <w:rFonts w:ascii="Arial" w:hAnsi="Arial" w:cs="Arial"/>
      <w:color w:val="auto"/>
      <w:sz w:val="20"/>
      <w:szCs w:val="20"/>
    </w:rPr>
  </w:style>
  <w:style w:type="character" w:styleId="EmailStyle3213" w:customStyle="1">
    <w:name w:val="EmailStyle3213"/>
    <w:semiHidden/>
    <w:rsid w:val="004C59B9"/>
    <w:rPr>
      <w:rFonts w:ascii="Arial" w:hAnsi="Arial" w:cs="Arial"/>
      <w:color w:val="000080"/>
      <w:sz w:val="20"/>
      <w:szCs w:val="20"/>
    </w:rPr>
  </w:style>
  <w:style w:type="character" w:styleId="EmailStyle3223" w:customStyle="1">
    <w:name w:val="EmailStyle3223"/>
    <w:semiHidden/>
    <w:rsid w:val="004C59B9"/>
    <w:rPr>
      <w:rFonts w:ascii="Arial" w:hAnsi="Arial" w:cs="Arial"/>
      <w:color w:val="000080"/>
      <w:sz w:val="20"/>
      <w:szCs w:val="20"/>
    </w:rPr>
  </w:style>
  <w:style w:type="character" w:styleId="EmailStyle3313" w:customStyle="1">
    <w:name w:val="EmailStyle3313"/>
    <w:rsid w:val="004C59B9"/>
    <w:rPr>
      <w:rFonts w:ascii="Arial" w:hAnsi="Arial" w:cs="Arial"/>
      <w:color w:val="000080"/>
      <w:sz w:val="20"/>
      <w:szCs w:val="20"/>
    </w:rPr>
  </w:style>
  <w:style w:type="character" w:styleId="EmailStyle3333" w:customStyle="1">
    <w:name w:val="EmailStyle3333"/>
    <w:semiHidden/>
    <w:rsid w:val="004C59B9"/>
    <w:rPr>
      <w:rFonts w:ascii="Arial" w:hAnsi="Arial" w:cs="Arial"/>
      <w:color w:val="auto"/>
      <w:sz w:val="20"/>
      <w:szCs w:val="20"/>
    </w:rPr>
  </w:style>
  <w:style w:type="character" w:styleId="EmailStyle3423" w:customStyle="1">
    <w:name w:val="EmailStyle3423"/>
    <w:rsid w:val="004C59B9"/>
    <w:rPr>
      <w:rFonts w:ascii="Arial" w:hAnsi="Arial" w:cs="Arial"/>
      <w:color w:val="000080"/>
      <w:sz w:val="20"/>
      <w:szCs w:val="20"/>
    </w:rPr>
  </w:style>
  <w:style w:type="character" w:styleId="EmailStyle3433" w:customStyle="1">
    <w:name w:val="EmailStyle3433"/>
    <w:rsid w:val="004C59B9"/>
    <w:rPr>
      <w:rFonts w:ascii="Arial" w:hAnsi="Arial" w:cs="Arial"/>
      <w:color w:val="000080"/>
      <w:sz w:val="20"/>
      <w:szCs w:val="20"/>
    </w:rPr>
  </w:style>
  <w:style w:type="character" w:styleId="EmailStyle3493" w:customStyle="1">
    <w:name w:val="EmailStyle3493"/>
    <w:semiHidden/>
    <w:rsid w:val="004C59B9"/>
    <w:rPr>
      <w:rFonts w:ascii="Arial" w:hAnsi="Arial" w:cs="Arial"/>
      <w:color w:val="000080"/>
      <w:sz w:val="20"/>
      <w:szCs w:val="20"/>
    </w:rPr>
  </w:style>
  <w:style w:type="character" w:styleId="EmailStyle3543" w:customStyle="1">
    <w:name w:val="EmailStyle3543"/>
    <w:semiHidden/>
    <w:rsid w:val="004C59B9"/>
    <w:rPr>
      <w:rFonts w:ascii="Arial" w:hAnsi="Arial" w:cs="Arial"/>
      <w:color w:val="auto"/>
      <w:sz w:val="20"/>
      <w:szCs w:val="20"/>
    </w:rPr>
  </w:style>
  <w:style w:type="character" w:styleId="CharChar114" w:customStyle="1">
    <w:name w:val="Char Char114"/>
    <w:rsid w:val="004C59B9"/>
    <w:rPr>
      <w:rFonts w:ascii="Arial" w:hAnsi="Arial" w:eastAsia="Times New Roman" w:cs="Arial"/>
      <w:spacing w:val="8"/>
      <w:lang w:val="en-GB" w:eastAsia="zh-CN" w:bidi="ar-SA"/>
    </w:rPr>
  </w:style>
  <w:style w:type="character" w:styleId="CharChar103" w:customStyle="1">
    <w:name w:val="Char Char103"/>
    <w:rsid w:val="004C59B9"/>
    <w:rPr>
      <w:rFonts w:ascii="Arial" w:hAnsi="Arial" w:eastAsia="Times New Roman" w:cs="Arial"/>
      <w:spacing w:val="8"/>
      <w:lang w:val="en-GB" w:eastAsia="zh-CN" w:bidi="ar-SA"/>
    </w:rPr>
  </w:style>
  <w:style w:type="character" w:styleId="CharChar93" w:customStyle="1">
    <w:name w:val="Char Char93"/>
    <w:rsid w:val="004C59B9"/>
    <w:rPr>
      <w:rFonts w:ascii="Arial" w:hAnsi="Arial" w:eastAsia="Times New Roman" w:cs="Arial"/>
      <w:spacing w:val="8"/>
      <w:lang w:val="en-GB" w:eastAsia="zh-CN" w:bidi="ar-SA"/>
    </w:rPr>
  </w:style>
  <w:style w:type="character" w:styleId="CharChar83" w:customStyle="1">
    <w:name w:val="Char Char83"/>
    <w:rsid w:val="004C59B9"/>
    <w:rPr>
      <w:rFonts w:ascii="Arial" w:hAnsi="Arial" w:eastAsia="Times New Roman" w:cs="Arial"/>
      <w:spacing w:val="8"/>
      <w:lang w:val="en-GB" w:eastAsia="zh-CN" w:bidi="ar-SA"/>
    </w:rPr>
  </w:style>
  <w:style w:type="character" w:styleId="EmailStyle3632" w:customStyle="1">
    <w:name w:val="EmailStyle3632"/>
    <w:rsid w:val="004C59B9"/>
    <w:rPr>
      <w:rFonts w:ascii="Arial" w:hAnsi="Arial" w:cs="Arial"/>
      <w:color w:val="000080"/>
      <w:sz w:val="20"/>
      <w:szCs w:val="20"/>
    </w:rPr>
  </w:style>
  <w:style w:type="character" w:styleId="EmailStyle3642" w:customStyle="1">
    <w:name w:val="EmailStyle3642"/>
    <w:rsid w:val="004C59B9"/>
    <w:rPr>
      <w:rFonts w:ascii="Arial" w:hAnsi="Arial" w:cs="Arial"/>
      <w:color w:val="000080"/>
      <w:sz w:val="20"/>
      <w:szCs w:val="20"/>
    </w:rPr>
  </w:style>
  <w:style w:type="character" w:styleId="CharChar123" w:customStyle="1">
    <w:name w:val="Char Char123"/>
    <w:rsid w:val="004C59B9"/>
    <w:rPr>
      <w:rFonts w:ascii="Arial" w:hAnsi="Arial" w:cs="Arial"/>
      <w:spacing w:val="8"/>
      <w:lang w:val="en-GB" w:eastAsia="zh-CN"/>
    </w:rPr>
  </w:style>
  <w:style w:type="character" w:styleId="CharChar35" w:customStyle="1">
    <w:name w:val="Char Char35"/>
    <w:rsid w:val="004C59B9"/>
    <w:rPr>
      <w:rFonts w:ascii="Arial" w:hAnsi="Arial" w:eastAsia="Times New Roman" w:cs="Arial"/>
      <w:spacing w:val="8"/>
      <w:lang w:val="en-GB" w:eastAsia="zh-CN" w:bidi="ar-SA"/>
    </w:rPr>
  </w:style>
  <w:style w:type="character" w:styleId="CharChar25" w:customStyle="1">
    <w:name w:val="Char Char25"/>
    <w:rsid w:val="004C59B9"/>
    <w:rPr>
      <w:rFonts w:ascii="Arial" w:hAnsi="Arial" w:eastAsia="Times New Roman" w:cs="Arial"/>
      <w:spacing w:val="8"/>
      <w:lang w:val="en-GB" w:eastAsia="zh-CN" w:bidi="ar-SA"/>
    </w:rPr>
  </w:style>
  <w:style w:type="character" w:styleId="CharChar110" w:customStyle="1">
    <w:name w:val="Char Char110"/>
    <w:rsid w:val="004C59B9"/>
    <w:rPr>
      <w:rFonts w:ascii="Arial" w:hAnsi="Arial" w:eastAsia="Times New Roman" w:cs="Arial"/>
      <w:spacing w:val="8"/>
      <w:lang w:val="en-GB" w:eastAsia="zh-CN" w:bidi="ar-SA"/>
    </w:rPr>
  </w:style>
  <w:style w:type="character" w:styleId="CharChar19" w:customStyle="1">
    <w:name w:val="Char Char19"/>
    <w:rsid w:val="004C59B9"/>
    <w:rPr>
      <w:rFonts w:ascii="Arial" w:hAnsi="Arial" w:eastAsia="Times New Roman" w:cs="Arial"/>
      <w:spacing w:val="8"/>
      <w:lang w:val="en-GB" w:eastAsia="zh-CN" w:bidi="ar-SA"/>
    </w:rPr>
  </w:style>
  <w:style w:type="character" w:styleId="EmailStyle3702" w:customStyle="1">
    <w:name w:val="EmailStyle3702"/>
    <w:semiHidden/>
    <w:rsid w:val="004C59B9"/>
    <w:rPr>
      <w:rFonts w:ascii="Arial" w:hAnsi="Arial" w:cs="Arial"/>
      <w:color w:val="000080"/>
      <w:sz w:val="20"/>
      <w:szCs w:val="20"/>
    </w:rPr>
  </w:style>
  <w:style w:type="character" w:styleId="CharChar73" w:customStyle="1">
    <w:name w:val="Char Char73"/>
    <w:rsid w:val="004C59B9"/>
    <w:rPr>
      <w:rFonts w:ascii="Arial" w:hAnsi="Arial" w:cs="Arial"/>
      <w:spacing w:val="8"/>
      <w:lang w:val="en-GB" w:eastAsia="zh-CN"/>
    </w:rPr>
  </w:style>
  <w:style w:type="character" w:styleId="CharChar63" w:customStyle="1">
    <w:name w:val="Char Char63"/>
    <w:rsid w:val="004C59B9"/>
    <w:rPr>
      <w:rFonts w:ascii="Arial" w:hAnsi="Arial" w:cs="Arial"/>
      <w:noProof/>
      <w:color w:val="FF00FF"/>
      <w:spacing w:val="8"/>
      <w:sz w:val="24"/>
      <w:szCs w:val="24"/>
      <w:u w:val="wave"/>
    </w:rPr>
  </w:style>
  <w:style w:type="character" w:styleId="CharChar53" w:customStyle="1">
    <w:name w:val="Char Char53"/>
    <w:rsid w:val="004C59B9"/>
    <w:rPr>
      <w:rFonts w:ascii="Courier New" w:hAnsi="Courier New" w:cs="Courier New"/>
    </w:rPr>
  </w:style>
  <w:style w:type="character" w:styleId="CharChar44" w:customStyle="1">
    <w:name w:val="Char Char44"/>
    <w:rsid w:val="004C59B9"/>
    <w:rPr>
      <w:rFonts w:ascii="Arial" w:hAnsi="Arial" w:cs="Arial"/>
      <w:spacing w:val="8"/>
      <w:lang w:val="en-GB" w:eastAsia="zh-CN"/>
    </w:rPr>
  </w:style>
  <w:style w:type="character" w:styleId="EmailStyle3752" w:customStyle="1">
    <w:name w:val="EmailStyle3752"/>
    <w:semiHidden/>
    <w:rsid w:val="004C59B9"/>
    <w:rPr>
      <w:rFonts w:ascii="Arial" w:hAnsi="Arial" w:cs="Arial"/>
      <w:color w:val="auto"/>
      <w:sz w:val="20"/>
      <w:szCs w:val="20"/>
    </w:rPr>
  </w:style>
  <w:style w:type="character" w:styleId="ZchnZchn33" w:customStyle="1">
    <w:name w:val="Zchn Zchn33"/>
    <w:rsid w:val="004C59B9"/>
    <w:rPr>
      <w:rFonts w:ascii="Arial" w:hAnsi="Arial" w:eastAsia="Times New Roman" w:cs="Arial"/>
      <w:spacing w:val="8"/>
      <w:lang w:val="en-GB" w:eastAsia="zh-CN" w:bidi="ar-SA"/>
    </w:rPr>
  </w:style>
  <w:style w:type="character" w:styleId="ZchnZchn23" w:customStyle="1">
    <w:name w:val="Zchn Zchn23"/>
    <w:rsid w:val="004C59B9"/>
    <w:rPr>
      <w:rFonts w:ascii="Arial" w:hAnsi="Arial" w:eastAsia="Times New Roman" w:cs="Arial"/>
      <w:spacing w:val="8"/>
      <w:lang w:val="en-GB" w:eastAsia="zh-CN" w:bidi="ar-SA"/>
    </w:rPr>
  </w:style>
  <w:style w:type="character" w:styleId="ZchnZchn13" w:customStyle="1">
    <w:name w:val="Zchn Zchn13"/>
    <w:rsid w:val="004C59B9"/>
    <w:rPr>
      <w:rFonts w:ascii="Arial" w:hAnsi="Arial" w:eastAsia="Times New Roman" w:cs="Arial"/>
      <w:spacing w:val="8"/>
      <w:lang w:val="en-GB" w:eastAsia="zh-CN" w:bidi="ar-SA"/>
    </w:rPr>
  </w:style>
  <w:style w:type="character" w:styleId="ZchnZchn6" w:customStyle="1">
    <w:name w:val="Zchn Zchn6"/>
    <w:rsid w:val="004C59B9"/>
    <w:rPr>
      <w:rFonts w:ascii="Arial" w:hAnsi="Arial" w:eastAsia="Times New Roman" w:cs="Arial"/>
      <w:spacing w:val="8"/>
      <w:lang w:val="en-GB" w:eastAsia="zh-CN" w:bidi="ar-SA"/>
    </w:rPr>
  </w:style>
  <w:style w:type="character" w:styleId="EmailStyle3802" w:customStyle="1">
    <w:name w:val="EmailStyle3802"/>
    <w:rsid w:val="004C59B9"/>
    <w:rPr>
      <w:rFonts w:ascii="Arial" w:hAnsi="Arial" w:cs="Arial"/>
      <w:color w:val="000080"/>
      <w:sz w:val="20"/>
      <w:szCs w:val="20"/>
    </w:rPr>
  </w:style>
  <w:style w:type="character" w:styleId="EmailStyle3812" w:customStyle="1">
    <w:name w:val="EmailStyle3812"/>
    <w:semiHidden/>
    <w:rsid w:val="004C59B9"/>
    <w:rPr>
      <w:rFonts w:ascii="Arial" w:hAnsi="Arial" w:cs="Arial"/>
      <w:color w:val="000080"/>
      <w:sz w:val="20"/>
      <w:szCs w:val="20"/>
    </w:rPr>
  </w:style>
  <w:style w:type="character" w:styleId="EmailStyle3822" w:customStyle="1">
    <w:name w:val="EmailStyle3822"/>
    <w:rsid w:val="004C59B9"/>
    <w:rPr>
      <w:rFonts w:ascii="Arial" w:hAnsi="Arial" w:cs="Arial"/>
      <w:color w:val="000080"/>
      <w:sz w:val="20"/>
      <w:szCs w:val="20"/>
    </w:rPr>
  </w:style>
  <w:style w:type="character" w:styleId="EmailStyle3832" w:customStyle="1">
    <w:name w:val="EmailStyle3832"/>
    <w:semiHidden/>
    <w:rsid w:val="004C59B9"/>
    <w:rPr>
      <w:rFonts w:ascii="Arial" w:hAnsi="Arial" w:cs="Arial"/>
      <w:color w:val="auto"/>
      <w:sz w:val="20"/>
      <w:szCs w:val="20"/>
    </w:rPr>
  </w:style>
  <w:style w:type="character" w:styleId="EmailStyle3843" w:customStyle="1">
    <w:name w:val="EmailStyle3843"/>
    <w:semiHidden/>
    <w:rsid w:val="004C59B9"/>
    <w:rPr>
      <w:rFonts w:ascii="Arial" w:hAnsi="Arial" w:cs="Arial"/>
      <w:color w:val="000080"/>
      <w:sz w:val="20"/>
      <w:szCs w:val="20"/>
    </w:rPr>
  </w:style>
  <w:style w:type="character" w:styleId="EmailStyle3853" w:customStyle="1">
    <w:name w:val="EmailStyle3853"/>
    <w:semiHidden/>
    <w:rsid w:val="004C59B9"/>
    <w:rPr>
      <w:rFonts w:ascii="Arial" w:hAnsi="Arial" w:cs="Arial"/>
      <w:color w:val="000080"/>
      <w:sz w:val="20"/>
      <w:szCs w:val="20"/>
    </w:rPr>
  </w:style>
  <w:style w:type="character" w:styleId="EmailStyle3863" w:customStyle="1">
    <w:name w:val="EmailStyle3863"/>
    <w:rsid w:val="004C59B9"/>
    <w:rPr>
      <w:rFonts w:ascii="Arial" w:hAnsi="Arial" w:cs="Arial"/>
      <w:color w:val="000080"/>
      <w:sz w:val="20"/>
      <w:szCs w:val="20"/>
    </w:rPr>
  </w:style>
  <w:style w:type="character" w:styleId="EmailStyle3873" w:customStyle="1">
    <w:name w:val="EmailStyle3873"/>
    <w:semiHidden/>
    <w:rsid w:val="004C59B9"/>
    <w:rPr>
      <w:rFonts w:ascii="Arial" w:hAnsi="Arial" w:cs="Arial"/>
      <w:color w:val="auto"/>
      <w:sz w:val="20"/>
      <w:szCs w:val="20"/>
    </w:rPr>
  </w:style>
  <w:style w:type="character" w:styleId="EmailStyle3883" w:customStyle="1">
    <w:name w:val="EmailStyle3883"/>
    <w:rsid w:val="004C59B9"/>
    <w:rPr>
      <w:rFonts w:ascii="Arial" w:hAnsi="Arial" w:cs="Arial"/>
      <w:color w:val="000080"/>
      <w:sz w:val="20"/>
      <w:szCs w:val="20"/>
    </w:rPr>
  </w:style>
  <w:style w:type="character" w:styleId="EmailStyle3893" w:customStyle="1">
    <w:name w:val="EmailStyle3893"/>
    <w:rsid w:val="004C59B9"/>
    <w:rPr>
      <w:rFonts w:ascii="Arial" w:hAnsi="Arial" w:cs="Arial"/>
      <w:color w:val="000080"/>
      <w:sz w:val="20"/>
      <w:szCs w:val="20"/>
    </w:rPr>
  </w:style>
  <w:style w:type="character" w:styleId="EmailStyle3903" w:customStyle="1">
    <w:name w:val="EmailStyle3903"/>
    <w:semiHidden/>
    <w:rsid w:val="004C59B9"/>
    <w:rPr>
      <w:rFonts w:ascii="Arial" w:hAnsi="Arial" w:cs="Arial"/>
      <w:color w:val="000080"/>
      <w:sz w:val="20"/>
      <w:szCs w:val="20"/>
    </w:rPr>
  </w:style>
  <w:style w:type="character" w:styleId="EmailStyle3913" w:customStyle="1">
    <w:name w:val="EmailStyle3913"/>
    <w:semiHidden/>
    <w:rsid w:val="004C59B9"/>
    <w:rPr>
      <w:rFonts w:ascii="Arial" w:hAnsi="Arial" w:cs="Arial"/>
      <w:color w:val="auto"/>
      <w:sz w:val="20"/>
      <w:szCs w:val="20"/>
    </w:rPr>
  </w:style>
  <w:style w:type="character" w:styleId="EmailStyle3923" w:customStyle="1">
    <w:name w:val="EmailStyle3923"/>
    <w:rsid w:val="004C59B9"/>
    <w:rPr>
      <w:rFonts w:ascii="Arial" w:hAnsi="Arial" w:cs="Arial"/>
      <w:color w:val="000080"/>
      <w:sz w:val="20"/>
      <w:szCs w:val="20"/>
    </w:rPr>
  </w:style>
  <w:style w:type="character" w:styleId="EmailStyle3933" w:customStyle="1">
    <w:name w:val="EmailStyle3933"/>
    <w:semiHidden/>
    <w:rsid w:val="004C59B9"/>
    <w:rPr>
      <w:rFonts w:ascii="Arial" w:hAnsi="Arial" w:cs="Arial"/>
      <w:color w:val="000080"/>
      <w:sz w:val="20"/>
      <w:szCs w:val="20"/>
    </w:rPr>
  </w:style>
  <w:style w:type="character" w:styleId="EmailStyle3943" w:customStyle="1">
    <w:name w:val="EmailStyle3943"/>
    <w:semiHidden/>
    <w:rsid w:val="004C59B9"/>
    <w:rPr>
      <w:rFonts w:ascii="Arial" w:hAnsi="Arial" w:cs="Arial"/>
      <w:color w:val="auto"/>
      <w:sz w:val="20"/>
      <w:szCs w:val="20"/>
    </w:rPr>
  </w:style>
  <w:style w:type="character" w:styleId="EmailStyle3953" w:customStyle="1">
    <w:name w:val="EmailStyle3953"/>
    <w:semiHidden/>
    <w:rsid w:val="004C59B9"/>
    <w:rPr>
      <w:rFonts w:ascii="Arial" w:hAnsi="Arial" w:cs="Arial"/>
      <w:color w:val="000080"/>
      <w:sz w:val="20"/>
      <w:szCs w:val="20"/>
    </w:rPr>
  </w:style>
  <w:style w:type="character" w:styleId="EmailStyle3963" w:customStyle="1">
    <w:name w:val="EmailStyle3963"/>
    <w:semiHidden/>
    <w:rsid w:val="004C59B9"/>
    <w:rPr>
      <w:rFonts w:ascii="Arial" w:hAnsi="Arial" w:cs="Arial"/>
      <w:color w:val="000080"/>
      <w:sz w:val="20"/>
      <w:szCs w:val="20"/>
    </w:rPr>
  </w:style>
  <w:style w:type="character" w:styleId="EmailStyle3973" w:customStyle="1">
    <w:name w:val="EmailStyle3973"/>
    <w:rsid w:val="004C59B9"/>
    <w:rPr>
      <w:rFonts w:ascii="Arial" w:hAnsi="Arial" w:cs="Arial"/>
      <w:color w:val="000080"/>
      <w:sz w:val="20"/>
      <w:szCs w:val="20"/>
    </w:rPr>
  </w:style>
  <w:style w:type="character" w:styleId="EmailStyle3983" w:customStyle="1">
    <w:name w:val="EmailStyle3983"/>
    <w:semiHidden/>
    <w:rsid w:val="004C59B9"/>
    <w:rPr>
      <w:rFonts w:ascii="Arial" w:hAnsi="Arial" w:cs="Arial"/>
      <w:color w:val="auto"/>
      <w:sz w:val="20"/>
      <w:szCs w:val="20"/>
    </w:rPr>
  </w:style>
  <w:style w:type="character" w:styleId="CharChar116" w:customStyle="1">
    <w:name w:val="Char Char116"/>
    <w:rsid w:val="004C59B9"/>
    <w:rPr>
      <w:rFonts w:ascii="Arial" w:hAnsi="Arial" w:eastAsia="Times New Roman" w:cs="Arial"/>
      <w:spacing w:val="8"/>
      <w:lang w:val="en-GB" w:eastAsia="zh-CN" w:bidi="ar-SA"/>
    </w:rPr>
  </w:style>
  <w:style w:type="character" w:styleId="CharChar104" w:customStyle="1">
    <w:name w:val="Char Char104"/>
    <w:rsid w:val="004C59B9"/>
    <w:rPr>
      <w:rFonts w:ascii="Arial" w:hAnsi="Arial" w:eastAsia="Times New Roman" w:cs="Arial"/>
      <w:spacing w:val="8"/>
      <w:lang w:val="en-GB" w:eastAsia="zh-CN" w:bidi="ar-SA"/>
    </w:rPr>
  </w:style>
  <w:style w:type="character" w:styleId="CharChar94" w:customStyle="1">
    <w:name w:val="Char Char94"/>
    <w:rsid w:val="004C59B9"/>
    <w:rPr>
      <w:rFonts w:ascii="Arial" w:hAnsi="Arial" w:eastAsia="Times New Roman" w:cs="Arial"/>
      <w:spacing w:val="8"/>
      <w:lang w:val="en-GB" w:eastAsia="zh-CN" w:bidi="ar-SA"/>
    </w:rPr>
  </w:style>
  <w:style w:type="character" w:styleId="CharChar84" w:customStyle="1">
    <w:name w:val="Char Char84"/>
    <w:rsid w:val="004C59B9"/>
    <w:rPr>
      <w:rFonts w:ascii="Arial" w:hAnsi="Arial" w:eastAsia="Times New Roman" w:cs="Arial"/>
      <w:spacing w:val="8"/>
      <w:lang w:val="en-GB" w:eastAsia="zh-CN" w:bidi="ar-SA"/>
    </w:rPr>
  </w:style>
  <w:style w:type="character" w:styleId="EmailStyle404" w:customStyle="1">
    <w:name w:val="EmailStyle404"/>
    <w:rsid w:val="004C59B9"/>
    <w:rPr>
      <w:rFonts w:ascii="Arial" w:hAnsi="Arial" w:cs="Arial"/>
      <w:color w:val="000080"/>
      <w:sz w:val="20"/>
      <w:szCs w:val="20"/>
    </w:rPr>
  </w:style>
  <w:style w:type="character" w:styleId="EmailStyle405" w:customStyle="1">
    <w:name w:val="EmailStyle405"/>
    <w:rsid w:val="004C59B9"/>
    <w:rPr>
      <w:rFonts w:ascii="Arial" w:hAnsi="Arial" w:cs="Arial"/>
      <w:color w:val="000080"/>
      <w:sz w:val="20"/>
      <w:szCs w:val="20"/>
    </w:rPr>
  </w:style>
  <w:style w:type="character" w:styleId="CharChar124" w:customStyle="1">
    <w:name w:val="Char Char124"/>
    <w:rsid w:val="004C59B9"/>
    <w:rPr>
      <w:rFonts w:ascii="Arial" w:hAnsi="Arial" w:cs="Arial"/>
      <w:spacing w:val="8"/>
      <w:lang w:val="en-GB" w:eastAsia="zh-CN"/>
    </w:rPr>
  </w:style>
  <w:style w:type="character" w:styleId="CharChar36" w:customStyle="1">
    <w:name w:val="Char Char36"/>
    <w:rsid w:val="004C59B9"/>
    <w:rPr>
      <w:rFonts w:ascii="Arial" w:hAnsi="Arial" w:eastAsia="Times New Roman" w:cs="Arial"/>
      <w:spacing w:val="8"/>
      <w:lang w:val="en-GB" w:eastAsia="zh-CN" w:bidi="ar-SA"/>
    </w:rPr>
  </w:style>
  <w:style w:type="character" w:styleId="CharChar26" w:customStyle="1">
    <w:name w:val="Char Char26"/>
    <w:rsid w:val="004C59B9"/>
    <w:rPr>
      <w:rFonts w:ascii="Arial" w:hAnsi="Arial" w:eastAsia="Times New Roman" w:cs="Arial"/>
      <w:spacing w:val="8"/>
      <w:lang w:val="en-GB" w:eastAsia="zh-CN" w:bidi="ar-SA"/>
    </w:rPr>
  </w:style>
  <w:style w:type="character" w:styleId="CharChar115" w:customStyle="1">
    <w:name w:val="Char Char115"/>
    <w:rsid w:val="004C59B9"/>
    <w:rPr>
      <w:rFonts w:ascii="Arial" w:hAnsi="Arial" w:eastAsia="Times New Roman" w:cs="Arial"/>
      <w:spacing w:val="8"/>
      <w:lang w:val="en-GB" w:eastAsia="zh-CN" w:bidi="ar-SA"/>
    </w:rPr>
  </w:style>
  <w:style w:type="character" w:styleId="CharChar20" w:customStyle="1">
    <w:name w:val="Char Char20"/>
    <w:rsid w:val="004C59B9"/>
    <w:rPr>
      <w:rFonts w:ascii="Arial" w:hAnsi="Arial" w:eastAsia="Times New Roman" w:cs="Arial"/>
      <w:spacing w:val="8"/>
      <w:lang w:val="en-GB" w:eastAsia="zh-CN" w:bidi="ar-SA"/>
    </w:rPr>
  </w:style>
  <w:style w:type="character" w:styleId="EmailStyle411" w:customStyle="1">
    <w:name w:val="EmailStyle411"/>
    <w:semiHidden/>
    <w:rsid w:val="004C59B9"/>
    <w:rPr>
      <w:rFonts w:ascii="Arial" w:hAnsi="Arial" w:cs="Arial"/>
      <w:color w:val="000080"/>
      <w:sz w:val="20"/>
      <w:szCs w:val="20"/>
    </w:rPr>
  </w:style>
  <w:style w:type="character" w:styleId="CharChar74" w:customStyle="1">
    <w:name w:val="Char Char74"/>
    <w:rsid w:val="004C59B9"/>
    <w:rPr>
      <w:rFonts w:ascii="Arial" w:hAnsi="Arial" w:cs="Arial"/>
      <w:spacing w:val="8"/>
      <w:lang w:val="en-GB" w:eastAsia="zh-CN"/>
    </w:rPr>
  </w:style>
  <w:style w:type="character" w:styleId="CharChar64" w:customStyle="1">
    <w:name w:val="Char Char64"/>
    <w:rsid w:val="004C59B9"/>
    <w:rPr>
      <w:rFonts w:ascii="Arial" w:hAnsi="Arial" w:cs="Arial"/>
      <w:noProof/>
      <w:color w:val="FF00FF"/>
      <w:spacing w:val="8"/>
      <w:sz w:val="24"/>
      <w:szCs w:val="24"/>
      <w:u w:val="wave"/>
    </w:rPr>
  </w:style>
  <w:style w:type="character" w:styleId="CharChar54" w:customStyle="1">
    <w:name w:val="Char Char54"/>
    <w:rsid w:val="004C59B9"/>
    <w:rPr>
      <w:rFonts w:ascii="Courier New" w:hAnsi="Courier New" w:cs="Courier New"/>
    </w:rPr>
  </w:style>
  <w:style w:type="character" w:styleId="CharChar45" w:customStyle="1">
    <w:name w:val="Char Char45"/>
    <w:rsid w:val="004C59B9"/>
    <w:rPr>
      <w:rFonts w:ascii="Arial" w:hAnsi="Arial" w:cs="Arial"/>
      <w:spacing w:val="8"/>
      <w:lang w:val="en-GB" w:eastAsia="zh-CN"/>
    </w:rPr>
  </w:style>
  <w:style w:type="character" w:styleId="EmailStyle416" w:customStyle="1">
    <w:name w:val="EmailStyle416"/>
    <w:semiHidden/>
    <w:rsid w:val="004C59B9"/>
    <w:rPr>
      <w:rFonts w:ascii="Arial" w:hAnsi="Arial" w:cs="Arial"/>
      <w:color w:val="auto"/>
      <w:sz w:val="20"/>
      <w:szCs w:val="20"/>
    </w:rPr>
  </w:style>
  <w:style w:type="character" w:styleId="ZchnZchn34" w:customStyle="1">
    <w:name w:val="Zchn Zchn34"/>
    <w:rsid w:val="004C59B9"/>
    <w:rPr>
      <w:rFonts w:ascii="Arial" w:hAnsi="Arial" w:eastAsia="Times New Roman" w:cs="Arial"/>
      <w:spacing w:val="8"/>
      <w:lang w:val="en-GB" w:eastAsia="zh-CN" w:bidi="ar-SA"/>
    </w:rPr>
  </w:style>
  <w:style w:type="character" w:styleId="ZchnZchn24" w:customStyle="1">
    <w:name w:val="Zchn Zchn24"/>
    <w:rsid w:val="004C59B9"/>
    <w:rPr>
      <w:rFonts w:ascii="Arial" w:hAnsi="Arial" w:eastAsia="Times New Roman" w:cs="Arial"/>
      <w:spacing w:val="8"/>
      <w:lang w:val="en-GB" w:eastAsia="zh-CN" w:bidi="ar-SA"/>
    </w:rPr>
  </w:style>
  <w:style w:type="character" w:styleId="ZchnZchn14" w:customStyle="1">
    <w:name w:val="Zchn Zchn14"/>
    <w:rsid w:val="004C59B9"/>
    <w:rPr>
      <w:rFonts w:ascii="Arial" w:hAnsi="Arial" w:eastAsia="Times New Roman" w:cs="Arial"/>
      <w:spacing w:val="8"/>
      <w:lang w:val="en-GB" w:eastAsia="zh-CN" w:bidi="ar-SA"/>
    </w:rPr>
  </w:style>
  <w:style w:type="character" w:styleId="ZchnZchn7" w:customStyle="1">
    <w:name w:val="Zchn Zchn7"/>
    <w:rsid w:val="004C59B9"/>
    <w:rPr>
      <w:rFonts w:ascii="Arial" w:hAnsi="Arial" w:eastAsia="Times New Roman" w:cs="Arial"/>
      <w:spacing w:val="8"/>
      <w:lang w:val="en-GB" w:eastAsia="zh-CN" w:bidi="ar-SA"/>
    </w:rPr>
  </w:style>
  <w:style w:type="character" w:styleId="EmailStyle421" w:customStyle="1">
    <w:name w:val="EmailStyle421"/>
    <w:rsid w:val="004C59B9"/>
    <w:rPr>
      <w:rFonts w:ascii="Arial" w:hAnsi="Arial" w:cs="Arial"/>
      <w:color w:val="000080"/>
      <w:sz w:val="20"/>
      <w:szCs w:val="20"/>
    </w:rPr>
  </w:style>
  <w:style w:type="character" w:styleId="EmailStyle422" w:customStyle="1">
    <w:name w:val="EmailStyle422"/>
    <w:semiHidden/>
    <w:rsid w:val="004C59B9"/>
    <w:rPr>
      <w:rFonts w:ascii="Arial" w:hAnsi="Arial" w:cs="Arial"/>
      <w:color w:val="000080"/>
      <w:sz w:val="20"/>
      <w:szCs w:val="20"/>
    </w:rPr>
  </w:style>
  <w:style w:type="character" w:styleId="EmailStyle423" w:customStyle="1">
    <w:name w:val="EmailStyle423"/>
    <w:rsid w:val="004C59B9"/>
    <w:rPr>
      <w:rFonts w:ascii="Arial" w:hAnsi="Arial" w:cs="Arial"/>
      <w:color w:val="000080"/>
      <w:sz w:val="20"/>
      <w:szCs w:val="20"/>
    </w:rPr>
  </w:style>
  <w:style w:type="character" w:styleId="EmailStyle424" w:customStyle="1">
    <w:name w:val="EmailStyle424"/>
    <w:semiHidden/>
    <w:rsid w:val="004C59B9"/>
    <w:rPr>
      <w:rFonts w:ascii="Arial" w:hAnsi="Arial" w:cs="Arial"/>
      <w:color w:val="auto"/>
      <w:sz w:val="20"/>
      <w:szCs w:val="20"/>
    </w:rPr>
  </w:style>
  <w:style w:type="character" w:styleId="EmailStyle4251" w:customStyle="1">
    <w:name w:val="EmailStyle4251"/>
    <w:semiHidden/>
    <w:rsid w:val="004C59B9"/>
    <w:rPr>
      <w:rFonts w:ascii="Arial" w:hAnsi="Arial" w:cs="Arial"/>
      <w:color w:val="000080"/>
      <w:sz w:val="20"/>
      <w:szCs w:val="20"/>
    </w:rPr>
  </w:style>
  <w:style w:type="character" w:styleId="EmailStyle4261" w:customStyle="1">
    <w:name w:val="EmailStyle4261"/>
    <w:semiHidden/>
    <w:rsid w:val="004C59B9"/>
    <w:rPr>
      <w:rFonts w:ascii="Arial" w:hAnsi="Arial" w:cs="Arial"/>
      <w:color w:val="000080"/>
      <w:sz w:val="20"/>
      <w:szCs w:val="20"/>
    </w:rPr>
  </w:style>
  <w:style w:type="character" w:styleId="EmailStyle4271" w:customStyle="1">
    <w:name w:val="EmailStyle4271"/>
    <w:rsid w:val="004C59B9"/>
    <w:rPr>
      <w:rFonts w:ascii="Arial" w:hAnsi="Arial" w:cs="Arial"/>
      <w:color w:val="000080"/>
      <w:sz w:val="20"/>
      <w:szCs w:val="20"/>
    </w:rPr>
  </w:style>
  <w:style w:type="character" w:styleId="EmailStyle4281" w:customStyle="1">
    <w:name w:val="EmailStyle4281"/>
    <w:semiHidden/>
    <w:rsid w:val="004C59B9"/>
    <w:rPr>
      <w:rFonts w:ascii="Arial" w:hAnsi="Arial" w:cs="Arial"/>
      <w:color w:val="auto"/>
      <w:sz w:val="20"/>
      <w:szCs w:val="20"/>
    </w:rPr>
  </w:style>
  <w:style w:type="character" w:styleId="EmailStyle4291" w:customStyle="1">
    <w:name w:val="EmailStyle4291"/>
    <w:rsid w:val="004C59B9"/>
    <w:rPr>
      <w:rFonts w:ascii="Arial" w:hAnsi="Arial" w:cs="Arial"/>
      <w:color w:val="000080"/>
      <w:sz w:val="20"/>
      <w:szCs w:val="20"/>
    </w:rPr>
  </w:style>
  <w:style w:type="character" w:styleId="EmailStyle4301" w:customStyle="1">
    <w:name w:val="EmailStyle4301"/>
    <w:rsid w:val="004C59B9"/>
    <w:rPr>
      <w:rFonts w:ascii="Arial" w:hAnsi="Arial" w:cs="Arial"/>
      <w:color w:val="000080"/>
      <w:sz w:val="20"/>
      <w:szCs w:val="20"/>
    </w:rPr>
  </w:style>
  <w:style w:type="character" w:styleId="EmailStyle4311" w:customStyle="1">
    <w:name w:val="EmailStyle4311"/>
    <w:semiHidden/>
    <w:rsid w:val="004C59B9"/>
    <w:rPr>
      <w:rFonts w:ascii="Arial" w:hAnsi="Arial" w:cs="Arial"/>
      <w:color w:val="000080"/>
      <w:sz w:val="20"/>
      <w:szCs w:val="20"/>
    </w:rPr>
  </w:style>
  <w:style w:type="character" w:styleId="EmailStyle4321" w:customStyle="1">
    <w:name w:val="EmailStyle4321"/>
    <w:semiHidden/>
    <w:rsid w:val="004C59B9"/>
    <w:rPr>
      <w:rFonts w:ascii="Arial" w:hAnsi="Arial" w:cs="Arial"/>
      <w:color w:val="auto"/>
      <w:sz w:val="20"/>
      <w:szCs w:val="20"/>
    </w:rPr>
  </w:style>
  <w:style w:type="character" w:styleId="EmailStyle4331" w:customStyle="1">
    <w:name w:val="EmailStyle4331"/>
    <w:rsid w:val="004C59B9"/>
    <w:rPr>
      <w:rFonts w:ascii="Arial" w:hAnsi="Arial" w:cs="Arial"/>
      <w:color w:val="000080"/>
      <w:sz w:val="20"/>
      <w:szCs w:val="20"/>
    </w:rPr>
  </w:style>
  <w:style w:type="character" w:styleId="EmailStyle4341" w:customStyle="1">
    <w:name w:val="EmailStyle4341"/>
    <w:semiHidden/>
    <w:rsid w:val="004C59B9"/>
    <w:rPr>
      <w:rFonts w:ascii="Arial" w:hAnsi="Arial" w:cs="Arial"/>
      <w:color w:val="000080"/>
      <w:sz w:val="20"/>
      <w:szCs w:val="20"/>
    </w:rPr>
  </w:style>
  <w:style w:type="character" w:styleId="EmailStyle4351" w:customStyle="1">
    <w:name w:val="EmailStyle4351"/>
    <w:rsid w:val="004C59B9"/>
    <w:rPr>
      <w:rFonts w:ascii="Arial" w:hAnsi="Arial" w:cs="Arial"/>
      <w:color w:val="000080"/>
      <w:sz w:val="20"/>
      <w:szCs w:val="20"/>
    </w:rPr>
  </w:style>
  <w:style w:type="character" w:styleId="EmailStyle4361" w:customStyle="1">
    <w:name w:val="EmailStyle4361"/>
    <w:semiHidden/>
    <w:rsid w:val="004C59B9"/>
    <w:rPr>
      <w:rFonts w:ascii="Arial" w:hAnsi="Arial" w:cs="Arial"/>
      <w:color w:val="auto"/>
      <w:sz w:val="20"/>
      <w:szCs w:val="20"/>
    </w:rPr>
  </w:style>
  <w:style w:type="character" w:styleId="EmailStyle4371" w:customStyle="1">
    <w:name w:val="EmailStyle4371"/>
    <w:semiHidden/>
    <w:rsid w:val="004C59B9"/>
    <w:rPr>
      <w:rFonts w:ascii="Arial" w:hAnsi="Arial" w:cs="Arial"/>
      <w:color w:val="000080"/>
      <w:sz w:val="20"/>
      <w:szCs w:val="20"/>
    </w:rPr>
  </w:style>
  <w:style w:type="character" w:styleId="EmailStyle4381" w:customStyle="1">
    <w:name w:val="EmailStyle4381"/>
    <w:semiHidden/>
    <w:rsid w:val="004C59B9"/>
    <w:rPr>
      <w:rFonts w:ascii="Arial" w:hAnsi="Arial" w:cs="Arial"/>
      <w:color w:val="000080"/>
      <w:sz w:val="20"/>
      <w:szCs w:val="20"/>
    </w:rPr>
  </w:style>
  <w:style w:type="character" w:styleId="EmailStyle4391" w:customStyle="1">
    <w:name w:val="EmailStyle4391"/>
    <w:rsid w:val="004C59B9"/>
    <w:rPr>
      <w:rFonts w:ascii="Arial" w:hAnsi="Arial" w:cs="Arial"/>
      <w:color w:val="000080"/>
      <w:sz w:val="20"/>
      <w:szCs w:val="20"/>
    </w:rPr>
  </w:style>
  <w:style w:type="character" w:styleId="EmailStyle4401" w:customStyle="1">
    <w:name w:val="EmailStyle4401"/>
    <w:semiHidden/>
    <w:rsid w:val="004C59B9"/>
    <w:rPr>
      <w:rFonts w:ascii="Arial" w:hAnsi="Arial" w:cs="Arial"/>
      <w:color w:val="auto"/>
      <w:sz w:val="20"/>
      <w:szCs w:val="20"/>
    </w:rPr>
  </w:style>
  <w:style w:type="character" w:styleId="EmailStyle4411" w:customStyle="1">
    <w:name w:val="EmailStyle4411"/>
    <w:rsid w:val="004C59B9"/>
    <w:rPr>
      <w:rFonts w:ascii="Arial" w:hAnsi="Arial" w:cs="Arial"/>
      <w:color w:val="000080"/>
      <w:sz w:val="20"/>
      <w:szCs w:val="20"/>
    </w:rPr>
  </w:style>
  <w:style w:type="character" w:styleId="EmailStyle4421" w:customStyle="1">
    <w:name w:val="EmailStyle4421"/>
    <w:rsid w:val="004C59B9"/>
    <w:rPr>
      <w:rFonts w:ascii="Arial" w:hAnsi="Arial" w:cs="Arial"/>
      <w:color w:val="000080"/>
      <w:sz w:val="20"/>
      <w:szCs w:val="20"/>
    </w:rPr>
  </w:style>
  <w:style w:type="character" w:styleId="EmailStyle4431" w:customStyle="1">
    <w:name w:val="EmailStyle4431"/>
    <w:semiHidden/>
    <w:rsid w:val="004C59B9"/>
    <w:rPr>
      <w:rFonts w:ascii="Arial" w:hAnsi="Arial" w:cs="Arial"/>
      <w:color w:val="000080"/>
      <w:sz w:val="20"/>
      <w:szCs w:val="20"/>
    </w:rPr>
  </w:style>
  <w:style w:type="character" w:styleId="EmailStyle4441" w:customStyle="1">
    <w:name w:val="EmailStyle4441"/>
    <w:semiHidden/>
    <w:rsid w:val="004C59B9"/>
    <w:rPr>
      <w:rFonts w:ascii="Arial" w:hAnsi="Arial" w:cs="Arial"/>
      <w:color w:val="auto"/>
      <w:sz w:val="20"/>
      <w:szCs w:val="20"/>
    </w:rPr>
  </w:style>
  <w:style w:type="character" w:styleId="EmailStyle4451" w:customStyle="1">
    <w:name w:val="EmailStyle4451"/>
    <w:rsid w:val="004C59B9"/>
    <w:rPr>
      <w:rFonts w:ascii="Arial" w:hAnsi="Arial" w:cs="Arial"/>
      <w:color w:val="000080"/>
      <w:sz w:val="20"/>
      <w:szCs w:val="20"/>
    </w:rPr>
  </w:style>
  <w:style w:type="character" w:styleId="EmailStyle4461" w:customStyle="1">
    <w:name w:val="EmailStyle4461"/>
    <w:semiHidden/>
    <w:rsid w:val="004C59B9"/>
    <w:rPr>
      <w:rFonts w:ascii="Arial" w:hAnsi="Arial" w:cs="Arial"/>
      <w:color w:val="000080"/>
      <w:sz w:val="20"/>
      <w:szCs w:val="20"/>
    </w:rPr>
  </w:style>
  <w:style w:type="character" w:styleId="EmailStyle4471" w:customStyle="1">
    <w:name w:val="EmailStyle4471"/>
    <w:semiHidden/>
    <w:rsid w:val="004C59B9"/>
    <w:rPr>
      <w:rFonts w:ascii="Arial" w:hAnsi="Arial" w:cs="Arial"/>
      <w:color w:val="auto"/>
      <w:sz w:val="20"/>
      <w:szCs w:val="20"/>
    </w:rPr>
  </w:style>
  <w:style w:type="character" w:styleId="EmailStyle4481" w:customStyle="1">
    <w:name w:val="EmailStyle4481"/>
    <w:semiHidden/>
    <w:rsid w:val="004C59B9"/>
    <w:rPr>
      <w:rFonts w:ascii="Arial" w:hAnsi="Arial" w:cs="Arial"/>
      <w:color w:val="000080"/>
      <w:sz w:val="20"/>
      <w:szCs w:val="20"/>
    </w:rPr>
  </w:style>
  <w:style w:type="character" w:styleId="EmailStyle4491" w:customStyle="1">
    <w:name w:val="EmailStyle4491"/>
    <w:semiHidden/>
    <w:rsid w:val="004C59B9"/>
    <w:rPr>
      <w:rFonts w:ascii="Arial" w:hAnsi="Arial" w:cs="Arial"/>
      <w:color w:val="000080"/>
      <w:sz w:val="20"/>
      <w:szCs w:val="20"/>
    </w:rPr>
  </w:style>
  <w:style w:type="character" w:styleId="EmailStyle4501" w:customStyle="1">
    <w:name w:val="EmailStyle4501"/>
    <w:rsid w:val="004C59B9"/>
    <w:rPr>
      <w:rFonts w:ascii="Arial" w:hAnsi="Arial" w:cs="Arial"/>
      <w:color w:val="000080"/>
      <w:sz w:val="20"/>
      <w:szCs w:val="20"/>
    </w:rPr>
  </w:style>
  <w:style w:type="character" w:styleId="EmailStyle4511" w:customStyle="1">
    <w:name w:val="EmailStyle4511"/>
    <w:semiHidden/>
    <w:rsid w:val="004C59B9"/>
    <w:rPr>
      <w:rFonts w:ascii="Arial" w:hAnsi="Arial" w:cs="Arial"/>
      <w:color w:val="auto"/>
      <w:sz w:val="20"/>
      <w:szCs w:val="20"/>
    </w:rPr>
  </w:style>
  <w:style w:type="character" w:styleId="EmailStyle4521" w:customStyle="1">
    <w:name w:val="EmailStyle4521"/>
    <w:semiHidden/>
    <w:rsid w:val="004C59B9"/>
    <w:rPr>
      <w:rFonts w:ascii="Arial" w:hAnsi="Arial" w:cs="Arial"/>
      <w:color w:val="000080"/>
      <w:sz w:val="20"/>
      <w:szCs w:val="20"/>
    </w:rPr>
  </w:style>
  <w:style w:type="character" w:styleId="EmailStyle4531" w:customStyle="1">
    <w:name w:val="EmailStyle4531"/>
    <w:semiHidden/>
    <w:rsid w:val="004C59B9"/>
    <w:rPr>
      <w:rFonts w:ascii="Arial" w:hAnsi="Arial" w:cs="Arial"/>
      <w:color w:val="auto"/>
      <w:sz w:val="20"/>
      <w:szCs w:val="20"/>
    </w:rPr>
  </w:style>
  <w:style w:type="character" w:styleId="EmailStyle4541" w:customStyle="1">
    <w:name w:val="EmailStyle4541"/>
    <w:rsid w:val="004C59B9"/>
    <w:rPr>
      <w:rFonts w:ascii="Arial" w:hAnsi="Arial" w:cs="Arial"/>
      <w:color w:val="000080"/>
      <w:sz w:val="20"/>
      <w:szCs w:val="20"/>
    </w:rPr>
  </w:style>
  <w:style w:type="character" w:styleId="EmailStyle4551" w:customStyle="1">
    <w:name w:val="EmailStyle4551"/>
    <w:rsid w:val="004C59B9"/>
    <w:rPr>
      <w:rFonts w:ascii="Arial" w:hAnsi="Arial" w:cs="Arial"/>
      <w:color w:val="000080"/>
      <w:sz w:val="20"/>
      <w:szCs w:val="20"/>
    </w:rPr>
  </w:style>
  <w:style w:type="character" w:styleId="EmailStyle4561" w:customStyle="1">
    <w:name w:val="EmailStyle4561"/>
    <w:rsid w:val="004C59B9"/>
    <w:rPr>
      <w:rFonts w:ascii="Arial" w:hAnsi="Arial" w:cs="Arial"/>
      <w:color w:val="000080"/>
      <w:sz w:val="20"/>
      <w:szCs w:val="20"/>
    </w:rPr>
  </w:style>
  <w:style w:type="character" w:styleId="EmailStyle4571" w:customStyle="1">
    <w:name w:val="EmailStyle4571"/>
    <w:rsid w:val="004C59B9"/>
    <w:rPr>
      <w:rFonts w:ascii="Arial" w:hAnsi="Arial" w:cs="Arial"/>
      <w:color w:val="000080"/>
      <w:sz w:val="20"/>
      <w:szCs w:val="20"/>
    </w:rPr>
  </w:style>
  <w:style w:type="character" w:styleId="EmailStyle4581" w:customStyle="1">
    <w:name w:val="EmailStyle4581"/>
    <w:rsid w:val="004C59B9"/>
    <w:rPr>
      <w:rFonts w:ascii="Arial" w:hAnsi="Arial" w:cs="Arial"/>
      <w:color w:val="000080"/>
      <w:sz w:val="20"/>
      <w:szCs w:val="20"/>
    </w:rPr>
  </w:style>
  <w:style w:type="character" w:styleId="EmailStyle4591" w:customStyle="1">
    <w:name w:val="EmailStyle4591"/>
    <w:semiHidden/>
    <w:rsid w:val="004C59B9"/>
    <w:rPr>
      <w:rFonts w:ascii="Arial" w:hAnsi="Arial" w:cs="Arial"/>
      <w:color w:val="000080"/>
      <w:sz w:val="20"/>
      <w:szCs w:val="20"/>
    </w:rPr>
  </w:style>
  <w:style w:type="character" w:styleId="EmailStyle4601" w:customStyle="1">
    <w:name w:val="EmailStyle4601"/>
    <w:semiHidden/>
    <w:rsid w:val="004C59B9"/>
    <w:rPr>
      <w:rFonts w:ascii="Arial" w:hAnsi="Arial" w:cs="Arial"/>
      <w:color w:val="auto"/>
      <w:sz w:val="20"/>
      <w:szCs w:val="20"/>
    </w:rPr>
  </w:style>
  <w:style w:type="character" w:styleId="EmailStyle4611" w:customStyle="1">
    <w:name w:val="EmailStyle4611"/>
    <w:rsid w:val="004C59B9"/>
    <w:rPr>
      <w:rFonts w:ascii="Arial" w:hAnsi="Arial" w:cs="Arial"/>
      <w:color w:val="000080"/>
      <w:sz w:val="20"/>
      <w:szCs w:val="20"/>
    </w:rPr>
  </w:style>
  <w:style w:type="character" w:styleId="EmailStyle4621" w:customStyle="1">
    <w:name w:val="EmailStyle4621"/>
    <w:semiHidden/>
    <w:rsid w:val="004C59B9"/>
    <w:rPr>
      <w:rFonts w:ascii="Arial" w:hAnsi="Arial" w:cs="Arial"/>
      <w:color w:val="000080"/>
      <w:sz w:val="20"/>
      <w:szCs w:val="20"/>
    </w:rPr>
  </w:style>
  <w:style w:type="character" w:styleId="EmailStyle4631" w:customStyle="1">
    <w:name w:val="EmailStyle4631"/>
    <w:rsid w:val="004C59B9"/>
    <w:rPr>
      <w:rFonts w:ascii="Arial" w:hAnsi="Arial" w:cs="Arial"/>
      <w:color w:val="000080"/>
      <w:sz w:val="20"/>
      <w:szCs w:val="20"/>
    </w:rPr>
  </w:style>
  <w:style w:type="character" w:styleId="EmailStyle4641" w:customStyle="1">
    <w:name w:val="EmailStyle4641"/>
    <w:semiHidden/>
    <w:rsid w:val="004C59B9"/>
    <w:rPr>
      <w:rFonts w:ascii="Arial" w:hAnsi="Arial" w:cs="Arial"/>
      <w:color w:val="000080"/>
      <w:sz w:val="20"/>
      <w:szCs w:val="20"/>
    </w:rPr>
  </w:style>
  <w:style w:type="character" w:styleId="EmailStyle4651" w:customStyle="1">
    <w:name w:val="EmailStyle4651"/>
    <w:semiHidden/>
    <w:rsid w:val="004C59B9"/>
    <w:rPr>
      <w:rFonts w:ascii="Arial" w:hAnsi="Arial" w:cs="Arial"/>
      <w:color w:val="000080"/>
      <w:sz w:val="20"/>
      <w:szCs w:val="20"/>
    </w:rPr>
  </w:style>
  <w:style w:type="character" w:styleId="EmailStyle4661" w:customStyle="1">
    <w:name w:val="EmailStyle4661"/>
    <w:rsid w:val="004C59B9"/>
    <w:rPr>
      <w:rFonts w:ascii="Arial" w:hAnsi="Arial" w:cs="Arial"/>
      <w:color w:val="000080"/>
      <w:sz w:val="20"/>
      <w:szCs w:val="20"/>
    </w:rPr>
  </w:style>
  <w:style w:type="character" w:styleId="EmailStyle4671" w:customStyle="1">
    <w:name w:val="EmailStyle4671"/>
    <w:semiHidden/>
    <w:rsid w:val="004C59B9"/>
    <w:rPr>
      <w:rFonts w:ascii="Arial" w:hAnsi="Arial" w:cs="Arial"/>
      <w:color w:val="auto"/>
      <w:sz w:val="20"/>
      <w:szCs w:val="20"/>
    </w:rPr>
  </w:style>
  <w:style w:type="character" w:styleId="EmailStyle4681" w:customStyle="1">
    <w:name w:val="EmailStyle4681"/>
    <w:rsid w:val="004C59B9"/>
    <w:rPr>
      <w:rFonts w:ascii="Arial" w:hAnsi="Arial" w:cs="Arial"/>
      <w:color w:val="000080"/>
      <w:sz w:val="20"/>
      <w:szCs w:val="20"/>
    </w:rPr>
  </w:style>
  <w:style w:type="character" w:styleId="EmailStyle4691" w:customStyle="1">
    <w:name w:val="EmailStyle4691"/>
    <w:rsid w:val="004C59B9"/>
    <w:rPr>
      <w:rFonts w:ascii="Arial" w:hAnsi="Arial" w:cs="Arial"/>
      <w:color w:val="000080"/>
      <w:sz w:val="20"/>
      <w:szCs w:val="20"/>
    </w:rPr>
  </w:style>
  <w:style w:type="character" w:styleId="EmailStyle4701" w:customStyle="1">
    <w:name w:val="EmailStyle4701"/>
    <w:semiHidden/>
    <w:rsid w:val="004C59B9"/>
    <w:rPr>
      <w:rFonts w:ascii="Arial" w:hAnsi="Arial" w:cs="Arial"/>
      <w:color w:val="000080"/>
      <w:sz w:val="20"/>
      <w:szCs w:val="20"/>
    </w:rPr>
  </w:style>
  <w:style w:type="character" w:styleId="EmailStyle4711" w:customStyle="1">
    <w:name w:val="EmailStyle4711"/>
    <w:semiHidden/>
    <w:rsid w:val="004C59B9"/>
    <w:rPr>
      <w:rFonts w:ascii="Arial" w:hAnsi="Arial" w:cs="Arial"/>
      <w:color w:val="auto"/>
      <w:sz w:val="20"/>
      <w:szCs w:val="20"/>
    </w:rPr>
  </w:style>
  <w:style w:type="character" w:styleId="EmailStyle4721" w:customStyle="1">
    <w:name w:val="EmailStyle4721"/>
    <w:rsid w:val="004C59B9"/>
    <w:rPr>
      <w:rFonts w:ascii="Arial" w:hAnsi="Arial" w:cs="Arial"/>
      <w:color w:val="000080"/>
      <w:sz w:val="20"/>
      <w:szCs w:val="20"/>
    </w:rPr>
  </w:style>
  <w:style w:type="character" w:styleId="EmailStyle4731" w:customStyle="1">
    <w:name w:val="EmailStyle4731"/>
    <w:semiHidden/>
    <w:rsid w:val="004C59B9"/>
    <w:rPr>
      <w:rFonts w:ascii="Arial" w:hAnsi="Arial" w:cs="Arial"/>
      <w:color w:val="000080"/>
      <w:sz w:val="20"/>
      <w:szCs w:val="20"/>
    </w:rPr>
  </w:style>
  <w:style w:type="character" w:styleId="EmailStyle4741" w:customStyle="1">
    <w:name w:val="EmailStyle4741"/>
    <w:semiHidden/>
    <w:rsid w:val="004C59B9"/>
    <w:rPr>
      <w:rFonts w:ascii="Arial" w:hAnsi="Arial" w:cs="Arial"/>
      <w:color w:val="auto"/>
      <w:sz w:val="20"/>
      <w:szCs w:val="20"/>
    </w:rPr>
  </w:style>
  <w:style w:type="character" w:styleId="EmailStyle4751" w:customStyle="1">
    <w:name w:val="EmailStyle4751"/>
    <w:semiHidden/>
    <w:rsid w:val="004C59B9"/>
    <w:rPr>
      <w:rFonts w:ascii="Arial" w:hAnsi="Arial" w:cs="Arial"/>
      <w:color w:val="000080"/>
      <w:sz w:val="20"/>
      <w:szCs w:val="20"/>
    </w:rPr>
  </w:style>
  <w:style w:type="character" w:styleId="EmailStyle4761" w:customStyle="1">
    <w:name w:val="EmailStyle4761"/>
    <w:semiHidden/>
    <w:rsid w:val="004C59B9"/>
    <w:rPr>
      <w:rFonts w:ascii="Arial" w:hAnsi="Arial" w:cs="Arial"/>
      <w:color w:val="000080"/>
      <w:sz w:val="20"/>
      <w:szCs w:val="20"/>
    </w:rPr>
  </w:style>
  <w:style w:type="character" w:styleId="EmailStyle4771" w:customStyle="1">
    <w:name w:val="EmailStyle4771"/>
    <w:rsid w:val="004C59B9"/>
    <w:rPr>
      <w:rFonts w:ascii="Arial" w:hAnsi="Arial" w:cs="Arial"/>
      <w:color w:val="000080"/>
      <w:sz w:val="20"/>
      <w:szCs w:val="20"/>
    </w:rPr>
  </w:style>
  <w:style w:type="character" w:styleId="EmailStyle4781" w:customStyle="1">
    <w:name w:val="EmailStyle4781"/>
    <w:semiHidden/>
    <w:rsid w:val="004C59B9"/>
    <w:rPr>
      <w:rFonts w:ascii="Arial" w:hAnsi="Arial" w:cs="Arial"/>
      <w:color w:val="auto"/>
      <w:sz w:val="20"/>
      <w:szCs w:val="20"/>
    </w:rPr>
  </w:style>
  <w:style w:type="character" w:styleId="CharChar118" w:customStyle="1">
    <w:name w:val="Char Char118"/>
    <w:rsid w:val="004C59B9"/>
    <w:rPr>
      <w:rFonts w:ascii="Arial" w:hAnsi="Arial" w:eastAsia="Times New Roman" w:cs="Arial"/>
      <w:spacing w:val="8"/>
      <w:lang w:val="en-GB" w:eastAsia="zh-CN" w:bidi="ar-SA"/>
    </w:rPr>
  </w:style>
  <w:style w:type="character" w:styleId="CharChar105" w:customStyle="1">
    <w:name w:val="Char Char105"/>
    <w:rsid w:val="004C59B9"/>
    <w:rPr>
      <w:rFonts w:ascii="Arial" w:hAnsi="Arial" w:eastAsia="Times New Roman" w:cs="Arial"/>
      <w:spacing w:val="8"/>
      <w:lang w:val="en-GB" w:eastAsia="zh-CN" w:bidi="ar-SA"/>
    </w:rPr>
  </w:style>
  <w:style w:type="character" w:styleId="CharChar95" w:customStyle="1">
    <w:name w:val="Char Char95"/>
    <w:rsid w:val="004C59B9"/>
    <w:rPr>
      <w:rFonts w:ascii="Arial" w:hAnsi="Arial" w:eastAsia="Times New Roman" w:cs="Arial"/>
      <w:spacing w:val="8"/>
      <w:lang w:val="en-GB" w:eastAsia="zh-CN" w:bidi="ar-SA"/>
    </w:rPr>
  </w:style>
  <w:style w:type="character" w:styleId="CharChar85" w:customStyle="1">
    <w:name w:val="Char Char85"/>
    <w:rsid w:val="004C59B9"/>
    <w:rPr>
      <w:rFonts w:ascii="Arial" w:hAnsi="Arial" w:eastAsia="Times New Roman" w:cs="Arial"/>
      <w:spacing w:val="8"/>
      <w:lang w:val="en-GB" w:eastAsia="zh-CN" w:bidi="ar-SA"/>
    </w:rPr>
  </w:style>
  <w:style w:type="character" w:styleId="EmailStyle486" w:customStyle="1">
    <w:name w:val="EmailStyle486"/>
    <w:rsid w:val="004C59B9"/>
    <w:rPr>
      <w:rFonts w:ascii="Arial" w:hAnsi="Arial" w:cs="Arial"/>
      <w:color w:val="000080"/>
      <w:sz w:val="20"/>
      <w:szCs w:val="20"/>
    </w:rPr>
  </w:style>
  <w:style w:type="character" w:styleId="EmailStyle487" w:customStyle="1">
    <w:name w:val="EmailStyle487"/>
    <w:rsid w:val="004C59B9"/>
    <w:rPr>
      <w:rFonts w:ascii="Arial" w:hAnsi="Arial" w:cs="Arial"/>
      <w:color w:val="000080"/>
      <w:sz w:val="20"/>
      <w:szCs w:val="20"/>
    </w:rPr>
  </w:style>
  <w:style w:type="character" w:styleId="CharChar125" w:customStyle="1">
    <w:name w:val="Char Char125"/>
    <w:rsid w:val="004C59B9"/>
    <w:rPr>
      <w:rFonts w:ascii="Arial" w:hAnsi="Arial" w:cs="Arial"/>
      <w:spacing w:val="8"/>
      <w:lang w:val="en-GB" w:eastAsia="zh-CN"/>
    </w:rPr>
  </w:style>
  <w:style w:type="character" w:styleId="CharChar37" w:customStyle="1">
    <w:name w:val="Char Char37"/>
    <w:rsid w:val="004C59B9"/>
    <w:rPr>
      <w:rFonts w:ascii="Arial" w:hAnsi="Arial" w:eastAsia="Times New Roman" w:cs="Arial"/>
      <w:spacing w:val="8"/>
      <w:lang w:val="en-GB" w:eastAsia="zh-CN" w:bidi="ar-SA"/>
    </w:rPr>
  </w:style>
  <w:style w:type="character" w:styleId="CharChar28" w:customStyle="1">
    <w:name w:val="Char Char28"/>
    <w:rsid w:val="004C59B9"/>
    <w:rPr>
      <w:rFonts w:ascii="Arial" w:hAnsi="Arial" w:eastAsia="Times New Roman" w:cs="Arial"/>
      <w:spacing w:val="8"/>
      <w:lang w:val="en-GB" w:eastAsia="zh-CN" w:bidi="ar-SA"/>
    </w:rPr>
  </w:style>
  <w:style w:type="character" w:styleId="CharChar117" w:customStyle="1">
    <w:name w:val="Char Char117"/>
    <w:rsid w:val="004C59B9"/>
    <w:rPr>
      <w:rFonts w:ascii="Arial" w:hAnsi="Arial" w:eastAsia="Times New Roman" w:cs="Arial"/>
      <w:spacing w:val="8"/>
      <w:lang w:val="en-GB" w:eastAsia="zh-CN" w:bidi="ar-SA"/>
    </w:rPr>
  </w:style>
  <w:style w:type="character" w:styleId="CharChar27" w:customStyle="1">
    <w:name w:val="Char Char27"/>
    <w:rsid w:val="004C59B9"/>
    <w:rPr>
      <w:rFonts w:ascii="Arial" w:hAnsi="Arial" w:eastAsia="Times New Roman" w:cs="Arial"/>
      <w:spacing w:val="8"/>
      <w:lang w:val="en-GB" w:eastAsia="zh-CN" w:bidi="ar-SA"/>
    </w:rPr>
  </w:style>
  <w:style w:type="character" w:styleId="EmailStyle493" w:customStyle="1">
    <w:name w:val="EmailStyle493"/>
    <w:semiHidden/>
    <w:rsid w:val="004C59B9"/>
    <w:rPr>
      <w:rFonts w:ascii="Arial" w:hAnsi="Arial" w:cs="Arial"/>
      <w:color w:val="000080"/>
      <w:sz w:val="20"/>
      <w:szCs w:val="20"/>
    </w:rPr>
  </w:style>
  <w:style w:type="character" w:styleId="CharChar75" w:customStyle="1">
    <w:name w:val="Char Char75"/>
    <w:rsid w:val="004C59B9"/>
    <w:rPr>
      <w:rFonts w:ascii="Arial" w:hAnsi="Arial" w:cs="Arial"/>
      <w:spacing w:val="8"/>
      <w:lang w:val="en-GB" w:eastAsia="zh-CN"/>
    </w:rPr>
  </w:style>
  <w:style w:type="character" w:styleId="CharChar65" w:customStyle="1">
    <w:name w:val="Char Char65"/>
    <w:rsid w:val="004C59B9"/>
    <w:rPr>
      <w:rFonts w:ascii="Arial" w:hAnsi="Arial" w:cs="Arial"/>
      <w:noProof/>
      <w:color w:val="FF00FF"/>
      <w:spacing w:val="8"/>
      <w:sz w:val="24"/>
      <w:szCs w:val="24"/>
      <w:u w:val="wave"/>
    </w:rPr>
  </w:style>
  <w:style w:type="character" w:styleId="CharChar55" w:customStyle="1">
    <w:name w:val="Char Char55"/>
    <w:rsid w:val="004C59B9"/>
    <w:rPr>
      <w:rFonts w:ascii="Courier New" w:hAnsi="Courier New" w:cs="Courier New"/>
    </w:rPr>
  </w:style>
  <w:style w:type="character" w:styleId="CharChar46" w:customStyle="1">
    <w:name w:val="Char Char46"/>
    <w:rsid w:val="004C59B9"/>
    <w:rPr>
      <w:rFonts w:ascii="Arial" w:hAnsi="Arial" w:cs="Arial"/>
      <w:spacing w:val="8"/>
      <w:lang w:val="en-GB" w:eastAsia="zh-CN"/>
    </w:rPr>
  </w:style>
  <w:style w:type="character" w:styleId="EmailStyle498" w:customStyle="1">
    <w:name w:val="EmailStyle498"/>
    <w:semiHidden/>
    <w:rsid w:val="004C59B9"/>
    <w:rPr>
      <w:rFonts w:ascii="Arial" w:hAnsi="Arial" w:cs="Arial"/>
      <w:color w:val="auto"/>
      <w:sz w:val="20"/>
      <w:szCs w:val="20"/>
    </w:rPr>
  </w:style>
  <w:style w:type="character" w:styleId="ZchnZchn35" w:customStyle="1">
    <w:name w:val="Zchn Zchn35"/>
    <w:rsid w:val="004C59B9"/>
    <w:rPr>
      <w:rFonts w:ascii="Arial" w:hAnsi="Arial" w:eastAsia="Times New Roman" w:cs="Arial"/>
      <w:spacing w:val="8"/>
      <w:lang w:val="en-GB" w:eastAsia="zh-CN" w:bidi="ar-SA"/>
    </w:rPr>
  </w:style>
  <w:style w:type="character" w:styleId="ZchnZchn25" w:customStyle="1">
    <w:name w:val="Zchn Zchn25"/>
    <w:rsid w:val="004C59B9"/>
    <w:rPr>
      <w:rFonts w:ascii="Arial" w:hAnsi="Arial" w:eastAsia="Times New Roman" w:cs="Arial"/>
      <w:spacing w:val="8"/>
      <w:lang w:val="en-GB" w:eastAsia="zh-CN" w:bidi="ar-SA"/>
    </w:rPr>
  </w:style>
  <w:style w:type="character" w:styleId="ZchnZchn15" w:customStyle="1">
    <w:name w:val="Zchn Zchn15"/>
    <w:rsid w:val="004C59B9"/>
    <w:rPr>
      <w:rFonts w:ascii="Arial" w:hAnsi="Arial" w:eastAsia="Times New Roman" w:cs="Arial"/>
      <w:spacing w:val="8"/>
      <w:lang w:val="en-GB" w:eastAsia="zh-CN" w:bidi="ar-SA"/>
    </w:rPr>
  </w:style>
  <w:style w:type="character" w:styleId="ZchnZchn8" w:customStyle="1">
    <w:name w:val="Zchn Zchn8"/>
    <w:rsid w:val="004C59B9"/>
    <w:rPr>
      <w:rFonts w:ascii="Arial" w:hAnsi="Arial" w:eastAsia="Times New Roman" w:cs="Arial"/>
      <w:spacing w:val="8"/>
      <w:lang w:val="en-GB" w:eastAsia="zh-CN" w:bidi="ar-SA"/>
    </w:rPr>
  </w:style>
  <w:style w:type="character" w:styleId="EmailStyle504" w:customStyle="1">
    <w:name w:val="EmailStyle504"/>
    <w:rsid w:val="004C59B9"/>
    <w:rPr>
      <w:rFonts w:ascii="Arial" w:hAnsi="Arial" w:cs="Arial"/>
      <w:color w:val="000080"/>
      <w:sz w:val="20"/>
      <w:szCs w:val="20"/>
    </w:rPr>
  </w:style>
  <w:style w:type="character" w:styleId="EmailStyle505" w:customStyle="1">
    <w:name w:val="EmailStyle505"/>
    <w:semiHidden/>
    <w:rsid w:val="004C59B9"/>
    <w:rPr>
      <w:rFonts w:ascii="Arial" w:hAnsi="Arial" w:cs="Arial"/>
      <w:color w:val="000080"/>
      <w:sz w:val="20"/>
      <w:szCs w:val="20"/>
    </w:rPr>
  </w:style>
  <w:style w:type="character" w:styleId="EmailStyle506" w:customStyle="1">
    <w:name w:val="EmailStyle506"/>
    <w:rsid w:val="004C59B9"/>
    <w:rPr>
      <w:rFonts w:ascii="Arial" w:hAnsi="Arial" w:cs="Arial"/>
      <w:color w:val="000080"/>
      <w:sz w:val="20"/>
      <w:szCs w:val="20"/>
    </w:rPr>
  </w:style>
  <w:style w:type="character" w:styleId="EmailStyle507" w:customStyle="1">
    <w:name w:val="EmailStyle507"/>
    <w:semiHidden/>
    <w:rsid w:val="004C59B9"/>
    <w:rPr>
      <w:rFonts w:ascii="Arial" w:hAnsi="Arial" w:cs="Arial"/>
      <w:color w:val="auto"/>
      <w:sz w:val="20"/>
      <w:szCs w:val="20"/>
    </w:rPr>
  </w:style>
  <w:style w:type="character" w:styleId="EmailStyle508" w:customStyle="1">
    <w:name w:val="EmailStyle508"/>
    <w:semiHidden/>
    <w:rsid w:val="004C59B9"/>
    <w:rPr>
      <w:rFonts w:ascii="Arial" w:hAnsi="Arial" w:cs="Arial"/>
      <w:color w:val="000080"/>
      <w:sz w:val="20"/>
      <w:szCs w:val="20"/>
    </w:rPr>
  </w:style>
  <w:style w:type="character" w:styleId="EmailStyle509" w:customStyle="1">
    <w:name w:val="EmailStyle509"/>
    <w:semiHidden/>
    <w:rsid w:val="004C59B9"/>
    <w:rPr>
      <w:rFonts w:ascii="Arial" w:hAnsi="Arial" w:cs="Arial"/>
      <w:color w:val="000080"/>
      <w:sz w:val="20"/>
      <w:szCs w:val="20"/>
    </w:rPr>
  </w:style>
  <w:style w:type="character" w:styleId="EmailStyle510" w:customStyle="1">
    <w:name w:val="EmailStyle510"/>
    <w:rsid w:val="004C59B9"/>
    <w:rPr>
      <w:rFonts w:ascii="Arial" w:hAnsi="Arial" w:cs="Arial"/>
      <w:color w:val="000080"/>
      <w:sz w:val="20"/>
      <w:szCs w:val="20"/>
    </w:rPr>
  </w:style>
  <w:style w:type="character" w:styleId="EmailStyle511" w:customStyle="1">
    <w:name w:val="EmailStyle511"/>
    <w:semiHidden/>
    <w:rsid w:val="004C59B9"/>
    <w:rPr>
      <w:rFonts w:ascii="Arial" w:hAnsi="Arial" w:cs="Arial"/>
      <w:color w:val="auto"/>
      <w:sz w:val="20"/>
      <w:szCs w:val="20"/>
    </w:rPr>
  </w:style>
  <w:style w:type="character" w:styleId="EmailStyle512" w:customStyle="1">
    <w:name w:val="EmailStyle512"/>
    <w:rsid w:val="004C59B9"/>
    <w:rPr>
      <w:rFonts w:ascii="Arial" w:hAnsi="Arial" w:cs="Arial"/>
      <w:color w:val="000080"/>
      <w:sz w:val="20"/>
      <w:szCs w:val="20"/>
    </w:rPr>
  </w:style>
  <w:style w:type="character" w:styleId="EmailStyle513" w:customStyle="1">
    <w:name w:val="EmailStyle513"/>
    <w:rsid w:val="004C59B9"/>
    <w:rPr>
      <w:rFonts w:ascii="Arial" w:hAnsi="Arial" w:cs="Arial"/>
      <w:color w:val="000080"/>
      <w:sz w:val="20"/>
      <w:szCs w:val="20"/>
    </w:rPr>
  </w:style>
  <w:style w:type="character" w:styleId="EmailStyle514" w:customStyle="1">
    <w:name w:val="EmailStyle514"/>
    <w:semiHidden/>
    <w:rsid w:val="004C59B9"/>
    <w:rPr>
      <w:rFonts w:ascii="Arial" w:hAnsi="Arial" w:cs="Arial"/>
      <w:color w:val="000080"/>
      <w:sz w:val="20"/>
      <w:szCs w:val="20"/>
    </w:rPr>
  </w:style>
  <w:style w:type="character" w:styleId="EmailStyle515" w:customStyle="1">
    <w:name w:val="EmailStyle515"/>
    <w:semiHidden/>
    <w:rsid w:val="004C59B9"/>
    <w:rPr>
      <w:rFonts w:ascii="Arial" w:hAnsi="Arial" w:cs="Arial"/>
      <w:color w:val="auto"/>
      <w:sz w:val="20"/>
      <w:szCs w:val="20"/>
    </w:rPr>
  </w:style>
  <w:style w:type="character" w:styleId="EmailStyle516" w:customStyle="1">
    <w:name w:val="EmailStyle516"/>
    <w:rsid w:val="004C59B9"/>
    <w:rPr>
      <w:rFonts w:ascii="Arial" w:hAnsi="Arial" w:cs="Arial"/>
      <w:color w:val="000080"/>
      <w:sz w:val="20"/>
      <w:szCs w:val="20"/>
    </w:rPr>
  </w:style>
  <w:style w:type="character" w:styleId="EmailStyle517" w:customStyle="1">
    <w:name w:val="EmailStyle517"/>
    <w:semiHidden/>
    <w:rsid w:val="004C59B9"/>
    <w:rPr>
      <w:rFonts w:ascii="Arial" w:hAnsi="Arial" w:cs="Arial"/>
      <w:color w:val="000080"/>
      <w:sz w:val="20"/>
      <w:szCs w:val="20"/>
    </w:rPr>
  </w:style>
  <w:style w:type="character" w:styleId="EmailStyle518" w:customStyle="1">
    <w:name w:val="EmailStyle518"/>
    <w:rsid w:val="004C59B9"/>
    <w:rPr>
      <w:rFonts w:ascii="Arial" w:hAnsi="Arial" w:cs="Arial"/>
      <w:color w:val="000080"/>
      <w:sz w:val="20"/>
      <w:szCs w:val="20"/>
    </w:rPr>
  </w:style>
  <w:style w:type="character" w:styleId="EmailStyle519" w:customStyle="1">
    <w:name w:val="EmailStyle519"/>
    <w:semiHidden/>
    <w:rsid w:val="004C59B9"/>
    <w:rPr>
      <w:rFonts w:ascii="Arial" w:hAnsi="Arial" w:cs="Arial"/>
      <w:color w:val="auto"/>
      <w:sz w:val="20"/>
      <w:szCs w:val="20"/>
    </w:rPr>
  </w:style>
  <w:style w:type="character" w:styleId="EmailStyle520" w:customStyle="1">
    <w:name w:val="EmailStyle520"/>
    <w:semiHidden/>
    <w:rsid w:val="004C59B9"/>
    <w:rPr>
      <w:rFonts w:ascii="Arial" w:hAnsi="Arial" w:cs="Arial"/>
      <w:color w:val="000080"/>
      <w:sz w:val="20"/>
      <w:szCs w:val="20"/>
    </w:rPr>
  </w:style>
  <w:style w:type="character" w:styleId="EmailStyle521" w:customStyle="1">
    <w:name w:val="EmailStyle521"/>
    <w:semiHidden/>
    <w:rsid w:val="004C59B9"/>
    <w:rPr>
      <w:rFonts w:ascii="Arial" w:hAnsi="Arial" w:cs="Arial"/>
      <w:color w:val="000080"/>
      <w:sz w:val="20"/>
      <w:szCs w:val="20"/>
    </w:rPr>
  </w:style>
  <w:style w:type="character" w:styleId="EmailStyle522" w:customStyle="1">
    <w:name w:val="EmailStyle522"/>
    <w:rsid w:val="004C59B9"/>
    <w:rPr>
      <w:rFonts w:ascii="Arial" w:hAnsi="Arial" w:cs="Arial"/>
      <w:color w:val="000080"/>
      <w:sz w:val="20"/>
      <w:szCs w:val="20"/>
    </w:rPr>
  </w:style>
  <w:style w:type="character" w:styleId="EmailStyle523" w:customStyle="1">
    <w:name w:val="EmailStyle523"/>
    <w:semiHidden/>
    <w:rsid w:val="004C59B9"/>
    <w:rPr>
      <w:rFonts w:ascii="Arial" w:hAnsi="Arial" w:cs="Arial"/>
      <w:color w:val="auto"/>
      <w:sz w:val="20"/>
      <w:szCs w:val="20"/>
    </w:rPr>
  </w:style>
  <w:style w:type="character" w:styleId="EmailStyle524" w:customStyle="1">
    <w:name w:val="EmailStyle524"/>
    <w:rsid w:val="004C59B9"/>
    <w:rPr>
      <w:rFonts w:ascii="Arial" w:hAnsi="Arial" w:cs="Arial"/>
      <w:color w:val="000080"/>
      <w:sz w:val="20"/>
      <w:szCs w:val="20"/>
    </w:rPr>
  </w:style>
  <w:style w:type="character" w:styleId="EmailStyle525" w:customStyle="1">
    <w:name w:val="EmailStyle525"/>
    <w:rsid w:val="004C59B9"/>
    <w:rPr>
      <w:rFonts w:ascii="Arial" w:hAnsi="Arial" w:cs="Arial"/>
      <w:color w:val="000080"/>
      <w:sz w:val="20"/>
      <w:szCs w:val="20"/>
    </w:rPr>
  </w:style>
  <w:style w:type="character" w:styleId="EmailStyle526" w:customStyle="1">
    <w:name w:val="EmailStyle526"/>
    <w:semiHidden/>
    <w:rsid w:val="004C59B9"/>
    <w:rPr>
      <w:rFonts w:ascii="Arial" w:hAnsi="Arial" w:cs="Arial"/>
      <w:color w:val="000080"/>
      <w:sz w:val="20"/>
      <w:szCs w:val="20"/>
    </w:rPr>
  </w:style>
  <w:style w:type="character" w:styleId="EmailStyle527" w:customStyle="1">
    <w:name w:val="EmailStyle527"/>
    <w:semiHidden/>
    <w:rsid w:val="004C59B9"/>
    <w:rPr>
      <w:rFonts w:ascii="Arial" w:hAnsi="Arial" w:cs="Arial"/>
      <w:color w:val="auto"/>
      <w:sz w:val="20"/>
      <w:szCs w:val="20"/>
    </w:rPr>
  </w:style>
  <w:style w:type="character" w:styleId="EmailStyle528" w:customStyle="1">
    <w:name w:val="EmailStyle528"/>
    <w:rsid w:val="004C59B9"/>
    <w:rPr>
      <w:rFonts w:ascii="Arial" w:hAnsi="Arial" w:cs="Arial"/>
      <w:color w:val="000080"/>
      <w:sz w:val="20"/>
      <w:szCs w:val="20"/>
    </w:rPr>
  </w:style>
  <w:style w:type="character" w:styleId="EmailStyle529" w:customStyle="1">
    <w:name w:val="EmailStyle529"/>
    <w:semiHidden/>
    <w:rsid w:val="004C59B9"/>
    <w:rPr>
      <w:rFonts w:ascii="Arial" w:hAnsi="Arial" w:cs="Arial"/>
      <w:color w:val="000080"/>
      <w:sz w:val="20"/>
      <w:szCs w:val="20"/>
    </w:rPr>
  </w:style>
  <w:style w:type="character" w:styleId="EmailStyle530" w:customStyle="1">
    <w:name w:val="EmailStyle530"/>
    <w:semiHidden/>
    <w:rsid w:val="004C59B9"/>
    <w:rPr>
      <w:rFonts w:ascii="Arial" w:hAnsi="Arial" w:cs="Arial"/>
      <w:color w:val="auto"/>
      <w:sz w:val="20"/>
      <w:szCs w:val="20"/>
    </w:rPr>
  </w:style>
  <w:style w:type="character" w:styleId="EmailStyle531" w:customStyle="1">
    <w:name w:val="EmailStyle531"/>
    <w:semiHidden/>
    <w:rsid w:val="004C59B9"/>
    <w:rPr>
      <w:rFonts w:ascii="Arial" w:hAnsi="Arial" w:cs="Arial"/>
      <w:color w:val="000080"/>
      <w:sz w:val="20"/>
      <w:szCs w:val="20"/>
    </w:rPr>
  </w:style>
  <w:style w:type="character" w:styleId="EmailStyle532" w:customStyle="1">
    <w:name w:val="EmailStyle532"/>
    <w:semiHidden/>
    <w:rsid w:val="004C59B9"/>
    <w:rPr>
      <w:rFonts w:ascii="Arial" w:hAnsi="Arial" w:cs="Arial"/>
      <w:color w:val="000080"/>
      <w:sz w:val="20"/>
      <w:szCs w:val="20"/>
    </w:rPr>
  </w:style>
  <w:style w:type="character" w:styleId="EmailStyle533" w:customStyle="1">
    <w:name w:val="EmailStyle533"/>
    <w:rsid w:val="004C59B9"/>
    <w:rPr>
      <w:rFonts w:ascii="Arial" w:hAnsi="Arial" w:cs="Arial"/>
      <w:color w:val="000080"/>
      <w:sz w:val="20"/>
      <w:szCs w:val="20"/>
    </w:rPr>
  </w:style>
  <w:style w:type="character" w:styleId="EmailStyle534" w:customStyle="1">
    <w:name w:val="EmailStyle534"/>
    <w:semiHidden/>
    <w:rsid w:val="004C59B9"/>
    <w:rPr>
      <w:rFonts w:ascii="Arial" w:hAnsi="Arial" w:cs="Arial"/>
      <w:color w:val="auto"/>
      <w:sz w:val="20"/>
      <w:szCs w:val="20"/>
    </w:rPr>
  </w:style>
  <w:style w:type="character" w:styleId="EmailStyle535" w:customStyle="1">
    <w:name w:val="EmailStyle535"/>
    <w:rsid w:val="004C59B9"/>
    <w:rPr>
      <w:rFonts w:ascii="Arial" w:hAnsi="Arial" w:cs="Arial"/>
      <w:color w:val="000080"/>
      <w:sz w:val="20"/>
      <w:szCs w:val="20"/>
    </w:rPr>
  </w:style>
  <w:style w:type="character" w:styleId="EmailStyle536" w:customStyle="1">
    <w:name w:val="EmailStyle536"/>
    <w:semiHidden/>
    <w:rsid w:val="004C59B9"/>
    <w:rPr>
      <w:rFonts w:ascii="Arial" w:hAnsi="Arial" w:cs="Arial"/>
      <w:color w:val="000080"/>
      <w:sz w:val="20"/>
      <w:szCs w:val="20"/>
    </w:rPr>
  </w:style>
  <w:style w:type="character" w:styleId="EmailStyle537" w:customStyle="1">
    <w:name w:val="EmailStyle537"/>
    <w:rsid w:val="004C59B9"/>
    <w:rPr>
      <w:rFonts w:ascii="Arial" w:hAnsi="Arial" w:cs="Arial"/>
      <w:color w:val="000080"/>
      <w:sz w:val="20"/>
      <w:szCs w:val="20"/>
    </w:rPr>
  </w:style>
  <w:style w:type="character" w:styleId="EmailStyle538" w:customStyle="1">
    <w:name w:val="EmailStyle538"/>
    <w:semiHidden/>
    <w:rsid w:val="004C59B9"/>
    <w:rPr>
      <w:rFonts w:ascii="Arial" w:hAnsi="Arial" w:cs="Arial"/>
      <w:color w:val="auto"/>
      <w:sz w:val="20"/>
      <w:szCs w:val="20"/>
    </w:rPr>
  </w:style>
  <w:style w:type="character" w:styleId="EmailStyle539" w:customStyle="1">
    <w:name w:val="EmailStyle539"/>
    <w:semiHidden/>
    <w:rsid w:val="004C59B9"/>
    <w:rPr>
      <w:rFonts w:ascii="Arial" w:hAnsi="Arial" w:cs="Arial"/>
      <w:color w:val="000080"/>
      <w:sz w:val="20"/>
      <w:szCs w:val="20"/>
    </w:rPr>
  </w:style>
  <w:style w:type="character" w:styleId="EmailStyle540" w:customStyle="1">
    <w:name w:val="EmailStyle540"/>
    <w:semiHidden/>
    <w:rsid w:val="004C59B9"/>
    <w:rPr>
      <w:rFonts w:ascii="Arial" w:hAnsi="Arial" w:cs="Arial"/>
      <w:color w:val="000080"/>
      <w:sz w:val="20"/>
      <w:szCs w:val="20"/>
    </w:rPr>
  </w:style>
  <w:style w:type="character" w:styleId="EmailStyle541" w:customStyle="1">
    <w:name w:val="EmailStyle541"/>
    <w:rsid w:val="004C59B9"/>
    <w:rPr>
      <w:rFonts w:ascii="Arial" w:hAnsi="Arial" w:cs="Arial"/>
      <w:color w:val="000080"/>
      <w:sz w:val="20"/>
      <w:szCs w:val="20"/>
    </w:rPr>
  </w:style>
  <w:style w:type="character" w:styleId="EmailStyle542" w:customStyle="1">
    <w:name w:val="EmailStyle542"/>
    <w:semiHidden/>
    <w:rsid w:val="004C59B9"/>
    <w:rPr>
      <w:rFonts w:ascii="Arial" w:hAnsi="Arial" w:cs="Arial"/>
      <w:color w:val="auto"/>
      <w:sz w:val="20"/>
      <w:szCs w:val="20"/>
    </w:rPr>
  </w:style>
  <w:style w:type="character" w:styleId="EmailStyle543" w:customStyle="1">
    <w:name w:val="EmailStyle543"/>
    <w:rsid w:val="004C59B9"/>
    <w:rPr>
      <w:rFonts w:ascii="Arial" w:hAnsi="Arial" w:cs="Arial"/>
      <w:color w:val="000080"/>
      <w:sz w:val="20"/>
      <w:szCs w:val="20"/>
    </w:rPr>
  </w:style>
  <w:style w:type="character" w:styleId="EmailStyle544" w:customStyle="1">
    <w:name w:val="EmailStyle544"/>
    <w:rsid w:val="004C59B9"/>
    <w:rPr>
      <w:rFonts w:ascii="Arial" w:hAnsi="Arial" w:cs="Arial"/>
      <w:color w:val="000080"/>
      <w:sz w:val="20"/>
      <w:szCs w:val="20"/>
    </w:rPr>
  </w:style>
  <w:style w:type="character" w:styleId="EmailStyle545" w:customStyle="1">
    <w:name w:val="EmailStyle545"/>
    <w:semiHidden/>
    <w:rsid w:val="004C59B9"/>
    <w:rPr>
      <w:rFonts w:ascii="Arial" w:hAnsi="Arial" w:cs="Arial"/>
      <w:color w:val="000080"/>
      <w:sz w:val="20"/>
      <w:szCs w:val="20"/>
    </w:rPr>
  </w:style>
  <w:style w:type="character" w:styleId="EmailStyle546" w:customStyle="1">
    <w:name w:val="EmailStyle546"/>
    <w:semiHidden/>
    <w:rsid w:val="004C59B9"/>
    <w:rPr>
      <w:rFonts w:ascii="Arial" w:hAnsi="Arial" w:cs="Arial"/>
      <w:color w:val="auto"/>
      <w:sz w:val="20"/>
      <w:szCs w:val="20"/>
    </w:rPr>
  </w:style>
  <w:style w:type="character" w:styleId="EmailStyle547" w:customStyle="1">
    <w:name w:val="EmailStyle547"/>
    <w:rsid w:val="004C59B9"/>
    <w:rPr>
      <w:rFonts w:ascii="Arial" w:hAnsi="Arial" w:cs="Arial"/>
      <w:color w:val="000080"/>
      <w:sz w:val="20"/>
      <w:szCs w:val="20"/>
    </w:rPr>
  </w:style>
  <w:style w:type="character" w:styleId="EmailStyle548" w:customStyle="1">
    <w:name w:val="EmailStyle548"/>
    <w:rsid w:val="004C59B9"/>
    <w:rPr>
      <w:rFonts w:ascii="Arial" w:hAnsi="Arial" w:cs="Arial"/>
      <w:color w:val="000080"/>
      <w:sz w:val="20"/>
      <w:szCs w:val="20"/>
    </w:rPr>
  </w:style>
  <w:style w:type="character" w:styleId="EmailStyle549" w:customStyle="1">
    <w:name w:val="EmailStyle549"/>
    <w:semiHidden/>
    <w:rsid w:val="004C59B9"/>
    <w:rPr>
      <w:rFonts w:ascii="Arial" w:hAnsi="Arial" w:cs="Arial"/>
      <w:color w:val="000080"/>
      <w:sz w:val="20"/>
      <w:szCs w:val="20"/>
    </w:rPr>
  </w:style>
  <w:style w:type="character" w:styleId="EmailStyle550" w:customStyle="1">
    <w:name w:val="EmailStyle550"/>
    <w:semiHidden/>
    <w:rsid w:val="004C59B9"/>
    <w:rPr>
      <w:rFonts w:ascii="Arial" w:hAnsi="Arial" w:cs="Arial"/>
      <w:color w:val="auto"/>
      <w:sz w:val="20"/>
      <w:szCs w:val="20"/>
    </w:rPr>
  </w:style>
  <w:style w:type="character" w:styleId="EmailStyle551" w:customStyle="1">
    <w:name w:val="EmailStyle551"/>
    <w:rsid w:val="004C59B9"/>
    <w:rPr>
      <w:rFonts w:ascii="Arial" w:hAnsi="Arial" w:cs="Arial"/>
      <w:color w:val="000080"/>
      <w:sz w:val="20"/>
      <w:szCs w:val="20"/>
    </w:rPr>
  </w:style>
  <w:style w:type="character" w:styleId="EmailStyle552" w:customStyle="1">
    <w:name w:val="EmailStyle552"/>
    <w:semiHidden/>
    <w:rsid w:val="004C59B9"/>
    <w:rPr>
      <w:rFonts w:ascii="Arial" w:hAnsi="Arial" w:cs="Arial"/>
      <w:color w:val="000080"/>
      <w:sz w:val="20"/>
      <w:szCs w:val="20"/>
    </w:rPr>
  </w:style>
  <w:style w:type="character" w:styleId="EmailStyle553" w:customStyle="1">
    <w:name w:val="EmailStyle553"/>
    <w:rsid w:val="004C59B9"/>
    <w:rPr>
      <w:rFonts w:ascii="Arial" w:hAnsi="Arial" w:cs="Arial"/>
      <w:color w:val="000080"/>
      <w:sz w:val="20"/>
      <w:szCs w:val="20"/>
    </w:rPr>
  </w:style>
  <w:style w:type="character" w:styleId="EmailStyle554" w:customStyle="1">
    <w:name w:val="EmailStyle554"/>
    <w:semiHidden/>
    <w:rsid w:val="004C59B9"/>
    <w:rPr>
      <w:rFonts w:ascii="Arial" w:hAnsi="Arial" w:cs="Arial"/>
      <w:color w:val="auto"/>
      <w:sz w:val="20"/>
      <w:szCs w:val="20"/>
    </w:rPr>
  </w:style>
  <w:style w:type="character" w:styleId="EmailStyle555" w:customStyle="1">
    <w:name w:val="EmailStyle555"/>
    <w:semiHidden/>
    <w:rsid w:val="004C59B9"/>
    <w:rPr>
      <w:rFonts w:ascii="Arial" w:hAnsi="Arial" w:cs="Arial"/>
      <w:color w:val="000080"/>
      <w:sz w:val="20"/>
      <w:szCs w:val="20"/>
    </w:rPr>
  </w:style>
  <w:style w:type="character" w:styleId="EmailStyle556" w:customStyle="1">
    <w:name w:val="EmailStyle556"/>
    <w:semiHidden/>
    <w:rsid w:val="004C59B9"/>
    <w:rPr>
      <w:rFonts w:ascii="Arial" w:hAnsi="Arial" w:cs="Arial"/>
      <w:color w:val="000080"/>
      <w:sz w:val="20"/>
      <w:szCs w:val="20"/>
    </w:rPr>
  </w:style>
  <w:style w:type="character" w:styleId="EmailStyle557" w:customStyle="1">
    <w:name w:val="EmailStyle557"/>
    <w:rsid w:val="004C59B9"/>
    <w:rPr>
      <w:rFonts w:ascii="Arial" w:hAnsi="Arial" w:cs="Arial"/>
      <w:color w:val="000080"/>
      <w:sz w:val="20"/>
      <w:szCs w:val="20"/>
    </w:rPr>
  </w:style>
  <w:style w:type="character" w:styleId="EmailStyle558" w:customStyle="1">
    <w:name w:val="EmailStyle558"/>
    <w:semiHidden/>
    <w:rsid w:val="004C59B9"/>
    <w:rPr>
      <w:rFonts w:ascii="Arial" w:hAnsi="Arial" w:cs="Arial"/>
      <w:color w:val="auto"/>
      <w:sz w:val="20"/>
      <w:szCs w:val="20"/>
    </w:rPr>
  </w:style>
  <w:style w:type="character" w:styleId="EmailStyle559" w:customStyle="1">
    <w:name w:val="EmailStyle559"/>
    <w:rsid w:val="004C59B9"/>
    <w:rPr>
      <w:rFonts w:ascii="Arial" w:hAnsi="Arial" w:cs="Arial"/>
      <w:color w:val="000080"/>
      <w:sz w:val="20"/>
      <w:szCs w:val="20"/>
    </w:rPr>
  </w:style>
  <w:style w:type="character" w:styleId="EmailStyle560" w:customStyle="1">
    <w:name w:val="EmailStyle560"/>
    <w:rsid w:val="004C59B9"/>
    <w:rPr>
      <w:rFonts w:ascii="Arial" w:hAnsi="Arial" w:cs="Arial"/>
      <w:color w:val="000080"/>
      <w:sz w:val="20"/>
      <w:szCs w:val="20"/>
    </w:rPr>
  </w:style>
  <w:style w:type="character" w:styleId="EmailStyle561" w:customStyle="1">
    <w:name w:val="EmailStyle561"/>
    <w:semiHidden/>
    <w:rsid w:val="004C59B9"/>
    <w:rPr>
      <w:rFonts w:ascii="Arial" w:hAnsi="Arial" w:cs="Arial"/>
      <w:color w:val="000080"/>
      <w:sz w:val="20"/>
      <w:szCs w:val="20"/>
    </w:rPr>
  </w:style>
  <w:style w:type="character" w:styleId="EmailStyle562" w:customStyle="1">
    <w:name w:val="EmailStyle562"/>
    <w:semiHidden/>
    <w:rsid w:val="004C59B9"/>
    <w:rPr>
      <w:rFonts w:ascii="Arial" w:hAnsi="Arial" w:cs="Arial"/>
      <w:color w:val="auto"/>
      <w:sz w:val="20"/>
      <w:szCs w:val="20"/>
    </w:rPr>
  </w:style>
  <w:style w:type="character" w:styleId="EmailStyle563" w:customStyle="1">
    <w:name w:val="EmailStyle563"/>
    <w:rsid w:val="004C59B9"/>
    <w:rPr>
      <w:rFonts w:ascii="Arial" w:hAnsi="Arial" w:cs="Arial"/>
      <w:color w:val="000080"/>
      <w:sz w:val="20"/>
      <w:szCs w:val="20"/>
    </w:rPr>
  </w:style>
  <w:style w:type="character" w:styleId="EmailStyle564" w:customStyle="1">
    <w:name w:val="EmailStyle564"/>
    <w:semiHidden/>
    <w:rsid w:val="004C59B9"/>
    <w:rPr>
      <w:rFonts w:ascii="Arial" w:hAnsi="Arial" w:cs="Arial"/>
      <w:color w:val="000080"/>
      <w:sz w:val="20"/>
      <w:szCs w:val="20"/>
    </w:rPr>
  </w:style>
  <w:style w:type="character" w:styleId="EmailStyle565" w:customStyle="1">
    <w:name w:val="EmailStyle565"/>
    <w:semiHidden/>
    <w:rsid w:val="004C59B9"/>
    <w:rPr>
      <w:rFonts w:ascii="Arial" w:hAnsi="Arial" w:cs="Arial"/>
      <w:color w:val="auto"/>
      <w:sz w:val="20"/>
      <w:szCs w:val="20"/>
    </w:rPr>
  </w:style>
  <w:style w:type="character" w:styleId="EmailStyle566" w:customStyle="1">
    <w:name w:val="EmailStyle566"/>
    <w:semiHidden/>
    <w:rsid w:val="004C59B9"/>
    <w:rPr>
      <w:rFonts w:ascii="Arial" w:hAnsi="Arial" w:cs="Arial"/>
      <w:color w:val="000080"/>
      <w:sz w:val="20"/>
      <w:szCs w:val="20"/>
    </w:rPr>
  </w:style>
  <w:style w:type="character" w:styleId="EmailStyle567" w:customStyle="1">
    <w:name w:val="EmailStyle567"/>
    <w:semiHidden/>
    <w:rsid w:val="004C59B9"/>
    <w:rPr>
      <w:rFonts w:ascii="Arial" w:hAnsi="Arial" w:cs="Arial"/>
      <w:color w:val="000080"/>
      <w:sz w:val="20"/>
      <w:szCs w:val="20"/>
    </w:rPr>
  </w:style>
  <w:style w:type="character" w:styleId="EmailStyle568" w:customStyle="1">
    <w:name w:val="EmailStyle568"/>
    <w:rsid w:val="004C59B9"/>
    <w:rPr>
      <w:rFonts w:ascii="Arial" w:hAnsi="Arial" w:cs="Arial"/>
      <w:color w:val="000080"/>
      <w:sz w:val="20"/>
      <w:szCs w:val="20"/>
    </w:rPr>
  </w:style>
  <w:style w:type="character" w:styleId="EmailStyle569" w:customStyle="1">
    <w:name w:val="EmailStyle569"/>
    <w:semiHidden/>
    <w:rsid w:val="004C59B9"/>
    <w:rPr>
      <w:rFonts w:ascii="Arial" w:hAnsi="Arial" w:cs="Arial"/>
      <w:color w:val="auto"/>
      <w:sz w:val="20"/>
      <w:szCs w:val="20"/>
    </w:rPr>
  </w:style>
  <w:style w:type="character" w:styleId="EmailStyle570" w:customStyle="1">
    <w:name w:val="EmailStyle570"/>
    <w:semiHidden/>
    <w:rsid w:val="004C59B9"/>
    <w:rPr>
      <w:rFonts w:ascii="Arial" w:hAnsi="Arial" w:cs="Arial"/>
      <w:color w:val="000080"/>
      <w:sz w:val="20"/>
      <w:szCs w:val="20"/>
    </w:rPr>
  </w:style>
  <w:style w:type="character" w:styleId="EmailStyle571" w:customStyle="1">
    <w:name w:val="EmailStyle571"/>
    <w:semiHidden/>
    <w:rsid w:val="004C59B9"/>
    <w:rPr>
      <w:rFonts w:ascii="Arial" w:hAnsi="Arial" w:cs="Arial"/>
      <w:color w:val="auto"/>
      <w:sz w:val="20"/>
      <w:szCs w:val="20"/>
    </w:rPr>
  </w:style>
  <w:style w:type="character" w:styleId="EmailStyle572" w:customStyle="1">
    <w:name w:val="EmailStyle572"/>
    <w:rsid w:val="004C59B9"/>
    <w:rPr>
      <w:rFonts w:ascii="Arial" w:hAnsi="Arial" w:cs="Arial"/>
      <w:color w:val="000080"/>
      <w:sz w:val="20"/>
      <w:szCs w:val="20"/>
    </w:rPr>
  </w:style>
  <w:style w:type="character" w:styleId="EmailStyle573" w:customStyle="1">
    <w:name w:val="EmailStyle573"/>
    <w:rsid w:val="004C59B9"/>
    <w:rPr>
      <w:rFonts w:ascii="Arial" w:hAnsi="Arial" w:cs="Arial"/>
      <w:color w:val="000080"/>
      <w:sz w:val="20"/>
      <w:szCs w:val="20"/>
    </w:rPr>
  </w:style>
  <w:style w:type="character" w:styleId="EmailStyle574" w:customStyle="1">
    <w:name w:val="EmailStyle574"/>
    <w:rsid w:val="004C59B9"/>
    <w:rPr>
      <w:rFonts w:ascii="Arial" w:hAnsi="Arial" w:cs="Arial"/>
      <w:color w:val="000080"/>
      <w:sz w:val="20"/>
      <w:szCs w:val="20"/>
    </w:rPr>
  </w:style>
  <w:style w:type="character" w:styleId="EmailStyle575" w:customStyle="1">
    <w:name w:val="EmailStyle575"/>
    <w:rsid w:val="004C59B9"/>
    <w:rPr>
      <w:rFonts w:ascii="Arial" w:hAnsi="Arial" w:cs="Arial"/>
      <w:color w:val="000080"/>
      <w:sz w:val="20"/>
      <w:szCs w:val="20"/>
    </w:rPr>
  </w:style>
  <w:style w:type="character" w:styleId="EmailStyle576" w:customStyle="1">
    <w:name w:val="EmailStyle576"/>
    <w:rsid w:val="004C59B9"/>
    <w:rPr>
      <w:rFonts w:ascii="Arial" w:hAnsi="Arial" w:cs="Arial"/>
      <w:color w:val="000080"/>
      <w:sz w:val="20"/>
      <w:szCs w:val="20"/>
    </w:rPr>
  </w:style>
  <w:style w:type="character" w:styleId="EmailStyle577" w:customStyle="1">
    <w:name w:val="EmailStyle577"/>
    <w:semiHidden/>
    <w:rsid w:val="004C59B9"/>
    <w:rPr>
      <w:rFonts w:ascii="Arial" w:hAnsi="Arial" w:cs="Arial"/>
      <w:color w:val="000080"/>
      <w:sz w:val="20"/>
      <w:szCs w:val="20"/>
    </w:rPr>
  </w:style>
  <w:style w:type="character" w:styleId="EmailStyle578" w:customStyle="1">
    <w:name w:val="EmailStyle578"/>
    <w:semiHidden/>
    <w:rsid w:val="004C59B9"/>
    <w:rPr>
      <w:rFonts w:ascii="Arial" w:hAnsi="Arial" w:cs="Arial"/>
      <w:color w:val="auto"/>
      <w:sz w:val="20"/>
      <w:szCs w:val="20"/>
    </w:rPr>
  </w:style>
  <w:style w:type="character" w:styleId="EmailStyle579" w:customStyle="1">
    <w:name w:val="EmailStyle579"/>
    <w:rsid w:val="004C59B9"/>
    <w:rPr>
      <w:rFonts w:ascii="Arial" w:hAnsi="Arial" w:cs="Arial"/>
      <w:color w:val="000080"/>
      <w:sz w:val="20"/>
      <w:szCs w:val="20"/>
    </w:rPr>
  </w:style>
  <w:style w:type="character" w:styleId="EmailStyle580" w:customStyle="1">
    <w:name w:val="EmailStyle580"/>
    <w:semiHidden/>
    <w:rsid w:val="004C59B9"/>
    <w:rPr>
      <w:rFonts w:ascii="Arial" w:hAnsi="Arial" w:cs="Arial"/>
      <w:color w:val="000080"/>
      <w:sz w:val="20"/>
      <w:szCs w:val="20"/>
    </w:rPr>
  </w:style>
  <w:style w:type="character" w:styleId="EmailStyle581" w:customStyle="1">
    <w:name w:val="EmailStyle581"/>
    <w:rsid w:val="004C59B9"/>
    <w:rPr>
      <w:rFonts w:ascii="Arial" w:hAnsi="Arial" w:cs="Arial"/>
      <w:color w:val="000080"/>
      <w:sz w:val="20"/>
      <w:szCs w:val="20"/>
    </w:rPr>
  </w:style>
  <w:style w:type="character" w:styleId="EmailStyle582" w:customStyle="1">
    <w:name w:val="EmailStyle582"/>
    <w:semiHidden/>
    <w:rsid w:val="004C59B9"/>
    <w:rPr>
      <w:rFonts w:ascii="Arial" w:hAnsi="Arial" w:cs="Arial"/>
      <w:color w:val="000080"/>
      <w:sz w:val="20"/>
      <w:szCs w:val="20"/>
    </w:rPr>
  </w:style>
  <w:style w:type="character" w:styleId="EmailStyle583" w:customStyle="1">
    <w:name w:val="EmailStyle583"/>
    <w:semiHidden/>
    <w:rsid w:val="004C59B9"/>
    <w:rPr>
      <w:rFonts w:ascii="Arial" w:hAnsi="Arial" w:cs="Arial"/>
      <w:color w:val="000080"/>
      <w:sz w:val="20"/>
      <w:szCs w:val="20"/>
    </w:rPr>
  </w:style>
  <w:style w:type="character" w:styleId="EmailStyle584" w:customStyle="1">
    <w:name w:val="EmailStyle584"/>
    <w:rsid w:val="004C59B9"/>
    <w:rPr>
      <w:rFonts w:ascii="Arial" w:hAnsi="Arial" w:cs="Arial"/>
      <w:color w:val="000080"/>
      <w:sz w:val="20"/>
      <w:szCs w:val="20"/>
    </w:rPr>
  </w:style>
  <w:style w:type="character" w:styleId="EmailStyle585" w:customStyle="1">
    <w:name w:val="EmailStyle585"/>
    <w:semiHidden/>
    <w:rsid w:val="004C59B9"/>
    <w:rPr>
      <w:rFonts w:ascii="Arial" w:hAnsi="Arial" w:cs="Arial"/>
      <w:color w:val="auto"/>
      <w:sz w:val="20"/>
      <w:szCs w:val="20"/>
    </w:rPr>
  </w:style>
  <w:style w:type="character" w:styleId="EmailStyle586" w:customStyle="1">
    <w:name w:val="EmailStyle586"/>
    <w:rsid w:val="004C59B9"/>
    <w:rPr>
      <w:rFonts w:ascii="Arial" w:hAnsi="Arial" w:cs="Arial"/>
      <w:color w:val="000080"/>
      <w:sz w:val="20"/>
      <w:szCs w:val="20"/>
    </w:rPr>
  </w:style>
  <w:style w:type="character" w:styleId="EmailStyle587" w:customStyle="1">
    <w:name w:val="EmailStyle587"/>
    <w:rsid w:val="004C59B9"/>
    <w:rPr>
      <w:rFonts w:ascii="Arial" w:hAnsi="Arial" w:cs="Arial"/>
      <w:color w:val="000080"/>
      <w:sz w:val="20"/>
      <w:szCs w:val="20"/>
    </w:rPr>
  </w:style>
  <w:style w:type="character" w:styleId="EmailStyle588" w:customStyle="1">
    <w:name w:val="EmailStyle588"/>
    <w:semiHidden/>
    <w:rsid w:val="004C59B9"/>
    <w:rPr>
      <w:rFonts w:ascii="Arial" w:hAnsi="Arial" w:cs="Arial"/>
      <w:color w:val="000080"/>
      <w:sz w:val="20"/>
      <w:szCs w:val="20"/>
    </w:rPr>
  </w:style>
  <w:style w:type="character" w:styleId="EmailStyle589" w:customStyle="1">
    <w:name w:val="EmailStyle589"/>
    <w:semiHidden/>
    <w:rsid w:val="004C59B9"/>
    <w:rPr>
      <w:rFonts w:ascii="Arial" w:hAnsi="Arial" w:cs="Arial"/>
      <w:color w:val="auto"/>
      <w:sz w:val="20"/>
      <w:szCs w:val="20"/>
    </w:rPr>
  </w:style>
  <w:style w:type="character" w:styleId="EmailStyle590" w:customStyle="1">
    <w:name w:val="EmailStyle590"/>
    <w:rsid w:val="004C59B9"/>
    <w:rPr>
      <w:rFonts w:ascii="Arial" w:hAnsi="Arial" w:cs="Arial"/>
      <w:color w:val="000080"/>
      <w:sz w:val="20"/>
      <w:szCs w:val="20"/>
    </w:rPr>
  </w:style>
  <w:style w:type="character" w:styleId="EmailStyle591" w:customStyle="1">
    <w:name w:val="EmailStyle591"/>
    <w:semiHidden/>
    <w:rsid w:val="004C59B9"/>
    <w:rPr>
      <w:rFonts w:ascii="Arial" w:hAnsi="Arial" w:cs="Arial"/>
      <w:color w:val="000080"/>
      <w:sz w:val="20"/>
      <w:szCs w:val="20"/>
    </w:rPr>
  </w:style>
  <w:style w:type="character" w:styleId="EmailStyle592" w:customStyle="1">
    <w:name w:val="EmailStyle592"/>
    <w:semiHidden/>
    <w:rsid w:val="004C59B9"/>
    <w:rPr>
      <w:rFonts w:ascii="Arial" w:hAnsi="Arial" w:cs="Arial"/>
      <w:color w:val="auto"/>
      <w:sz w:val="20"/>
      <w:szCs w:val="20"/>
    </w:rPr>
  </w:style>
  <w:style w:type="character" w:styleId="EmailStyle593" w:customStyle="1">
    <w:name w:val="EmailStyle593"/>
    <w:semiHidden/>
    <w:rsid w:val="004C59B9"/>
    <w:rPr>
      <w:rFonts w:ascii="Arial" w:hAnsi="Arial" w:cs="Arial"/>
      <w:color w:val="000080"/>
      <w:sz w:val="20"/>
      <w:szCs w:val="20"/>
    </w:rPr>
  </w:style>
  <w:style w:type="character" w:styleId="EmailStyle594" w:customStyle="1">
    <w:name w:val="EmailStyle594"/>
    <w:semiHidden/>
    <w:rsid w:val="004C59B9"/>
    <w:rPr>
      <w:rFonts w:ascii="Arial" w:hAnsi="Arial" w:cs="Arial"/>
      <w:color w:val="000080"/>
      <w:sz w:val="20"/>
      <w:szCs w:val="20"/>
    </w:rPr>
  </w:style>
  <w:style w:type="character" w:styleId="EmailStyle595" w:customStyle="1">
    <w:name w:val="EmailStyle595"/>
    <w:rsid w:val="004C59B9"/>
    <w:rPr>
      <w:rFonts w:ascii="Arial" w:hAnsi="Arial" w:cs="Arial"/>
      <w:color w:val="000080"/>
      <w:sz w:val="20"/>
      <w:szCs w:val="20"/>
    </w:rPr>
  </w:style>
  <w:style w:type="character" w:styleId="EmailStyle596" w:customStyle="1">
    <w:name w:val="EmailStyle596"/>
    <w:semiHidden/>
    <w:rsid w:val="004C59B9"/>
    <w:rPr>
      <w:rFonts w:ascii="Arial" w:hAnsi="Arial" w:cs="Arial"/>
      <w:color w:val="auto"/>
      <w:sz w:val="20"/>
      <w:szCs w:val="20"/>
    </w:rPr>
  </w:style>
  <w:style w:type="character" w:styleId="EmailStyle597" w:customStyle="1">
    <w:name w:val="EmailStyle597"/>
    <w:rsid w:val="004C59B9"/>
    <w:rPr>
      <w:rFonts w:ascii="Arial" w:hAnsi="Arial" w:cs="Arial"/>
      <w:color w:val="000080"/>
      <w:sz w:val="20"/>
      <w:szCs w:val="20"/>
    </w:rPr>
  </w:style>
  <w:style w:type="character" w:styleId="EmailStyle598" w:customStyle="1">
    <w:name w:val="EmailStyle598"/>
    <w:rsid w:val="004C59B9"/>
    <w:rPr>
      <w:rFonts w:ascii="Arial" w:hAnsi="Arial" w:cs="Arial"/>
      <w:color w:val="000080"/>
      <w:sz w:val="20"/>
      <w:szCs w:val="20"/>
    </w:rPr>
  </w:style>
  <w:style w:type="character" w:styleId="EmailStyle599" w:customStyle="1">
    <w:name w:val="EmailStyle599"/>
    <w:semiHidden/>
    <w:rsid w:val="004C59B9"/>
    <w:rPr>
      <w:rFonts w:ascii="Arial" w:hAnsi="Arial" w:cs="Arial"/>
      <w:color w:val="000080"/>
      <w:sz w:val="20"/>
      <w:szCs w:val="20"/>
    </w:rPr>
  </w:style>
  <w:style w:type="character" w:styleId="EmailStyle600" w:customStyle="1">
    <w:name w:val="EmailStyle600"/>
    <w:semiHidden/>
    <w:rsid w:val="004C59B9"/>
    <w:rPr>
      <w:rFonts w:ascii="Arial" w:hAnsi="Arial" w:cs="Arial"/>
      <w:color w:val="auto"/>
      <w:sz w:val="20"/>
      <w:szCs w:val="20"/>
    </w:rPr>
  </w:style>
  <w:style w:type="character" w:styleId="EmailStyle601" w:customStyle="1">
    <w:name w:val="EmailStyle601"/>
    <w:rsid w:val="004C59B9"/>
    <w:rPr>
      <w:rFonts w:ascii="Arial" w:hAnsi="Arial" w:cs="Arial"/>
      <w:color w:val="000080"/>
      <w:sz w:val="20"/>
      <w:szCs w:val="20"/>
    </w:rPr>
  </w:style>
  <w:style w:type="character" w:styleId="EmailStyle602" w:customStyle="1">
    <w:name w:val="EmailStyle602"/>
    <w:rsid w:val="004C59B9"/>
    <w:rPr>
      <w:rFonts w:ascii="Arial" w:hAnsi="Arial" w:cs="Arial"/>
      <w:color w:val="000080"/>
      <w:sz w:val="20"/>
      <w:szCs w:val="20"/>
    </w:rPr>
  </w:style>
  <w:style w:type="character" w:styleId="EmailStyle603" w:customStyle="1">
    <w:name w:val="EmailStyle603"/>
    <w:rsid w:val="004C59B9"/>
    <w:rPr>
      <w:rFonts w:ascii="Arial" w:hAnsi="Arial" w:cs="Arial"/>
      <w:color w:val="000080"/>
      <w:sz w:val="20"/>
      <w:szCs w:val="20"/>
    </w:rPr>
  </w:style>
  <w:style w:type="paragraph" w:styleId="BodyText2">
    <w:name w:val="Body Text 2"/>
    <w:basedOn w:val="Normal"/>
    <w:rsid w:val="004C59B9"/>
    <w:pPr>
      <w:spacing w:after="120" w:line="480" w:lineRule="auto"/>
    </w:pPr>
  </w:style>
  <w:style w:type="paragraph" w:styleId="BodyText3">
    <w:name w:val="Body Text 3"/>
    <w:basedOn w:val="Normal"/>
    <w:rsid w:val="004C59B9"/>
    <w:pPr>
      <w:spacing w:after="120"/>
    </w:pPr>
    <w:rPr>
      <w:sz w:val="16"/>
      <w:szCs w:val="16"/>
    </w:rPr>
  </w:style>
  <w:style w:type="paragraph" w:styleId="BodyTextFirstIndent">
    <w:name w:val="Body Text First Indent"/>
    <w:basedOn w:val="BodyText"/>
    <w:rsid w:val="004C59B9"/>
    <w:pPr>
      <w:ind w:firstLine="210"/>
    </w:pPr>
  </w:style>
  <w:style w:type="paragraph" w:styleId="BodyTextFirstIndent2">
    <w:name w:val="Body Text First Indent 2"/>
    <w:basedOn w:val="BodyTextIndent"/>
    <w:rsid w:val="004C59B9"/>
    <w:pPr>
      <w:ind w:firstLine="210"/>
    </w:pPr>
  </w:style>
  <w:style w:type="paragraph" w:styleId="BodyTextIndent2">
    <w:name w:val="Body Text Indent 2"/>
    <w:basedOn w:val="Normal"/>
    <w:rsid w:val="004C59B9"/>
    <w:pPr>
      <w:spacing w:after="120" w:line="480" w:lineRule="auto"/>
      <w:ind w:left="360"/>
    </w:pPr>
  </w:style>
  <w:style w:type="paragraph" w:styleId="BodyTextIndent3">
    <w:name w:val="Body Text Indent 3"/>
    <w:basedOn w:val="Normal"/>
    <w:rsid w:val="004C59B9"/>
    <w:pPr>
      <w:spacing w:after="120"/>
      <w:ind w:left="360"/>
    </w:pPr>
    <w:rPr>
      <w:sz w:val="16"/>
      <w:szCs w:val="16"/>
    </w:rPr>
  </w:style>
  <w:style w:type="paragraph" w:styleId="Closing">
    <w:name w:val="Closing"/>
    <w:basedOn w:val="Normal"/>
    <w:rsid w:val="004C59B9"/>
    <w:pPr>
      <w:ind w:left="4320"/>
    </w:pPr>
  </w:style>
  <w:style w:type="paragraph" w:styleId="E-mailSignature">
    <w:name w:val="E-mail Signature"/>
    <w:basedOn w:val="Normal"/>
    <w:rsid w:val="004C59B9"/>
  </w:style>
  <w:style w:type="paragraph" w:styleId="EnvelopeAddress">
    <w:name w:val="envelope address"/>
    <w:basedOn w:val="Normal"/>
    <w:uiPriority w:val="99"/>
    <w:unhideWhenUsed/>
    <w:rsid w:val="0056205D"/>
    <w:pPr>
      <w:framePr w:w="7920" w:h="1980" w:hSpace="180" w:wrap="auto" w:hAnchor="page" w:xAlign="center" w:yAlign="bottom" w:hRule="exact"/>
      <w:ind w:left="2880"/>
    </w:pPr>
    <w:rPr>
      <w:rFonts w:ascii="Cambria" w:hAnsi="Cambria" w:eastAsia="MS Gothic" w:cs="Times New Roman"/>
      <w:sz w:val="24"/>
      <w:szCs w:val="24"/>
    </w:rPr>
  </w:style>
  <w:style w:type="paragraph" w:styleId="EnvelopeReturn">
    <w:name w:val="envelope return"/>
    <w:basedOn w:val="Normal"/>
    <w:uiPriority w:val="99"/>
    <w:unhideWhenUsed/>
    <w:rsid w:val="0056205D"/>
    <w:rPr>
      <w:rFonts w:ascii="Cambria" w:hAnsi="Cambria" w:eastAsia="MS Gothic" w:cs="Times New Roman"/>
    </w:rPr>
  </w:style>
  <w:style w:type="paragraph" w:styleId="HTMLAddress">
    <w:name w:val="HTML Address"/>
    <w:basedOn w:val="Normal"/>
    <w:link w:val="HTMLAddressChar"/>
    <w:rsid w:val="004C59B9"/>
    <w:rPr>
      <w:rFonts w:eastAsia="MS Mincho" w:cs="Times New Roman"/>
      <w:i/>
      <w:iCs/>
    </w:rPr>
  </w:style>
  <w:style w:type="paragraph" w:styleId="MacroText">
    <w:name w:val="macro"/>
    <w:semiHidden/>
    <w:rsid w:val="004C59B9"/>
    <w:pPr>
      <w:tabs>
        <w:tab w:val="left" w:pos="480"/>
        <w:tab w:val="left" w:pos="960"/>
        <w:tab w:val="left" w:pos="1440"/>
        <w:tab w:val="left" w:pos="1920"/>
        <w:tab w:val="left" w:pos="2400"/>
        <w:tab w:val="left" w:pos="2880"/>
        <w:tab w:val="left" w:pos="3360"/>
        <w:tab w:val="left" w:pos="3840"/>
        <w:tab w:val="left" w:pos="4320"/>
      </w:tabs>
      <w:snapToGrid w:val="0"/>
      <w:jc w:val="both"/>
    </w:pPr>
    <w:rPr>
      <w:rFonts w:ascii="Courier New" w:hAnsi="Courier New" w:cs="Courier New"/>
      <w:spacing w:val="8"/>
      <w:lang w:eastAsia="zh-CN"/>
    </w:rPr>
  </w:style>
  <w:style w:type="paragraph" w:styleId="NormalIndent">
    <w:name w:val="Normal Indent"/>
    <w:basedOn w:val="Normal"/>
    <w:uiPriority w:val="99"/>
    <w:unhideWhenUsed/>
    <w:rsid w:val="0056205D"/>
    <w:pPr>
      <w:ind w:left="567"/>
    </w:pPr>
  </w:style>
  <w:style w:type="paragraph" w:styleId="NoteHeading">
    <w:name w:val="Note Heading"/>
    <w:basedOn w:val="Normal"/>
    <w:next w:val="Normal"/>
    <w:rsid w:val="004C59B9"/>
  </w:style>
  <w:style w:type="paragraph" w:styleId="PlainText">
    <w:name w:val="Plain Text"/>
    <w:basedOn w:val="Normal"/>
    <w:rsid w:val="004C59B9"/>
    <w:rPr>
      <w:rFonts w:ascii="Courier New" w:hAnsi="Courier New" w:cs="Courier New"/>
    </w:rPr>
  </w:style>
  <w:style w:type="paragraph" w:styleId="Salutation">
    <w:name w:val="Salutation"/>
    <w:basedOn w:val="Normal"/>
    <w:next w:val="Normal"/>
    <w:rsid w:val="004C59B9"/>
  </w:style>
  <w:style w:type="paragraph" w:styleId="Signature">
    <w:name w:val="Signature"/>
    <w:basedOn w:val="Normal"/>
    <w:rsid w:val="004C59B9"/>
    <w:pPr>
      <w:ind w:left="4320"/>
    </w:pPr>
  </w:style>
  <w:style w:type="paragraph" w:styleId="Subtitle">
    <w:name w:val="Subtitle"/>
    <w:basedOn w:val="Normal"/>
    <w:qFormat/>
    <w:rsid w:val="004C59B9"/>
    <w:pPr>
      <w:spacing w:after="60"/>
      <w:jc w:val="center"/>
      <w:outlineLvl w:val="1"/>
    </w:pPr>
    <w:rPr>
      <w:sz w:val="24"/>
      <w:szCs w:val="24"/>
    </w:rPr>
  </w:style>
  <w:style w:type="paragraph" w:styleId="TableofAuthorities">
    <w:name w:val="table of authorities"/>
    <w:basedOn w:val="Normal"/>
    <w:next w:val="Normal"/>
    <w:uiPriority w:val="99"/>
    <w:semiHidden/>
    <w:unhideWhenUsed/>
    <w:rsid w:val="0056205D"/>
    <w:pPr>
      <w:ind w:left="200" w:hanging="200"/>
    </w:pPr>
  </w:style>
  <w:style w:type="paragraph" w:styleId="TOAHeading">
    <w:name w:val="toa heading"/>
    <w:basedOn w:val="Normal"/>
    <w:next w:val="Normal"/>
    <w:uiPriority w:val="99"/>
    <w:semiHidden/>
    <w:unhideWhenUsed/>
    <w:rsid w:val="0056205D"/>
    <w:pPr>
      <w:spacing w:before="120"/>
    </w:pPr>
    <w:rPr>
      <w:rFonts w:ascii="Cambria" w:hAnsi="Cambria" w:eastAsia="MS Gothic" w:cs="Times New Roman"/>
      <w:b/>
      <w:bCs/>
      <w:sz w:val="24"/>
      <w:szCs w:val="24"/>
    </w:rPr>
  </w:style>
  <w:style w:type="character" w:styleId="CharChar119" w:customStyle="1">
    <w:name w:val="Char Char119"/>
    <w:rsid w:val="004C59B9"/>
    <w:rPr>
      <w:rFonts w:ascii="Arial" w:hAnsi="Arial" w:eastAsia="Times New Roman" w:cs="Arial"/>
      <w:spacing w:val="8"/>
      <w:lang w:val="en-GB" w:eastAsia="zh-CN" w:bidi="ar-SA"/>
    </w:rPr>
  </w:style>
  <w:style w:type="character" w:styleId="CharChar106" w:customStyle="1">
    <w:name w:val="Char Char106"/>
    <w:rsid w:val="004C59B9"/>
    <w:rPr>
      <w:rFonts w:ascii="Arial" w:hAnsi="Arial" w:eastAsia="Times New Roman" w:cs="Arial"/>
      <w:spacing w:val="8"/>
      <w:lang w:val="en-GB" w:eastAsia="zh-CN" w:bidi="ar-SA"/>
    </w:rPr>
  </w:style>
  <w:style w:type="character" w:styleId="CharChar96" w:customStyle="1">
    <w:name w:val="Char Char96"/>
    <w:rsid w:val="004C59B9"/>
    <w:rPr>
      <w:rFonts w:ascii="Arial" w:hAnsi="Arial" w:eastAsia="Times New Roman" w:cs="Arial"/>
      <w:spacing w:val="8"/>
      <w:lang w:val="en-GB" w:eastAsia="zh-CN" w:bidi="ar-SA"/>
    </w:rPr>
  </w:style>
  <w:style w:type="character" w:styleId="CharChar86" w:customStyle="1">
    <w:name w:val="Char Char86"/>
    <w:rsid w:val="004C59B9"/>
    <w:rPr>
      <w:rFonts w:ascii="Arial" w:hAnsi="Arial" w:eastAsia="Times New Roman" w:cs="Arial"/>
      <w:spacing w:val="8"/>
      <w:lang w:val="en-GB" w:eastAsia="zh-CN" w:bidi="ar-SA"/>
    </w:rPr>
  </w:style>
  <w:style w:type="character" w:styleId="CharChar126" w:customStyle="1">
    <w:name w:val="Char Char126"/>
    <w:rsid w:val="004C59B9"/>
    <w:rPr>
      <w:rFonts w:ascii="Arial" w:hAnsi="Arial" w:cs="Arial"/>
      <w:spacing w:val="8"/>
      <w:lang w:val="en-GB" w:eastAsia="zh-CN"/>
    </w:rPr>
  </w:style>
  <w:style w:type="character" w:styleId="CharChar76" w:customStyle="1">
    <w:name w:val="Char Char76"/>
    <w:rsid w:val="004C59B9"/>
    <w:rPr>
      <w:rFonts w:ascii="Arial" w:hAnsi="Arial" w:cs="Arial"/>
      <w:spacing w:val="8"/>
      <w:lang w:val="en-GB" w:eastAsia="zh-CN"/>
    </w:rPr>
  </w:style>
  <w:style w:type="character" w:styleId="CharChar66" w:customStyle="1">
    <w:name w:val="Char Char66"/>
    <w:rsid w:val="004C59B9"/>
    <w:rPr>
      <w:rFonts w:ascii="Arial" w:hAnsi="Arial" w:cs="Arial"/>
      <w:noProof/>
      <w:color w:val="FF00FF"/>
      <w:spacing w:val="8"/>
      <w:sz w:val="24"/>
      <w:szCs w:val="24"/>
      <w:u w:val="wave"/>
    </w:rPr>
  </w:style>
  <w:style w:type="character" w:styleId="CharChar56" w:customStyle="1">
    <w:name w:val="Char Char56"/>
    <w:rsid w:val="004C59B9"/>
    <w:rPr>
      <w:rFonts w:ascii="Courier New" w:hAnsi="Courier New" w:cs="Courier New"/>
    </w:rPr>
  </w:style>
  <w:style w:type="character" w:styleId="CharChar47" w:customStyle="1">
    <w:name w:val="Char Char47"/>
    <w:rsid w:val="004C59B9"/>
    <w:rPr>
      <w:rFonts w:ascii="Arial" w:hAnsi="Arial" w:cs="Arial"/>
      <w:spacing w:val="8"/>
      <w:lang w:val="en-GB" w:eastAsia="zh-CN"/>
    </w:rPr>
  </w:style>
  <w:style w:type="character" w:styleId="termdef" w:customStyle="1">
    <w:name w:val="termdef"/>
    <w:rsid w:val="004C59B9"/>
    <w:rPr>
      <w:color w:val="850021"/>
    </w:rPr>
  </w:style>
  <w:style w:type="paragraph" w:styleId="Listennummer1" w:customStyle="1">
    <w:name w:val="Listennummer1"/>
    <w:basedOn w:val="ListNumber"/>
    <w:rsid w:val="00403737"/>
    <w:pPr>
      <w:numPr>
        <w:numId w:val="0"/>
      </w:numPr>
      <w:tabs>
        <w:tab w:val="num" w:pos="360"/>
      </w:tabs>
      <w:ind w:left="360" w:hanging="360"/>
    </w:pPr>
  </w:style>
  <w:style w:type="paragraph" w:styleId="ListennummerBegin" w:customStyle="1">
    <w:name w:val="ListennummerBegin"/>
    <w:basedOn w:val="Listennummer1"/>
    <w:rsid w:val="00403737"/>
    <w:pPr>
      <w:numPr>
        <w:numId w:val="14"/>
      </w:numPr>
    </w:pPr>
  </w:style>
  <w:style w:type="character" w:styleId="ZchnZchn10" w:customStyle="1">
    <w:name w:val="Zchn Zchn10"/>
    <w:rsid w:val="000B6BDF"/>
  </w:style>
  <w:style w:type="character" w:styleId="ZchnZchn9" w:customStyle="1">
    <w:name w:val="Zchn Zchn9"/>
    <w:rsid w:val="000B6BDF"/>
  </w:style>
  <w:style w:type="character" w:styleId="ZchnZchn81" w:customStyle="1">
    <w:name w:val="Zchn Zchn81"/>
    <w:rsid w:val="000B6BDF"/>
  </w:style>
  <w:style w:type="character" w:styleId="ZchnZchn111" w:customStyle="1">
    <w:name w:val="Zchn Zchn111"/>
    <w:rsid w:val="000B6BDF"/>
    <w:rPr>
      <w:rFonts w:ascii="Arial" w:hAnsi="Arial" w:cs="Arial"/>
      <w:spacing w:val="8"/>
      <w:lang w:val="en-GB" w:eastAsia="zh-CN"/>
    </w:rPr>
  </w:style>
  <w:style w:type="character" w:styleId="ZchnZchn141" w:customStyle="1">
    <w:name w:val="Zchn Zchn141"/>
    <w:rsid w:val="00FB2CF9"/>
  </w:style>
  <w:style w:type="character" w:styleId="ZchnZchn131" w:customStyle="1">
    <w:name w:val="Zchn Zchn131"/>
    <w:rsid w:val="00FB2CF9"/>
    <w:rPr>
      <w:rFonts w:ascii="Arial" w:hAnsi="Arial" w:eastAsia="MS Mincho" w:cs="Arial"/>
      <w:spacing w:val="8"/>
      <w:lang w:val="en-GB" w:eastAsia="zh-CN" w:bidi="ar-SA"/>
    </w:rPr>
  </w:style>
  <w:style w:type="character" w:styleId="ZchnZchn121" w:customStyle="1">
    <w:name w:val="Zchn Zchn121"/>
    <w:rsid w:val="00FB2CF9"/>
    <w:rPr>
      <w:rFonts w:ascii="Arial" w:hAnsi="Arial" w:eastAsia="MS Mincho" w:cs="Arial"/>
      <w:spacing w:val="8"/>
      <w:lang w:val="en-GB" w:eastAsia="zh-CN" w:bidi="ar-SA"/>
    </w:rPr>
  </w:style>
  <w:style w:type="character" w:styleId="ZchnZchn151" w:customStyle="1">
    <w:name w:val="Zchn Zchn151"/>
    <w:rsid w:val="00FB2CF9"/>
    <w:rPr>
      <w:rFonts w:ascii="Arial" w:hAnsi="Arial" w:cs="Arial"/>
      <w:spacing w:val="8"/>
      <w:lang w:val="en-GB" w:eastAsia="zh-CN"/>
    </w:rPr>
  </w:style>
  <w:style w:type="character" w:styleId="ZchnZchn18" w:customStyle="1">
    <w:name w:val="Zchn Zchn18"/>
    <w:rsid w:val="00846949"/>
  </w:style>
  <w:style w:type="character" w:styleId="ZchnZchn17" w:customStyle="1">
    <w:name w:val="Zchn Zchn17"/>
    <w:rsid w:val="00846949"/>
    <w:rPr>
      <w:rFonts w:ascii="Arial" w:hAnsi="Arial" w:eastAsia="MS Mincho" w:cs="Arial"/>
      <w:spacing w:val="8"/>
      <w:lang w:val="en-GB" w:eastAsia="zh-CN" w:bidi="ar-SA"/>
    </w:rPr>
  </w:style>
  <w:style w:type="character" w:styleId="ZchnZchn16" w:customStyle="1">
    <w:name w:val="Zchn Zchn16"/>
    <w:rsid w:val="00846949"/>
    <w:rPr>
      <w:rFonts w:ascii="Arial" w:hAnsi="Arial" w:eastAsia="MS Mincho" w:cs="Arial"/>
      <w:spacing w:val="8"/>
      <w:lang w:val="en-GB" w:eastAsia="zh-CN" w:bidi="ar-SA"/>
    </w:rPr>
  </w:style>
  <w:style w:type="character" w:styleId="ZchnZchn19" w:customStyle="1">
    <w:name w:val="Zchn Zchn19"/>
    <w:rsid w:val="00846949"/>
    <w:rPr>
      <w:rFonts w:ascii="Arial" w:hAnsi="Arial" w:cs="Arial"/>
      <w:spacing w:val="8"/>
      <w:lang w:val="en-GB" w:eastAsia="zh-CN"/>
    </w:rPr>
  </w:style>
  <w:style w:type="paragraph" w:styleId="ListParagraph">
    <w:name w:val="List Paragraph"/>
    <w:basedOn w:val="Normal"/>
    <w:uiPriority w:val="34"/>
    <w:qFormat/>
    <w:rsid w:val="0056205D"/>
    <w:pPr>
      <w:ind w:left="567"/>
    </w:pPr>
  </w:style>
  <w:style w:type="character" w:styleId="TableTextChar" w:customStyle="1">
    <w:name w:val="TableText Char"/>
    <w:link w:val="TableText"/>
    <w:rsid w:val="001A4B4C"/>
    <w:rPr>
      <w:rFonts w:ascii="Arial" w:hAnsi="Arial"/>
      <w:color w:val="000000"/>
      <w:sz w:val="16"/>
      <w:lang w:eastAsia="en-US"/>
    </w:rPr>
  </w:style>
  <w:style w:type="paragraph" w:styleId="TOCHeading">
    <w:name w:val="TOC Heading"/>
    <w:basedOn w:val="Heading1"/>
    <w:next w:val="Normal"/>
    <w:uiPriority w:val="39"/>
    <w:qFormat/>
    <w:rsid w:val="0056205D"/>
    <w:pPr>
      <w:numPr>
        <w:numId w:val="0"/>
      </w:numPr>
      <w:suppressAutoHyphens w:val="0"/>
      <w:snapToGrid/>
      <w:spacing w:before="240" w:after="60"/>
      <w:jc w:val="both"/>
      <w:outlineLvl w:val="9"/>
    </w:pPr>
    <w:rPr>
      <w:rFonts w:ascii="Cambria" w:hAnsi="Cambria" w:eastAsia="MS Gothic"/>
      <w:kern w:val="32"/>
      <w:sz w:val="32"/>
      <w:szCs w:val="32"/>
    </w:rPr>
  </w:style>
  <w:style w:type="character" w:styleId="CommentTextChar" w:customStyle="1">
    <w:name w:val="Comment Text Char"/>
    <w:link w:val="CommentText"/>
    <w:rsid w:val="00CC48A1"/>
    <w:rPr>
      <w:rFonts w:ascii="Arial" w:hAnsi="Arial" w:cs="Arial"/>
      <w:spacing w:val="8"/>
      <w:lang w:val="en-GB" w:eastAsia="zh-CN"/>
    </w:rPr>
  </w:style>
  <w:style w:type="character" w:styleId="HTMLAddressChar" w:customStyle="1">
    <w:name w:val="HTML Address Char"/>
    <w:link w:val="HTMLAddress"/>
    <w:rsid w:val="00C55FAD"/>
    <w:rPr>
      <w:rFonts w:ascii="Arial" w:hAnsi="Arial" w:cs="Arial"/>
      <w:i/>
      <w:iCs/>
      <w:spacing w:val="8"/>
      <w:lang w:val="en-GB" w:eastAsia="zh-CN"/>
    </w:rPr>
  </w:style>
  <w:style w:type="paragraph" w:styleId="AnnexTitle0" w:customStyle="1">
    <w:name w:val="Annex Title"/>
    <w:basedOn w:val="ANNEXtitle"/>
    <w:link w:val="AnnexTitleChar0"/>
    <w:qFormat/>
    <w:rsid w:val="00343601"/>
  </w:style>
  <w:style w:type="paragraph" w:styleId="AnnexLevel1" w:customStyle="1">
    <w:name w:val="Annex Level 1"/>
    <w:basedOn w:val="ANNEX-heading1"/>
    <w:link w:val="AnnexLevel1Char"/>
    <w:qFormat/>
    <w:rsid w:val="001D5193"/>
    <w:pPr>
      <w:keepNext w:val="0"/>
      <w:ind w:left="677" w:hanging="677"/>
    </w:pPr>
  </w:style>
  <w:style w:type="character" w:styleId="ANNEXtitleChar" w:customStyle="1">
    <w:name w:val="ANNEX_title Char"/>
    <w:link w:val="ANNEXtitle"/>
    <w:rsid w:val="00343601"/>
    <w:rPr>
      <w:rFonts w:ascii="Arial" w:hAnsi="Arial" w:eastAsia="Times New Roman"/>
      <w:spacing w:val="8"/>
      <w:sz w:val="24"/>
      <w:szCs w:val="24"/>
      <w:lang w:eastAsia="zh-CN"/>
    </w:rPr>
  </w:style>
  <w:style w:type="character" w:styleId="AnnexTitleChar0" w:customStyle="1">
    <w:name w:val="Annex Title Char"/>
    <w:link w:val="AnnexTitle0"/>
    <w:rsid w:val="00343601"/>
    <w:rPr>
      <w:rFonts w:ascii="Arial" w:hAnsi="Arial" w:eastAsia="Times New Roman"/>
      <w:spacing w:val="8"/>
      <w:sz w:val="24"/>
      <w:szCs w:val="24"/>
      <w:lang w:eastAsia="zh-CN"/>
    </w:rPr>
  </w:style>
  <w:style w:type="character" w:styleId="ANNEX-heading1Char" w:customStyle="1">
    <w:name w:val="ANNEX-heading1 Char"/>
    <w:link w:val="ANNEX-heading1"/>
    <w:rsid w:val="00343601"/>
    <w:rPr>
      <w:rFonts w:ascii="Arial" w:hAnsi="Arial" w:eastAsia="Times New Roman"/>
      <w:spacing w:val="8"/>
      <w:sz w:val="22"/>
      <w:szCs w:val="22"/>
      <w:lang w:eastAsia="ja-JP"/>
    </w:rPr>
  </w:style>
  <w:style w:type="character" w:styleId="AnnexLevel1Char" w:customStyle="1">
    <w:name w:val="Annex Level 1 Char"/>
    <w:link w:val="AnnexLevel1"/>
    <w:rsid w:val="001D5193"/>
    <w:rPr>
      <w:rFonts w:ascii="Arial" w:hAnsi="Arial" w:eastAsia="Times New Roman"/>
      <w:spacing w:val="8"/>
      <w:sz w:val="22"/>
      <w:szCs w:val="22"/>
      <w:lang w:eastAsia="ja-JP"/>
    </w:rPr>
  </w:style>
  <w:style w:type="paragraph" w:styleId="NoSpacing">
    <w:name w:val="No Spacing"/>
    <w:basedOn w:val="spacer"/>
    <w:uiPriority w:val="1"/>
    <w:qFormat/>
    <w:rsid w:val="00EB43DC"/>
  </w:style>
  <w:style w:type="numbering" w:styleId="NoList1" w:customStyle="1">
    <w:name w:val="No List1"/>
    <w:next w:val="NoList"/>
    <w:semiHidden/>
    <w:rsid w:val="007D369C"/>
  </w:style>
  <w:style w:type="table" w:styleId="TableGrid1" w:customStyle="1">
    <w:name w:val="Table Grid1"/>
    <w:basedOn w:val="TableNormal"/>
    <w:next w:val="TableGrid"/>
    <w:uiPriority w:val="59"/>
    <w:rsid w:val="005A2D7F"/>
    <w:rPr>
      <w:rFonts w:ascii="Calibri" w:hAnsi="Calibri" w:eastAsia="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DE-TableCell" w:customStyle="1">
    <w:name w:val="CODE-TableCell"/>
    <w:basedOn w:val="CODE"/>
    <w:qFormat/>
    <w:rsid w:val="0056205D"/>
    <w:rPr>
      <w:sz w:val="16"/>
    </w:rPr>
  </w:style>
  <w:style w:type="paragraph" w:styleId="ListDash" w:customStyle="1">
    <w:name w:val="List Dash"/>
    <w:basedOn w:val="ListBullet"/>
    <w:qFormat/>
    <w:rsid w:val="0056205D"/>
    <w:pPr>
      <w:numPr>
        <w:numId w:val="1"/>
      </w:numPr>
    </w:pPr>
  </w:style>
  <w:style w:type="paragraph" w:styleId="TERM-number3" w:customStyle="1">
    <w:name w:val="TERM-number 3"/>
    <w:basedOn w:val="Heading3"/>
    <w:next w:val="TERM"/>
    <w:rsid w:val="0056205D"/>
    <w:pPr>
      <w:spacing w:after="0"/>
      <w:ind w:left="0" w:firstLine="0"/>
      <w:outlineLvl w:val="9"/>
    </w:pPr>
  </w:style>
  <w:style w:type="character" w:styleId="SMALLCAPS" w:customStyle="1">
    <w:name w:val="SMALL CAPS"/>
    <w:rsid w:val="0056205D"/>
    <w:rPr>
      <w:caps w:val="0"/>
      <w:smallCaps/>
      <w:strike w:val="0"/>
      <w:dstrike w:val="0"/>
      <w:vanish w:val="0"/>
      <w:vertAlign w:val="baseline"/>
    </w:rPr>
  </w:style>
  <w:style w:type="paragraph" w:styleId="NumberedPARAlevel3" w:customStyle="1">
    <w:name w:val="Numbered PARA (level 3)"/>
    <w:basedOn w:val="Heading3"/>
    <w:rsid w:val="0056205D"/>
    <w:pPr>
      <w:spacing w:after="200"/>
      <w:ind w:left="0" w:firstLine="0"/>
      <w:jc w:val="both"/>
      <w:outlineLvl w:val="9"/>
    </w:pPr>
    <w:rPr>
      <w:b/>
    </w:rPr>
  </w:style>
  <w:style w:type="paragraph" w:styleId="ListDash2" w:customStyle="1">
    <w:name w:val="List Dash 2"/>
    <w:basedOn w:val="ListBullet2"/>
    <w:rsid w:val="0056205D"/>
    <w:pPr>
      <w:numPr>
        <w:numId w:val="19"/>
      </w:numPr>
      <w:tabs>
        <w:tab w:val="clear" w:pos="340"/>
      </w:tabs>
    </w:pPr>
  </w:style>
  <w:style w:type="paragraph" w:styleId="NumberedPARAlevel2" w:customStyle="1">
    <w:name w:val="Numbered PARA (level 2)"/>
    <w:basedOn w:val="Heading2"/>
    <w:rsid w:val="0056205D"/>
    <w:pPr>
      <w:spacing w:after="200"/>
      <w:ind w:left="0" w:firstLine="0"/>
      <w:jc w:val="both"/>
      <w:outlineLvl w:val="9"/>
    </w:pPr>
    <w:rPr>
      <w:b/>
    </w:rPr>
  </w:style>
  <w:style w:type="paragraph" w:styleId="ListDash3" w:customStyle="1">
    <w:name w:val="List Dash 3"/>
    <w:basedOn w:val="Normal"/>
    <w:rsid w:val="0056205D"/>
    <w:pPr>
      <w:numPr>
        <w:numId w:val="21"/>
      </w:numPr>
      <w:tabs>
        <w:tab w:val="clear" w:pos="340"/>
        <w:tab w:val="left" w:pos="1021"/>
      </w:tabs>
      <w:snapToGrid w:val="0"/>
      <w:spacing w:after="100"/>
      <w:ind w:left="1020"/>
    </w:pPr>
  </w:style>
  <w:style w:type="paragraph" w:styleId="ListDash4" w:customStyle="1">
    <w:name w:val="List Dash 4"/>
    <w:basedOn w:val="Normal"/>
    <w:rsid w:val="0056205D"/>
    <w:pPr>
      <w:numPr>
        <w:numId w:val="20"/>
      </w:numPr>
      <w:snapToGrid w:val="0"/>
      <w:spacing w:after="100"/>
    </w:pPr>
  </w:style>
  <w:style w:type="paragraph" w:styleId="PARAEQUATION" w:customStyle="1">
    <w:name w:val="PARAEQUATION"/>
    <w:basedOn w:val="Normal"/>
    <w:qFormat/>
    <w:rsid w:val="0056205D"/>
    <w:pPr>
      <w:tabs>
        <w:tab w:val="center" w:pos="4536"/>
        <w:tab w:val="right" w:pos="9072"/>
      </w:tabs>
      <w:snapToGrid w:val="0"/>
      <w:spacing w:before="200" w:after="200"/>
    </w:pPr>
  </w:style>
  <w:style w:type="paragraph" w:styleId="TERM-deprecated" w:customStyle="1">
    <w:name w:val="TERM-deprecated"/>
    <w:basedOn w:val="TERM"/>
    <w:next w:val="TERM-definition"/>
    <w:qFormat/>
    <w:rsid w:val="0056205D"/>
    <w:rPr>
      <w:b w:val="0"/>
    </w:rPr>
  </w:style>
  <w:style w:type="paragraph" w:styleId="TERM-admitted" w:customStyle="1">
    <w:name w:val="TERM-admitted"/>
    <w:basedOn w:val="TERM"/>
    <w:next w:val="TERM-definition"/>
    <w:qFormat/>
    <w:rsid w:val="0056205D"/>
    <w:rPr>
      <w:b w:val="0"/>
    </w:rPr>
  </w:style>
  <w:style w:type="paragraph" w:styleId="TERM-note" w:customStyle="1">
    <w:name w:val="TERM-note"/>
    <w:basedOn w:val="NOTE"/>
    <w:next w:val="TERM-number"/>
    <w:qFormat/>
    <w:rsid w:val="0056205D"/>
  </w:style>
  <w:style w:type="paragraph" w:styleId="EXAMPLE" w:customStyle="1">
    <w:name w:val="EXAMPLE"/>
    <w:basedOn w:val="NOTE"/>
    <w:next w:val="Normal"/>
    <w:qFormat/>
    <w:rsid w:val="0056205D"/>
  </w:style>
  <w:style w:type="paragraph" w:styleId="TERM-example" w:customStyle="1">
    <w:name w:val="TERM-example"/>
    <w:basedOn w:val="EXAMPLE"/>
    <w:next w:val="TERM-number"/>
    <w:qFormat/>
    <w:rsid w:val="0056205D"/>
  </w:style>
  <w:style w:type="paragraph" w:styleId="TERM-source" w:customStyle="1">
    <w:name w:val="TERM-source"/>
    <w:basedOn w:val="Normal"/>
    <w:next w:val="TERM-number"/>
    <w:qFormat/>
    <w:rsid w:val="0056205D"/>
    <w:pPr>
      <w:snapToGrid w:val="0"/>
      <w:spacing w:before="100" w:after="200"/>
    </w:pPr>
  </w:style>
  <w:style w:type="paragraph" w:styleId="TERM-number4" w:customStyle="1">
    <w:name w:val="TERM-number 4"/>
    <w:basedOn w:val="Heading4"/>
    <w:next w:val="TERM"/>
    <w:qFormat/>
    <w:rsid w:val="0056205D"/>
    <w:pPr>
      <w:outlineLvl w:val="9"/>
    </w:pPr>
  </w:style>
  <w:style w:type="character" w:styleId="SMALLCAPSemphasis" w:customStyle="1">
    <w:name w:val="SMALL CAPS emphasis"/>
    <w:qFormat/>
    <w:rsid w:val="0056205D"/>
    <w:rPr>
      <w:i/>
      <w:caps w:val="0"/>
      <w:smallCaps/>
      <w:strike w:val="0"/>
      <w:dstrike w:val="0"/>
      <w:vanish w:val="0"/>
      <w:vertAlign w:val="baseline"/>
    </w:rPr>
  </w:style>
  <w:style w:type="character" w:styleId="SMALLCAPSstrong" w:customStyle="1">
    <w:name w:val="SMALL CAPS strong"/>
    <w:qFormat/>
    <w:rsid w:val="0056205D"/>
    <w:rPr>
      <w:b/>
      <w:caps w:val="0"/>
      <w:smallCaps/>
      <w:strike w:val="0"/>
      <w:dstrike w:val="0"/>
      <w:vanish w:val="0"/>
      <w:vertAlign w:val="baseline"/>
    </w:rPr>
  </w:style>
  <w:style w:type="paragraph" w:styleId="BIBLIOGRAPHY-numbered" w:customStyle="1">
    <w:name w:val="BIBLIOGRAPHY-numbered"/>
    <w:basedOn w:val="PARAGRAPH"/>
    <w:qFormat/>
    <w:rsid w:val="0056205D"/>
    <w:pPr>
      <w:numPr>
        <w:numId w:val="22"/>
      </w:numPr>
      <w:jc w:val="left"/>
    </w:pPr>
  </w:style>
  <w:style w:type="paragraph" w:styleId="ListNumberalt" w:customStyle="1">
    <w:name w:val="List Number alt"/>
    <w:basedOn w:val="Normal"/>
    <w:qFormat/>
    <w:rsid w:val="0056205D"/>
    <w:pPr>
      <w:numPr>
        <w:numId w:val="23"/>
      </w:numPr>
      <w:tabs>
        <w:tab w:val="left" w:pos="357"/>
      </w:tabs>
      <w:snapToGrid w:val="0"/>
      <w:spacing w:after="100"/>
    </w:pPr>
  </w:style>
  <w:style w:type="paragraph" w:styleId="ListNumberalt2" w:customStyle="1">
    <w:name w:val="List Number alt 2"/>
    <w:basedOn w:val="ListNumberalt"/>
    <w:qFormat/>
    <w:rsid w:val="0056205D"/>
    <w:pPr>
      <w:numPr>
        <w:ilvl w:val="1"/>
      </w:numPr>
      <w:tabs>
        <w:tab w:val="clear" w:pos="357"/>
        <w:tab w:val="left" w:pos="680"/>
      </w:tabs>
      <w:ind w:left="675" w:hanging="318"/>
    </w:pPr>
  </w:style>
  <w:style w:type="paragraph" w:styleId="ListNumberalt3" w:customStyle="1">
    <w:name w:val="List Number alt 3"/>
    <w:basedOn w:val="ListNumberalt2"/>
    <w:qFormat/>
    <w:rsid w:val="0056205D"/>
    <w:pPr>
      <w:numPr>
        <w:ilvl w:val="2"/>
      </w:numPr>
    </w:pPr>
  </w:style>
  <w:style w:type="character" w:styleId="SUBscript-small" w:customStyle="1">
    <w:name w:val="SUBscript-small"/>
    <w:qFormat/>
    <w:rsid w:val="0056205D"/>
    <w:rPr>
      <w:kern w:val="0"/>
      <w:position w:val="-6"/>
      <w:sz w:val="12"/>
      <w:szCs w:val="16"/>
    </w:rPr>
  </w:style>
  <w:style w:type="character" w:styleId="SUPerscript-small" w:customStyle="1">
    <w:name w:val="SUPerscript-small"/>
    <w:qFormat/>
    <w:rsid w:val="0056205D"/>
    <w:rPr>
      <w:kern w:val="0"/>
      <w:position w:val="6"/>
      <w:sz w:val="12"/>
      <w:szCs w:val="16"/>
    </w:rPr>
  </w:style>
  <w:style w:type="character" w:styleId="IntenseEmphasis">
    <w:name w:val="Intense Emphasis"/>
    <w:qFormat/>
    <w:rsid w:val="0056205D"/>
    <w:rPr>
      <w:b/>
      <w:bCs/>
      <w:i/>
      <w:iCs/>
      <w:color w:val="auto"/>
    </w:rPr>
  </w:style>
  <w:style w:type="paragraph" w:styleId="FIGURE0" w:customStyle="1">
    <w:name w:val="FIGURE"/>
    <w:basedOn w:val="Normal"/>
    <w:next w:val="FIGURE-title"/>
    <w:qFormat/>
    <w:rsid w:val="0056205D"/>
    <w:pPr>
      <w:keepNext/>
      <w:snapToGrid w:val="0"/>
      <w:spacing w:before="100" w:after="200"/>
      <w:jc w:val="center"/>
    </w:pPr>
  </w:style>
  <w:style w:type="paragraph" w:styleId="IECINSTRUCTIONS" w:customStyle="1">
    <w:name w:val="IEC_INSTRUCTIONS"/>
    <w:basedOn w:val="Normal"/>
    <w:uiPriority w:val="99"/>
    <w:unhideWhenUsed/>
    <w:qFormat/>
    <w:rsid w:val="0056205D"/>
    <w:pPr>
      <w:pBdr>
        <w:top w:val="dashed" w:color="C00000" w:sz="6" w:space="5"/>
        <w:left w:val="dashed" w:color="C00000" w:sz="6" w:space="5"/>
        <w:bottom w:val="dashed" w:color="C00000" w:sz="6" w:space="5"/>
        <w:right w:val="dashed" w:color="C00000" w:sz="6" w:space="5"/>
      </w:pBdr>
      <w:spacing w:before="60" w:after="60"/>
      <w:ind w:left="567" w:right="567"/>
      <w:jc w:val="left"/>
    </w:pPr>
    <w:rPr>
      <w:rFonts w:ascii="Cambria" w:hAnsi="Cambria"/>
      <w:color w:val="0070C0"/>
    </w:rPr>
  </w:style>
  <w:style w:type="numbering" w:styleId="Annexes" w:customStyle="1">
    <w:name w:val="Annexes"/>
    <w:rsid w:val="0056205D"/>
    <w:pPr>
      <w:numPr>
        <w:numId w:val="24"/>
      </w:numPr>
    </w:pPr>
  </w:style>
  <w:style w:type="numbering" w:styleId="Headings" w:customStyle="1">
    <w:name w:val="Headings"/>
    <w:rsid w:val="0056205D"/>
    <w:pPr>
      <w:numPr>
        <w:numId w:val="26"/>
      </w:numPr>
    </w:pPr>
  </w:style>
  <w:style w:type="paragraph" w:styleId="Bibliography">
    <w:name w:val="Bibliography"/>
    <w:basedOn w:val="Normal"/>
    <w:next w:val="Normal"/>
    <w:uiPriority w:val="37"/>
    <w:semiHidden/>
    <w:unhideWhenUsed/>
    <w:rsid w:val="0056205D"/>
  </w:style>
  <w:style w:type="table" w:styleId="GridTable41" w:customStyle="1">
    <w:name w:val="Grid Table 41"/>
    <w:basedOn w:val="TableNormal"/>
    <w:uiPriority w:val="49"/>
    <w:rsid w:val="00944C5B"/>
    <w:tblPr>
      <w:tblStyleRowBandSize w:val="1"/>
      <w:tblStyleColBandSize w:val="1"/>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StylePr w:type="firstRow">
      <w:rPr>
        <w:b/>
        <w:bCs/>
        <w:color w:val="FFFFFF"/>
      </w:rPr>
      <w:tblPr/>
      <w:tcPr>
        <w:tcBorders>
          <w:top w:val="single" w:color="000000" w:sz="4" w:space="0"/>
          <w:left w:val="single" w:color="000000" w:sz="4" w:space="0"/>
          <w:bottom w:val="single" w:color="000000" w:sz="4" w:space="0"/>
          <w:right w:val="single" w:color="000000" w:sz="4" w:space="0"/>
          <w:insideH w:val="nil"/>
          <w:insideV w:val="nil"/>
        </w:tcBorders>
        <w:shd w:val="clear" w:color="auto" w:fill="000000"/>
      </w:tcPr>
    </w:tblStylePr>
    <w:tblStylePr w:type="lastRow">
      <w:rPr>
        <w:b/>
        <w:bCs/>
      </w:rPr>
      <w:tblPr/>
      <w:tcPr>
        <w:tcBorders>
          <w:top w:val="double" w:color="000000" w:sz="4" w:space="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11" w:customStyle="1">
    <w:name w:val="Grid Table 411"/>
    <w:basedOn w:val="TableNormal"/>
    <w:uiPriority w:val="49"/>
    <w:rsid w:val="00B07131"/>
    <w:tblPr>
      <w:tblStyleRowBandSize w:val="1"/>
      <w:tblStyleColBandSize w:val="1"/>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StylePr w:type="firstRow">
      <w:rPr>
        <w:b/>
        <w:bCs/>
        <w:color w:val="FFFFFF"/>
      </w:rPr>
      <w:tblPr/>
      <w:tcPr>
        <w:tcBorders>
          <w:top w:val="single" w:color="000000" w:sz="4" w:space="0"/>
          <w:left w:val="single" w:color="000000" w:sz="4" w:space="0"/>
          <w:bottom w:val="single" w:color="000000" w:sz="4" w:space="0"/>
          <w:right w:val="single" w:color="000000" w:sz="4" w:space="0"/>
          <w:insideH w:val="nil"/>
          <w:insideV w:val="nil"/>
        </w:tcBorders>
        <w:shd w:val="clear" w:color="auto" w:fill="000000"/>
      </w:tcPr>
    </w:tblStylePr>
    <w:tblStylePr w:type="lastRow">
      <w:rPr>
        <w:b/>
        <w:bCs/>
      </w:rPr>
      <w:tblPr/>
      <w:tcPr>
        <w:tcBorders>
          <w:top w:val="double" w:color="000000" w:sz="4" w:space="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styleId="productdetailnamedisplay2" w:customStyle="1">
    <w:name w:val="productdetailnamedisplay2"/>
    <w:basedOn w:val="DefaultParagraphFont"/>
    <w:rsid w:val="00DA397A"/>
  </w:style>
  <w:style w:type="character" w:styleId="FIGURE-titleCharChar" w:customStyle="1">
    <w:name w:val="FIGURE-title Char Char"/>
    <w:rsid w:val="00AA6848"/>
    <w:rPr>
      <w:rFonts w:ascii="Arial" w:hAnsi="Arial" w:eastAsia="Times New Roman" w:cs="Arial"/>
      <w:b/>
      <w:bCs/>
      <w:spacing w:val="8"/>
      <w:lang w:val="en-GB" w:eastAsia="zh-CN" w:bidi="ar-SA"/>
    </w:rPr>
  </w:style>
  <w:style w:type="character" w:styleId="NichtaufgelsteErwhnung1" w:customStyle="1">
    <w:name w:val="Nicht aufgelöste Erwähnung1"/>
    <w:uiPriority w:val="99"/>
    <w:semiHidden/>
    <w:unhideWhenUsed/>
    <w:rsid w:val="00202363"/>
    <w:rPr>
      <w:color w:val="808080"/>
      <w:shd w:val="clear" w:color="auto" w:fill="E6E6E6"/>
    </w:rPr>
  </w:style>
  <w:style w:type="character" w:styleId="UnresolvedMention" w:customStyle="1">
    <w:name w:val="Unresolved Mention"/>
    <w:basedOn w:val="DefaultParagraphFont"/>
    <w:uiPriority w:val="99"/>
    <w:semiHidden/>
    <w:unhideWhenUsed/>
    <w:rsid w:val="00AC31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218507">
      <w:bodyDiv w:val="1"/>
      <w:marLeft w:val="0"/>
      <w:marRight w:val="360"/>
      <w:marTop w:val="0"/>
      <w:marBottom w:val="0"/>
      <w:divBdr>
        <w:top w:val="none" w:sz="0" w:space="0" w:color="auto"/>
        <w:left w:val="none" w:sz="0" w:space="0" w:color="auto"/>
        <w:bottom w:val="none" w:sz="0" w:space="0" w:color="auto"/>
        <w:right w:val="none" w:sz="0" w:space="0" w:color="auto"/>
      </w:divBdr>
      <w:divsChild>
        <w:div w:id="1011948696">
          <w:marLeft w:val="240"/>
          <w:marRight w:val="240"/>
          <w:marTop w:val="0"/>
          <w:marBottom w:val="0"/>
          <w:divBdr>
            <w:top w:val="none" w:sz="0" w:space="0" w:color="auto"/>
            <w:left w:val="none" w:sz="0" w:space="0" w:color="auto"/>
            <w:bottom w:val="none" w:sz="0" w:space="0" w:color="auto"/>
            <w:right w:val="none" w:sz="0" w:space="0" w:color="auto"/>
          </w:divBdr>
          <w:divsChild>
            <w:div w:id="1078677474">
              <w:marLeft w:val="0"/>
              <w:marRight w:val="0"/>
              <w:marTop w:val="0"/>
              <w:marBottom w:val="0"/>
              <w:divBdr>
                <w:top w:val="none" w:sz="0" w:space="0" w:color="auto"/>
                <w:left w:val="none" w:sz="0" w:space="0" w:color="auto"/>
                <w:bottom w:val="none" w:sz="0" w:space="0" w:color="auto"/>
                <w:right w:val="none" w:sz="0" w:space="0" w:color="auto"/>
              </w:divBdr>
              <w:divsChild>
                <w:div w:id="596980542">
                  <w:marLeft w:val="240"/>
                  <w:marRight w:val="240"/>
                  <w:marTop w:val="0"/>
                  <w:marBottom w:val="0"/>
                  <w:divBdr>
                    <w:top w:val="none" w:sz="0" w:space="0" w:color="auto"/>
                    <w:left w:val="none" w:sz="0" w:space="0" w:color="auto"/>
                    <w:bottom w:val="none" w:sz="0" w:space="0" w:color="auto"/>
                    <w:right w:val="none" w:sz="0" w:space="0" w:color="auto"/>
                  </w:divBdr>
                  <w:divsChild>
                    <w:div w:id="1179809111">
                      <w:marLeft w:val="0"/>
                      <w:marRight w:val="0"/>
                      <w:marTop w:val="0"/>
                      <w:marBottom w:val="0"/>
                      <w:divBdr>
                        <w:top w:val="none" w:sz="0" w:space="0" w:color="auto"/>
                        <w:left w:val="none" w:sz="0" w:space="0" w:color="auto"/>
                        <w:bottom w:val="none" w:sz="0" w:space="0" w:color="auto"/>
                        <w:right w:val="none" w:sz="0" w:space="0" w:color="auto"/>
                      </w:divBdr>
                      <w:divsChild>
                        <w:div w:id="846484454">
                          <w:marLeft w:val="0"/>
                          <w:marRight w:val="0"/>
                          <w:marTop w:val="0"/>
                          <w:marBottom w:val="0"/>
                          <w:divBdr>
                            <w:top w:val="none" w:sz="0" w:space="0" w:color="auto"/>
                            <w:left w:val="none" w:sz="0" w:space="0" w:color="auto"/>
                            <w:bottom w:val="none" w:sz="0" w:space="0" w:color="auto"/>
                            <w:right w:val="none" w:sz="0" w:space="0" w:color="auto"/>
                          </w:divBdr>
                        </w:div>
                        <w:div w:id="1788354660">
                          <w:marLeft w:val="240"/>
                          <w:marRight w:val="240"/>
                          <w:marTop w:val="0"/>
                          <w:marBottom w:val="0"/>
                          <w:divBdr>
                            <w:top w:val="none" w:sz="0" w:space="0" w:color="auto"/>
                            <w:left w:val="none" w:sz="0" w:space="0" w:color="auto"/>
                            <w:bottom w:val="none" w:sz="0" w:space="0" w:color="auto"/>
                            <w:right w:val="none" w:sz="0" w:space="0" w:color="auto"/>
                          </w:divBdr>
                          <w:divsChild>
                            <w:div w:id="119658062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93687042">
                      <w:marLeft w:val="240"/>
                      <w:marRight w:val="0"/>
                      <w:marTop w:val="0"/>
                      <w:marBottom w:val="0"/>
                      <w:divBdr>
                        <w:top w:val="none" w:sz="0" w:space="0" w:color="auto"/>
                        <w:left w:val="none" w:sz="0" w:space="0" w:color="auto"/>
                        <w:bottom w:val="none" w:sz="0" w:space="0" w:color="auto"/>
                        <w:right w:val="none" w:sz="0" w:space="0" w:color="auto"/>
                      </w:divBdr>
                    </w:div>
                  </w:divsChild>
                </w:div>
                <w:div w:id="1500346458">
                  <w:marLeft w:val="240"/>
                  <w:marRight w:val="240"/>
                  <w:marTop w:val="0"/>
                  <w:marBottom w:val="0"/>
                  <w:divBdr>
                    <w:top w:val="none" w:sz="0" w:space="0" w:color="auto"/>
                    <w:left w:val="none" w:sz="0" w:space="0" w:color="auto"/>
                    <w:bottom w:val="none" w:sz="0" w:space="0" w:color="auto"/>
                    <w:right w:val="none" w:sz="0" w:space="0" w:color="auto"/>
                  </w:divBdr>
                  <w:divsChild>
                    <w:div w:id="200103847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818578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25072795">
      <w:bodyDiv w:val="1"/>
      <w:marLeft w:val="0"/>
      <w:marRight w:val="0"/>
      <w:marTop w:val="0"/>
      <w:marBottom w:val="0"/>
      <w:divBdr>
        <w:top w:val="none" w:sz="0" w:space="0" w:color="auto"/>
        <w:left w:val="none" w:sz="0" w:space="0" w:color="auto"/>
        <w:bottom w:val="none" w:sz="0" w:space="0" w:color="auto"/>
        <w:right w:val="none" w:sz="0" w:space="0" w:color="auto"/>
      </w:divBdr>
      <w:divsChild>
        <w:div w:id="1552305444">
          <w:marLeft w:val="0"/>
          <w:marRight w:val="0"/>
          <w:marTop w:val="0"/>
          <w:marBottom w:val="0"/>
          <w:divBdr>
            <w:top w:val="none" w:sz="0" w:space="0" w:color="auto"/>
            <w:left w:val="none" w:sz="0" w:space="0" w:color="auto"/>
            <w:bottom w:val="none" w:sz="0" w:space="0" w:color="auto"/>
            <w:right w:val="none" w:sz="0" w:space="0" w:color="auto"/>
          </w:divBdr>
          <w:divsChild>
            <w:div w:id="599920310">
              <w:marLeft w:val="0"/>
              <w:marRight w:val="0"/>
              <w:marTop w:val="0"/>
              <w:marBottom w:val="0"/>
              <w:divBdr>
                <w:top w:val="none" w:sz="0" w:space="0" w:color="auto"/>
                <w:left w:val="none" w:sz="0" w:space="0" w:color="auto"/>
                <w:bottom w:val="none" w:sz="0" w:space="0" w:color="auto"/>
                <w:right w:val="none" w:sz="0" w:space="0" w:color="auto"/>
              </w:divBdr>
              <w:divsChild>
                <w:div w:id="149410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002965">
      <w:bodyDiv w:val="1"/>
      <w:marLeft w:val="0"/>
      <w:marRight w:val="0"/>
      <w:marTop w:val="0"/>
      <w:marBottom w:val="0"/>
      <w:divBdr>
        <w:top w:val="none" w:sz="0" w:space="0" w:color="auto"/>
        <w:left w:val="none" w:sz="0" w:space="0" w:color="auto"/>
        <w:bottom w:val="none" w:sz="0" w:space="0" w:color="auto"/>
        <w:right w:val="none" w:sz="0" w:space="0" w:color="auto"/>
      </w:divBdr>
    </w:div>
    <w:div w:id="273370300">
      <w:bodyDiv w:val="1"/>
      <w:marLeft w:val="45"/>
      <w:marRight w:val="45"/>
      <w:marTop w:val="45"/>
      <w:marBottom w:val="45"/>
      <w:divBdr>
        <w:top w:val="none" w:sz="0" w:space="0" w:color="auto"/>
        <w:left w:val="none" w:sz="0" w:space="0" w:color="auto"/>
        <w:bottom w:val="none" w:sz="0" w:space="0" w:color="auto"/>
        <w:right w:val="none" w:sz="0" w:space="0" w:color="auto"/>
      </w:divBdr>
      <w:divsChild>
        <w:div w:id="1873885538">
          <w:marLeft w:val="0"/>
          <w:marRight w:val="0"/>
          <w:marTop w:val="0"/>
          <w:marBottom w:val="0"/>
          <w:divBdr>
            <w:top w:val="single" w:sz="6" w:space="0" w:color="auto"/>
            <w:left w:val="single" w:sz="6" w:space="0" w:color="auto"/>
            <w:bottom w:val="single" w:sz="6" w:space="0" w:color="auto"/>
            <w:right w:val="single" w:sz="6" w:space="0" w:color="auto"/>
          </w:divBdr>
        </w:div>
      </w:divsChild>
    </w:div>
    <w:div w:id="332496371">
      <w:bodyDiv w:val="1"/>
      <w:marLeft w:val="0"/>
      <w:marRight w:val="0"/>
      <w:marTop w:val="0"/>
      <w:marBottom w:val="0"/>
      <w:divBdr>
        <w:top w:val="none" w:sz="0" w:space="0" w:color="auto"/>
        <w:left w:val="none" w:sz="0" w:space="0" w:color="auto"/>
        <w:bottom w:val="none" w:sz="0" w:space="0" w:color="auto"/>
        <w:right w:val="none" w:sz="0" w:space="0" w:color="auto"/>
      </w:divBdr>
    </w:div>
    <w:div w:id="396633336">
      <w:bodyDiv w:val="1"/>
      <w:marLeft w:val="0"/>
      <w:marRight w:val="0"/>
      <w:marTop w:val="0"/>
      <w:marBottom w:val="0"/>
      <w:divBdr>
        <w:top w:val="none" w:sz="0" w:space="0" w:color="auto"/>
        <w:left w:val="none" w:sz="0" w:space="0" w:color="auto"/>
        <w:bottom w:val="none" w:sz="0" w:space="0" w:color="auto"/>
        <w:right w:val="none" w:sz="0" w:space="0" w:color="auto"/>
      </w:divBdr>
    </w:div>
    <w:div w:id="472017781">
      <w:bodyDiv w:val="1"/>
      <w:marLeft w:val="0"/>
      <w:marRight w:val="0"/>
      <w:marTop w:val="0"/>
      <w:marBottom w:val="0"/>
      <w:divBdr>
        <w:top w:val="none" w:sz="0" w:space="0" w:color="auto"/>
        <w:left w:val="none" w:sz="0" w:space="0" w:color="auto"/>
        <w:bottom w:val="none" w:sz="0" w:space="0" w:color="auto"/>
        <w:right w:val="none" w:sz="0" w:space="0" w:color="auto"/>
      </w:divBdr>
    </w:div>
    <w:div w:id="482047628">
      <w:bodyDiv w:val="1"/>
      <w:marLeft w:val="0"/>
      <w:marRight w:val="0"/>
      <w:marTop w:val="0"/>
      <w:marBottom w:val="0"/>
      <w:divBdr>
        <w:top w:val="none" w:sz="0" w:space="0" w:color="auto"/>
        <w:left w:val="none" w:sz="0" w:space="0" w:color="auto"/>
        <w:bottom w:val="none" w:sz="0" w:space="0" w:color="auto"/>
        <w:right w:val="none" w:sz="0" w:space="0" w:color="auto"/>
      </w:divBdr>
      <w:divsChild>
        <w:div w:id="1763642209">
          <w:marLeft w:val="0"/>
          <w:marRight w:val="0"/>
          <w:marTop w:val="0"/>
          <w:marBottom w:val="0"/>
          <w:divBdr>
            <w:top w:val="none" w:sz="0" w:space="0" w:color="auto"/>
            <w:left w:val="none" w:sz="0" w:space="0" w:color="auto"/>
            <w:bottom w:val="none" w:sz="0" w:space="0" w:color="auto"/>
            <w:right w:val="none" w:sz="0" w:space="0" w:color="auto"/>
          </w:divBdr>
          <w:divsChild>
            <w:div w:id="887229680">
              <w:marLeft w:val="0"/>
              <w:marRight w:val="0"/>
              <w:marTop w:val="0"/>
              <w:marBottom w:val="0"/>
              <w:divBdr>
                <w:top w:val="none" w:sz="0" w:space="0" w:color="auto"/>
                <w:left w:val="none" w:sz="0" w:space="0" w:color="auto"/>
                <w:bottom w:val="none" w:sz="0" w:space="0" w:color="auto"/>
                <w:right w:val="none" w:sz="0" w:space="0" w:color="auto"/>
              </w:divBdr>
              <w:divsChild>
                <w:div w:id="205176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770423">
      <w:bodyDiv w:val="1"/>
      <w:marLeft w:val="0"/>
      <w:marRight w:val="0"/>
      <w:marTop w:val="0"/>
      <w:marBottom w:val="0"/>
      <w:divBdr>
        <w:top w:val="none" w:sz="0" w:space="0" w:color="auto"/>
        <w:left w:val="none" w:sz="0" w:space="0" w:color="auto"/>
        <w:bottom w:val="none" w:sz="0" w:space="0" w:color="auto"/>
        <w:right w:val="none" w:sz="0" w:space="0" w:color="auto"/>
      </w:divBdr>
    </w:div>
    <w:div w:id="686710593">
      <w:bodyDiv w:val="1"/>
      <w:marLeft w:val="0"/>
      <w:marRight w:val="0"/>
      <w:marTop w:val="0"/>
      <w:marBottom w:val="0"/>
      <w:divBdr>
        <w:top w:val="none" w:sz="0" w:space="0" w:color="auto"/>
        <w:left w:val="none" w:sz="0" w:space="0" w:color="auto"/>
        <w:bottom w:val="none" w:sz="0" w:space="0" w:color="auto"/>
        <w:right w:val="none" w:sz="0" w:space="0" w:color="auto"/>
      </w:divBdr>
      <w:divsChild>
        <w:div w:id="19940081">
          <w:marLeft w:val="0"/>
          <w:marRight w:val="0"/>
          <w:marTop w:val="0"/>
          <w:marBottom w:val="0"/>
          <w:divBdr>
            <w:top w:val="none" w:sz="0" w:space="0" w:color="auto"/>
            <w:left w:val="none" w:sz="0" w:space="0" w:color="auto"/>
            <w:bottom w:val="none" w:sz="0" w:space="0" w:color="auto"/>
            <w:right w:val="none" w:sz="0" w:space="0" w:color="auto"/>
          </w:divBdr>
          <w:divsChild>
            <w:div w:id="1476946504">
              <w:marLeft w:val="0"/>
              <w:marRight w:val="0"/>
              <w:marTop w:val="0"/>
              <w:marBottom w:val="0"/>
              <w:divBdr>
                <w:top w:val="none" w:sz="0" w:space="0" w:color="auto"/>
                <w:left w:val="none" w:sz="0" w:space="0" w:color="auto"/>
                <w:bottom w:val="none" w:sz="0" w:space="0" w:color="auto"/>
                <w:right w:val="none" w:sz="0" w:space="0" w:color="auto"/>
              </w:divBdr>
              <w:divsChild>
                <w:div w:id="65792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953807">
      <w:bodyDiv w:val="1"/>
      <w:marLeft w:val="45"/>
      <w:marRight w:val="45"/>
      <w:marTop w:val="45"/>
      <w:marBottom w:val="45"/>
      <w:divBdr>
        <w:top w:val="none" w:sz="0" w:space="0" w:color="auto"/>
        <w:left w:val="none" w:sz="0" w:space="0" w:color="auto"/>
        <w:bottom w:val="none" w:sz="0" w:space="0" w:color="auto"/>
        <w:right w:val="none" w:sz="0" w:space="0" w:color="auto"/>
      </w:divBdr>
      <w:divsChild>
        <w:div w:id="797452812">
          <w:marLeft w:val="0"/>
          <w:marRight w:val="0"/>
          <w:marTop w:val="0"/>
          <w:marBottom w:val="0"/>
          <w:divBdr>
            <w:top w:val="single" w:sz="6" w:space="0" w:color="auto"/>
            <w:left w:val="single" w:sz="6" w:space="0" w:color="auto"/>
            <w:bottom w:val="single" w:sz="6" w:space="0" w:color="auto"/>
            <w:right w:val="single" w:sz="6" w:space="0" w:color="auto"/>
          </w:divBdr>
        </w:div>
      </w:divsChild>
    </w:div>
    <w:div w:id="781461645">
      <w:bodyDiv w:val="1"/>
      <w:marLeft w:val="0"/>
      <w:marRight w:val="0"/>
      <w:marTop w:val="0"/>
      <w:marBottom w:val="0"/>
      <w:divBdr>
        <w:top w:val="none" w:sz="0" w:space="0" w:color="auto"/>
        <w:left w:val="none" w:sz="0" w:space="0" w:color="auto"/>
        <w:bottom w:val="none" w:sz="0" w:space="0" w:color="auto"/>
        <w:right w:val="none" w:sz="0" w:space="0" w:color="auto"/>
      </w:divBdr>
      <w:divsChild>
        <w:div w:id="68118276">
          <w:marLeft w:val="0"/>
          <w:marRight w:val="0"/>
          <w:marTop w:val="0"/>
          <w:marBottom w:val="0"/>
          <w:divBdr>
            <w:top w:val="none" w:sz="0" w:space="0" w:color="auto"/>
            <w:left w:val="none" w:sz="0" w:space="0" w:color="auto"/>
            <w:bottom w:val="none" w:sz="0" w:space="0" w:color="auto"/>
            <w:right w:val="none" w:sz="0" w:space="0" w:color="auto"/>
          </w:divBdr>
          <w:divsChild>
            <w:div w:id="660501932">
              <w:marLeft w:val="0"/>
              <w:marRight w:val="0"/>
              <w:marTop w:val="0"/>
              <w:marBottom w:val="0"/>
              <w:divBdr>
                <w:top w:val="none" w:sz="0" w:space="0" w:color="auto"/>
                <w:left w:val="none" w:sz="0" w:space="0" w:color="auto"/>
                <w:bottom w:val="none" w:sz="0" w:space="0" w:color="auto"/>
                <w:right w:val="none" w:sz="0" w:space="0" w:color="auto"/>
              </w:divBdr>
              <w:divsChild>
                <w:div w:id="119079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012744">
      <w:bodyDiv w:val="1"/>
      <w:marLeft w:val="0"/>
      <w:marRight w:val="0"/>
      <w:marTop w:val="0"/>
      <w:marBottom w:val="0"/>
      <w:divBdr>
        <w:top w:val="none" w:sz="0" w:space="0" w:color="auto"/>
        <w:left w:val="none" w:sz="0" w:space="0" w:color="auto"/>
        <w:bottom w:val="none" w:sz="0" w:space="0" w:color="auto"/>
        <w:right w:val="none" w:sz="0" w:space="0" w:color="auto"/>
      </w:divBdr>
      <w:divsChild>
        <w:div w:id="1163814927">
          <w:marLeft w:val="0"/>
          <w:marRight w:val="0"/>
          <w:marTop w:val="0"/>
          <w:marBottom w:val="0"/>
          <w:divBdr>
            <w:top w:val="none" w:sz="0" w:space="0" w:color="auto"/>
            <w:left w:val="none" w:sz="0" w:space="0" w:color="auto"/>
            <w:bottom w:val="none" w:sz="0" w:space="0" w:color="auto"/>
            <w:right w:val="none" w:sz="0" w:space="0" w:color="auto"/>
          </w:divBdr>
          <w:divsChild>
            <w:div w:id="1003094508">
              <w:marLeft w:val="0"/>
              <w:marRight w:val="0"/>
              <w:marTop w:val="0"/>
              <w:marBottom w:val="0"/>
              <w:divBdr>
                <w:top w:val="none" w:sz="0" w:space="0" w:color="auto"/>
                <w:left w:val="none" w:sz="0" w:space="0" w:color="auto"/>
                <w:bottom w:val="none" w:sz="0" w:space="0" w:color="auto"/>
                <w:right w:val="none" w:sz="0" w:space="0" w:color="auto"/>
              </w:divBdr>
              <w:divsChild>
                <w:div w:id="181090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196042">
      <w:bodyDiv w:val="1"/>
      <w:marLeft w:val="0"/>
      <w:marRight w:val="0"/>
      <w:marTop w:val="0"/>
      <w:marBottom w:val="0"/>
      <w:divBdr>
        <w:top w:val="none" w:sz="0" w:space="0" w:color="auto"/>
        <w:left w:val="none" w:sz="0" w:space="0" w:color="auto"/>
        <w:bottom w:val="none" w:sz="0" w:space="0" w:color="auto"/>
        <w:right w:val="none" w:sz="0" w:space="0" w:color="auto"/>
      </w:divBdr>
    </w:div>
    <w:div w:id="1079601112">
      <w:bodyDiv w:val="1"/>
      <w:marLeft w:val="0"/>
      <w:marRight w:val="0"/>
      <w:marTop w:val="0"/>
      <w:marBottom w:val="0"/>
      <w:divBdr>
        <w:top w:val="none" w:sz="0" w:space="0" w:color="auto"/>
        <w:left w:val="none" w:sz="0" w:space="0" w:color="auto"/>
        <w:bottom w:val="none" w:sz="0" w:space="0" w:color="auto"/>
        <w:right w:val="none" w:sz="0" w:space="0" w:color="auto"/>
      </w:divBdr>
      <w:divsChild>
        <w:div w:id="1814373934">
          <w:marLeft w:val="0"/>
          <w:marRight w:val="0"/>
          <w:marTop w:val="0"/>
          <w:marBottom w:val="0"/>
          <w:divBdr>
            <w:top w:val="none" w:sz="0" w:space="0" w:color="auto"/>
            <w:left w:val="none" w:sz="0" w:space="0" w:color="auto"/>
            <w:bottom w:val="none" w:sz="0" w:space="0" w:color="auto"/>
            <w:right w:val="none" w:sz="0" w:space="0" w:color="auto"/>
          </w:divBdr>
          <w:divsChild>
            <w:div w:id="1163661810">
              <w:marLeft w:val="0"/>
              <w:marRight w:val="0"/>
              <w:marTop w:val="0"/>
              <w:marBottom w:val="0"/>
              <w:divBdr>
                <w:top w:val="none" w:sz="0" w:space="0" w:color="auto"/>
                <w:left w:val="none" w:sz="0" w:space="0" w:color="auto"/>
                <w:bottom w:val="none" w:sz="0" w:space="0" w:color="auto"/>
                <w:right w:val="none" w:sz="0" w:space="0" w:color="auto"/>
              </w:divBdr>
              <w:divsChild>
                <w:div w:id="1599212663">
                  <w:marLeft w:val="0"/>
                  <w:marRight w:val="0"/>
                  <w:marTop w:val="0"/>
                  <w:marBottom w:val="0"/>
                  <w:divBdr>
                    <w:top w:val="none" w:sz="0" w:space="0" w:color="auto"/>
                    <w:left w:val="none" w:sz="0" w:space="0" w:color="auto"/>
                    <w:bottom w:val="none" w:sz="0" w:space="0" w:color="auto"/>
                    <w:right w:val="none" w:sz="0" w:space="0" w:color="auto"/>
                  </w:divBdr>
                  <w:divsChild>
                    <w:div w:id="118197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049350">
      <w:bodyDiv w:val="1"/>
      <w:marLeft w:val="0"/>
      <w:marRight w:val="0"/>
      <w:marTop w:val="0"/>
      <w:marBottom w:val="0"/>
      <w:divBdr>
        <w:top w:val="none" w:sz="0" w:space="0" w:color="auto"/>
        <w:left w:val="none" w:sz="0" w:space="0" w:color="auto"/>
        <w:bottom w:val="none" w:sz="0" w:space="0" w:color="auto"/>
        <w:right w:val="none" w:sz="0" w:space="0" w:color="auto"/>
      </w:divBdr>
    </w:div>
    <w:div w:id="1286694576">
      <w:bodyDiv w:val="1"/>
      <w:marLeft w:val="0"/>
      <w:marRight w:val="0"/>
      <w:marTop w:val="0"/>
      <w:marBottom w:val="0"/>
      <w:divBdr>
        <w:top w:val="none" w:sz="0" w:space="0" w:color="auto"/>
        <w:left w:val="none" w:sz="0" w:space="0" w:color="auto"/>
        <w:bottom w:val="none" w:sz="0" w:space="0" w:color="auto"/>
        <w:right w:val="none" w:sz="0" w:space="0" w:color="auto"/>
      </w:divBdr>
    </w:div>
    <w:div w:id="1329358078">
      <w:bodyDiv w:val="1"/>
      <w:marLeft w:val="0"/>
      <w:marRight w:val="0"/>
      <w:marTop w:val="0"/>
      <w:marBottom w:val="0"/>
      <w:divBdr>
        <w:top w:val="none" w:sz="0" w:space="0" w:color="auto"/>
        <w:left w:val="none" w:sz="0" w:space="0" w:color="auto"/>
        <w:bottom w:val="none" w:sz="0" w:space="0" w:color="auto"/>
        <w:right w:val="none" w:sz="0" w:space="0" w:color="auto"/>
      </w:divBdr>
    </w:div>
    <w:div w:id="1408306415">
      <w:bodyDiv w:val="1"/>
      <w:marLeft w:val="0"/>
      <w:marRight w:val="360"/>
      <w:marTop w:val="0"/>
      <w:marBottom w:val="0"/>
      <w:divBdr>
        <w:top w:val="none" w:sz="0" w:space="0" w:color="auto"/>
        <w:left w:val="none" w:sz="0" w:space="0" w:color="auto"/>
        <w:bottom w:val="none" w:sz="0" w:space="0" w:color="auto"/>
        <w:right w:val="none" w:sz="0" w:space="0" w:color="auto"/>
      </w:divBdr>
      <w:divsChild>
        <w:div w:id="1175264640">
          <w:marLeft w:val="240"/>
          <w:marRight w:val="240"/>
          <w:marTop w:val="0"/>
          <w:marBottom w:val="0"/>
          <w:divBdr>
            <w:top w:val="none" w:sz="0" w:space="0" w:color="auto"/>
            <w:left w:val="none" w:sz="0" w:space="0" w:color="auto"/>
            <w:bottom w:val="none" w:sz="0" w:space="0" w:color="auto"/>
            <w:right w:val="none" w:sz="0" w:space="0" w:color="auto"/>
          </w:divBdr>
          <w:divsChild>
            <w:div w:id="2036035046">
              <w:marLeft w:val="240"/>
              <w:marRight w:val="0"/>
              <w:marTop w:val="0"/>
              <w:marBottom w:val="0"/>
              <w:divBdr>
                <w:top w:val="none" w:sz="0" w:space="0" w:color="auto"/>
                <w:left w:val="none" w:sz="0" w:space="0" w:color="auto"/>
                <w:bottom w:val="none" w:sz="0" w:space="0" w:color="auto"/>
                <w:right w:val="none" w:sz="0" w:space="0" w:color="auto"/>
              </w:divBdr>
            </w:div>
            <w:div w:id="2087259869">
              <w:marLeft w:val="0"/>
              <w:marRight w:val="0"/>
              <w:marTop w:val="0"/>
              <w:marBottom w:val="0"/>
              <w:divBdr>
                <w:top w:val="none" w:sz="0" w:space="0" w:color="auto"/>
                <w:left w:val="none" w:sz="0" w:space="0" w:color="auto"/>
                <w:bottom w:val="none" w:sz="0" w:space="0" w:color="auto"/>
                <w:right w:val="none" w:sz="0" w:space="0" w:color="auto"/>
              </w:divBdr>
              <w:divsChild>
                <w:div w:id="229704029">
                  <w:marLeft w:val="240"/>
                  <w:marRight w:val="240"/>
                  <w:marTop w:val="0"/>
                  <w:marBottom w:val="0"/>
                  <w:divBdr>
                    <w:top w:val="none" w:sz="0" w:space="0" w:color="auto"/>
                    <w:left w:val="none" w:sz="0" w:space="0" w:color="auto"/>
                    <w:bottom w:val="none" w:sz="0" w:space="0" w:color="auto"/>
                    <w:right w:val="none" w:sz="0" w:space="0" w:color="auto"/>
                  </w:divBdr>
                  <w:divsChild>
                    <w:div w:id="1266304402">
                      <w:marLeft w:val="0"/>
                      <w:marRight w:val="0"/>
                      <w:marTop w:val="0"/>
                      <w:marBottom w:val="0"/>
                      <w:divBdr>
                        <w:top w:val="none" w:sz="0" w:space="0" w:color="auto"/>
                        <w:left w:val="none" w:sz="0" w:space="0" w:color="auto"/>
                        <w:bottom w:val="none" w:sz="0" w:space="0" w:color="auto"/>
                        <w:right w:val="none" w:sz="0" w:space="0" w:color="auto"/>
                      </w:divBdr>
                      <w:divsChild>
                        <w:div w:id="291519387">
                          <w:marLeft w:val="0"/>
                          <w:marRight w:val="0"/>
                          <w:marTop w:val="0"/>
                          <w:marBottom w:val="0"/>
                          <w:divBdr>
                            <w:top w:val="none" w:sz="0" w:space="0" w:color="auto"/>
                            <w:left w:val="none" w:sz="0" w:space="0" w:color="auto"/>
                            <w:bottom w:val="none" w:sz="0" w:space="0" w:color="auto"/>
                            <w:right w:val="none" w:sz="0" w:space="0" w:color="auto"/>
                          </w:divBdr>
                        </w:div>
                        <w:div w:id="1870874246">
                          <w:marLeft w:val="240"/>
                          <w:marRight w:val="240"/>
                          <w:marTop w:val="0"/>
                          <w:marBottom w:val="0"/>
                          <w:divBdr>
                            <w:top w:val="none" w:sz="0" w:space="0" w:color="auto"/>
                            <w:left w:val="none" w:sz="0" w:space="0" w:color="auto"/>
                            <w:bottom w:val="none" w:sz="0" w:space="0" w:color="auto"/>
                            <w:right w:val="none" w:sz="0" w:space="0" w:color="auto"/>
                          </w:divBdr>
                          <w:divsChild>
                            <w:div w:id="7560509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71861627">
                      <w:marLeft w:val="240"/>
                      <w:marRight w:val="0"/>
                      <w:marTop w:val="0"/>
                      <w:marBottom w:val="0"/>
                      <w:divBdr>
                        <w:top w:val="none" w:sz="0" w:space="0" w:color="auto"/>
                        <w:left w:val="none" w:sz="0" w:space="0" w:color="auto"/>
                        <w:bottom w:val="none" w:sz="0" w:space="0" w:color="auto"/>
                        <w:right w:val="none" w:sz="0" w:space="0" w:color="auto"/>
                      </w:divBdr>
                    </w:div>
                  </w:divsChild>
                </w:div>
                <w:div w:id="263193914">
                  <w:marLeft w:val="240"/>
                  <w:marRight w:val="240"/>
                  <w:marTop w:val="0"/>
                  <w:marBottom w:val="0"/>
                  <w:divBdr>
                    <w:top w:val="none" w:sz="0" w:space="0" w:color="auto"/>
                    <w:left w:val="none" w:sz="0" w:space="0" w:color="auto"/>
                    <w:bottom w:val="none" w:sz="0" w:space="0" w:color="auto"/>
                    <w:right w:val="none" w:sz="0" w:space="0" w:color="auto"/>
                  </w:divBdr>
                  <w:divsChild>
                    <w:div w:id="145532316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277870">
      <w:bodyDiv w:val="1"/>
      <w:marLeft w:val="0"/>
      <w:marRight w:val="0"/>
      <w:marTop w:val="0"/>
      <w:marBottom w:val="0"/>
      <w:divBdr>
        <w:top w:val="none" w:sz="0" w:space="0" w:color="auto"/>
        <w:left w:val="none" w:sz="0" w:space="0" w:color="auto"/>
        <w:bottom w:val="none" w:sz="0" w:space="0" w:color="auto"/>
        <w:right w:val="none" w:sz="0" w:space="0" w:color="auto"/>
      </w:divBdr>
      <w:divsChild>
        <w:div w:id="663894903">
          <w:marLeft w:val="0"/>
          <w:marRight w:val="0"/>
          <w:marTop w:val="0"/>
          <w:marBottom w:val="0"/>
          <w:divBdr>
            <w:top w:val="none" w:sz="0" w:space="0" w:color="auto"/>
            <w:left w:val="none" w:sz="0" w:space="0" w:color="auto"/>
            <w:bottom w:val="none" w:sz="0" w:space="0" w:color="auto"/>
            <w:right w:val="none" w:sz="0" w:space="0" w:color="auto"/>
          </w:divBdr>
          <w:divsChild>
            <w:div w:id="1617833891">
              <w:marLeft w:val="0"/>
              <w:marRight w:val="0"/>
              <w:marTop w:val="0"/>
              <w:marBottom w:val="0"/>
              <w:divBdr>
                <w:top w:val="none" w:sz="0" w:space="0" w:color="auto"/>
                <w:left w:val="none" w:sz="0" w:space="0" w:color="auto"/>
                <w:bottom w:val="none" w:sz="0" w:space="0" w:color="auto"/>
                <w:right w:val="none" w:sz="0" w:space="0" w:color="auto"/>
              </w:divBdr>
              <w:divsChild>
                <w:div w:id="112199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566517">
      <w:bodyDiv w:val="1"/>
      <w:marLeft w:val="0"/>
      <w:marRight w:val="0"/>
      <w:marTop w:val="0"/>
      <w:marBottom w:val="0"/>
      <w:divBdr>
        <w:top w:val="none" w:sz="0" w:space="0" w:color="auto"/>
        <w:left w:val="none" w:sz="0" w:space="0" w:color="auto"/>
        <w:bottom w:val="none" w:sz="0" w:space="0" w:color="auto"/>
        <w:right w:val="none" w:sz="0" w:space="0" w:color="auto"/>
      </w:divBdr>
    </w:div>
    <w:div w:id="1631549318">
      <w:bodyDiv w:val="1"/>
      <w:marLeft w:val="0"/>
      <w:marRight w:val="0"/>
      <w:marTop w:val="0"/>
      <w:marBottom w:val="0"/>
      <w:divBdr>
        <w:top w:val="none" w:sz="0" w:space="0" w:color="auto"/>
        <w:left w:val="none" w:sz="0" w:space="0" w:color="auto"/>
        <w:bottom w:val="none" w:sz="0" w:space="0" w:color="auto"/>
        <w:right w:val="none" w:sz="0" w:space="0" w:color="auto"/>
      </w:divBdr>
      <w:divsChild>
        <w:div w:id="1136605344">
          <w:marLeft w:val="0"/>
          <w:marRight w:val="0"/>
          <w:marTop w:val="0"/>
          <w:marBottom w:val="0"/>
          <w:divBdr>
            <w:top w:val="none" w:sz="0" w:space="0" w:color="auto"/>
            <w:left w:val="none" w:sz="0" w:space="0" w:color="auto"/>
            <w:bottom w:val="none" w:sz="0" w:space="0" w:color="auto"/>
            <w:right w:val="none" w:sz="0" w:space="0" w:color="auto"/>
          </w:divBdr>
        </w:div>
      </w:divsChild>
    </w:div>
    <w:div w:id="1722902898">
      <w:bodyDiv w:val="1"/>
      <w:marLeft w:val="0"/>
      <w:marRight w:val="0"/>
      <w:marTop w:val="0"/>
      <w:marBottom w:val="0"/>
      <w:divBdr>
        <w:top w:val="none" w:sz="0" w:space="0" w:color="auto"/>
        <w:left w:val="none" w:sz="0" w:space="0" w:color="auto"/>
        <w:bottom w:val="none" w:sz="0" w:space="0" w:color="auto"/>
        <w:right w:val="none" w:sz="0" w:space="0" w:color="auto"/>
      </w:divBdr>
    </w:div>
    <w:div w:id="1804275110">
      <w:bodyDiv w:val="1"/>
      <w:marLeft w:val="0"/>
      <w:marRight w:val="0"/>
      <w:marTop w:val="0"/>
      <w:marBottom w:val="0"/>
      <w:divBdr>
        <w:top w:val="none" w:sz="0" w:space="0" w:color="auto"/>
        <w:left w:val="none" w:sz="0" w:space="0" w:color="auto"/>
        <w:bottom w:val="none" w:sz="0" w:space="0" w:color="auto"/>
        <w:right w:val="none" w:sz="0" w:space="0" w:color="auto"/>
      </w:divBdr>
    </w:div>
    <w:div w:id="1860505725">
      <w:bodyDiv w:val="1"/>
      <w:marLeft w:val="0"/>
      <w:marRight w:val="0"/>
      <w:marTop w:val="0"/>
      <w:marBottom w:val="0"/>
      <w:divBdr>
        <w:top w:val="none" w:sz="0" w:space="0" w:color="auto"/>
        <w:left w:val="none" w:sz="0" w:space="0" w:color="auto"/>
        <w:bottom w:val="none" w:sz="0" w:space="0" w:color="auto"/>
        <w:right w:val="none" w:sz="0" w:space="0" w:color="auto"/>
      </w:divBdr>
    </w:div>
    <w:div w:id="1989701711">
      <w:bodyDiv w:val="1"/>
      <w:marLeft w:val="0"/>
      <w:marRight w:val="0"/>
      <w:marTop w:val="0"/>
      <w:marBottom w:val="0"/>
      <w:divBdr>
        <w:top w:val="none" w:sz="0" w:space="0" w:color="auto"/>
        <w:left w:val="none" w:sz="0" w:space="0" w:color="auto"/>
        <w:bottom w:val="none" w:sz="0" w:space="0" w:color="auto"/>
        <w:right w:val="none" w:sz="0" w:space="0" w:color="auto"/>
      </w:divBdr>
      <w:divsChild>
        <w:div w:id="1975326434">
          <w:marLeft w:val="0"/>
          <w:marRight w:val="0"/>
          <w:marTop w:val="0"/>
          <w:marBottom w:val="0"/>
          <w:divBdr>
            <w:top w:val="none" w:sz="0" w:space="0" w:color="auto"/>
            <w:left w:val="none" w:sz="0" w:space="0" w:color="auto"/>
            <w:bottom w:val="none" w:sz="0" w:space="0" w:color="auto"/>
            <w:right w:val="none" w:sz="0" w:space="0" w:color="auto"/>
          </w:divBdr>
          <w:divsChild>
            <w:div w:id="996805949">
              <w:marLeft w:val="0"/>
              <w:marRight w:val="0"/>
              <w:marTop w:val="0"/>
              <w:marBottom w:val="0"/>
              <w:divBdr>
                <w:top w:val="none" w:sz="0" w:space="0" w:color="auto"/>
                <w:left w:val="none" w:sz="0" w:space="0" w:color="auto"/>
                <w:bottom w:val="none" w:sz="0" w:space="0" w:color="auto"/>
                <w:right w:val="none" w:sz="0" w:space="0" w:color="auto"/>
              </w:divBdr>
              <w:divsChild>
                <w:div w:id="19562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424002">
      <w:bodyDiv w:val="1"/>
      <w:marLeft w:val="0"/>
      <w:marRight w:val="0"/>
      <w:marTop w:val="0"/>
      <w:marBottom w:val="0"/>
      <w:divBdr>
        <w:top w:val="none" w:sz="0" w:space="0" w:color="auto"/>
        <w:left w:val="none" w:sz="0" w:space="0" w:color="auto"/>
        <w:bottom w:val="none" w:sz="0" w:space="0" w:color="auto"/>
        <w:right w:val="none" w:sz="0" w:space="0" w:color="auto"/>
      </w:divBdr>
    </w:div>
    <w:div w:id="2138374469">
      <w:bodyDiv w:val="1"/>
      <w:marLeft w:val="0"/>
      <w:marRight w:val="0"/>
      <w:marTop w:val="0"/>
      <w:marBottom w:val="0"/>
      <w:divBdr>
        <w:top w:val="none" w:sz="0" w:space="0" w:color="auto"/>
        <w:left w:val="none" w:sz="0" w:space="0" w:color="auto"/>
        <w:bottom w:val="none" w:sz="0" w:space="0" w:color="auto"/>
        <w:right w:val="none" w:sz="0" w:space="0" w:color="auto"/>
      </w:divBdr>
      <w:divsChild>
        <w:div w:id="986133371">
          <w:marLeft w:val="0"/>
          <w:marRight w:val="0"/>
          <w:marTop w:val="0"/>
          <w:marBottom w:val="0"/>
          <w:divBdr>
            <w:top w:val="none" w:sz="0" w:space="0" w:color="auto"/>
            <w:left w:val="none" w:sz="0" w:space="0" w:color="auto"/>
            <w:bottom w:val="none" w:sz="0" w:space="0" w:color="auto"/>
            <w:right w:val="none" w:sz="0" w:space="0" w:color="auto"/>
          </w:divBdr>
          <w:divsChild>
            <w:div w:id="610823534">
              <w:marLeft w:val="0"/>
              <w:marRight w:val="0"/>
              <w:marTop w:val="0"/>
              <w:marBottom w:val="0"/>
              <w:divBdr>
                <w:top w:val="none" w:sz="0" w:space="0" w:color="auto"/>
                <w:left w:val="none" w:sz="0" w:space="0" w:color="auto"/>
                <w:bottom w:val="none" w:sz="0" w:space="0" w:color="auto"/>
                <w:right w:val="none" w:sz="0" w:space="0" w:color="auto"/>
              </w:divBdr>
              <w:divsChild>
                <w:div w:id="6091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www.opcfoundation.org/errata" TargetMode="External" Id="rId26" /><Relationship Type="http://schemas.openxmlformats.org/officeDocument/2006/relationships/footer" Target="footer3.xml" Id="rId21" /><Relationship Type="http://schemas.openxmlformats.org/officeDocument/2006/relationships/hyperlink" Target="https://opcfoundation.org/developer-tools/specifications-unified-architecture/opc-unified-architecture-plcopen-information-model/" TargetMode="External" Id="rId42" /><Relationship Type="http://schemas.openxmlformats.org/officeDocument/2006/relationships/image" Target="media/image6.png" Id="rId47" /><Relationship Type="http://schemas.openxmlformats.org/officeDocument/2006/relationships/image" Target="media/image16.emf" Id="rId63" /><Relationship Type="http://schemas.openxmlformats.org/officeDocument/2006/relationships/oleObject" Target="embeddings/Microsoft_Visio_2003-2010_Drawing9.vsd" Id="rId68" /><Relationship Type="http://schemas.openxmlformats.org/officeDocument/2006/relationships/image" Target="media/image27.emf" Id="rId84" /><Relationship Type="http://schemas.openxmlformats.org/officeDocument/2006/relationships/hyperlink" Target="http://www.opcfoundation.org/UA/schemas/PackML/PackML.NodeIds.csv" TargetMode="External" Id="rId89" /><Relationship Type="http://schemas.openxmlformats.org/officeDocument/2006/relationships/header" Target="header2.xml" Id="rId16" /><Relationship Type="http://schemas.openxmlformats.org/officeDocument/2006/relationships/endnotes" Target="endnotes.xml" Id="rId11" /><Relationship Type="http://schemas.openxmlformats.org/officeDocument/2006/relationships/image" Target="media/image11.emf" Id="rId53" /><Relationship Type="http://schemas.openxmlformats.org/officeDocument/2006/relationships/oleObject" Target="embeddings/Microsoft_Visio_2003-2010_Drawing4.vsd" Id="rId58" /><Relationship Type="http://schemas.openxmlformats.org/officeDocument/2006/relationships/oleObject" Target="embeddings/Microsoft_Visio_2003-2010_Drawing12.vsd" Id="rId74" /><Relationship Type="http://schemas.openxmlformats.org/officeDocument/2006/relationships/oleObject" Target="embeddings/Microsoft_Visio_2003-2010_Drawing14.vsd" Id="rId79" /><Relationship Type="http://schemas.openxmlformats.org/officeDocument/2006/relationships/customXml" Target="../customXml/item5.xml" Id="rId5" /><Relationship Type="http://schemas.openxmlformats.org/officeDocument/2006/relationships/hyperlink" Target="http://www.opcfoundation.org/UA/schemas/PackML/1.01/Opc.Ua.PackML.NodeSet2.xml" TargetMode="External" Id="rId90" /><Relationship Type="http://schemas.openxmlformats.org/officeDocument/2006/relationships/footer" Target="footer8.xml" Id="rId95" /><Relationship Type="http://schemas.openxmlformats.org/officeDocument/2006/relationships/footer" Target="footer4.xml" Id="rId22" /><Relationship Type="http://schemas.openxmlformats.org/officeDocument/2006/relationships/footer" Target="footer6.xml" Id="rId27" /><Relationship Type="http://schemas.openxmlformats.org/officeDocument/2006/relationships/image" Target="media/image3.emf" Id="rId43" /><Relationship Type="http://schemas.openxmlformats.org/officeDocument/2006/relationships/image" Target="media/image7.png" Id="rId48" /><Relationship Type="http://schemas.openxmlformats.org/officeDocument/2006/relationships/oleObject" Target="embeddings/Microsoft_Visio_2003-2010_Drawing7.vsd" Id="rId64" /><Relationship Type="http://schemas.openxmlformats.org/officeDocument/2006/relationships/image" Target="media/image19.emf" Id="rId69" /><Relationship Type="http://schemas.openxmlformats.org/officeDocument/2006/relationships/image" Target="media/image25.emf" Id="rId80" /><Relationship Type="http://schemas.openxmlformats.org/officeDocument/2006/relationships/oleObject" Target="embeddings/Microsoft_Visio_2003-2010_Drawing17.vsd" Id="rId85" /><Relationship Type="http://schemas.openxmlformats.org/officeDocument/2006/relationships/customXml" Target="../customXml/item3.xml" Id="rId3" /><Relationship Type="http://schemas.openxmlformats.org/officeDocument/2006/relationships/image" Target="media/image1.wmf" Id="rId12" /><Relationship Type="http://schemas.openxmlformats.org/officeDocument/2006/relationships/footer" Target="footer1.xml" Id="rId17" /><Relationship Type="http://schemas.openxmlformats.org/officeDocument/2006/relationships/hyperlink" Target="http://omac.org" TargetMode="External" Id="rId25" /><Relationship Type="http://schemas.openxmlformats.org/officeDocument/2006/relationships/image" Target="media/image5.png" Id="rId46" /><Relationship Type="http://schemas.openxmlformats.org/officeDocument/2006/relationships/image" Target="media/image14.emf" Id="rId59" /><Relationship Type="http://schemas.openxmlformats.org/officeDocument/2006/relationships/image" Target="media/image18.emf" Id="rId67" /><Relationship Type="http://schemas.openxmlformats.org/officeDocument/2006/relationships/header" Target="header4.xml" Id="rId20" /><Relationship Type="http://schemas.openxmlformats.org/officeDocument/2006/relationships/hyperlink" Target="https://www.isa.org/store/products/product-detail/?productId=116649" TargetMode="External" Id="rId41" /><Relationship Type="http://schemas.openxmlformats.org/officeDocument/2006/relationships/oleObject" Target="embeddings/Microsoft_Visio_2003-2010_Drawing2.vsd" Id="rId54" /><Relationship Type="http://schemas.openxmlformats.org/officeDocument/2006/relationships/oleObject" Target="embeddings/Microsoft_Visio_2003-2010_Drawing6.vsd" Id="rId62" /><Relationship Type="http://schemas.openxmlformats.org/officeDocument/2006/relationships/oleObject" Target="embeddings/Microsoft_Visio_2003-2010_Drawing10.vsd" Id="rId70" /><Relationship Type="http://schemas.openxmlformats.org/officeDocument/2006/relationships/image" Target="media/image22.emf" Id="rId75" /><Relationship Type="http://schemas.openxmlformats.org/officeDocument/2006/relationships/oleObject" Target="embeddings/Microsoft_Visio_2003-2010_Drawing16.vsd" Id="rId83" /><Relationship Type="http://schemas.openxmlformats.org/officeDocument/2006/relationships/hyperlink" Target="http://www.opcfoundation.org/UA/schemas/PackML/1.01/PackML.NodeIds.csv" TargetMode="External" Id="rId88" /><Relationship Type="http://schemas.openxmlformats.org/officeDocument/2006/relationships/hyperlink" Target="http://opcfoundation.org/UA/PackML/" TargetMode="External" Id="rId91" /><Relationship Type="http://schemas.openxmlformats.org/officeDocument/2006/relationships/footer" Target="footer9.xml" Id="rId9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header" Target="header1.xml" Id="rId15" /><Relationship Type="http://schemas.openxmlformats.org/officeDocument/2006/relationships/footer" Target="footer5.xml" Id="rId23" /><Relationship Type="http://schemas.openxmlformats.org/officeDocument/2006/relationships/footer" Target="footer7.xml" Id="rId28" /><Relationship Type="http://schemas.openxmlformats.org/officeDocument/2006/relationships/image" Target="media/image8.png" Id="rId49" /><Relationship Type="http://schemas.openxmlformats.org/officeDocument/2006/relationships/image" Target="media/image13.emf" Id="rId57" /><Relationship Type="http://schemas.openxmlformats.org/officeDocument/2006/relationships/footnotes" Target="footnotes.xml" Id="rId10" /><Relationship Type="http://schemas.openxmlformats.org/officeDocument/2006/relationships/oleObject" Target="embeddings/Microsoft_Visio_2003-2010_Drawing1.vsd" Id="rId44" /><Relationship Type="http://schemas.openxmlformats.org/officeDocument/2006/relationships/package" Target="embeddings/Microsoft_PowerPoint_Slide1.sldx" Id="rId52" /><Relationship Type="http://schemas.openxmlformats.org/officeDocument/2006/relationships/oleObject" Target="embeddings/Microsoft_Visio_2003-2010_Drawing5.vsd" Id="rId60" /><Relationship Type="http://schemas.openxmlformats.org/officeDocument/2006/relationships/image" Target="media/image17.emf" Id="rId65" /><Relationship Type="http://schemas.openxmlformats.org/officeDocument/2006/relationships/image" Target="media/image21.emf" Id="rId73" /><Relationship Type="http://schemas.openxmlformats.org/officeDocument/2006/relationships/image" Target="media/image24.emf" Id="rId78" /><Relationship Type="http://schemas.openxmlformats.org/officeDocument/2006/relationships/oleObject" Target="embeddings/Microsoft_Visio_2003-2010_Drawing15.vsd" Id="rId81" /><Relationship Type="http://schemas.openxmlformats.org/officeDocument/2006/relationships/hyperlink" Target="http://opcfoundation.org/UA-Profile/Server/PackML/BaseFunctionServer" TargetMode="External" Id="rId86" /><Relationship Type="http://schemas.openxmlformats.org/officeDocument/2006/relationships/header" Target="header5.xml" Id="rId94"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oleObject" Target="embeddings/oleObject1.bin" Id="rId13" /><Relationship Type="http://schemas.openxmlformats.org/officeDocument/2006/relationships/footer" Target="footer2.xml" Id="rId18" /><Relationship Type="http://schemas.openxmlformats.org/officeDocument/2006/relationships/image" Target="media/image9.png" Id="rId50" /><Relationship Type="http://schemas.openxmlformats.org/officeDocument/2006/relationships/image" Target="media/image12.emf" Id="rId55" /><Relationship Type="http://schemas.openxmlformats.org/officeDocument/2006/relationships/image" Target="media/image23.emf" Id="rId76" /><Relationship Type="http://schemas.openxmlformats.org/officeDocument/2006/relationships/fontTable" Target="fontTable.xml" Id="rId97" /><Relationship Type="http://schemas.openxmlformats.org/officeDocument/2006/relationships/styles" Target="styles.xml" Id="rId7" /><Relationship Type="http://schemas.openxmlformats.org/officeDocument/2006/relationships/image" Target="media/image20.emf" Id="rId71" /><Relationship Type="http://schemas.openxmlformats.org/officeDocument/2006/relationships/hyperlink" Target="http://www.opcfoundation.org/UA/schemas/PackML/1.01/Opc.Ua.PackML.NodeSet2.xml" TargetMode="External" Id="rId92" /><Relationship Type="http://schemas.openxmlformats.org/officeDocument/2006/relationships/customXml" Target="../customXml/item2.xml" Id="rId2" /><Relationship Type="http://schemas.openxmlformats.org/officeDocument/2006/relationships/hyperlink" Target="https://opcfoundation.org/" TargetMode="External" Id="rId24" /><Relationship Type="http://schemas.openxmlformats.org/officeDocument/2006/relationships/hyperlink" Target="https://www.isa.org/store/ansi/isa-tr880002-2015,-machine-and-unit-states-an-implementation-example-of-ansi/isa-880001-/43761120" TargetMode="External" Id="rId40" /><Relationship Type="http://schemas.openxmlformats.org/officeDocument/2006/relationships/image" Target="media/image4.png" Id="rId45" /><Relationship Type="http://schemas.openxmlformats.org/officeDocument/2006/relationships/oleObject" Target="embeddings/Microsoft_Visio_2003-2010_Drawing8.vsd" Id="rId66" /><Relationship Type="http://schemas.openxmlformats.org/officeDocument/2006/relationships/hyperlink" Target="http://opcfoundation.org/UA-Profile/Client/PackML/BaseFunctionClient" TargetMode="External" Id="rId87" /><Relationship Type="http://schemas.openxmlformats.org/officeDocument/2006/relationships/image" Target="media/image15.emf" Id="rId61" /><Relationship Type="http://schemas.openxmlformats.org/officeDocument/2006/relationships/image" Target="media/image26.emf" Id="rId82" /><Relationship Type="http://schemas.openxmlformats.org/officeDocument/2006/relationships/header" Target="header3.xml" Id="rId19" /><Relationship Type="http://schemas.openxmlformats.org/officeDocument/2006/relationships/image" Target="media/image2.jpg" Id="rId14" /><Relationship Type="http://schemas.openxmlformats.org/officeDocument/2006/relationships/oleObject" Target="embeddings/Microsoft_Visio_2003-2010_Drawing3.vsd" Id="rId56" /><Relationship Type="http://schemas.openxmlformats.org/officeDocument/2006/relationships/oleObject" Target="embeddings/Microsoft_Visio_2003-2010_Drawing13.vsd" Id="rId77" /><Relationship Type="http://schemas.openxmlformats.org/officeDocument/2006/relationships/settings" Target="settings.xml" Id="rId8" /><Relationship Type="http://schemas.openxmlformats.org/officeDocument/2006/relationships/image" Target="media/image10.emf" Id="rId51" /><Relationship Type="http://schemas.openxmlformats.org/officeDocument/2006/relationships/oleObject" Target="embeddings/Microsoft_Visio_2003-2010_Drawing11.vsd" Id="rId72" /><Relationship Type="http://schemas.openxmlformats.org/officeDocument/2006/relationships/hyperlink" Target="http://www.opcfoundation.org/UA/schemas/PackML/Opc.Ua.PackML.NodeSet2.xml" TargetMode="External" Id="rId93" /><Relationship Type="http://schemas.openxmlformats.org/officeDocument/2006/relationships/theme" Target="theme/theme1.xml" Id="rId98"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k2129\AppData\Roaming\Microsoft\Templates\iecstd.dot"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EF47F08E80E6A4CA6D4BFA908C77283" ma:contentTypeVersion="" ma:contentTypeDescription="Create a new document." ma:contentTypeScope="" ma:versionID="5b631ce7c563f58a43c0efc9c52f22a8">
  <xsd:schema xmlns:xsd="http://www.w3.org/2001/XMLSchema" xmlns:xs="http://www.w3.org/2001/XMLSchema" xmlns:p="http://schemas.microsoft.com/office/2006/metadata/properties" xmlns:ns2="27d02c4f-4b43-4fd5-9a63-f3f786017993" xmlns:ns3="a6909b8e-32db-4b99-8251-5241852d275b" targetNamespace="http://schemas.microsoft.com/office/2006/metadata/properties" ma:root="true" ma:fieldsID="398f768154e991c3fca9019541251663" ns2:_="" ns3:_="">
    <xsd:import namespace="27d02c4f-4b43-4fd5-9a63-f3f786017993"/>
    <xsd:import namespace="a6909b8e-32db-4b99-8251-5241852d275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d02c4f-4b43-4fd5-9a63-f3f786017993"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6909b8e-32db-4b99-8251-5241852d275b"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BE3446F-5EA2-4F95-A62C-B51F0294B2C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CC76063-C7CD-4994-A896-A01BBC59C8DB}">
  <ds:schemaRefs>
    <ds:schemaRef ds:uri="http://schemas.microsoft.com/sharepoint/v3/contenttype/forms"/>
  </ds:schemaRefs>
</ds:datastoreItem>
</file>

<file path=customXml/itemProps3.xml><?xml version="1.0" encoding="utf-8"?>
<ds:datastoreItem xmlns:ds="http://schemas.openxmlformats.org/officeDocument/2006/customXml" ds:itemID="{151E33DF-74A8-45B8-AA0C-5C6D4D2750AF}"/>
</file>

<file path=customXml/itemProps4.xml><?xml version="1.0" encoding="utf-8"?>
<ds:datastoreItem xmlns:ds="http://schemas.openxmlformats.org/officeDocument/2006/customXml" ds:itemID="{38DB86B7-6FB2-4AE9-BD18-FE0DB03BBB2C}">
  <ds:schemaRefs>
    <ds:schemaRef ds:uri="http://schemas.openxmlformats.org/officeDocument/2006/bibliography"/>
  </ds:schemaRefs>
</ds:datastoreItem>
</file>

<file path=customXml/itemProps5.xml><?xml version="1.0" encoding="utf-8"?>
<ds:datastoreItem xmlns:ds="http://schemas.openxmlformats.org/officeDocument/2006/customXml" ds:itemID="{39D069D9-995F-473A-A556-63509A715DD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iecstd.dot</ap:Template>
  <ap:Application>Microsoft Word for the web</ap:Application>
  <ap:DocSecurity>0</ap:DocSecurity>
  <ap:ScaleCrop>false</ap:ScaleCrop>
  <ap:Manager>OPC UA PackML WG</ap:Manager>
  <ap:Company>OPC Foundation</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OPC UA for PackML</dc:title>
  <dc:subject>OPC UA Information Model For PackML</dc:subject>
  <dc:creator>Paul Hunkar;Dennis Brandl;Heiko Soehner</dc:creator>
  <cp:keywords/>
  <dc:description/>
  <cp:lastModifiedBy>Toohey Patrick PIUS-PO</cp:lastModifiedBy>
  <cp:revision>52</cp:revision>
  <cp:lastPrinted>2020-11-11T13:32:00Z</cp:lastPrinted>
  <dcterms:created xsi:type="dcterms:W3CDTF">2020-07-07T14:37:00Z</dcterms:created>
  <dcterms:modified xsi:type="dcterms:W3CDTF">2026-06-11T13:33:04Z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CVersion">
    <vt:lpwstr>1.01</vt:lpwstr>
  </property>
  <property fmtid="{D5CDD505-2E9C-101B-9397-08002B2CF9AE}" pid="3" name="OPCReleaseType">
    <vt:lpwstr>Release</vt:lpwstr>
  </property>
  <property fmtid="{D5CDD505-2E9C-101B-9397-08002B2CF9AE}" pid="4" name="Date completed">
    <vt:lpwstr>2020-11-11</vt:lpwstr>
  </property>
  <property fmtid="{D5CDD505-2E9C-101B-9397-08002B2CF9AE}" pid="5" name="Part Name">
    <vt:lpwstr>PackML</vt:lpwstr>
  </property>
  <property fmtid="{D5CDD505-2E9C-101B-9397-08002B2CF9AE}" pid="6" name="Part Number">
    <vt:lpwstr>Common Object Model</vt:lpwstr>
  </property>
  <property fmtid="{D5CDD505-2E9C-101B-9397-08002B2CF9AE}" pid="7" name="HeaderLeft">
    <vt:lpwstr>OPC 30050: PackML</vt:lpwstr>
  </property>
  <property fmtid="{D5CDD505-2E9C-101B-9397-08002B2CF9AE}" pid="8" name="HeaderRight">
    <vt:lpwstr>V 1.01</vt:lpwstr>
  </property>
  <property fmtid="{D5CDD505-2E9C-101B-9397-08002B2CF9AE}" pid="9" name="Part2Desc">
    <vt:lpwstr>OPC Unified Architecture - Part 2: Security Model</vt:lpwstr>
  </property>
  <property fmtid="{D5CDD505-2E9C-101B-9397-08002B2CF9AE}" pid="10" name="Part2URL">
    <vt:lpwstr>http://www.opcfoundation.org/UA/Part2/</vt:lpwstr>
  </property>
  <property fmtid="{D5CDD505-2E9C-101B-9397-08002B2CF9AE}" pid="11" name="Part3Desc">
    <vt:lpwstr>OPC Unified Architecture - Part 3: Address Space Model</vt:lpwstr>
  </property>
  <property fmtid="{D5CDD505-2E9C-101B-9397-08002B2CF9AE}" pid="12" name="Part3URL">
    <vt:lpwstr>http://www.opcfoundation.org/UA/Part3/</vt:lpwstr>
  </property>
  <property fmtid="{D5CDD505-2E9C-101B-9397-08002B2CF9AE}" pid="13" name="Part4Desc">
    <vt:lpwstr>OPC Unified Architecture - Part 4: Services</vt:lpwstr>
  </property>
  <property fmtid="{D5CDD505-2E9C-101B-9397-08002B2CF9AE}" pid="14" name="Part4URL">
    <vt:lpwstr>http://www.opcfoundation.org/UA/Part4/</vt:lpwstr>
  </property>
  <property fmtid="{D5CDD505-2E9C-101B-9397-08002B2CF9AE}" pid="15" name="Part5Desc">
    <vt:lpwstr>OPC Unified Architecture - Part 5: Information Model</vt:lpwstr>
  </property>
  <property fmtid="{D5CDD505-2E9C-101B-9397-08002B2CF9AE}" pid="16" name="Part5URL">
    <vt:lpwstr>http://www.opcfoundation.org/UA/Part5/</vt:lpwstr>
  </property>
  <property fmtid="{D5CDD505-2E9C-101B-9397-08002B2CF9AE}" pid="17" name="Part6Desc">
    <vt:lpwstr>OPC Unified Architecture - Part 6: Mappings</vt:lpwstr>
  </property>
  <property fmtid="{D5CDD505-2E9C-101B-9397-08002B2CF9AE}" pid="18" name="Part6URL">
    <vt:lpwstr>http://www.opcfoundation.org/UA/Part6/</vt:lpwstr>
  </property>
  <property fmtid="{D5CDD505-2E9C-101B-9397-08002B2CF9AE}" pid="19" name="Part7Desc">
    <vt:lpwstr>OPC Unified Architecture - Part 7: Profiles</vt:lpwstr>
  </property>
  <property fmtid="{D5CDD505-2E9C-101B-9397-08002B2CF9AE}" pid="20" name="Part7URL">
    <vt:lpwstr>http://www.opcfoundation.org/UA/Part7/</vt:lpwstr>
  </property>
  <property fmtid="{D5CDD505-2E9C-101B-9397-08002B2CF9AE}" pid="21" name="Part8Desc">
    <vt:lpwstr>OPC Unified Architecture - Part 8: Data Access</vt:lpwstr>
  </property>
  <property fmtid="{D5CDD505-2E9C-101B-9397-08002B2CF9AE}" pid="22" name="Part8URL">
    <vt:lpwstr>http://www.opcfoundation.org/UA/Part8/</vt:lpwstr>
  </property>
  <property fmtid="{D5CDD505-2E9C-101B-9397-08002B2CF9AE}" pid="23" name="Part9Desc">
    <vt:lpwstr>OPC Unified Architecture - Part 9: Alarms and Conditions</vt:lpwstr>
  </property>
  <property fmtid="{D5CDD505-2E9C-101B-9397-08002B2CF9AE}" pid="24" name="Part9URL">
    <vt:lpwstr>http://www.opcfoundation.org/UA/Part9/</vt:lpwstr>
  </property>
  <property fmtid="{D5CDD505-2E9C-101B-9397-08002B2CF9AE}" pid="25" name="Part10Desc">
    <vt:lpwstr>OPC Unified Architecture - Part 10: Programs</vt:lpwstr>
  </property>
  <property fmtid="{D5CDD505-2E9C-101B-9397-08002B2CF9AE}" pid="26" name="Part10URL">
    <vt:lpwstr>http://www.opcfoundation.org/UA/Part10/</vt:lpwstr>
  </property>
  <property fmtid="{D5CDD505-2E9C-101B-9397-08002B2CF9AE}" pid="27" name="Part11Desc">
    <vt:lpwstr>OPC Unified Architecture - Part 11: Historical Access</vt:lpwstr>
  </property>
  <property fmtid="{D5CDD505-2E9C-101B-9397-08002B2CF9AE}" pid="28" name="Part11URL">
    <vt:lpwstr>http://www.opcfoundation.org/UA/Part11/</vt:lpwstr>
  </property>
  <property fmtid="{D5CDD505-2E9C-101B-9397-08002B2CF9AE}" pid="29" name="Part12Desc">
    <vt:lpwstr>OPC Unified Architecture - Part 12: Discovery and Global Services</vt:lpwstr>
  </property>
  <property fmtid="{D5CDD505-2E9C-101B-9397-08002B2CF9AE}" pid="30" name="Part12URL">
    <vt:lpwstr>http://www.opcfoundation.org/UA/Part12/</vt:lpwstr>
  </property>
  <property fmtid="{D5CDD505-2E9C-101B-9397-08002B2CF9AE}" pid="31" name="Part1Desc">
    <vt:lpwstr>OPC Unified Architecture - Part 2: Overview and Concepts</vt:lpwstr>
  </property>
  <property fmtid="{D5CDD505-2E9C-101B-9397-08002B2CF9AE}" pid="32" name="Part1URL">
    <vt:lpwstr>http://www.opcfoundation.org/UA/Part1/</vt:lpwstr>
  </property>
  <property fmtid="{D5CDD505-2E9C-101B-9397-08002B2CF9AE}" pid="33" name="Part13URL">
    <vt:lpwstr>http://www.opcfoundation.org/UA/Part13/</vt:lpwstr>
  </property>
  <property fmtid="{D5CDD505-2E9C-101B-9397-08002B2CF9AE}" pid="34" name="Part13Desc">
    <vt:lpwstr>OPC Unified Architecture - Part 13: Aggregates</vt:lpwstr>
  </property>
  <property fmtid="{D5CDD505-2E9C-101B-9397-08002B2CF9AE}" pid="35" name="ContentType">
    <vt:lpwstr>Document</vt:lpwstr>
  </property>
  <property fmtid="{D5CDD505-2E9C-101B-9397-08002B2CF9AE}" pid="36" name="Destination">
    <vt:lpwstr>http://www.opcfoundation.org/UA/Part1/</vt:lpwstr>
  </property>
  <property fmtid="{D5CDD505-2E9C-101B-9397-08002B2CF9AE}" pid="37" name="ContentTypeId">
    <vt:lpwstr>0x0101009EF47F08E80E6A4CA6D4BFA908C77283</vt:lpwstr>
  </property>
  <property fmtid="{D5CDD505-2E9C-101B-9397-08002B2CF9AE}" pid="38" name="_NewReviewCycle">
    <vt:lpwstr/>
  </property>
  <property fmtid="{D5CDD505-2E9C-101B-9397-08002B2CF9AE}" pid="39" name="Document Confidentiality">
    <vt:lpwstr>Unrestricted</vt:lpwstr>
  </property>
  <property fmtid="{D5CDD505-2E9C-101B-9397-08002B2CF9AE}" pid="40" name="DocNumber">
    <vt:lpwstr>OPC 30050</vt:lpwstr>
  </property>
  <property fmtid="{D5CDD505-2E9C-101B-9397-08002B2CF9AE}" pid="41" name="DocTitle">
    <vt:lpwstr>OPC UA for PackML</vt:lpwstr>
  </property>
  <property fmtid="{D5CDD505-2E9C-101B-9397-08002B2CF9AE}" pid="42" name="Document_Confidentiality">
    <vt:lpwstr>Unrestricted</vt:lpwstr>
  </property>
</Properties>
</file>