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A5D9" w14:textId="76F845E3" w:rsidR="00CB6007" w:rsidRDefault="00CB6007" w:rsidP="00CB6007">
      <w:pPr>
        <w:rPr>
          <w:rFonts w:ascii="Arial" w:hAnsi="Arial" w:cs="Arial"/>
          <w:sz w:val="24"/>
          <w:szCs w:val="24"/>
        </w:rPr>
      </w:pPr>
      <w:r w:rsidRPr="00BB78E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5C71629" wp14:editId="112F73AA">
            <wp:extent cx="5759450" cy="914400"/>
            <wp:effectExtent l="0" t="0" r="0" b="0"/>
            <wp:docPr id="2" name="Obraz 2" descr="\\DSS-JGI\Documents\PRZEPISY WEW\Projekty zarządzen uchwał decyzji\2016_Zarz w spr wymogów edytorskich prac dypl\zmiana zarz 2016 11\od Danusi materialy 2016 12 02\glowki\EITI-glow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 descr="\\DSS-JGI\Documents\PRZEPISY WEW\Projekty zarządzen uchwał decyzji\2016_Zarz w spr wymogów edytorskich prac dypl\zmiana zarz 2016 11\od Danusi materialy 2016 12 02\glowki\EITI-glowk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451A" w14:textId="77777777" w:rsidR="00CB6007" w:rsidRPr="00042DCD" w:rsidRDefault="00CB6007" w:rsidP="00CB6007">
      <w:pPr>
        <w:jc w:val="center"/>
        <w:rPr>
          <w:rFonts w:ascii="Arial" w:hAnsi="Arial" w:cs="Arial"/>
          <w:sz w:val="24"/>
          <w:szCs w:val="24"/>
        </w:rPr>
      </w:pPr>
    </w:p>
    <w:p w14:paraId="23E0FD65" w14:textId="6F1D9EE3" w:rsidR="00CB6007" w:rsidRPr="00042DCD" w:rsidRDefault="009D486B" w:rsidP="00CB60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Instytut Systemów Elektronicznych</w:t>
      </w:r>
    </w:p>
    <w:p w14:paraId="0965C46A" w14:textId="77777777" w:rsidR="00CB6007" w:rsidRPr="00042DCD" w:rsidRDefault="00CB6007" w:rsidP="00CB6007">
      <w:pPr>
        <w:jc w:val="center"/>
        <w:rPr>
          <w:rFonts w:ascii="Arial" w:hAnsi="Arial" w:cs="Arial"/>
          <w:sz w:val="24"/>
          <w:szCs w:val="24"/>
        </w:rPr>
      </w:pPr>
    </w:p>
    <w:p w14:paraId="202CDD3E" w14:textId="3F18CA13" w:rsidR="00CB6007" w:rsidRDefault="00CB6007" w:rsidP="00CB6007">
      <w:pPr>
        <w:jc w:val="center"/>
        <w:rPr>
          <w:rFonts w:ascii="Arial" w:hAnsi="Arial" w:cs="Arial"/>
          <w:sz w:val="24"/>
          <w:szCs w:val="24"/>
        </w:rPr>
      </w:pPr>
      <w:r w:rsidRPr="00BB78E9">
        <w:rPr>
          <w:rFonts w:ascii="Arial" w:hAnsi="Arial" w:cs="Arial"/>
          <w:noProof/>
          <w:sz w:val="24"/>
          <w:szCs w:val="24"/>
          <w:lang w:eastAsia="pl-PL"/>
        </w:rPr>
        <w:drawing>
          <wp:inline distT="0" distB="0" distL="0" distR="0" wp14:anchorId="11A9DA0B" wp14:editId="17E81FCD">
            <wp:extent cx="5759450" cy="1250950"/>
            <wp:effectExtent l="0" t="0" r="0" b="6350"/>
            <wp:docPr id="1" name="Obraz 1" descr="\\DSS-JGI\Documents\PRZEPISY WEW\Projekty zarządzen uchwał decyzji\2016_Zarz w spr wymogów edytorskich prac dypl\zmiana zarz 2016 11\fromularze stron tytułowch\inżynieriskie\praca-inzyniers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\\DSS-JGI\Documents\PRZEPISY WEW\Projekty zarządzen uchwał decyzji\2016_Zarz w spr wymogów edytorskich prac dypl\zmiana zarz 2016 11\fromularze stron tytułowch\inżynieriskie\praca-inzyniersk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5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058FB" w14:textId="4310AFFC" w:rsidR="00CB6007" w:rsidRPr="00042DCD" w:rsidRDefault="00CB6007" w:rsidP="00CB600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 xml:space="preserve">na kierunku </w:t>
      </w:r>
      <w:r>
        <w:rPr>
          <w:rFonts w:ascii="Arial" w:hAnsi="Arial" w:cs="Arial"/>
          <w:sz w:val="24"/>
          <w:szCs w:val="24"/>
        </w:rPr>
        <w:t>Elektronika</w:t>
      </w:r>
    </w:p>
    <w:p w14:paraId="7DD27DA1" w14:textId="7ABED807" w:rsidR="00CB6007" w:rsidRPr="00042DCD" w:rsidRDefault="00CB6007" w:rsidP="00CB600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 xml:space="preserve">w specjalności </w:t>
      </w:r>
      <w:r w:rsidR="009D486B" w:rsidRPr="009D486B">
        <w:rPr>
          <w:rFonts w:ascii="Arial" w:hAnsi="Arial" w:cs="Arial"/>
          <w:sz w:val="24"/>
          <w:szCs w:val="24"/>
        </w:rPr>
        <w:t>Elektronika i inżynieria komputerowa</w:t>
      </w:r>
    </w:p>
    <w:p w14:paraId="0F2A91C9" w14:textId="77777777" w:rsidR="00CB6007" w:rsidRDefault="00CB6007" w:rsidP="00CB6007">
      <w:pPr>
        <w:jc w:val="center"/>
        <w:rPr>
          <w:rFonts w:ascii="Arial" w:hAnsi="Arial" w:cs="Arial"/>
          <w:sz w:val="28"/>
          <w:szCs w:val="28"/>
        </w:rPr>
      </w:pPr>
    </w:p>
    <w:p w14:paraId="6F278F14" w14:textId="4FA501CA" w:rsidR="00CB6007" w:rsidRDefault="009D486B" w:rsidP="00CB600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Cyfrowy układ efektów dźwiękowych do gitary transakustycznej</w:t>
      </w:r>
    </w:p>
    <w:p w14:paraId="5BA8E1E8" w14:textId="77777777" w:rsidR="00CB6007" w:rsidRPr="00042DCD" w:rsidRDefault="00CB6007" w:rsidP="00CB6007">
      <w:pPr>
        <w:jc w:val="center"/>
        <w:rPr>
          <w:rFonts w:ascii="Arial" w:hAnsi="Arial" w:cs="Arial"/>
          <w:sz w:val="28"/>
          <w:szCs w:val="28"/>
        </w:rPr>
      </w:pPr>
    </w:p>
    <w:p w14:paraId="78EF73FE" w14:textId="77777777" w:rsidR="00CB6007" w:rsidRPr="00042DCD" w:rsidRDefault="00CB6007" w:rsidP="00CB6007">
      <w:pPr>
        <w:jc w:val="center"/>
        <w:rPr>
          <w:rFonts w:ascii="Arial" w:hAnsi="Arial" w:cs="Arial"/>
          <w:sz w:val="24"/>
          <w:szCs w:val="24"/>
        </w:rPr>
      </w:pPr>
    </w:p>
    <w:p w14:paraId="1541DB00" w14:textId="010D4592" w:rsidR="00CB6007" w:rsidRPr="00042DCD" w:rsidRDefault="00CB6007" w:rsidP="00CB6007">
      <w:pPr>
        <w:spacing w:after="0"/>
        <w:jc w:val="center"/>
        <w:rPr>
          <w:rFonts w:ascii="Arial" w:hAnsi="Arial" w:cs="Arial"/>
          <w:sz w:val="42"/>
          <w:szCs w:val="42"/>
        </w:rPr>
      </w:pPr>
      <w:r>
        <w:rPr>
          <w:rFonts w:ascii="Arial" w:hAnsi="Arial" w:cs="Arial"/>
          <w:sz w:val="42"/>
          <w:szCs w:val="42"/>
        </w:rPr>
        <w:t>Bartosz Ostrowski</w:t>
      </w:r>
    </w:p>
    <w:p w14:paraId="1A7B4F11" w14:textId="461BE534" w:rsidR="00CB6007" w:rsidRPr="00042DCD" w:rsidRDefault="00CB6007" w:rsidP="00CB6007">
      <w:pPr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 xml:space="preserve">Numer albumu </w:t>
      </w:r>
      <w:r>
        <w:rPr>
          <w:rFonts w:ascii="Arial" w:hAnsi="Arial" w:cs="Arial"/>
          <w:sz w:val="24"/>
          <w:szCs w:val="24"/>
        </w:rPr>
        <w:t>300331</w:t>
      </w:r>
    </w:p>
    <w:p w14:paraId="0794FE45" w14:textId="77777777" w:rsidR="00CB6007" w:rsidRDefault="00CB6007" w:rsidP="00CB6007">
      <w:pPr>
        <w:jc w:val="center"/>
        <w:rPr>
          <w:rFonts w:ascii="Arial" w:hAnsi="Arial" w:cs="Arial"/>
          <w:sz w:val="24"/>
          <w:szCs w:val="24"/>
        </w:rPr>
      </w:pPr>
    </w:p>
    <w:p w14:paraId="79EB4E4B" w14:textId="77777777" w:rsidR="00CB6007" w:rsidRPr="00042DCD" w:rsidRDefault="00CB6007" w:rsidP="00CB6007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042DCD">
        <w:rPr>
          <w:rFonts w:ascii="Arial" w:hAnsi="Arial" w:cs="Arial"/>
          <w:sz w:val="24"/>
          <w:szCs w:val="24"/>
        </w:rPr>
        <w:t>promotor</w:t>
      </w:r>
    </w:p>
    <w:p w14:paraId="53277A0C" w14:textId="78D60D29" w:rsidR="00CB6007" w:rsidRPr="00042DCD" w:rsidRDefault="00CB6007" w:rsidP="00CB600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 hab. inż. Jacek Misiurewicz</w:t>
      </w:r>
    </w:p>
    <w:p w14:paraId="2C82004B" w14:textId="77777777" w:rsidR="00CB6007" w:rsidRPr="00042DCD" w:rsidRDefault="00CB6007" w:rsidP="00CB6007">
      <w:pPr>
        <w:jc w:val="center"/>
        <w:rPr>
          <w:rFonts w:ascii="Arial" w:hAnsi="Arial" w:cs="Arial"/>
          <w:sz w:val="24"/>
          <w:szCs w:val="24"/>
        </w:rPr>
      </w:pPr>
    </w:p>
    <w:p w14:paraId="1252003C" w14:textId="77777777" w:rsidR="00CB6007" w:rsidRDefault="00CB6007" w:rsidP="00CB60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EDFC01B" w14:textId="77777777" w:rsidR="00CB6007" w:rsidRPr="00042DCD" w:rsidRDefault="00CB6007" w:rsidP="00CB6007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D9C27F" w14:textId="77777777" w:rsidR="00CB6007" w:rsidRDefault="00CB6007" w:rsidP="00CB6007">
      <w:pPr>
        <w:jc w:val="center"/>
        <w:rPr>
          <w:rFonts w:ascii="Arial" w:hAnsi="Arial" w:cs="Arial"/>
          <w:sz w:val="24"/>
          <w:szCs w:val="24"/>
        </w:rPr>
      </w:pPr>
    </w:p>
    <w:p w14:paraId="7507512F" w14:textId="77777777" w:rsidR="00CB6007" w:rsidRDefault="00CB6007" w:rsidP="00CB6007">
      <w:pPr>
        <w:jc w:val="center"/>
        <w:rPr>
          <w:rFonts w:ascii="Arial" w:hAnsi="Arial" w:cs="Arial"/>
          <w:sz w:val="24"/>
          <w:szCs w:val="24"/>
        </w:rPr>
      </w:pPr>
    </w:p>
    <w:p w14:paraId="34C26A1E" w14:textId="77777777" w:rsidR="00CB6007" w:rsidRDefault="00CB6007" w:rsidP="00CB6007">
      <w:pPr>
        <w:jc w:val="center"/>
        <w:rPr>
          <w:rFonts w:ascii="Arial" w:hAnsi="Arial" w:cs="Arial"/>
          <w:sz w:val="24"/>
          <w:szCs w:val="24"/>
        </w:rPr>
      </w:pPr>
    </w:p>
    <w:p w14:paraId="216DC60F" w14:textId="04B4ACDA" w:rsidR="00CB6007" w:rsidRPr="00D12F7C" w:rsidRDefault="00CB6007" w:rsidP="00CB600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WARSZAWA, 2022</w:t>
      </w:r>
    </w:p>
    <w:p w14:paraId="34615A04" w14:textId="0B53FA08" w:rsidR="00CB6007" w:rsidRDefault="00CB6007">
      <w:pPr>
        <w:rPr>
          <w:rFonts w:ascii="Times New Roman" w:hAnsi="Times New Roman" w:cs="Times New Roman"/>
          <w:sz w:val="24"/>
          <w:szCs w:val="24"/>
        </w:rPr>
      </w:pPr>
    </w:p>
    <w:p w14:paraId="79202E53" w14:textId="77777777" w:rsidR="009D486B" w:rsidRDefault="009D4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4F9A84" w14:textId="77777777" w:rsidR="00393EC5" w:rsidRDefault="00393EC5" w:rsidP="00C80E69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br w:type="page"/>
      </w:r>
    </w:p>
    <w:p w14:paraId="01A5329E" w14:textId="50E813E2" w:rsidR="00704621" w:rsidRPr="00704621" w:rsidRDefault="00704621" w:rsidP="00C80E69">
      <w:pPr>
        <w:spacing w:line="312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Streszczenie.</w:t>
      </w:r>
    </w:p>
    <w:p w14:paraId="78335648" w14:textId="3A2D46E0" w:rsidR="009D486B" w:rsidRDefault="00A72DD0" w:rsidP="00C80E6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Niniejsza praca poświęcona jest poszczególnym etapom projektowania prototypu cyfrowego efektu pogłosu do gitary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trans-akustycznej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B6007">
        <w:rPr>
          <w:rFonts w:ascii="Times New Roman" w:hAnsi="Times New Roman" w:cs="Times New Roman"/>
          <w:sz w:val="24"/>
          <w:szCs w:val="24"/>
        </w:rPr>
        <w:t>z wykorzystaniem cyfrowego przetwarzania sygnałów.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06C1E">
        <w:rPr>
          <w:rFonts w:ascii="Times New Roman" w:hAnsi="Times New Roman" w:cs="Times New Roman"/>
          <w:sz w:val="24"/>
          <w:szCs w:val="24"/>
        </w:rPr>
        <w:t xml:space="preserve">Przedstawione zostały dwie drogi rozwiązania problemu: poprzez splot sygnału wejściowego z odpowiedzią impulsową pogłosu pomieszczenia oraz symulacja pogłosu pomieszczenia z wykorzystaniem opóźnień. </w:t>
      </w:r>
      <w:r w:rsidR="00704621">
        <w:rPr>
          <w:rFonts w:ascii="Times New Roman" w:hAnsi="Times New Roman" w:cs="Times New Roman"/>
          <w:sz w:val="24"/>
          <w:szCs w:val="24"/>
        </w:rPr>
        <w:t>W ramach pracy wykonany został fizyczny prototyp z wykorzystaniem samodzielnie zaprojektowanego przedwzmacniacza analogowego</w:t>
      </w:r>
      <w:r w:rsidR="00262FCC">
        <w:rPr>
          <w:rFonts w:ascii="Times New Roman" w:hAnsi="Times New Roman" w:cs="Times New Roman"/>
          <w:sz w:val="24"/>
          <w:szCs w:val="24"/>
        </w:rPr>
        <w:t xml:space="preserve"> wraz z płytką drukowaną</w:t>
      </w:r>
      <w:r w:rsidR="00704621">
        <w:rPr>
          <w:rFonts w:ascii="Times New Roman" w:hAnsi="Times New Roman" w:cs="Times New Roman"/>
          <w:sz w:val="24"/>
          <w:szCs w:val="24"/>
        </w:rPr>
        <w:t>, mikrokontrolera STM32, wzmacniacza audio oraz głośnika wibracyjnego.</w:t>
      </w:r>
      <w:r w:rsidR="00262F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6812F5" w14:textId="3A645BBF" w:rsidR="00262FCC" w:rsidRPr="00262FCC" w:rsidRDefault="00704621" w:rsidP="00C80E6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Słowa kluczowe:</w:t>
      </w:r>
      <w:r w:rsidR="00262F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2FCC">
        <w:rPr>
          <w:rFonts w:ascii="Times New Roman" w:hAnsi="Times New Roman" w:cs="Times New Roman"/>
          <w:sz w:val="24"/>
          <w:szCs w:val="24"/>
        </w:rPr>
        <w:t>STM32, PCB, cyfrowe przetwarzanie sygnałów</w:t>
      </w:r>
    </w:p>
    <w:p w14:paraId="29C735F8" w14:textId="77777777" w:rsidR="009D486B" w:rsidRDefault="009D486B" w:rsidP="00C80E6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F989EE6" w14:textId="73AF6BDF" w:rsidR="00DD04AD" w:rsidRDefault="00DD04AD" w:rsidP="00C80E69">
      <w:pPr>
        <w:pStyle w:val="Akapitzlist"/>
        <w:numPr>
          <w:ilvl w:val="0"/>
          <w:numId w:val="1"/>
        </w:numPr>
        <w:spacing w:line="312" w:lineRule="auto"/>
        <w:ind w:left="284" w:hanging="28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Wstęp</w:t>
      </w:r>
    </w:p>
    <w:p w14:paraId="15B56E03" w14:textId="77777777" w:rsidR="00BD7924" w:rsidRDefault="00C80E69" w:rsidP="00BD7924">
      <w:pPr>
        <w:spacing w:line="312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0E69">
        <w:rPr>
          <w:rFonts w:ascii="Times New Roman" w:hAnsi="Times New Roman" w:cs="Times New Roman"/>
          <w:sz w:val="24"/>
          <w:szCs w:val="24"/>
        </w:rPr>
        <w:t>Instrumenty strunowe sza</w:t>
      </w:r>
      <w:r>
        <w:rPr>
          <w:rFonts w:ascii="Times New Roman" w:hAnsi="Times New Roman" w:cs="Times New Roman"/>
          <w:sz w:val="24"/>
          <w:szCs w:val="24"/>
        </w:rPr>
        <w:t>rpane od zawsze wtórowały na rynku instrumentów dzięki swojemu unikalnemu brzmieniu.</w:t>
      </w:r>
      <w:r w:rsidR="00D7131A">
        <w:rPr>
          <w:rFonts w:ascii="Times New Roman" w:hAnsi="Times New Roman" w:cs="Times New Roman"/>
          <w:sz w:val="24"/>
          <w:szCs w:val="24"/>
        </w:rPr>
        <w:t xml:space="preserve"> Ciężkim do zaprzeczenia faktem jest to, że odegrały one kluczową rolę w rozwoju kultury, będąc filarem brzmień w wielu gatunkach muzycznych. </w:t>
      </w:r>
      <w:r w:rsidR="00DC0A87">
        <w:rPr>
          <w:rFonts w:ascii="Times New Roman" w:hAnsi="Times New Roman" w:cs="Times New Roman"/>
          <w:sz w:val="24"/>
          <w:szCs w:val="24"/>
        </w:rPr>
        <w:t xml:space="preserve">Pierwowzorami chordofonów </w:t>
      </w:r>
      <w:r w:rsidR="00EA0A00">
        <w:rPr>
          <w:rFonts w:ascii="Times New Roman" w:hAnsi="Times New Roman" w:cs="Times New Roman"/>
          <w:sz w:val="24"/>
          <w:szCs w:val="24"/>
        </w:rPr>
        <w:t xml:space="preserve">w czasach starożytnych były specjalne łuki, w których drgającym elementem była napięta cięciwa. Człowiek na drodze rozwoju nauczył się jak odpowiednio manipulować instrumentem by zmieniać wysokości granych dźwięków, tworzyć skale muzyczne i zwiększać możliwości </w:t>
      </w:r>
      <w:r w:rsidR="008658FC">
        <w:rPr>
          <w:rFonts w:ascii="Times New Roman" w:hAnsi="Times New Roman" w:cs="Times New Roman"/>
          <w:sz w:val="24"/>
          <w:szCs w:val="24"/>
        </w:rPr>
        <w:t>samego instrumentu. Dokładając kolejne struny powstała lira, harfa. Dokładając drewniane pudło rezonansowe udało się zwiększyć głośność i wydobyć nowe niespotykane brzmienie.</w:t>
      </w:r>
      <w:r w:rsidR="00DC0A87">
        <w:rPr>
          <w:rFonts w:ascii="Times New Roman" w:hAnsi="Times New Roman" w:cs="Times New Roman"/>
          <w:sz w:val="24"/>
          <w:szCs w:val="24"/>
        </w:rPr>
        <w:t xml:space="preserve"> Dzisiaj w głównej mierze mamy styczność z gitarami</w:t>
      </w:r>
      <w:r w:rsidR="008658FC">
        <w:rPr>
          <w:rFonts w:ascii="Times New Roman" w:hAnsi="Times New Roman" w:cs="Times New Roman"/>
          <w:sz w:val="24"/>
          <w:szCs w:val="24"/>
        </w:rPr>
        <w:t>, których pierwo</w:t>
      </w:r>
      <w:r w:rsidR="00557E3F">
        <w:rPr>
          <w:rFonts w:ascii="Times New Roman" w:hAnsi="Times New Roman" w:cs="Times New Roman"/>
          <w:sz w:val="24"/>
          <w:szCs w:val="24"/>
        </w:rPr>
        <w:t xml:space="preserve">wzór to prawdopodobnie powstała 5000 lat temu na bliskim wschodzie </w:t>
      </w:r>
      <w:proofErr w:type="spellStart"/>
      <w:r w:rsidR="00557E3F">
        <w:rPr>
          <w:rFonts w:ascii="Times New Roman" w:hAnsi="Times New Roman" w:cs="Times New Roman"/>
          <w:sz w:val="24"/>
          <w:szCs w:val="24"/>
        </w:rPr>
        <w:t>cithara</w:t>
      </w:r>
      <w:proofErr w:type="spellEnd"/>
      <w:r w:rsidR="00DC0A87">
        <w:rPr>
          <w:rFonts w:ascii="Times New Roman" w:hAnsi="Times New Roman" w:cs="Times New Roman"/>
          <w:sz w:val="24"/>
          <w:szCs w:val="24"/>
        </w:rPr>
        <w:t>.</w:t>
      </w:r>
      <w:r w:rsidR="00557E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0E1CAA" w14:textId="61F8828E" w:rsidR="0035182F" w:rsidRPr="0035182F" w:rsidRDefault="00557E3F" w:rsidP="00BD7924">
      <w:pPr>
        <w:spacing w:line="312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Dzięki wielu udoskonaleniom powstałym na przestrzeni lat takich jak zwiększenie ilości progów</w:t>
      </w:r>
      <w:r w:rsidR="00812075">
        <w:rPr>
          <w:rFonts w:ascii="Times New Roman" w:hAnsi="Times New Roman" w:cs="Times New Roman"/>
          <w:sz w:val="24"/>
          <w:szCs w:val="24"/>
        </w:rPr>
        <w:t>, strun</w:t>
      </w:r>
      <w:r>
        <w:rPr>
          <w:rFonts w:ascii="Times New Roman" w:hAnsi="Times New Roman" w:cs="Times New Roman"/>
          <w:sz w:val="24"/>
          <w:szCs w:val="24"/>
        </w:rPr>
        <w:t xml:space="preserve"> i rozmiaru pudła rezonansowego</w:t>
      </w:r>
      <w:r w:rsidR="00812075">
        <w:rPr>
          <w:rFonts w:ascii="Times New Roman" w:hAnsi="Times New Roman" w:cs="Times New Roman"/>
          <w:sz w:val="24"/>
          <w:szCs w:val="24"/>
        </w:rPr>
        <w:t>, dzisiejsza gitara jest instrumentem kompletnym, uniwersalnym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C0A87">
        <w:rPr>
          <w:rFonts w:ascii="Times New Roman" w:hAnsi="Times New Roman" w:cs="Times New Roman"/>
          <w:sz w:val="24"/>
          <w:szCs w:val="24"/>
        </w:rPr>
        <w:t xml:space="preserve">Pomimo malejących trendów związanych z muzyką odgrywaną na instrumentach </w:t>
      </w:r>
      <w:r w:rsidR="00812075">
        <w:rPr>
          <w:rFonts w:ascii="Times New Roman" w:hAnsi="Times New Roman" w:cs="Times New Roman"/>
          <w:sz w:val="24"/>
          <w:szCs w:val="24"/>
        </w:rPr>
        <w:t>strunowych, na rynku muzycznym możemy znaleźć tysiące gitar o różnych kształtach i właściwościach w tym gitary klasyczne, akustyczne, elektryczne</w:t>
      </w:r>
      <w:r w:rsidR="00930D44">
        <w:rPr>
          <w:rFonts w:ascii="Times New Roman" w:hAnsi="Times New Roman" w:cs="Times New Roman"/>
          <w:sz w:val="24"/>
          <w:szCs w:val="24"/>
        </w:rPr>
        <w:t>, elektro-akustyczne</w:t>
      </w:r>
      <w:r w:rsidR="00812075">
        <w:rPr>
          <w:rFonts w:ascii="Times New Roman" w:hAnsi="Times New Roman" w:cs="Times New Roman"/>
          <w:sz w:val="24"/>
          <w:szCs w:val="24"/>
        </w:rPr>
        <w:t>, basowe, barytonowe oraz mniej popularne</w:t>
      </w:r>
      <w:r w:rsidR="00930D44">
        <w:rPr>
          <w:rFonts w:ascii="Times New Roman" w:hAnsi="Times New Roman" w:cs="Times New Roman"/>
          <w:sz w:val="24"/>
          <w:szCs w:val="24"/>
        </w:rPr>
        <w:t>,</w:t>
      </w:r>
      <w:r w:rsidR="00812075">
        <w:rPr>
          <w:rFonts w:ascii="Times New Roman" w:hAnsi="Times New Roman" w:cs="Times New Roman"/>
          <w:sz w:val="24"/>
          <w:szCs w:val="24"/>
        </w:rPr>
        <w:t xml:space="preserve"> lecz niezwykle ciekawe gitary </w:t>
      </w:r>
      <w:proofErr w:type="gramStart"/>
      <w:r w:rsidR="00812075">
        <w:rPr>
          <w:rFonts w:ascii="Times New Roman" w:hAnsi="Times New Roman" w:cs="Times New Roman"/>
          <w:sz w:val="24"/>
          <w:szCs w:val="24"/>
        </w:rPr>
        <w:t>trans-akustyczne</w:t>
      </w:r>
      <w:proofErr w:type="gramEnd"/>
      <w:r w:rsidR="00812075">
        <w:rPr>
          <w:rFonts w:ascii="Times New Roman" w:hAnsi="Times New Roman" w:cs="Times New Roman"/>
          <w:sz w:val="24"/>
          <w:szCs w:val="24"/>
        </w:rPr>
        <w:t xml:space="preserve">. </w:t>
      </w:r>
      <w:r w:rsidR="00930D44">
        <w:rPr>
          <w:rFonts w:ascii="Times New Roman" w:hAnsi="Times New Roman" w:cs="Times New Roman"/>
          <w:sz w:val="24"/>
          <w:szCs w:val="24"/>
        </w:rPr>
        <w:t xml:space="preserve">Ich obecność na rynku można zaobserwować dzięki firmie Yamaha. Niezwykłość tych gitar polega na ich możliwościach brzmieniowych wynikających z połączenia akustycznych właściwości instrumentu oraz wykorzystaniu efektów </w:t>
      </w:r>
      <w:r w:rsidR="000C563C">
        <w:rPr>
          <w:rFonts w:ascii="Times New Roman" w:hAnsi="Times New Roman" w:cs="Times New Roman"/>
          <w:sz w:val="24"/>
          <w:szCs w:val="24"/>
        </w:rPr>
        <w:t xml:space="preserve">do uwydatnienia jej brzmienia. </w:t>
      </w:r>
    </w:p>
    <w:p w14:paraId="67CAC776" w14:textId="67219D33" w:rsidR="00075F10" w:rsidRPr="00DD04AD" w:rsidRDefault="00DD04AD" w:rsidP="0035182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D04AD">
        <w:rPr>
          <w:rFonts w:ascii="Times New Roman" w:hAnsi="Times New Roman" w:cs="Times New Roman"/>
          <w:b/>
          <w:bCs/>
          <w:sz w:val="28"/>
          <w:szCs w:val="28"/>
        </w:rPr>
        <w:tab/>
      </w:r>
    </w:p>
    <w:sectPr w:rsidR="00075F10" w:rsidRPr="00DD04AD" w:rsidSect="00393EC5">
      <w:pgSz w:w="11906" w:h="16838" w:code="9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D5FF1"/>
    <w:multiLevelType w:val="hybridMultilevel"/>
    <w:tmpl w:val="924845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DD0"/>
    <w:rsid w:val="00053065"/>
    <w:rsid w:val="00054181"/>
    <w:rsid w:val="00075F10"/>
    <w:rsid w:val="000C563C"/>
    <w:rsid w:val="00262FCC"/>
    <w:rsid w:val="00306C1E"/>
    <w:rsid w:val="0035182F"/>
    <w:rsid w:val="00393EC5"/>
    <w:rsid w:val="00535C2D"/>
    <w:rsid w:val="00557E3F"/>
    <w:rsid w:val="00704621"/>
    <w:rsid w:val="00812075"/>
    <w:rsid w:val="008658FC"/>
    <w:rsid w:val="00930D44"/>
    <w:rsid w:val="009D486B"/>
    <w:rsid w:val="00A72DD0"/>
    <w:rsid w:val="00BD7924"/>
    <w:rsid w:val="00C80E69"/>
    <w:rsid w:val="00CB6007"/>
    <w:rsid w:val="00D06A59"/>
    <w:rsid w:val="00D7131A"/>
    <w:rsid w:val="00DC0A87"/>
    <w:rsid w:val="00DD04AD"/>
    <w:rsid w:val="00E91920"/>
    <w:rsid w:val="00EA0A00"/>
    <w:rsid w:val="00F6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41C84"/>
  <w15:chartTrackingRefBased/>
  <w15:docId w15:val="{DB7EEADA-D8C7-4B85-8E1A-A08A9DD47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541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4</Pages>
  <Words>371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Ostrowski</dc:creator>
  <cp:keywords/>
  <dc:description/>
  <cp:lastModifiedBy>Bartosz Ostrowski</cp:lastModifiedBy>
  <cp:revision>2</cp:revision>
  <dcterms:created xsi:type="dcterms:W3CDTF">2022-04-01T09:10:00Z</dcterms:created>
  <dcterms:modified xsi:type="dcterms:W3CDTF">2022-04-02T22:03:00Z</dcterms:modified>
</cp:coreProperties>
</file>