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1D40" w14:textId="77777777" w:rsidR="007017E3" w:rsidRPr="007017E3" w:rsidRDefault="007017E3" w:rsidP="00701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17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701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Proceed to Phase 2b — Apply button + safe writes + backups</w:t>
      </w:r>
    </w:p>
    <w:p w14:paraId="1B2A12D1" w14:textId="77777777" w:rsidR="007017E3" w:rsidRPr="007017E3" w:rsidRDefault="007017E3" w:rsidP="00701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>Phase 2b is where we:</w:t>
      </w:r>
    </w:p>
    <w:p w14:paraId="3820AB5A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Allow the UI to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 a parameter (starting with </w:t>
      </w:r>
      <w:r w:rsidRPr="007017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7017E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5A63DA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Add backend endpoints for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</w:t>
      </w:r>
      <w:proofErr w:type="spellStart"/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patch?dry_run</w:t>
      </w:r>
      <w:proofErr w:type="spellEnd"/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</w:t>
      </w: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</w:t>
      </w:r>
      <w:proofErr w:type="spellStart"/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patch?apply</w:t>
      </w:r>
      <w:proofErr w:type="spellEnd"/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</w:t>
      </w:r>
    </w:p>
    <w:p w14:paraId="1EB578F7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atomic </w:t>
      </w:r>
      <w:proofErr w:type="gramStart"/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</w:t>
      </w:r>
      <w:proofErr w:type="gramEnd"/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proofErr w:type="gramStart"/>
      <w:r w:rsidRPr="007017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</w:p>
    <w:p w14:paraId="32EE5C3F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timestamped </w:t>
      </w:r>
      <w:r w:rsidRPr="007017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proofErr w:type="gramStart"/>
      <w:r w:rsidRPr="007017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bak.json</w:t>
      </w:r>
      <w:proofErr w:type="spellEnd"/>
      <w:proofErr w:type="gramEnd"/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 backups</w:t>
      </w:r>
    </w:p>
    <w:p w14:paraId="7D559F6B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Update the UI to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Apply</w:t>
      </w: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 for that one parameter</w:t>
      </w:r>
    </w:p>
    <w:p w14:paraId="58D1D776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>Run the same August range again to confirm no regressions</w:t>
      </w:r>
    </w:p>
    <w:p w14:paraId="0543B2FF" w14:textId="77777777" w:rsidR="007017E3" w:rsidRPr="007017E3" w:rsidRDefault="007017E3" w:rsidP="00701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Tag version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v0.7.9.6</w:t>
      </w:r>
    </w:p>
    <w:p w14:paraId="11368E0C" w14:textId="77777777" w:rsidR="007017E3" w:rsidRPr="007017E3" w:rsidRDefault="007017E3" w:rsidP="00701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7E3">
        <w:rPr>
          <w:rFonts w:ascii="Times New Roman" w:eastAsia="Times New Roman" w:hAnsi="Times New Roman" w:cs="Times New Roman"/>
          <w:kern w:val="0"/>
          <w14:ligatures w14:val="none"/>
        </w:rPr>
        <w:t xml:space="preserve">We’ll do this in </w:t>
      </w:r>
      <w:r w:rsidRPr="007017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small, safe steps</w:t>
      </w:r>
      <w:r w:rsidRPr="007017E3">
        <w:rPr>
          <w:rFonts w:ascii="Times New Roman" w:eastAsia="Times New Roman" w:hAnsi="Times New Roman" w:cs="Times New Roman"/>
          <w:kern w:val="0"/>
          <w14:ligatures w14:val="none"/>
        </w:rPr>
        <w:t>, just like Phase 2a.</w:t>
      </w:r>
    </w:p>
    <w:p w14:paraId="25A05653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35FEA"/>
    <w:multiLevelType w:val="multilevel"/>
    <w:tmpl w:val="A176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17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E3"/>
    <w:rsid w:val="0034018B"/>
    <w:rsid w:val="007017E3"/>
    <w:rsid w:val="0097345F"/>
    <w:rsid w:val="00E5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38C7"/>
  <w15:chartTrackingRefBased/>
  <w15:docId w15:val="{8FA07F25-FA75-4186-B0C8-42912F5A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2025-11-15T14:47:00Z</dcterms:created>
  <dcterms:modified xsi:type="dcterms:W3CDTF">2025-11-15T14:48:00Z</dcterms:modified>
</cp:coreProperties>
</file>