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8B42" w14:textId="77777777" w:rsidR="00355276" w:rsidRPr="00355276" w:rsidRDefault="00355276" w:rsidP="00355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Great instinct. Here’s the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playbook that’s worked best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on the strongest Cameron-style projects we’ve helped:</w:t>
      </w:r>
    </w:p>
    <w:p w14:paraId="4F991088" w14:textId="77777777" w:rsidR="00355276" w:rsidRPr="00355276" w:rsidRDefault="00355276" w:rsidP="00355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2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“best” looks like (policy)</w:t>
      </w:r>
    </w:p>
    <w:p w14:paraId="3E1C1C08" w14:textId="77777777" w:rsidR="00355276" w:rsidRPr="00355276" w:rsidRDefault="00355276" w:rsidP="00355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A (Huge gaps ≥ 50%)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include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(must-keep). News is a </w:t>
      </w:r>
      <w:r w:rsidRPr="003552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bonus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>, not a gate.</w:t>
      </w:r>
    </w:p>
    <w:p w14:paraId="576C2497" w14:textId="77777777" w:rsidR="00355276" w:rsidRPr="00355276" w:rsidRDefault="00355276" w:rsidP="00355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B (30–50%)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→ Include if </w:t>
      </w:r>
      <w:proofErr w:type="gramStart"/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by gap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gramStart"/>
      <w:r w:rsidRPr="00355276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has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A-grade news (score ≥ 2)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C48BD8" w14:textId="77777777" w:rsidR="00355276" w:rsidRPr="00355276" w:rsidRDefault="00355276" w:rsidP="00355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C (10–30%)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→ Include only with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A-grade news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gates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(or skip).</w:t>
      </w:r>
    </w:p>
    <w:p w14:paraId="1135D941" w14:textId="77777777" w:rsidR="00355276" w:rsidRPr="00355276" w:rsidRDefault="00355276" w:rsidP="00355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gates for all candidates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(to avoid junk):</w:t>
      </w:r>
    </w:p>
    <w:p w14:paraId="59DC48C9" w14:textId="77777777" w:rsidR="00355276" w:rsidRPr="00355276" w:rsidRDefault="00355276" w:rsidP="00355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Price 1–20,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premarket vol ≥ 30–100k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 ≥ 1.5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(first 10–15m),</w:t>
      </w:r>
    </w:p>
    <w:p w14:paraId="72E12D5E" w14:textId="77777777" w:rsidR="00355276" w:rsidRPr="00355276" w:rsidRDefault="00355276" w:rsidP="00355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guard (e.g., ≤ $0.10 or ≤1% price),</w:t>
      </w:r>
    </w:p>
    <w:p w14:paraId="439673FF" w14:textId="77777777" w:rsidR="00355276" w:rsidRPr="00355276" w:rsidRDefault="00355276" w:rsidP="00355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negative-keyword</w:t>
      </w:r>
      <w:proofErr w:type="gramEnd"/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ban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in headlines: “reverse split”, “offering”, “ATM”, “shelf”, “going private”, “delist”, “compliance”.</w:t>
      </w:r>
    </w:p>
    <w:p w14:paraId="7DECD96C" w14:textId="77777777" w:rsidR="00355276" w:rsidRPr="00355276" w:rsidRDefault="00355276" w:rsidP="00355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Final universe = Allowlist (Tier-A) </w:t>
      </w:r>
      <w:r w:rsidRPr="00355276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by gap </w:t>
      </w:r>
      <w:r w:rsidRPr="00355276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Catalyst≥2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5276">
        <w:rPr>
          <w:rFonts w:ascii="Times New Roman" w:eastAsia="Times New Roman" w:hAnsi="Times New Roman" w:cs="Times New Roman"/>
          <w:kern w:val="0"/>
          <w14:ligatures w14:val="none"/>
        </w:rPr>
        <w:t>dedup</w:t>
      </w:r>
      <w:proofErr w:type="spellEnd"/>
      <w:r w:rsidRPr="00355276">
        <w:rPr>
          <w:rFonts w:ascii="Times New Roman" w:eastAsia="Times New Roman" w:hAnsi="Times New Roman" w:cs="Times New Roman"/>
          <w:kern w:val="0"/>
          <w14:ligatures w14:val="none"/>
        </w:rPr>
        <w:t>, (optionally cap to ~25).</w:t>
      </w:r>
    </w:p>
    <w:p w14:paraId="025DF1A2" w14:textId="77777777" w:rsidR="00355276" w:rsidRPr="00355276" w:rsidRDefault="00355276" w:rsidP="00355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This keeps rockets (YMAB-type +103%)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matter </w:t>
      </w:r>
      <w:proofErr w:type="gramStart"/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uses news to </w:t>
      </w:r>
      <w:r w:rsidRPr="00355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promote</w:t>
      </w:r>
      <w:r w:rsidRPr="00355276">
        <w:rPr>
          <w:rFonts w:ascii="Times New Roman" w:eastAsia="Times New Roman" w:hAnsi="Times New Roman" w:cs="Times New Roman"/>
          <w:kern w:val="0"/>
          <w14:ligatures w14:val="none"/>
        </w:rPr>
        <w:t xml:space="preserve"> the rest—exactly what the best builds converged on.</w:t>
      </w:r>
    </w:p>
    <w:p w14:paraId="54429A22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0240F"/>
    <w:multiLevelType w:val="multilevel"/>
    <w:tmpl w:val="C5B4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29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76"/>
    <w:rsid w:val="0034018B"/>
    <w:rsid w:val="00355276"/>
    <w:rsid w:val="0097345F"/>
    <w:rsid w:val="00E8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50E9"/>
  <w15:chartTrackingRefBased/>
  <w15:docId w15:val="{01AB2FBA-BCE8-4713-A817-71E3575B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2025-09-22T17:35:00Z</dcterms:created>
  <dcterms:modified xsi:type="dcterms:W3CDTF">2025-09-22T17:37:00Z</dcterms:modified>
</cp:coreProperties>
</file>