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519" w:rsidRDefault="005558C4">
      <w:pPr>
        <w:jc w:val="cente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PCB</w:t>
      </w:r>
    </w:p>
    <w:p w:rsidR="00643519" w:rsidRDefault="00643519">
      <w:pPr>
        <w:rPr>
          <w:rFonts w:ascii="Times New Roman" w:eastAsia="Times New Roman" w:hAnsi="Times New Roman" w:cs="Times New Roman"/>
          <w:b/>
          <w:bCs/>
          <w:sz w:val="24"/>
          <w:szCs w:val="24"/>
        </w:rPr>
      </w:pPr>
    </w:p>
    <w:p w:rsidR="00643519" w:rsidRDefault="005558C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Power distributor:</w:t>
      </w:r>
      <w:r>
        <w:rPr>
          <w:rFonts w:ascii="Times New Roman" w:eastAsia="Times New Roman" w:hAnsi="Times New Roman" w:cs="Times New Roman"/>
          <w:sz w:val="24"/>
          <w:szCs w:val="24"/>
        </w:rPr>
        <w:t xml:space="preserve"> is important because it delivers electricity safely and efficiently from the buck regulator to the sensors, microcontrollers, LCD, and motors. It ensures that energy reaches the correct voltage with minimal losses. It acts as an organized hub, making it e</w:t>
      </w:r>
      <w:r>
        <w:rPr>
          <w:rFonts w:ascii="Times New Roman" w:eastAsia="Times New Roman" w:hAnsi="Times New Roman" w:cs="Times New Roman"/>
          <w:sz w:val="24"/>
          <w:szCs w:val="24"/>
        </w:rPr>
        <w:t>asy to troubleshoot faulty components and preventing dangerous wire overheating by managing current flow properly.</w:t>
      </w:r>
    </w:p>
    <w:p w:rsidR="00643519" w:rsidRDefault="00643519">
      <w:pPr>
        <w:rPr>
          <w:rFonts w:ascii="Times New Roman" w:eastAsia="Times New Roman" w:hAnsi="Times New Roman" w:cs="Times New Roman"/>
          <w:sz w:val="24"/>
          <w:szCs w:val="24"/>
        </w:rPr>
      </w:pPr>
    </w:p>
    <w:p w:rsidR="00643519" w:rsidRDefault="005558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8 components that will be attached to the 8 terminals:</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Servo motor lifting </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Solenoid lifting </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 sensor lifting </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Bluetooth module shooti</w:t>
      </w:r>
      <w:r>
        <w:rPr>
          <w:rFonts w:ascii="Times New Roman" w:eastAsia="Times New Roman" w:hAnsi="Times New Roman" w:cs="Times New Roman"/>
          <w:sz w:val="24"/>
          <w:szCs w:val="24"/>
        </w:rPr>
        <w:t xml:space="preserve">ng </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Ultrasonic sorting </w:t>
      </w:r>
    </w:p>
    <w:p w:rsidR="00643519" w:rsidRDefault="005558C4">
      <w:pPr>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Ir</w:t>
      </w:r>
      <w:proofErr w:type="spellEnd"/>
      <w:r>
        <w:rPr>
          <w:rFonts w:ascii="Times New Roman" w:eastAsia="Times New Roman" w:hAnsi="Times New Roman" w:cs="Times New Roman"/>
          <w:sz w:val="24"/>
          <w:szCs w:val="24"/>
        </w:rPr>
        <w:t xml:space="preserve"> sorting</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Servo sorting </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LCD sorting</w:t>
      </w:r>
    </w:p>
    <w:p w:rsidR="00643519" w:rsidRDefault="005558C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ENCODER</w:t>
      </w:r>
    </w:p>
    <w:p w:rsidR="00643519" w:rsidRDefault="00643519">
      <w:pPr>
        <w:rPr>
          <w:rFonts w:ascii="Times New Roman" w:eastAsia="Times New Roman" w:hAnsi="Times New Roman" w:cs="Times New Roman"/>
          <w:sz w:val="24"/>
          <w:szCs w:val="24"/>
        </w:rPr>
      </w:pPr>
    </w:p>
    <w:p w:rsidR="00643519" w:rsidRDefault="005558C4" w:rsidP="005558C4">
      <w:pPr>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PCB schematic</w:t>
      </w:r>
    </w:p>
    <w:p w:rsidR="00643519" w:rsidRDefault="005558C4">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4051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4051300"/>
                    </a:xfrm>
                    <a:prstGeom prst="rect">
                      <a:avLst/>
                    </a:prstGeom>
                    <a:ln/>
                  </pic:spPr>
                </pic:pic>
              </a:graphicData>
            </a:graphic>
          </wp:inline>
        </w:drawing>
      </w:r>
    </w:p>
    <w:p w:rsidR="00643519" w:rsidRDefault="00643519">
      <w:pPr>
        <w:jc w:val="center"/>
        <w:rPr>
          <w:rFonts w:ascii="Times New Roman" w:eastAsia="Times New Roman" w:hAnsi="Times New Roman" w:cs="Times New Roman"/>
          <w:sz w:val="24"/>
          <w:szCs w:val="24"/>
        </w:rPr>
      </w:pPr>
    </w:p>
    <w:p w:rsidR="00643519" w:rsidRDefault="00643519">
      <w:pPr>
        <w:jc w:val="center"/>
        <w:rPr>
          <w:rFonts w:ascii="Times New Roman" w:eastAsia="Times New Roman" w:hAnsi="Times New Roman" w:cs="Times New Roman"/>
          <w:sz w:val="24"/>
          <w:szCs w:val="24"/>
        </w:rPr>
      </w:pPr>
    </w:p>
    <w:p w:rsidR="00643519" w:rsidRDefault="00643519">
      <w:pPr>
        <w:jc w:val="center"/>
        <w:rPr>
          <w:rFonts w:ascii="Times New Roman" w:eastAsia="Times New Roman" w:hAnsi="Times New Roman" w:cs="Times New Roman"/>
          <w:sz w:val="24"/>
          <w:szCs w:val="24"/>
        </w:rPr>
      </w:pPr>
    </w:p>
    <w:p w:rsidR="00643519" w:rsidRDefault="00643519">
      <w:pPr>
        <w:jc w:val="center"/>
        <w:rPr>
          <w:rFonts w:ascii="Times New Roman" w:eastAsia="Times New Roman" w:hAnsi="Times New Roman" w:cs="Times New Roman"/>
          <w:sz w:val="24"/>
          <w:szCs w:val="24"/>
        </w:rPr>
      </w:pPr>
    </w:p>
    <w:p w:rsidR="00643519" w:rsidRDefault="005558C4" w:rsidP="005558C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PCB layout</w:t>
      </w:r>
      <w:bookmarkStart w:id="0" w:name="_GoBack"/>
      <w:bookmarkEnd w:id="0"/>
    </w:p>
    <w:p w:rsidR="00643519" w:rsidRDefault="005558C4">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731200" cy="2374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2374900"/>
                    </a:xfrm>
                    <a:prstGeom prst="rect">
                      <a:avLst/>
                    </a:prstGeom>
                    <a:ln/>
                  </pic:spPr>
                </pic:pic>
              </a:graphicData>
            </a:graphic>
          </wp:inline>
        </w:drawing>
      </w:r>
    </w:p>
    <w:sectPr w:rsidR="006435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0130E0-AC86-4167-B338-FDD510C3BE5E}"/>
  </w:font>
  <w:font w:name="Cambria">
    <w:panose1 w:val="02040503050406030204"/>
    <w:charset w:val="00"/>
    <w:family w:val="roman"/>
    <w:pitch w:val="variable"/>
    <w:sig w:usb0="E00006FF" w:usb1="420024FF" w:usb2="02000000" w:usb3="00000000" w:csb0="0000019F" w:csb1="00000000"/>
    <w:embedRegular r:id="rId2" w:fontKey="{82F95F22-1ECB-4C50-ACBB-0DE2A3E190FA}"/>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437AA"/>
    <w:multiLevelType w:val="multilevel"/>
    <w:tmpl w:val="77962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519"/>
    <w:rsid w:val="005558C4"/>
    <w:rsid w:val="006435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4837"/>
  <w15:docId w15:val="{52E3B9E8-F0A4-44B9-92FF-815ADA6B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3dQB+XQPMkPfRXaKN5AVpCTvg==">CgMxLjA4AHIhMWJsX3o2RUp3XzNWUHNpNXFJSFhmRk1lOVpEYW5Tc1Qz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95</Words>
  <Characters>546</Characters>
  <Application>Microsoft Office Word</Application>
  <DocSecurity>0</DocSecurity>
  <Lines>4</Lines>
  <Paragraphs>1</Paragraphs>
  <ScaleCrop>false</ScaleCrop>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Bosy Arafa</cp:lastModifiedBy>
  <cp:revision>2</cp:revision>
  <dcterms:created xsi:type="dcterms:W3CDTF">2026-04-20T08:06:00Z</dcterms:created>
  <dcterms:modified xsi:type="dcterms:W3CDTF">2026-04-20T08:06:00Z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e03f2eac-64bc-4f9f-b7b4-314985f0f7ff</vt:lpwstr>
  </property>
</Properties>
</file>