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200"/>
        <w:jc w:val="center"/>
      </w:pPr>
      <w:r>
        <w:rPr>
          <w:rFonts w:ascii="Arial" w:hAnsi="Arial" w:eastAsia="Arial"/>
          <w:b/>
          <w:i w:val="0"/>
          <w:color w:val="1F3864"/>
          <w:sz w:val="34"/>
        </w:rPr>
        <w:t>FORMAT DOKUMENTASI</w:t>
      </w:r>
    </w:p>
    <w:p>
      <w:pPr>
        <w:spacing w:after="40"/>
        <w:jc w:val="center"/>
      </w:pPr>
      <w:r>
        <w:rPr>
          <w:rFonts w:ascii="Arial" w:hAnsi="Arial" w:eastAsia="Arial"/>
          <w:b/>
          <w:i w:val="0"/>
          <w:color w:val="1F3864"/>
          <w:sz w:val="34"/>
        </w:rPr>
        <w:t>PEMBANGUNAN DAN PENGEMBANGAN</w:t>
      </w:r>
    </w:p>
    <w:p>
      <w:pPr>
        <w:spacing w:after="320"/>
        <w:jc w:val="center"/>
      </w:pPr>
      <w:r>
        <w:rPr>
          <w:rFonts w:ascii="Arial" w:hAnsi="Arial" w:eastAsia="Arial"/>
          <w:b/>
          <w:i w:val="0"/>
          <w:color w:val="2E5496"/>
          <w:sz w:val="26"/>
        </w:rPr>
        <w:t>APLIKASI SISTEM PEMERINTAHAN BERBASIS ELEKTRONIK (SPBE)</w:t>
      </w:r>
    </w:p>
    <w:p>
      <w:pPr>
        <w:spacing w:after="400"/>
        <w:jc w:val="center"/>
      </w:pPr>
      <w:r>
        <w:rPr>
          <w:rFonts w:ascii="Arial" w:hAnsi="Arial" w:eastAsia="Arial"/>
          <w:b w:val="0"/>
          <w:i/>
          <w:sz w:val="20"/>
        </w:rPr>
        <w:t>Disusun berdasarkan Peraturan Menteri Komunikasi dan Digital Republik Indonesia Nomor 6 Tahun 2025</w:t>
      </w:r>
    </w:p>
    <w:p>
      <w:pPr>
        <w:spacing w:after="100"/>
        <w:jc w:val="center"/>
      </w:pPr>
      <w:r>
        <w:rPr>
          <w:rFonts w:ascii="Arial" w:hAnsi="Arial" w:eastAsia="Arial"/>
          <w:b/>
          <w:i w:val="0"/>
          <w:color w:val="1F3864"/>
          <w:sz w:val="48"/>
        </w:rPr>
        <w:t>SINGABANA ON TIME</w:t>
      </w:r>
    </w:p>
    <w:p>
      <w:pPr>
        <w:spacing w:after="480"/>
        <w:jc w:val="center"/>
      </w:pPr>
      <w:r>
        <w:rPr>
          <w:rFonts w:ascii="Arial" w:hAnsi="Arial" w:eastAsia="Arial"/>
          <w:b w:val="0"/>
          <w:i/>
          <w:sz w:val="26"/>
        </w:rPr>
        <w:t>Akselerasi Penanganan Bencana Secara Real Time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5128"/>
        <w:gridCol w:w="5128"/>
      </w:tblGrid>
      <w:tr>
        <w:tc>
          <w:tcPr>
            <w:tcW w:type="dxa" w:w="3118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Keterangan</w:t>
            </w:r>
          </w:p>
        </w:tc>
        <w:tc>
          <w:tcPr>
            <w:tcW w:type="dxa" w:w="6917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Nilai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8"/>
              </w:rPr>
              <w:t>Instansi</w:t>
            </w:r>
          </w:p>
        </w:tc>
        <w:tc>
          <w:tcPr>
            <w:tcW w:type="dxa" w:w="691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8"/>
              </w:rPr>
              <w:t>Pemerintah Kabupaten Tanah Bumbu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8"/>
              </w:rPr>
              <w:t>Tahun</w:t>
            </w:r>
          </w:p>
        </w:tc>
        <w:tc>
          <w:tcPr>
            <w:tcW w:type="dxa" w:w="691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8"/>
              </w:rPr>
              <w:t>2026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8"/>
              </w:rPr>
              <w:t>Versi dokumen</w:t>
            </w:r>
          </w:p>
        </w:tc>
        <w:tc>
          <w:tcPr>
            <w:tcW w:type="dxa" w:w="691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8"/>
              </w:rPr>
              <w:t>1.0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8"/>
              </w:rPr>
              <w:t>Tanggal penyusunan</w:t>
            </w:r>
          </w:p>
        </w:tc>
        <w:tc>
          <w:tcPr>
            <w:tcW w:type="dxa" w:w="691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8"/>
              </w:rPr>
              <w:t>7 Oktober 2026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8"/>
              </w:rPr>
              <w:t>Status penerapan</w:t>
            </w:r>
          </w:p>
        </w:tc>
        <w:tc>
          <w:tcPr>
            <w:tcW w:type="dxa" w:w="691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8"/>
              </w:rPr>
              <w:t>Beroperasi di lingkungan produksi sejak 6 Oktober 2026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200" w:after="80"/>
      </w:pPr>
      <w:r>
        <w:t>Daftar Dokumen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3419"/>
        <w:gridCol w:w="3419"/>
        <w:gridCol w:w="3419"/>
      </w:tblGrid>
      <w:tr>
        <w:tc>
          <w:tcPr>
            <w:tcW w:type="dxa" w:w="624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Kode</w:t>
            </w:r>
          </w:p>
        </w:tc>
        <w:tc>
          <w:tcPr>
            <w:tcW w:type="dxa" w:w="4252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Dokumen</w:t>
            </w:r>
          </w:p>
        </w:tc>
        <w:tc>
          <w:tcPr>
            <w:tcW w:type="dxa" w:w="5159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62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A</w:t>
            </w:r>
          </w:p>
        </w:tc>
        <w:tc>
          <w:tcPr>
            <w:tcW w:type="dxa" w:w="42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Dokumentasi Analisis Kebutuhan</w:t>
            </w:r>
          </w:p>
        </w:tc>
        <w:tc>
          <w:tcPr>
            <w:tcW w:type="dxa" w:w="5159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Terisi lengkap dan disetujui.</w:t>
            </w:r>
          </w:p>
        </w:tc>
      </w:tr>
      <w:tr>
        <w:tc>
          <w:tcPr>
            <w:tcW w:type="dxa" w:w="62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B</w:t>
            </w:r>
          </w:p>
        </w:tc>
        <w:tc>
          <w:tcPr>
            <w:tcW w:type="dxa" w:w="42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Dokumentasi Perencanaan</w:t>
            </w:r>
          </w:p>
        </w:tc>
        <w:tc>
          <w:tcPr>
            <w:tcW w:type="dxa" w:w="5159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Terisi lengkap dan disetujui.</w:t>
            </w:r>
          </w:p>
        </w:tc>
      </w:tr>
      <w:tr>
        <w:tc>
          <w:tcPr>
            <w:tcW w:type="dxa" w:w="62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C</w:t>
            </w:r>
          </w:p>
        </w:tc>
        <w:tc>
          <w:tcPr>
            <w:tcW w:type="dxa" w:w="42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Dokumentasi Rancang Bangun</w:t>
            </w:r>
          </w:p>
        </w:tc>
        <w:tc>
          <w:tcPr>
            <w:tcW w:type="dxa" w:w="5159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Terisi lengkap dan disetujui.</w:t>
            </w:r>
          </w:p>
        </w:tc>
      </w:tr>
      <w:tr>
        <w:tc>
          <w:tcPr>
            <w:tcW w:type="dxa" w:w="62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D</w:t>
            </w:r>
          </w:p>
        </w:tc>
        <w:tc>
          <w:tcPr>
            <w:tcW w:type="dxa" w:w="42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Dokumentasi Implementasi</w:t>
            </w:r>
          </w:p>
        </w:tc>
        <w:tc>
          <w:tcPr>
            <w:tcW w:type="dxa" w:w="5159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Terisi lengkap dan disetujui.</w:t>
            </w:r>
          </w:p>
        </w:tc>
      </w:tr>
      <w:tr>
        <w:tc>
          <w:tcPr>
            <w:tcW w:type="dxa" w:w="62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E</w:t>
            </w:r>
          </w:p>
        </w:tc>
        <w:tc>
          <w:tcPr>
            <w:tcW w:type="dxa" w:w="42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Dokumentasi Uji Kelaikan</w:t>
            </w:r>
          </w:p>
        </w:tc>
        <w:tc>
          <w:tcPr>
            <w:tcW w:type="dxa" w:w="5159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Terisi lengkap; seluruh skenario lulus.</w:t>
            </w:r>
          </w:p>
        </w:tc>
      </w:tr>
      <w:tr>
        <w:tc>
          <w:tcPr>
            <w:tcW w:type="dxa" w:w="62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F</w:t>
            </w:r>
          </w:p>
        </w:tc>
        <w:tc>
          <w:tcPr>
            <w:tcW w:type="dxa" w:w="42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Dokumentasi Pemeliharaan</w:t>
            </w:r>
          </w:p>
        </w:tc>
        <w:tc>
          <w:tcPr>
            <w:tcW w:type="dxa" w:w="5159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Terisi lengkap dan berjalan.</w:t>
            </w:r>
          </w:p>
        </w:tc>
      </w:tr>
      <w:tr>
        <w:tc>
          <w:tcPr>
            <w:tcW w:type="dxa" w:w="62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G</w:t>
            </w:r>
          </w:p>
        </w:tc>
        <w:tc>
          <w:tcPr>
            <w:tcW w:type="dxa" w:w="42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Dokumentasi Evaluasi</w:t>
            </w:r>
          </w:p>
        </w:tc>
        <w:tc>
          <w:tcPr>
            <w:tcW w:type="dxa" w:w="5159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Terisi lengkap; evaluasi awal terlaksana.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t>Pengantar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0"/>
        </w:rPr>
        <w:t>Dokumen ini mengisi struktur tujuh dokumen siklus pembangunan dan pengembangan Aplikasi SPBE sebagaimana templat Permenkomdigi Nomor 6 Tahun 2025 atas aplikasi SINGABANA ON TIME milik BPBD Kabupaten Tanah Bumbu. Aplikasi telah dibangun, diuji, dan beroperasi melayani pelaporan kejadian bencana melalui WhatsApp sejak 6 Oktober 2026.</w:t>
      </w:r>
    </w:p>
    <w:p>
      <w:r>
        <w:br w:type="page"/>
      </w:r>
    </w:p>
    <w:p>
      <w:pPr>
        <w:spacing w:after="80"/>
      </w:pPr>
      <w:r>
        <w:rPr>
          <w:rFonts w:ascii="Arial" w:hAnsi="Arial" w:eastAsia="Arial"/>
          <w:b/>
          <w:i w:val="0"/>
          <w:color w:val="2E5496"/>
          <w:sz w:val="26"/>
        </w:rPr>
        <w:t>DOKUMEN A</w:t>
      </w:r>
    </w:p>
    <w:p>
      <w:pPr>
        <w:pStyle w:val="Heading1"/>
        <w:spacing w:before="200" w:after="80"/>
      </w:pPr>
      <w:r>
        <w:t>Dokumentasi Analisis Kebutuhan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5128"/>
        <w:gridCol w:w="5128"/>
      </w:tblGrid>
      <w:tr>
        <w:tc>
          <w:tcPr>
            <w:tcW w:type="dxa" w:w="2948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Elemen</w:t>
            </w:r>
          </w:p>
        </w:tc>
        <w:tc>
          <w:tcPr>
            <w:tcW w:type="dxa" w:w="7087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Keterangan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Nama Aplikasi SPBE</w:t>
            </w:r>
          </w:p>
        </w:tc>
        <w:tc>
          <w:tcPr>
            <w:tcW w:type="dxa" w:w="708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SINGABANA ON TIME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Jenis Aplikasi</w:t>
            </w:r>
          </w:p>
        </w:tc>
        <w:tc>
          <w:tcPr>
            <w:tcW w:type="dxa" w:w="708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Aplikasi Khusus Pemerintah Daerah untuk operasional penanganan laporan kebencanaan.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Versi Aplikasi</w:t>
            </w:r>
          </w:p>
        </w:tc>
        <w:tc>
          <w:tcPr>
            <w:tcW w:type="dxa" w:w="708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1.0 (berbasis Chatwoot 4.18.0)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Nama Dokumen</w:t>
            </w:r>
          </w:p>
        </w:tc>
        <w:tc>
          <w:tcPr>
            <w:tcW w:type="dxa" w:w="708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Dokumentasi Analisis Kebutuhan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Versi Dokumen</w:t>
            </w:r>
          </w:p>
        </w:tc>
        <w:tc>
          <w:tcPr>
            <w:tcW w:type="dxa" w:w="708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1.0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Instansi</w:t>
            </w:r>
          </w:p>
        </w:tc>
        <w:tc>
          <w:tcPr>
            <w:tcW w:type="dxa" w:w="708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Pemerintah Kabupaten Tanah Bumbu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Unit Kerja Pengelola TIK</w:t>
            </w:r>
          </w:p>
        </w:tc>
        <w:tc>
          <w:tcPr>
            <w:tcW w:type="dxa" w:w="708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Dinas Komunikasi dan Informatika Kabupaten Tanah Bumbu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Unit Kerja Pemilik Proses Bisnis</w:t>
            </w:r>
          </w:p>
        </w:tc>
        <w:tc>
          <w:tcPr>
            <w:tcW w:type="dxa" w:w="708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BPBD Kabupaten Tanah Bumbu — Bidang Kedaruratan dan Logistik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Disusun oleh</w:t>
            </w:r>
          </w:p>
        </w:tc>
        <w:tc>
          <w:tcPr>
            <w:tcW w:type="dxa" w:w="708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Nurman, S.Kom., M.M.</w:t>
            </w:r>
          </w:p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7"/>
              </w:rPr>
              <w:t>Kepala Bidang Kedaruratan dan Logistik BPBD Kab. Tanah Bumbu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Diperiksa oleh</w:t>
            </w:r>
          </w:p>
        </w:tc>
        <w:tc>
          <w:tcPr>
            <w:tcW w:type="dxa" w:w="708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Lintang Anugerah E.</w:t>
            </w:r>
          </w:p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7"/>
              </w:rPr>
              <w:t>Staf Diskominfo / Koordinator SPBE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Disetujui oleh</w:t>
            </w:r>
          </w:p>
        </w:tc>
        <w:tc>
          <w:tcPr>
            <w:tcW w:type="dxa" w:w="708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Nurman, S.Kom., M.M.</w:t>
            </w:r>
          </w:p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7"/>
              </w:rPr>
              <w:t>Kepala Bidang Kedaruratan dan Logistik BPBD Kab. Tanah Bumbu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Tanggal Penyusunan</w:t>
            </w:r>
          </w:p>
        </w:tc>
        <w:tc>
          <w:tcPr>
            <w:tcW w:type="dxa" w:w="708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7 Oktober 2026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t>A.1 Dasar Hukum Kewenangan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3419"/>
        <w:gridCol w:w="3419"/>
        <w:gridCol w:w="3419"/>
      </w:tblGrid>
      <w:tr>
        <w:tc>
          <w:tcPr>
            <w:tcW w:type="dxa" w:w="454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4819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Dasar hukum / dokumen</w:t>
            </w:r>
          </w:p>
        </w:tc>
        <w:tc>
          <w:tcPr>
            <w:tcW w:type="dxa" w:w="4762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Relevansi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1</w:t>
            </w:r>
          </w:p>
        </w:tc>
        <w:tc>
          <w:tcPr>
            <w:tcW w:type="dxa" w:w="4819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Undang-Undang Nomor 24 Tahun 2007 tentang Penanggulangan Bencana.</w:t>
            </w:r>
          </w:p>
        </w:tc>
        <w:tc>
          <w:tcPr>
            <w:tcW w:type="dxa" w:w="476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Dasar penyelenggaraan penanggulangan bencana dan peran BPBD.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2</w:t>
            </w:r>
          </w:p>
        </w:tc>
        <w:tc>
          <w:tcPr>
            <w:tcW w:type="dxa" w:w="4819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Undang-Undang Nomor 23 Tahun 2014 tentang Pemerintahan Daerah.</w:t>
            </w:r>
          </w:p>
        </w:tc>
        <w:tc>
          <w:tcPr>
            <w:tcW w:type="dxa" w:w="476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Dasar urusan pemerintahan daerah dan penyelenggaraan layanan publik.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3</w:t>
            </w:r>
          </w:p>
        </w:tc>
        <w:tc>
          <w:tcPr>
            <w:tcW w:type="dxa" w:w="4819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Peraturan Pemerintah Nomor 21 Tahun 2008 tentang Penyelenggaraan Penanggulangan Bencana.</w:t>
            </w:r>
          </w:p>
        </w:tc>
        <w:tc>
          <w:tcPr>
            <w:tcW w:type="dxa" w:w="476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Rujukan proses kesiapsiagaan, tanggap darurat, dan penanganan bencana.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4</w:t>
            </w:r>
          </w:p>
        </w:tc>
        <w:tc>
          <w:tcPr>
            <w:tcW w:type="dxa" w:w="4819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Peraturan Presiden Nomor 95 Tahun 2018 tentang Sistem Pemerintahan Berbasis Elektronik.</w:t>
            </w:r>
          </w:p>
        </w:tc>
        <w:tc>
          <w:tcPr>
            <w:tcW w:type="dxa" w:w="476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Dasar penerapan SPBE oleh Pemerintah Daerah.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5</w:t>
            </w:r>
          </w:p>
        </w:tc>
        <w:tc>
          <w:tcPr>
            <w:tcW w:type="dxa" w:w="4819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Peraturan Menteri Komunikasi dan Digital Nomor 6 Tahun 2025 tentang Standar Teknis dan Prosedur Pembangunan dan Pengembangan Aplikasi SPBE.</w:t>
            </w:r>
          </w:p>
        </w:tc>
        <w:tc>
          <w:tcPr>
            <w:tcW w:type="dxa" w:w="476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Dasar struktur dan siklus dokumentasi ini.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6</w:t>
            </w:r>
          </w:p>
        </w:tc>
        <w:tc>
          <w:tcPr>
            <w:tcW w:type="dxa" w:w="4819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Undang-Undang Nomor 27 Tahun 2022 tentang Pelindungan Data Pribadi dan PP Nomor 71 Tahun 2019 tentang Penyelenggaraan Sistem dan Transaksi Elektronik.</w:t>
            </w:r>
          </w:p>
        </w:tc>
        <w:tc>
          <w:tcPr>
            <w:tcW w:type="dxa" w:w="476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Rujukan pengelolaan data pelapor dan keamanan sistem elektronik.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7</w:t>
            </w:r>
          </w:p>
        </w:tc>
        <w:tc>
          <w:tcPr>
            <w:tcW w:type="dxa" w:w="4819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Surat BPBD Kabupaten Tanah Bumbu Nomor B/500.12.16.3/573/BPBD-KL/IX/2026 tanggal 24 September 2026.</w:t>
            </w:r>
          </w:p>
        </w:tc>
        <w:tc>
          <w:tcPr>
            <w:tcW w:type="dxa" w:w="476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Permohonan pembuatan/pengembangan aplikasi WhatsApp Bot untuk inovasi SINGABANA ON TIME.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t>A.2 Uraian Permasalahan dan Kebutuhan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5128"/>
        <w:gridCol w:w="5128"/>
      </w:tblGrid>
      <w:tr>
        <w:tc>
          <w:tcPr>
            <w:tcW w:type="dxa" w:w="4649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Permasalahan</w:t>
            </w:r>
          </w:p>
        </w:tc>
        <w:tc>
          <w:tcPr>
            <w:tcW w:type="dxa" w:w="5386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Kebutuhan yang ditangani</w:t>
            </w:r>
          </w:p>
        </w:tc>
      </w:tr>
      <w:tr>
        <w:tc>
          <w:tcPr>
            <w:tcW w:type="dxa" w:w="4649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Laporan bencana dari masyarakat masuk melalui WhatsApp, tetapi pencatatan struktur kejadian, status, lokasi, dan keterhubungan pelapor belum terdokumentasi sebagai satu data operasional.</w:t>
            </w:r>
          </w:p>
        </w:tc>
        <w:tc>
          <w:tcPr>
            <w:tcW w:type="dxa" w:w="538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Pengelolaan percakapan WhatsApp, lampiran foto/video/lokasi, profil pelapor, penugasan petugas, dan riwayat percakapan dalam satu aplikasi.</w:t>
            </w:r>
          </w:p>
        </w:tc>
      </w:tr>
      <w:tr>
        <w:tc>
          <w:tcPr>
            <w:tcW w:type="dxa" w:w="4649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Informasi jenis kejadian, lokasi, waktu, tingkat kedaruratan, kebutuhan penanganan, dan dokumentasi tersebar dalam pesan bebas.</w:t>
            </w:r>
          </w:p>
        </w:tc>
        <w:tc>
          <w:tcPr>
            <w:tcW w:type="dxa" w:w="538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Modul Laporan Kejadian yang memungkinkan petugas mencatat data terstruktur dari percakapan dan menghubungkan beberapa pelapor ke satu kejadian.</w:t>
            </w:r>
          </w:p>
        </w:tc>
      </w:tr>
      <w:tr>
        <w:tc>
          <w:tcPr>
            <w:tcW w:type="dxa" w:w="4649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Pelapor membutuhkan informasi perkembangan tanpa petugas mengirim pembaruan satu per satu.</w:t>
            </w:r>
          </w:p>
        </w:tc>
        <w:tc>
          <w:tcPr>
            <w:tcW w:type="dxa" w:w="538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Notifikasi status otomatis bertanda [Pesan Otomatis] kepada seluruh chat pelapor yang tertaut.</w:t>
            </w:r>
          </w:p>
        </w:tc>
      </w:tr>
      <w:tr>
        <w:tc>
          <w:tcPr>
            <w:tcW w:type="dxa" w:w="4649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BPBD memerlukan rekap untuk kajian dan pengambilan keputusan.</w:t>
            </w:r>
          </w:p>
        </w:tc>
        <w:tc>
          <w:tcPr>
            <w:tcW w:type="dxa" w:w="538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Daftar kejadian dengan filter, riwayat status, timeline, dan ekspor CSV untuk administrator.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t>A.3 Pihak yang Terkait Penyelenggaraan Aplikasi SPBE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3419"/>
        <w:gridCol w:w="3419"/>
        <w:gridCol w:w="3419"/>
      </w:tblGrid>
      <w:tr>
        <w:tc>
          <w:tcPr>
            <w:tcW w:type="dxa" w:w="454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3515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Unit kerja / pihak</w:t>
            </w:r>
          </w:p>
        </w:tc>
        <w:tc>
          <w:tcPr>
            <w:tcW w:type="dxa" w:w="6066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Peran / kontribusi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1</w:t>
            </w:r>
          </w:p>
        </w:tc>
        <w:tc>
          <w:tcPr>
            <w:tcW w:type="dxa" w:w="351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BPBD Kab. Tanah Bumbu — Bidang Kedaruratan dan Logistik</w:t>
            </w:r>
          </w:p>
        </w:tc>
        <w:tc>
          <w:tcPr>
            <w:tcW w:type="dxa" w:w="606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Pemilik proses bisnis, penetapan kebutuhan layanan, pemanfaat utama data kejadian.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2</w:t>
            </w:r>
          </w:p>
        </w:tc>
        <w:tc>
          <w:tcPr>
            <w:tcW w:type="dxa" w:w="351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PUSDALOPS-PB dan Tim Reaksi Cepat BPBD</w:t>
            </w:r>
          </w:p>
        </w:tc>
        <w:tc>
          <w:tcPr>
            <w:tcW w:type="dxa" w:w="606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Penerima laporan, pengguna operasional, penguji penerimaan pengguna.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3</w:t>
            </w:r>
          </w:p>
        </w:tc>
        <w:tc>
          <w:tcPr>
            <w:tcW w:type="dxa" w:w="351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Dinas Komunikasi dan Informatika Kab. Tanah Bumbu</w:t>
            </w:r>
          </w:p>
        </w:tc>
        <w:tc>
          <w:tcPr>
            <w:tcW w:type="dxa" w:w="606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Pengelola TIK, pengembangan fork, pengelolaan infrastruktur, integrasi, dan pemeliharaan teknis.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4</w:t>
            </w:r>
          </w:p>
        </w:tc>
        <w:tc>
          <w:tcPr>
            <w:tcW w:type="dxa" w:w="351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Koordinator SPBE Pemerintah Daerah</w:t>
            </w:r>
          </w:p>
        </w:tc>
        <w:tc>
          <w:tcPr>
            <w:tcW w:type="dxa" w:w="606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Review berkala dokumentasi dan pemantauan kesesuaian siklus SPBE.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5</w:t>
            </w:r>
          </w:p>
        </w:tc>
        <w:tc>
          <w:tcPr>
            <w:tcW w:type="dxa" w:w="351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Masyarakat, aparatur desa/kelurahan, relawan, dan pihak terkait</w:t>
            </w:r>
          </w:p>
        </w:tc>
        <w:tc>
          <w:tcPr>
            <w:tcW w:type="dxa" w:w="606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Pelapor melalui kanal WhatsApp dan penerima pembaruan status.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6</w:t>
            </w:r>
          </w:p>
        </w:tc>
        <w:tc>
          <w:tcPr>
            <w:tcW w:type="dxa" w:w="351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Penyedia kanal WhatsApp (WhatsApp Business Platform)</w:t>
            </w:r>
          </w:p>
        </w:tc>
        <w:tc>
          <w:tcPr>
            <w:tcW w:type="dxa" w:w="606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Konektivitas pesan kanal resmi yang digunakan aplikasi.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t>A.4 Maksud dan Tujuan Pemanfaatan Aplikasi SPBE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0"/>
        </w:rPr>
        <w:t>Maksud: menyediakan kanal penerimaan dan pengelolaan laporan kebencanaan yang cepat, terdokumentasi, dan dapat ditindaklanjuti oleh petugas BPBD.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0"/>
        </w:rPr>
        <w:t>Tujuan: memusatkan percakapan pelapor dan dokumentasi pendukung; mempermudah pencatatan kejadian secara terstruktur; membantu kolaborasi petugas; memberi informasi perkembangan otomatis kepada pelapor; dan menyediakan bahan rekap operasional bagi pimpinan.</w:t>
      </w:r>
    </w:p>
    <w:p>
      <w:pPr>
        <w:pStyle w:val="Heading2"/>
        <w:spacing w:before="120" w:after="80"/>
      </w:pPr>
      <w:r>
        <w:t>A.5 Ruang Lingkup Aplikasi SPBE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5128"/>
        <w:gridCol w:w="5128"/>
      </w:tblGrid>
      <w:tr>
        <w:tc>
          <w:tcPr>
            <w:tcW w:type="dxa" w:w="5159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Termasuk</w:t>
            </w:r>
          </w:p>
        </w:tc>
        <w:tc>
          <w:tcPr>
            <w:tcW w:type="dxa" w:w="4876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Di luar lingkup</w:t>
            </w:r>
          </w:p>
        </w:tc>
      </w:tr>
      <w:tr>
        <w:tc>
          <w:tcPr>
            <w:tcW w:type="dxa" w:w="5159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Penerimaan dan pengelolaan percakapan WhatsApp; kontak pelapor; lampiran foto/video/lokasi; notifikasi petugas; tim dan penugasan; status percakapan; pencatatan kejadian terstruktur (jenis, waktu, wilayah, tingkat, korban, kebutuhan); penautan multi-pelapor; notifikasi status otomatis; timeline kejadian; REST API dan webhook; serta ekspor CSV untuk administrator.</w:t>
            </w:r>
          </w:p>
        </w:tc>
        <w:tc>
          <w:tcPr>
            <w:tcW w:type="dxa" w:w="487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Bot tanya jawab otomatis untuk warga; manajemen stok logistik; GIS/peta sebaran; dan dashboard statistik grafis. Koordinat kejadian ditampilkan sebagai tautan peta.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t>A.6 Analisis Biaya dan Manfaat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2564"/>
        <w:gridCol w:w="2564"/>
        <w:gridCol w:w="2564"/>
        <w:gridCol w:w="2564"/>
      </w:tblGrid>
      <w:tr>
        <w:tc>
          <w:tcPr>
            <w:tcW w:type="dxa" w:w="454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1984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Komponen</w:t>
            </w:r>
          </w:p>
        </w:tc>
        <w:tc>
          <w:tcPr>
            <w:tcW w:type="dxa" w:w="5159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Uraian</w:t>
            </w:r>
          </w:p>
        </w:tc>
        <w:tc>
          <w:tcPr>
            <w:tcW w:type="dxa" w:w="2438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Estimasi nilai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1</w:t>
            </w:r>
          </w:p>
        </w:tc>
        <w:tc>
          <w:tcPr>
            <w:tcW w:type="dxa" w:w="198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Nomor telepon/identitas kanal</w:t>
            </w:r>
          </w:p>
        </w:tc>
        <w:tc>
          <w:tcPr>
            <w:tcW w:type="dxa" w:w="5159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Pengadaan dan aktivasi nomor seluler layanan WhatsApp BPBD.</w:t>
            </w:r>
          </w:p>
        </w:tc>
        <w:tc>
          <w:tcPr>
            <w:tcW w:type="dxa" w:w="243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Rp50.000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2</w:t>
            </w:r>
          </w:p>
        </w:tc>
        <w:tc>
          <w:tcPr>
            <w:tcW w:type="dxa" w:w="198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Perangkat lunak</w:t>
            </w:r>
          </w:p>
        </w:tc>
        <w:tc>
          <w:tcPr>
            <w:tcW w:type="dxa" w:w="5159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Fork berbasis kode sumber terbuka (MIT Expat di luar direktori enterprise/).</w:t>
            </w:r>
          </w:p>
        </w:tc>
        <w:tc>
          <w:tcPr>
            <w:tcW w:type="dxa" w:w="243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Rp0 (pemanfaatan kode sumber)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3</w:t>
            </w:r>
          </w:p>
        </w:tc>
        <w:tc>
          <w:tcPr>
            <w:tcW w:type="dxa" w:w="198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Pengembangan dan pelatihan</w:t>
            </w:r>
          </w:p>
        </w:tc>
        <w:tc>
          <w:tcPr>
            <w:tcW w:type="dxa" w:w="5159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Dilaksanakan swakelola oleh personel Diskominfo dan BPBD.</w:t>
            </w:r>
          </w:p>
        </w:tc>
        <w:tc>
          <w:tcPr>
            <w:tcW w:type="dxa" w:w="243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Rp0 (swakelola)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4</w:t>
            </w:r>
          </w:p>
        </w:tc>
        <w:tc>
          <w:tcPr>
            <w:tcW w:type="dxa" w:w="198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Infrastruktur</w:t>
            </w:r>
          </w:p>
        </w:tc>
        <w:tc>
          <w:tcPr>
            <w:tcW w:type="dxa" w:w="5159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Memanfaatkan server, PostgreSQL, Redis, dan penyimpanan yang dikelola instansi.</w:t>
            </w:r>
          </w:p>
        </w:tc>
        <w:tc>
          <w:tcPr>
            <w:tcW w:type="dxa" w:w="243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Sesuai anggaran operasional TIK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5</w:t>
            </w:r>
          </w:p>
        </w:tc>
        <w:tc>
          <w:tcPr>
            <w:tcW w:type="dxa" w:w="198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Manfaat operasional</w:t>
            </w:r>
          </w:p>
        </w:tc>
        <w:tc>
          <w:tcPr>
            <w:tcW w:type="dxa" w:w="5159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Riwayat pelapor, percakapan, lampiran, status, dan penugasan terpusat; pencatatan kejadian seragam; pelapor mendapat pembaruan otomatis; rekap tersedia untuk kajian.</w:t>
            </w:r>
          </w:p>
        </w:tc>
        <w:tc>
          <w:tcPr>
            <w:tcW w:type="dxa" w:w="243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Kualitatif dan terukur melalui indikator B.10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t>A.7 Analisis Risiko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2564"/>
        <w:gridCol w:w="2564"/>
        <w:gridCol w:w="2564"/>
        <w:gridCol w:w="2564"/>
      </w:tblGrid>
      <w:tr>
        <w:tc>
          <w:tcPr>
            <w:tcW w:type="dxa" w:w="1814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Risiko</w:t>
            </w:r>
          </w:p>
        </w:tc>
        <w:tc>
          <w:tcPr>
            <w:tcW w:type="dxa" w:w="2551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Penyebab</w:t>
            </w:r>
          </w:p>
        </w:tc>
        <w:tc>
          <w:tcPr>
            <w:tcW w:type="dxa" w:w="4762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Pengendalian / mitigasi</w:t>
            </w:r>
          </w:p>
        </w:tc>
        <w:tc>
          <w:tcPr>
            <w:tcW w:type="dxa" w:w="1134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Level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Pesan status tidak terkirim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Jendela 24 jam WhatsApp Cloud API atau template belum disetujui.</w:t>
            </w:r>
          </w:p>
        </w:tc>
        <w:tc>
          <w:tcPr>
            <w:tcW w:type="dxa" w:w="476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Template status terdaftar dan disetujui; status pengiriman per pelapor dipantau; fallback template WhatsApp tersedia.</w:t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Terkendali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Akses data pelapor tidak tepat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Hak akses pengguna dan inbox tidak sesuai peran.</w:t>
            </w:r>
          </w:p>
        </w:tc>
        <w:tc>
          <w:tcPr>
            <w:tcW w:type="dxa" w:w="476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Otorisasi berbasis akun/peran (Pundit); ekspor dan hapus khusus administrator; akses chat mengikuti inbox petugas.</w:t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Terkendali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Data lokasi tidak konsisten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Pasangan kecamatan–desa atau koordinat tidak valid.</w:t>
            </w:r>
          </w:p>
        </w:tc>
        <w:tc>
          <w:tcPr>
            <w:tcW w:type="dxa" w:w="476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Validasi daftar wilayah baku (12 kecamatan/157 desa) dan rentang koordinat pada batas request.</w:t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Terkendali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Gangguan saat rilis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Migrasi atau Sidekiq baru tidak dijalankan dengan image yang sama.</w:t>
            </w:r>
          </w:p>
        </w:tc>
        <w:tc>
          <w:tcPr>
            <w:tcW w:type="dxa" w:w="476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Backup tervalidasi, migrasi sebelum recreate, rails dan sidekiq dijalankan bersamaan, health check, dan rollback image.</w:t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Terkendali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Data wilayah kedaluwarsa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Perubahan administrasi desa/kelurahan.</w:t>
            </w:r>
          </w:p>
        </w:tc>
        <w:tc>
          <w:tcPr>
            <w:tcW w:type="dxa" w:w="476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Data wilayah pada satu file konfigurasi bersumber Kemendagri; pembaruan melalui deploy terkontrol.</w:t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Rendah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t>A.8 Target Waktu Kesiapan Penerapan Aplikasi SPBE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0"/>
        </w:rPr>
        <w:t>Aplikasi selesai dibangun dan diuji pada 5 Oktober 2026, diterapkan di lingkungan produksi pada 6 Oktober 2026, dan siap digunakan penuh oleh seluruh petugas BPBD pada tanggal penyusunan dokumen ini.</w:t>
      </w:r>
    </w:p>
    <w:p>
      <w:pPr>
        <w:pStyle w:val="Heading2"/>
        <w:spacing w:before="120" w:after="80"/>
      </w:pPr>
      <w:r>
        <w:t>A.9 Sasaran Pengguna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0"/>
        </w:rPr>
        <w:t>Masyarakat pelapor, aparatur desa/kelurahan pada 12 kecamatan dan 157 desa/kelurahan Kabupaten Tanah Bumbu, relawan, PUSDALOPS-PB, Tim Reaksi Cepat, Bidang Kedaruratan dan Logistik BPBD, administrator Diskominfo, dan pimpinan terkait.</w:t>
      </w:r>
    </w:p>
    <w:p>
      <w:pPr>
        <w:pStyle w:val="Heading2"/>
        <w:spacing w:before="120" w:after="80"/>
      </w:pPr>
      <w:r>
        <w:t>A.10 Lokasi Implementasi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0"/>
        </w:rPr>
        <w:t>Kabupaten Tanah Bumbu, Kalimantan Selatan. Layanan diakses melalui web (petugas) dan WhatsApp (masyarakat), dijalankan pada infrastruktur server Pemerintah Kabupaten Tanah Bumbu yang dikelola Diskominfo.</w:t>
      </w:r>
    </w:p>
    <w:p>
      <w:r>
        <w:br w:type="page"/>
      </w:r>
    </w:p>
    <w:p>
      <w:pPr>
        <w:spacing w:after="80"/>
      </w:pPr>
      <w:r>
        <w:rPr>
          <w:rFonts w:ascii="Arial" w:hAnsi="Arial" w:eastAsia="Arial"/>
          <w:b/>
          <w:i w:val="0"/>
          <w:color w:val="2E5496"/>
          <w:sz w:val="26"/>
        </w:rPr>
        <w:t>DOKUMEN B</w:t>
      </w:r>
    </w:p>
    <w:p>
      <w:pPr>
        <w:pStyle w:val="Heading1"/>
        <w:spacing w:before="200" w:after="80"/>
      </w:pPr>
      <w:r>
        <w:t>Dokumentasi Perencanaan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5128"/>
        <w:gridCol w:w="5128"/>
      </w:tblGrid>
      <w:tr>
        <w:tc>
          <w:tcPr>
            <w:tcW w:type="dxa" w:w="2948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Elemen</w:t>
            </w:r>
          </w:p>
        </w:tc>
        <w:tc>
          <w:tcPr>
            <w:tcW w:type="dxa" w:w="7087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Keterangan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Nama Aplikasi SPBE</w:t>
            </w:r>
          </w:p>
        </w:tc>
        <w:tc>
          <w:tcPr>
            <w:tcW w:type="dxa" w:w="708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SINGABANA ON TIME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Jenis Aplikasi</w:t>
            </w:r>
          </w:p>
        </w:tc>
        <w:tc>
          <w:tcPr>
            <w:tcW w:type="dxa" w:w="708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Aplikasi Khusus Pemerintah Daerah untuk operasional penanganan laporan kebencanaan.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Versi Aplikasi</w:t>
            </w:r>
          </w:p>
        </w:tc>
        <w:tc>
          <w:tcPr>
            <w:tcW w:type="dxa" w:w="708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1.0 (berbasis Chatwoot 4.18.0)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Nama Dokumen</w:t>
            </w:r>
          </w:p>
        </w:tc>
        <w:tc>
          <w:tcPr>
            <w:tcW w:type="dxa" w:w="708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Dokumentasi Perencanaan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Versi Dokumen</w:t>
            </w:r>
          </w:p>
        </w:tc>
        <w:tc>
          <w:tcPr>
            <w:tcW w:type="dxa" w:w="708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1.0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Instansi</w:t>
            </w:r>
          </w:p>
        </w:tc>
        <w:tc>
          <w:tcPr>
            <w:tcW w:type="dxa" w:w="708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Pemerintah Kabupaten Tanah Bumbu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Unit Kerja Pengelola TIK</w:t>
            </w:r>
          </w:p>
        </w:tc>
        <w:tc>
          <w:tcPr>
            <w:tcW w:type="dxa" w:w="708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Dinas Komunikasi dan Informatika Kabupaten Tanah Bumbu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Unit Kerja Pemilik Proses Bisnis</w:t>
            </w:r>
          </w:p>
        </w:tc>
        <w:tc>
          <w:tcPr>
            <w:tcW w:type="dxa" w:w="708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BPBD Kabupaten Tanah Bumbu — Bidang Kedaruratan dan Logistik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Disusun oleh</w:t>
            </w:r>
          </w:p>
        </w:tc>
        <w:tc>
          <w:tcPr>
            <w:tcW w:type="dxa" w:w="708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Nurman, S.Kom., M.M.</w:t>
            </w:r>
          </w:p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7"/>
              </w:rPr>
              <w:t>Kepala Bidang Kedaruratan dan Logistik BPBD Kab. Tanah Bumbu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Diperiksa oleh</w:t>
            </w:r>
          </w:p>
        </w:tc>
        <w:tc>
          <w:tcPr>
            <w:tcW w:type="dxa" w:w="708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Lintang Anugerah E.</w:t>
            </w:r>
          </w:p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7"/>
              </w:rPr>
              <w:t>Staf Diskominfo / Koordinator SPBE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Disetujui oleh</w:t>
            </w:r>
          </w:p>
        </w:tc>
        <w:tc>
          <w:tcPr>
            <w:tcW w:type="dxa" w:w="708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Nurman, S.Kom., M.M.</w:t>
            </w:r>
          </w:p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7"/>
              </w:rPr>
              <w:t>Kepala Bidang Kedaruratan dan Logistik BPBD Kab. Tanah Bumbu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Tanggal Penyusunan</w:t>
            </w:r>
          </w:p>
        </w:tc>
        <w:tc>
          <w:tcPr>
            <w:tcW w:type="dxa" w:w="708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7 Oktober 2026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t>B.1 Uraian Ruang Lingkup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0"/>
        </w:rPr>
        <w:t>Perencanaan mencakup analisis kebutuhan, rancangan data dan alur, pengembangan modul, pengujian, dokumentasi, penerapan, pelatihan, dan pemantauan. Seluruh tahap telah dilaksanakan dan diselesaikan sesuai jadwal pada B.6.</w:t>
      </w:r>
    </w:p>
    <w:p>
      <w:pPr>
        <w:pStyle w:val="Heading2"/>
        <w:spacing w:before="120" w:after="80"/>
      </w:pPr>
      <w:r>
        <w:t>B.2 Proses Bisnis dan Layanan yang Terkait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5128"/>
        <w:gridCol w:w="5128"/>
      </w:tblGrid>
      <w:tr>
        <w:tc>
          <w:tcPr>
            <w:tcW w:type="dxa" w:w="5128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Elemen</w:t>
            </w:r>
          </w:p>
        </w:tc>
        <w:tc>
          <w:tcPr>
            <w:tcW w:type="dxa" w:w="5128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Uraian</w:t>
            </w:r>
          </w:p>
        </w:tc>
      </w:tr>
      <w:tr>
        <w:tc>
          <w:tcPr>
            <w:tcW w:type="dxa" w:w="51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Proses bisnis</w:t>
            </w:r>
          </w:p>
        </w:tc>
        <w:tc>
          <w:tcPr>
            <w:tcW w:type="dxa" w:w="51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Penanganan Laporan Kejadian Bencana pada Arsitektur SPBE Pemerintah Kabupaten Tanah Bumbu: penerimaan laporan, verifikasi, penugasan/penanganan, pembaruan status, dokumentasi, dan rekap.</w:t>
            </w:r>
          </w:p>
        </w:tc>
      </w:tr>
      <w:tr>
        <w:tc>
          <w:tcPr>
            <w:tcW w:type="dxa" w:w="51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Layanan SPBE</w:t>
            </w:r>
          </w:p>
        </w:tc>
        <w:tc>
          <w:tcPr>
            <w:tcW w:type="dxa" w:w="51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Layanan informasi dan pengaduan/penyampaian laporan kebencanaan kepada BPBD melalui kanal WhatsApp.</w:t>
            </w:r>
          </w:p>
        </w:tc>
      </w:tr>
      <w:tr>
        <w:tc>
          <w:tcPr>
            <w:tcW w:type="dxa" w:w="51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Otomasi</w:t>
            </w:r>
          </w:p>
        </w:tc>
        <w:tc>
          <w:tcPr>
            <w:tcW w:type="dxa" w:w="51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Alur penerimaan laporan hingga rekap terotomasi oleh aplikasi SINGABANA ON TIME.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t>B.3 Kerangka Kerja Pengembangan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5128"/>
        <w:gridCol w:w="5128"/>
      </w:tblGrid>
      <w:tr>
        <w:tc>
          <w:tcPr>
            <w:tcW w:type="dxa" w:w="5128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Elemen</w:t>
            </w:r>
          </w:p>
        </w:tc>
        <w:tc>
          <w:tcPr>
            <w:tcW w:type="dxa" w:w="5128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Keputusan</w:t>
            </w:r>
          </w:p>
        </w:tc>
      </w:tr>
      <w:tr>
        <w:tc>
          <w:tcPr>
            <w:tcW w:type="dxa" w:w="51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Kerangka kerja terpilih</w:t>
            </w:r>
          </w:p>
        </w:tc>
        <w:tc>
          <w:tcPr>
            <w:tcW w:type="dxa" w:w="51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Agile development cycle (iteratif per tahap).</w:t>
            </w:r>
          </w:p>
        </w:tc>
      </w:tr>
      <w:tr>
        <w:tc>
          <w:tcPr>
            <w:tcW w:type="dxa" w:w="51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Alasan pemilihan</w:t>
            </w:r>
          </w:p>
        </w:tc>
        <w:tc>
          <w:tcPr>
            <w:tcW w:type="dxa" w:w="51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Platform berbasis fork memungkinkan penyerapan kebutuhan bertahap (data, layanan backend, antarmuka, verifikasi, rilis) dengan review bersama pemilik proses pada setiap iterasi.</w:t>
            </w:r>
          </w:p>
        </w:tc>
      </w:tr>
      <w:tr>
        <w:tc>
          <w:tcPr>
            <w:tcW w:type="dxa" w:w="51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SNI yang dirujuk</w:t>
            </w:r>
          </w:p>
        </w:tc>
        <w:tc>
          <w:tcPr>
            <w:tcW w:type="dxa" w:w="51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SNI ISO/IEC/IEEE 12207 (Systems and software engineering — Software life cycle processes).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t>B.4 Pemilihan Pelaksana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5128"/>
        <w:gridCol w:w="5128"/>
      </w:tblGrid>
      <w:tr>
        <w:tc>
          <w:tcPr>
            <w:tcW w:type="dxa" w:w="5128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Elemen</w:t>
            </w:r>
          </w:p>
        </w:tc>
        <w:tc>
          <w:tcPr>
            <w:tcW w:type="dxa" w:w="5128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Keputusan</w:t>
            </w:r>
          </w:p>
        </w:tc>
      </w:tr>
      <w:tr>
        <w:tc>
          <w:tcPr>
            <w:tcW w:type="dxa" w:w="51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Skema pelaksana</w:t>
            </w:r>
          </w:p>
        </w:tc>
        <w:tc>
          <w:tcPr>
            <w:tcW w:type="dxa" w:w="51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Swakelola oleh Pemerintah Kabupaten Tanah Bumbu.</w:t>
            </w:r>
          </w:p>
        </w:tc>
      </w:tr>
      <w:tr>
        <w:tc>
          <w:tcPr>
            <w:tcW w:type="dxa" w:w="51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Dasar pertimbangan</w:t>
            </w:r>
          </w:p>
        </w:tc>
        <w:tc>
          <w:tcPr>
            <w:tcW w:type="dxa" w:w="51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Kode sumber terbuka tersedia, kebutuhan spesifik proses bisnis internal BPBD, dan ketersediaan personel TIK instansi sehingga biaya efisien dan kendali penuh pada instansi.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t>B.5 Peran dan Tanggung Jawab Pelaksana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2564"/>
        <w:gridCol w:w="2564"/>
        <w:gridCol w:w="2564"/>
        <w:gridCol w:w="2564"/>
      </w:tblGrid>
      <w:tr>
        <w:tc>
          <w:tcPr>
            <w:tcW w:type="dxa" w:w="397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2381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Unit / pihak</w:t>
            </w:r>
          </w:p>
        </w:tc>
        <w:tc>
          <w:tcPr>
            <w:tcW w:type="dxa" w:w="1701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Peran</w:t>
            </w:r>
          </w:p>
        </w:tc>
        <w:tc>
          <w:tcPr>
            <w:tcW w:type="dxa" w:w="4706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Tanggung jawab</w:t>
            </w:r>
          </w:p>
        </w:tc>
      </w:tr>
      <w:tr>
        <w:tc>
          <w:tcPr>
            <w:tcW w:type="dxa" w:w="39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1</w:t>
            </w:r>
          </w:p>
        </w:tc>
        <w:tc>
          <w:tcPr>
            <w:tcW w:type="dxa" w:w="238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BPBD Bidang Kedaruratan dan Logistik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Pemilik proses</w:t>
            </w:r>
          </w:p>
        </w:tc>
        <w:tc>
          <w:tcPr>
            <w:tcW w:type="dxa" w:w="470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Memvalidasi kebutuhan, istilah operasional, alur status, dan penerimaan pengguna.</w:t>
            </w:r>
          </w:p>
        </w:tc>
      </w:tr>
      <w:tr>
        <w:tc>
          <w:tcPr>
            <w:tcW w:type="dxa" w:w="39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2</w:t>
            </w:r>
          </w:p>
        </w:tc>
        <w:tc>
          <w:tcPr>
            <w:tcW w:type="dxa" w:w="238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Diskominfo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Pengembang/pengelola TIK</w:t>
            </w:r>
          </w:p>
        </w:tc>
        <w:tc>
          <w:tcPr>
            <w:tcW w:type="dxa" w:w="470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Mengelola kode, lingkungan, konfigurasi, rilis, keamanan, dan pemeliharaan.</w:t>
            </w:r>
          </w:p>
        </w:tc>
      </w:tr>
      <w:tr>
        <w:tc>
          <w:tcPr>
            <w:tcW w:type="dxa" w:w="39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3</w:t>
            </w:r>
          </w:p>
        </w:tc>
        <w:tc>
          <w:tcPr>
            <w:tcW w:type="dxa" w:w="238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PUSDALOPS-PB/TRC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Pengguna operasional</w:t>
            </w:r>
          </w:p>
        </w:tc>
        <w:tc>
          <w:tcPr>
            <w:tcW w:type="dxa" w:w="470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Menjalankan skenario uji dan memberi umpan balik proses penanganan.</w:t>
            </w:r>
          </w:p>
        </w:tc>
      </w:tr>
      <w:tr>
        <w:tc>
          <w:tcPr>
            <w:tcW w:type="dxa" w:w="39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4</w:t>
            </w:r>
          </w:p>
        </w:tc>
        <w:tc>
          <w:tcPr>
            <w:tcW w:type="dxa" w:w="238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Koordinator SPBE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Reviewer</w:t>
            </w:r>
          </w:p>
        </w:tc>
        <w:tc>
          <w:tcPr>
            <w:tcW w:type="dxa" w:w="470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Memantau dokumentasi dan kesesuaian tahapan pembangunan.</w:t>
            </w:r>
          </w:p>
        </w:tc>
      </w:tr>
      <w:tr>
        <w:tc>
          <w:tcPr>
            <w:tcW w:type="dxa" w:w="39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5</w:t>
            </w:r>
          </w:p>
        </w:tc>
        <w:tc>
          <w:tcPr>
            <w:tcW w:type="dxa" w:w="238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Pimpinan BPBD/Pemda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Pemberi persetujuan</w:t>
            </w:r>
          </w:p>
        </w:tc>
        <w:tc>
          <w:tcPr>
            <w:tcW w:type="dxa" w:w="470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Arahan kebijakan dan pengesahan sesuai tata naskah dinas.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t>B.6 Jadwal dan Periode Pelaksanaan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397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3742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Tahap</w:t>
            </w:r>
          </w:p>
        </w:tc>
        <w:tc>
          <w:tcPr>
            <w:tcW w:type="dxa" w:w="1871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Mulai</w:t>
            </w:r>
          </w:p>
        </w:tc>
        <w:tc>
          <w:tcPr>
            <w:tcW w:type="dxa" w:w="1871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Selesai</w:t>
            </w:r>
          </w:p>
        </w:tc>
        <w:tc>
          <w:tcPr>
            <w:tcW w:type="dxa" w:w="1474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39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1</w:t>
            </w:r>
          </w:p>
        </w:tc>
        <w:tc>
          <w:tcPr>
            <w:tcW w:type="dxa" w:w="374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Analisis kebutuhan dan pemetaan gap</w:t>
            </w:r>
          </w:p>
        </w:tc>
        <w:tc>
          <w:tcPr>
            <w:tcW w:type="dxa" w:w="187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15 September 2026</w:t>
            </w:r>
          </w:p>
        </w:tc>
        <w:tc>
          <w:tcPr>
            <w:tcW w:type="dxa" w:w="187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24 September 2026</w:t>
            </w:r>
          </w:p>
        </w:tc>
        <w:tc>
          <w:tcPr>
            <w:tcW w:type="dxa" w:w="147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Selesai</w:t>
            </w:r>
          </w:p>
        </w:tc>
      </w:tr>
      <w:tr>
        <w:tc>
          <w:tcPr>
            <w:tcW w:type="dxa" w:w="39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2</w:t>
            </w:r>
          </w:p>
        </w:tc>
        <w:tc>
          <w:tcPr>
            <w:tcW w:type="dxa" w:w="374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Perencanaan</w:t>
            </w:r>
          </w:p>
        </w:tc>
        <w:tc>
          <w:tcPr>
            <w:tcW w:type="dxa" w:w="187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24 September 2026</w:t>
            </w:r>
          </w:p>
        </w:tc>
        <w:tc>
          <w:tcPr>
            <w:tcW w:type="dxa" w:w="187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26 September 2026</w:t>
            </w:r>
          </w:p>
        </w:tc>
        <w:tc>
          <w:tcPr>
            <w:tcW w:type="dxa" w:w="147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Selesai</w:t>
            </w:r>
          </w:p>
        </w:tc>
      </w:tr>
      <w:tr>
        <w:tc>
          <w:tcPr>
            <w:tcW w:type="dxa" w:w="39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3</w:t>
            </w:r>
          </w:p>
        </w:tc>
        <w:tc>
          <w:tcPr>
            <w:tcW w:type="dxa" w:w="374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Rancang bangun</w:t>
            </w:r>
          </w:p>
        </w:tc>
        <w:tc>
          <w:tcPr>
            <w:tcW w:type="dxa" w:w="187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26 September 2026</w:t>
            </w:r>
          </w:p>
        </w:tc>
        <w:tc>
          <w:tcPr>
            <w:tcW w:type="dxa" w:w="187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28 September 2026</w:t>
            </w:r>
          </w:p>
        </w:tc>
        <w:tc>
          <w:tcPr>
            <w:tcW w:type="dxa" w:w="147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Selesai</w:t>
            </w:r>
          </w:p>
        </w:tc>
      </w:tr>
      <w:tr>
        <w:tc>
          <w:tcPr>
            <w:tcW w:type="dxa" w:w="39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4</w:t>
            </w:r>
          </w:p>
        </w:tc>
        <w:tc>
          <w:tcPr>
            <w:tcW w:type="dxa" w:w="374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Implementasi modul dan konfigurasi</w:t>
            </w:r>
          </w:p>
        </w:tc>
        <w:tc>
          <w:tcPr>
            <w:tcW w:type="dxa" w:w="187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28 September 2026</w:t>
            </w:r>
          </w:p>
        </w:tc>
        <w:tc>
          <w:tcPr>
            <w:tcW w:type="dxa" w:w="187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2 Oktober 2026</w:t>
            </w:r>
          </w:p>
        </w:tc>
        <w:tc>
          <w:tcPr>
            <w:tcW w:type="dxa" w:w="147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Selesai</w:t>
            </w:r>
          </w:p>
        </w:tc>
      </w:tr>
      <w:tr>
        <w:tc>
          <w:tcPr>
            <w:tcW w:type="dxa" w:w="39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5</w:t>
            </w:r>
          </w:p>
        </w:tc>
        <w:tc>
          <w:tcPr>
            <w:tcW w:type="dxa" w:w="374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Uji kelaikan dan perbaikan</w:t>
            </w:r>
          </w:p>
        </w:tc>
        <w:tc>
          <w:tcPr>
            <w:tcW w:type="dxa" w:w="187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3 Oktober 2026</w:t>
            </w:r>
          </w:p>
        </w:tc>
        <w:tc>
          <w:tcPr>
            <w:tcW w:type="dxa" w:w="187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5 Oktober 2026</w:t>
            </w:r>
          </w:p>
        </w:tc>
        <w:tc>
          <w:tcPr>
            <w:tcW w:type="dxa" w:w="147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Selesai</w:t>
            </w:r>
          </w:p>
        </w:tc>
      </w:tr>
      <w:tr>
        <w:tc>
          <w:tcPr>
            <w:tcW w:type="dxa" w:w="39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6</w:t>
            </w:r>
          </w:p>
        </w:tc>
        <w:tc>
          <w:tcPr>
            <w:tcW w:type="dxa" w:w="374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Alih pengetahuan</w:t>
            </w:r>
          </w:p>
        </w:tc>
        <w:tc>
          <w:tcPr>
            <w:tcW w:type="dxa" w:w="187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5 Oktober 2026</w:t>
            </w:r>
          </w:p>
        </w:tc>
        <w:tc>
          <w:tcPr>
            <w:tcW w:type="dxa" w:w="187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6 Oktober 2026</w:t>
            </w:r>
          </w:p>
        </w:tc>
        <w:tc>
          <w:tcPr>
            <w:tcW w:type="dxa" w:w="147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Selesai</w:t>
            </w:r>
          </w:p>
        </w:tc>
      </w:tr>
      <w:tr>
        <w:tc>
          <w:tcPr>
            <w:tcW w:type="dxa" w:w="39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7</w:t>
            </w:r>
          </w:p>
        </w:tc>
        <w:tc>
          <w:tcPr>
            <w:tcW w:type="dxa" w:w="374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Penerapan produksi</w:t>
            </w:r>
          </w:p>
        </w:tc>
        <w:tc>
          <w:tcPr>
            <w:tcW w:type="dxa" w:w="187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6 Oktober 2026</w:t>
            </w:r>
          </w:p>
        </w:tc>
        <w:tc>
          <w:tcPr>
            <w:tcW w:type="dxa" w:w="187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6 Oktober 2026</w:t>
            </w:r>
          </w:p>
        </w:tc>
        <w:tc>
          <w:tcPr>
            <w:tcW w:type="dxa" w:w="147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Selesai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t>B.7 Rencana Aksi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2564"/>
        <w:gridCol w:w="2564"/>
        <w:gridCol w:w="2564"/>
        <w:gridCol w:w="2564"/>
      </w:tblGrid>
      <w:tr>
        <w:tc>
          <w:tcPr>
            <w:tcW w:type="dxa" w:w="1928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Tahap siklus</w:t>
            </w:r>
          </w:p>
        </w:tc>
        <w:tc>
          <w:tcPr>
            <w:tcW w:type="dxa" w:w="3912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Kegiatan utama</w:t>
            </w:r>
          </w:p>
        </w:tc>
        <w:tc>
          <w:tcPr>
            <w:tcW w:type="dxa" w:w="2268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Output</w:t>
            </w:r>
          </w:p>
        </w:tc>
        <w:tc>
          <w:tcPr>
            <w:tcW w:type="dxa" w:w="1474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Waktu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Analisis kebutuhan</w:t>
            </w:r>
          </w:p>
        </w:tc>
        <w:tc>
          <w:tcPr>
            <w:tcW w:type="dxa" w:w="391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Telaah surat BPBD, pemetaan fitur, identifikasi kesenjangan.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Dokumen analisis kebutuhan.</w:t>
            </w:r>
          </w:p>
        </w:tc>
        <w:tc>
          <w:tcPr>
            <w:tcW w:type="dxa" w:w="147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15–24 Sep 2026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Perencanaan</w:t>
            </w:r>
          </w:p>
        </w:tc>
        <w:tc>
          <w:tcPr>
            <w:tcW w:type="dxa" w:w="391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Penetapan ruang lingkup, peran, jadwal, risiko, sumber daya, indikator.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Dokumen perencanaan.</w:t>
            </w:r>
          </w:p>
        </w:tc>
        <w:tc>
          <w:tcPr>
            <w:tcW w:type="dxa" w:w="147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24–26 Sep 2026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Rancang bangun</w:t>
            </w:r>
          </w:p>
        </w:tc>
        <w:tc>
          <w:tcPr>
            <w:tcW w:type="dxa" w:w="391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Arsitektur, alur proses, desain data, akses, API, dan antarmuka.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Dokumen rancang bangun.</w:t>
            </w:r>
          </w:p>
        </w:tc>
        <w:tc>
          <w:tcPr>
            <w:tcW w:type="dxa" w:w="147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26–28 Sep 2026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Implementasi</w:t>
            </w:r>
          </w:p>
        </w:tc>
        <w:tc>
          <w:tcPr>
            <w:tcW w:type="dxa" w:w="391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Konfigurasi fork dan pengembangan Modul Laporan Kejadian.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Kode, migrasi, konfigurasi, dan manual.</w:t>
            </w:r>
          </w:p>
        </w:tc>
        <w:tc>
          <w:tcPr>
            <w:tcW w:type="dxa" w:w="147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28 Sep–2 Okt 2026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Uji kelaikan</w:t>
            </w:r>
          </w:p>
        </w:tc>
        <w:tc>
          <w:tcPr>
            <w:tcW w:type="dxa" w:w="391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Uji fungsi, integrasi, beban, dan keamanan pada lingkungan staging.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Bukti dan laporan uji kelaikan.</w:t>
            </w:r>
          </w:p>
        </w:tc>
        <w:tc>
          <w:tcPr>
            <w:tcW w:type="dxa" w:w="147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3–5 Okt 2026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Penerapan</w:t>
            </w:r>
          </w:p>
        </w:tc>
        <w:tc>
          <w:tcPr>
            <w:tcW w:type="dxa" w:w="391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Alih pengetahuan, deploy produksi, verifikasi pasca-deploy.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Layanan berproduksi dan petugas terlatih.</w:t>
            </w:r>
          </w:p>
        </w:tc>
        <w:tc>
          <w:tcPr>
            <w:tcW w:type="dxa" w:w="147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5–6 Okt 2026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Pemeliharaan/evaluasi</w:t>
            </w:r>
          </w:p>
        </w:tc>
        <w:tc>
          <w:tcPr>
            <w:tcW w:type="dxa" w:w="391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Pemantauan, perbaikan, dan evaluasi indikator.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Catatan pemeliharaan dan evaluasi.</w:t>
            </w:r>
          </w:p>
        </w:tc>
        <w:tc>
          <w:tcPr>
            <w:tcW w:type="dxa" w:w="147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Mulai 6 Okt 2026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t>B.8 Pemenuhan Persyaratan Keamanan Informasi</w:t>
      </w:r>
    </w:p>
    <w:p>
      <w:pPr>
        <w:spacing w:after="20"/>
        <w:ind w:left="312" w:hanging="198"/>
      </w:pPr>
      <w:r>
        <w:rPr>
          <w:rFonts w:ascii="Arial" w:hAnsi="Arial"/>
          <w:sz w:val="19"/>
        </w:rPr>
        <w:t>• Autentikasi pengguna dengan sesi/token aplikasi dan autentikasi dua faktor untuk administrator; otorisasi berbasis peran (Pundit) pada setiap endpoint.</w:t>
      </w:r>
    </w:p>
    <w:p>
      <w:pPr>
        <w:spacing w:after="20"/>
        <w:ind w:left="312" w:hanging="198"/>
      </w:pPr>
      <w:r>
        <w:rPr>
          <w:rFonts w:ascii="Arial" w:hAnsi="Arial"/>
          <w:sz w:val="19"/>
        </w:rPr>
        <w:t>• Kredensial kanal dienkripsi pada model kanal; penyimpanan Redis sensitif menggunakan AES-256-GCM.</w:t>
      </w:r>
    </w:p>
    <w:p>
      <w:pPr>
        <w:spacing w:after="20"/>
        <w:ind w:left="312" w:hanging="198"/>
      </w:pPr>
      <w:r>
        <w:rPr>
          <w:rFonts w:ascii="Arial" w:hAnsi="Arial"/>
          <w:sz w:val="19"/>
        </w:rPr>
        <w:t>• Batas panjang kolom string/teks pada seluruh model untuk menahan muatan berlebih; validasi input pada batas request (enum, wilayah, koordinat, waktu).</w:t>
      </w:r>
    </w:p>
    <w:p>
      <w:pPr>
        <w:spacing w:after="20"/>
        <w:ind w:left="312" w:hanging="198"/>
      </w:pPr>
      <w:r>
        <w:rPr>
          <w:rFonts w:ascii="Arial" w:hAnsi="Arial"/>
          <w:sz w:val="19"/>
        </w:rPr>
        <w:t>• Pembatasan laju permintaan melalui Rack::Attack dengan ambang per endpoint dan per alamat IP.</w:t>
      </w:r>
    </w:p>
    <w:p>
      <w:pPr>
        <w:spacing w:after="20"/>
        <w:ind w:left="312" w:hanging="198"/>
      </w:pPr>
      <w:r>
        <w:rPr>
          <w:rFonts w:ascii="Arial" w:hAnsi="Arial"/>
          <w:sz w:val="19"/>
        </w:rPr>
        <w:t>• Koneksi produksi dilayani melalui HTTPS pada reverse proxy dengan sertifikat instansi.</w:t>
      </w:r>
    </w:p>
    <w:p>
      <w:pPr>
        <w:spacing w:after="20"/>
        <w:ind w:left="312" w:hanging="198"/>
      </w:pPr>
      <w:r>
        <w:rPr>
          <w:rFonts w:ascii="Arial" w:hAnsi="Arial"/>
          <w:sz w:val="19"/>
        </w:rPr>
        <w:t>• Data pribadi pelapor hanya digunakan untuk proses penanganan kejadian dan diakses sesuai kewenangan petugas.</w:t>
      </w:r>
    </w:p>
    <w:p>
      <w:pPr>
        <w:pStyle w:val="Heading2"/>
        <w:spacing w:before="120" w:after="80"/>
      </w:pPr>
      <w:r>
        <w:t>B.9 Sumber Daya yang Dibutuhkan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5128"/>
        <w:gridCol w:w="5128"/>
      </w:tblGrid>
      <w:tr>
        <w:tc>
          <w:tcPr>
            <w:tcW w:type="dxa" w:w="5128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Komponen</w:t>
            </w:r>
          </w:p>
        </w:tc>
        <w:tc>
          <w:tcPr>
            <w:tcW w:type="dxa" w:w="5128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Kebutuhan</w:t>
            </w:r>
          </w:p>
        </w:tc>
      </w:tr>
      <w:tr>
        <w:tc>
          <w:tcPr>
            <w:tcW w:type="dxa" w:w="51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SDM</w:t>
            </w:r>
          </w:p>
        </w:tc>
        <w:tc>
          <w:tcPr>
            <w:tcW w:type="dxa" w:w="51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Pemilik proses BPBD, administrator/pengembang Diskominfo, petugas PUSDALOPS/TRC sebagai penguji penerimaan, dan Koordinator SPBE sebagai reviewer.</w:t>
            </w:r>
          </w:p>
        </w:tc>
      </w:tr>
      <w:tr>
        <w:tc>
          <w:tcPr>
            <w:tcW w:type="dxa" w:w="51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Anggaran</w:t>
            </w:r>
          </w:p>
        </w:tc>
        <w:tc>
          <w:tcPr>
            <w:tcW w:type="dxa" w:w="51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Rp50.000 untuk nomor layanan WhatsApp; biaya infrastruktur dikelola dalam anggaran operasional TIK instansi.</w:t>
            </w:r>
          </w:p>
        </w:tc>
      </w:tr>
      <w:tr>
        <w:tc>
          <w:tcPr>
            <w:tcW w:type="dxa" w:w="51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Sarana</w:t>
            </w:r>
          </w:p>
        </w:tc>
        <w:tc>
          <w:tcPr>
            <w:tcW w:type="dxa" w:w="51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Server dan Docker Compose (rails, sidekiq, PostgreSQL 16 + pgvector, Redis), penyimpanan ActiveStorage, kanal WhatsApp Business, serta repositori git instansi.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t>B.10 Indikator Keberhasilan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2564"/>
        <w:gridCol w:w="2564"/>
        <w:gridCol w:w="2564"/>
        <w:gridCol w:w="2564"/>
      </w:tblGrid>
      <w:tr>
        <w:tc>
          <w:tcPr>
            <w:tcW w:type="dxa" w:w="397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3061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Indikator</w:t>
            </w:r>
          </w:p>
        </w:tc>
        <w:tc>
          <w:tcPr>
            <w:tcW w:type="dxa" w:w="2948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Target</w:t>
            </w:r>
          </w:p>
        </w:tc>
        <w:tc>
          <w:tcPr>
            <w:tcW w:type="dxa" w:w="2665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Cara pengukuran</w:t>
            </w:r>
          </w:p>
        </w:tc>
      </w:tr>
      <w:tr>
        <w:tc>
          <w:tcPr>
            <w:tcW w:type="dxa" w:w="39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1</w:t>
            </w:r>
          </w:p>
        </w:tc>
        <w:tc>
          <w:tcPr>
            <w:tcW w:type="dxa" w:w="306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Laporan dapat dicatat lengkap dengan data wajib</w:t>
            </w:r>
          </w:p>
        </w:tc>
        <w:tc>
          <w:tcPr>
            <w:tcW w:type="dxa" w:w="29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100%</w:t>
            </w:r>
          </w:p>
        </w:tc>
        <w:tc>
          <w:tcPr>
            <w:tcW w:type="dxa" w:w="266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Bukti uji kelaikan fungsi (E.6).</w:t>
            </w:r>
          </w:p>
        </w:tc>
      </w:tr>
      <w:tr>
        <w:tc>
          <w:tcPr>
            <w:tcW w:type="dxa" w:w="39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2</w:t>
            </w:r>
          </w:p>
        </w:tc>
        <w:tc>
          <w:tcPr>
            <w:tcW w:type="dxa" w:w="306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Waktu pencatatan dari pesan ke kejadian</w:t>
            </w:r>
          </w:p>
        </w:tc>
        <w:tc>
          <w:tcPr>
            <w:tcW w:type="dxa" w:w="29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≤ 2 menit</w:t>
            </w:r>
          </w:p>
        </w:tc>
        <w:tc>
          <w:tcPr>
            <w:tcW w:type="dxa" w:w="266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Selisih timestamp pesan masuk dan pencatatan kejadian.</w:t>
            </w:r>
          </w:p>
        </w:tc>
      </w:tr>
      <w:tr>
        <w:tc>
          <w:tcPr>
            <w:tcW w:type="dxa" w:w="39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3</w:t>
            </w:r>
          </w:p>
        </w:tc>
        <w:tc>
          <w:tcPr>
            <w:tcW w:type="dxa" w:w="306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Notifikasi status terkirim ke pelapor</w:t>
            </w:r>
          </w:p>
        </w:tc>
        <w:tc>
          <w:tcPr>
            <w:tcW w:type="dxa" w:w="29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100% pada kanal yang memenuhi syarat</w:t>
            </w:r>
          </w:p>
        </w:tc>
        <w:tc>
          <w:tcPr>
            <w:tcW w:type="dxa" w:w="266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Status pesan dan log Sidekiq.</w:t>
            </w:r>
          </w:p>
        </w:tc>
      </w:tr>
      <w:tr>
        <w:tc>
          <w:tcPr>
            <w:tcW w:type="dxa" w:w="39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4</w:t>
            </w:r>
          </w:p>
        </w:tc>
        <w:tc>
          <w:tcPr>
            <w:tcW w:type="dxa" w:w="306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Ketersediaan layanan</w:t>
            </w:r>
          </w:p>
        </w:tc>
        <w:tc>
          <w:tcPr>
            <w:tcW w:type="dxa" w:w="29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≥ 99% per bulan</w:t>
            </w:r>
          </w:p>
        </w:tc>
        <w:tc>
          <w:tcPr>
            <w:tcW w:type="dxa" w:w="266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Health endpoint /api dan pemantauan layanan.</w:t>
            </w:r>
          </w:p>
        </w:tc>
      </w:tr>
      <w:tr>
        <w:tc>
          <w:tcPr>
            <w:tcW w:type="dxa" w:w="39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5</w:t>
            </w:r>
          </w:p>
        </w:tc>
        <w:tc>
          <w:tcPr>
            <w:tcW w:type="dxa" w:w="306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Petugas terlatih</w:t>
            </w:r>
          </w:p>
        </w:tc>
        <w:tc>
          <w:tcPr>
            <w:tcW w:type="dxa" w:w="29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100% petugas yang ditetapkan</w:t>
            </w:r>
          </w:p>
        </w:tc>
        <w:tc>
          <w:tcPr>
            <w:tcW w:type="dxa" w:w="266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Daftar hadir bimbingan teknis.</w:t>
            </w:r>
          </w:p>
        </w:tc>
      </w:tr>
      <w:tr>
        <w:tc>
          <w:tcPr>
            <w:tcW w:type="dxa" w:w="39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6</w:t>
            </w:r>
          </w:p>
        </w:tc>
        <w:tc>
          <w:tcPr>
            <w:tcW w:type="dxa" w:w="306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Insiden keamanan data</w:t>
            </w:r>
          </w:p>
        </w:tc>
        <w:tc>
          <w:tcPr>
            <w:tcW w:type="dxa" w:w="29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0 insiden kritis</w:t>
            </w:r>
          </w:p>
        </w:tc>
        <w:tc>
          <w:tcPr>
            <w:tcW w:type="dxa" w:w="266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Catatan insiden dan tindak lanjut.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t>B.11 Mekanisme Alih Pengetahuan dan Teknologi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0"/>
        </w:rPr>
        <w:t>Dilaksanakan 5–6 Oktober 2026 melalui sosialisasi, bimbingan teknis, dan pendampingan langsung bagi BPBD, PUSDALOPS-PB, TRC, dan Diskominfo, mencakup simulasi penerimaan laporan WhatsApp, pencatatan kejadian, pengubahan status, notifikasi otomatis, dan ekspor CSV. Berita acara dan daftar hadir terlampir pada arsip internal instansi.</w:t>
      </w:r>
    </w:p>
    <w:p>
      <w:pPr>
        <w:pStyle w:val="Heading2"/>
        <w:spacing w:before="120" w:after="80"/>
      </w:pPr>
      <w:r>
        <w:t>B.12 Mekanisme Pemantauan dan Pelaporan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0"/>
        </w:rPr>
        <w:t>Pemantauan berkelanjutan mencakup kesehatan API, antrean Sidekiq, log error, hasil backup berkala, dan umpan balik petugas. Laporan ringkas bulanan disampaikan Diskominfo dan BPBD kepada pimpinan sesuai tata kelola internal; evaluasi formal dilakukan minimal dua kali setahun.</w:t>
      </w:r>
    </w:p>
    <w:p>
      <w:r>
        <w:br w:type="page"/>
      </w:r>
    </w:p>
    <w:p>
      <w:pPr>
        <w:spacing w:after="80"/>
      </w:pPr>
      <w:r>
        <w:rPr>
          <w:rFonts w:ascii="Arial" w:hAnsi="Arial" w:eastAsia="Arial"/>
          <w:b/>
          <w:i w:val="0"/>
          <w:color w:val="2E5496"/>
          <w:sz w:val="26"/>
        </w:rPr>
        <w:t>DOKUMEN C</w:t>
      </w:r>
    </w:p>
    <w:p>
      <w:pPr>
        <w:pStyle w:val="Heading1"/>
        <w:spacing w:before="200" w:after="80"/>
      </w:pPr>
      <w:r>
        <w:t>Dokumentasi Rancang Bangun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5128"/>
        <w:gridCol w:w="5128"/>
      </w:tblGrid>
      <w:tr>
        <w:tc>
          <w:tcPr>
            <w:tcW w:type="dxa" w:w="2948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Elemen</w:t>
            </w:r>
          </w:p>
        </w:tc>
        <w:tc>
          <w:tcPr>
            <w:tcW w:type="dxa" w:w="7087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Keterangan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Nama Aplikasi SPBE</w:t>
            </w:r>
          </w:p>
        </w:tc>
        <w:tc>
          <w:tcPr>
            <w:tcW w:type="dxa" w:w="708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SINGABANA ON TIME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Jenis Aplikasi</w:t>
            </w:r>
          </w:p>
        </w:tc>
        <w:tc>
          <w:tcPr>
            <w:tcW w:type="dxa" w:w="708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Aplikasi Khusus Pemerintah Daerah untuk operasional penanganan laporan kebencanaan.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Versi Aplikasi</w:t>
            </w:r>
          </w:p>
        </w:tc>
        <w:tc>
          <w:tcPr>
            <w:tcW w:type="dxa" w:w="708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1.0 (berbasis Chatwoot 4.18.0)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Nama Dokumen</w:t>
            </w:r>
          </w:p>
        </w:tc>
        <w:tc>
          <w:tcPr>
            <w:tcW w:type="dxa" w:w="708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Dokumentasi Rancang Bangun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Versi Dokumen</w:t>
            </w:r>
          </w:p>
        </w:tc>
        <w:tc>
          <w:tcPr>
            <w:tcW w:type="dxa" w:w="708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1.0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Instansi</w:t>
            </w:r>
          </w:p>
        </w:tc>
        <w:tc>
          <w:tcPr>
            <w:tcW w:type="dxa" w:w="708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Pemerintah Kabupaten Tanah Bumbu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Unit Kerja Pengelola TIK</w:t>
            </w:r>
          </w:p>
        </w:tc>
        <w:tc>
          <w:tcPr>
            <w:tcW w:type="dxa" w:w="708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Dinas Komunikasi dan Informatika Kabupaten Tanah Bumbu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Unit Kerja Pemilik Proses Bisnis</w:t>
            </w:r>
          </w:p>
        </w:tc>
        <w:tc>
          <w:tcPr>
            <w:tcW w:type="dxa" w:w="708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BPBD Kabupaten Tanah Bumbu — Bidang Kedaruratan dan Logistik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Disusun oleh</w:t>
            </w:r>
          </w:p>
        </w:tc>
        <w:tc>
          <w:tcPr>
            <w:tcW w:type="dxa" w:w="708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Nurman, S.Kom., M.M.</w:t>
            </w:r>
          </w:p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7"/>
              </w:rPr>
              <w:t>Kepala Bidang Kedaruratan dan Logistik BPBD Kab. Tanah Bumbu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Diperiksa oleh</w:t>
            </w:r>
          </w:p>
        </w:tc>
        <w:tc>
          <w:tcPr>
            <w:tcW w:type="dxa" w:w="708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Lintang Anugerah E.</w:t>
            </w:r>
          </w:p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7"/>
              </w:rPr>
              <w:t>Staf Diskominfo / Koordinator SPBE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Disetujui oleh</w:t>
            </w:r>
          </w:p>
        </w:tc>
        <w:tc>
          <w:tcPr>
            <w:tcW w:type="dxa" w:w="708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Nurman, S.Kom., M.M.</w:t>
            </w:r>
          </w:p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7"/>
              </w:rPr>
              <w:t>Kepala Bidang Kedaruratan dan Logistik BPBD Kab. Tanah Bumbu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Tanggal Penyusunan</w:t>
            </w:r>
          </w:p>
        </w:tc>
        <w:tc>
          <w:tcPr>
            <w:tcW w:type="dxa" w:w="708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7 Oktober 2026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t>C.1 Pemodelan Rancang Bangun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3419"/>
        <w:gridCol w:w="3419"/>
        <w:gridCol w:w="3419"/>
      </w:tblGrid>
      <w:tr>
        <w:tc>
          <w:tcPr>
            <w:tcW w:type="dxa" w:w="1701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Lapisan</w:t>
            </w:r>
          </w:p>
        </w:tc>
        <w:tc>
          <w:tcPr>
            <w:tcW w:type="dxa" w:w="3628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Komponen</w:t>
            </w:r>
          </w:p>
        </w:tc>
        <w:tc>
          <w:tcPr>
            <w:tcW w:type="dxa" w:w="4819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Fungsi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Pengguna</w:t>
            </w:r>
          </w:p>
        </w:tc>
        <w:tc>
          <w:tcPr>
            <w:tcW w:type="dxa" w:w="36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Warga/pelapor, petugas BPBD, administrator Diskominfo, pimpinan</w:t>
            </w:r>
          </w:p>
        </w:tc>
        <w:tc>
          <w:tcPr>
            <w:tcW w:type="dxa" w:w="4819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Warga berinteraksi melalui WhatsApp; petugas dan administrator memakai dashboard web.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Kanal/integrasi</w:t>
            </w:r>
          </w:p>
        </w:tc>
        <w:tc>
          <w:tcPr>
            <w:tcW w:type="dxa" w:w="36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WhatsApp Business Platform (Cloud API); webhook; REST API; Agent Bot bila diperlukan</w:t>
            </w:r>
          </w:p>
        </w:tc>
        <w:tc>
          <w:tcPr>
            <w:tcW w:type="dxa" w:w="4819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Mengirim/menerima pesan, lampiran, lokasi, serta integrasi antaraplikasi.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Aplikasi</w:t>
            </w:r>
          </w:p>
        </w:tc>
        <w:tc>
          <w:tcPr>
            <w:tcW w:type="dxa" w:w="36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Ruby on Rails 7.2, REST API, dashboard Vue 3, ActionCable, Sidekiq</w:t>
            </w:r>
          </w:p>
        </w:tc>
        <w:tc>
          <w:tcPr>
            <w:tcW w:type="dxa" w:w="4819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Layanan operasional percakapan, Modul Laporan Kejadian, API, UI, pekerjaan asinkron, dan notifikasi.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Data</w:t>
            </w:r>
          </w:p>
        </w:tc>
        <w:tc>
          <w:tcPr>
            <w:tcW w:type="dxa" w:w="36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PostgreSQL 16 dengan pgvector; Redis; ActiveStorage</w:t>
            </w:r>
          </w:p>
        </w:tc>
        <w:tc>
          <w:tcPr>
            <w:tcW w:type="dxa" w:w="4819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Penyimpanan data operasional dan kejadian; antrian/cache; penyimpanan lampiran.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Operasi</w:t>
            </w:r>
          </w:p>
        </w:tc>
        <w:tc>
          <w:tcPr>
            <w:tcW w:type="dxa" w:w="36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Docker Compose, reverse proxy HTTPS, health endpoint /api, backup dan runbook rilis</w:t>
            </w:r>
          </w:p>
        </w:tc>
        <w:tc>
          <w:tcPr>
            <w:tcW w:type="dxa" w:w="4819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Menjalankan layanan, memeriksa kesehatan data/queue, dan mengendalikan pembaruan.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Arial" w:hAnsi="Arial" w:eastAsia="Arial"/>
          <w:b w:val="0"/>
          <w:i w:val="0"/>
          <w:sz w:val="20"/>
        </w:rPr>
        <w:t>Arsitektur berbasis layanan (service-oriented): fungsionalitas diekspos sebagai REST API modular sehingga dapat diintegrasikan dengan aplikasi lain Pemerintah Kabupaten Tanah Bumbu melalui kontrak API dan webhook.</w:t>
      </w:r>
    </w:p>
    <w:p>
      <w:pPr>
        <w:pStyle w:val="Heading2"/>
        <w:spacing w:before="120" w:after="80"/>
      </w:pPr>
      <w:r>
        <w:t>C.2 Alur Proses Aplikasi SPBE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3419"/>
        <w:gridCol w:w="3419"/>
        <w:gridCol w:w="3419"/>
      </w:tblGrid>
      <w:tr>
        <w:tc>
          <w:tcPr>
            <w:tcW w:type="dxa" w:w="567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Langkah</w:t>
            </w:r>
          </w:p>
        </w:tc>
        <w:tc>
          <w:tcPr>
            <w:tcW w:type="dxa" w:w="2551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Aktor</w:t>
            </w:r>
          </w:p>
        </w:tc>
        <w:tc>
          <w:tcPr>
            <w:tcW w:type="dxa" w:w="7030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Alur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1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Pelapor</w:t>
            </w:r>
          </w:p>
        </w:tc>
        <w:tc>
          <w:tcPr>
            <w:tcW w:type="dxa" w:w="703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Mengirim teks, foto/video, atau pin lokasi melalui WhatsApp ke nomor layanan BPBD.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2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Sistem</w:t>
            </w:r>
          </w:p>
        </w:tc>
        <w:tc>
          <w:tcPr>
            <w:tcW w:type="dxa" w:w="703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Pesan diterima inbox Chatwoot dan langsung muncul di dashboard petugas dengan notifikasi.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3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Petugas BPBD</w:t>
            </w:r>
          </w:p>
        </w:tc>
        <w:tc>
          <w:tcPr>
            <w:tcW w:type="dxa" w:w="703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Membaca riwayat, meminta kelengkapan data bila perlu, dan menetapkan tim/penanggung jawab.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4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Petugas BPBD</w:t>
            </w:r>
          </w:p>
        </w:tc>
        <w:tc>
          <w:tcPr>
            <w:tcW w:type="dxa" w:w="703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Mencatat Kejadian dari panel kanan chat: jenis, waktu, wilayah, tingkat kedaruratan, korban, kebutuhan, dan foto bukti; status awal Diterima dengan nomor KJD-&lt;tahun&gt;-&lt;urut&gt;.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5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Petugas BPBD</w:t>
            </w:r>
          </w:p>
        </w:tc>
        <w:tc>
          <w:tcPr>
            <w:tcW w:type="dxa" w:w="703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Mengubah status: Diterima → Diverifikasi → Ditangani → Selesai, atau Ditolak (wajib alasan); chat lain dapat ditautkan sebagai pelapor tambahan.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6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Sistem</w:t>
            </w:r>
          </w:p>
        </w:tc>
        <w:tc>
          <w:tcPr>
            <w:tcW w:type="dxa" w:w="703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Setiap perubahan status menulis riwayat, catatan aktivitas internal, dan mengirim pesan otomatis [Pesan Otomatis] ke seluruh pelapor tertaut.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7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Administrator</w:t>
            </w:r>
          </w:p>
        </w:tc>
        <w:tc>
          <w:tcPr>
            <w:tcW w:type="dxa" w:w="703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Memantau daftar kejadian dengan filter, membuka detail/timeline, dan mengekspor CSV untuk rekap.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t>C.3 Pemetaan dan Keterhubungan Fungsi dan Basis Data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2564"/>
        <w:gridCol w:w="2564"/>
        <w:gridCol w:w="2564"/>
        <w:gridCol w:w="2564"/>
      </w:tblGrid>
      <w:tr>
        <w:tc>
          <w:tcPr>
            <w:tcW w:type="dxa" w:w="1474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Area data</w:t>
            </w:r>
          </w:p>
        </w:tc>
        <w:tc>
          <w:tcPr>
            <w:tcW w:type="dxa" w:w="2438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Objek/tabel platform</w:t>
            </w:r>
          </w:p>
        </w:tc>
        <w:tc>
          <w:tcPr>
            <w:tcW w:type="dxa" w:w="3231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Modul Laporan Kejadian</w:t>
            </w:r>
          </w:p>
        </w:tc>
        <w:tc>
          <w:tcPr>
            <w:tcW w:type="dxa" w:w="3005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Keterhubungan</w:t>
            </w:r>
          </w:p>
        </w:tc>
      </w:tr>
      <w:tr>
        <w:tc>
          <w:tcPr>
            <w:tcW w:type="dxa" w:w="147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Akun dan akses</w:t>
            </w:r>
          </w:p>
        </w:tc>
        <w:tc>
          <w:tcPr>
            <w:tcW w:type="dxa" w:w="243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accounts, users, account_users, teams</w:t>
            </w:r>
          </w:p>
        </w:tc>
        <w:tc>
          <w:tcPr>
            <w:tcW w:type="dxa" w:w="323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Menggunakan akun, petugas, dan tim yang ada.</w:t>
            </w:r>
          </w:p>
        </w:tc>
        <w:tc>
          <w:tcPr>
            <w:tcW w:type="dxa" w:w="300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Data kejadian berskala account_id; tim/penanggung jawab opsional per kejadian.</w:t>
            </w:r>
          </w:p>
        </w:tc>
      </w:tr>
      <w:tr>
        <w:tc>
          <w:tcPr>
            <w:tcW w:type="dxa" w:w="147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Percakapan</w:t>
            </w:r>
          </w:p>
        </w:tc>
        <w:tc>
          <w:tcPr>
            <w:tcW w:type="dxa" w:w="243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conversations, messages, contacts, attachments</w:t>
            </w:r>
          </w:p>
        </w:tc>
        <w:tc>
          <w:tcPr>
            <w:tcW w:type="dxa" w:w="323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incident_reports menghubungkan kejadian dengan chat; incident_attachments menunjuk bukti.</w:t>
            </w:r>
          </w:p>
        </w:tc>
        <w:tc>
          <w:tcPr>
            <w:tcW w:type="dxa" w:w="300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Satu kejadian dapat memiliki banyak pelapor/chat; satu chat tertaut pada satu kejadian.</w:t>
            </w:r>
          </w:p>
        </w:tc>
      </w:tr>
      <w:tr>
        <w:tc>
          <w:tcPr>
            <w:tcW w:type="dxa" w:w="147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Kejadian</w:t>
            </w:r>
          </w:p>
        </w:tc>
        <w:tc>
          <w:tcPr>
            <w:tcW w:type="dxa" w:w="243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incidents, incident_status_changes</w:t>
            </w:r>
          </w:p>
        </w:tc>
        <w:tc>
          <w:tcPr>
            <w:tcW w:type="dxa" w:w="323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Tabel inti kejadian beserta timeline status.</w:t>
            </w:r>
          </w:p>
        </w:tc>
        <w:tc>
          <w:tcPr>
            <w:tcW w:type="dxa" w:w="300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Riwayat status tersedia di aplikasi dan menjadi kunci notifikasi.</w:t>
            </w:r>
          </w:p>
        </w:tc>
      </w:tr>
      <w:tr>
        <w:tc>
          <w:tcPr>
            <w:tcW w:type="dxa" w:w="147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Wilayah</w:t>
            </w:r>
          </w:p>
        </w:tc>
        <w:tc>
          <w:tcPr>
            <w:tcW w:type="dxa" w:w="243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config/bpbd/wilayah_tanah_bumbu.json</w:t>
            </w:r>
          </w:p>
        </w:tc>
        <w:tc>
          <w:tcPr>
            <w:tcW w:type="dxa" w:w="323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Data baku 12 kecamatan dan 157 desa bersumber Kemendagri.</w:t>
            </w:r>
          </w:p>
        </w:tc>
        <w:tc>
          <w:tcPr>
            <w:tcW w:type="dxa" w:w="300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Validasi pasangan kecamatan–desa pada setiap request.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3419"/>
        <w:gridCol w:w="3419"/>
        <w:gridCol w:w="3419"/>
      </w:tblGrid>
      <w:tr>
        <w:tc>
          <w:tcPr>
            <w:tcW w:type="dxa" w:w="2381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Entitas</w:t>
            </w:r>
          </w:p>
        </w:tc>
        <w:tc>
          <w:tcPr>
            <w:tcW w:type="dxa" w:w="4535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Atribut utama</w:t>
            </w:r>
          </w:p>
        </w:tc>
        <w:tc>
          <w:tcPr>
            <w:tcW w:type="dxa" w:w="3231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Keterangan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incidents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account_id, display_id, category, emergency_level, status, occurred_at, kecamatan_code, desa_code, latitude, longitude, casualties, needs, team_id, assignee_id</w:t>
            </w:r>
          </w:p>
        </w:tc>
        <w:tc>
          <w:tcPr>
            <w:tcW w:type="dxa" w:w="323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Rekam kejadian inti; nomor tampilan KJD-&lt;tahun&gt;-&lt;urut 4 digit&gt; unik per akun.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incident_reports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incident_id, conversation_id, linked_by_id</w:t>
            </w:r>
          </w:p>
        </w:tc>
        <w:tc>
          <w:tcPr>
            <w:tcW w:type="dxa" w:w="323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Tautan kejadian ↔ chat pelapor.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incident_status_changes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incident_id, kind, from_status, to_status, note, user_id, created_at</w:t>
            </w:r>
          </w:p>
        </w:tc>
        <w:tc>
          <w:tcPr>
            <w:tcW w:type="dxa" w:w="323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Timeline pencatatan, penautan, dan perubahan status; kunci notifikasi.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incident_attachments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incident_id, attachment_id</w:t>
            </w:r>
          </w:p>
        </w:tc>
        <w:tc>
          <w:tcPr>
            <w:tcW w:type="dxa" w:w="323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Bukti gambar/video yang berasal dari chat tertaut.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t>C.4 Pemetaan Hak Akses dan Peran Pengguna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2564"/>
        <w:gridCol w:w="2564"/>
        <w:gridCol w:w="2564"/>
        <w:gridCol w:w="2564"/>
      </w:tblGrid>
      <w:tr>
        <w:tc>
          <w:tcPr>
            <w:tcW w:type="dxa" w:w="397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1701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Peran</w:t>
            </w:r>
          </w:p>
        </w:tc>
        <w:tc>
          <w:tcPr>
            <w:tcW w:type="dxa" w:w="3118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Modul/fitur</w:t>
            </w:r>
          </w:p>
        </w:tc>
        <w:tc>
          <w:tcPr>
            <w:tcW w:type="dxa" w:w="4932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Hak akses</w:t>
            </w:r>
          </w:p>
        </w:tc>
      </w:tr>
      <w:tr>
        <w:tc>
          <w:tcPr>
            <w:tcW w:type="dxa" w:w="39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1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Administrator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Manajemen akun, inbox, pengguna, tim, konfigurasi, dan Modul Kejadian.</w:t>
            </w:r>
          </w:p>
        </w:tc>
        <w:tc>
          <w:tcPr>
            <w:tcW w:type="dxa" w:w="493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C, R, U, D penuh sesuai akun; termasuk hapus kejadian dan ekspor CSV.</w:t>
            </w:r>
          </w:p>
        </w:tc>
      </w:tr>
      <w:tr>
        <w:tc>
          <w:tcPr>
            <w:tcW w:type="dxa" w:w="39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2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Agen/petugas BPBD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Percakapan, lampiran, penugasan, dan Modul Kejadian.</w:t>
            </w:r>
          </w:p>
        </w:tc>
        <w:tc>
          <w:tcPr>
            <w:tcW w:type="dxa" w:w="493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R, U: mencatat kejadian, mengubah data dan status, menautkan/melepas pelapor; tanpa hapus dan tanpa ekspor.</w:t>
            </w:r>
          </w:p>
        </w:tc>
      </w:tr>
      <w:tr>
        <w:tc>
          <w:tcPr>
            <w:tcW w:type="dxa" w:w="39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3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Koordinator/pimpinan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Laporan dan evaluasi.</w:t>
            </w:r>
          </w:p>
        </w:tc>
        <w:tc>
          <w:tcPr>
            <w:tcW w:type="dxa" w:w="493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R sesuai akun/role yang ditetapkan instansi.</w:t>
            </w:r>
          </w:p>
        </w:tc>
      </w:tr>
      <w:tr>
        <w:tc>
          <w:tcPr>
            <w:tcW w:type="dxa" w:w="39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4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Pelapor (Pengguna SPBE)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Kanal WhatsApp.</w:t>
            </w:r>
          </w:p>
        </w:tc>
        <w:tc>
          <w:tcPr>
            <w:tcW w:type="dxa" w:w="493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Mengirim laporan dan menerima balasan/pembaruan; tanpa akses dashboard.</w:t>
            </w:r>
          </w:p>
        </w:tc>
      </w:tr>
      <w:tr>
        <w:tc>
          <w:tcPr>
            <w:tcW w:type="dxa" w:w="39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5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Agent Bot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Webhook bot.</w:t>
            </w:r>
          </w:p>
        </w:tc>
        <w:tc>
          <w:tcPr>
            <w:tcW w:type="dxa" w:w="493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Akses terbatas pada endpoint bot yang dikonfigurasi.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t>C.5 Rancangan Antarmuka Pengguna dan Navigasi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3419"/>
        <w:gridCol w:w="3419"/>
        <w:gridCol w:w="3419"/>
      </w:tblGrid>
      <w:tr>
        <w:tc>
          <w:tcPr>
            <w:tcW w:type="dxa" w:w="2608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Layar/area</w:t>
            </w:r>
          </w:p>
        </w:tc>
        <w:tc>
          <w:tcPr>
            <w:tcW w:type="dxa" w:w="1984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Pengguna</w:t>
            </w:r>
          </w:p>
        </w:tc>
        <w:tc>
          <w:tcPr>
            <w:tcW w:type="dxa" w:w="5556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Fungsi</w:t>
            </w:r>
          </w:p>
        </w:tc>
      </w:tr>
      <w:tr>
        <w:tc>
          <w:tcPr>
            <w:tcW w:type="dxa" w:w="26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Landing publik</w:t>
            </w:r>
          </w:p>
        </w:tc>
        <w:tc>
          <w:tcPr>
            <w:tcW w:type="dxa" w:w="198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Masyarakat</w:t>
            </w:r>
          </w:p>
        </w:tc>
        <w:tc>
          <w:tcPr>
            <w:tcW w:type="dxa" w:w="555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Informasi layanan, langkah melapor melalui WhatsApp, FAQ, dan tombol lapor langsung (wa.me).</w:t>
            </w:r>
          </w:p>
        </w:tc>
      </w:tr>
      <w:tr>
        <w:tc>
          <w:tcPr>
            <w:tcW w:type="dxa" w:w="26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Dashboard percakapan</w:t>
            </w:r>
          </w:p>
        </w:tc>
        <w:tc>
          <w:tcPr>
            <w:tcW w:type="dxa" w:w="198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Petugas</w:t>
            </w:r>
          </w:p>
        </w:tc>
        <w:tc>
          <w:tcPr>
            <w:tcW w:type="dxa" w:w="555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Menerima, membaca, membalas, catatan privat, penugasan, dan tinjau lampiran/lokasi.</w:t>
            </w:r>
          </w:p>
        </w:tc>
      </w:tr>
      <w:tr>
        <w:tc>
          <w:tcPr>
            <w:tcW w:type="dxa" w:w="26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Panel Laporan Kejadian</w:t>
            </w:r>
          </w:p>
        </w:tc>
        <w:tc>
          <w:tcPr>
            <w:tcW w:type="dxa" w:w="198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Petugas</w:t>
            </w:r>
          </w:p>
        </w:tc>
        <w:tc>
          <w:tcPr>
            <w:tcW w:type="dxa" w:w="555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Mencatat kejadian baru atau menautkan chat; ringkasan kejadian dan tombol ubah status/edit/detail.</w:t>
            </w:r>
          </w:p>
        </w:tc>
      </w:tr>
      <w:tr>
        <w:tc>
          <w:tcPr>
            <w:tcW w:type="dxa" w:w="26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Daftar dan detail Kejadian</w:t>
            </w:r>
          </w:p>
        </w:tc>
        <w:tc>
          <w:tcPr>
            <w:tcW w:type="dxa" w:w="198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Petugas/admin</w:t>
            </w:r>
          </w:p>
        </w:tc>
        <w:tc>
          <w:tcPr>
            <w:tcW w:type="dxa" w:w="555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Tabel dengan filter, detail data lengkap, galeri bukti, tautan peta, timeline status, daftar pelapor, dan status kirim notifikasi.</w:t>
            </w:r>
          </w:p>
        </w:tc>
      </w:tr>
      <w:tr>
        <w:tc>
          <w:tcPr>
            <w:tcW w:type="dxa" w:w="26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Ekspor CSV</w:t>
            </w:r>
          </w:p>
        </w:tc>
        <w:tc>
          <w:tcPr>
            <w:tcW w:type="dxa" w:w="198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Administrator</w:t>
            </w:r>
          </w:p>
        </w:tc>
        <w:tc>
          <w:tcPr>
            <w:tcW w:type="dxa" w:w="555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Unduh rekap sesuai filter aktif.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t>C.6 Rancangan Kendali Internal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5128"/>
        <w:gridCol w:w="5128"/>
      </w:tblGrid>
      <w:tr>
        <w:tc>
          <w:tcPr>
            <w:tcW w:type="dxa" w:w="2268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Kendali</w:t>
            </w:r>
          </w:p>
        </w:tc>
        <w:tc>
          <w:tcPr>
            <w:tcW w:type="dxa" w:w="7880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Mekanisme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Validasi</w:t>
            </w:r>
          </w:p>
        </w:tc>
        <w:tc>
          <w:tcPr>
            <w:tcW w:type="dxa" w:w="78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Batas panjang string/teks pada seluruh model; validasi enum jenis/tingkat/status, pasangan kecamatan–desa, koordinat berpasangan dan dalam rentang, waktu kejadian bukan masa depan, alasan wajib untuk Ditolak, dan lampiran harus berasal dari chat tertaut.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Otorisasi</w:t>
            </w:r>
          </w:p>
        </w:tc>
        <w:tc>
          <w:tcPr>
            <w:tcW w:type="dxa" w:w="78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Autentikasi sesi/token; kebijakan Pundit per endpoint; pembuatan/penautan kejadian selalu melalui Current.account dan Current.user; hapus serta ekspor khusus administrator; akses chat mengikuti inbox petugas.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Pencatatan aktivitas</w:t>
            </w:r>
          </w:p>
        </w:tc>
        <w:tc>
          <w:tcPr>
            <w:tcW w:type="dxa" w:w="78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Riwayat status per kejadian (pencatatan, penautan, perubahan status beserta pelaku dan waktu), pesan aktivitas internal pada chat, dan penanda pesan otomatis terikat pada nomor riwayat status.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Kendali rilis</w:t>
            </w:r>
          </w:p>
        </w:tc>
        <w:tc>
          <w:tcPr>
            <w:tcW w:type="dxa" w:w="78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Backup tervalidasi → build → migrasi → recreate rails+sidekiq → health check; rollback image bila diperlukan.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t>C.7 Rancangan Integrasi Antaraplikasi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3419"/>
        <w:gridCol w:w="3419"/>
        <w:gridCol w:w="3419"/>
      </w:tblGrid>
      <w:tr>
        <w:tc>
          <w:tcPr>
            <w:tcW w:type="dxa" w:w="2268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Integrasi</w:t>
            </w:r>
          </w:p>
        </w:tc>
        <w:tc>
          <w:tcPr>
            <w:tcW w:type="dxa" w:w="3628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Metode</w:t>
            </w:r>
          </w:p>
        </w:tc>
        <w:tc>
          <w:tcPr>
            <w:tcW w:type="dxa" w:w="4252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Autentikasi/keamanan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REST API aplikasi</w:t>
            </w:r>
          </w:p>
        </w:tc>
        <w:tc>
          <w:tcPr>
            <w:tcW w:type="dxa" w:w="36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HTTP JSON (OpenAPI 3.1); mencakup percakapan, kontak, pesan, inbox, webhook, dan Modul Laporan Kejadian (11 endpoint).</w:t>
            </w:r>
          </w:p>
        </w:tc>
        <w:tc>
          <w:tcPr>
            <w:tcW w:type="dxa" w:w="42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Akses token (user/agent bot/platform app) sesuai jenis klien.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Webhook akun/inbox</w:t>
            </w:r>
          </w:p>
        </w:tc>
        <w:tc>
          <w:tcPr>
            <w:tcW w:type="dxa" w:w="36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Peristiwa message_created, conversation_created/status_changed, contact_created/updated, dan lainnya sesuai daftar langganan.</w:t>
            </w:r>
          </w:p>
        </w:tc>
        <w:tc>
          <w:tcPr>
            <w:tcW w:type="dxa" w:w="42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URL + secret per webhook; validasi langganan peristiwa.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Agent Bot</w:t>
            </w:r>
          </w:p>
        </w:tc>
        <w:tc>
          <w:tcPr>
            <w:tcW w:type="dxa" w:w="36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Callback webhook menuju layanan bot/middleware.</w:t>
            </w:r>
          </w:p>
        </w:tc>
        <w:tc>
          <w:tcPr>
            <w:tcW w:type="dxa" w:w="42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URL bot terkonfigurasi per agen bot.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WhatsApp</w:t>
            </w:r>
          </w:p>
        </w:tc>
        <w:tc>
          <w:tcPr>
            <w:tcW w:type="dxa" w:w="36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WhatsApp Business Platform (Cloud API) dengan template singabana_status_kejadian untuk pesan di luar jendela 24 jam.</w:t>
            </w:r>
          </w:p>
        </w:tc>
        <w:tc>
          <w:tcPr>
            <w:tcW w:type="dxa" w:w="42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Kredensial kanal terenkripsi; template terdaftar dan disetujui.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t>C.8 Detail Teknis Aplikasi SPBE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5128"/>
        <w:gridCol w:w="5128"/>
      </w:tblGrid>
      <w:tr>
        <w:tc>
          <w:tcPr>
            <w:tcW w:type="dxa" w:w="5128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Elemen</w:t>
            </w:r>
          </w:p>
        </w:tc>
        <w:tc>
          <w:tcPr>
            <w:tcW w:type="dxa" w:w="5128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Rincian</w:t>
            </w:r>
          </w:p>
        </w:tc>
      </w:tr>
      <w:tr>
        <w:tc>
          <w:tcPr>
            <w:tcW w:type="dxa" w:w="51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Bahasa pemrograman</w:t>
            </w:r>
          </w:p>
        </w:tc>
        <w:tc>
          <w:tcPr>
            <w:tcW w:type="dxa" w:w="51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Ruby (backend); JavaScript/Vue Single File Components (frontend).</w:t>
            </w:r>
          </w:p>
        </w:tc>
      </w:tr>
      <w:tr>
        <w:tc>
          <w:tcPr>
            <w:tcW w:type="dxa" w:w="51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Kerangka kerja</w:t>
            </w:r>
          </w:p>
        </w:tc>
        <w:tc>
          <w:tcPr>
            <w:tcW w:type="dxa" w:w="51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Ruby on Rails 7.2; Vue 3.5; Vite 6.4; Pinia; Tailwind CSS; Sidekiq.</w:t>
            </w:r>
          </w:p>
        </w:tc>
      </w:tr>
      <w:tr>
        <w:tc>
          <w:tcPr>
            <w:tcW w:type="dxa" w:w="51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Arsitektur</w:t>
            </w:r>
          </w:p>
        </w:tc>
        <w:tc>
          <w:tcPr>
            <w:tcW w:type="dxa" w:w="51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Berbasis layanan (service-oriented) melalui REST API modular; pekerjaan asinkron Sidekiq; realtime ActionCable.</w:t>
            </w:r>
          </w:p>
        </w:tc>
      </w:tr>
      <w:tr>
        <w:tc>
          <w:tcPr>
            <w:tcW w:type="dxa" w:w="51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Komponen umum</w:t>
            </w:r>
          </w:p>
        </w:tc>
        <w:tc>
          <w:tcPr>
            <w:tcW w:type="dxa" w:w="51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Tidak menggunakan Komponen Umum Aplikasi SPBE nasional; interoperabilitas melalui REST API dan webhook terbuka.</w:t>
            </w:r>
          </w:p>
        </w:tc>
      </w:tr>
      <w:tr>
        <w:tc>
          <w:tcPr>
            <w:tcW w:type="dxa" w:w="51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Lisensi/kode sumber</w:t>
            </w:r>
          </w:p>
        </w:tc>
        <w:tc>
          <w:tcPr>
            <w:tcW w:type="dxa" w:w="51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Kode sumber terbuka (MIT Expat) di luar direktori enterprise/; fork dikelola instansi pada repositori git internal.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t>C.9 Detail Teknis Basis Data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5128"/>
        <w:gridCol w:w="5128"/>
      </w:tblGrid>
      <w:tr>
        <w:tc>
          <w:tcPr>
            <w:tcW w:type="dxa" w:w="5128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Elemen</w:t>
            </w:r>
          </w:p>
        </w:tc>
        <w:tc>
          <w:tcPr>
            <w:tcW w:type="dxa" w:w="5128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Rincian</w:t>
            </w:r>
          </w:p>
        </w:tc>
      </w:tr>
      <w:tr>
        <w:tc>
          <w:tcPr>
            <w:tcW w:type="dxa" w:w="51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Jenis basis data</w:t>
            </w:r>
          </w:p>
        </w:tc>
        <w:tc>
          <w:tcPr>
            <w:tcW w:type="dxa" w:w="51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PostgreSQL 16 dengan ekstensi pgvector; Redis untuk antrian/cache.</w:t>
            </w:r>
          </w:p>
        </w:tc>
      </w:tr>
      <w:tr>
        <w:tc>
          <w:tcPr>
            <w:tcW w:type="dxa" w:w="51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Skema basis data</w:t>
            </w:r>
          </w:p>
        </w:tc>
        <w:tc>
          <w:tcPr>
            <w:tcW w:type="dxa" w:w="51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Tabel platform (akun, pengguna, percakapan, pesan, kontak, inbox, lampiran, webhook) ditambah tabel Modul Laporan Kejadian: incidents, incident_reports, incident_status_changes, incident_attachments dengan index komposit per account_id.</w:t>
            </w:r>
          </w:p>
        </w:tc>
      </w:tr>
      <w:tr>
        <w:tc>
          <w:tcPr>
            <w:tcW w:type="dxa" w:w="51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Penyimpanan dan cadangan</w:t>
            </w:r>
          </w:p>
        </w:tc>
        <w:tc>
          <w:tcPr>
            <w:tcW w:type="dxa" w:w="51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ActiveStorage (disk/S3) untuk lampiran; pg_dump tervalidasi sebelum setiap rilis; backup berkala sesuai kebijakan instansi.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80"/>
      </w:pPr>
      <w:r>
        <w:rPr>
          <w:rFonts w:ascii="Arial" w:hAnsi="Arial" w:eastAsia="Arial"/>
          <w:b/>
          <w:i w:val="0"/>
          <w:color w:val="2E5496"/>
          <w:sz w:val="26"/>
        </w:rPr>
        <w:t>DOKUMEN D</w:t>
      </w:r>
    </w:p>
    <w:p>
      <w:pPr>
        <w:pStyle w:val="Heading1"/>
        <w:spacing w:before="200" w:after="80"/>
      </w:pPr>
      <w:r>
        <w:t>Dokumentasi Implementasi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5128"/>
        <w:gridCol w:w="5128"/>
      </w:tblGrid>
      <w:tr>
        <w:tc>
          <w:tcPr>
            <w:tcW w:type="dxa" w:w="2948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Elemen</w:t>
            </w:r>
          </w:p>
        </w:tc>
        <w:tc>
          <w:tcPr>
            <w:tcW w:type="dxa" w:w="7087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Keterangan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Nama Aplikasi SPBE</w:t>
            </w:r>
          </w:p>
        </w:tc>
        <w:tc>
          <w:tcPr>
            <w:tcW w:type="dxa" w:w="708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SINGABANA ON TIME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Jenis Aplikasi</w:t>
            </w:r>
          </w:p>
        </w:tc>
        <w:tc>
          <w:tcPr>
            <w:tcW w:type="dxa" w:w="708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Aplikasi Khusus Pemerintah Daerah untuk operasional penanganan laporan kebencanaan.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Versi Aplikasi</w:t>
            </w:r>
          </w:p>
        </w:tc>
        <w:tc>
          <w:tcPr>
            <w:tcW w:type="dxa" w:w="708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1.0 (berbasis Chatwoot 4.18.0)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Nama Dokumen</w:t>
            </w:r>
          </w:p>
        </w:tc>
        <w:tc>
          <w:tcPr>
            <w:tcW w:type="dxa" w:w="708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Dokumentasi Implementasi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Versi Dokumen</w:t>
            </w:r>
          </w:p>
        </w:tc>
        <w:tc>
          <w:tcPr>
            <w:tcW w:type="dxa" w:w="708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1.0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Instansi</w:t>
            </w:r>
          </w:p>
        </w:tc>
        <w:tc>
          <w:tcPr>
            <w:tcW w:type="dxa" w:w="708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Pemerintah Kabupaten Tanah Bumbu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Unit Kerja Pengelola TIK</w:t>
            </w:r>
          </w:p>
        </w:tc>
        <w:tc>
          <w:tcPr>
            <w:tcW w:type="dxa" w:w="708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Dinas Komunikasi dan Informatika Kabupaten Tanah Bumbu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Unit Kerja Pemilik Proses Bisnis</w:t>
            </w:r>
          </w:p>
        </w:tc>
        <w:tc>
          <w:tcPr>
            <w:tcW w:type="dxa" w:w="708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BPBD Kabupaten Tanah Bumbu — Bidang Kedaruratan dan Logistik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Disusun oleh</w:t>
            </w:r>
          </w:p>
        </w:tc>
        <w:tc>
          <w:tcPr>
            <w:tcW w:type="dxa" w:w="708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Nurman, S.Kom., M.M.</w:t>
            </w:r>
          </w:p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7"/>
              </w:rPr>
              <w:t>Kepala Bidang Kedaruratan dan Logistik BPBD Kab. Tanah Bumbu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Diperiksa oleh</w:t>
            </w:r>
          </w:p>
        </w:tc>
        <w:tc>
          <w:tcPr>
            <w:tcW w:type="dxa" w:w="708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Lintang Anugerah E.</w:t>
            </w:r>
          </w:p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7"/>
              </w:rPr>
              <w:t>Staf Diskominfo / Koordinator SPBE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Disetujui oleh</w:t>
            </w:r>
          </w:p>
        </w:tc>
        <w:tc>
          <w:tcPr>
            <w:tcW w:type="dxa" w:w="708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Nurman, S.Kom., M.M.</w:t>
            </w:r>
          </w:p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7"/>
              </w:rPr>
              <w:t>Kepala Bidang Kedaruratan dan Logistik BPBD Kab. Tanah Bumbu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Tanggal Penyusunan</w:t>
            </w:r>
          </w:p>
        </w:tc>
        <w:tc>
          <w:tcPr>
            <w:tcW w:type="dxa" w:w="708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7 Oktober 2026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t>D.1 Penerjemahan Rancang Bangun menjadi Kode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5128"/>
        <w:gridCol w:w="5128"/>
      </w:tblGrid>
      <w:tr>
        <w:tc>
          <w:tcPr>
            <w:tcW w:type="dxa" w:w="5128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Elemen</w:t>
            </w:r>
          </w:p>
        </w:tc>
        <w:tc>
          <w:tcPr>
            <w:tcW w:type="dxa" w:w="5128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Keterangan</w:t>
            </w:r>
          </w:p>
        </w:tc>
      </w:tr>
      <w:tr>
        <w:tc>
          <w:tcPr>
            <w:tcW w:type="dxa" w:w="51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Bahasa pemrograman</w:t>
            </w:r>
          </w:p>
        </w:tc>
        <w:tc>
          <w:tcPr>
            <w:tcW w:type="dxa" w:w="51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Ruby (backend); JavaScript/Vue (frontend).</w:t>
            </w:r>
          </w:p>
        </w:tc>
      </w:tr>
      <w:tr>
        <w:tc>
          <w:tcPr>
            <w:tcW w:type="dxa" w:w="51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Framework</w:t>
            </w:r>
          </w:p>
        </w:tc>
        <w:tc>
          <w:tcPr>
            <w:tcW w:type="dxa" w:w="51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Rails 7.2; Vue 3.5, Vite, Pinia, Tailwind CSS.</w:t>
            </w:r>
          </w:p>
        </w:tc>
      </w:tr>
      <w:tr>
        <w:tc>
          <w:tcPr>
            <w:tcW w:type="dxa" w:w="51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Lokasi repositori kode sumber</w:t>
            </w:r>
          </w:p>
        </w:tc>
        <w:tc>
          <w:tcPr>
            <w:tcW w:type="dxa" w:w="51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Repositori git internal instansi (bot-tanbu/chatwoot), branch develop.</w:t>
            </w:r>
          </w:p>
        </w:tc>
      </w:tr>
      <w:tr>
        <w:tc>
          <w:tcPr>
            <w:tcW w:type="dxa" w:w="51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Cakupan</w:t>
            </w:r>
          </w:p>
        </w:tc>
        <w:tc>
          <w:tcPr>
            <w:tcW w:type="dxa" w:w="51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Fork Chatwoot 4.18.0 dengan branding SINGABANA ON TIME, landing publik, locale Indonesia, dan Modul Laporan Kejadian (model, service, job, policy, controller, jbuilder, migrasi, dan antarmuka).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t>D.2 Pengkodean Aplikasi dan Basis Data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5128"/>
        <w:gridCol w:w="5128"/>
      </w:tblGrid>
      <w:tr>
        <w:tc>
          <w:tcPr>
            <w:tcW w:type="dxa" w:w="5128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5128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Standar dan pelaksanaan</w:t>
            </w:r>
          </w:p>
        </w:tc>
      </w:tr>
      <w:tr>
        <w:tc>
          <w:tcPr>
            <w:tcW w:type="dxa" w:w="51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51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Struktur Rails: app/models, app/services, app/jobs, app/policies, app/controllers, app/views (JSON jbuilder); validasi umum panjang kolom dari ApplicationRecord; otorisasi Pundit per endpoint.</w:t>
            </w:r>
          </w:p>
        </w:tc>
      </w:tr>
      <w:tr>
        <w:tc>
          <w:tcPr>
            <w:tcW w:type="dxa" w:w="51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51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Vue Composition API (script setup), komponen components-next, Pinia store, i18n Indonesia/Inggris, Tailwind CSS.</w:t>
            </w:r>
          </w:p>
        </w:tc>
      </w:tr>
      <w:tr>
        <w:tc>
          <w:tcPr>
            <w:tcW w:type="dxa" w:w="51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Basis data</w:t>
            </w:r>
          </w:p>
        </w:tc>
        <w:tc>
          <w:tcPr>
            <w:tcW w:type="dxa" w:w="51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Migrasi Rails dijalankan melalui db:chatwoot_prepare pada rilis: empat tabel Modul Laporan Kejadian, trigger sequence nomor per akun, dan aktivasi feature flag untuk akun yang ada.</w:t>
            </w:r>
          </w:p>
        </w:tc>
      </w:tr>
      <w:tr>
        <w:tc>
          <w:tcPr>
            <w:tcW w:type="dxa" w:w="51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Data referensi</w:t>
            </w:r>
          </w:p>
        </w:tc>
        <w:tc>
          <w:tcPr>
            <w:tcW w:type="dxa" w:w="51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config/bpbd/wilayah_tanah_bumbu.json (12 kecamatan, 157 desa, kode Kemendagri) dan template pesan otomatis per status pada config/bpbd/incident_notification_templates.yml.</w:t>
            </w:r>
          </w:p>
        </w:tc>
      </w:tr>
      <w:tr>
        <w:tc>
          <w:tcPr>
            <w:tcW w:type="dxa" w:w="51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Konvensi</w:t>
            </w:r>
          </w:p>
        </w:tc>
        <w:tc>
          <w:tcPr>
            <w:tcW w:type="dxa" w:w="51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Conventional Commits per tahap; lint RuboCop (Ruby) dan ESLint (JS/Vue) lulus pada berkas yang diubah.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t>D.3 Kendali Mutu (Quality Control) melalui Uji Kelaikan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0"/>
        </w:rPr>
        <w:t>Quality gate dijalankan sebelum serah ke tim uji kelaikan: seluruh spec otomatis lulus pada database uji terisolasi (RSpec untuk request/service/model, Vitest untuk store dan komponen), lint bersih, dan uji kelaikan formal pada Dokumen E diluluskan tanpa temuan kritis tersisa. Pengujian otomatis dan manual dijalankan hanya pada lingkungan uji; data pelapor produksi tidak digunakan.</w:t>
      </w:r>
    </w:p>
    <w:p>
      <w:pPr>
        <w:pStyle w:val="Heading2"/>
        <w:spacing w:before="120" w:after="80"/>
      </w:pPr>
      <w:r>
        <w:t>D.4 Instalasi dan Konfigurasi Aplikasi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5128"/>
        <w:gridCol w:w="5128"/>
      </w:tblGrid>
      <w:tr>
        <w:tc>
          <w:tcPr>
            <w:tcW w:type="dxa" w:w="5128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Elemen</w:t>
            </w:r>
          </w:p>
        </w:tc>
        <w:tc>
          <w:tcPr>
            <w:tcW w:type="dxa" w:w="5128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Pelaksanaan</w:t>
            </w:r>
          </w:p>
        </w:tc>
      </w:tr>
      <w:tr>
        <w:tc>
          <w:tcPr>
            <w:tcW w:type="dxa" w:w="51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Infrastruktur deployment</w:t>
            </w:r>
          </w:p>
        </w:tc>
        <w:tc>
          <w:tcPr>
            <w:tcW w:type="dxa" w:w="51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Server Pemerintah Kabupaten Tanah Bumbu dengan Docker Compose (rails, sidekiq), PostgreSQL 16 eksternal, Redis, reverse proxy HTTPS.</w:t>
            </w:r>
          </w:p>
        </w:tc>
      </w:tr>
      <w:tr>
        <w:tc>
          <w:tcPr>
            <w:tcW w:type="dxa" w:w="51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Langkah instalasi</w:t>
            </w:r>
          </w:p>
        </w:tc>
        <w:tc>
          <w:tcPr>
            <w:tcW w:type="dxa" w:w="51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Simpan image rollback → backup pg_dump tervalidasi → build image baru → jalankan migrasi (db:chatwoot_prepare) → recreate rails dan sidekiq bersamaan → health check /api → verifikasi menu, alur, dan log Sidekiq.</w:t>
            </w:r>
          </w:p>
        </w:tc>
      </w:tr>
      <w:tr>
        <w:tc>
          <w:tcPr>
            <w:tcW w:type="dxa" w:w="51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Konfigurasi</w:t>
            </w:r>
          </w:p>
        </w:tc>
        <w:tc>
          <w:tcPr>
            <w:tcW w:type="dxa" w:w="51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Variabel lingkungan untuk database, Redis, SMTP, penyimpanan, branding, locale (id), nomor WhatsApp, dan pengamanan; konfigurasi rahasia dikelola pada .env server, tidak dicantumkan dalam dokumen.</w:t>
            </w:r>
          </w:p>
        </w:tc>
      </w:tr>
      <w:tr>
        <w:tc>
          <w:tcPr>
            <w:tcW w:type="dxa" w:w="51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Hasil</w:t>
            </w:r>
          </w:p>
        </w:tc>
        <w:tc>
          <w:tcPr>
            <w:tcW w:type="dxa" w:w="51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Layanan berproduksi sejak 6 Oktober 2026; health check queue_services dan data_services "ok"; seluruh migrasi berstatus up.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t>D.5 Penyediaan Antarmuka Pemrograman Aplikasi (API Specification)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0"/>
        </w:rPr>
        <w:t>Spesifikasi API komprehensif tersedia dalam format OpenAPI 3.1 (swagger) sebagai fasilitas interoperabilitas data. API Modul Laporan Kejadian mencakup 11 endpoint: daftar dan detail kejadian, buat, ubah, hapus, ubah status, tautkan/lepas chat pelapor, unduh CSV, data wilayah, dan kejadian yang tertaut pada sebuah percakapan; seluruhnya memakai otorisasi akun dan Pundit.</w:t>
      </w:r>
    </w:p>
    <w:p>
      <w:pPr>
        <w:pStyle w:val="Heading2"/>
        <w:spacing w:before="120" w:after="80"/>
      </w:pPr>
      <w:r>
        <w:t>D.6 Pelaksanaan Alih Pengetahuan dan Teknologi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5128"/>
        <w:gridCol w:w="5128"/>
      </w:tblGrid>
      <w:tr>
        <w:tc>
          <w:tcPr>
            <w:tcW w:type="dxa" w:w="5128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Elemen</w:t>
            </w:r>
          </w:p>
        </w:tc>
        <w:tc>
          <w:tcPr>
            <w:tcW w:type="dxa" w:w="5128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Pelaksanaan</w:t>
            </w:r>
          </w:p>
        </w:tc>
      </w:tr>
      <w:tr>
        <w:tc>
          <w:tcPr>
            <w:tcW w:type="dxa" w:w="51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Bentuk</w:t>
            </w:r>
          </w:p>
        </w:tc>
        <w:tc>
          <w:tcPr>
            <w:tcW w:type="dxa" w:w="51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Sosialisasi, bimbingan teknis, dan pendampingan langsung (hands-on).</w:t>
            </w:r>
          </w:p>
        </w:tc>
      </w:tr>
      <w:tr>
        <w:tc>
          <w:tcPr>
            <w:tcW w:type="dxa" w:w="51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Tanggal</w:t>
            </w:r>
          </w:p>
        </w:tc>
        <w:tc>
          <w:tcPr>
            <w:tcW w:type="dxa" w:w="51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5–6 Oktober 2026.</w:t>
            </w:r>
          </w:p>
        </w:tc>
      </w:tr>
      <w:tr>
        <w:tc>
          <w:tcPr>
            <w:tcW w:type="dxa" w:w="51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Peserta</w:t>
            </w:r>
          </w:p>
        </w:tc>
        <w:tc>
          <w:tcPr>
            <w:tcW w:type="dxa" w:w="51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BPBD Bidang Kedaruratan dan Logistik, PUSDALOPS-PB, Tim Reaksi Cepat, dan Diskominfo.</w:t>
            </w:r>
          </w:p>
        </w:tc>
      </w:tr>
      <w:tr>
        <w:tc>
          <w:tcPr>
            <w:tcW w:type="dxa" w:w="51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Materi</w:t>
            </w:r>
          </w:p>
        </w:tc>
        <w:tc>
          <w:tcPr>
            <w:tcW w:type="dxa" w:w="51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Penerimaan laporan WhatsApp, pencatatan kejadian, penautan multi-pelapor, pengubahan status dan notifikasi otomatis, ekspor CSV, serta penanganan pesan gagal.</w:t>
            </w:r>
          </w:p>
        </w:tc>
      </w:tr>
      <w:tr>
        <w:tc>
          <w:tcPr>
            <w:tcW w:type="dxa" w:w="51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Lampiran</w:t>
            </w:r>
          </w:p>
        </w:tc>
        <w:tc>
          <w:tcPr>
            <w:tcW w:type="dxa" w:w="51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Berita Acara Alih Pengetahuan dan Daftar Hadir (arsip internal instansi).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t>D.7 Dokumen Serah Terima Pekerjaan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0"/>
        </w:rPr>
        <w:t>Tidak berlaku karena pembangunan dilaksanakan swakelola oleh Pemerintah Kabupaten Tanah Bumbu; kepemilikan kode dan data berada pada instansi sejak awal pengerjaan.</w:t>
      </w:r>
    </w:p>
    <w:p>
      <w:pPr>
        <w:pStyle w:val="Heading2"/>
        <w:spacing w:before="120" w:after="80"/>
      </w:pPr>
      <w:r>
        <w:t>D.8 Manual Instalasi</w:t>
      </w:r>
    </w:p>
    <w:p>
      <w:pPr>
        <w:spacing w:after="20"/>
        <w:ind w:left="312" w:hanging="198"/>
      </w:pPr>
      <w:r>
        <w:rPr>
          <w:rFonts w:ascii="Arial" w:hAnsi="Arial"/>
          <w:sz w:val="19"/>
        </w:rPr>
        <w:t>• Siapkan server Docker Compose, PostgreSQL 16, Redis, dan akses SSH ke repositori kode instansi (branch develop).</w:t>
      </w:r>
    </w:p>
    <w:p>
      <w:pPr>
        <w:spacing w:after="20"/>
        <w:ind w:left="312" w:hanging="198"/>
      </w:pPr>
      <w:r>
        <w:rPr>
          <w:rFonts w:ascii="Arial" w:hAnsi="Arial"/>
          <w:sz w:val="19"/>
        </w:rPr>
        <w:t>• Salin .env dari kontrak variabel aplikasi; isi kredensial database, Redis, SMTP, penyimpanan, dan kanal WhatsApp.</w:t>
      </w:r>
    </w:p>
    <w:p>
      <w:pPr>
        <w:spacing w:after="20"/>
        <w:ind w:left="312" w:hanging="198"/>
      </w:pPr>
      <w:r>
        <w:rPr>
          <w:rFonts w:ascii="Arial" w:hAnsi="Arial"/>
          <w:sz w:val="19"/>
        </w:rPr>
        <w:t>• Jalankan urutan rilis: backup tervalidasi → docker compose build → db:chatwoot_prepare → up -d --no-build rails sidekiq.</w:t>
      </w:r>
    </w:p>
    <w:p>
      <w:pPr>
        <w:spacing w:after="20"/>
        <w:ind w:left="312" w:hanging="198"/>
      </w:pPr>
      <w:r>
        <w:rPr>
          <w:rFonts w:ascii="Arial" w:hAnsi="Arial"/>
          <w:sz w:val="19"/>
        </w:rPr>
        <w:t>• Verifikasi: docker compose ps, log boot tanpa error, wget -qO- http://localhost:3000/api (queue_services dan data_services "ok"), dan db:migrate:status seluruh up.</w:t>
      </w:r>
    </w:p>
    <w:p>
      <w:pPr>
        <w:spacing w:after="20"/>
        <w:ind w:left="312" w:hanging="198"/>
      </w:pPr>
      <w:r>
        <w:rPr>
          <w:rFonts w:ascii="Arial" w:hAnsi="Arial"/>
          <w:sz w:val="19"/>
        </w:rPr>
        <w:t>• Rollback bila gagal: jalankan container dengan image rollback tag; jangan jalankan db:rollback di produksi.</w:t>
      </w:r>
    </w:p>
    <w:p>
      <w:pPr>
        <w:pStyle w:val="Heading2"/>
        <w:spacing w:before="120" w:after="80"/>
      </w:pPr>
      <w:r>
        <w:t>D.9 Manual Konfigurasi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5128"/>
        <w:gridCol w:w="5128"/>
      </w:tblGrid>
      <w:tr>
        <w:tc>
          <w:tcPr>
            <w:tcW w:type="dxa" w:w="5128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5128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Konfigurasi</w:t>
            </w:r>
          </w:p>
        </w:tc>
      </w:tr>
      <w:tr>
        <w:tc>
          <w:tcPr>
            <w:tcW w:type="dxa" w:w="51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Identitas aplikasi</w:t>
            </w:r>
          </w:p>
        </w:tc>
        <w:tc>
          <w:tcPr>
            <w:tcW w:type="dxa" w:w="51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Nama instalasi SINGABANA ON TIME, logo pada /brand-assets/, locale default id, nomor WhatsApp landing page (SINGABANA_WHATSAPP_NUMBER).</w:t>
            </w:r>
          </w:p>
        </w:tc>
      </w:tr>
      <w:tr>
        <w:tc>
          <w:tcPr>
            <w:tcW w:type="dxa" w:w="51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Layanan data</w:t>
            </w:r>
          </w:p>
        </w:tc>
        <w:tc>
          <w:tcPr>
            <w:tcW w:type="dxa" w:w="51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POSTGRES_HOST/DATABASE_URL, REDIS, storage ActiveStorage (disk/S3), SMTP, dan kunci aplikasi melalui environment/credentials.</w:t>
            </w:r>
          </w:p>
        </w:tc>
      </w:tr>
      <w:tr>
        <w:tc>
          <w:tcPr>
            <w:tcW w:type="dxa" w:w="51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Kanal WhatsApp</w:t>
            </w:r>
          </w:p>
        </w:tc>
        <w:tc>
          <w:tcPr>
            <w:tcW w:type="dxa" w:w="51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Inbox WhatsApp Business Platform (Cloud API); webhook verifikasi Meta; template singabana_status_kejadian (bahasa Indonesia) terdaftar dan disetujui.</w:t>
            </w:r>
          </w:p>
        </w:tc>
      </w:tr>
      <w:tr>
        <w:tc>
          <w:tcPr>
            <w:tcW w:type="dxa" w:w="51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Petugas</w:t>
            </w:r>
          </w:p>
        </w:tc>
        <w:tc>
          <w:tcPr>
            <w:tcW w:type="dxa" w:w="51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Akun administrator/agen, tim BPBD (PUSDALOPS-PB, Bidang Kedaruratan, Bidang Logistik), inbox, dan penugasan sesuai peran kerja.</w:t>
            </w:r>
          </w:p>
        </w:tc>
      </w:tr>
      <w:tr>
        <w:tc>
          <w:tcPr>
            <w:tcW w:type="dxa" w:w="51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Modul Kejadian</w:t>
            </w:r>
          </w:p>
        </w:tc>
        <w:tc>
          <w:tcPr>
            <w:tcW w:type="dxa" w:w="51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Feature flag bpbd_incidents aktif untuk akun BPBD; data wilayah termuat (12 kecamatan/157 desa); template pesan otomatis per status tersahkan.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t>D.10 Manual Penggunaan bagi Administrator</w:t>
      </w:r>
    </w:p>
    <w:p>
      <w:pPr>
        <w:spacing w:after="20"/>
        <w:ind w:left="312" w:hanging="198"/>
      </w:pPr>
      <w:r>
        <w:rPr>
          <w:rFonts w:ascii="Arial" w:hAnsi="Arial"/>
          <w:sz w:val="19"/>
        </w:rPr>
        <w:t>• Masuk sebagai administrator; pastikan tim, pengguna, inbox, dan kanal WhatsApp aktif.</w:t>
      </w:r>
    </w:p>
    <w:p>
      <w:pPr>
        <w:spacing w:after="20"/>
        <w:ind w:left="312" w:hanging="198"/>
      </w:pPr>
      <w:r>
        <w:rPr>
          <w:rFonts w:ascii="Arial" w:hAnsi="Arial"/>
          <w:sz w:val="19"/>
        </w:rPr>
        <w:t>• Kelola hak akses sesuai peran; ekspor CSV dan penghapusan kejadian merupakan hak administrator.</w:t>
      </w:r>
    </w:p>
    <w:p>
      <w:pPr>
        <w:spacing w:after="20"/>
        <w:ind w:left="312" w:hanging="198"/>
      </w:pPr>
      <w:r>
        <w:rPr>
          <w:rFonts w:ascii="Arial" w:hAnsi="Arial"/>
          <w:sz w:val="19"/>
        </w:rPr>
        <w:t>• Pantau kesehatan layanan melalui dashboard, antrean Sidekiq, dan endpoint /api; gunakan log saat terjadi gangguan.</w:t>
      </w:r>
    </w:p>
    <w:p>
      <w:pPr>
        <w:spacing w:after="20"/>
        <w:ind w:left="312" w:hanging="198"/>
      </w:pPr>
      <w:r>
        <w:rPr>
          <w:rFonts w:ascii="Arial" w:hAnsi="Arial"/>
          <w:sz w:val="19"/>
        </w:rPr>
        <w:t>• Jalankan prosedur rilis dan backup sesuai runbook pada setiap pembaruan aplikasi.</w:t>
      </w:r>
    </w:p>
    <w:p>
      <w:pPr>
        <w:pStyle w:val="Heading2"/>
        <w:spacing w:before="120" w:after="80"/>
      </w:pPr>
      <w:r>
        <w:t>D.11 Manual Penggunaan bagi Pengguna SPBE</w:t>
      </w:r>
    </w:p>
    <w:p>
      <w:pPr>
        <w:spacing w:after="20"/>
        <w:ind w:left="312" w:hanging="198"/>
      </w:pPr>
      <w:r>
        <w:rPr>
          <w:rFonts w:ascii="Arial" w:hAnsi="Arial"/>
          <w:sz w:val="19"/>
        </w:rPr>
        <w:t>• Petugas menerima notifikasi chat baru, membuka percakapan, dan memeriksa pesan, foto, video, serta pin lokasi pelapor.</w:t>
      </w:r>
    </w:p>
    <w:p>
      <w:pPr>
        <w:spacing w:after="20"/>
        <w:ind w:left="312" w:hanging="198"/>
      </w:pPr>
      <w:r>
        <w:rPr>
          <w:rFonts w:ascii="Arial" w:hAnsi="Arial"/>
          <w:sz w:val="19"/>
        </w:rPr>
        <w:t>• Gunakan balasan cepat atau catatan privat untuk koordinasi internal tanpa terlihat pelapor.</w:t>
      </w:r>
    </w:p>
    <w:p>
      <w:pPr>
        <w:spacing w:after="20"/>
        <w:ind w:left="312" w:hanging="198"/>
      </w:pPr>
      <w:r>
        <w:rPr>
          <w:rFonts w:ascii="Arial" w:hAnsi="Arial"/>
          <w:sz w:val="19"/>
        </w:rPr>
        <w:t>• Catat kejadian dari panel Laporan Kejadian: isi data wajib (jenis, waktu, kecamatan, desa, tingkat), lengkapi data opsional, lalu simpan; sistem memberi nomor dan mengirim konfirmasi otomatis.</w:t>
      </w:r>
    </w:p>
    <w:p>
      <w:pPr>
        <w:spacing w:after="20"/>
        <w:ind w:left="312" w:hanging="198"/>
      </w:pPr>
      <w:r>
        <w:rPr>
          <w:rFonts w:ascii="Arial" w:hAnsi="Arial"/>
          <w:sz w:val="19"/>
        </w:rPr>
        <w:t>• Ubah status sesuai perkembangan lapangan (Diverifikasi → Ditangani → Selesai; Ditolak wajib alasan); pelapor otomatis menerima [Pesan Otomatis].</w:t>
      </w:r>
    </w:p>
    <w:p>
      <w:pPr>
        <w:spacing w:after="20"/>
        <w:ind w:left="312" w:hanging="198"/>
      </w:pPr>
      <w:r>
        <w:rPr>
          <w:rFonts w:ascii="Arial" w:hAnsi="Arial"/>
          <w:sz w:val="19"/>
        </w:rPr>
        <w:t>• Untuk laporan ganda atas peristiwa yang sama, tautkan chat tambahan ke kejadian yang sama; pantau status pengiriman notifikasi per pelapor pada detail kejadian.</w:t>
      </w:r>
    </w:p>
    <w:p>
      <w:pPr>
        <w:pStyle w:val="Heading2"/>
        <w:spacing w:before="120" w:after="80"/>
      </w:pPr>
      <w:r>
        <w:t>D.12 Manual Penanganan Masalah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3419"/>
        <w:gridCol w:w="3419"/>
        <w:gridCol w:w="3419"/>
      </w:tblGrid>
      <w:tr>
        <w:tc>
          <w:tcPr>
            <w:tcW w:type="dxa" w:w="2608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Gejala</w:t>
            </w:r>
          </w:p>
        </w:tc>
        <w:tc>
          <w:tcPr>
            <w:tcW w:type="dxa" w:w="2665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Kemungkinan penyebab</w:t>
            </w:r>
          </w:p>
        </w:tc>
        <w:tc>
          <w:tcPr>
            <w:tcW w:type="dxa" w:w="4876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Tindakan</w:t>
            </w:r>
          </w:p>
        </w:tc>
      </w:tr>
      <w:tr>
        <w:tc>
          <w:tcPr>
            <w:tcW w:type="dxa" w:w="26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Pesan WhatsApp tidak masuk dashboard</w:t>
            </w:r>
          </w:p>
        </w:tc>
        <w:tc>
          <w:tcPr>
            <w:tcW w:type="dxa" w:w="266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Webhook/kredensial kanal bermasalah.</w:t>
            </w:r>
          </w:p>
        </w:tc>
        <w:tc>
          <w:tcPr>
            <w:tcW w:type="dxa" w:w="487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Periksa konfigurasi inbox dan webhook Meta; uji dengan akun uji; periksa log rails.</w:t>
            </w:r>
          </w:p>
        </w:tc>
      </w:tr>
      <w:tr>
        <w:tc>
          <w:tcPr>
            <w:tcW w:type="dxa" w:w="26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Pesan status otomatis gagal terkirim</w:t>
            </w:r>
          </w:p>
        </w:tc>
        <w:tc>
          <w:tcPr>
            <w:tcW w:type="dxa" w:w="266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Jendela 24 jam tanpa template disetujui, atau gagal di sisi provider.</w:t>
            </w:r>
          </w:p>
        </w:tc>
        <w:tc>
          <w:tcPr>
            <w:tcW w:type="dxa" w:w="487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Periksa status pengiriman pada detail kejadian; pastikan template singabana_status_kejadian disetujui; periksa log Sidekiq.</w:t>
            </w:r>
          </w:p>
        </w:tc>
      </w:tr>
      <w:tr>
        <w:tc>
          <w:tcPr>
            <w:tcW w:type="dxa" w:w="26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Endpoint/halaman Kejadian error</w:t>
            </w:r>
          </w:p>
        </w:tc>
        <w:tc>
          <w:tcPr>
            <w:tcW w:type="dxa" w:w="266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Migrasi belum berjalan atau image rails/sidekiq tidak sinkron.</w:t>
            </w:r>
          </w:p>
        </w:tc>
        <w:tc>
          <w:tcPr>
            <w:tcW w:type="dxa" w:w="487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Jalankan db:chatwoot_prepare; pastikan rails dan sidekiq memakai image yang sama; cek db:migrate:status.</w:t>
            </w:r>
          </w:p>
        </w:tc>
      </w:tr>
      <w:tr>
        <w:tc>
          <w:tcPr>
            <w:tcW w:type="dxa" w:w="26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Petugas tidak dapat mengakses fitur</w:t>
            </w:r>
          </w:p>
        </w:tc>
        <w:tc>
          <w:tcPr>
            <w:tcW w:type="dxa" w:w="266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Role, inbox, atau sesi tidak sesuai.</w:t>
            </w:r>
          </w:p>
        </w:tc>
        <w:tc>
          <w:tcPr>
            <w:tcW w:type="dxa" w:w="487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Verifikasi keanggotaan akun, role, akses inbox, dan konfigurasi fitur; minta reset sesi bila perlu.</w:t>
            </w:r>
          </w:p>
        </w:tc>
      </w:tr>
      <w:tr>
        <w:tc>
          <w:tcPr>
            <w:tcW w:type="dxa" w:w="26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Lampiran tidak muncul</w:t>
            </w:r>
          </w:p>
        </w:tc>
        <w:tc>
          <w:tcPr>
            <w:tcW w:type="dxa" w:w="266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Penyimpanan ActiveStorage bermasalah.</w:t>
            </w:r>
          </w:p>
        </w:tc>
        <w:tc>
          <w:tcPr>
            <w:tcW w:type="dxa" w:w="487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Periksa volume/objek storage dan log aplikasi.</w:t>
            </w:r>
          </w:p>
        </w:tc>
      </w:tr>
      <w:tr>
        <w:tc>
          <w:tcPr>
            <w:tcW w:type="dxa" w:w="26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Rilis gagal</w:t>
            </w:r>
          </w:p>
        </w:tc>
        <w:tc>
          <w:tcPr>
            <w:tcW w:type="dxa" w:w="266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Migrasi gagal atau layanan tidak sehat.</w:t>
            </w:r>
          </w:p>
        </w:tc>
        <w:tc>
          <w:tcPr>
            <w:tcW w:type="dxa" w:w="487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Hentikan sebelum recreate; simpan log; gunakan image rollback; laporkan ke pengelola.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80"/>
      </w:pPr>
      <w:r>
        <w:rPr>
          <w:rFonts w:ascii="Arial" w:hAnsi="Arial" w:eastAsia="Arial"/>
          <w:b/>
          <w:i w:val="0"/>
          <w:color w:val="2E5496"/>
          <w:sz w:val="26"/>
        </w:rPr>
        <w:t>DOKUMEN E</w:t>
      </w:r>
    </w:p>
    <w:p>
      <w:pPr>
        <w:pStyle w:val="Heading1"/>
        <w:spacing w:before="200" w:after="80"/>
      </w:pPr>
      <w:r>
        <w:t>Dokumentasi Uji Kelaikan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5128"/>
        <w:gridCol w:w="5128"/>
      </w:tblGrid>
      <w:tr>
        <w:tc>
          <w:tcPr>
            <w:tcW w:type="dxa" w:w="2948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Elemen</w:t>
            </w:r>
          </w:p>
        </w:tc>
        <w:tc>
          <w:tcPr>
            <w:tcW w:type="dxa" w:w="7087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Keterangan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Nama Aplikasi SPBE</w:t>
            </w:r>
          </w:p>
        </w:tc>
        <w:tc>
          <w:tcPr>
            <w:tcW w:type="dxa" w:w="708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SINGABANA ON TIME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Jenis Aplikasi</w:t>
            </w:r>
          </w:p>
        </w:tc>
        <w:tc>
          <w:tcPr>
            <w:tcW w:type="dxa" w:w="708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Aplikasi Khusus Pemerintah Daerah untuk operasional penanganan laporan kebencanaan.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Versi Aplikasi</w:t>
            </w:r>
          </w:p>
        </w:tc>
        <w:tc>
          <w:tcPr>
            <w:tcW w:type="dxa" w:w="708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1.0 (berbasis Chatwoot 4.18.0)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Nama Dokumen</w:t>
            </w:r>
          </w:p>
        </w:tc>
        <w:tc>
          <w:tcPr>
            <w:tcW w:type="dxa" w:w="708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Dokumentasi Uji Kelaikan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Versi Dokumen</w:t>
            </w:r>
          </w:p>
        </w:tc>
        <w:tc>
          <w:tcPr>
            <w:tcW w:type="dxa" w:w="708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1.0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Instansi</w:t>
            </w:r>
          </w:p>
        </w:tc>
        <w:tc>
          <w:tcPr>
            <w:tcW w:type="dxa" w:w="708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Pemerintah Kabupaten Tanah Bumbu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Unit Kerja Pengelola TIK</w:t>
            </w:r>
          </w:p>
        </w:tc>
        <w:tc>
          <w:tcPr>
            <w:tcW w:type="dxa" w:w="708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Dinas Komunikasi dan Informatika Kabupaten Tanah Bumbu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Unit Kerja Pemilik Proses Bisnis</w:t>
            </w:r>
          </w:p>
        </w:tc>
        <w:tc>
          <w:tcPr>
            <w:tcW w:type="dxa" w:w="708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BPBD Kabupaten Tanah Bumbu — Bidang Kedaruratan dan Logistik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Disusun oleh</w:t>
            </w:r>
          </w:p>
        </w:tc>
        <w:tc>
          <w:tcPr>
            <w:tcW w:type="dxa" w:w="708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Nurman, S.Kom., M.M.</w:t>
            </w:r>
          </w:p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7"/>
              </w:rPr>
              <w:t>Kepala Bidang Kedaruratan dan Logistik BPBD Kab. Tanah Bumbu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Diperiksa oleh</w:t>
            </w:r>
          </w:p>
        </w:tc>
        <w:tc>
          <w:tcPr>
            <w:tcW w:type="dxa" w:w="708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Lintang Anugerah E.</w:t>
            </w:r>
          </w:p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7"/>
              </w:rPr>
              <w:t>Staf Diskominfo / Koordinator SPBE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Disetujui oleh</w:t>
            </w:r>
          </w:p>
        </w:tc>
        <w:tc>
          <w:tcPr>
            <w:tcW w:type="dxa" w:w="708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Nurman, S.Kom., M.M.</w:t>
            </w:r>
          </w:p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7"/>
              </w:rPr>
              <w:t>Kepala Bidang Kedaruratan dan Logistik BPBD Kab. Tanah Bumbu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Tanggal Penyusunan</w:t>
            </w:r>
          </w:p>
        </w:tc>
        <w:tc>
          <w:tcPr>
            <w:tcW w:type="dxa" w:w="708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7 Oktober 2026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t>Pelaksana dan Metode Uji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5128"/>
        <w:gridCol w:w="5128"/>
      </w:tblGrid>
      <w:tr>
        <w:tc>
          <w:tcPr>
            <w:tcW w:type="dxa" w:w="5128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Elemen</w:t>
            </w:r>
          </w:p>
        </w:tc>
        <w:tc>
          <w:tcPr>
            <w:tcW w:type="dxa" w:w="5128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Keterangan</w:t>
            </w:r>
          </w:p>
        </w:tc>
      </w:tr>
      <w:tr>
        <w:tc>
          <w:tcPr>
            <w:tcW w:type="dxa" w:w="51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Pelaksana uji</w:t>
            </w:r>
          </w:p>
        </w:tc>
        <w:tc>
          <w:tcPr>
            <w:tcW w:type="dxa" w:w="51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Lintang Anugerah E. (Diskominfo Kab. Tanah Bumbu) — uji kotak hitam dan penerimaan; tim pengembang Diskominfo — uji kotak putih; perwakilan BPBD Bidang Kedaruratan dan Logistik — penerimaan pengguna.</w:t>
            </w:r>
          </w:p>
        </w:tc>
      </w:tr>
      <w:tr>
        <w:tc>
          <w:tcPr>
            <w:tcW w:type="dxa" w:w="51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Metode pengujian</w:t>
            </w:r>
          </w:p>
        </w:tc>
        <w:tc>
          <w:tcPr>
            <w:tcW w:type="dxa" w:w="51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Kotak putih (white box) untuk komponen/service/kebijakan; kotak hitam (black box) untuk fungsi, integrasi, beban, dan keamanan.</w:t>
            </w:r>
          </w:p>
        </w:tc>
      </w:tr>
      <w:tr>
        <w:tc>
          <w:tcPr>
            <w:tcW w:type="dxa" w:w="51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Jenjang pengujian</w:t>
            </w:r>
          </w:p>
        </w:tc>
        <w:tc>
          <w:tcPr>
            <w:tcW w:type="dxa" w:w="51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Komponen → service → request/API → antarmuka → integrasi kanal WhatsApp uji → penerimaan pengguna → regresi.</w:t>
            </w:r>
          </w:p>
        </w:tc>
      </w:tr>
      <w:tr>
        <w:tc>
          <w:tcPr>
            <w:tcW w:type="dxa" w:w="51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Tanggal pelaksanaan</w:t>
            </w:r>
          </w:p>
        </w:tc>
        <w:tc>
          <w:tcPr>
            <w:tcW w:type="dxa" w:w="51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3–5 Oktober 2026.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t>E.1 Perencanaan Uji Kelaikan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5128"/>
        <w:gridCol w:w="5128"/>
      </w:tblGrid>
      <w:tr>
        <w:tc>
          <w:tcPr>
            <w:tcW w:type="dxa" w:w="5128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Elemen</w:t>
            </w:r>
          </w:p>
        </w:tc>
        <w:tc>
          <w:tcPr>
            <w:tcW w:type="dxa" w:w="5128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Pelaksanaan</w:t>
            </w:r>
          </w:p>
        </w:tc>
      </w:tr>
      <w:tr>
        <w:tc>
          <w:tcPr>
            <w:tcW w:type="dxa" w:w="51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Jadwal pengujian</w:t>
            </w:r>
          </w:p>
        </w:tc>
        <w:tc>
          <w:tcPr>
            <w:tcW w:type="dxa" w:w="51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3–5 Oktober 2026.</w:t>
            </w:r>
          </w:p>
        </w:tc>
      </w:tr>
      <w:tr>
        <w:tc>
          <w:tcPr>
            <w:tcW w:type="dxa" w:w="51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Lingkungan pengujian (staging)</w:t>
            </w:r>
          </w:p>
        </w:tc>
        <w:tc>
          <w:tcPr>
            <w:tcW w:type="dxa" w:w="51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Server uji Diskominfo: Docker Compose (rails, sidekiq), PostgreSQL 16 uji terisolasi, Redis uji, kanal WhatsApp uji; BASE_URL pengujian mengarah ke localhost/staging.</w:t>
            </w:r>
          </w:p>
        </w:tc>
      </w:tr>
      <w:tr>
        <w:tc>
          <w:tcPr>
            <w:tcW w:type="dxa" w:w="51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Sumber daya penguji</w:t>
            </w:r>
          </w:p>
        </w:tc>
        <w:tc>
          <w:tcPr>
            <w:tcW w:type="dxa" w:w="51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Penguji Diskominfo, tim pengembang, dan perwakilan BPBD; akun uji dan data uji khusus (tanpa data pelapor produksi).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t>E.2 Identifikasi Uji Kelaikan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5128"/>
        <w:gridCol w:w="5128"/>
      </w:tblGrid>
      <w:tr>
        <w:tc>
          <w:tcPr>
            <w:tcW w:type="dxa" w:w="5128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Elemen</w:t>
            </w:r>
          </w:p>
        </w:tc>
        <w:tc>
          <w:tcPr>
            <w:tcW w:type="dxa" w:w="5128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Keterangan</w:t>
            </w:r>
          </w:p>
        </w:tc>
      </w:tr>
      <w:tr>
        <w:tc>
          <w:tcPr>
            <w:tcW w:type="dxa" w:w="51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Ruang lingkup pengujian</w:t>
            </w:r>
          </w:p>
        </w:tc>
        <w:tc>
          <w:tcPr>
            <w:tcW w:type="dxa" w:w="51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Autentikasi/otorisasi; percakapan, lampiran, dan lokasi; webhook dan REST API; pekerjaan Sidekiq; Modul Laporan Kejadian (pencatatan, penautan multi-pelapor, status, notifikasi otomatis, ekspor CSV); keamanan akses.</w:t>
            </w:r>
          </w:p>
        </w:tc>
      </w:tr>
      <w:tr>
        <w:tc>
          <w:tcPr>
            <w:tcW w:type="dxa" w:w="51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Kriteria kelulusan</w:t>
            </w:r>
          </w:p>
        </w:tc>
        <w:tc>
          <w:tcPr>
            <w:tcW w:type="dxa" w:w="51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Seluruh skenario prioritas dieksekusi dan lulus; tidak ada temuan Critical/Blocker tersisa; kesesuaian fungsi terhadap analisis kebutuhan 100%; bukti uji ditandatangani pelaksana.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t>E.3 Rancangan Uji Kelaikan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0"/>
        </w:rPr>
        <w:t>Alur yang dijalankan: penyiapan data uji dan akun uji → eksekusi skenario E.4 dengan pencatatan bukti → pelaporan temuan → perbaikan oleh pengembang → pengujian ulang (re-testing) → regresi area terdampak → kesimpulan kelaikan oleh pelaksana uji.</w:t>
      </w:r>
    </w:p>
    <w:p>
      <w:pPr>
        <w:pStyle w:val="Heading2"/>
        <w:spacing w:before="120" w:after="80"/>
      </w:pPr>
      <w:r>
        <w:t>E.4 Skenario dan Metode Uji Kelaikan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737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ID</w:t>
            </w:r>
          </w:p>
        </w:tc>
        <w:tc>
          <w:tcPr>
            <w:tcW w:type="dxa" w:w="1474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Aspek</w:t>
            </w:r>
          </w:p>
        </w:tc>
        <w:tc>
          <w:tcPr>
            <w:tcW w:type="dxa" w:w="1134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Metode</w:t>
            </w:r>
          </w:p>
        </w:tc>
        <w:tc>
          <w:tcPr>
            <w:tcW w:type="dxa" w:w="3402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Skenario / kasus uji</w:t>
            </w:r>
          </w:p>
        </w:tc>
        <w:tc>
          <w:tcPr>
            <w:tcW w:type="dxa" w:w="3402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Hasil diharapkan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SKEN-01</w:t>
            </w:r>
          </w:p>
        </w:tc>
        <w:tc>
          <w:tcPr>
            <w:tcW w:type="dxa" w:w="147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Uji Fungsi</w:t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Kotak Hitam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Login dengan kredensial valid dan tidak valid.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Akses valid berhasil; akses tidak valid ditolak dengan pesan.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SKEN-02</w:t>
            </w:r>
          </w:p>
        </w:tc>
        <w:tc>
          <w:tcPr>
            <w:tcW w:type="dxa" w:w="147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Uji Fungsi</w:t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Kotak Hitam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Terima pesan teks, foto, video, dan pin lokasi pada inbox uji.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Pesan dan lampiran tampil lengkap pada percakapan.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SKEN-03</w:t>
            </w:r>
          </w:p>
        </w:tc>
        <w:tc>
          <w:tcPr>
            <w:tcW w:type="dxa" w:w="147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Uji Fungsi</w:t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Kotak Hitam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Catat kejadian dari chat dengan seluruh data wajib.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Kejadian tersimpan dengan nomor KJD dan status awal Diterima; konfirmasi otomatis terkirim ke pelapor.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SKEN-04</w:t>
            </w:r>
          </w:p>
        </w:tc>
        <w:tc>
          <w:tcPr>
            <w:tcW w:type="dxa" w:w="147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Uji Fungsi</w:t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Kotak Hitam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Ubah status ke Ditolak tanpa mengisi alasan.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Permintaan ditolak validasi (422); status tidak berubah.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SKEN-05</w:t>
            </w:r>
          </w:p>
        </w:tc>
        <w:tc>
          <w:tcPr>
            <w:tcW w:type="dxa" w:w="147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Uji Fungsi</w:t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Kotak Hitam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Tautkan chat kedua dari pelapor lain ke kejadian yang sama.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Pelapor kedua tertaut; riwayat penautan tercatat; notifikasi status terkirim ke kedua pelapor.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SKEN-06</w:t>
            </w:r>
          </w:p>
        </w:tc>
        <w:tc>
          <w:tcPr>
            <w:tcW w:type="dxa" w:w="147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Uji Fungsi</w:t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Kotak Hitam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Ekspor CSV sebagai administrator dan agen.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Administrator berhasil mengunduh CSV sesuai filter; agen ditolak sesuai kebijakan.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SKEN-07</w:t>
            </w:r>
          </w:p>
        </w:tc>
        <w:tc>
          <w:tcPr>
            <w:tcW w:type="dxa" w:w="147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Uji Integrasi</w:t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Kotak Hitam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Kirim peristiwa webhook ke endpoint uji.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Payload diterima dan diproses sesuai langganan peristiwa.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SKEN-08</w:t>
            </w:r>
          </w:p>
        </w:tc>
        <w:tc>
          <w:tcPr>
            <w:tcW w:type="dxa" w:w="147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Uji Integrasi</w:t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Kotak Hitam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Ubah status kejadian pada kanal WhatsApp uji.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Pesan [Pesan Otomatis] terkirim; status pengiriman tercatat per pelapor.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SKEN-09</w:t>
            </w:r>
          </w:p>
        </w:tc>
        <w:tc>
          <w:tcPr>
            <w:tcW w:type="dxa" w:w="147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Uji Beban</w:t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Kotak Hitam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Beban daftar kejadian dan API dengan volume data uji.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Respons dalam ambang waktu yang ditetapkan; tanpa kegagalan tak tertangani.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SKEN-10</w:t>
            </w:r>
          </w:p>
        </w:tc>
        <w:tc>
          <w:tcPr>
            <w:tcW w:type="dxa" w:w="147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Uji Keamanan</w:t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Kotak Hitam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Agen mencoba ekspor CSV dan hapus kejadian.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Akses ditolak sesuai kebijakan (tanpa hak administrator).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SKEN-11</w:t>
            </w:r>
          </w:p>
        </w:tc>
        <w:tc>
          <w:tcPr>
            <w:tcW w:type="dxa" w:w="147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Uji Keamanan</w:t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Kotak Hitam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Input wilayah, koordinat, dan status tidak valid.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Sistem menolak input tidak valid (422) dan tidak menulis data salah.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t>E.5 Pelaksanaan Skenario Uji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1247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ID Skenario</w:t>
            </w:r>
          </w:p>
        </w:tc>
        <w:tc>
          <w:tcPr>
            <w:tcW w:type="dxa" w:w="1361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Tanggal tes</w:t>
            </w:r>
          </w:p>
        </w:tc>
        <w:tc>
          <w:tcPr>
            <w:tcW w:type="dxa" w:w="2381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Tester</w:t>
            </w:r>
          </w:p>
        </w:tc>
        <w:tc>
          <w:tcPr>
            <w:tcW w:type="dxa" w:w="907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4025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Catatan / temuan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SKEN-01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3 Okt 2026</w:t>
            </w:r>
          </w:p>
        </w:tc>
        <w:tc>
          <w:tcPr>
            <w:tcW w:type="dxa" w:w="238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Lintang Anugerah E.</w:t>
            </w:r>
          </w:p>
        </w:tc>
        <w:tc>
          <w:tcPr>
            <w:tcW w:type="dxa" w:w="90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Pass</w:t>
            </w:r>
          </w:p>
        </w:tc>
        <w:tc>
          <w:tcPr>
            <w:tcW w:type="dxa" w:w="402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Berhasil pada percobaan pertama.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SKEN-02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3 Okt 2026</w:t>
            </w:r>
          </w:p>
        </w:tc>
        <w:tc>
          <w:tcPr>
            <w:tcW w:type="dxa" w:w="238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Lintang Anugerah E.</w:t>
            </w:r>
          </w:p>
        </w:tc>
        <w:tc>
          <w:tcPr>
            <w:tcW w:type="dxa" w:w="90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Pass</w:t>
            </w:r>
          </w:p>
        </w:tc>
        <w:tc>
          <w:tcPr>
            <w:tcW w:type="dxa" w:w="402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Teks, foto, video, dan pin lokasi tampil lengkap.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SKEN-03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3 Okt 2026</w:t>
            </w:r>
          </w:p>
        </w:tc>
        <w:tc>
          <w:tcPr>
            <w:tcW w:type="dxa" w:w="238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Tim pengembang + BPBD</w:t>
            </w:r>
          </w:p>
        </w:tc>
        <w:tc>
          <w:tcPr>
            <w:tcW w:type="dxa" w:w="90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Pass</w:t>
            </w:r>
          </w:p>
        </w:tc>
        <w:tc>
          <w:tcPr>
            <w:tcW w:type="dxa" w:w="402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Nomor dan konfirmasi otomatis sesuai rancangan.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SKEN-04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3 Okt 2026</w:t>
            </w:r>
          </w:p>
        </w:tc>
        <w:tc>
          <w:tcPr>
            <w:tcW w:type="dxa" w:w="238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Tim pengembang</w:t>
            </w:r>
          </w:p>
        </w:tc>
        <w:tc>
          <w:tcPr>
            <w:tcW w:type="dxa" w:w="90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Pass</w:t>
            </w:r>
          </w:p>
        </w:tc>
        <w:tc>
          <w:tcPr>
            <w:tcW w:type="dxa" w:w="402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Validasi alasan penolakan berfungsi (422).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SKEN-05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4 Okt 2026</w:t>
            </w:r>
          </w:p>
        </w:tc>
        <w:tc>
          <w:tcPr>
            <w:tcW w:type="dxa" w:w="238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Tim pengembang</w:t>
            </w:r>
          </w:p>
        </w:tc>
        <w:tc>
          <w:tcPr>
            <w:tcW w:type="dxa" w:w="90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Pass</w:t>
            </w:r>
          </w:p>
        </w:tc>
        <w:tc>
          <w:tcPr>
            <w:tcW w:type="dxa" w:w="402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Penautan multi-pelapor dan notifikasi ganda sesuai.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SKEN-06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4 Okt 2026</w:t>
            </w:r>
          </w:p>
        </w:tc>
        <w:tc>
          <w:tcPr>
            <w:tcW w:type="dxa" w:w="238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Lintang Anugerah E.</w:t>
            </w:r>
          </w:p>
        </w:tc>
        <w:tc>
          <w:tcPr>
            <w:tcW w:type="dxa" w:w="90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Pass</w:t>
            </w:r>
          </w:p>
        </w:tc>
        <w:tc>
          <w:tcPr>
            <w:tcW w:type="dxa" w:w="402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Ekspor hanya untuk administrator; agen ditolak.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SKEN-07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4 Okt 2026</w:t>
            </w:r>
          </w:p>
        </w:tc>
        <w:tc>
          <w:tcPr>
            <w:tcW w:type="dxa" w:w="238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Tim pengembang</w:t>
            </w:r>
          </w:p>
        </w:tc>
        <w:tc>
          <w:tcPr>
            <w:tcW w:type="dxa" w:w="90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Pass</w:t>
            </w:r>
          </w:p>
        </w:tc>
        <w:tc>
          <w:tcPr>
            <w:tcW w:type="dxa" w:w="402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Webhook diproses sesuai langganan.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SKEN-08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4 Okt 2026</w:t>
            </w:r>
          </w:p>
        </w:tc>
        <w:tc>
          <w:tcPr>
            <w:tcW w:type="dxa" w:w="238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Lintang Anugerah E. + BPBD</w:t>
            </w:r>
          </w:p>
        </w:tc>
        <w:tc>
          <w:tcPr>
            <w:tcW w:type="dxa" w:w="90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Pass</w:t>
            </w:r>
          </w:p>
        </w:tc>
        <w:tc>
          <w:tcPr>
            <w:tcW w:type="dxa" w:w="402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Pesan otomatis terkirim; status kirim tercatat.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SKEN-09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5 Okt 2026</w:t>
            </w:r>
          </w:p>
        </w:tc>
        <w:tc>
          <w:tcPr>
            <w:tcW w:type="dxa" w:w="238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Tim pengembang</w:t>
            </w:r>
          </w:p>
        </w:tc>
        <w:tc>
          <w:tcPr>
            <w:tcW w:type="dxa" w:w="90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Pass</w:t>
            </w:r>
          </w:p>
        </w:tc>
        <w:tc>
          <w:tcPr>
            <w:tcW w:type="dxa" w:w="402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Respons dalam ambang pada volume data uji.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SKEN-10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5 Okt 2026</w:t>
            </w:r>
          </w:p>
        </w:tc>
        <w:tc>
          <w:tcPr>
            <w:tcW w:type="dxa" w:w="238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Lintang Anugerah E.</w:t>
            </w:r>
          </w:p>
        </w:tc>
        <w:tc>
          <w:tcPr>
            <w:tcW w:type="dxa" w:w="90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Pass</w:t>
            </w:r>
          </w:p>
        </w:tc>
        <w:tc>
          <w:tcPr>
            <w:tcW w:type="dxa" w:w="402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Otorisasi menolak akses non-administrator.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SKEN-11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5 Okt 2026</w:t>
            </w:r>
          </w:p>
        </w:tc>
        <w:tc>
          <w:tcPr>
            <w:tcW w:type="dxa" w:w="238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Tim pengembang</w:t>
            </w:r>
          </w:p>
        </w:tc>
        <w:tc>
          <w:tcPr>
            <w:tcW w:type="dxa" w:w="90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Pass</w:t>
            </w:r>
          </w:p>
        </w:tc>
        <w:tc>
          <w:tcPr>
            <w:tcW w:type="dxa" w:w="402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Seluruh input tidak valid ditolak dengan 422.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t>E.6 Hasil Uji Fungsi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1709"/>
        <w:gridCol w:w="1709"/>
        <w:gridCol w:w="1709"/>
        <w:gridCol w:w="1709"/>
        <w:gridCol w:w="1709"/>
        <w:gridCol w:w="1709"/>
      </w:tblGrid>
      <w:tr>
        <w:tc>
          <w:tcPr>
            <w:tcW w:type="dxa" w:w="907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ID</w:t>
            </w:r>
          </w:p>
        </w:tc>
        <w:tc>
          <w:tcPr>
            <w:tcW w:type="dxa" w:w="1247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Metode</w:t>
            </w:r>
          </w:p>
        </w:tc>
        <w:tc>
          <w:tcPr>
            <w:tcW w:type="dxa" w:w="2494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Skenario / kasus uji</w:t>
            </w:r>
          </w:p>
        </w:tc>
        <w:tc>
          <w:tcPr>
            <w:tcW w:type="dxa" w:w="2268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Hasil diharapkan</w:t>
            </w:r>
          </w:p>
        </w:tc>
        <w:tc>
          <w:tcPr>
            <w:tcW w:type="dxa" w:w="2041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Hasil aktual</w:t>
            </w:r>
          </w:p>
        </w:tc>
        <w:tc>
          <w:tcPr>
            <w:tcW w:type="dxa" w:w="1077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Lulus/Gagal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SKEN-01</w:t>
            </w:r>
          </w:p>
        </w:tc>
        <w:tc>
          <w:tcPr>
            <w:tcW w:type="dxa" w:w="124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Kotak Hitam</w:t>
            </w:r>
          </w:p>
        </w:tc>
        <w:tc>
          <w:tcPr>
            <w:tcW w:type="dxa" w:w="249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Login valid/tidak valid.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Akses sesuai kredensial.</w:t>
            </w:r>
          </w:p>
        </w:tc>
        <w:tc>
          <w:tcPr>
            <w:tcW w:type="dxa" w:w="204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Sesuai hasil diharapkan.</w:t>
            </w:r>
          </w:p>
        </w:tc>
        <w:tc>
          <w:tcPr>
            <w:tcW w:type="dxa" w:w="107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Lulus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SKEN-02</w:t>
            </w:r>
          </w:p>
        </w:tc>
        <w:tc>
          <w:tcPr>
            <w:tcW w:type="dxa" w:w="124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Kotak Hitam</w:t>
            </w:r>
          </w:p>
        </w:tc>
        <w:tc>
          <w:tcPr>
            <w:tcW w:type="dxa" w:w="249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Pesan dan lampiran masuk.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Tampil lengkap di percakapan.</w:t>
            </w:r>
          </w:p>
        </w:tc>
        <w:tc>
          <w:tcPr>
            <w:tcW w:type="dxa" w:w="204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Sesuai hasil diharapkan.</w:t>
            </w:r>
          </w:p>
        </w:tc>
        <w:tc>
          <w:tcPr>
            <w:tcW w:type="dxa" w:w="107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Lulus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SKEN-03</w:t>
            </w:r>
          </w:p>
        </w:tc>
        <w:tc>
          <w:tcPr>
            <w:tcW w:type="dxa" w:w="124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Kotak Hitam</w:t>
            </w:r>
          </w:p>
        </w:tc>
        <w:tc>
          <w:tcPr>
            <w:tcW w:type="dxa" w:w="249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Catat kejadian lengkap.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Tersimpan dengan nomor dan status Diterima.</w:t>
            </w:r>
          </w:p>
        </w:tc>
        <w:tc>
          <w:tcPr>
            <w:tcW w:type="dxa" w:w="204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Sesuai hasil diharapkan.</w:t>
            </w:r>
          </w:p>
        </w:tc>
        <w:tc>
          <w:tcPr>
            <w:tcW w:type="dxa" w:w="107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Lulus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SKEN-04</w:t>
            </w:r>
          </w:p>
        </w:tc>
        <w:tc>
          <w:tcPr>
            <w:tcW w:type="dxa" w:w="124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Kotak Hitam</w:t>
            </w:r>
          </w:p>
        </w:tc>
        <w:tc>
          <w:tcPr>
            <w:tcW w:type="dxa" w:w="249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Ditolak tanpa alasan.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Ditolak validasi.</w:t>
            </w:r>
          </w:p>
        </w:tc>
        <w:tc>
          <w:tcPr>
            <w:tcW w:type="dxa" w:w="204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Sesuai hasil diharapkan.</w:t>
            </w:r>
          </w:p>
        </w:tc>
        <w:tc>
          <w:tcPr>
            <w:tcW w:type="dxa" w:w="107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Lulus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SKEN-05</w:t>
            </w:r>
          </w:p>
        </w:tc>
        <w:tc>
          <w:tcPr>
            <w:tcW w:type="dxa" w:w="124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Kotak Hitam</w:t>
            </w:r>
          </w:p>
        </w:tc>
        <w:tc>
          <w:tcPr>
            <w:tcW w:type="dxa" w:w="249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Tautkan pelapor kedua.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Tertaut dan tercatat.</w:t>
            </w:r>
          </w:p>
        </w:tc>
        <w:tc>
          <w:tcPr>
            <w:tcW w:type="dxa" w:w="204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Sesuai hasil diharapkan.</w:t>
            </w:r>
          </w:p>
        </w:tc>
        <w:tc>
          <w:tcPr>
            <w:tcW w:type="dxa" w:w="107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Lulus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SKEN-06</w:t>
            </w:r>
          </w:p>
        </w:tc>
        <w:tc>
          <w:tcPr>
            <w:tcW w:type="dxa" w:w="124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Kotak Hitam</w:t>
            </w:r>
          </w:p>
        </w:tc>
        <w:tc>
          <w:tcPr>
            <w:tcW w:type="dxa" w:w="249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Ekspor CSV admin/agen.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Hanya administrator berhasil.</w:t>
            </w:r>
          </w:p>
        </w:tc>
        <w:tc>
          <w:tcPr>
            <w:tcW w:type="dxa" w:w="204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Sesuai hasil diharapkan.</w:t>
            </w:r>
          </w:p>
        </w:tc>
        <w:tc>
          <w:tcPr>
            <w:tcW w:type="dxa" w:w="107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Lulus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t>E.7 Hasil Uji Integrasi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907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ID</w:t>
            </w:r>
          </w:p>
        </w:tc>
        <w:tc>
          <w:tcPr>
            <w:tcW w:type="dxa" w:w="2721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Skenario / kasus uji</w:t>
            </w:r>
          </w:p>
        </w:tc>
        <w:tc>
          <w:tcPr>
            <w:tcW w:type="dxa" w:w="2608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Hasil diharapkan</w:t>
            </w:r>
          </w:p>
        </w:tc>
        <w:tc>
          <w:tcPr>
            <w:tcW w:type="dxa" w:w="2551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Hasil aktual</w:t>
            </w:r>
          </w:p>
        </w:tc>
        <w:tc>
          <w:tcPr>
            <w:tcW w:type="dxa" w:w="1247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Lulus/Gagal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SKEN-07</w:t>
            </w:r>
          </w:p>
        </w:tc>
        <w:tc>
          <w:tcPr>
            <w:tcW w:type="dxa" w:w="272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Webhook peristiwa.</w:t>
            </w:r>
          </w:p>
        </w:tc>
        <w:tc>
          <w:tcPr>
            <w:tcW w:type="dxa" w:w="26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Payload diproses sesuai langganan.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Sesuai hasil diharapkan.</w:t>
            </w:r>
          </w:p>
        </w:tc>
        <w:tc>
          <w:tcPr>
            <w:tcW w:type="dxa" w:w="124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Lulus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SKEN-08</w:t>
            </w:r>
          </w:p>
        </w:tc>
        <w:tc>
          <w:tcPr>
            <w:tcW w:type="dxa" w:w="272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Notifikasi status pada kanal WhatsApp uji.</w:t>
            </w:r>
          </w:p>
        </w:tc>
        <w:tc>
          <w:tcPr>
            <w:tcW w:type="dxa" w:w="26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Pesan otomatis terkirim dan tercatat.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Sesuai hasil diharapkan.</w:t>
            </w:r>
          </w:p>
        </w:tc>
        <w:tc>
          <w:tcPr>
            <w:tcW w:type="dxa" w:w="124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Lulus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t>E.8 Hasil Uji Beban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907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ID</w:t>
            </w:r>
          </w:p>
        </w:tc>
        <w:tc>
          <w:tcPr>
            <w:tcW w:type="dxa" w:w="2721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Skenario / kasus uji</w:t>
            </w:r>
          </w:p>
        </w:tc>
        <w:tc>
          <w:tcPr>
            <w:tcW w:type="dxa" w:w="2608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Hasil diharapkan</w:t>
            </w:r>
          </w:p>
        </w:tc>
        <w:tc>
          <w:tcPr>
            <w:tcW w:type="dxa" w:w="2551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Hasil aktual</w:t>
            </w:r>
          </w:p>
        </w:tc>
        <w:tc>
          <w:tcPr>
            <w:tcW w:type="dxa" w:w="1247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Lulus/Gagal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SKEN-09</w:t>
            </w:r>
          </w:p>
        </w:tc>
        <w:tc>
          <w:tcPr>
            <w:tcW w:type="dxa" w:w="272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Beban daftar kejadian dan API.</w:t>
            </w:r>
          </w:p>
        </w:tc>
        <w:tc>
          <w:tcPr>
            <w:tcW w:type="dxa" w:w="26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Respons dalam ambang; tanpa kegagalan.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Sesuai hasil diharapkan.</w:t>
            </w:r>
          </w:p>
        </w:tc>
        <w:tc>
          <w:tcPr>
            <w:tcW w:type="dxa" w:w="124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Lulus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t>E.9 Hasil Uji Keamanan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907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ID</w:t>
            </w:r>
          </w:p>
        </w:tc>
        <w:tc>
          <w:tcPr>
            <w:tcW w:type="dxa" w:w="2721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Skenario / kasus uji</w:t>
            </w:r>
          </w:p>
        </w:tc>
        <w:tc>
          <w:tcPr>
            <w:tcW w:type="dxa" w:w="2608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Hasil diharapkan</w:t>
            </w:r>
          </w:p>
        </w:tc>
        <w:tc>
          <w:tcPr>
            <w:tcW w:type="dxa" w:w="2551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Hasil aktual</w:t>
            </w:r>
          </w:p>
        </w:tc>
        <w:tc>
          <w:tcPr>
            <w:tcW w:type="dxa" w:w="1247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Lulus/Gagal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SKEN-10</w:t>
            </w:r>
          </w:p>
        </w:tc>
        <w:tc>
          <w:tcPr>
            <w:tcW w:type="dxa" w:w="272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Akses ekspor/hapus oleh agen.</w:t>
            </w:r>
          </w:p>
        </w:tc>
        <w:tc>
          <w:tcPr>
            <w:tcW w:type="dxa" w:w="26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Ditolak otorisasi.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Sesuai hasil diharapkan.</w:t>
            </w:r>
          </w:p>
        </w:tc>
        <w:tc>
          <w:tcPr>
            <w:tcW w:type="dxa" w:w="124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Lulus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SKEN-11</w:t>
            </w:r>
          </w:p>
        </w:tc>
        <w:tc>
          <w:tcPr>
            <w:tcW w:type="dxa" w:w="272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Input tidak valid (wilayah/koordinat/status).</w:t>
            </w:r>
          </w:p>
        </w:tc>
        <w:tc>
          <w:tcPr>
            <w:tcW w:type="dxa" w:w="26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Ditolak validasi (422).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Sesuai hasil diharapkan.</w:t>
            </w:r>
          </w:p>
        </w:tc>
        <w:tc>
          <w:tcPr>
            <w:tcW w:type="dxa" w:w="124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Lulus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t>E.10 Evaluasi dan Kesimpulan Uji Kelaikan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5128"/>
        <w:gridCol w:w="5128"/>
      </w:tblGrid>
      <w:tr>
        <w:tc>
          <w:tcPr>
            <w:tcW w:type="dxa" w:w="3628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Elemen</w:t>
            </w:r>
          </w:p>
        </w:tc>
        <w:tc>
          <w:tcPr>
            <w:tcW w:type="dxa" w:w="6520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Kesimpulan</w:t>
            </w:r>
          </w:p>
        </w:tc>
      </w:tr>
      <w:tr>
        <w:tc>
          <w:tcPr>
            <w:tcW w:type="dxa" w:w="36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a. Penilaian kesesuaian proses</w:t>
            </w:r>
          </w:p>
        </w:tc>
        <w:tc>
          <w:tcPr>
            <w:tcW w:type="dxa" w:w="652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Pengujian berjalan sesuai rencana pada jadwal 3–5 Oktober 2026 di lingkungan staging terisolasi; seluruh 11 skenario dieksekusi penuh dengan bukti.</w:t>
            </w:r>
          </w:p>
        </w:tc>
      </w:tr>
      <w:tr>
        <w:tc>
          <w:tcPr>
            <w:tcW w:type="dxa" w:w="36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b. Kesesuaian hasil dengan analisis kebutuhan dan rancang bangun</w:t>
            </w:r>
          </w:p>
        </w:tc>
        <w:tc>
          <w:tcPr>
            <w:tcW w:type="dxa" w:w="652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Seluruh fungsi pada analisis kebutuhan beroperasi benar: penerimaan laporan WhatsApp, pencatatan kejadian terstruktur, penautan multi-pelapor, notifikasi status otomatis, timeline, dan ekspor CSV.</w:t>
            </w:r>
          </w:p>
        </w:tc>
      </w:tr>
      <w:tr>
        <w:tc>
          <w:tcPr>
            <w:tcW w:type="dxa" w:w="36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c. Kesimpulan</w:t>
            </w:r>
          </w:p>
        </w:tc>
        <w:tc>
          <w:tcPr>
            <w:tcW w:type="dxa" w:w="652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Aplikasi SINGABANA ON TIME dinyatakan LAYAK untuk diterapkan di lingkungan produksi.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80"/>
      </w:pPr>
      <w:r>
        <w:rPr>
          <w:rFonts w:ascii="Arial" w:hAnsi="Arial" w:eastAsia="Arial"/>
          <w:b/>
          <w:i w:val="0"/>
          <w:color w:val="2E5496"/>
          <w:sz w:val="26"/>
        </w:rPr>
        <w:t>DOKUMEN F</w:t>
      </w:r>
    </w:p>
    <w:p>
      <w:pPr>
        <w:pStyle w:val="Heading1"/>
        <w:spacing w:before="200" w:after="80"/>
      </w:pPr>
      <w:r>
        <w:t>Dokumentasi Pemeliharaan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5128"/>
        <w:gridCol w:w="5128"/>
      </w:tblGrid>
      <w:tr>
        <w:tc>
          <w:tcPr>
            <w:tcW w:type="dxa" w:w="2948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Elemen</w:t>
            </w:r>
          </w:p>
        </w:tc>
        <w:tc>
          <w:tcPr>
            <w:tcW w:type="dxa" w:w="7087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Keterangan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Nama Aplikasi SPBE</w:t>
            </w:r>
          </w:p>
        </w:tc>
        <w:tc>
          <w:tcPr>
            <w:tcW w:type="dxa" w:w="708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SINGABANA ON TIME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Jenis Aplikasi</w:t>
            </w:r>
          </w:p>
        </w:tc>
        <w:tc>
          <w:tcPr>
            <w:tcW w:type="dxa" w:w="708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Aplikasi Khusus Pemerintah Daerah untuk operasional penanganan laporan kebencanaan.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Versi Aplikasi</w:t>
            </w:r>
          </w:p>
        </w:tc>
        <w:tc>
          <w:tcPr>
            <w:tcW w:type="dxa" w:w="708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1.0 (berbasis Chatwoot 4.18.0)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Nama Dokumen</w:t>
            </w:r>
          </w:p>
        </w:tc>
        <w:tc>
          <w:tcPr>
            <w:tcW w:type="dxa" w:w="708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Dokumentasi Pemeliharaan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Versi Dokumen</w:t>
            </w:r>
          </w:p>
        </w:tc>
        <w:tc>
          <w:tcPr>
            <w:tcW w:type="dxa" w:w="708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1.0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Instansi</w:t>
            </w:r>
          </w:p>
        </w:tc>
        <w:tc>
          <w:tcPr>
            <w:tcW w:type="dxa" w:w="708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Pemerintah Kabupaten Tanah Bumbu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Unit Kerja Pengelola TIK</w:t>
            </w:r>
          </w:p>
        </w:tc>
        <w:tc>
          <w:tcPr>
            <w:tcW w:type="dxa" w:w="708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Dinas Komunikasi dan Informatika Kabupaten Tanah Bumbu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Unit Kerja Pemilik Proses Bisnis</w:t>
            </w:r>
          </w:p>
        </w:tc>
        <w:tc>
          <w:tcPr>
            <w:tcW w:type="dxa" w:w="708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BPBD Kabupaten Tanah Bumbu — Bidang Kedaruratan dan Logistik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Disusun oleh</w:t>
            </w:r>
          </w:p>
        </w:tc>
        <w:tc>
          <w:tcPr>
            <w:tcW w:type="dxa" w:w="708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Nurman, S.Kom., M.M.</w:t>
            </w:r>
          </w:p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7"/>
              </w:rPr>
              <w:t>Kepala Bidang Kedaruratan dan Logistik BPBD Kab. Tanah Bumbu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Diperiksa oleh</w:t>
            </w:r>
          </w:p>
        </w:tc>
        <w:tc>
          <w:tcPr>
            <w:tcW w:type="dxa" w:w="708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Lintang Anugerah E.</w:t>
            </w:r>
          </w:p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7"/>
              </w:rPr>
              <w:t>Staf Diskominfo / Koordinator SPBE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Disetujui oleh</w:t>
            </w:r>
          </w:p>
        </w:tc>
        <w:tc>
          <w:tcPr>
            <w:tcW w:type="dxa" w:w="708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Nurman, S.Kom., M.M.</w:t>
            </w:r>
          </w:p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7"/>
              </w:rPr>
              <w:t>Kepala Bidang Kedaruratan dan Logistik BPBD Kab. Tanah Bumbu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Tanggal Penyusunan</w:t>
            </w:r>
          </w:p>
        </w:tc>
        <w:tc>
          <w:tcPr>
            <w:tcW w:type="dxa" w:w="708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7 Oktober 2026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t>F.1 Pemeliharaan Perfektif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340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1304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Tanggal</w:t>
            </w:r>
          </w:p>
        </w:tc>
        <w:tc>
          <w:tcPr>
            <w:tcW w:type="dxa" w:w="4535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Uraian kegiatan</w:t>
            </w:r>
          </w:p>
        </w:tc>
        <w:tc>
          <w:tcPr>
            <w:tcW w:type="dxa" w:w="2268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Pelaksana</w:t>
            </w:r>
          </w:p>
        </w:tc>
        <w:tc>
          <w:tcPr>
            <w:tcW w:type="dxa" w:w="2324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Hasil</w:t>
            </w:r>
          </w:p>
        </w:tc>
      </w:tr>
      <w:tr>
        <w:tc>
          <w:tcPr>
            <w:tcW w:type="dxa" w:w="34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1</w:t>
            </w:r>
          </w:p>
        </w:tc>
        <w:tc>
          <w:tcPr>
            <w:tcW w:type="dxa" w:w="130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5 Oktober 2026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Penyederhanaan landing publik dan perbaikan branding (commit 3251c72dc).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Diskominfo</w:t>
            </w:r>
          </w:p>
        </w:tc>
        <w:tc>
          <w:tcPr>
            <w:tcW w:type="dxa" w:w="232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Landing publik informatif dan konsisten.</w:t>
            </w:r>
          </w:p>
        </w:tc>
      </w:tr>
      <w:tr>
        <w:tc>
          <w:tcPr>
            <w:tcW w:type="dxa" w:w="34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2</w:t>
            </w:r>
          </w:p>
        </w:tc>
        <w:tc>
          <w:tcPr>
            <w:tcW w:type="dxa" w:w="130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5 Oktober 2026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Penambahan landing publik SINGABANA (commit 7d813db7b).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Diskominfo</w:t>
            </w:r>
          </w:p>
        </w:tc>
        <w:tc>
          <w:tcPr>
            <w:tcW w:type="dxa" w:w="232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Halaman informasi layanan untuk masyarakat.</w:t>
            </w:r>
          </w:p>
        </w:tc>
      </w:tr>
      <w:tr>
        <w:tc>
          <w:tcPr>
            <w:tcW w:type="dxa" w:w="34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3</w:t>
            </w:r>
          </w:p>
        </w:tc>
        <w:tc>
          <w:tcPr>
            <w:tcW w:type="dxa" w:w="130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5 Oktober 2026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Locale default Indonesia dan penyesuaian entrypoint (commit 4c9659fc4).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Diskominfo</w:t>
            </w:r>
          </w:p>
        </w:tc>
        <w:tc>
          <w:tcPr>
            <w:tcW w:type="dxa" w:w="232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Aplikasi berbahasa Indonesia secara bawaan.</w:t>
            </w:r>
          </w:p>
        </w:tc>
      </w:tr>
      <w:tr>
        <w:tc>
          <w:tcPr>
            <w:tcW w:type="dxa" w:w="34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4</w:t>
            </w:r>
          </w:p>
        </w:tc>
        <w:tc>
          <w:tcPr>
            <w:tcW w:type="dxa" w:w="130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6 Oktober 2026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Pembaruan aset logo dan referensi branding (commit f617726ac).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Diskominfo</w:t>
            </w:r>
          </w:p>
        </w:tc>
        <w:tc>
          <w:tcPr>
            <w:tcW w:type="dxa" w:w="232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Identitas visual SINGABANA ON TIME konsisten.</w:t>
            </w:r>
          </w:p>
        </w:tc>
      </w:tr>
      <w:tr>
        <w:tc>
          <w:tcPr>
            <w:tcW w:type="dxa" w:w="34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5</w:t>
            </w:r>
          </w:p>
        </w:tc>
        <w:tc>
          <w:tcPr>
            <w:tcW w:type="dxa" w:w="130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2 Oktober 2026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Implementasi Modul Laporan Kejadian: model, migrasi, service, API, dan antarmuka.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Tim pengembang Diskominfo</w:t>
            </w:r>
          </w:p>
        </w:tc>
        <w:tc>
          <w:tcPr>
            <w:tcW w:type="dxa" w:w="232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Fitur pencatatan kejadian, notifikasi otomatis, dan ekspor CSV berfungsi.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t>F.2 Pemeliharaan Adaptif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340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1304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Tanggal</w:t>
            </w:r>
          </w:p>
        </w:tc>
        <w:tc>
          <w:tcPr>
            <w:tcW w:type="dxa" w:w="4535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Uraian kegiatan</w:t>
            </w:r>
          </w:p>
        </w:tc>
        <w:tc>
          <w:tcPr>
            <w:tcW w:type="dxa" w:w="2268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Pelaksana</w:t>
            </w:r>
          </w:p>
        </w:tc>
        <w:tc>
          <w:tcPr>
            <w:tcW w:type="dxa" w:w="2324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Hasil</w:t>
            </w:r>
          </w:p>
        </w:tc>
      </w:tr>
      <w:tr>
        <w:tc>
          <w:tcPr>
            <w:tcW w:type="dxa" w:w="34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1</w:t>
            </w:r>
          </w:p>
        </w:tc>
        <w:tc>
          <w:tcPr>
            <w:tcW w:type="dxa" w:w="130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7 Oktober 2026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Runbook rilis produksi: prosedur build, migrasi, recreate layanan, health check, rollback, dan ketentuan penyimpanan host build.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Diskominfo</w:t>
            </w:r>
          </w:p>
        </w:tc>
        <w:tc>
          <w:tcPr>
            <w:tcW w:type="dxa" w:w="232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Prosedur pembaruan terdokumentasi dan teruji.</w:t>
            </w:r>
          </w:p>
        </w:tc>
      </w:tr>
      <w:tr>
        <w:tc>
          <w:tcPr>
            <w:tcW w:type="dxa" w:w="34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2</w:t>
            </w:r>
          </w:p>
        </w:tc>
        <w:tc>
          <w:tcPr>
            <w:tcW w:type="dxa" w:w="130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6 Oktober 2026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Penerapan produksi melalui runbook (backup, build, migrasi, recreate rails+sidekiq, verifikasi pasca-deploy).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Diskominfo</w:t>
            </w:r>
          </w:p>
        </w:tc>
        <w:tc>
          <w:tcPr>
            <w:tcW w:type="dxa" w:w="232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Layanan berproduksi sehat; migrasi up; health check ok.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t>F.3 Pemeliharaan Korektif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340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1304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Tanggal</w:t>
            </w:r>
          </w:p>
        </w:tc>
        <w:tc>
          <w:tcPr>
            <w:tcW w:type="dxa" w:w="4535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Uraian kegiatan</w:t>
            </w:r>
          </w:p>
        </w:tc>
        <w:tc>
          <w:tcPr>
            <w:tcW w:type="dxa" w:w="2268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Pelaksana</w:t>
            </w:r>
          </w:p>
        </w:tc>
        <w:tc>
          <w:tcPr>
            <w:tcW w:type="dxa" w:w="2324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Hasil</w:t>
            </w:r>
          </w:p>
        </w:tc>
      </w:tr>
      <w:tr>
        <w:tc>
          <w:tcPr>
            <w:tcW w:type="dxa" w:w="34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1</w:t>
            </w:r>
          </w:p>
        </w:tc>
        <w:tc>
          <w:tcPr>
            <w:tcW w:type="dxa" w:w="130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3–5 Oktober 2026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Perbaikan temuan minor uji kelaikan (penyesuaian validasi dan teks antarmuka) sebelum penerapan.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Tim pengembang Diskominfo</w:t>
            </w:r>
          </w:p>
        </w:tc>
        <w:tc>
          <w:tcPr>
            <w:tcW w:type="dxa" w:w="232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Seluruh temuan ditutup; tidak ada temuan kritis tersisa.</w:t>
            </w:r>
          </w:p>
        </w:tc>
      </w:tr>
      <w:tr>
        <w:tc>
          <w:tcPr>
            <w:tcW w:type="dxa" w:w="34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2</w:t>
            </w:r>
          </w:p>
        </w:tc>
        <w:tc>
          <w:tcPr>
            <w:tcW w:type="dxa" w:w="130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6–7 Oktober 2026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Pemantauan pasca go-live: verifikasi alur pencatatan, notifikasi otomatis, dan log Sidekiq.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Diskominfo</w:t>
            </w:r>
          </w:p>
        </w:tc>
        <w:tc>
          <w:tcPr>
            <w:tcW w:type="dxa" w:w="232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Tidak ditemukan cacat korektif; layanan stabil.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t>F.4 Pemeliharaan Preventif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340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1474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Frekuensi</w:t>
            </w:r>
          </w:p>
        </w:tc>
        <w:tc>
          <w:tcPr>
            <w:tcW w:type="dxa" w:w="4649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Kegiatan</w:t>
            </w:r>
          </w:p>
        </w:tc>
        <w:tc>
          <w:tcPr>
            <w:tcW w:type="dxa" w:w="2041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Pelaksana</w:t>
            </w:r>
          </w:p>
        </w:tc>
        <w:tc>
          <w:tcPr>
            <w:tcW w:type="dxa" w:w="2268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Bukti</w:t>
            </w:r>
          </w:p>
        </w:tc>
      </w:tr>
      <w:tr>
        <w:tc>
          <w:tcPr>
            <w:tcW w:type="dxa" w:w="34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1</w:t>
            </w:r>
          </w:p>
        </w:tc>
        <w:tc>
          <w:tcPr>
            <w:tcW w:type="dxa" w:w="147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Setiap rilis</w:t>
            </w:r>
          </w:p>
        </w:tc>
        <w:tc>
          <w:tcPr>
            <w:tcW w:type="dxa" w:w="4649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Backup database tervalidasi sebelum migrasi; verifikasi log, API, dan status migrasi sesudah rilis.</w:t>
            </w:r>
          </w:p>
        </w:tc>
        <w:tc>
          <w:tcPr>
            <w:tcW w:type="dxa" w:w="204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Pengelola TIK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Nama file backup, output validasi, hash image, hasil health check.</w:t>
            </w:r>
          </w:p>
        </w:tc>
      </w:tr>
      <w:tr>
        <w:tc>
          <w:tcPr>
            <w:tcW w:type="dxa" w:w="34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2</w:t>
            </w:r>
          </w:p>
        </w:tc>
        <w:tc>
          <w:tcPr>
            <w:tcW w:type="dxa" w:w="147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Berkala</w:t>
            </w:r>
          </w:p>
        </w:tc>
        <w:tc>
          <w:tcPr>
            <w:tcW w:type="dxa" w:w="4649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Pemeriksaan kesehatan PostgreSQL, Redis, Sidekiq, kapasitas penyimpanan, dan pembaruan keamanan dependensi.</w:t>
            </w:r>
          </w:p>
        </w:tc>
        <w:tc>
          <w:tcPr>
            <w:tcW w:type="dxa" w:w="204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Pengelola TIK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Log pemantauan dan tindak lanjut.</w:t>
            </w:r>
          </w:p>
        </w:tc>
      </w:tr>
      <w:tr>
        <w:tc>
          <w:tcPr>
            <w:tcW w:type="dxa" w:w="34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3</w:t>
            </w:r>
          </w:p>
        </w:tc>
        <w:tc>
          <w:tcPr>
            <w:tcW w:type="dxa" w:w="147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Berkala</w:t>
            </w:r>
          </w:p>
        </w:tc>
        <w:tc>
          <w:tcPr>
            <w:tcW w:type="dxa" w:w="4649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Tinjau role pengguna, inbox, token, secret webhook, dan kepatuhan retensi data/backup.</w:t>
            </w:r>
          </w:p>
        </w:tc>
        <w:tc>
          <w:tcPr>
            <w:tcW w:type="dxa" w:w="204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Administrator aplikasi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Daftar akses dan berita acara review.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80"/>
      </w:pPr>
      <w:r>
        <w:rPr>
          <w:rFonts w:ascii="Arial" w:hAnsi="Arial" w:eastAsia="Arial"/>
          <w:b/>
          <w:i w:val="0"/>
          <w:color w:val="2E5496"/>
          <w:sz w:val="26"/>
        </w:rPr>
        <w:t>DOKUMEN G</w:t>
      </w:r>
    </w:p>
    <w:p>
      <w:pPr>
        <w:pStyle w:val="Heading1"/>
        <w:spacing w:before="200" w:after="80"/>
      </w:pPr>
      <w:r>
        <w:t>Dokumentasi Evaluasi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5128"/>
        <w:gridCol w:w="5128"/>
      </w:tblGrid>
      <w:tr>
        <w:tc>
          <w:tcPr>
            <w:tcW w:type="dxa" w:w="2948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Elemen</w:t>
            </w:r>
          </w:p>
        </w:tc>
        <w:tc>
          <w:tcPr>
            <w:tcW w:type="dxa" w:w="7087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Keterangan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Nama Aplikasi SPBE</w:t>
            </w:r>
          </w:p>
        </w:tc>
        <w:tc>
          <w:tcPr>
            <w:tcW w:type="dxa" w:w="708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SINGABANA ON TIME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Jenis Aplikasi</w:t>
            </w:r>
          </w:p>
        </w:tc>
        <w:tc>
          <w:tcPr>
            <w:tcW w:type="dxa" w:w="708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Aplikasi Khusus Pemerintah Daerah untuk operasional penanganan laporan kebencanaan.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Versi Aplikasi</w:t>
            </w:r>
          </w:p>
        </w:tc>
        <w:tc>
          <w:tcPr>
            <w:tcW w:type="dxa" w:w="708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1.0 (berbasis Chatwoot 4.18.0)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Nama Dokumen</w:t>
            </w:r>
          </w:p>
        </w:tc>
        <w:tc>
          <w:tcPr>
            <w:tcW w:type="dxa" w:w="708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Dokumentasi Evaluasi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Versi Dokumen</w:t>
            </w:r>
          </w:p>
        </w:tc>
        <w:tc>
          <w:tcPr>
            <w:tcW w:type="dxa" w:w="708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1.0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Instansi</w:t>
            </w:r>
          </w:p>
        </w:tc>
        <w:tc>
          <w:tcPr>
            <w:tcW w:type="dxa" w:w="708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Pemerintah Kabupaten Tanah Bumbu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Unit Kerja Pengelola TIK</w:t>
            </w:r>
          </w:p>
        </w:tc>
        <w:tc>
          <w:tcPr>
            <w:tcW w:type="dxa" w:w="708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Dinas Komunikasi dan Informatika Kabupaten Tanah Bumbu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Unit Kerja Pemilik Proses Bisnis</w:t>
            </w:r>
          </w:p>
        </w:tc>
        <w:tc>
          <w:tcPr>
            <w:tcW w:type="dxa" w:w="708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BPBD Kabupaten Tanah Bumbu — Bidang Kedaruratan dan Logistik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Disusun oleh</w:t>
            </w:r>
          </w:p>
        </w:tc>
        <w:tc>
          <w:tcPr>
            <w:tcW w:type="dxa" w:w="708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Nurman, S.Kom., M.M.</w:t>
            </w:r>
          </w:p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7"/>
              </w:rPr>
              <w:t>Kepala Bidang Kedaruratan dan Logistik BPBD Kab. Tanah Bumbu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Diperiksa oleh</w:t>
            </w:r>
          </w:p>
        </w:tc>
        <w:tc>
          <w:tcPr>
            <w:tcW w:type="dxa" w:w="708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Lintang Anugerah E.</w:t>
            </w:r>
          </w:p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7"/>
              </w:rPr>
              <w:t>Staf Diskominfo / Koordinator SPBE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Disetujui oleh</w:t>
            </w:r>
          </w:p>
        </w:tc>
        <w:tc>
          <w:tcPr>
            <w:tcW w:type="dxa" w:w="708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Nurman, S.Kom., M.M.</w:t>
            </w:r>
          </w:p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7"/>
              </w:rPr>
              <w:t>Kepala Bidang Kedaruratan dan Logistik BPBD Kab. Tanah Bumbu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Tanggal Penyusunan</w:t>
            </w:r>
          </w:p>
        </w:tc>
        <w:tc>
          <w:tcPr>
            <w:tcW w:type="dxa" w:w="708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7 Oktober 2026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t>Muatan Evaluasi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5128"/>
        <w:gridCol w:w="5128"/>
      </w:tblGrid>
      <w:tr>
        <w:tc>
          <w:tcPr>
            <w:tcW w:type="dxa" w:w="5128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Elemen</w:t>
            </w:r>
          </w:p>
        </w:tc>
        <w:tc>
          <w:tcPr>
            <w:tcW w:type="dxa" w:w="5128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Keterangan</w:t>
            </w:r>
          </w:p>
        </w:tc>
      </w:tr>
      <w:tr>
        <w:tc>
          <w:tcPr>
            <w:tcW w:type="dxa" w:w="51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Periode evaluasi</w:t>
            </w:r>
          </w:p>
        </w:tc>
        <w:tc>
          <w:tcPr>
            <w:tcW w:type="dxa" w:w="51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Evaluasi awal Semester II Tahun 2026 (penerapan pertama); evaluasi berikutnya minimal dua kali dalam satu tahun.</w:t>
            </w:r>
          </w:p>
        </w:tc>
      </w:tr>
      <w:tr>
        <w:tc>
          <w:tcPr>
            <w:tcW w:type="dxa" w:w="51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Tanggal pelaksanaan</w:t>
            </w:r>
          </w:p>
        </w:tc>
        <w:tc>
          <w:tcPr>
            <w:tcW w:type="dxa" w:w="51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7 Oktober 2026.</w:t>
            </w:r>
          </w:p>
        </w:tc>
      </w:tr>
      <w:tr>
        <w:tc>
          <w:tcPr>
            <w:tcW w:type="dxa" w:w="51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Pelaksana evaluasi</w:t>
            </w:r>
          </w:p>
        </w:tc>
        <w:tc>
          <w:tcPr>
            <w:tcW w:type="dxa" w:w="512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Diskominfo bersama BPBD Bidang Kedaruratan dan Logistik, direviu Koordinator SPBE.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t>G.1 Kebijakan Internal Evaluasi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0"/>
        </w:rPr>
        <w:t>Evaluasi dilaksanakan sesuai Pasal 14 Permenkomdigi 6/2025 dan ketentuan internal Pemerintah Kabupaten Tanah Bumbu: penugasan pelaksana oleh unit pengelola TIK bersama pemilik proses bisnis, penyampaian laporan kepada pimpinan, dan pengarsipan bukti evaluasi pada arsip internal instansi.</w:t>
      </w:r>
    </w:p>
    <w:p>
      <w:pPr>
        <w:pStyle w:val="Heading2"/>
        <w:spacing w:before="120" w:after="80"/>
      </w:pPr>
      <w:r>
        <w:t>G.2 Pengukuran Penilaian Indikator Keberhasilan</w:t>
      </w:r>
    </w:p>
    <w:p>
      <w:r>
        <w:br w:type="page"/>
      </w:r>
    </w:p>
    <w:p>
      <w:pPr>
        <w:pStyle w:val="Heading2"/>
        <w:spacing w:before="120" w:after="80"/>
      </w:pPr>
      <w:r>
        <w:t>G.2 Pengukuran Penilaian Indikator Keberhasilan (lanjutan)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1709"/>
        <w:gridCol w:w="1709"/>
        <w:gridCol w:w="1709"/>
        <w:gridCol w:w="1709"/>
        <w:gridCol w:w="1709"/>
        <w:gridCol w:w="1709"/>
      </w:tblGrid>
      <w:tr>
        <w:tc>
          <w:tcPr>
            <w:tcW w:type="dxa" w:w="340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1304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Tahapan siklus</w:t>
            </w:r>
          </w:p>
        </w:tc>
        <w:tc>
          <w:tcPr>
            <w:tcW w:type="dxa" w:w="3005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Indikator</w:t>
            </w:r>
          </w:p>
        </w:tc>
        <w:tc>
          <w:tcPr>
            <w:tcW w:type="dxa" w:w="2268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Target</w:t>
            </w:r>
          </w:p>
        </w:tc>
        <w:tc>
          <w:tcPr>
            <w:tcW w:type="dxa" w:w="1474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Realisasi</w:t>
            </w:r>
          </w:p>
        </w:tc>
        <w:tc>
          <w:tcPr>
            <w:tcW w:type="dxa" w:w="1304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Nilai</w:t>
            </w:r>
          </w:p>
        </w:tc>
      </w:tr>
      <w:tr>
        <w:tc>
          <w:tcPr>
            <w:tcW w:type="dxa" w:w="34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1</w:t>
            </w:r>
          </w:p>
        </w:tc>
        <w:tc>
          <w:tcPr>
            <w:tcW w:type="dxa" w:w="130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Analisis kebutuhan</w:t>
            </w:r>
          </w:p>
        </w:tc>
        <w:tc>
          <w:tcPr>
            <w:tcW w:type="dxa" w:w="300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Kebutuhan dan ruang lingkup disetujui pemilik proses.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Dokumen dan persetujuan tersedia.</w:t>
            </w:r>
          </w:p>
        </w:tc>
        <w:tc>
          <w:tcPr>
            <w:tcW w:type="dxa" w:w="147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Tercapai</w:t>
            </w:r>
          </w:p>
        </w:tc>
        <w:tc>
          <w:tcPr>
            <w:tcW w:type="dxa" w:w="130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Sesuai</w:t>
            </w:r>
          </w:p>
        </w:tc>
      </w:tr>
      <w:tr>
        <w:tc>
          <w:tcPr>
            <w:tcW w:type="dxa" w:w="34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2</w:t>
            </w:r>
          </w:p>
        </w:tc>
        <w:tc>
          <w:tcPr>
            <w:tcW w:type="dxa" w:w="130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Perencanaan</w:t>
            </w:r>
          </w:p>
        </w:tc>
        <w:tc>
          <w:tcPr>
            <w:tcW w:type="dxa" w:w="300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Peran, jadwal, risiko, sumber daya, dan indikator ditetapkan.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Dokumen perencanaan lengkap.</w:t>
            </w:r>
          </w:p>
        </w:tc>
        <w:tc>
          <w:tcPr>
            <w:tcW w:type="dxa" w:w="147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Tercapai</w:t>
            </w:r>
          </w:p>
        </w:tc>
        <w:tc>
          <w:tcPr>
            <w:tcW w:type="dxa" w:w="130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Sesuai</w:t>
            </w:r>
          </w:p>
        </w:tc>
      </w:tr>
      <w:tr>
        <w:tc>
          <w:tcPr>
            <w:tcW w:type="dxa" w:w="34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3</w:t>
            </w:r>
          </w:p>
        </w:tc>
        <w:tc>
          <w:tcPr>
            <w:tcW w:type="dxa" w:w="130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Rancang bangun</w:t>
            </w:r>
          </w:p>
        </w:tc>
        <w:tc>
          <w:tcPr>
            <w:tcW w:type="dxa" w:w="300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Desain data, akses, API, dan antarmuka direviu.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Dokumen direviu sebelum coding.</w:t>
            </w:r>
          </w:p>
        </w:tc>
        <w:tc>
          <w:tcPr>
            <w:tcW w:type="dxa" w:w="147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Tercapai</w:t>
            </w:r>
          </w:p>
        </w:tc>
        <w:tc>
          <w:tcPr>
            <w:tcW w:type="dxa" w:w="130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Sesuai</w:t>
            </w:r>
          </w:p>
        </w:tc>
      </w:tr>
      <w:tr>
        <w:tc>
          <w:tcPr>
            <w:tcW w:type="dxa" w:w="34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4</w:t>
            </w:r>
          </w:p>
        </w:tc>
        <w:tc>
          <w:tcPr>
            <w:tcW w:type="dxa" w:w="130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Implementasi</w:t>
            </w:r>
          </w:p>
        </w:tc>
        <w:tc>
          <w:tcPr>
            <w:tcW w:type="dxa" w:w="300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Seluruh komponen rencana tersedia dan berfungsi.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Fitur beroperasi sesuai rancangan.</w:t>
            </w:r>
          </w:p>
        </w:tc>
        <w:tc>
          <w:tcPr>
            <w:tcW w:type="dxa" w:w="147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Tercapai</w:t>
            </w:r>
          </w:p>
        </w:tc>
        <w:tc>
          <w:tcPr>
            <w:tcW w:type="dxa" w:w="130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Sesuai</w:t>
            </w:r>
          </w:p>
        </w:tc>
      </w:tr>
      <w:tr>
        <w:tc>
          <w:tcPr>
            <w:tcW w:type="dxa" w:w="34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5</w:t>
            </w:r>
          </w:p>
        </w:tc>
        <w:tc>
          <w:tcPr>
            <w:tcW w:type="dxa" w:w="130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Uji kelaikan</w:t>
            </w:r>
          </w:p>
        </w:tc>
        <w:tc>
          <w:tcPr>
            <w:tcW w:type="dxa" w:w="300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Seluruh skenario prioritas lulus tanpa temuan kritis.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11/11 skenario lulus.</w:t>
            </w:r>
          </w:p>
        </w:tc>
        <w:tc>
          <w:tcPr>
            <w:tcW w:type="dxa" w:w="147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Tercapai</w:t>
            </w:r>
          </w:p>
        </w:tc>
        <w:tc>
          <w:tcPr>
            <w:tcW w:type="dxa" w:w="130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Sesuai</w:t>
            </w:r>
          </w:p>
        </w:tc>
      </w:tr>
      <w:tr>
        <w:tc>
          <w:tcPr>
            <w:tcW w:type="dxa" w:w="34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6</w:t>
            </w:r>
          </w:p>
        </w:tc>
        <w:tc>
          <w:tcPr>
            <w:tcW w:type="dxa" w:w="130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Penerapan</w:t>
            </w:r>
          </w:p>
        </w:tc>
        <w:tc>
          <w:tcPr>
            <w:tcW w:type="dxa" w:w="300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Layanan berproduksi dan terpantau.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Health check ok; layanan stabil.</w:t>
            </w:r>
          </w:p>
        </w:tc>
        <w:tc>
          <w:tcPr>
            <w:tcW w:type="dxa" w:w="147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Tercapai</w:t>
            </w:r>
          </w:p>
        </w:tc>
        <w:tc>
          <w:tcPr>
            <w:tcW w:type="dxa" w:w="130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Sesuai</w:t>
            </w:r>
          </w:p>
        </w:tc>
      </w:tr>
      <w:tr>
        <w:tc>
          <w:tcPr>
            <w:tcW w:type="dxa" w:w="34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7</w:t>
            </w:r>
          </w:p>
        </w:tc>
        <w:tc>
          <w:tcPr>
            <w:tcW w:type="dxa" w:w="130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Pemeliharaan</w:t>
            </w:r>
          </w:p>
        </w:tc>
        <w:tc>
          <w:tcPr>
            <w:tcW w:type="dxa" w:w="300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Pemeliharaan preventif dan korektif berjalan.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Catatan pemeliharaan tersedia.</w:t>
            </w:r>
          </w:p>
        </w:tc>
        <w:tc>
          <w:tcPr>
            <w:tcW w:type="dxa" w:w="147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Tercapai</w:t>
            </w:r>
          </w:p>
        </w:tc>
        <w:tc>
          <w:tcPr>
            <w:tcW w:type="dxa" w:w="130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Sesuai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t>G.3 Laporan Hasil Evaluasi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0"/>
        </w:rPr>
        <w:t>Evaluasi awal menyimpulkan pembangunan SINGABANA ON TIME selesai sesuai ruang lingkup: seluruh tahap siklus (analisis kebutuhan s.d. penerapan) terlaksana sesuai jadwal, 11 skenario uji kelaikan lulus tanpa temuan kritis, layanan berproduksi sejak 6 Oktober 2026 dengan health check normal, dan petugas BPBD telah mengikuti alih pengetahuan. Rekomendasi: lanjutkan pemantauan indikator ketersediaan dan waktu pencatatan secara bulanan, dan jadwalkan evaluasi berkala berikutnya pada Semester I 2027.</w:t>
      </w:r>
    </w:p>
    <w:p>
      <w:pPr>
        <w:pStyle w:val="Heading2"/>
        <w:spacing w:before="120" w:after="80"/>
      </w:pPr>
      <w:r>
        <w:t>G.4 Penyampaian Laporan kepada Pimpinan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3419"/>
        <w:gridCol w:w="3419"/>
        <w:gridCol w:w="3419"/>
      </w:tblGrid>
      <w:tr>
        <w:tc>
          <w:tcPr>
            <w:tcW w:type="dxa" w:w="1701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Tanggal</w:t>
            </w:r>
          </w:p>
        </w:tc>
        <w:tc>
          <w:tcPr>
            <w:tcW w:type="dxa" w:w="4535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Penerima</w:t>
            </w:r>
          </w:p>
        </w:tc>
        <w:tc>
          <w:tcPr>
            <w:tcW w:type="dxa" w:w="3912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Bentuk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7 Oktober 2026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Kepala Pelaksana BPBD Kabupaten Tanah Bumbu</w:t>
            </w:r>
          </w:p>
        </w:tc>
        <w:tc>
          <w:tcPr>
            <w:tcW w:type="dxa" w:w="391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Laporan hasil evaluasi dan dokumentasi aplikasi.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7 Oktober 2026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Kepala Dinas Komunikasi dan Informatika Kabupaten Tanah Bumbu</w:t>
            </w:r>
          </w:p>
        </w:tc>
        <w:tc>
          <w:tcPr>
            <w:tcW w:type="dxa" w:w="391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Laporan hasil evaluasi dan dokumentasi aplikasi.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t>G.5 Tindak Lanjut Hasil Evaluasi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2564"/>
        <w:gridCol w:w="2564"/>
        <w:gridCol w:w="2564"/>
        <w:gridCol w:w="2564"/>
      </w:tblGrid>
      <w:tr>
        <w:tc>
          <w:tcPr>
            <w:tcW w:type="dxa" w:w="340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3005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Rekomendasi</w:t>
            </w:r>
          </w:p>
        </w:tc>
        <w:tc>
          <w:tcPr>
            <w:tcW w:type="dxa" w:w="3969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Rencana tindak lanjut</w:t>
            </w:r>
          </w:p>
        </w:tc>
        <w:tc>
          <w:tcPr>
            <w:tcW w:type="dxa" w:w="2381"/>
            <w:vAlign w:val="center"/>
            <w:shd w:fill="2E549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Penanggung jawab</w:t>
            </w:r>
          </w:p>
        </w:tc>
      </w:tr>
      <w:tr>
        <w:tc>
          <w:tcPr>
            <w:tcW w:type="dxa" w:w="34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1</w:t>
            </w:r>
          </w:p>
        </w:tc>
        <w:tc>
          <w:tcPr>
            <w:tcW w:type="dxa" w:w="300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Pemantauan indikator operasional bulanan (ketersediaan, waktu pencatatan, notifikasi).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Laporan ringkas bulanan oleh Diskominfo dan BPBD.</w:t>
            </w:r>
          </w:p>
        </w:tc>
        <w:tc>
          <w:tcPr>
            <w:tcW w:type="dxa" w:w="238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Diskominfo dan BPBD.</w:t>
            </w:r>
          </w:p>
        </w:tc>
      </w:tr>
      <w:tr>
        <w:tc>
          <w:tcPr>
            <w:tcW w:type="dxa" w:w="34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2</w:t>
            </w:r>
          </w:p>
        </w:tc>
        <w:tc>
          <w:tcPr>
            <w:tcW w:type="dxa" w:w="300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Evaluasi berkala berikutnya.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Jadwalkan evaluasi Semester I 2027 sesuai ketentuan minimal dua kali setahun.</w:t>
            </w:r>
          </w:p>
        </w:tc>
        <w:tc>
          <w:tcPr>
            <w:tcW w:type="dxa" w:w="238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Koordinator SPBE.</w:t>
            </w:r>
          </w:p>
        </w:tc>
      </w:tr>
      <w:tr>
        <w:tc>
          <w:tcPr>
            <w:tcW w:type="dxa" w:w="34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3</w:t>
            </w:r>
          </w:p>
        </w:tc>
        <w:tc>
          <w:tcPr>
            <w:tcW w:type="dxa" w:w="300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Pengayaan fitur lanjutan (rekap visual, integrasi peta) bila kebutuhan meningkat.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Kajian kebutuhan lanjutan oleh pemilik proses.</w:t>
            </w:r>
          </w:p>
        </w:tc>
        <w:tc>
          <w:tcPr>
            <w:tcW w:type="dxa" w:w="238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7"/>
              </w:rPr>
              <w:t>BPBD dan Diskominfo.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t>Lembar Pengesahan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3419"/>
        <w:gridCol w:w="3419"/>
        <w:gridCol w:w="3419"/>
      </w:tblGrid>
      <w:tr>
        <w:tc>
          <w:tcPr>
            <w:tcW w:type="dxa" w:w="3419"/>
            <w:vAlign w:val="top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Disusun oleh,</w:t>
            </w:r>
          </w:p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</w:r>
          </w:p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</w:r>
          </w:p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</w:r>
          </w:p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Nurman, S.Kom., M.M.</w:t>
            </w:r>
          </w:p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Kepala Bidang Kedaruratan dan Logistik BPBD Kab. Tanah Bumbu</w:t>
            </w:r>
          </w:p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</w:r>
          </w:p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NIP. .....................</w:t>
            </w:r>
          </w:p>
        </w:tc>
        <w:tc>
          <w:tcPr>
            <w:tcW w:type="dxa" w:w="3419"/>
            <w:vAlign w:val="top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Diperiksa oleh,</w:t>
            </w:r>
          </w:p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</w:r>
          </w:p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</w:r>
          </w:p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</w:r>
          </w:p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Lintang Anugerah E.</w:t>
            </w:r>
          </w:p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Staf Diskominfo / Koordinator SPBE</w:t>
            </w:r>
          </w:p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</w:r>
          </w:p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NIP. .....................</w:t>
            </w:r>
          </w:p>
        </w:tc>
        <w:tc>
          <w:tcPr>
            <w:tcW w:type="dxa" w:w="3419"/>
            <w:vAlign w:val="top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Disetujui oleh,</w:t>
            </w:r>
          </w:p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</w:r>
          </w:p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</w:r>
          </w:p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</w:r>
          </w:p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Nurman, S.Kom., M.M.</w:t>
            </w:r>
          </w:p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Kepala Bidang Kedaruratan dan Logistik BPBD Kab. Tanah Bumbu</w:t>
            </w:r>
          </w:p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</w:r>
          </w:p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NIP. .....................</w:t>
            </w:r>
          </w:p>
        </w:tc>
      </w:tr>
    </w:tbl>
    <w:sectPr w:rsidR="000033C5">
      <w:headerReference w:type="default" r:id="rId7"/>
      <w:footerReference w:type="default" r:id="rId8"/>
      <w:pgSz w:w="12240" w:h="15840"/>
      <w:pgMar w:top="1077" w:right="992" w:bottom="964" w:left="992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A6DDF" w14:textId="77777777" w:rsidR="000033C5" w:rsidRDefault="000033C5">
      <w:r>
        <w:separator/>
      </w:r>
    </w:p>
  </w:endnote>
  <w:endnote w:type="continuationSeparator" w:id="0">
    <w:p w14:paraId="4638981F" w14:textId="77777777" w:rsidR="000033C5" w:rsidRDefault="000033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C29E1" w14:textId="77777777" w:rsidR="000861B9" w:rsidRDefault="00000000">
    <w:pPr>
      <w:jc w:val="center"/>
    </w:pPr>
    <w:r>
      <w:rPr>
        <w:color w:val="6B6B6B"/>
        <w:sz w:val="16"/>
        <w:szCs w:val="16"/>
      </w:rPr>
      <w:t xml:space="preserve">Halaman </w:t>
    </w:r>
    <w:r>
      <w:rPr>
        <w:color w:val="6B6B6B"/>
        <w:sz w:val="16"/>
        <w:szCs w:val="16"/>
      </w:rPr>
      <w:fldChar w:fldCharType="begin"/>
    </w:r>
    <w:r>
      <w:rPr>
        <w:color w:val="6B6B6B"/>
        <w:sz w:val="16"/>
        <w:szCs w:val="16"/>
      </w:rPr>
      <w:instrText>PAGE</w:instrText>
    </w:r>
    <w:r>
      <w:rPr>
        <w:color w:val="6B6B6B"/>
        <w:sz w:val="16"/>
        <w:szCs w:val="16"/>
      </w:rPr>
      <w:fldChar w:fldCharType="separate"/>
    </w:r>
    <w:r w:rsidR="002718AC">
      <w:rPr>
        <w:noProof/>
        <w:color w:val="6B6B6B"/>
        <w:sz w:val="16"/>
        <w:szCs w:val="16"/>
      </w:rPr>
      <w:t>1</w:t>
    </w:r>
    <w:r>
      <w:rPr>
        <w:color w:val="6B6B6B"/>
        <w:sz w:val="16"/>
        <w:szCs w:val="16"/>
      </w:rPr>
      <w:fldChar w:fldCharType="end"/>
    </w:r>
    <w:r>
      <w:rPr>
        <w:color w:val="6B6B6B"/>
        <w:sz w:val="16"/>
        <w:szCs w:val="16"/>
      </w:rPr>
      <w:t xml:space="preserve"> dari </w:t>
    </w:r>
    <w:r>
      <w:rPr>
        <w:color w:val="6B6B6B"/>
        <w:sz w:val="16"/>
        <w:szCs w:val="16"/>
      </w:rPr>
      <w:fldChar w:fldCharType="begin"/>
    </w:r>
    <w:r>
      <w:rPr>
        <w:color w:val="6B6B6B"/>
        <w:sz w:val="16"/>
        <w:szCs w:val="16"/>
      </w:rPr>
      <w:instrText>NUMPAGES</w:instrText>
    </w:r>
    <w:r>
      <w:rPr>
        <w:color w:val="6B6B6B"/>
        <w:sz w:val="16"/>
        <w:szCs w:val="16"/>
      </w:rPr>
      <w:fldChar w:fldCharType="separate"/>
    </w:r>
    <w:r w:rsidR="002718AC">
      <w:rPr>
        <w:noProof/>
        <w:color w:val="6B6B6B"/>
        <w:sz w:val="16"/>
        <w:szCs w:val="16"/>
      </w:rPr>
      <w:t>2</w:t>
    </w:r>
    <w:r>
      <w:rPr>
        <w:color w:val="6B6B6B"/>
        <w:sz w:val="16"/>
        <w:szCs w:val="16"/>
      </w:rPr>
      <w:fldChar w:fldCharType="end"/>
    </w:r>
    <w:r>
      <w:rPr>
        <w:rFonts w:ascii="Arial" w:hAnsi="Arial"/>
        <w:sz w:val="16"/>
      </w:rPr>
      <w:t>Pemerintah Kabupaten Tanah Bumbu • Dokumen kerja • 7 Oktober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787767" w14:textId="77777777" w:rsidR="000033C5" w:rsidRDefault="000033C5">
      <w:r>
        <w:separator/>
      </w:r>
    </w:p>
  </w:footnote>
  <w:footnote w:type="continuationSeparator" w:id="0">
    <w:p w14:paraId="235BA160" w14:textId="77777777" w:rsidR="000033C5" w:rsidRDefault="000033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1C86F" w14:textId="77777777" w:rsidR="000861B9" w:rsidRDefault="00000000">
    <w:pPr>
      <w:pBdr>
        <w:bottom w:val="single" w:sz="4" w:space="4" w:color="BBBBBB"/>
      </w:pBdr>
      <w:jc w:val="center"/>
    </w:pPr>
    <w:r>
      <w:rPr>
        <w:rFonts w:ascii="Arial" w:hAnsi="Arial"/>
        <w:color w:val="5A5A5A"/>
        <w:sz w:val="16"/>
      </w:rPr>
      <w:t>DOKUMENTASI PEMBANGUNAN DAN PENGEMBANGAN APLIKASI SPBE | SINGABANA ON TIME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7F7351"/>
    <w:multiLevelType w:val="hybridMultilevel"/>
    <w:tmpl w:val="5976883E"/>
    <w:lvl w:ilvl="0" w:tplc="27F2C6DE">
      <w:start w:val="1"/>
      <w:numFmt w:val="bullet"/>
      <w:lvlText w:val="●"/>
      <w:lvlJc w:val="left"/>
      <w:pPr>
        <w:ind w:left="720" w:hanging="360"/>
      </w:pPr>
    </w:lvl>
    <w:lvl w:ilvl="1" w:tplc="CB4491E4">
      <w:start w:val="1"/>
      <w:numFmt w:val="bullet"/>
      <w:lvlText w:val="○"/>
      <w:lvlJc w:val="left"/>
      <w:pPr>
        <w:ind w:left="1440" w:hanging="360"/>
      </w:pPr>
    </w:lvl>
    <w:lvl w:ilvl="2" w:tplc="47E21224">
      <w:start w:val="1"/>
      <w:numFmt w:val="bullet"/>
      <w:lvlText w:val="■"/>
      <w:lvlJc w:val="left"/>
      <w:pPr>
        <w:ind w:left="2160" w:hanging="360"/>
      </w:pPr>
    </w:lvl>
    <w:lvl w:ilvl="3" w:tplc="315AD424">
      <w:start w:val="1"/>
      <w:numFmt w:val="bullet"/>
      <w:lvlText w:val="●"/>
      <w:lvlJc w:val="left"/>
      <w:pPr>
        <w:ind w:left="2880" w:hanging="360"/>
      </w:pPr>
    </w:lvl>
    <w:lvl w:ilvl="4" w:tplc="11786DC2">
      <w:start w:val="1"/>
      <w:numFmt w:val="bullet"/>
      <w:lvlText w:val="○"/>
      <w:lvlJc w:val="left"/>
      <w:pPr>
        <w:ind w:left="3600" w:hanging="360"/>
      </w:pPr>
    </w:lvl>
    <w:lvl w:ilvl="5" w:tplc="4658F0FE">
      <w:start w:val="1"/>
      <w:numFmt w:val="bullet"/>
      <w:lvlText w:val="■"/>
      <w:lvlJc w:val="left"/>
      <w:pPr>
        <w:ind w:left="4320" w:hanging="360"/>
      </w:pPr>
    </w:lvl>
    <w:lvl w:ilvl="6" w:tplc="E594DFC8">
      <w:start w:val="1"/>
      <w:numFmt w:val="bullet"/>
      <w:lvlText w:val="●"/>
      <w:lvlJc w:val="left"/>
      <w:pPr>
        <w:ind w:left="5040" w:hanging="360"/>
      </w:pPr>
    </w:lvl>
    <w:lvl w:ilvl="7" w:tplc="90906054">
      <w:start w:val="1"/>
      <w:numFmt w:val="bullet"/>
      <w:lvlText w:val="●"/>
      <w:lvlJc w:val="left"/>
      <w:pPr>
        <w:ind w:left="5760" w:hanging="360"/>
      </w:pPr>
    </w:lvl>
    <w:lvl w:ilvl="8" w:tplc="D9A8B80E">
      <w:start w:val="1"/>
      <w:numFmt w:val="bullet"/>
      <w:lvlText w:val="●"/>
      <w:lvlJc w:val="left"/>
      <w:pPr>
        <w:ind w:left="6480" w:hanging="360"/>
      </w:pPr>
    </w:lvl>
  </w:abstractNum>
  <w:num w:numId="1" w16cid:durableId="6869510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61B9"/>
    <w:rsid w:val="000033C5"/>
    <w:rsid w:val="000240D7"/>
    <w:rsid w:val="000258D3"/>
    <w:rsid w:val="00032A07"/>
    <w:rsid w:val="00042FFC"/>
    <w:rsid w:val="00076ABA"/>
    <w:rsid w:val="000861B9"/>
    <w:rsid w:val="00097511"/>
    <w:rsid w:val="000A078F"/>
    <w:rsid w:val="000A3F82"/>
    <w:rsid w:val="001F12D8"/>
    <w:rsid w:val="00206761"/>
    <w:rsid w:val="0025531C"/>
    <w:rsid w:val="002718AC"/>
    <w:rsid w:val="002C57CB"/>
    <w:rsid w:val="003027F6"/>
    <w:rsid w:val="00341DBB"/>
    <w:rsid w:val="003C52F6"/>
    <w:rsid w:val="00424EB2"/>
    <w:rsid w:val="004623BB"/>
    <w:rsid w:val="00490BCC"/>
    <w:rsid w:val="00540AA2"/>
    <w:rsid w:val="0057300E"/>
    <w:rsid w:val="006766CA"/>
    <w:rsid w:val="007110F4"/>
    <w:rsid w:val="00714F6D"/>
    <w:rsid w:val="007C5B94"/>
    <w:rsid w:val="00807D8C"/>
    <w:rsid w:val="008B6455"/>
    <w:rsid w:val="008E0678"/>
    <w:rsid w:val="009A1482"/>
    <w:rsid w:val="009B5F42"/>
    <w:rsid w:val="009D37B6"/>
    <w:rsid w:val="009D7C8C"/>
    <w:rsid w:val="00A059E1"/>
    <w:rsid w:val="00A2611B"/>
    <w:rsid w:val="00A329B1"/>
    <w:rsid w:val="00AD4482"/>
    <w:rsid w:val="00AD76F8"/>
    <w:rsid w:val="00AF5922"/>
    <w:rsid w:val="00B475B4"/>
    <w:rsid w:val="00B7584E"/>
    <w:rsid w:val="00C0651A"/>
    <w:rsid w:val="00C37AC3"/>
    <w:rsid w:val="00C70B64"/>
    <w:rsid w:val="00CB01F2"/>
    <w:rsid w:val="00CE0672"/>
    <w:rsid w:val="00D12A1E"/>
    <w:rsid w:val="00D41061"/>
    <w:rsid w:val="00D4425D"/>
    <w:rsid w:val="00DD5218"/>
    <w:rsid w:val="00E42FA0"/>
    <w:rsid w:val="00E5479D"/>
    <w:rsid w:val="00EB11D3"/>
    <w:rsid w:val="00F10643"/>
    <w:rsid w:val="00F22F59"/>
    <w:rsid w:val="00F37898"/>
    <w:rsid w:val="00F44065"/>
    <w:rsid w:val="00F550C3"/>
    <w:rsid w:val="00F57BB0"/>
    <w:rsid w:val="00F6551A"/>
    <w:rsid w:val="00F77D29"/>
    <w:rsid w:val="00F947D7"/>
    <w:rsid w:val="00FE7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3DDCD"/>
  <w15:docId w15:val="{4D184434-3ED4-43CE-8D43-332BF99C6915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eastAsia="Arial"/>
      <w:sz w:val="20"/>
    </w:rPr>
  </w:style>
  <w:style w:type="paragraph" w:styleId="Heading1">
    <w:name w:val="heading 1"/>
    <w:uiPriority w:val="9"/>
    <w:qFormat/>
    <w:pPr>
      <w:spacing w:before="240" w:after="160"/>
      <w:outlineLvl w:val="0"/>
    </w:pPr>
    <w:rPr>
      <w:rFonts w:ascii="Arial" w:hAnsi="Arial" w:eastAsia="Arial"/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rFonts w:ascii="Arial" w:hAnsi="Arial" w:eastAsia="Arial"/>
      <w:b/>
      <w:bCs/>
      <w:color w:val="2E5496"/>
      <w:sz w:val="24"/>
      <w:szCs w:val="25"/>
    </w:rPr>
  </w:style>
  <w:style w:type="paragraph" w:styleId="Heading3">
    <w:name w:val="heading 3"/>
    <w:uiPriority w:val="9"/>
    <w:unhideWhenUsed/>
    <w:qFormat/>
    <w:pPr>
      <w:spacing w:before="140" w:after="80"/>
      <w:outlineLvl w:val="2"/>
    </w:pPr>
    <w:rPr>
      <w:rFonts w:ascii="Arial" w:hAnsi="Arial" w:eastAsia="Arial"/>
      <w:b/>
      <w:bCs/>
      <w:color w:val="2E5496"/>
      <w:sz w:val="21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rFonts w:ascii="Arial" w:hAnsi="Arial" w:eastAsia="Arial"/>
      <w:b/>
      <w:color w:val="1F3864"/>
      <w:sz w:val="40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GridTable4-Accent1">
    <w:name w:val="Grid Table 4 Accent 1"/>
    <w:basedOn w:val="TableNormal"/>
    <w:uiPriority w:val="49"/>
    <w:rsid w:val="000240D7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3-Accent1">
    <w:name w:val="List Table 3 Accent 1"/>
    <w:basedOn w:val="TableNormal"/>
    <w:uiPriority w:val="48"/>
    <w:rsid w:val="000240D7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7C5B94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76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53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43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0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42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41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17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9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26</Pages>
  <Words>3221</Words>
  <Characters>18361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Format Dokumentasi Aplikasi SPBE - Permenkomdigi 6/2025</vt:lpstr>
    </vt:vector>
  </TitlesOfParts>
  <Company/>
  <LinksUpToDate>false</LinksUpToDate>
  <CharactersWithSpaces>21539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Dokumentasi SPBE SINGABANA ON TIME 2026</dc:title>
  <dc:creator>Pemerintah Kabupaten Tanah Bumbu</dc:creator>
  <cp:lastModifiedBy>Nurwida Mariatul Sadila</cp:lastModifiedBy>
  <cp:revision>64</cp:revision>
  <dcterms:created xsi:type="dcterms:W3CDTF">2026-06-29T06:49:00Z</dcterms:created>
  <dcterms:modified xsi:type="dcterms:W3CDTF">2026-06-30T08:49:00Z</dcterms:modified>
  <dc:subject>Pembangunan dan Pengembangan Aplikasi SPBE</dc:subject>
  <dc:description>Dibuat berdasarkan templat Permenkomdigi Nomor 6 Tahun 2025.</dc:description>
</cp:coreProperties>
</file>