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AMOSTRAWEB</w:t>
      </w:r>
    </w:p>
    <w:p>
      <w:pPr>
        <w:jc w:val="center"/>
      </w:pPr>
      <w:r>
        <w:rPr>
          <w:b/>
          <w:sz w:val="36"/>
        </w:rPr>
        <w:t>Sprint 1 + Cronograma do Projeto</w:t>
      </w:r>
    </w:p>
    <w:p>
      <w:pPr>
        <w:jc w:val="center"/>
      </w:pPr>
      <w:r>
        <w:rPr>
          <w:i/>
        </w:rPr>
        <w:t>Documentação, backend básico e planejamento até dezembro de 2026</w:t>
      </w:r>
    </w:p>
    <w:p>
      <w:pPr>
        <w:pStyle w:val="Heading1"/>
      </w:pPr>
      <w:r>
        <w:t>1. Overview do projeto</w:t>
      </w:r>
    </w:p>
    <w:p>
      <w:pPr>
        <w:pStyle w:val="Heading2"/>
      </w:pPr>
      <w:r>
        <w:t>O que vai fazer?</w:t>
      </w:r>
    </w:p>
    <w:p>
      <w:r>
        <w:t>O AmostraWeb será um sistema interno para controle e acompanhamento do fluxo de amostras da empresa. O sistema deverá substituir o tratamento das amostras como pedidos comuns no ERP por um processo próprio, com controle de usuários, estabelecimentos, produtos, pedidos, amostras, responsáveis, prazos, aprovações, cancelamentos e histórico.</w:t>
      </w:r>
    </w:p>
    <w:p>
      <w:r>
        <w:t>A solução será estruturada para permitir rastreabilidade das operações e aplicação de regras de acesso e negócio, mantendo separadas as responsabilidades de validação, autorização, persistência e execução das operações.</w:t>
      </w:r>
    </w:p>
    <w:p>
      <w:pPr>
        <w:pStyle w:val="Heading2"/>
      </w:pPr>
      <w:r>
        <w:t>O que já fez?</w:t>
      </w:r>
    </w:p>
    <w:p>
      <w:pPr>
        <w:pStyle w:val="ListBullet"/>
      </w:pPr>
      <w:r>
        <w:t>Documentação inicial e modelo lógico do banco de dados.</w:t>
      </w:r>
    </w:p>
    <w:p>
      <w:pPr>
        <w:pStyle w:val="ListBullet"/>
      </w:pPr>
      <w:r>
        <w:t>Definição das principais entidades e relacionamentos.</w:t>
      </w:r>
    </w:p>
    <w:p>
      <w:pPr>
        <w:pStyle w:val="ListBullet"/>
      </w:pPr>
      <w:r>
        <w:t>Migrations principais do banco.</w:t>
      </w:r>
    </w:p>
    <w:p>
      <w:pPr>
        <w:pStyle w:val="ListBullet"/>
      </w:pPr>
      <w:r>
        <w:t>Models Eloquent de Produto, Estabelecimento e Usuário.</w:t>
      </w:r>
    </w:p>
    <w:p>
      <w:pPr>
        <w:pStyle w:val="ListBullet"/>
      </w:pPr>
      <w:r>
        <w:t>Relacionamentos entre Usuário, Estabelecimento e Gestor.</w:t>
      </w:r>
    </w:p>
    <w:p>
      <w:pPr>
        <w:pStyle w:val="ListBullet"/>
      </w:pPr>
      <w:r>
        <w:t>CRUD básico de Produtos, Estabelecimentos e Usuários.</w:t>
      </w:r>
    </w:p>
    <w:p>
      <w:pPr>
        <w:pStyle w:val="ListBullet"/>
      </w:pPr>
      <w:r>
        <w:t>Form Requests para validação das principais operações.</w:t>
      </w:r>
    </w:p>
    <w:p>
      <w:pPr>
        <w:pStyle w:val="ListBullet"/>
      </w:pPr>
      <w:r>
        <w:t>Validações de campos, unicidade e chaves estrangeiras.</w:t>
      </w:r>
    </w:p>
    <w:p>
      <w:pPr>
        <w:pStyle w:val="ListBullet"/>
      </w:pPr>
      <w:r>
        <w:t>Resource Controllers e Route Model Binding.</w:t>
      </w:r>
    </w:p>
    <w:p>
      <w:pPr>
        <w:pStyle w:val="ListBullet"/>
      </w:pPr>
      <w:r>
        <w:t>Paginação de registros.</w:t>
      </w:r>
    </w:p>
    <w:p>
      <w:pPr>
        <w:pStyle w:val="ListBullet"/>
      </w:pPr>
      <w:r>
        <w:t>Autenticação manual com código de usuário e senha.</w:t>
      </w:r>
    </w:p>
    <w:p>
      <w:pPr>
        <w:pStyle w:val="ListBullet"/>
      </w:pPr>
      <w:r>
        <w:t>Login, logout, sessão autenticada e middleware de autenticação.</w:t>
      </w:r>
    </w:p>
    <w:p>
      <w:pPr>
        <w:pStyle w:val="ListBullet"/>
      </w:pPr>
      <w:r>
        <w:t>Estrutura inicial para tratamento de exceções do banco.</w:t>
      </w:r>
    </w:p>
    <w:p>
      <w:pPr>
        <w:pStyle w:val="ListBullet"/>
      </w:pPr>
      <w:r>
        <w:t>Definição conceitual de Policies e Services.</w:t>
      </w:r>
    </w:p>
    <w:p>
      <w:pPr>
        <w:pStyle w:val="Heading2"/>
      </w:pPr>
      <w:r>
        <w:t>O que falta fazer?</w:t>
      </w:r>
    </w:p>
    <w:p>
      <w:pPr>
        <w:pStyle w:val="ListBullet"/>
      </w:pPr>
      <w:r>
        <w:t>Finalizar o tratamento amigável das exceções.</w:t>
      </w:r>
    </w:p>
    <w:p>
      <w:pPr>
        <w:pStyle w:val="ListBullet"/>
      </w:pPr>
      <w:r>
        <w:t>Implementar autorização e permissões conforme as regras definitivas da empresa.</w:t>
      </w:r>
    </w:p>
    <w:p>
      <w:pPr>
        <w:pStyle w:val="ListBullet"/>
      </w:pPr>
      <w:r>
        <w:t>Implementar Pedidos.</w:t>
      </w:r>
    </w:p>
    <w:p>
      <w:pPr>
        <w:pStyle w:val="ListBullet"/>
      </w:pPr>
      <w:r>
        <w:t>Implementar Amostras e seus relacionamentos com Pedidos e Produtos.</w:t>
      </w:r>
    </w:p>
    <w:p>
      <w:pPr>
        <w:pStyle w:val="ListBullet"/>
      </w:pPr>
      <w:r>
        <w:t>Implementar status, prazos e regras de atraso.</w:t>
      </w:r>
    </w:p>
    <w:p>
      <w:pPr>
        <w:pStyle w:val="ListBullet"/>
      </w:pPr>
      <w:r>
        <w:t>Implementar solicitações de alteração de prazo, justificativas e aprovações.</w:t>
      </w:r>
    </w:p>
    <w:p>
      <w:pPr>
        <w:pStyle w:val="ListBullet"/>
      </w:pPr>
      <w:r>
        <w:t>Implementar cancelamento e regras de exclusão.</w:t>
      </w:r>
    </w:p>
    <w:p>
      <w:pPr>
        <w:pStyle w:val="ListBullet"/>
      </w:pPr>
      <w:r>
        <w:t>Implementar histórico e auditoria.</w:t>
      </w:r>
    </w:p>
    <w:p>
      <w:pPr>
        <w:pStyle w:val="ListBullet"/>
      </w:pPr>
      <w:r>
        <w:t>Integrar completamente frontend e backend.</w:t>
      </w:r>
    </w:p>
    <w:p>
      <w:pPr>
        <w:pStyle w:val="ListBullet"/>
      </w:pPr>
      <w:r>
        <w:t>Realizar testes funcionais e testes das principais regras de negócio.</w:t>
      </w:r>
    </w:p>
    <w:p>
      <w:pPr>
        <w:pStyle w:val="ListBullet"/>
      </w:pPr>
      <w:r>
        <w:t>Finalizar documentação e preparação para entrega.</w:t>
      </w:r>
    </w:p>
    <w:p>
      <w:pPr>
        <w:pStyle w:val="Heading2"/>
      </w:pPr>
      <w:r>
        <w:t>Tecnologias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0D3B66"/>
          </w:tcPr>
          <w:p>
            <w:r/>
            <w:r>
              <w:rPr>
                <w:rFonts w:ascii="Aptos" w:hAnsi="Aptos"/>
                <w:b/>
                <w:sz w:val="19"/>
              </w:rPr>
              <w:t>Tecnologia</w:t>
            </w:r>
          </w:p>
        </w:tc>
        <w:tc>
          <w:tcPr>
            <w:tcW w:type="dxa" w:w="3249"/>
            <w:vAlign w:val="center"/>
            <w:shd w:fill="0D3B66"/>
          </w:tcPr>
          <w:p>
            <w:r/>
            <w:r>
              <w:rPr>
                <w:rFonts w:ascii="Aptos" w:hAnsi="Aptos"/>
                <w:b/>
                <w:sz w:val="19"/>
              </w:rPr>
              <w:t>Utilização</w:t>
            </w:r>
          </w:p>
        </w:tc>
        <w:tc>
          <w:tcPr>
            <w:tcW w:type="dxa" w:w="3249"/>
            <w:vAlign w:val="center"/>
            <w:shd w:fill="0D3B66"/>
          </w:tcPr>
          <w:p>
            <w:r/>
            <w:r>
              <w:rPr>
                <w:rFonts w:ascii="Aptos" w:hAnsi="Aptos"/>
                <w:b/>
                <w:sz w:val="19"/>
              </w:rPr>
              <w:t>Estado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Laravel / PHP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Backend e regras do sistema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Em uso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MySQL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Banco de dados relacional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Em uso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Eloquent ORM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Models, consultas e relacionamentos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Em uso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Blade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Camada de apresentação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Em desenvolvimento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HTML / CSS / JavaScript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Interface e interações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Em desenvolvimento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Git / GitHub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Versionamento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Em uso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Laragon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Ambiente local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Em uso</w:t>
            </w:r>
          </w:p>
        </w:tc>
      </w:tr>
    </w:tbl>
    <w:p>
      <w:pPr>
        <w:pStyle w:val="Heading2"/>
      </w:pPr>
      <w:r>
        <w:t>Telas</w:t>
      </w:r>
    </w:p>
    <w:p>
      <w:r>
        <w:t>As telas são consideradas fora do escopo de fechamento da Sprint 1 neste documento. O foco da Sprint 1 é a documentação e o backend básico. As telas serão consolidadas nas sprints seguintes conforme os fluxos e regras de negócio forem implementados.</w:t>
      </w:r>
    </w:p>
    <w:p>
      <w:pPr>
        <w:pStyle w:val="ListBullet"/>
      </w:pPr>
      <w:r>
        <w:t>Login e autenticação.</w:t>
      </w:r>
    </w:p>
    <w:p>
      <w:pPr>
        <w:pStyle w:val="ListBullet"/>
      </w:pPr>
      <w:r>
        <w:t>Dashboard.</w:t>
      </w:r>
    </w:p>
    <w:p>
      <w:pPr>
        <w:pStyle w:val="ListBullet"/>
      </w:pPr>
      <w:r>
        <w:t>Produtos.</w:t>
      </w:r>
    </w:p>
    <w:p>
      <w:pPr>
        <w:pStyle w:val="ListBullet"/>
      </w:pPr>
      <w:r>
        <w:t>Estabelecimentos.</w:t>
      </w:r>
    </w:p>
    <w:p>
      <w:pPr>
        <w:pStyle w:val="ListBullet"/>
      </w:pPr>
      <w:r>
        <w:t>Usuários.</w:t>
      </w:r>
    </w:p>
    <w:p>
      <w:pPr>
        <w:pStyle w:val="ListBullet"/>
      </w:pPr>
      <w:r>
        <w:t>Pedidos.</w:t>
      </w:r>
    </w:p>
    <w:p>
      <w:pPr>
        <w:pStyle w:val="ListBullet"/>
      </w:pPr>
      <w:r>
        <w:t>Amostras.</w:t>
      </w:r>
    </w:p>
    <w:p>
      <w:pPr>
        <w:pStyle w:val="ListBullet"/>
      </w:pPr>
      <w:r>
        <w:t>Solicitações de alteração de prazo.</w:t>
      </w:r>
    </w:p>
    <w:p>
      <w:pPr>
        <w:pStyle w:val="ListBullet"/>
      </w:pPr>
      <w:r>
        <w:t>Administração, acompanhamento e auditoria.</w:t>
      </w:r>
    </w:p>
    <w:p>
      <w:pPr>
        <w:pStyle w:val="Heading1"/>
      </w:pPr>
      <w:r>
        <w:t>2. Sprint 1 — Documentação e Backend Básico</w:t>
      </w:r>
    </w:p>
    <w:p>
      <w:r>
        <w:t>A Sprint 1 corresponde à etapa já realizada do projeto. Seu objetivo foi estabelecer a base técnica para o desenvolvimento dos módulos de negócio.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0D3B66"/>
          </w:tcPr>
          <w:p>
            <w:r/>
            <w:r>
              <w:rPr>
                <w:rFonts w:ascii="Aptos" w:hAnsi="Aptos"/>
                <w:b/>
                <w:sz w:val="19"/>
              </w:rPr>
              <w:t>Entrega</w:t>
            </w:r>
          </w:p>
        </w:tc>
        <w:tc>
          <w:tcPr>
            <w:tcW w:type="dxa" w:w="4873"/>
            <w:vAlign w:val="center"/>
            <w:shd w:fill="0D3B66"/>
          </w:tcPr>
          <w:p>
            <w:r/>
            <w:r>
              <w:rPr>
                <w:rFonts w:ascii="Aptos" w:hAnsi="Aptos"/>
                <w:b/>
                <w:sz w:val="19"/>
              </w:rPr>
              <w:t>Situação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Documentação e modelo lógico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Concluído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Migrations principais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Concluído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Models e relacionamentos básicos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Concluído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CRUD de Produtos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Concluído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CRUD de Estabelecimentos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Concluído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CRUD de Usuários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Concluído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Form Requests e validações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Concluído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Autenticação e sessão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Concluído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Middleware de autenticação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Concluído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Tratamento de exceções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Em finalização</w:t>
            </w:r>
          </w:p>
        </w:tc>
      </w:tr>
    </w:tbl>
    <w:p>
      <w:pPr>
        <w:pStyle w:val="Heading1"/>
      </w:pPr>
      <w:r>
        <w:t>3. Cronograma até dezembro de 2026</w:t>
      </w:r>
    </w:p>
    <w:p>
      <w:r>
        <w:t>Serão consideradas mais duas sprints após a Sprint 1, totalizando três etapas até o encerramento planejado do projeto em dezembro de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0D3B66"/>
          </w:tcPr>
          <w:p>
            <w:r/>
            <w:r>
              <w:rPr>
                <w:rFonts w:ascii="Aptos" w:hAnsi="Aptos"/>
                <w:b/>
                <w:sz w:val="19"/>
              </w:rPr>
              <w:t>Sprint</w:t>
            </w:r>
          </w:p>
        </w:tc>
        <w:tc>
          <w:tcPr>
            <w:tcW w:type="dxa" w:w="2436"/>
            <w:vAlign w:val="center"/>
            <w:shd w:fill="0D3B66"/>
          </w:tcPr>
          <w:p>
            <w:r/>
            <w:r>
              <w:rPr>
                <w:rFonts w:ascii="Aptos" w:hAnsi="Aptos"/>
                <w:b/>
                <w:sz w:val="19"/>
              </w:rPr>
              <w:t>Período</w:t>
            </w:r>
          </w:p>
        </w:tc>
        <w:tc>
          <w:tcPr>
            <w:tcW w:type="dxa" w:w="2436"/>
            <w:vAlign w:val="center"/>
            <w:shd w:fill="0D3B66"/>
          </w:tcPr>
          <w:p>
            <w:r/>
            <w:r>
              <w:rPr>
                <w:rFonts w:ascii="Aptos" w:hAnsi="Aptos"/>
                <w:b/>
                <w:sz w:val="19"/>
              </w:rPr>
              <w:t>Foco</w:t>
            </w:r>
          </w:p>
        </w:tc>
        <w:tc>
          <w:tcPr>
            <w:tcW w:type="dxa" w:w="2436"/>
            <w:vAlign w:val="center"/>
            <w:shd w:fill="0D3B66"/>
          </w:tcPr>
          <w:p>
            <w:r/>
            <w:r>
              <w:rPr>
                <w:rFonts w:ascii="Aptos" w:hAnsi="Aptos"/>
                <w:b/>
                <w:sz w:val="19"/>
              </w:rPr>
              <w:t>Entrega principal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Sprint 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Documentação → setembro/2026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Base técnica e backend básico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Fundação funcional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Sprint 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Outubro → novembro/2026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Regras de negócio e módulos centrais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Backend principal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Sprint 3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Novembro → dezembro/2026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Integração, testes e entrega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Versão final</w:t>
            </w:r>
          </w:p>
        </w:tc>
      </w:tr>
    </w:tbl>
    <w:p>
      <w:pPr>
        <w:pStyle w:val="Heading1"/>
      </w:pPr>
      <w:r>
        <w:t>4. Sprint 2 — Regras de negócio e módulos centrais</w:t>
      </w:r>
    </w:p>
    <w:p>
      <w:r>
        <w:t>Período planejado: outubro a novembro de 2026.</w:t>
      </w:r>
    </w:p>
    <w:p>
      <w:r>
        <w:t>Entregas previstas:</w:t>
      </w:r>
    </w:p>
    <w:p>
      <w:pPr>
        <w:pStyle w:val="ListBullet"/>
      </w:pPr>
      <w:r>
        <w:t>Finalização do tratamento de exceções.</w:t>
      </w:r>
    </w:p>
    <w:p>
      <w:pPr>
        <w:pStyle w:val="ListBullet"/>
      </w:pPr>
      <w:r>
        <w:t>Implementação das Policies e regras de autorização.</w:t>
      </w:r>
    </w:p>
    <w:p>
      <w:pPr>
        <w:pStyle w:val="ListBullet"/>
      </w:pPr>
      <w:r>
        <w:t>Implementação do módulo de Pedidos.</w:t>
      </w:r>
    </w:p>
    <w:p>
      <w:pPr>
        <w:pStyle w:val="ListBullet"/>
      </w:pPr>
      <w:r>
        <w:t>Relacionamento entre Pedidos, Estabelecimentos e Usuários.</w:t>
      </w:r>
    </w:p>
    <w:p>
      <w:pPr>
        <w:pStyle w:val="ListBullet"/>
      </w:pPr>
      <w:r>
        <w:t>Implementação do módulo de Amostras.</w:t>
      </w:r>
    </w:p>
    <w:p>
      <w:pPr>
        <w:pStyle w:val="ListBullet"/>
      </w:pPr>
      <w:r>
        <w:t>Relacionamento entre Amostras, Pedidos e Produtos.</w:t>
      </w:r>
    </w:p>
    <w:p>
      <w:pPr>
        <w:pStyle w:val="ListBullet"/>
      </w:pPr>
      <w:r>
        <w:t>Implementação dos status das amostras.</w:t>
      </w:r>
    </w:p>
    <w:p>
      <w:pPr>
        <w:pStyle w:val="ListBullet"/>
      </w:pPr>
      <w:r>
        <w:t>Controle de prazos e identificação de atraso.</w:t>
      </w:r>
    </w:p>
    <w:p>
      <w:pPr>
        <w:pStyle w:val="ListBullet"/>
      </w:pPr>
      <w:r>
        <w:t>Solicitações de alteração de prazo.</w:t>
      </w:r>
    </w:p>
    <w:p>
      <w:pPr>
        <w:pStyle w:val="ListBullet"/>
      </w:pPr>
      <w:r>
        <w:t>Aprovação e rejeição de solicitações com justificativas.</w:t>
      </w:r>
    </w:p>
    <w:p>
      <w:pPr>
        <w:pStyle w:val="ListBullet"/>
      </w:pPr>
      <w:r>
        <w:t>Regras de cancelamento e exclusão.</w:t>
      </w:r>
    </w:p>
    <w:p>
      <w:pPr>
        <w:pStyle w:val="ListBullet"/>
      </w:pPr>
      <w:r>
        <w:t>Primeira versão do histórico e auditoria.</w:t>
      </w:r>
    </w:p>
    <w:p>
      <w:pPr>
        <w:pStyle w:val="Heading2"/>
      </w:pPr>
      <w:r>
        <w:t>Resultado esperado</w:t>
      </w:r>
    </w:p>
    <w:p>
      <w:r>
        <w:t>Ao final da Sprint 2, o backend deverá contemplar os principais fluxos de negócio, permitindo criar, acompanhar e alterar pedidos e amostras de acordo com as regras definidas.</w:t>
      </w:r>
    </w:p>
    <w:p>
      <w:pPr>
        <w:pStyle w:val="Heading1"/>
      </w:pPr>
      <w:r>
        <w:t>5. Sprint 3 — Integração, testes e entrega final</w:t>
      </w:r>
    </w:p>
    <w:p>
      <w:r>
        <w:t>Período planejado: novembro a dezembro de 2026.</w:t>
      </w:r>
    </w:p>
    <w:p>
      <w:r>
        <w:t>Entregas previstas:</w:t>
      </w:r>
    </w:p>
    <w:p>
      <w:pPr>
        <w:pStyle w:val="ListBullet"/>
      </w:pPr>
      <w:r>
        <w:t>Integração completa entre frontend e backend.</w:t>
      </w:r>
    </w:p>
    <w:p>
      <w:pPr>
        <w:pStyle w:val="ListBullet"/>
      </w:pPr>
      <w:r>
        <w:t>Conclusão das telas dos módulos implementados.</w:t>
      </w:r>
    </w:p>
    <w:p>
      <w:pPr>
        <w:pStyle w:val="ListBullet"/>
      </w:pPr>
      <w:r>
        <w:t>Dashboard alimentado com dados reais.</w:t>
      </w:r>
    </w:p>
    <w:p>
      <w:pPr>
        <w:pStyle w:val="ListBullet"/>
      </w:pPr>
      <w:r>
        <w:t>Padronização das mensagens de sucesso, erro e validação.</w:t>
      </w:r>
    </w:p>
    <w:p>
      <w:pPr>
        <w:pStyle w:val="ListBullet"/>
      </w:pPr>
      <w:r>
        <w:t>Revisão de autorização e segurança das operações.</w:t>
      </w:r>
    </w:p>
    <w:p>
      <w:pPr>
        <w:pStyle w:val="ListBullet"/>
      </w:pPr>
      <w:r>
        <w:t>Testes dos principais fluxos.</w:t>
      </w:r>
    </w:p>
    <w:p>
      <w:pPr>
        <w:pStyle w:val="ListBullet"/>
      </w:pPr>
      <w:r>
        <w:t>Testes das regras de negócio e dos casos de erro.</w:t>
      </w:r>
    </w:p>
    <w:p>
      <w:pPr>
        <w:pStyle w:val="ListBullet"/>
      </w:pPr>
      <w:r>
        <w:t>Revisão de consultas e relacionamentos.</w:t>
      </w:r>
    </w:p>
    <w:p>
      <w:pPr>
        <w:pStyle w:val="ListBullet"/>
      </w:pPr>
      <w:r>
        <w:t>Correção de inconsistências e revisão de código.</w:t>
      </w:r>
    </w:p>
    <w:p>
      <w:pPr>
        <w:pStyle w:val="ListBullet"/>
      </w:pPr>
      <w:r>
        <w:t>Padronização final da interface e dos fluxos.</w:t>
      </w:r>
    </w:p>
    <w:p>
      <w:pPr>
        <w:pStyle w:val="ListBullet"/>
      </w:pPr>
      <w:r>
        <w:t>Documentação final.</w:t>
      </w:r>
    </w:p>
    <w:p>
      <w:pPr>
        <w:pStyle w:val="ListBullet"/>
      </w:pPr>
      <w:r>
        <w:t>Preparação da versão de entrega.</w:t>
      </w:r>
    </w:p>
    <w:p>
      <w:pPr>
        <w:pStyle w:val="Heading2"/>
      </w:pPr>
      <w:r>
        <w:t>Resultado esperado</w:t>
      </w:r>
    </w:p>
    <w:p>
      <w:r>
        <w:t>Ao final da Sprint 3, o AmostraWeb deverá estar integrado, testado e documentado, com os principais fluxos implementados e preparado para apresentação e entrega.</w:t>
      </w:r>
    </w:p>
    <w:p>
      <w:pPr>
        <w:pStyle w:val="Heading1"/>
      </w:pPr>
      <w:r>
        <w:t>6. Critérios de desenvolvimento</w:t>
      </w:r>
    </w:p>
    <w:p>
      <w:pPr>
        <w:pStyle w:val="ListBullet"/>
      </w:pPr>
      <w:r>
        <w:t>Regras de negócio não confirmadas pela empresa não devem ser implementadas por suposição.</w:t>
      </w:r>
    </w:p>
    <w:p>
      <w:pPr>
        <w:pStyle w:val="ListBullet"/>
      </w:pPr>
      <w:r>
        <w:t>Validação de entrada, autorização e execução da regra de negócio devem permanecer separadas.</w:t>
      </w:r>
    </w:p>
    <w:p>
      <w:pPr>
        <w:pStyle w:val="ListBullet"/>
      </w:pPr>
      <w:r>
        <w:t>Relacionamentos definidos no banco devem ser representados pelos relacionamentos do Eloquent.</w:t>
      </w:r>
    </w:p>
    <w:p>
      <w:pPr>
        <w:pStyle w:val="ListBullet"/>
      </w:pPr>
      <w:r>
        <w:t>Operações relevantes devem possuir rastreabilidade quando exigido pelo processo.</w:t>
      </w:r>
    </w:p>
    <w:p>
      <w:pPr>
        <w:pStyle w:val="ListBullet"/>
      </w:pPr>
      <w:r>
        <w:t>O funcionamento correto do backend deve ser priorizado antes do acabamento visual.</w:t>
      </w:r>
    </w:p>
    <w:p>
      <w:pPr>
        <w:pStyle w:val="ListBullet"/>
      </w:pPr>
      <w:r>
        <w:t>Cada módulo relevante deve ser testado após sua implementação.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AmostraWeb • Planejamento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