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87D63" w14:textId="14368357" w:rsidR="00C90DBC" w:rsidRPr="00EB37D1" w:rsidRDefault="00EB37D1" w:rsidP="00EB37D1">
      <w:pPr>
        <w:jc w:val="center"/>
        <w:rPr>
          <w:color w:val="EE0000"/>
          <w:sz w:val="36"/>
          <w:szCs w:val="36"/>
        </w:rPr>
      </w:pPr>
      <w:r w:rsidRPr="00EB37D1">
        <w:rPr>
          <w:color w:val="EE0000"/>
          <w:sz w:val="36"/>
          <w:szCs w:val="36"/>
        </w:rPr>
        <w:t>Soluções integradas com IOT para o Bloco A do SENAI</w:t>
      </w:r>
    </w:p>
    <w:p w14:paraId="32EEF949" w14:textId="77777777" w:rsidR="00EB37D1" w:rsidRPr="00EB37D1" w:rsidRDefault="00EB37D1" w:rsidP="00EB37D1">
      <w:pPr>
        <w:jc w:val="center"/>
        <w:rPr>
          <w:sz w:val="36"/>
          <w:szCs w:val="36"/>
        </w:rPr>
      </w:pPr>
    </w:p>
    <w:p w14:paraId="2C73C6A1" w14:textId="11F16B04" w:rsidR="00EB37D1" w:rsidRPr="00EB37D1" w:rsidRDefault="00EB37D1" w:rsidP="00EB37D1">
      <w:pPr>
        <w:jc w:val="both"/>
        <w:rPr>
          <w:color w:val="EE0000"/>
          <w:sz w:val="36"/>
          <w:szCs w:val="36"/>
        </w:rPr>
      </w:pPr>
      <w:r w:rsidRPr="00EB37D1">
        <w:rPr>
          <w:color w:val="EE0000"/>
          <w:sz w:val="36"/>
          <w:szCs w:val="36"/>
        </w:rPr>
        <w:t xml:space="preserve">Solução </w:t>
      </w:r>
      <w:r>
        <w:rPr>
          <w:color w:val="EE0000"/>
          <w:sz w:val="36"/>
          <w:szCs w:val="36"/>
        </w:rPr>
        <w:t>1</w:t>
      </w:r>
      <w:r w:rsidRPr="00EB37D1">
        <w:rPr>
          <w:color w:val="EE0000"/>
          <w:sz w:val="36"/>
          <w:szCs w:val="36"/>
        </w:rPr>
        <w:t>:</w:t>
      </w:r>
      <w:r>
        <w:rPr>
          <w:color w:val="EE0000"/>
          <w:sz w:val="36"/>
          <w:szCs w:val="36"/>
        </w:rPr>
        <w:t xml:space="preserve"> </w:t>
      </w:r>
      <w:r w:rsidRPr="00EB37D1">
        <w:rPr>
          <w:color w:val="EE0000"/>
          <w:sz w:val="36"/>
          <w:szCs w:val="36"/>
        </w:rPr>
        <w:t>Sensor de temperatura</w:t>
      </w:r>
    </w:p>
    <w:p w14:paraId="6546C903" w14:textId="32C50CBE" w:rsidR="00EB37D1" w:rsidRDefault="00EB37D1" w:rsidP="00EB37D1">
      <w:pPr>
        <w:jc w:val="both"/>
        <w:rPr>
          <w:sz w:val="28"/>
          <w:szCs w:val="28"/>
        </w:rPr>
      </w:pPr>
      <w:r>
        <w:rPr>
          <w:sz w:val="28"/>
          <w:szCs w:val="28"/>
        </w:rPr>
        <w:t>Nossa primeira proposta é a adição de sensores de temperatura nas salas para controle do ar-condicionado, onde caso a temperatura da sala ultrapasse 20° graus, o ar-condicionado seja ligado imediatamente, mantendo sempre uma temperatura agradável para todos.</w:t>
      </w:r>
    </w:p>
    <w:p w14:paraId="75A5EF5F" w14:textId="3EEBC8BC" w:rsidR="00EB37D1" w:rsidRDefault="00EB37D1" w:rsidP="00EB37D1">
      <w:pPr>
        <w:jc w:val="both"/>
        <w:rPr>
          <w:sz w:val="28"/>
          <w:szCs w:val="28"/>
        </w:rPr>
      </w:pPr>
      <w:r>
        <w:rPr>
          <w:sz w:val="28"/>
          <w:szCs w:val="28"/>
        </w:rPr>
        <w:t>Isso seria bom pois muitas vezes vemos pessoas reclamando de frio ou de calor, com essa melhoria, todos ficariam confortáveis, isso ajuda até mesmo em questão do foco, então seria um grande passo.</w:t>
      </w:r>
    </w:p>
    <w:p w14:paraId="431AF593" w14:textId="77777777" w:rsidR="00EB37D1" w:rsidRDefault="00EB37D1" w:rsidP="00EB37D1">
      <w:pPr>
        <w:jc w:val="both"/>
        <w:rPr>
          <w:sz w:val="28"/>
          <w:szCs w:val="28"/>
        </w:rPr>
      </w:pPr>
    </w:p>
    <w:p w14:paraId="0655B4A6" w14:textId="75A32D20" w:rsidR="00EB37D1" w:rsidRDefault="00EB37D1" w:rsidP="00EB37D1">
      <w:pPr>
        <w:jc w:val="both"/>
        <w:rPr>
          <w:color w:val="EE0000"/>
          <w:sz w:val="36"/>
          <w:szCs w:val="36"/>
        </w:rPr>
      </w:pPr>
      <w:r w:rsidRPr="00EB37D1">
        <w:rPr>
          <w:color w:val="EE0000"/>
          <w:sz w:val="36"/>
          <w:szCs w:val="36"/>
        </w:rPr>
        <w:t>Solução 2: Sensor de luz</w:t>
      </w:r>
    </w:p>
    <w:p w14:paraId="60CA6594" w14:textId="7FC3DB7E" w:rsidR="00EB37D1" w:rsidRPr="00EB37D1" w:rsidRDefault="00EB37D1" w:rsidP="00EB37D1">
      <w:pPr>
        <w:jc w:val="both"/>
        <w:rPr>
          <w:sz w:val="28"/>
          <w:szCs w:val="28"/>
        </w:rPr>
      </w:pPr>
      <w:r w:rsidRPr="00EB37D1">
        <w:rPr>
          <w:sz w:val="28"/>
          <w:szCs w:val="28"/>
        </w:rPr>
        <w:t>A segunda proposta seria adicionar sensores de luz, que adapta a luminosidade da luz de acordo com o ambiente, por exemplo, caso o sol esteja iluminando a sala de forma exagerada, as luzes se adaptariam a isso e ficariam mais suaves e menos intensas, mas caso a iluminação natural esteja muito fraca, a luminosidade aumentaria.</w:t>
      </w:r>
    </w:p>
    <w:p w14:paraId="495FC569" w14:textId="124361FE" w:rsidR="00EB37D1" w:rsidRPr="00EB37D1" w:rsidRDefault="00EB37D1" w:rsidP="00EB37D1">
      <w:pPr>
        <w:jc w:val="both"/>
        <w:rPr>
          <w:sz w:val="28"/>
          <w:szCs w:val="28"/>
        </w:rPr>
      </w:pPr>
      <w:r>
        <w:rPr>
          <w:sz w:val="28"/>
          <w:szCs w:val="28"/>
        </w:rPr>
        <w:t>A importância disso seria para manter o conforto ocular dos estudantes, facilitando também enxergar a projeção na lousa.</w:t>
      </w:r>
    </w:p>
    <w:p w14:paraId="66E15316" w14:textId="654EA6D0" w:rsidR="00EB37D1" w:rsidRPr="00EB37D1" w:rsidRDefault="00EB37D1" w:rsidP="00EB37D1">
      <w:pPr>
        <w:jc w:val="both"/>
        <w:rPr>
          <w:sz w:val="28"/>
          <w:szCs w:val="28"/>
        </w:rPr>
      </w:pPr>
    </w:p>
    <w:p w14:paraId="20B932C4" w14:textId="77777777" w:rsidR="00EB37D1" w:rsidRDefault="00EB37D1"/>
    <w:p w14:paraId="7697F564" w14:textId="77777777" w:rsidR="00EB37D1" w:rsidRDefault="00EB37D1"/>
    <w:sectPr w:rsidR="00EB37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D1"/>
    <w:rsid w:val="005E79AC"/>
    <w:rsid w:val="007C70D0"/>
    <w:rsid w:val="00C90DBC"/>
    <w:rsid w:val="00CC02BC"/>
    <w:rsid w:val="00EB37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424C"/>
  <w15:chartTrackingRefBased/>
  <w15:docId w15:val="{74AA20DD-7518-460C-B74D-2323093E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B3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B3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B37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B37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B37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B37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B37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B37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B37D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37D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B37D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B37D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B37D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B37D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B37D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B37D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B37D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B37D1"/>
    <w:rPr>
      <w:rFonts w:eastAsiaTheme="majorEastAsia" w:cstheme="majorBidi"/>
      <w:color w:val="272727" w:themeColor="text1" w:themeTint="D8"/>
    </w:rPr>
  </w:style>
  <w:style w:type="paragraph" w:styleId="Ttulo">
    <w:name w:val="Title"/>
    <w:basedOn w:val="Normal"/>
    <w:next w:val="Normal"/>
    <w:link w:val="TtuloChar"/>
    <w:uiPriority w:val="10"/>
    <w:qFormat/>
    <w:rsid w:val="00EB3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B37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B37D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B37D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B37D1"/>
    <w:pPr>
      <w:spacing w:before="160"/>
      <w:jc w:val="center"/>
    </w:pPr>
    <w:rPr>
      <w:i/>
      <w:iCs/>
      <w:color w:val="404040" w:themeColor="text1" w:themeTint="BF"/>
    </w:rPr>
  </w:style>
  <w:style w:type="character" w:customStyle="1" w:styleId="CitaoChar">
    <w:name w:val="Citação Char"/>
    <w:basedOn w:val="Fontepargpadro"/>
    <w:link w:val="Citao"/>
    <w:uiPriority w:val="29"/>
    <w:rsid w:val="00EB37D1"/>
    <w:rPr>
      <w:i/>
      <w:iCs/>
      <w:color w:val="404040" w:themeColor="text1" w:themeTint="BF"/>
    </w:rPr>
  </w:style>
  <w:style w:type="paragraph" w:styleId="PargrafodaLista">
    <w:name w:val="List Paragraph"/>
    <w:basedOn w:val="Normal"/>
    <w:uiPriority w:val="34"/>
    <w:qFormat/>
    <w:rsid w:val="00EB37D1"/>
    <w:pPr>
      <w:ind w:left="720"/>
      <w:contextualSpacing/>
    </w:pPr>
  </w:style>
  <w:style w:type="character" w:styleId="nfaseIntensa">
    <w:name w:val="Intense Emphasis"/>
    <w:basedOn w:val="Fontepargpadro"/>
    <w:uiPriority w:val="21"/>
    <w:qFormat/>
    <w:rsid w:val="00EB37D1"/>
    <w:rPr>
      <w:i/>
      <w:iCs/>
      <w:color w:val="0F4761" w:themeColor="accent1" w:themeShade="BF"/>
    </w:rPr>
  </w:style>
  <w:style w:type="paragraph" w:styleId="CitaoIntensa">
    <w:name w:val="Intense Quote"/>
    <w:basedOn w:val="Normal"/>
    <w:next w:val="Normal"/>
    <w:link w:val="CitaoIntensaChar"/>
    <w:uiPriority w:val="30"/>
    <w:qFormat/>
    <w:rsid w:val="00EB3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B37D1"/>
    <w:rPr>
      <w:i/>
      <w:iCs/>
      <w:color w:val="0F4761" w:themeColor="accent1" w:themeShade="BF"/>
    </w:rPr>
  </w:style>
  <w:style w:type="character" w:styleId="RefernciaIntensa">
    <w:name w:val="Intense Reference"/>
    <w:basedOn w:val="Fontepargpadro"/>
    <w:uiPriority w:val="32"/>
    <w:qFormat/>
    <w:rsid w:val="00EB3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861</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 505  Escola SENAI - Limeira</dc:creator>
  <cp:keywords/>
  <dc:description/>
  <cp:lastModifiedBy>CFP 505  Escola SENAI - Limeira</cp:lastModifiedBy>
  <cp:revision>2</cp:revision>
  <dcterms:created xsi:type="dcterms:W3CDTF">2025-08-12T17:59:00Z</dcterms:created>
  <dcterms:modified xsi:type="dcterms:W3CDTF">2025-08-12T17:59:00Z</dcterms:modified>
</cp:coreProperties>
</file>