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7B" w:rsidRPr="00922D7B" w:rsidRDefault="00922D7B" w:rsidP="00922D7B">
      <w:pPr>
        <w:shd w:val="clear" w:color="auto" w:fill="FFFFFF"/>
        <w:spacing w:before="379" w:after="253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7"/>
          <w:szCs w:val="27"/>
        </w:rPr>
        <w:t>Структура HTML-документа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Язык HTML следует правилам, которые содержатся в файле объявления типа документа </w:t>
      </w:r>
      <w:r w:rsidRPr="00922D7B">
        <w:rPr>
          <w:rFonts w:ascii="Trebuchet MS" w:eastAsia="Times New Roman" w:hAnsi="Trebuchet MS" w:cs="Times New Roman"/>
          <w:i/>
          <w:iCs/>
          <w:color w:val="303030"/>
          <w:sz w:val="20"/>
        </w:rPr>
        <w:t>(Document Type Definition, или DTD)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 DTD представляет собой XML-документ, определяющий, какие элементы, атрибуты и их значения действительны для конкретного типа HTML. Для каждой версии HTML есть свой DTD.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DOCTYPE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отвечает за корректное отображение веб-страницы браузером. DOCTYPE определяет не только версию HTML (например, html), но и соответствующий DTD-файл в Интернете.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708090"/>
          <w:sz w:val="18"/>
        </w:rPr>
        <w:t>&lt;!DOCTYPE html&gt;</w:t>
      </w:r>
      <w:r w:rsidRPr="00922D7B">
        <w:rPr>
          <w:rFonts w:ascii="Consolas" w:eastAsia="Times New Roman" w:hAnsi="Consolas" w:cs="Courier New"/>
          <w:color w:val="303030"/>
          <w:sz w:val="18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&lt;!-- Объявление формата документа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</w:rPr>
        <w:t>html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</w:rPr>
        <w:t>head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  <w:r w:rsidRPr="00922D7B">
        <w:rPr>
          <w:rFonts w:ascii="Consolas" w:eastAsia="Times New Roman" w:hAnsi="Consolas" w:cs="Courier New"/>
          <w:color w:val="303030"/>
          <w:sz w:val="18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&lt;!-- Техническая информация о документе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</w:rPr>
        <w:t xml:space="preserve">meta </w:t>
      </w:r>
      <w:r w:rsidRPr="00922D7B">
        <w:rPr>
          <w:rFonts w:ascii="Consolas" w:eastAsia="Times New Roman" w:hAnsi="Consolas" w:cs="Courier New"/>
          <w:color w:val="669900"/>
          <w:sz w:val="18"/>
        </w:rPr>
        <w:t>charset</w:t>
      </w:r>
      <w:r w:rsidRPr="00922D7B">
        <w:rPr>
          <w:rFonts w:ascii="Consolas" w:eastAsia="Times New Roman" w:hAnsi="Consolas" w:cs="Courier New"/>
          <w:color w:val="999999"/>
          <w:sz w:val="18"/>
        </w:rPr>
        <w:t>="</w:t>
      </w:r>
      <w:r w:rsidRPr="00922D7B">
        <w:rPr>
          <w:rFonts w:ascii="Consolas" w:eastAsia="Times New Roman" w:hAnsi="Consolas" w:cs="Courier New"/>
          <w:color w:val="0077AA"/>
          <w:sz w:val="18"/>
        </w:rPr>
        <w:t>UTF-8</w:t>
      </w:r>
      <w:r w:rsidRPr="00922D7B">
        <w:rPr>
          <w:rFonts w:ascii="Consolas" w:eastAsia="Times New Roman" w:hAnsi="Consolas" w:cs="Courier New"/>
          <w:color w:val="999999"/>
          <w:sz w:val="18"/>
        </w:rPr>
        <w:t>"&gt;</w:t>
      </w:r>
      <w:r w:rsidRPr="00922D7B">
        <w:rPr>
          <w:rFonts w:ascii="Consolas" w:eastAsia="Times New Roman" w:hAnsi="Consolas" w:cs="Courier New"/>
          <w:color w:val="303030"/>
          <w:sz w:val="18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&lt;!-- Определяем кодировку символов документа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</w:rPr>
        <w:t>title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  <w:r w:rsidRPr="00922D7B">
        <w:rPr>
          <w:rFonts w:ascii="Consolas" w:eastAsia="Times New Roman" w:hAnsi="Consolas" w:cs="Courier New"/>
          <w:color w:val="303030"/>
          <w:sz w:val="18"/>
        </w:rPr>
        <w:t>...</w:t>
      </w:r>
      <w:r w:rsidRPr="00922D7B">
        <w:rPr>
          <w:rFonts w:ascii="Consolas" w:eastAsia="Times New Roman" w:hAnsi="Consolas" w:cs="Courier New"/>
          <w:color w:val="999999"/>
          <w:sz w:val="18"/>
        </w:rPr>
        <w:t>&lt;/</w:t>
      </w:r>
      <w:r w:rsidRPr="00922D7B">
        <w:rPr>
          <w:rFonts w:ascii="Consolas" w:eastAsia="Times New Roman" w:hAnsi="Consolas" w:cs="Courier New"/>
          <w:color w:val="990055"/>
          <w:sz w:val="18"/>
        </w:rPr>
        <w:t>title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  <w:r w:rsidRPr="00922D7B">
        <w:rPr>
          <w:rFonts w:ascii="Consolas" w:eastAsia="Times New Roman" w:hAnsi="Consolas" w:cs="Courier New"/>
          <w:color w:val="303030"/>
          <w:sz w:val="18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&lt;!-- Задаем заголовок документа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lang w:val="en-US"/>
        </w:rPr>
      </w:pP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  <w:lang w:val="en-US"/>
        </w:rPr>
        <w:t xml:space="preserve">link </w:t>
      </w:r>
      <w:r w:rsidRPr="00922D7B">
        <w:rPr>
          <w:rFonts w:ascii="Consolas" w:eastAsia="Times New Roman" w:hAnsi="Consolas" w:cs="Courier New"/>
          <w:color w:val="669900"/>
          <w:sz w:val="18"/>
          <w:lang w:val="en-US"/>
        </w:rPr>
        <w:t>rel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="</w:t>
      </w:r>
      <w:r w:rsidRPr="00922D7B">
        <w:rPr>
          <w:rFonts w:ascii="Consolas" w:eastAsia="Times New Roman" w:hAnsi="Consolas" w:cs="Courier New"/>
          <w:color w:val="0077AA"/>
          <w:sz w:val="18"/>
          <w:lang w:val="en-US"/>
        </w:rPr>
        <w:t>stylesheet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"</w:t>
      </w:r>
      <w:r w:rsidRPr="00922D7B">
        <w:rPr>
          <w:rFonts w:ascii="Consolas" w:eastAsia="Times New Roman" w:hAnsi="Consolas" w:cs="Courier New"/>
          <w:color w:val="990055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669900"/>
          <w:sz w:val="18"/>
          <w:lang w:val="en-US"/>
        </w:rPr>
        <w:t>type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="</w:t>
      </w:r>
      <w:r w:rsidRPr="00922D7B">
        <w:rPr>
          <w:rFonts w:ascii="Consolas" w:eastAsia="Times New Roman" w:hAnsi="Consolas" w:cs="Courier New"/>
          <w:color w:val="0077AA"/>
          <w:sz w:val="18"/>
          <w:lang w:val="en-US"/>
        </w:rPr>
        <w:t>text/css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"</w:t>
      </w:r>
      <w:r w:rsidRPr="00922D7B">
        <w:rPr>
          <w:rFonts w:ascii="Consolas" w:eastAsia="Times New Roman" w:hAnsi="Consolas" w:cs="Courier New"/>
          <w:color w:val="990055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669900"/>
          <w:sz w:val="18"/>
          <w:lang w:val="en-US"/>
        </w:rPr>
        <w:t>href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="</w:t>
      </w:r>
      <w:r w:rsidRPr="00922D7B">
        <w:rPr>
          <w:rFonts w:ascii="Consolas" w:eastAsia="Times New Roman" w:hAnsi="Consolas" w:cs="Courier New"/>
          <w:color w:val="0077AA"/>
          <w:sz w:val="18"/>
          <w:lang w:val="en-US"/>
        </w:rPr>
        <w:t>style.css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"&gt;</w:t>
      </w:r>
      <w:r w:rsidRPr="00922D7B">
        <w:rPr>
          <w:rFonts w:ascii="Consolas" w:eastAsia="Times New Roman" w:hAnsi="Consolas" w:cs="Courier New"/>
          <w:color w:val="303030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  <w:lang w:val="en-US"/>
        </w:rPr>
        <w:t xml:space="preserve">&lt;!-- </w:t>
      </w:r>
      <w:r w:rsidRPr="00922D7B">
        <w:rPr>
          <w:rFonts w:ascii="Consolas" w:eastAsia="Times New Roman" w:hAnsi="Consolas" w:cs="Courier New"/>
          <w:color w:val="708090"/>
          <w:sz w:val="18"/>
        </w:rPr>
        <w:t>Подключаем</w:t>
      </w:r>
      <w:r w:rsidRPr="00922D7B">
        <w:rPr>
          <w:rFonts w:ascii="Consolas" w:eastAsia="Times New Roman" w:hAnsi="Consolas" w:cs="Courier New"/>
          <w:color w:val="708090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внешнюю</w:t>
      </w:r>
      <w:r w:rsidRPr="00922D7B">
        <w:rPr>
          <w:rFonts w:ascii="Consolas" w:eastAsia="Times New Roman" w:hAnsi="Consolas" w:cs="Courier New"/>
          <w:color w:val="708090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таблицу</w:t>
      </w:r>
      <w:r w:rsidRPr="00922D7B">
        <w:rPr>
          <w:rFonts w:ascii="Consolas" w:eastAsia="Times New Roman" w:hAnsi="Consolas" w:cs="Courier New"/>
          <w:color w:val="708090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стилей</w:t>
      </w:r>
      <w:r w:rsidRPr="00922D7B">
        <w:rPr>
          <w:rFonts w:ascii="Consolas" w:eastAsia="Times New Roman" w:hAnsi="Consolas" w:cs="Courier New"/>
          <w:color w:val="708090"/>
          <w:sz w:val="18"/>
          <w:lang w:val="en-US"/>
        </w:rPr>
        <w:t xml:space="preserve">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  <w:lang w:val="en-US"/>
        </w:rPr>
        <w:t xml:space="preserve">script </w:t>
      </w:r>
      <w:r w:rsidRPr="00922D7B">
        <w:rPr>
          <w:rFonts w:ascii="Consolas" w:eastAsia="Times New Roman" w:hAnsi="Consolas" w:cs="Courier New"/>
          <w:color w:val="669900"/>
          <w:sz w:val="18"/>
          <w:lang w:val="en-US"/>
        </w:rPr>
        <w:t>src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="</w:t>
      </w:r>
      <w:r w:rsidRPr="00922D7B">
        <w:rPr>
          <w:rFonts w:ascii="Consolas" w:eastAsia="Times New Roman" w:hAnsi="Consolas" w:cs="Courier New"/>
          <w:color w:val="0077AA"/>
          <w:sz w:val="18"/>
          <w:lang w:val="en-US"/>
        </w:rPr>
        <w:t>script.js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"&gt;&lt;/</w:t>
      </w:r>
      <w:r w:rsidRPr="00922D7B">
        <w:rPr>
          <w:rFonts w:ascii="Consolas" w:eastAsia="Times New Roman" w:hAnsi="Consolas" w:cs="Courier New"/>
          <w:color w:val="990055"/>
          <w:sz w:val="18"/>
          <w:lang w:val="en-US"/>
        </w:rPr>
        <w:t>script</w:t>
      </w:r>
      <w:r w:rsidRPr="00922D7B">
        <w:rPr>
          <w:rFonts w:ascii="Consolas" w:eastAsia="Times New Roman" w:hAnsi="Consolas" w:cs="Courier New"/>
          <w:color w:val="999999"/>
          <w:sz w:val="18"/>
          <w:lang w:val="en-US"/>
        </w:rPr>
        <w:t>&gt;</w:t>
      </w:r>
      <w:r w:rsidRPr="00922D7B">
        <w:rPr>
          <w:rFonts w:ascii="Consolas" w:eastAsia="Times New Roman" w:hAnsi="Consolas" w:cs="Courier New"/>
          <w:color w:val="303030"/>
          <w:sz w:val="18"/>
          <w:lang w:val="en-US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  <w:lang w:val="en-US"/>
        </w:rPr>
        <w:t xml:space="preserve">&lt;!-- </w:t>
      </w:r>
      <w:r w:rsidRPr="00922D7B">
        <w:rPr>
          <w:rFonts w:ascii="Consolas" w:eastAsia="Times New Roman" w:hAnsi="Consolas" w:cs="Courier New"/>
          <w:color w:val="708090"/>
          <w:sz w:val="18"/>
        </w:rPr>
        <w:t>Подключаем сценарии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&lt;/</w:t>
      </w:r>
      <w:r w:rsidRPr="00922D7B">
        <w:rPr>
          <w:rFonts w:ascii="Consolas" w:eastAsia="Times New Roman" w:hAnsi="Consolas" w:cs="Courier New"/>
          <w:color w:val="990055"/>
          <w:sz w:val="18"/>
        </w:rPr>
        <w:t>head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</w:t>
      </w:r>
      <w:r w:rsidRPr="00922D7B">
        <w:rPr>
          <w:rFonts w:ascii="Consolas" w:eastAsia="Times New Roman" w:hAnsi="Consolas" w:cs="Courier New"/>
          <w:color w:val="990055"/>
          <w:sz w:val="18"/>
        </w:rPr>
        <w:t>body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  <w:r w:rsidRPr="00922D7B">
        <w:rPr>
          <w:rFonts w:ascii="Consolas" w:eastAsia="Times New Roman" w:hAnsi="Consolas" w:cs="Courier New"/>
          <w:color w:val="303030"/>
          <w:sz w:val="18"/>
        </w:rPr>
        <w:t xml:space="preserve"> </w:t>
      </w:r>
      <w:r w:rsidRPr="00922D7B">
        <w:rPr>
          <w:rFonts w:ascii="Consolas" w:eastAsia="Times New Roman" w:hAnsi="Consolas" w:cs="Courier New"/>
          <w:color w:val="708090"/>
          <w:sz w:val="18"/>
        </w:rPr>
        <w:t>&lt;!-- Основная часть документа --&gt;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&lt;/</w:t>
      </w:r>
      <w:r w:rsidRPr="00922D7B">
        <w:rPr>
          <w:rFonts w:ascii="Consolas" w:eastAsia="Times New Roman" w:hAnsi="Consolas" w:cs="Courier New"/>
          <w:color w:val="990055"/>
          <w:sz w:val="18"/>
        </w:rPr>
        <w:t>body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</w:p>
    <w:p w:rsidR="00922D7B" w:rsidRPr="00922D7B" w:rsidRDefault="00922D7B" w:rsidP="00922D7B">
      <w:pPr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9"/>
          <w:szCs w:val="19"/>
        </w:rPr>
      </w:pPr>
      <w:r w:rsidRPr="00922D7B">
        <w:rPr>
          <w:rFonts w:ascii="Consolas" w:eastAsia="Times New Roman" w:hAnsi="Consolas" w:cs="Courier New"/>
          <w:color w:val="999999"/>
          <w:sz w:val="18"/>
        </w:rPr>
        <w:t>&lt;/</w:t>
      </w:r>
      <w:r w:rsidRPr="00922D7B">
        <w:rPr>
          <w:rFonts w:ascii="Consolas" w:eastAsia="Times New Roman" w:hAnsi="Consolas" w:cs="Courier New"/>
          <w:color w:val="990055"/>
          <w:sz w:val="18"/>
        </w:rPr>
        <w:t>html</w:t>
      </w:r>
      <w:r w:rsidRPr="00922D7B">
        <w:rPr>
          <w:rFonts w:ascii="Consolas" w:eastAsia="Times New Roman" w:hAnsi="Consolas" w:cs="Courier New"/>
          <w:color w:val="999999"/>
          <w:sz w:val="18"/>
        </w:rPr>
        <w:t>&gt;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Элементы, находящиеся внутри элемента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 образуют дерево документа, так называемую </w:t>
      </w: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объектную модель документа, DOM (document object model)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 При этом элемент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является корневым элементом.</w:t>
      </w:r>
    </w:p>
    <w:p w:rsidR="00922D7B" w:rsidRPr="00922D7B" w:rsidRDefault="00922D7B" w:rsidP="00922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6415" cy="2935605"/>
            <wp:effectExtent l="0" t="0" r="0" b="0"/>
            <wp:docPr id="1" name="Рисунок 1" descr="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D7B">
        <w:rPr>
          <w:rFonts w:ascii="Times New Roman" w:eastAsia="Times New Roman" w:hAnsi="Times New Roman" w:cs="Times New Roman"/>
          <w:sz w:val="24"/>
          <w:szCs w:val="24"/>
        </w:rPr>
        <w:t>РИС. 1. ПРОСТЕЙШАЯ СТРУКТУРА ВЕБ-СТРАНИЦЫ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Чтобы разобраться во взаимодействии элементов веб-страницы, необходимо рассмотреть так называемые </w:t>
      </w: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«родственные отношения»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между элементами. Отношения между множественными вложенными элементами подразделяются на родительские, дочерние и сестринские.</w:t>
      </w:r>
    </w:p>
    <w:p w:rsidR="00922D7B" w:rsidRPr="00922D7B" w:rsidRDefault="00922D7B" w:rsidP="00922D7B">
      <w:pPr>
        <w:numPr>
          <w:ilvl w:val="0"/>
          <w:numId w:val="5"/>
        </w:numPr>
        <w:shd w:val="clear" w:color="auto" w:fill="FFFFFF"/>
        <w:spacing w:after="0" w:line="240" w:lineRule="auto"/>
        <w:ind w:left="253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Предок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— элемент, который заключает в себе другие элементы. На рисунке 1 предком для всех элементов является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 В то же время элемент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&lt;body&gt;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является предком для всех содержащихся в нем элементов: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&lt;h1&gt;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&lt;p&gt;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&lt;span&gt;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&lt;nav&gt;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и т.д.</w:t>
      </w:r>
    </w:p>
    <w:p w:rsidR="00922D7B" w:rsidRPr="00922D7B" w:rsidRDefault="00922D7B" w:rsidP="00922D7B">
      <w:pPr>
        <w:numPr>
          <w:ilvl w:val="0"/>
          <w:numId w:val="5"/>
        </w:numPr>
        <w:shd w:val="clear" w:color="auto" w:fill="FFFFFF"/>
        <w:spacing w:after="0" w:line="240" w:lineRule="auto"/>
        <w:ind w:left="253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Потомок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— элемент, расположенный внутри одного или более типов элементов. Например,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&lt;body&gt;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является потомком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 а элемент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&lt;p&gt;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является потомком одновременно для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&lt;body&gt;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и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</w:t>
      </w:r>
    </w:p>
    <w:p w:rsidR="00922D7B" w:rsidRPr="00922D7B" w:rsidRDefault="00922D7B" w:rsidP="00922D7B">
      <w:pPr>
        <w:numPr>
          <w:ilvl w:val="0"/>
          <w:numId w:val="5"/>
        </w:numPr>
        <w:shd w:val="clear" w:color="auto" w:fill="FFFFFF"/>
        <w:spacing w:after="0" w:line="240" w:lineRule="auto"/>
        <w:ind w:left="253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Родительский элемент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— элемент, связанный с другими элементами более низкого уровня, и находящийся на дереве выше их. На рисунке 1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является родительским только для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&lt;head&gt;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и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&lt;body&gt;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 Элемент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&lt;p&gt;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является родительским только для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&lt;span&gt;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</w:t>
      </w:r>
    </w:p>
    <w:p w:rsidR="00922D7B" w:rsidRPr="00922D7B" w:rsidRDefault="00922D7B" w:rsidP="00922D7B">
      <w:pPr>
        <w:numPr>
          <w:ilvl w:val="0"/>
          <w:numId w:val="5"/>
        </w:numPr>
        <w:shd w:val="clear" w:color="auto" w:fill="FFFFFF"/>
        <w:spacing w:after="0" w:line="240" w:lineRule="auto"/>
        <w:ind w:left="253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lastRenderedPageBreak/>
        <w:t>Дочерний элемент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— элемент, непосредственно подчиненный другому элементу более высокого уровня. На рисунке 1 только элементы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&lt;h1&gt;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&lt;h2&gt;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&lt;p&gt;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и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&lt;nav&gt;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являются дочерними по отношению к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&lt;body&gt;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</w:t>
      </w:r>
    </w:p>
    <w:p w:rsidR="00922D7B" w:rsidRPr="00922D7B" w:rsidRDefault="00922D7B" w:rsidP="00922D7B">
      <w:pPr>
        <w:numPr>
          <w:ilvl w:val="0"/>
          <w:numId w:val="5"/>
        </w:numPr>
        <w:shd w:val="clear" w:color="auto" w:fill="FFFFFF"/>
        <w:spacing w:after="0" w:line="240" w:lineRule="auto"/>
        <w:ind w:left="253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0"/>
          <w:szCs w:val="20"/>
        </w:rPr>
        <w:t>Сестринский элемент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— элемент, имеющий общий родительский элемент с рассматриваемым, так называемые элементы одного уровня. На рисунке 1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&lt;head&gt;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и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&lt;body&gt;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— элементы одного уровня, так же как и элементы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&lt;h1&gt;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,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&lt;h2&gt;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и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&lt;p&gt;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 являются между собой сестринскими.</w:t>
      </w:r>
    </w:p>
    <w:p w:rsidR="00922D7B" w:rsidRPr="00922D7B" w:rsidRDefault="00922D7B" w:rsidP="00922D7B">
      <w:pPr>
        <w:shd w:val="clear" w:color="auto" w:fill="FFFFFF"/>
        <w:spacing w:before="379" w:after="253" w:line="240" w:lineRule="auto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</w:rPr>
      </w:pPr>
      <w:r w:rsidRPr="00922D7B">
        <w:rPr>
          <w:rFonts w:ascii="Trebuchet MS" w:eastAsia="Times New Roman" w:hAnsi="Trebuchet MS" w:cs="Times New Roman"/>
          <w:b/>
          <w:bCs/>
          <w:color w:val="303030"/>
          <w:sz w:val="27"/>
          <w:szCs w:val="27"/>
        </w:rPr>
        <w:t>1.1. Элемент &lt;html&gt;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Является корневым элементом документа. Все остальные элементы содержатся внутри </w:t>
      </w:r>
      <w:r w:rsidRPr="00922D7B">
        <w:rPr>
          <w:rFonts w:ascii="Courier New" w:eastAsia="Times New Roman" w:hAnsi="Courier New" w:cs="Courier New"/>
          <w:color w:val="303030"/>
          <w:sz w:val="18"/>
        </w:rPr>
        <w:t>&lt;html&gt;...&lt;/html&gt;</w:t>
      </w: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 Все, что находится за пределами элемента, не воспринимается браузером как HTML-код и никак им не обрабатывается.</w:t>
      </w:r>
    </w:p>
    <w:p w:rsidR="00922D7B" w:rsidRPr="00922D7B" w:rsidRDefault="00922D7B" w:rsidP="00922D7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0"/>
          <w:szCs w:val="20"/>
        </w:rPr>
      </w:pPr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Для элемента доступен атрибут, описанный в таблице ниже, а также </w:t>
      </w:r>
      <w:hyperlink r:id="rId6" w:history="1">
        <w:r w:rsidRPr="00922D7B">
          <w:rPr>
            <w:rFonts w:ascii="Arial" w:eastAsia="Times New Roman" w:hAnsi="Arial" w:cs="Arial"/>
            <w:color w:val="0A58CA"/>
            <w:sz w:val="20"/>
            <w:szCs w:val="20"/>
          </w:rPr>
          <w:t>‎</w:t>
        </w:r>
        <w:r w:rsidRPr="00922D7B">
          <w:rPr>
            <w:rFonts w:ascii="Trebuchet MS" w:eastAsia="Times New Roman" w:hAnsi="Trebuchet MS" w:cs="Trebuchet MS"/>
            <w:color w:val="0A58CA"/>
            <w:sz w:val="20"/>
            <w:szCs w:val="20"/>
          </w:rPr>
          <w:t>глобальные атрибуты</w:t>
        </w:r>
      </w:hyperlink>
      <w:r w:rsidRPr="00922D7B">
        <w:rPr>
          <w:rFonts w:ascii="Trebuchet MS" w:eastAsia="Times New Roman" w:hAnsi="Trebuchet MS" w:cs="Times New Roman"/>
          <w:color w:val="303030"/>
          <w:sz w:val="20"/>
          <w:szCs w:val="20"/>
        </w:rPr>
        <w:t>.</w:t>
      </w:r>
    </w:p>
    <w:tbl>
      <w:tblPr>
        <w:tblW w:w="9095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3"/>
        <w:gridCol w:w="7932"/>
      </w:tblGrid>
      <w:tr w:rsidR="00922D7B" w:rsidRPr="00922D7B" w:rsidTr="00922D7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922D7B" w:rsidRPr="00922D7B" w:rsidRDefault="00922D7B" w:rsidP="00922D7B">
            <w:pPr>
              <w:spacing w:before="126" w:after="126" w:line="240" w:lineRule="auto"/>
              <w:jc w:val="right"/>
              <w:rPr>
                <w:rFonts w:ascii="Trebuchet MS" w:eastAsia="Times New Roman" w:hAnsi="Trebuchet MS" w:cs="Times New Roman"/>
                <w:caps/>
                <w:color w:val="ABABAB"/>
                <w:sz w:val="18"/>
                <w:szCs w:val="18"/>
              </w:rPr>
            </w:pPr>
            <w:r w:rsidRPr="00922D7B">
              <w:rPr>
                <w:rFonts w:ascii="Trebuchet MS" w:eastAsia="Times New Roman" w:hAnsi="Trebuchet MS" w:cs="Times New Roman"/>
                <w:caps/>
                <w:color w:val="ABABAB"/>
                <w:sz w:val="18"/>
                <w:szCs w:val="18"/>
              </w:rPr>
              <w:t>ТАБЛИЦА 1. АТРИБУТ ЭЛЕМЕНТА &lt;HTML&gt;</w:t>
            </w:r>
          </w:p>
        </w:tc>
      </w:tr>
      <w:tr w:rsidR="00922D7B" w:rsidRPr="00922D7B" w:rsidTr="00922D7B"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922D7B" w:rsidRPr="00922D7B" w:rsidRDefault="00922D7B" w:rsidP="00922D7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0"/>
                <w:szCs w:val="20"/>
              </w:rPr>
            </w:pPr>
            <w:r w:rsidRPr="00922D7B">
              <w:rPr>
                <w:rFonts w:ascii="Trebuchet MS" w:eastAsia="Times New Roman" w:hAnsi="Trebuchet MS" w:cs="Times New Roman"/>
                <w:b/>
                <w:bCs/>
                <w:color w:val="303030"/>
                <w:sz w:val="20"/>
                <w:szCs w:val="2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922D7B" w:rsidRPr="00922D7B" w:rsidRDefault="00922D7B" w:rsidP="00922D7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0"/>
                <w:szCs w:val="20"/>
              </w:rPr>
            </w:pPr>
            <w:r w:rsidRPr="00922D7B">
              <w:rPr>
                <w:rFonts w:ascii="Trebuchet MS" w:eastAsia="Times New Roman" w:hAnsi="Trebuchet MS" w:cs="Times New Roman"/>
                <w:b/>
                <w:bCs/>
                <w:color w:val="303030"/>
                <w:sz w:val="20"/>
                <w:szCs w:val="20"/>
              </w:rPr>
              <w:t>Описание, принимаемое значение</w:t>
            </w:r>
          </w:p>
        </w:tc>
      </w:tr>
      <w:tr w:rsidR="00922D7B" w:rsidRPr="00922D7B" w:rsidTr="00922D7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Pr="00922D7B" w:rsidRDefault="00922D7B" w:rsidP="00922D7B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sz w:val="18"/>
                <w:szCs w:val="18"/>
              </w:rPr>
            </w:pPr>
            <w:r w:rsidRPr="00922D7B">
              <w:rPr>
                <w:rFonts w:ascii="Courier New" w:eastAsia="Times New Roman" w:hAnsi="Courier New" w:cs="Courier New"/>
                <w:color w:val="303030"/>
                <w:sz w:val="16"/>
              </w:rPr>
              <w:t>manifest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Pr="00922D7B" w:rsidRDefault="00922D7B" w:rsidP="00922D7B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sz w:val="18"/>
                <w:szCs w:val="18"/>
              </w:rPr>
            </w:pPr>
            <w:r w:rsidRPr="00922D7B">
              <w:rPr>
                <w:rFonts w:ascii="Trebuchet MS" w:eastAsia="Times New Roman" w:hAnsi="Trebuchet MS" w:cs="Times New Roman"/>
                <w:color w:val="303030"/>
                <w:sz w:val="18"/>
                <w:szCs w:val="18"/>
              </w:rPr>
              <w:t>С помощью значения атрибута указывается путь к документу кэша манифеста, например:</w:t>
            </w:r>
            <w:r w:rsidRPr="00922D7B">
              <w:rPr>
                <w:rFonts w:ascii="Trebuchet MS" w:eastAsia="Times New Roman" w:hAnsi="Trebuchet MS" w:cs="Times New Roman"/>
                <w:color w:val="303030"/>
                <w:sz w:val="18"/>
                <w:szCs w:val="18"/>
              </w:rPr>
              <w:br/>
            </w:r>
            <w:r w:rsidRPr="00922D7B">
              <w:rPr>
                <w:rFonts w:ascii="Courier New" w:eastAsia="Times New Roman" w:hAnsi="Courier New" w:cs="Courier New"/>
                <w:color w:val="303030"/>
                <w:sz w:val="16"/>
              </w:rPr>
              <w:t>&lt;html manifest="about_company.appcache"&gt;</w:t>
            </w:r>
          </w:p>
        </w:tc>
      </w:tr>
    </w:tbl>
    <w:p w:rsidR="00922D7B" w:rsidRDefault="00922D7B" w:rsidP="00922D7B">
      <w:pPr>
        <w:pStyle w:val="3"/>
        <w:shd w:val="clear" w:color="auto" w:fill="FFFFFF"/>
        <w:spacing w:before="379" w:beforeAutospacing="0" w:after="253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1.2. Элемент &lt;head&gt;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Раздел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&lt;head&gt;...&lt;/head&gt;</w:t>
      </w:r>
      <w:r>
        <w:rPr>
          <w:rFonts w:ascii="Trebuchet MS" w:hAnsi="Trebuchet MS"/>
          <w:color w:val="303030"/>
          <w:sz w:val="20"/>
          <w:szCs w:val="20"/>
        </w:rPr>
        <w:t> содержит техническую информацию о 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Для элемента доступны </w:t>
      </w:r>
      <w:hyperlink r:id="rId7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 атрибуты</w:t>
        </w:r>
      </w:hyperlink>
      <w:r>
        <w:rPr>
          <w:rFonts w:ascii="Trebuchet MS" w:hAnsi="Trebuchet MS"/>
          <w:color w:val="303030"/>
          <w:sz w:val="20"/>
          <w:szCs w:val="20"/>
        </w:rPr>
        <w:t>.</w:t>
      </w:r>
    </w:p>
    <w:p w:rsidR="00922D7B" w:rsidRDefault="00922D7B" w:rsidP="00922D7B">
      <w:pPr>
        <w:pStyle w:val="4"/>
        <w:shd w:val="clear" w:color="auto" w:fill="FFFFFF"/>
        <w:spacing w:before="0" w:after="253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1.2.1. Элемент &lt;title&gt;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Обязательным элементом раздела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&lt;head&gt;</w:t>
      </w:r>
      <w:r>
        <w:rPr>
          <w:rFonts w:ascii="Trebuchet MS" w:hAnsi="Trebuchet MS"/>
          <w:color w:val="303030"/>
          <w:sz w:val="20"/>
          <w:szCs w:val="20"/>
        </w:rPr>
        <w:t> является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&lt;title&gt;</w:t>
      </w:r>
      <w:r>
        <w:rPr>
          <w:rFonts w:ascii="Trebuchet MS" w:hAnsi="Trebuchet MS"/>
          <w:color w:val="303030"/>
          <w:sz w:val="20"/>
          <w:szCs w:val="20"/>
        </w:rPr>
        <w:t>. Текст, размещенный внутри элемента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&lt;title&gt;</w:t>
      </w:r>
      <w:r>
        <w:rPr>
          <w:rFonts w:ascii="Trebuchet MS" w:hAnsi="Trebuchet MS"/>
          <w:color w:val="303030"/>
          <w:sz w:val="20"/>
          <w:szCs w:val="20"/>
        </w:rPr>
        <w:t>, отображается в строке заголовка веб-браузера.</w:t>
      </w:r>
    </w:p>
    <w:p w:rsidR="00922D7B" w:rsidRDefault="00922D7B" w:rsidP="00922D7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Длина заголовка должна быть не более 60 символов, чтобы полностью поместиться в заголовке. Текст заголовка должен содержать максимально полное описание содержимого веб-страницы.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Для элемента доступны </w:t>
      </w:r>
      <w:hyperlink r:id="rId8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 атрибуты</w:t>
        </w:r>
      </w:hyperlink>
      <w:r>
        <w:rPr>
          <w:rFonts w:ascii="Trebuchet MS" w:hAnsi="Trebuchet MS"/>
          <w:color w:val="303030"/>
          <w:sz w:val="20"/>
          <w:szCs w:val="20"/>
        </w:rPr>
        <w:t>.</w:t>
      </w:r>
    </w:p>
    <w:p w:rsidR="00922D7B" w:rsidRDefault="00922D7B" w:rsidP="00922D7B">
      <w:pPr>
        <w:pStyle w:val="4"/>
        <w:shd w:val="clear" w:color="auto" w:fill="FFFFFF"/>
        <w:spacing w:before="0" w:after="253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1.2.2. Элемент &lt;meta&gt;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Необязательным элементом раздела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&lt;head&gt;</w:t>
      </w:r>
      <w:r>
        <w:rPr>
          <w:rFonts w:ascii="Trebuchet MS" w:hAnsi="Trebuchet MS"/>
          <w:color w:val="303030"/>
          <w:sz w:val="20"/>
          <w:szCs w:val="20"/>
        </w:rPr>
        <w:t> является элемент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&lt;meta&gt;</w:t>
      </w:r>
      <w:r>
        <w:rPr>
          <w:rFonts w:ascii="Trebuchet MS" w:hAnsi="Trebuchet MS"/>
          <w:color w:val="303030"/>
          <w:sz w:val="20"/>
          <w:szCs w:val="20"/>
        </w:rPr>
        <w:t>. С его помощью можно задать описание содержимого страницы и ключевые слова для поисковых машин, автора HTML-документа и прочие свойства метаданных.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Элемент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&lt;head&gt;</w:t>
      </w:r>
      <w:r>
        <w:rPr>
          <w:rFonts w:ascii="Trebuchet MS" w:hAnsi="Trebuchet MS"/>
          <w:color w:val="303030"/>
          <w:sz w:val="20"/>
          <w:szCs w:val="20"/>
        </w:rPr>
        <w:t> может содержать несколько элементов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&lt;meta&gt;</w:t>
      </w:r>
      <w:r>
        <w:rPr>
          <w:rFonts w:ascii="Trebuchet MS" w:hAnsi="Trebuchet MS"/>
          <w:color w:val="303030"/>
          <w:sz w:val="20"/>
          <w:szCs w:val="20"/>
        </w:rPr>
        <w:t>, потому что в зависимости от используемых атрибутов они несут различную информацию.</w:t>
      </w:r>
    </w:p>
    <w:p w:rsid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meta </w:t>
      </w:r>
      <w:r>
        <w:rPr>
          <w:rStyle w:val="token"/>
          <w:rFonts w:ascii="Consolas" w:hAnsi="Consolas"/>
          <w:color w:val="669900"/>
          <w:sz w:val="18"/>
          <w:szCs w:val="18"/>
        </w:rPr>
        <w:t>name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description</w:t>
      </w:r>
      <w:r>
        <w:rPr>
          <w:rStyle w:val="token"/>
          <w:rFonts w:ascii="Consolas" w:hAnsi="Consolas"/>
          <w:color w:val="999999"/>
          <w:sz w:val="18"/>
          <w:szCs w:val="18"/>
        </w:rPr>
        <w:t>"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9900"/>
          <w:sz w:val="18"/>
          <w:szCs w:val="18"/>
        </w:rPr>
        <w:t>content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Описание содержимого страницы</w:t>
      </w:r>
      <w:r>
        <w:rPr>
          <w:rStyle w:val="token"/>
          <w:rFonts w:ascii="Consolas" w:hAnsi="Consolas"/>
          <w:color w:val="999999"/>
          <w:sz w:val="18"/>
          <w:szCs w:val="18"/>
        </w:rPr>
        <w:t>"&gt;</w:t>
      </w:r>
    </w:p>
    <w:p w:rsid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meta </w:t>
      </w:r>
      <w:r>
        <w:rPr>
          <w:rStyle w:val="token"/>
          <w:rFonts w:ascii="Consolas" w:hAnsi="Consolas"/>
          <w:color w:val="669900"/>
          <w:sz w:val="18"/>
          <w:szCs w:val="18"/>
        </w:rPr>
        <w:t>name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keywords</w:t>
      </w:r>
      <w:r>
        <w:rPr>
          <w:rStyle w:val="token"/>
          <w:rFonts w:ascii="Consolas" w:hAnsi="Consolas"/>
          <w:color w:val="999999"/>
          <w:sz w:val="18"/>
          <w:szCs w:val="18"/>
        </w:rPr>
        <w:t>"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9900"/>
          <w:sz w:val="18"/>
          <w:szCs w:val="18"/>
        </w:rPr>
        <w:t>content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Ключевые слова через запятую</w:t>
      </w:r>
      <w:r>
        <w:rPr>
          <w:rStyle w:val="token"/>
          <w:rFonts w:ascii="Consolas" w:hAnsi="Consolas"/>
          <w:color w:val="999999"/>
          <w:sz w:val="18"/>
          <w:szCs w:val="18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Описание содержимого страницы и ключевые слова одновременно можно указывать на нескольких языках, например, на русском и английском: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description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lang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ru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Описание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содержимого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страницы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description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lang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en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Description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keywords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lang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ru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Ключевые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слова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через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запятую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keywords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lang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en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Keywords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lastRenderedPageBreak/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С помощью элемента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&lt;meta&gt;</w:t>
      </w:r>
      <w:r>
        <w:rPr>
          <w:rFonts w:ascii="Trebuchet MS" w:hAnsi="Trebuchet MS"/>
          <w:color w:val="303030"/>
          <w:sz w:val="20"/>
          <w:szCs w:val="20"/>
        </w:rPr>
        <w:t> можно запретить или разрешить индексацию веб-страницы поисковыми машинами:</w:t>
      </w:r>
    </w:p>
    <w:p w:rsidR="00922D7B" w:rsidRDefault="00922D7B" w:rsidP="00922D7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Индексация и переход по ссылкам разрешены: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robots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index, follow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Индексация разрешена, переход по ссылкам запрещен: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robots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index, nofollow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Индексация и переход по ссылкам запрещены: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name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robots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noindex, nofollow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Для автоматической перезагрузки страницы через заданный промежуток времени (например, через 30 секунд) нужно воспользоваться значением </w:t>
      </w:r>
      <w:r>
        <w:rPr>
          <w:rStyle w:val="HTML2"/>
          <w:color w:val="303030"/>
          <w:sz w:val="18"/>
          <w:szCs w:val="18"/>
          <w:shd w:val="clear" w:color="auto" w:fill="F2F2F2"/>
        </w:rPr>
        <w:t>refresh</w:t>
      </w:r>
      <w:r>
        <w:rPr>
          <w:rFonts w:ascii="Trebuchet MS" w:hAnsi="Trebuchet MS"/>
          <w:color w:val="303030"/>
          <w:sz w:val="20"/>
          <w:szCs w:val="20"/>
        </w:rPr>
        <w:t>: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http-equiv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refresh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30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Чтобы перебросить посетителя на другую страницу, нужно указать URL-адрес в параметре </w:t>
      </w:r>
      <w:r>
        <w:rPr>
          <w:rStyle w:val="HTML2"/>
          <w:color w:val="303030"/>
          <w:sz w:val="18"/>
          <w:szCs w:val="18"/>
          <w:shd w:val="clear" w:color="auto" w:fill="F2F2F2"/>
        </w:rPr>
        <w:t>url</w:t>
      </w:r>
      <w:r>
        <w:rPr>
          <w:rFonts w:ascii="Trebuchet MS" w:hAnsi="Trebuchet MS"/>
          <w:color w:val="303030"/>
          <w:sz w:val="20"/>
          <w:szCs w:val="20"/>
        </w:rPr>
        <w:t>:</w:t>
      </w:r>
    </w:p>
    <w:p w:rsidR="00922D7B" w:rsidRPr="00922D7B" w:rsidRDefault="00922D7B" w:rsidP="00922D7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meta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http-equiv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refresh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</w:t>
      </w:r>
      <w:r w:rsidRPr="00922D7B">
        <w:rPr>
          <w:rStyle w:val="token"/>
          <w:rFonts w:ascii="Consolas" w:hAnsi="Consolas"/>
          <w:color w:val="990055"/>
          <w:sz w:val="18"/>
          <w:szCs w:val="18"/>
          <w:lang w:val="en-US"/>
        </w:rPr>
        <w:t xml:space="preserve"> </w:t>
      </w:r>
      <w:r w:rsidRPr="00922D7B">
        <w:rPr>
          <w:rStyle w:val="token"/>
          <w:rFonts w:ascii="Consolas" w:hAnsi="Consolas"/>
          <w:color w:val="669900"/>
          <w:sz w:val="18"/>
          <w:szCs w:val="18"/>
          <w:lang w:val="en-US"/>
        </w:rPr>
        <w:t>content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922D7B">
        <w:rPr>
          <w:rStyle w:val="token"/>
          <w:rFonts w:ascii="Consolas" w:hAnsi="Consolas"/>
          <w:color w:val="0077AA"/>
          <w:sz w:val="18"/>
          <w:szCs w:val="18"/>
          <w:lang w:val="en-US"/>
        </w:rPr>
        <w:t>0; url=http://yandex.ru/</w:t>
      </w:r>
      <w:r w:rsidRPr="00922D7B">
        <w:rPr>
          <w:rStyle w:val="token"/>
          <w:rFonts w:ascii="Consolas" w:hAnsi="Consolas"/>
          <w:color w:val="999999"/>
          <w:sz w:val="18"/>
          <w:szCs w:val="18"/>
          <w:lang w:val="en-US"/>
        </w:rPr>
        <w:t>"&gt;</w:t>
      </w:r>
    </w:p>
    <w:p w:rsidR="00922D7B" w:rsidRDefault="00922D7B" w:rsidP="00922D7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922D7B" w:rsidRDefault="00922D7B" w:rsidP="00922D7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Для элемента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&lt;meta&gt;</w:t>
      </w:r>
      <w:r>
        <w:rPr>
          <w:rFonts w:ascii="Trebuchet MS" w:hAnsi="Trebuchet MS"/>
          <w:color w:val="303030"/>
          <w:sz w:val="20"/>
          <w:szCs w:val="20"/>
        </w:rPr>
        <w:t> доступны атрибуты, описанные в таблице ниже, а также </w:t>
      </w:r>
      <w:hyperlink r:id="rId9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 атрибуты</w:t>
        </w:r>
      </w:hyperlink>
      <w:r>
        <w:rPr>
          <w:rFonts w:ascii="Trebuchet MS" w:hAnsi="Trebuchet MS"/>
          <w:color w:val="303030"/>
          <w:sz w:val="20"/>
          <w:szCs w:val="20"/>
        </w:rPr>
        <w:t>.</w:t>
      </w:r>
    </w:p>
    <w:tbl>
      <w:tblPr>
        <w:tblW w:w="9095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86"/>
        <w:gridCol w:w="7909"/>
      </w:tblGrid>
      <w:tr w:rsidR="00922D7B" w:rsidTr="00922D7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922D7B" w:rsidRDefault="00922D7B">
            <w:pPr>
              <w:spacing w:before="126" w:after="126"/>
              <w:jc w:val="right"/>
              <w:rPr>
                <w:rFonts w:ascii="Trebuchet MS" w:hAnsi="Trebuchet MS"/>
                <w:caps/>
                <w:color w:val="ABABAB"/>
                <w:sz w:val="18"/>
                <w:szCs w:val="18"/>
              </w:rPr>
            </w:pPr>
            <w:r>
              <w:rPr>
                <w:rFonts w:ascii="Trebuchet MS" w:hAnsi="Trebuchet MS"/>
                <w:caps/>
                <w:color w:val="ABABAB"/>
                <w:sz w:val="18"/>
                <w:szCs w:val="18"/>
              </w:rPr>
              <w:t>ТАБЛИЦА 2. АТРИБУТЫ ЭЛЕМЕНТА &lt;META&gt;</w:t>
            </w:r>
          </w:p>
        </w:tc>
      </w:tr>
      <w:tr w:rsidR="00922D7B" w:rsidTr="00922D7B"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  <w:t>Описание, принимаемое значение</w:t>
            </w:r>
          </w:p>
        </w:tc>
      </w:tr>
      <w:tr w:rsidR="00922D7B" w:rsidTr="00922D7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Указывает кодировку символов для текущего HTML-документа: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&lt;meta charset="UTF-8"&gt;</w:t>
            </w:r>
          </w:p>
        </w:tc>
      </w:tr>
      <w:tr w:rsidR="00922D7B" w:rsidTr="00922D7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Содержит произвольный текст, который определяет значение, ассоциируемое с атрибутом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http-equiv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или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name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, в зависимости от их значения.</w:t>
            </w:r>
          </w:p>
        </w:tc>
      </w:tr>
      <w:tr w:rsidR="00922D7B" w:rsidTr="00922D7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http-equiv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Контролирует действия браузера на данной веб-странице (эквивалент HTTP заголовков). При отображении страницы браузер будет следовать инструкциям, заданным в атрибуте: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default-style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предпочтительный стиль для использования на странице. Атрибут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content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должен содержать идентификатор элемента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, который ссылается на таблицу стилей CSS, или идентификатор элемента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&lt;style&gt;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, содержащего таблицу стилей.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refresh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 xml:space="preserve"> указывает время в секундах до перезагрузки страницы или время до 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lastRenderedPageBreak/>
              <w:t>перенаправления на другую страницу, если в атрибуте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content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после указания времени идет строка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"url=адрес_страницы"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  <w:t>Автоматическая перезагрузка страницы через заданный промежуток времени, в данном примере, через 30 секунд: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&lt;meta http-equiv="refresh" content="30"&gt;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  <w:t>Если необходимо сразу перебросить посетителя на другую страницу, то можно указать URL-адрес в параметре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url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&lt;meta http-equiv="refresh" content="0; url=http://mail.ru/"&gt;</w:t>
            </w:r>
          </w:p>
        </w:tc>
      </w:tr>
      <w:tr w:rsidR="00922D7B" w:rsidTr="00922D7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922D7B" w:rsidRDefault="00922D7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Ассоциируется со значением, содержащемся в атрибуте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content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 Не должен использоваться в случае, если для элемента уже заданы атрибуты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http-equiv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,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charset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или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itemprop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application-name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название веб-приложения, используемого на странице.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author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имя автора документа в свободном формате.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description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определяет краткое описание к содержимому страницы, например: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&lt;meta name="description" content="Описание содержимого страницы"&gt;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generator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один из пакетов программного обеспечения, используемого для создания документа, например: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&lt;meta name="generator" content="WordPress 4.0"&gt;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keywords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содержит список ключевых слов, разделенных запятыми, соответствующих содержимому страницы, например: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&lt;meta name="keywords" content="Ключевые слова через запятую"&gt;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Также атрибут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name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 может принимать следующие значения из расширенной спецификации, такие как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creator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,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googlebot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,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publisher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,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robots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,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slurp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, </w:t>
            </w:r>
            <w:r>
              <w:rPr>
                <w:rStyle w:val="HTML2"/>
                <w:rFonts w:eastAsiaTheme="minorEastAsia"/>
                <w:i/>
                <w:iCs/>
                <w:color w:val="303030"/>
                <w:sz w:val="16"/>
                <w:szCs w:val="16"/>
                <w:shd w:val="clear" w:color="auto" w:fill="F2F2F2"/>
              </w:rPr>
              <w:t>viewport</w:t>
            </w:r>
            <w:r>
              <w:rPr>
                <w:rStyle w:val="a6"/>
                <w:rFonts w:ascii="Trebuchet MS" w:hAnsi="Trebuchet MS"/>
                <w:color w:val="303030"/>
                <w:sz w:val="18"/>
                <w:szCs w:val="18"/>
              </w:rPr>
              <w:t>, хотя ни одно из них еще не было официально принято.</w:t>
            </w:r>
          </w:p>
        </w:tc>
      </w:tr>
    </w:tbl>
    <w:p w:rsidR="00E7532B" w:rsidRDefault="00E7532B" w:rsidP="00E7532B">
      <w:pPr>
        <w:pStyle w:val="4"/>
        <w:shd w:val="clear" w:color="auto" w:fill="FFFFFF"/>
        <w:spacing w:before="0" w:after="253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1.2.3. Элемент &lt;style&gt;</w:t>
      </w:r>
    </w:p>
    <w:p w:rsidR="00E7532B" w:rsidRDefault="00E7532B" w:rsidP="00E7532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Внутри этого элемента задаются стили, которые используются на странице. Для задания стилей в HTML-документе используется язык CSS. Таких элементов на странице может быть несколько.</w:t>
      </w:r>
    </w:p>
    <w:p w:rsidR="00E7532B" w:rsidRDefault="00E7532B" w:rsidP="00E7532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Для элемента доступны атрибуты, приведенные в таблице ниже, а также </w:t>
      </w:r>
      <w:hyperlink r:id="rId10" w:history="1">
        <w:r>
          <w:rPr>
            <w:rStyle w:val="a5"/>
            <w:rFonts w:ascii="Arial" w:hAnsi="Arial" w:cs="Arial"/>
            <w:color w:val="0A58CA"/>
            <w:sz w:val="20"/>
            <w:szCs w:val="20"/>
            <w:u w:val="none"/>
          </w:rPr>
          <w:t>‎</w:t>
        </w:r>
        <w:r>
          <w:rPr>
            <w:rStyle w:val="a5"/>
            <w:rFonts w:ascii="Trebuchet MS" w:hAnsi="Trebuchet MS" w:cs="Trebuchet MS"/>
            <w:color w:val="0A58CA"/>
            <w:sz w:val="20"/>
            <w:szCs w:val="20"/>
            <w:u w:val="none"/>
          </w:rPr>
          <w:t>глобальные атрибуты</w:t>
        </w:r>
      </w:hyperlink>
      <w:r>
        <w:rPr>
          <w:rFonts w:ascii="Trebuchet MS" w:hAnsi="Trebuchet MS"/>
          <w:color w:val="303030"/>
          <w:sz w:val="20"/>
          <w:szCs w:val="20"/>
        </w:rPr>
        <w:t>.</w:t>
      </w:r>
    </w:p>
    <w:tbl>
      <w:tblPr>
        <w:tblW w:w="9095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3"/>
        <w:gridCol w:w="7932"/>
      </w:tblGrid>
      <w:tr w:rsidR="00E7532B" w:rsidTr="00E753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E7532B" w:rsidRDefault="00E7532B">
            <w:pPr>
              <w:spacing w:before="126" w:after="126"/>
              <w:jc w:val="right"/>
              <w:rPr>
                <w:rFonts w:ascii="Trebuchet MS" w:hAnsi="Trebuchet MS"/>
                <w:caps/>
                <w:color w:val="ABABAB"/>
                <w:sz w:val="18"/>
                <w:szCs w:val="18"/>
              </w:rPr>
            </w:pPr>
            <w:r>
              <w:rPr>
                <w:rFonts w:ascii="Trebuchet MS" w:hAnsi="Trebuchet MS"/>
                <w:caps/>
                <w:color w:val="ABABAB"/>
                <w:sz w:val="18"/>
                <w:szCs w:val="18"/>
              </w:rPr>
              <w:t>ТАБЛИЦА 3. АТРИБУТЫ ЭЛЕМЕНТА &lt;STYLE&gt;</w:t>
            </w:r>
          </w:p>
        </w:tc>
      </w:tr>
      <w:tr w:rsidR="00E7532B" w:rsidTr="00E7532B"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  <w:t>Описание, принимаемое значение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media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Определяет, для какого типа устройства предназначены те или иные каскадные таблицы стилей. Внутри таблицы стилей CSS специфичные правила для определенных устройств прописываются с помощью media query.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nonce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Генерируемая случайным образом на сервере строковая переменная, которая устанавливает правила использования встроенных стилей с целью защиты контента. Значение атрибута — строка текста.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Определяет MIME-тип подключаемого файла со стилями, в данном случае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type="text/css"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</w:t>
            </w:r>
          </w:p>
        </w:tc>
      </w:tr>
    </w:tbl>
    <w:p w:rsidR="00E7532B" w:rsidRDefault="00E7532B" w:rsidP="00E7532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Элемент может содержать код форматирования как самих элементов веб-страницы, так и веб-страницы целиком.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style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&gt;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669900"/>
          <w:sz w:val="18"/>
          <w:szCs w:val="18"/>
          <w:lang w:val="en-US"/>
        </w:rPr>
        <w:t>.paper</w:t>
      </w: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{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  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width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200px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  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height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300px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  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background-color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#ef4444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lastRenderedPageBreak/>
        <w:t xml:space="preserve">   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color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303030"/>
          <w:sz w:val="18"/>
          <w:szCs w:val="18"/>
          <w:lang w:val="en-US"/>
        </w:rPr>
        <w:t xml:space="preserve"> #666666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}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&lt;/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style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&gt;</w:t>
      </w:r>
    </w:p>
    <w:p w:rsidR="00E7532B" w:rsidRDefault="00E7532B" w:rsidP="00E7532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E7532B" w:rsidRDefault="00E7532B" w:rsidP="00E7532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Чтобы подключить к элементу заданный стиль, необходимо через атрибут </w:t>
      </w:r>
      <w:r>
        <w:rPr>
          <w:rStyle w:val="HTML2"/>
          <w:color w:val="303030"/>
          <w:sz w:val="18"/>
          <w:szCs w:val="18"/>
          <w:shd w:val="clear" w:color="auto" w:fill="F2F2F2"/>
        </w:rPr>
        <w:t>class</w:t>
      </w:r>
      <w:r>
        <w:rPr>
          <w:rFonts w:ascii="Trebuchet MS" w:hAnsi="Trebuchet MS"/>
          <w:color w:val="303030"/>
          <w:sz w:val="20"/>
          <w:szCs w:val="20"/>
        </w:rPr>
        <w:t> (или </w:t>
      </w:r>
      <w:r>
        <w:rPr>
          <w:rStyle w:val="HTML2"/>
          <w:color w:val="303030"/>
          <w:sz w:val="18"/>
          <w:szCs w:val="18"/>
          <w:shd w:val="clear" w:color="auto" w:fill="F2F2F2"/>
        </w:rPr>
        <w:t>id</w:t>
      </w:r>
      <w:r>
        <w:rPr>
          <w:rFonts w:ascii="Trebuchet MS" w:hAnsi="Trebuchet MS"/>
          <w:color w:val="303030"/>
          <w:sz w:val="20"/>
          <w:szCs w:val="20"/>
        </w:rPr>
        <w:t>) присвоить элементу соответствующее название: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div </w:t>
      </w:r>
      <w:r>
        <w:rPr>
          <w:rStyle w:val="token"/>
          <w:rFonts w:ascii="Consolas" w:hAnsi="Consolas"/>
          <w:color w:val="669900"/>
          <w:sz w:val="18"/>
          <w:szCs w:val="18"/>
        </w:rPr>
        <w:t>class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paper</w:t>
      </w:r>
      <w:r>
        <w:rPr>
          <w:rStyle w:val="token"/>
          <w:rFonts w:ascii="Consolas" w:hAnsi="Consolas"/>
          <w:color w:val="999999"/>
          <w:sz w:val="18"/>
          <w:szCs w:val="18"/>
        </w:rPr>
        <w:t>"&gt;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</w:rPr>
      </w:pPr>
      <w:r>
        <w:rPr>
          <w:rStyle w:val="HTML"/>
          <w:rFonts w:ascii="Consolas" w:hAnsi="Consolas"/>
          <w:color w:val="303030"/>
          <w:sz w:val="18"/>
          <w:szCs w:val="18"/>
        </w:rPr>
        <w:t>...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div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:rsidR="00E7532B" w:rsidRDefault="00E7532B" w:rsidP="00E7532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E7532B" w:rsidRDefault="00E7532B" w:rsidP="00E7532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CSS-код можно встраивать непосредственно в элемент разметки в виде значение атрибута </w:t>
      </w:r>
      <w:r>
        <w:rPr>
          <w:rStyle w:val="HTML2"/>
          <w:color w:val="303030"/>
          <w:sz w:val="18"/>
          <w:szCs w:val="18"/>
          <w:shd w:val="clear" w:color="auto" w:fill="F2F2F2"/>
        </w:rPr>
        <w:t>style</w:t>
      </w:r>
      <w:r>
        <w:rPr>
          <w:rFonts w:ascii="Trebuchet MS" w:hAnsi="Trebuchet MS"/>
          <w:color w:val="303030"/>
          <w:sz w:val="20"/>
          <w:szCs w:val="20"/>
        </w:rPr>
        <w:t>, например: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p</w:t>
      </w:r>
      <w:r w:rsidRPr="00E7532B">
        <w:rPr>
          <w:rStyle w:val="token"/>
          <w:rFonts w:ascii="Consolas" w:hAnsi="Consolas"/>
          <w:color w:val="669900"/>
          <w:sz w:val="18"/>
          <w:szCs w:val="18"/>
          <w:lang w:val="en-US"/>
        </w:rPr>
        <w:t xml:space="preserve"> style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="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color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#666666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  <w:r w:rsidRPr="00E7532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background-color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#ef4444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  <w:r w:rsidRPr="00E7532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padding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:</w:t>
      </w:r>
      <w:r w:rsidRPr="00E7532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 20px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;"&gt;</w:t>
      </w:r>
    </w:p>
    <w:p w:rsidR="00E7532B" w:rsidRDefault="00E7532B" w:rsidP="00E7532B">
      <w:pPr>
        <w:pStyle w:val="4"/>
        <w:shd w:val="clear" w:color="auto" w:fill="FFFFFF"/>
        <w:spacing w:before="0" w:after="253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1.2.4. Элемент &lt;link&gt;</w:t>
      </w:r>
    </w:p>
    <w:p w:rsidR="00E7532B" w:rsidRDefault="00E7532B" w:rsidP="00E7532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Задать стили для документа можно также при помощи другого способа — записать их в отдельный файл с расширением </w:t>
      </w:r>
      <w:r>
        <w:rPr>
          <w:rStyle w:val="HTML2"/>
          <w:color w:val="303030"/>
          <w:sz w:val="18"/>
          <w:szCs w:val="18"/>
          <w:shd w:val="clear" w:color="auto" w:fill="F2F2F2"/>
        </w:rPr>
        <w:t>.css</w:t>
      </w:r>
      <w:r>
        <w:rPr>
          <w:rFonts w:ascii="Trebuchet MS" w:hAnsi="Trebuchet MS"/>
          <w:color w:val="303030"/>
          <w:sz w:val="20"/>
          <w:szCs w:val="20"/>
        </w:rPr>
        <w:t>, например, </w:t>
      </w:r>
      <w:r>
        <w:rPr>
          <w:rStyle w:val="HTML2"/>
          <w:color w:val="303030"/>
          <w:sz w:val="18"/>
          <w:szCs w:val="18"/>
          <w:shd w:val="clear" w:color="auto" w:fill="F2F2F2"/>
        </w:rPr>
        <w:t>style.css</w:t>
      </w:r>
      <w:r>
        <w:rPr>
          <w:rFonts w:ascii="Trebuchet MS" w:hAnsi="Trebuchet MS"/>
          <w:color w:val="303030"/>
          <w:sz w:val="20"/>
          <w:szCs w:val="20"/>
        </w:rPr>
        <w:t>.</w:t>
      </w:r>
    </w:p>
    <w:p w:rsidR="00E7532B" w:rsidRDefault="00E7532B" w:rsidP="00E7532B">
      <w:pPr>
        <w:pStyle w:val="a3"/>
        <w:shd w:val="clear" w:color="auto" w:fill="FFFFFF"/>
        <w:spacing w:before="0" w:beforeAutospacing="0" w:after="189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Подключить файл со стилями к веб-странице можно двумя способами:</w:t>
      </w:r>
    </w:p>
    <w:p w:rsidR="00E7532B" w:rsidRDefault="00E7532B" w:rsidP="00E7532B">
      <w:pPr>
        <w:numPr>
          <w:ilvl w:val="0"/>
          <w:numId w:val="6"/>
        </w:numPr>
        <w:shd w:val="clear" w:color="auto" w:fill="FFFFFF"/>
        <w:spacing w:after="0" w:line="240" w:lineRule="auto"/>
        <w:ind w:left="253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через директиву </w:t>
      </w:r>
      <w:r>
        <w:rPr>
          <w:rStyle w:val="HTML2"/>
          <w:rFonts w:eastAsiaTheme="minorEastAsia"/>
          <w:color w:val="303030"/>
          <w:sz w:val="18"/>
          <w:szCs w:val="18"/>
          <w:shd w:val="clear" w:color="auto" w:fill="F2F2F2"/>
        </w:rPr>
        <w:t>@import url</w:t>
      </w:r>
    </w:p>
    <w:p w:rsidR="00E7532B" w:rsidRDefault="00E7532B" w:rsidP="00E7532B">
      <w:pPr>
        <w:numPr>
          <w:ilvl w:val="0"/>
          <w:numId w:val="6"/>
        </w:numPr>
        <w:shd w:val="clear" w:color="auto" w:fill="FFFFFF"/>
        <w:spacing w:after="0" w:line="240" w:lineRule="auto"/>
        <w:ind w:left="253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с использованием элемента </w:t>
      </w:r>
      <w:r>
        <w:rPr>
          <w:rStyle w:val="HTML2"/>
          <w:rFonts w:eastAsiaTheme="minorEastAsia"/>
          <w:color w:val="303030"/>
          <w:sz w:val="18"/>
          <w:szCs w:val="18"/>
          <w:shd w:val="clear" w:color="auto" w:fill="F2F2F2"/>
        </w:rPr>
        <w:t>&lt;link&gt;</w:t>
      </w:r>
      <w:r>
        <w:rPr>
          <w:rFonts w:ascii="Trebuchet MS" w:hAnsi="Trebuchet MS"/>
          <w:color w:val="303030"/>
          <w:sz w:val="20"/>
          <w:szCs w:val="20"/>
        </w:rPr>
        <w:t>. Данный способ является предпочтительным.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708090"/>
          <w:sz w:val="18"/>
          <w:szCs w:val="18"/>
          <w:lang w:val="en-US"/>
        </w:rPr>
        <w:t>&lt;!DOCTYPE html&gt;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html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&gt;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head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&gt;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style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&gt;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token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0077AA"/>
          <w:sz w:val="18"/>
          <w:szCs w:val="18"/>
          <w:lang w:val="en-US"/>
        </w:rPr>
        <w:t xml:space="preserve">@import </w:t>
      </w:r>
      <w:r w:rsidRPr="00E7532B">
        <w:rPr>
          <w:rStyle w:val="token"/>
          <w:rFonts w:ascii="Consolas" w:hAnsi="Consolas"/>
          <w:color w:val="9A6E3A"/>
          <w:sz w:val="18"/>
          <w:szCs w:val="18"/>
          <w:lang w:val="en-US"/>
        </w:rPr>
        <w:t>url(style.css)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;</w:t>
      </w:r>
    </w:p>
    <w:p w:rsidR="00E7532B" w:rsidRP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  <w:lang w:val="en-US"/>
        </w:rPr>
      </w:pP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&lt;/</w:t>
      </w:r>
      <w:r w:rsidRPr="00E7532B">
        <w:rPr>
          <w:rStyle w:val="token"/>
          <w:rFonts w:ascii="Consolas" w:hAnsi="Consolas"/>
          <w:color w:val="990055"/>
          <w:sz w:val="18"/>
          <w:szCs w:val="18"/>
          <w:lang w:val="en-US"/>
        </w:rPr>
        <w:t>style</w:t>
      </w:r>
      <w:r w:rsidRPr="00E7532B">
        <w:rPr>
          <w:rStyle w:val="token"/>
          <w:rFonts w:ascii="Consolas" w:hAnsi="Consolas"/>
          <w:color w:val="999999"/>
          <w:sz w:val="18"/>
          <w:szCs w:val="18"/>
          <w:lang w:val="en-US"/>
        </w:rPr>
        <w:t>&gt;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meta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Style w:val="HTML"/>
          <w:rFonts w:ascii="Consolas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title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r>
        <w:rPr>
          <w:rStyle w:val="HTML"/>
          <w:rFonts w:ascii="Consolas" w:hAnsi="Consolas"/>
          <w:color w:val="30303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title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head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:rsidR="00E7532B" w:rsidRDefault="00E7532B" w:rsidP="00E7532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E7532B" w:rsidRDefault="00E7532B" w:rsidP="00E7532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Элемент </w:t>
      </w:r>
      <w:r>
        <w:rPr>
          <w:rStyle w:val="HTML2"/>
          <w:color w:val="303030"/>
          <w:sz w:val="18"/>
          <w:szCs w:val="18"/>
          <w:shd w:val="clear" w:color="auto" w:fill="F2F2F2"/>
        </w:rPr>
        <w:t>&lt;link&gt;</w:t>
      </w:r>
      <w:r>
        <w:rPr>
          <w:rFonts w:ascii="Trebuchet MS" w:hAnsi="Trebuchet MS"/>
          <w:color w:val="303030"/>
          <w:sz w:val="20"/>
          <w:szCs w:val="20"/>
        </w:rPr>
        <w:t> определяет отношение между текущей страницей и другими документами. Таких элементов на странице может быть несколько.</w:t>
      </w:r>
    </w:p>
    <w:p w:rsidR="00E7532B" w:rsidRDefault="00E7532B" w:rsidP="00E7532B">
      <w:pPr>
        <w:pStyle w:val="HTML0"/>
        <w:pBdr>
          <w:top w:val="single" w:sz="4" w:space="13" w:color="E6E6E6"/>
          <w:left w:val="single" w:sz="4" w:space="13" w:color="E6E6E6"/>
          <w:bottom w:val="single" w:sz="4" w:space="13" w:color="E6E6E6"/>
          <w:right w:val="single" w:sz="4" w:space="13" w:color="E6E6E6"/>
        </w:pBdr>
        <w:shd w:val="clear" w:color="auto" w:fill="F5F5F5"/>
        <w:rPr>
          <w:rFonts w:ascii="Consolas" w:hAnsi="Consolas"/>
          <w:color w:val="30303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link </w:t>
      </w:r>
      <w:r>
        <w:rPr>
          <w:rStyle w:val="token"/>
          <w:rFonts w:ascii="Consolas" w:hAnsi="Consolas"/>
          <w:color w:val="669900"/>
          <w:sz w:val="18"/>
          <w:szCs w:val="18"/>
        </w:rPr>
        <w:t>rel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stylesheet</w:t>
      </w:r>
      <w:r>
        <w:rPr>
          <w:rStyle w:val="token"/>
          <w:rFonts w:ascii="Consolas" w:hAnsi="Consolas"/>
          <w:color w:val="999999"/>
          <w:sz w:val="18"/>
          <w:szCs w:val="18"/>
        </w:rPr>
        <w:t>"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9900"/>
          <w:sz w:val="18"/>
          <w:szCs w:val="18"/>
        </w:rPr>
        <w:t>href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style.css</w:t>
      </w:r>
      <w:r>
        <w:rPr>
          <w:rStyle w:val="token"/>
          <w:rFonts w:ascii="Consolas" w:hAnsi="Consolas"/>
          <w:color w:val="999999"/>
          <w:sz w:val="18"/>
          <w:szCs w:val="18"/>
        </w:rPr>
        <w:t>"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9900"/>
          <w:sz w:val="18"/>
          <w:szCs w:val="18"/>
        </w:rPr>
        <w:t>type</w:t>
      </w:r>
      <w:r>
        <w:rPr>
          <w:rStyle w:val="token"/>
          <w:rFonts w:ascii="Consolas" w:hAnsi="Consolas"/>
          <w:color w:val="999999"/>
          <w:sz w:val="18"/>
          <w:szCs w:val="18"/>
        </w:rPr>
        <w:t>="</w:t>
      </w:r>
      <w:r>
        <w:rPr>
          <w:rStyle w:val="token"/>
          <w:rFonts w:ascii="Consolas" w:hAnsi="Consolas"/>
          <w:color w:val="0077AA"/>
          <w:sz w:val="18"/>
          <w:szCs w:val="18"/>
        </w:rPr>
        <w:t>text/css</w:t>
      </w:r>
      <w:r>
        <w:rPr>
          <w:rStyle w:val="token"/>
          <w:rFonts w:ascii="Consolas" w:hAnsi="Consolas"/>
          <w:color w:val="999999"/>
          <w:sz w:val="18"/>
          <w:szCs w:val="18"/>
        </w:rPr>
        <w:t>"&gt;</w:t>
      </w:r>
    </w:p>
    <w:p w:rsidR="00E7532B" w:rsidRDefault="00E7532B" w:rsidP="00E7532B">
      <w:pPr>
        <w:shd w:val="clear" w:color="auto" w:fill="FFFFFF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16"/>
          <w:szCs w:val="16"/>
          <w:bdr w:val="single" w:sz="4" w:space="1" w:color="E6E6E6" w:frame="1"/>
          <w:shd w:val="clear" w:color="auto" w:fill="FAF9F8"/>
        </w:rPr>
        <w:t>HTML</w:t>
      </w:r>
    </w:p>
    <w:p w:rsidR="00E7532B" w:rsidRDefault="00E7532B" w:rsidP="00E7532B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  <w:sz w:val="20"/>
          <w:szCs w:val="20"/>
        </w:rPr>
      </w:pPr>
      <w:r>
        <w:rPr>
          <w:rFonts w:ascii="Trebuchet MS" w:hAnsi="Trebuchet MS"/>
          <w:color w:val="303030"/>
          <w:sz w:val="20"/>
          <w:szCs w:val="20"/>
        </w:rPr>
        <w:t>Для элемента доступны атрибуты, приведенные в таблице ниже, а также </w:t>
      </w:r>
      <w:hyperlink r:id="rId11" w:history="1">
        <w:r>
          <w:rPr>
            <w:rStyle w:val="a5"/>
            <w:rFonts w:ascii="Arial" w:hAnsi="Arial" w:cs="Arial"/>
            <w:color w:val="0A58CA"/>
          </w:rPr>
          <w:t>‎</w:t>
        </w:r>
        <w:r>
          <w:rPr>
            <w:rStyle w:val="a5"/>
            <w:rFonts w:ascii="Trebuchet MS" w:hAnsi="Trebuchet MS" w:cs="Trebuchet MS"/>
            <w:color w:val="0A58CA"/>
          </w:rPr>
          <w:t>глобальные атрибуты</w:t>
        </w:r>
      </w:hyperlink>
      <w:r>
        <w:rPr>
          <w:rFonts w:ascii="Trebuchet MS" w:hAnsi="Trebuchet MS"/>
          <w:color w:val="303030"/>
          <w:sz w:val="20"/>
          <w:szCs w:val="20"/>
        </w:rPr>
        <w:t>.</w:t>
      </w:r>
    </w:p>
    <w:tbl>
      <w:tblPr>
        <w:tblW w:w="9095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35"/>
        <w:gridCol w:w="7660"/>
      </w:tblGrid>
      <w:tr w:rsidR="00E7532B" w:rsidTr="00E7532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E7532B" w:rsidRDefault="00E7532B">
            <w:pPr>
              <w:spacing w:before="126" w:after="126"/>
              <w:jc w:val="right"/>
              <w:rPr>
                <w:rFonts w:ascii="Trebuchet MS" w:hAnsi="Trebuchet MS"/>
                <w:caps/>
                <w:color w:val="ABABAB"/>
                <w:sz w:val="18"/>
                <w:szCs w:val="18"/>
              </w:rPr>
            </w:pPr>
            <w:r>
              <w:rPr>
                <w:rFonts w:ascii="Trebuchet MS" w:hAnsi="Trebuchet MS"/>
                <w:caps/>
                <w:color w:val="ABABAB"/>
                <w:sz w:val="18"/>
                <w:szCs w:val="18"/>
              </w:rPr>
              <w:t>ТАБЛИЦА 4. АТРИБУТЫ ЭЛЕМЕНТА &lt;LINK&gt;</w:t>
            </w:r>
          </w:p>
        </w:tc>
      </w:tr>
      <w:tr w:rsidR="00E7532B" w:rsidTr="00E7532B"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88" w:type="dxa"/>
              <w:left w:w="189" w:type="dxa"/>
              <w:bottom w:w="88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03030"/>
                <w:sz w:val="20"/>
                <w:szCs w:val="20"/>
              </w:rPr>
              <w:t>Описание, принимаемое значение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crossorigin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Указывает, должен ли использоваться CORS (технология браузеров, которая позволяет предоставить веб-странице доступ к ресурсам другого домена) при извлечении изображения с сайта.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anonymous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 xml:space="preserve"> — в кросс-доменный запрос браузер автоматически добавляет заголовок 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lastRenderedPageBreak/>
              <w:t>Origin, содержащий имя домена, с которого осуществлён запрос. Если сервер не ответит CORS-заголовком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Access-Control-Allow-Origin: *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(или имя домена вместо звёздочки), то загрузка изображения будет заблокирована.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use-credentials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— если сервер не предоставляет учётные данные с помощью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Access-Control-Allow-Credentials: true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, то загрузка изображения будет заблокирована.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lastRenderedPageBreak/>
              <w:t>href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Основной атрибут элемента, в качестве значения выступает путь к файлу со стилями.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hreflang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Определяет язык текста в документе, на который идет ссылка.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media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Определяет тип устройства, к которым должен быть применен ресурс ссылки.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nonce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Генерируемая случайным образом на сервере строковая переменная, которая устанавливает правила использования встроенных стилей с целью защиты контента. Значение атрибута — строка текста.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rel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Атрибут определяет отношения между текущим документом и документом, на который идет ссылка.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alternate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— ссылка на тот же документ, но в другом формате (например, страницы для печати, перевод, зеркало, лента в формате RSS или Atom),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 rel="alternate stylesheet" type="text/css" title="small_font" href="small-font.css"&gt;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 rel="alternate" type="application/rss+xml" title="my_RSS" href="index.xml"&gt;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 rel="alternate" type="application/atom+xml" title="News" href="/atom.xml?type=news"&gt;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archives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— указывает на то, что документ по ссылке представляет исторический интерес. Ссылка может указывать на коллекцию записей, документов и других материалов.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author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ссылка на страницу об авторе документа или на страницу с контактными данными автора.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bookmark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ссылка на ближайшего предка статьи, являющегося связующим звеном, или на раздел статьи, наиболее тесно связанных с элементом, если нет предка.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external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используется для указания того, что страница на которую ведет ссылка не являются частью данного сайта.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first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ссылку, ведущую на первый документ из последовательности документов.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help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ссылка на документ со справкой.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icon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определяет путь к иконке, которая будет использована для текущего документа.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last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ссылку, ведущую на последний документ в последовательности документов.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license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ссылка на сведения об авторских правах для документа.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next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указывает, что этот документ является частью серии, и что ссылка ведет на следующий документ в этой серии.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 rel="next" href="/next.html" type="text/html" title="Следующая страница"&gt;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nofollow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на то, что ссылка не одобрена автором страницы или что ссылка носит коммерческий характер.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noreferrer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на то, что заголовок запроса клиента, содержащий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url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источника запроса, не должен передаваться при переходе по ссылке.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pingback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адрес пингбэк-сервера, что дает возможность для блога автоматически оповещать сайты, ссылающиеся на него.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prefetch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указывает, что следует заранее кэшировать файл, на который ведет ссылка.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prev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 xml:space="preserve"> указывает, что этот документ является частью серии, и что ссылка ведет на 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lastRenderedPageBreak/>
              <w:t>предыдущий документ в этой серии.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 rel="prev" href="/next.html" type="text/html" title="Предыдущая страница"&gt;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search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указывает, что ссылаемый документ содержит интерфейс поиска и связанных с ним ресурсов.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sidebar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указывает, что ссылаемый документ, если это возможно, будет показан в дополнительном контексте браузера, и некоторые браузеры при щелчке по гиперссылке открывают окно для добавления ссылки в панель закладок.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stylesheet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ссылка на внешний файл, который будет использоваться в качестве таблицы стилей для данного документа.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tag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 на то, что метка, на которую ведет гиперссылка, относится к данному документу.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up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указывает, что страница является частью иерархической структуры, и что гиперссылка ведет на более высокий уровень ресурса в структуре.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lastRenderedPageBreak/>
              <w:t>sizes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Указывает размер иконок для визуального отображения. Атрибут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sizes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используется только совместно с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rel="icon"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, и может принимать следующий значения: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  <w:t>ширина</w:t>
            </w:r>
            <w:r>
              <w:rPr>
                <w:rFonts w:ascii="Trebuchet MS" w:hAnsi="Trebuchet MS"/>
                <w:color w:val="2EB8B8"/>
                <w:sz w:val="18"/>
                <w:szCs w:val="18"/>
              </w:rPr>
              <w:t>х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высота — определяет список размеров, разделенных пробелами, каждый размер должен быть в формате — ширина</w:t>
            </w:r>
            <w:r>
              <w:rPr>
                <w:rFonts w:ascii="Trebuchet MS" w:hAnsi="Trebuchet MS"/>
                <w:color w:val="2EB8B8"/>
                <w:sz w:val="18"/>
                <w:szCs w:val="18"/>
              </w:rPr>
              <w:t>х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высота (размеры иконки задаются в пикселях), например: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&lt;link rel="icon" href="favicon.png" sizes="16x16 32х32" type="image/png"&gt;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;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br/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any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 — иконка может масштабироваться до любого размера.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title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Определяет заголовок ссылки или название набора альтернативных таблиц стилей. Значение атрибута — текст.</w:t>
            </w:r>
          </w:p>
        </w:tc>
      </w:tr>
      <w:tr w:rsidR="00E7532B" w:rsidTr="00E7532B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type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63" w:type="dxa"/>
              <w:left w:w="189" w:type="dxa"/>
              <w:bottom w:w="63" w:type="dxa"/>
              <w:right w:w="189" w:type="dxa"/>
            </w:tcMar>
            <w:vAlign w:val="center"/>
            <w:hideMark/>
          </w:tcPr>
          <w:p w:rsidR="00E7532B" w:rsidRDefault="00E7532B">
            <w:pPr>
              <w:rPr>
                <w:rFonts w:ascii="Trebuchet MS" w:hAnsi="Trebuchet MS"/>
                <w:color w:val="303030"/>
                <w:sz w:val="18"/>
                <w:szCs w:val="18"/>
              </w:rPr>
            </w:pPr>
            <w:r>
              <w:rPr>
                <w:rFonts w:ascii="Trebuchet MS" w:hAnsi="Trebuchet MS"/>
                <w:color w:val="303030"/>
                <w:sz w:val="18"/>
                <w:szCs w:val="18"/>
              </w:rPr>
              <w:t>Определяет MIME-тип документа, на который идет ссылка. В данном случае он принимает значение </w:t>
            </w:r>
            <w:r>
              <w:rPr>
                <w:rStyle w:val="HTML2"/>
                <w:rFonts w:eastAsiaTheme="minorEastAsia"/>
                <w:color w:val="303030"/>
                <w:sz w:val="16"/>
                <w:szCs w:val="16"/>
                <w:shd w:val="clear" w:color="auto" w:fill="F2F2F2"/>
              </w:rPr>
              <w:t>"text/css"</w:t>
            </w:r>
            <w:r>
              <w:rPr>
                <w:rFonts w:ascii="Trebuchet MS" w:hAnsi="Trebuchet MS"/>
                <w:color w:val="303030"/>
                <w:sz w:val="18"/>
                <w:szCs w:val="18"/>
              </w:rPr>
              <w:t>.</w:t>
            </w:r>
          </w:p>
        </w:tc>
      </w:tr>
    </w:tbl>
    <w:p w:rsidR="001B0287" w:rsidRDefault="001B0287" w:rsidP="001B0287">
      <w:pPr>
        <w:pStyle w:val="1"/>
        <w:spacing w:before="0" w:after="152" w:line="505" w:lineRule="atLeast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DOM-дерево</w:t>
      </w:r>
    </w:p>
    <w:p w:rsidR="001B0287" w:rsidRDefault="001B0287" w:rsidP="001B0287">
      <w:pPr>
        <w:pStyle w:val="a3"/>
        <w:shd w:val="clear" w:color="auto" w:fill="FFFFFF"/>
        <w:spacing w:before="0" w:beforeAutospacing="0" w:after="152" w:afterAutospacing="0"/>
        <w:rPr>
          <w:rFonts w:ascii="Segoe UI" w:hAnsi="Segoe UI" w:cs="Segoe UI"/>
          <w:color w:val="313130"/>
          <w:sz w:val="20"/>
          <w:szCs w:val="20"/>
        </w:rPr>
      </w:pPr>
      <w:r>
        <w:rPr>
          <w:rFonts w:ascii="Segoe UI" w:hAnsi="Segoe UI" w:cs="Segoe UI"/>
          <w:color w:val="313130"/>
          <w:sz w:val="20"/>
          <w:szCs w:val="20"/>
        </w:rPr>
        <w:t>Основой HTML-документа являются теги.</w:t>
      </w:r>
    </w:p>
    <w:p w:rsidR="001B0287" w:rsidRDefault="001B0287" w:rsidP="001B0287">
      <w:pPr>
        <w:pStyle w:val="a3"/>
        <w:shd w:val="clear" w:color="auto" w:fill="FFFFFF"/>
        <w:spacing w:before="0" w:beforeAutospacing="0" w:after="152" w:afterAutospacing="0"/>
        <w:rPr>
          <w:rFonts w:ascii="Segoe UI" w:hAnsi="Segoe UI" w:cs="Segoe UI"/>
          <w:color w:val="313130"/>
          <w:sz w:val="20"/>
          <w:szCs w:val="20"/>
        </w:rPr>
      </w:pPr>
      <w:r>
        <w:rPr>
          <w:rFonts w:ascii="Segoe UI" w:hAnsi="Segoe UI" w:cs="Segoe UI"/>
          <w:color w:val="313130"/>
          <w:sz w:val="20"/>
          <w:szCs w:val="20"/>
        </w:rPr>
        <w:t>В соответствии с объектной моделью документа («Document Object Model», коротко DOM), каждый 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</w:p>
    <w:p w:rsidR="001B0287" w:rsidRPr="001B0287" w:rsidRDefault="001B0287" w:rsidP="001B0287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313130"/>
          <w:sz w:val="20"/>
          <w:szCs w:val="20"/>
        </w:rPr>
      </w:pP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DOM-узел можно создать двумя методами:</w:t>
      </w:r>
    </w:p>
    <w:p w:rsidR="001B0287" w:rsidRPr="001B0287" w:rsidRDefault="001B0287" w:rsidP="001B02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0"/>
          <w:szCs w:val="20"/>
        </w:rPr>
      </w:pPr>
      <w:r w:rsidRPr="001B0287">
        <w:rPr>
          <w:rFonts w:ascii="Consolas" w:eastAsia="Times New Roman" w:hAnsi="Consolas" w:cs="Courier New"/>
          <w:b/>
          <w:bCs/>
          <w:color w:val="313130"/>
          <w:sz w:val="20"/>
        </w:rPr>
        <w:t>document.createElement(tag)</w:t>
      </w:r>
    </w:p>
    <w:p w:rsidR="001B0287" w:rsidRPr="001B0287" w:rsidRDefault="001B0287" w:rsidP="001B0287">
      <w:pPr>
        <w:shd w:val="clear" w:color="auto" w:fill="FFFFFF"/>
        <w:spacing w:after="152" w:line="240" w:lineRule="auto"/>
        <w:ind w:left="720"/>
        <w:rPr>
          <w:rFonts w:ascii="Segoe UI" w:eastAsia="Times New Roman" w:hAnsi="Segoe UI" w:cs="Segoe UI"/>
          <w:color w:val="313130"/>
          <w:sz w:val="20"/>
          <w:szCs w:val="20"/>
        </w:rPr>
      </w:pP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Создаёт новый </w:t>
      </w:r>
      <w:r w:rsidRPr="001B0287">
        <w:rPr>
          <w:rFonts w:ascii="Segoe UI" w:eastAsia="Times New Roman" w:hAnsi="Segoe UI" w:cs="Segoe UI"/>
          <w:i/>
          <w:iCs/>
          <w:color w:val="313130"/>
          <w:sz w:val="20"/>
        </w:rPr>
        <w:t>элемент</w:t>
      </w: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 с заданным тегом:</w:t>
      </w:r>
    </w:p>
    <w:p w:rsidR="001B0287" w:rsidRPr="001B0287" w:rsidRDefault="001B0287" w:rsidP="001B0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720"/>
        <w:rPr>
          <w:rFonts w:ascii="Consolas" w:eastAsia="Times New Roman" w:hAnsi="Consolas" w:cs="Courier New"/>
          <w:color w:val="313130"/>
          <w:sz w:val="20"/>
          <w:szCs w:val="20"/>
          <w:lang w:val="en-US"/>
        </w:rPr>
      </w:pPr>
      <w:r w:rsidRPr="001B0287">
        <w:rPr>
          <w:rFonts w:ascii="Consolas" w:eastAsia="Times New Roman" w:hAnsi="Consolas" w:cs="Courier New"/>
          <w:color w:val="313130"/>
          <w:sz w:val="20"/>
          <w:lang w:val="en-US"/>
        </w:rPr>
        <w:t>let div = document.createElement('div');</w:t>
      </w:r>
    </w:p>
    <w:p w:rsidR="001B0287" w:rsidRPr="001B0287" w:rsidRDefault="001B0287" w:rsidP="001B02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0"/>
          <w:szCs w:val="20"/>
        </w:rPr>
      </w:pPr>
      <w:r w:rsidRPr="001B0287">
        <w:rPr>
          <w:rFonts w:ascii="Consolas" w:eastAsia="Times New Roman" w:hAnsi="Consolas" w:cs="Courier New"/>
          <w:b/>
          <w:bCs/>
          <w:color w:val="313130"/>
          <w:sz w:val="20"/>
        </w:rPr>
        <w:t>document.createTextNode(text)</w:t>
      </w:r>
    </w:p>
    <w:p w:rsidR="001B0287" w:rsidRPr="001B0287" w:rsidRDefault="001B0287" w:rsidP="001B0287">
      <w:pPr>
        <w:shd w:val="clear" w:color="auto" w:fill="FFFFFF"/>
        <w:spacing w:after="152" w:line="240" w:lineRule="auto"/>
        <w:ind w:left="720"/>
        <w:rPr>
          <w:rFonts w:ascii="Segoe UI" w:eastAsia="Times New Roman" w:hAnsi="Segoe UI" w:cs="Segoe UI"/>
          <w:color w:val="313130"/>
          <w:sz w:val="20"/>
          <w:szCs w:val="20"/>
        </w:rPr>
      </w:pP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Создаёт новый </w:t>
      </w:r>
      <w:r w:rsidRPr="001B0287">
        <w:rPr>
          <w:rFonts w:ascii="Segoe UI" w:eastAsia="Times New Roman" w:hAnsi="Segoe UI" w:cs="Segoe UI"/>
          <w:i/>
          <w:iCs/>
          <w:color w:val="313130"/>
          <w:sz w:val="20"/>
        </w:rPr>
        <w:t>текстовый узел</w:t>
      </w: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 с заданным текстом:</w:t>
      </w:r>
    </w:p>
    <w:p w:rsidR="001B0287" w:rsidRPr="001B0287" w:rsidRDefault="001B0287" w:rsidP="001B0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ind w:left="720"/>
        <w:rPr>
          <w:rFonts w:ascii="Consolas" w:eastAsia="Times New Roman" w:hAnsi="Consolas" w:cs="Courier New"/>
          <w:color w:val="313130"/>
          <w:sz w:val="20"/>
          <w:szCs w:val="20"/>
          <w:lang w:val="en-US"/>
        </w:rPr>
      </w:pPr>
      <w:r w:rsidRPr="001B0287">
        <w:rPr>
          <w:rFonts w:ascii="Consolas" w:eastAsia="Times New Roman" w:hAnsi="Consolas" w:cs="Courier New"/>
          <w:color w:val="313130"/>
          <w:sz w:val="20"/>
          <w:lang w:val="en-US"/>
        </w:rPr>
        <w:t>let textNode = document.createTextNode('</w:t>
      </w:r>
      <w:r w:rsidRPr="001B0287">
        <w:rPr>
          <w:rFonts w:ascii="Consolas" w:eastAsia="Times New Roman" w:hAnsi="Consolas" w:cs="Courier New"/>
          <w:color w:val="313130"/>
          <w:sz w:val="20"/>
        </w:rPr>
        <w:t>А</w:t>
      </w:r>
      <w:r w:rsidRPr="001B0287">
        <w:rPr>
          <w:rFonts w:ascii="Consolas" w:eastAsia="Times New Roman" w:hAnsi="Consolas" w:cs="Courier New"/>
          <w:color w:val="313130"/>
          <w:sz w:val="20"/>
          <w:lang w:val="en-US"/>
        </w:rPr>
        <w:t xml:space="preserve"> </w:t>
      </w:r>
      <w:r w:rsidRPr="001B0287">
        <w:rPr>
          <w:rFonts w:ascii="Consolas" w:eastAsia="Times New Roman" w:hAnsi="Consolas" w:cs="Courier New"/>
          <w:color w:val="313130"/>
          <w:sz w:val="20"/>
        </w:rPr>
        <w:t>вот</w:t>
      </w:r>
      <w:r w:rsidRPr="001B0287">
        <w:rPr>
          <w:rFonts w:ascii="Consolas" w:eastAsia="Times New Roman" w:hAnsi="Consolas" w:cs="Courier New"/>
          <w:color w:val="313130"/>
          <w:sz w:val="20"/>
          <w:lang w:val="en-US"/>
        </w:rPr>
        <w:t xml:space="preserve"> </w:t>
      </w:r>
      <w:r w:rsidRPr="001B0287">
        <w:rPr>
          <w:rFonts w:ascii="Consolas" w:eastAsia="Times New Roman" w:hAnsi="Consolas" w:cs="Courier New"/>
          <w:color w:val="313130"/>
          <w:sz w:val="20"/>
        </w:rPr>
        <w:t>и</w:t>
      </w:r>
      <w:r w:rsidRPr="001B0287">
        <w:rPr>
          <w:rFonts w:ascii="Consolas" w:eastAsia="Times New Roman" w:hAnsi="Consolas" w:cs="Courier New"/>
          <w:color w:val="313130"/>
          <w:sz w:val="20"/>
          <w:lang w:val="en-US"/>
        </w:rPr>
        <w:t xml:space="preserve"> </w:t>
      </w:r>
      <w:r w:rsidRPr="001B0287">
        <w:rPr>
          <w:rFonts w:ascii="Consolas" w:eastAsia="Times New Roman" w:hAnsi="Consolas" w:cs="Courier New"/>
          <w:color w:val="313130"/>
          <w:sz w:val="20"/>
        </w:rPr>
        <w:t>я</w:t>
      </w:r>
      <w:r w:rsidRPr="001B0287">
        <w:rPr>
          <w:rFonts w:ascii="Consolas" w:eastAsia="Times New Roman" w:hAnsi="Consolas" w:cs="Courier New"/>
          <w:color w:val="313130"/>
          <w:sz w:val="20"/>
          <w:lang w:val="en-US"/>
        </w:rPr>
        <w:t>');</w:t>
      </w:r>
    </w:p>
    <w:p w:rsidR="001B0287" w:rsidRPr="001B0287" w:rsidRDefault="001B0287" w:rsidP="001B0287">
      <w:pPr>
        <w:shd w:val="clear" w:color="auto" w:fill="FFFFFF"/>
        <w:spacing w:after="152" w:line="240" w:lineRule="auto"/>
        <w:rPr>
          <w:rFonts w:ascii="Segoe UI" w:eastAsia="Times New Roman" w:hAnsi="Segoe UI" w:cs="Segoe UI"/>
          <w:color w:val="313130"/>
          <w:sz w:val="20"/>
          <w:szCs w:val="20"/>
        </w:rPr>
      </w:pP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Большую часть времени нам нужно создавать узлы элементов, такие как </w:t>
      </w:r>
      <w:r w:rsidRPr="001B0287">
        <w:rPr>
          <w:rFonts w:ascii="Consolas" w:eastAsia="Times New Roman" w:hAnsi="Consolas" w:cs="Courier New"/>
          <w:color w:val="313130"/>
          <w:sz w:val="20"/>
        </w:rPr>
        <w:t>div</w:t>
      </w:r>
      <w:r w:rsidRPr="001B0287">
        <w:rPr>
          <w:rFonts w:ascii="Segoe UI" w:eastAsia="Times New Roman" w:hAnsi="Segoe UI" w:cs="Segoe UI"/>
          <w:color w:val="313130"/>
          <w:sz w:val="20"/>
          <w:szCs w:val="20"/>
        </w:rPr>
        <w:t> для сообщения.</w:t>
      </w:r>
    </w:p>
    <w:p w:rsidR="005C2400" w:rsidRDefault="005C2400" w:rsidP="005C2400">
      <w:pPr>
        <w:pStyle w:val="a3"/>
        <w:shd w:val="clear" w:color="auto" w:fill="FFFFFF"/>
        <w:spacing w:before="0" w:beforeAutospacing="0" w:after="152" w:afterAutospacing="0"/>
        <w:rPr>
          <w:rFonts w:ascii="Segoe UI" w:hAnsi="Segoe UI" w:cs="Segoe UI"/>
          <w:color w:val="313130"/>
          <w:sz w:val="20"/>
          <w:szCs w:val="20"/>
        </w:rPr>
      </w:pPr>
      <w:r>
        <w:rPr>
          <w:rFonts w:ascii="Segoe UI" w:hAnsi="Segoe UI" w:cs="Segoe UI"/>
          <w:color w:val="313130"/>
          <w:sz w:val="20"/>
          <w:szCs w:val="20"/>
        </w:rPr>
        <w:t>Чтобы наш </w:t>
      </w:r>
      <w:r>
        <w:rPr>
          <w:rStyle w:val="HTML"/>
          <w:rFonts w:ascii="Consolas" w:hAnsi="Consolas"/>
          <w:color w:val="313130"/>
        </w:rPr>
        <w:t>div</w:t>
      </w:r>
      <w:r>
        <w:rPr>
          <w:rFonts w:ascii="Segoe UI" w:hAnsi="Segoe UI" w:cs="Segoe UI"/>
          <w:color w:val="313130"/>
          <w:sz w:val="20"/>
          <w:szCs w:val="20"/>
        </w:rPr>
        <w:t> появился, нам нужно вставить его где-нибудь в </w:t>
      </w:r>
      <w:r>
        <w:rPr>
          <w:rStyle w:val="HTML"/>
          <w:rFonts w:ascii="Consolas" w:hAnsi="Consolas"/>
          <w:color w:val="313130"/>
        </w:rPr>
        <w:t>document</w:t>
      </w:r>
      <w:r>
        <w:rPr>
          <w:rFonts w:ascii="Segoe UI" w:hAnsi="Segoe UI" w:cs="Segoe UI"/>
          <w:color w:val="313130"/>
          <w:sz w:val="20"/>
          <w:szCs w:val="20"/>
        </w:rPr>
        <w:t>. Например, в </w:t>
      </w:r>
      <w:r>
        <w:rPr>
          <w:rStyle w:val="HTML"/>
          <w:rFonts w:ascii="Consolas" w:hAnsi="Consolas"/>
          <w:color w:val="313130"/>
        </w:rPr>
        <w:t>document.body</w:t>
      </w:r>
      <w:r>
        <w:rPr>
          <w:rFonts w:ascii="Segoe UI" w:hAnsi="Segoe UI" w:cs="Segoe UI"/>
          <w:color w:val="313130"/>
          <w:sz w:val="20"/>
          <w:szCs w:val="20"/>
        </w:rPr>
        <w:t>.</w:t>
      </w:r>
    </w:p>
    <w:p w:rsidR="005C2400" w:rsidRDefault="005C2400" w:rsidP="005C2400">
      <w:pPr>
        <w:pStyle w:val="a3"/>
        <w:shd w:val="clear" w:color="auto" w:fill="FFFFFF"/>
        <w:spacing w:before="0" w:beforeAutospacing="0" w:after="152" w:afterAutospacing="0"/>
        <w:rPr>
          <w:rFonts w:ascii="Segoe UI" w:hAnsi="Segoe UI" w:cs="Segoe UI"/>
          <w:color w:val="313130"/>
          <w:sz w:val="20"/>
          <w:szCs w:val="20"/>
        </w:rPr>
      </w:pPr>
      <w:r>
        <w:rPr>
          <w:rFonts w:ascii="Segoe UI" w:hAnsi="Segoe UI" w:cs="Segoe UI"/>
          <w:color w:val="313130"/>
          <w:sz w:val="20"/>
          <w:szCs w:val="20"/>
        </w:rPr>
        <w:t>Для этого есть метод </w:t>
      </w:r>
      <w:r>
        <w:rPr>
          <w:rStyle w:val="HTML"/>
          <w:rFonts w:ascii="Consolas" w:hAnsi="Consolas"/>
          <w:color w:val="313130"/>
        </w:rPr>
        <w:t>append</w:t>
      </w:r>
      <w:r>
        <w:rPr>
          <w:rFonts w:ascii="Segoe UI" w:hAnsi="Segoe UI" w:cs="Segoe UI"/>
          <w:color w:val="313130"/>
          <w:sz w:val="20"/>
          <w:szCs w:val="20"/>
        </w:rPr>
        <w:t>, в нашем случае: </w:t>
      </w:r>
      <w:r>
        <w:rPr>
          <w:rStyle w:val="HTML"/>
          <w:rFonts w:ascii="Consolas" w:hAnsi="Consolas"/>
          <w:color w:val="313130"/>
        </w:rPr>
        <w:t>document.body.append(div)</w:t>
      </w:r>
      <w:r>
        <w:rPr>
          <w:rFonts w:ascii="Segoe UI" w:hAnsi="Segoe UI" w:cs="Segoe UI"/>
          <w:color w:val="313130"/>
          <w:sz w:val="20"/>
          <w:szCs w:val="20"/>
        </w:rPr>
        <w:t>.</w:t>
      </w:r>
    </w:p>
    <w:p w:rsidR="00E7532B" w:rsidRDefault="005C2400" w:rsidP="005C2400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метод .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append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 позволяет вставить содержимое, указанное в параметре метода в конец каждого выбранного элемента в наборе совпавших элементов. Метод вставляет указанное содержимое как последний дочерний элемент. Методы .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append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() и .appendTo() выполняют одну и ту же задачу,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главное отличие этих методов заключается в синтаксисе, а именно, в размещении вставляемого контента и в указании цели, куда это содержимое вставляется.</w:t>
      </w:r>
    </w:p>
    <w:p w:rsidR="005C2400" w:rsidRPr="005C2400" w:rsidRDefault="005C2400" w:rsidP="005C2400">
      <w:pPr>
        <w:numPr>
          <w:ilvl w:val="0"/>
          <w:numId w:val="7"/>
        </w:numPr>
        <w:shd w:val="clear" w:color="auto" w:fill="131E2B"/>
        <w:spacing w:after="0" w:line="240" w:lineRule="auto"/>
        <w:ind w:left="0"/>
        <w:rPr>
          <w:rFonts w:ascii="Roboto" w:eastAsia="Times New Roman" w:hAnsi="Roboto" w:cs="Times New Roman"/>
          <w:color w:val="FFFEFE"/>
          <w:sz w:val="20"/>
          <w:szCs w:val="20"/>
        </w:rPr>
      </w:pPr>
      <w:r w:rsidRPr="005C2400">
        <w:rPr>
          <w:rFonts w:ascii="Roboto" w:eastAsia="Times New Roman" w:hAnsi="Roboto" w:cs="Times New Roman"/>
          <w:color w:val="FFFEFE"/>
          <w:sz w:val="20"/>
          <w:szCs w:val="20"/>
        </w:rPr>
        <w:t>document и body - это объекты?</w:t>
      </w:r>
    </w:p>
    <w:p w:rsidR="005C2400" w:rsidRDefault="005C2400" w:rsidP="005C240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В соответствии с объектной моделью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документа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(«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Document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Object Model», коротко DOM), каждый HTML-тег является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объектом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Вложенные теги являются «детьми» родительского элемента. Текст, который находится внутри тега, также является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объектом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Все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объекты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доступны при помощи JavaScript, мы можем использовать их для изменения страницы. Например,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document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body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–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объект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для тега&lt;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body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&gt;.</w:t>
      </w:r>
    </w:p>
    <w:p w:rsidR="005C2400" w:rsidRDefault="005C2400" w:rsidP="005C240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C2400" w:rsidRPr="00375869" w:rsidRDefault="005C2400" w:rsidP="005C240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Переменная –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объект JavaScript, предназначенный для хранения задаваемых значений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Основной элемент, без которого невозможно представить методы, функции, а также команды. Обязательно идентифицируются посредством уникальных имен. Они называются идентификаторами.</w:t>
      </w:r>
    </w:p>
    <w:sectPr w:rsidR="005C2400" w:rsidRPr="0037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77DB"/>
    <w:multiLevelType w:val="multilevel"/>
    <w:tmpl w:val="BA7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33DA5"/>
    <w:multiLevelType w:val="multilevel"/>
    <w:tmpl w:val="3FD89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EE27003"/>
    <w:multiLevelType w:val="multilevel"/>
    <w:tmpl w:val="DCCE5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42B36F6"/>
    <w:multiLevelType w:val="multilevel"/>
    <w:tmpl w:val="968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63D24"/>
    <w:multiLevelType w:val="multilevel"/>
    <w:tmpl w:val="819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B1DA8"/>
    <w:multiLevelType w:val="multilevel"/>
    <w:tmpl w:val="9794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982A82"/>
    <w:multiLevelType w:val="multilevel"/>
    <w:tmpl w:val="135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>
    <w:useFELayout/>
  </w:compat>
  <w:rsids>
    <w:rsidRoot w:val="009B22A3"/>
    <w:rsid w:val="001B0287"/>
    <w:rsid w:val="00375869"/>
    <w:rsid w:val="005C2400"/>
    <w:rsid w:val="00922D7B"/>
    <w:rsid w:val="009B22A3"/>
    <w:rsid w:val="00E7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22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D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B22A3"/>
    <w:rPr>
      <w:b/>
      <w:bCs/>
    </w:rPr>
  </w:style>
  <w:style w:type="character" w:styleId="a5">
    <w:name w:val="Hyperlink"/>
    <w:basedOn w:val="a0"/>
    <w:uiPriority w:val="99"/>
    <w:semiHidden/>
    <w:unhideWhenUsed/>
    <w:rsid w:val="009B22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22A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22D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922D7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22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2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22D7B"/>
  </w:style>
  <w:style w:type="character" w:styleId="HTML2">
    <w:name w:val="HTML Keyboard"/>
    <w:basedOn w:val="a0"/>
    <w:uiPriority w:val="99"/>
    <w:semiHidden/>
    <w:unhideWhenUsed/>
    <w:rsid w:val="00922D7B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2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2D7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22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1B0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456">
          <w:marLeft w:val="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1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7070">
          <w:marLeft w:val="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attribu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html-attribu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-attributes/" TargetMode="External"/><Relationship Id="rId11" Type="http://schemas.openxmlformats.org/officeDocument/2006/relationships/hyperlink" Target="https://html5book.ru/html-attribut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tml5book.ru/html-attribu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html-attribut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biz123@outlook.ru</dc:creator>
  <cp:keywords/>
  <dc:description/>
  <cp:lastModifiedBy>biz123@outlook.ru</cp:lastModifiedBy>
  <cp:revision>3</cp:revision>
  <dcterms:created xsi:type="dcterms:W3CDTF">2024-01-04T09:21:00Z</dcterms:created>
  <dcterms:modified xsi:type="dcterms:W3CDTF">2024-01-05T16:55:00Z</dcterms:modified>
</cp:coreProperties>
</file>