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2" w:rsidRPr="000D402F" w:rsidRDefault="00A600F2" w:rsidP="00D02CA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:rsidR="00A600F2" w:rsidRPr="000D402F" w:rsidRDefault="00A600F2" w:rsidP="00D02CA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Desenvolvimento de Aplicações Web</w:t>
      </w:r>
      <w:r w:rsidRPr="000D402F">
        <w:rPr>
          <w:rFonts w:ascii="Arial" w:hAnsi="Arial" w:cs="Arial"/>
          <w:b/>
          <w:sz w:val="24"/>
          <w:szCs w:val="24"/>
        </w:rPr>
        <w:br/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DA1E50" w:rsidP="00D02CA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Breno Oliveira Tavares</w:t>
      </w: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DA1E50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CLINMED- GERENCIAMENTO DE CLÍNICAS MÉDICAS</w:t>
      </w: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830285" w:rsidRPr="000D402F" w:rsidRDefault="00DA1E50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D02CAD">
        <w:rPr>
          <w:rFonts w:ascii="Arial" w:hAnsi="Arial" w:cs="Arial"/>
          <w:b/>
          <w:sz w:val="24"/>
          <w:szCs w:val="24"/>
        </w:rPr>
        <w:lastRenderedPageBreak/>
        <w:t>Breno Oliveira Tavares</w:t>
      </w:r>
      <w:r w:rsidR="00D02CAD" w:rsidRPr="000D402F">
        <w:rPr>
          <w:rFonts w:ascii="Arial" w:hAnsi="Arial" w:cs="Arial"/>
          <w:b/>
          <w:sz w:val="24"/>
          <w:szCs w:val="24"/>
        </w:rPr>
        <w:br/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DA1E50" w:rsidRPr="000D402F" w:rsidRDefault="00DA1E50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CLINMED- GERENCIAMENTO DE CLÍNICAS MÉDICAS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0F2" w:rsidRPr="000D402F" w:rsidRDefault="00A600F2" w:rsidP="009478B5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de Especialização em Desenvolvimento de Aplicações Web como requisito parcial à obtenção do título de especialista.</w:t>
      </w:r>
    </w:p>
    <w:p w:rsidR="00830285" w:rsidRPr="000D402F" w:rsidRDefault="00830285" w:rsidP="009478B5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7572E" w:rsidRPr="000D402F" w:rsidRDefault="0047572E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A600F2" w:rsidRPr="000D402F" w:rsidRDefault="00DA1E50" w:rsidP="00D02CAD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="00830285"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30285" w:rsidRPr="000D402F">
        <w:rPr>
          <w:rFonts w:ascii="Arial" w:hAnsi="Arial" w:cs="Arial"/>
          <w:sz w:val="24"/>
          <w:szCs w:val="24"/>
        </w:rPr>
        <w:br w:type="page"/>
      </w:r>
      <w:r w:rsidR="00A600F2" w:rsidRPr="00D02CAD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600F2" w:rsidRPr="000D402F" w:rsidRDefault="00A600F2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A1E50" w:rsidRDefault="000A46E1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Gerenciar uma clínica médica envolve </w:t>
      </w:r>
      <w:r w:rsidR="00126566">
        <w:rPr>
          <w:rFonts w:ascii="Arial" w:hAnsi="Arial" w:cs="Arial"/>
          <w:sz w:val="24"/>
          <w:szCs w:val="24"/>
        </w:rPr>
        <w:t xml:space="preserve">muitas </w:t>
      </w:r>
      <w:r>
        <w:rPr>
          <w:rFonts w:ascii="Arial" w:hAnsi="Arial" w:cs="Arial"/>
          <w:sz w:val="24"/>
          <w:szCs w:val="24"/>
        </w:rPr>
        <w:t>responsabilidades: tratar informações que interferem na saúde e bem estar de seus clientes, observar quem são os profissionais que podem ter acesso a essas informações, organizar agendamentos das consultas e prover para os médicos uma ferramenta que os auxili</w:t>
      </w:r>
      <w:r w:rsidR="006B2EE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 em suas consu</w:t>
      </w:r>
      <w:r w:rsidR="006B2EE0">
        <w:rPr>
          <w:rFonts w:ascii="Arial" w:hAnsi="Arial" w:cs="Arial"/>
          <w:sz w:val="24"/>
          <w:szCs w:val="24"/>
        </w:rPr>
        <w:t xml:space="preserve">ltas, promovendo celeridade e um bom atendimento ao paciente. O Sistema de Gerenciamento de Clínicas Médicas, ClinMed, propõe agrupar todas as funções necessárias para o gerenciamento de uma clínica médica quanto ao atendimento de seus clientes, solucionando demandas da recepção como agendamentos e confirmação de consultas, gerenciar dados dos clientes, segundas vias de receituário e impressões de recibos de consultas; solucionando as demandas médicas como a construção do prontuário clínico do paciente, controle dos exames recebidos, </w:t>
      </w:r>
      <w:r w:rsidR="002073E5">
        <w:rPr>
          <w:rFonts w:ascii="Arial" w:hAnsi="Arial" w:cs="Arial"/>
          <w:sz w:val="24"/>
          <w:szCs w:val="24"/>
        </w:rPr>
        <w:t xml:space="preserve">expedição de receituário. As funcionalidades são separadas por controle de acesso ao perfil do usuário, separando por usuários administradores, </w:t>
      </w:r>
      <w:r w:rsidR="00126566">
        <w:rPr>
          <w:rFonts w:ascii="Arial" w:hAnsi="Arial" w:cs="Arial"/>
          <w:sz w:val="24"/>
          <w:szCs w:val="24"/>
        </w:rPr>
        <w:t xml:space="preserve">usuários da </w:t>
      </w:r>
      <w:r w:rsidR="002073E5">
        <w:rPr>
          <w:rFonts w:ascii="Arial" w:hAnsi="Arial" w:cs="Arial"/>
          <w:sz w:val="24"/>
          <w:szCs w:val="24"/>
        </w:rPr>
        <w:t xml:space="preserve">recepção e médicos. A aplicação foi desenvolvida em PHP utilizando </w:t>
      </w:r>
      <w:r w:rsidR="00165772">
        <w:rPr>
          <w:rFonts w:ascii="Arial" w:hAnsi="Arial" w:cs="Arial"/>
          <w:sz w:val="24"/>
          <w:szCs w:val="24"/>
        </w:rPr>
        <w:t xml:space="preserve">o framework CodeIgniter 3.11, usando o Gentelella como recurso para </w:t>
      </w:r>
      <w:r w:rsidR="00165772" w:rsidRPr="00165772">
        <w:rPr>
          <w:rFonts w:ascii="Arial" w:hAnsi="Arial" w:cs="Arial"/>
          <w:i/>
          <w:sz w:val="24"/>
          <w:szCs w:val="24"/>
        </w:rPr>
        <w:t>front-end</w:t>
      </w:r>
      <w:r w:rsidR="00165772">
        <w:rPr>
          <w:rFonts w:ascii="Arial" w:hAnsi="Arial" w:cs="Arial"/>
          <w:sz w:val="24"/>
          <w:szCs w:val="24"/>
        </w:rPr>
        <w:t xml:space="preserve"> que agrega o framework Bootstrap na versão 3.3.7</w:t>
      </w:r>
      <w:r w:rsidR="008D4447">
        <w:rPr>
          <w:rFonts w:ascii="Arial" w:hAnsi="Arial" w:cs="Arial"/>
          <w:sz w:val="24"/>
          <w:szCs w:val="24"/>
        </w:rPr>
        <w:t xml:space="preserve"> e </w:t>
      </w:r>
      <w:r w:rsidR="008D4447" w:rsidRPr="008D4447">
        <w:rPr>
          <w:rFonts w:ascii="Arial" w:hAnsi="Arial" w:cs="Arial"/>
          <w:i/>
          <w:sz w:val="24"/>
          <w:szCs w:val="24"/>
        </w:rPr>
        <w:t>plugins</w:t>
      </w:r>
      <w:r w:rsidR="008D4447">
        <w:rPr>
          <w:rFonts w:ascii="Arial" w:hAnsi="Arial" w:cs="Arial"/>
          <w:sz w:val="24"/>
          <w:szCs w:val="24"/>
        </w:rPr>
        <w:t xml:space="preserve"> construídos em </w:t>
      </w:r>
      <w:r w:rsidR="008D4447">
        <w:rPr>
          <w:rFonts w:ascii="Arial" w:hAnsi="Arial" w:cs="Arial"/>
          <w:i/>
          <w:sz w:val="24"/>
          <w:szCs w:val="24"/>
        </w:rPr>
        <w:t>JQuery</w:t>
      </w:r>
      <w:r w:rsidR="008D4447">
        <w:rPr>
          <w:rFonts w:ascii="Arial" w:hAnsi="Arial" w:cs="Arial"/>
          <w:sz w:val="24"/>
          <w:szCs w:val="24"/>
        </w:rPr>
        <w:t>. O banco de dados utilizado foi o MariaDB. ClinMed é responsivo, podendo ser utilizado em smartphones, tablets e computadores.</w:t>
      </w:r>
    </w:p>
    <w:p w:rsidR="00CB1CF4" w:rsidRDefault="00CB1CF4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1CF4" w:rsidRPr="008D4447" w:rsidRDefault="00CB1CF4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chaves: Gerenciamento de clínicas médicas. Codeigniter. Gentelella. MariaDB.</w:t>
      </w:r>
    </w:p>
    <w:p w:rsidR="00A600F2" w:rsidRPr="000D402F" w:rsidRDefault="00A600F2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0285" w:rsidRPr="000D402F" w:rsidRDefault="00A600F2" w:rsidP="00D02CAD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="00830285"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45198572" w:history="1">
        <w:r w:rsidR="00683072" w:rsidRPr="00DF519A">
          <w:rPr>
            <w:rStyle w:val="Hyperlink"/>
          </w:rPr>
          <w:t>1. Apresentação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3" w:history="1">
        <w:r w:rsidR="00683072" w:rsidRPr="00DF519A">
          <w:rPr>
            <w:rStyle w:val="Hyperlink"/>
            <w:rFonts w:cs="Arial"/>
            <w:noProof/>
            <w:lang w:eastAsia="pt-BR"/>
          </w:rPr>
          <w:t>1.1. Contexto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4" w:history="1">
        <w:r w:rsidR="00683072" w:rsidRPr="00DF519A">
          <w:rPr>
            <w:rStyle w:val="Hyperlink"/>
            <w:rFonts w:cs="Arial"/>
            <w:noProof/>
            <w:lang w:eastAsia="pt-BR"/>
          </w:rPr>
          <w:t>1.1. Público alvo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5" w:history="1">
        <w:r w:rsidR="00683072" w:rsidRPr="00DF519A">
          <w:rPr>
            <w:rStyle w:val="Hyperlink"/>
            <w:rFonts w:cs="Arial"/>
            <w:noProof/>
            <w:lang w:eastAsia="pt-BR"/>
          </w:rPr>
          <w:t>1.2. Requisitos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76" w:history="1">
        <w:r w:rsidR="00683072" w:rsidRPr="00DF519A">
          <w:rPr>
            <w:rStyle w:val="Hyperlink"/>
          </w:rPr>
          <w:t>2. Modelagem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7" w:history="1">
        <w:r w:rsidR="00683072" w:rsidRPr="00DF519A">
          <w:rPr>
            <w:rStyle w:val="Hyperlink"/>
            <w:rFonts w:cs="Arial"/>
            <w:noProof/>
            <w:lang w:eastAsia="pt-BR"/>
          </w:rPr>
          <w:t>2.1. Diagrama de casos de uso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8" w:history="1">
        <w:r w:rsidR="00683072" w:rsidRPr="00DF519A">
          <w:rPr>
            <w:rStyle w:val="Hyperlink"/>
            <w:noProof/>
            <w:lang w:eastAsia="pt-BR"/>
          </w:rPr>
          <w:t>2.2. Atores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9" w:history="1">
        <w:r w:rsidR="00683072" w:rsidRPr="00DF519A">
          <w:rPr>
            <w:rStyle w:val="Hyperlink"/>
            <w:noProof/>
            <w:lang w:eastAsia="pt-BR"/>
          </w:rPr>
          <w:t>2.3. Detalhamento dos casos de uso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0" w:history="1">
        <w:r w:rsidR="00683072" w:rsidRPr="00DF519A">
          <w:rPr>
            <w:rStyle w:val="Hyperlink"/>
            <w:noProof/>
            <w:lang w:eastAsia="pt-BR"/>
          </w:rPr>
          <w:t>2.4. Interfaces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1" w:history="1">
        <w:r w:rsidR="00683072" w:rsidRPr="00DF519A">
          <w:rPr>
            <w:rStyle w:val="Hyperlink"/>
            <w:noProof/>
            <w:lang w:eastAsia="pt-BR"/>
          </w:rPr>
          <w:t>2.5. Diagrama de classes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82" w:history="1">
        <w:r w:rsidR="00683072" w:rsidRPr="00DF519A">
          <w:rPr>
            <w:rStyle w:val="Hyperlink"/>
          </w:rPr>
          <w:t>3. Projeto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3" w:history="1">
        <w:r w:rsidR="00683072" w:rsidRPr="00DF519A">
          <w:rPr>
            <w:rStyle w:val="Hyperlink"/>
            <w:noProof/>
            <w:lang w:eastAsia="pt-BR"/>
          </w:rPr>
          <w:t xml:space="preserve">3.1. Arquitetura de </w:t>
        </w:r>
        <w:r w:rsidR="00683072" w:rsidRPr="00DF519A">
          <w:rPr>
            <w:rStyle w:val="Hyperlink"/>
            <w:i/>
            <w:noProof/>
            <w:lang w:eastAsia="pt-BR"/>
          </w:rPr>
          <w:t>software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4" w:history="1">
        <w:r w:rsidR="00683072" w:rsidRPr="00DF519A">
          <w:rPr>
            <w:rStyle w:val="Hyperlink"/>
            <w:noProof/>
            <w:lang w:eastAsia="pt-BR"/>
          </w:rPr>
          <w:t>3.2. Arquitetura da informação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85" w:history="1">
        <w:r w:rsidR="00683072" w:rsidRPr="00DF519A">
          <w:rPr>
            <w:rStyle w:val="Hyperlink"/>
          </w:rPr>
          <w:t>4. Testes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86" w:history="1">
        <w:r w:rsidR="00683072" w:rsidRPr="00DF519A">
          <w:rPr>
            <w:rStyle w:val="Hyperlink"/>
          </w:rPr>
          <w:t>5. URL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7" w:history="1">
        <w:r w:rsidR="00683072" w:rsidRPr="00DF519A">
          <w:rPr>
            <w:rStyle w:val="Hyperlink"/>
            <w:noProof/>
            <w:lang w:eastAsia="pt-BR"/>
          </w:rPr>
          <w:t>5.1. Aplicação web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8" w:history="1">
        <w:r w:rsidR="00683072" w:rsidRPr="00DF519A">
          <w:rPr>
            <w:rStyle w:val="Hyperlink"/>
            <w:noProof/>
            <w:lang w:eastAsia="pt-BR"/>
          </w:rPr>
          <w:t>5.2. Repositório código-fonte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89" w:history="1">
        <w:r w:rsidR="00683072" w:rsidRPr="00DF519A">
          <w:rPr>
            <w:rStyle w:val="Hyperlink"/>
          </w:rPr>
          <w:t>REFERÊNCIAS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30285" w:rsidRPr="000D402F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9478B5">
      <w:pPr>
        <w:suppressAutoHyphens/>
        <w:spacing w:after="0" w:line="360" w:lineRule="auto"/>
        <w:ind w:left="709" w:hanging="352"/>
        <w:jc w:val="both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9478B5">
      <w:pPr>
        <w:suppressAutoHyphens/>
        <w:spacing w:after="0" w:line="360" w:lineRule="auto"/>
        <w:ind w:left="709" w:hanging="352"/>
        <w:jc w:val="both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30285" w:rsidRPr="000D402F" w:rsidRDefault="00830285" w:rsidP="009478B5">
      <w:pPr>
        <w:pStyle w:val="Ttulo1"/>
        <w:suppressAutoHyphens/>
        <w:jc w:val="both"/>
        <w:rPr>
          <w:lang w:eastAsia="pt-BR"/>
        </w:rPr>
      </w:pPr>
      <w:bookmarkStart w:id="0" w:name="_Toc445198572"/>
      <w:r w:rsidRPr="000D402F">
        <w:rPr>
          <w:lang w:eastAsia="pt-BR"/>
        </w:rPr>
        <w:lastRenderedPageBreak/>
        <w:t xml:space="preserve">1. </w:t>
      </w:r>
      <w:r w:rsidR="000D402F" w:rsidRPr="000D402F">
        <w:rPr>
          <w:lang w:eastAsia="pt-BR"/>
        </w:rPr>
        <w:t>Apresentação</w:t>
      </w:r>
      <w:bookmarkEnd w:id="0"/>
    </w:p>
    <w:p w:rsidR="00830285" w:rsidRPr="000D402F" w:rsidRDefault="00830285" w:rsidP="009478B5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600F2" w:rsidRPr="000D402F" w:rsidRDefault="00A600F2" w:rsidP="009478B5">
      <w:pPr>
        <w:pStyle w:val="Ttulo2"/>
        <w:suppressAutoHyphens/>
        <w:jc w:val="both"/>
        <w:rPr>
          <w:rFonts w:cs="Arial"/>
          <w:szCs w:val="24"/>
          <w:lang w:eastAsia="pt-BR"/>
        </w:rPr>
      </w:pPr>
      <w:bookmarkStart w:id="1" w:name="_Toc297133343"/>
      <w:bookmarkStart w:id="2" w:name="_Toc445198573"/>
      <w:r w:rsidRPr="000D402F">
        <w:rPr>
          <w:rFonts w:cs="Arial"/>
          <w:szCs w:val="24"/>
          <w:lang w:eastAsia="pt-BR"/>
        </w:rPr>
        <w:t>1.1. Contexto</w:t>
      </w:r>
      <w:bookmarkEnd w:id="1"/>
      <w:bookmarkEnd w:id="2"/>
    </w:p>
    <w:p w:rsidR="00A600F2" w:rsidRPr="000D402F" w:rsidRDefault="00A600F2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EF699E" w:rsidRDefault="00EF699E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Gerenciar informações dos clientes em extensos fichários guardados em armários, armazenar pastas com grandes quantidades de documentos descrevendo o histórico clínico do paciente, agendar e confirmar consultas de clientes em agendas f</w:t>
      </w:r>
      <w:r w:rsidR="0050270A">
        <w:rPr>
          <w:rFonts w:ascii="Arial" w:hAnsi="Arial" w:cs="Arial"/>
          <w:sz w:val="24"/>
          <w:szCs w:val="24"/>
          <w:lang w:eastAsia="pt-BR"/>
        </w:rPr>
        <w:t>ísicas. Esses são alguns dos problemas que uma clínica médica que não possui um sistema de gerenciamento se depara todos os dias.</w:t>
      </w:r>
    </w:p>
    <w:p w:rsidR="0050270A" w:rsidRDefault="0050270A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Tornar as execuções de processos mais ágeis no ambiente de trabalho pode significar economia, demonstração de qualidade e fidelização do cliente. Além da agilidade, </w:t>
      </w:r>
      <w:r w:rsidR="00B8670D">
        <w:rPr>
          <w:rFonts w:ascii="Arial" w:hAnsi="Arial" w:cs="Arial"/>
          <w:sz w:val="24"/>
          <w:szCs w:val="24"/>
          <w:lang w:eastAsia="pt-BR"/>
        </w:rPr>
        <w:t>dar condições melhores de trabalho aos envolvidos nos processos aumenta</w:t>
      </w:r>
      <w:r w:rsidR="005D1AC9">
        <w:rPr>
          <w:rFonts w:ascii="Arial" w:hAnsi="Arial" w:cs="Arial"/>
          <w:sz w:val="24"/>
          <w:szCs w:val="24"/>
          <w:lang w:eastAsia="pt-BR"/>
        </w:rPr>
        <w:t>ndo</w:t>
      </w:r>
      <w:r w:rsidR="00B8670D">
        <w:rPr>
          <w:rFonts w:ascii="Arial" w:hAnsi="Arial" w:cs="Arial"/>
          <w:sz w:val="24"/>
          <w:szCs w:val="24"/>
          <w:lang w:eastAsia="pt-BR"/>
        </w:rPr>
        <w:t xml:space="preserve"> de forma considerável a produtividade.</w:t>
      </w:r>
    </w:p>
    <w:p w:rsidR="00B8670D" w:rsidRDefault="00B8670D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emprego do sistema de gerenciamento em clínicas médicas vem solucionar os problemas relacionados ao controles de informações de clientes. Aproveitar melhor as informações adquiridas</w:t>
      </w:r>
      <w:r w:rsidR="00F428A7">
        <w:rPr>
          <w:rFonts w:ascii="Arial" w:hAnsi="Arial" w:cs="Arial"/>
          <w:sz w:val="24"/>
          <w:szCs w:val="24"/>
          <w:lang w:eastAsia="pt-BR"/>
        </w:rPr>
        <w:t xml:space="preserve"> e redução de insumos tais como papéis</w:t>
      </w:r>
      <w:r w:rsidR="005D1AC9">
        <w:rPr>
          <w:rFonts w:ascii="Arial" w:hAnsi="Arial" w:cs="Arial"/>
          <w:sz w:val="24"/>
          <w:szCs w:val="24"/>
          <w:lang w:eastAsia="pt-BR"/>
        </w:rPr>
        <w:t>,</w:t>
      </w:r>
      <w:r w:rsidR="00F428A7">
        <w:rPr>
          <w:rFonts w:ascii="Arial" w:hAnsi="Arial" w:cs="Arial"/>
          <w:sz w:val="24"/>
          <w:szCs w:val="24"/>
          <w:lang w:eastAsia="pt-BR"/>
        </w:rPr>
        <w:t xml:space="preserve">  locais e </w:t>
      </w:r>
      <w:r w:rsidR="005D1AC9">
        <w:rPr>
          <w:rFonts w:ascii="Arial" w:hAnsi="Arial" w:cs="Arial"/>
          <w:sz w:val="24"/>
          <w:szCs w:val="24"/>
          <w:lang w:eastAsia="pt-BR"/>
        </w:rPr>
        <w:t>mobiliário</w:t>
      </w:r>
      <w:r w:rsidR="00F428A7">
        <w:rPr>
          <w:rFonts w:ascii="Arial" w:hAnsi="Arial" w:cs="Arial"/>
          <w:sz w:val="24"/>
          <w:szCs w:val="24"/>
          <w:lang w:eastAsia="pt-BR"/>
        </w:rPr>
        <w:t xml:space="preserve"> para armazená-los.</w:t>
      </w:r>
    </w:p>
    <w:p w:rsidR="00F428A7" w:rsidRDefault="00F428A7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Portanto </w:t>
      </w:r>
      <w:r w:rsidR="005F5707">
        <w:rPr>
          <w:rFonts w:ascii="Arial" w:hAnsi="Arial" w:cs="Arial"/>
          <w:sz w:val="24"/>
          <w:szCs w:val="24"/>
          <w:lang w:eastAsia="pt-BR"/>
        </w:rPr>
        <w:t xml:space="preserve">o desenvolvimento de aplicações para o gerenciamento de clínicas médicas se torna </w:t>
      </w:r>
      <w:r w:rsidR="007A6263">
        <w:rPr>
          <w:rFonts w:ascii="Arial" w:hAnsi="Arial" w:cs="Arial"/>
          <w:sz w:val="24"/>
          <w:szCs w:val="24"/>
          <w:lang w:eastAsia="pt-BR"/>
        </w:rPr>
        <w:t>uma iniciativa válida e com grande possibilidade de ser absorvida pelo mercado desse segmento.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F6708" w:rsidRPr="000D402F" w:rsidRDefault="006F6708" w:rsidP="009478B5">
      <w:pPr>
        <w:pStyle w:val="Ttulo2"/>
        <w:suppressAutoHyphens/>
        <w:jc w:val="both"/>
        <w:rPr>
          <w:rFonts w:cs="Arial"/>
          <w:szCs w:val="24"/>
          <w:lang w:eastAsia="pt-BR"/>
        </w:rPr>
      </w:pPr>
      <w:bookmarkStart w:id="3" w:name="_Toc445198574"/>
      <w:r w:rsidRPr="000D402F">
        <w:rPr>
          <w:rFonts w:cs="Arial"/>
          <w:szCs w:val="24"/>
          <w:lang w:eastAsia="pt-BR"/>
        </w:rPr>
        <w:t>1.</w:t>
      </w:r>
      <w:r w:rsidR="00F23978">
        <w:rPr>
          <w:rFonts w:cs="Arial"/>
          <w:szCs w:val="24"/>
          <w:lang w:eastAsia="pt-BR"/>
        </w:rPr>
        <w:t>2</w:t>
      </w:r>
      <w:r w:rsidRPr="000D402F">
        <w:rPr>
          <w:rFonts w:cs="Arial"/>
          <w:szCs w:val="24"/>
          <w:lang w:eastAsia="pt-BR"/>
        </w:rPr>
        <w:t>. Público alvo</w:t>
      </w:r>
      <w:bookmarkEnd w:id="3"/>
    </w:p>
    <w:p w:rsidR="006F6708" w:rsidRPr="000D402F" w:rsidRDefault="006F6708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BB4862" w:rsidRDefault="00BB4862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público alvo do sistema são clínicas de pequeno e médio porte que possui um médico ou uma equipe médica com suas especialidades individualizadas.</w:t>
      </w:r>
    </w:p>
    <w:p w:rsidR="00BB4862" w:rsidRDefault="00BB4862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As pessoas que terão contato com o sistema </w:t>
      </w:r>
      <w:r w:rsidR="00DF5C02">
        <w:rPr>
          <w:rFonts w:ascii="Arial" w:hAnsi="Arial" w:cs="Arial"/>
          <w:sz w:val="24"/>
          <w:szCs w:val="24"/>
          <w:lang w:eastAsia="pt-BR"/>
        </w:rPr>
        <w:t>estarão no</w:t>
      </w:r>
      <w:r>
        <w:rPr>
          <w:rFonts w:ascii="Arial" w:hAnsi="Arial" w:cs="Arial"/>
          <w:sz w:val="24"/>
          <w:szCs w:val="24"/>
          <w:lang w:eastAsia="pt-BR"/>
        </w:rPr>
        <w:t xml:space="preserve"> posto de atendimento da clínica ou recepção e os médicos.</w:t>
      </w:r>
      <w:r w:rsidR="00DF5C02">
        <w:rPr>
          <w:rFonts w:ascii="Arial" w:hAnsi="Arial" w:cs="Arial"/>
          <w:sz w:val="24"/>
          <w:szCs w:val="24"/>
          <w:lang w:eastAsia="pt-BR"/>
        </w:rPr>
        <w:t xml:space="preserve"> Ambos terão que ser familiarizados com navegadores de Internet. </w:t>
      </w:r>
    </w:p>
    <w:p w:rsidR="00DF5C02" w:rsidRDefault="00DF5C02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CD00A4" w:rsidRPr="000D402F" w:rsidRDefault="00C20C7D" w:rsidP="009478B5">
      <w:pPr>
        <w:pStyle w:val="Ttulo2"/>
        <w:suppressAutoHyphens/>
        <w:jc w:val="both"/>
        <w:rPr>
          <w:rFonts w:cs="Arial"/>
          <w:szCs w:val="24"/>
          <w:lang w:eastAsia="pt-BR"/>
        </w:rPr>
      </w:pPr>
      <w:bookmarkStart w:id="4" w:name="_Toc445198575"/>
      <w:r w:rsidRPr="000D402F">
        <w:rPr>
          <w:rFonts w:cs="Arial"/>
          <w:szCs w:val="24"/>
          <w:lang w:eastAsia="pt-BR"/>
        </w:rPr>
        <w:lastRenderedPageBreak/>
        <w:t>1.</w:t>
      </w:r>
      <w:r w:rsidR="00F23978">
        <w:rPr>
          <w:rFonts w:cs="Arial"/>
          <w:szCs w:val="24"/>
          <w:lang w:eastAsia="pt-BR"/>
        </w:rPr>
        <w:t>3</w:t>
      </w:r>
      <w:r w:rsidR="00CD00A4" w:rsidRPr="000D402F">
        <w:rPr>
          <w:rFonts w:cs="Arial"/>
          <w:szCs w:val="24"/>
          <w:lang w:eastAsia="pt-BR"/>
        </w:rPr>
        <w:t>. Requisitos</w:t>
      </w:r>
      <w:bookmarkEnd w:id="4"/>
    </w:p>
    <w:p w:rsidR="00CD00A4" w:rsidRDefault="00CD00A4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5C374E" w:rsidRDefault="005C374E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1.3.1 Requisitos Funcionais</w:t>
      </w:r>
    </w:p>
    <w:p w:rsidR="00124A79" w:rsidRDefault="00124A79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RF01 – O sistema deve</w:t>
      </w:r>
      <w:r w:rsidR="00D569C7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permitir o acesso autenticado dos usuários.</w:t>
      </w:r>
    </w:p>
    <w:p w:rsidR="00124A79" w:rsidRDefault="00124A79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RF02 – O sistema deve</w:t>
      </w:r>
      <w:r w:rsidR="00D569C7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permitir finalizar o acesso através de logoff.</w:t>
      </w:r>
    </w:p>
    <w:p w:rsidR="00527D1B" w:rsidRDefault="00527D1B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RF03 – O sistema deve</w:t>
      </w:r>
      <w:r w:rsidR="00D569C7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dar condições de incluir, alterar e excluir dados dos cargos da clínica.</w:t>
      </w:r>
    </w:p>
    <w:p w:rsidR="00527D1B" w:rsidRDefault="00527D1B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RF04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impedir a exclusão de dados dos cargos que possuam dados de profissionais associados.</w:t>
      </w:r>
    </w:p>
    <w:p w:rsidR="00527D1B" w:rsidRDefault="00527D1B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RF05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meios de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ao cargo específico.</w:t>
      </w:r>
    </w:p>
    <w:p w:rsidR="00124A79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</w:t>
      </w:r>
      <w:r w:rsidR="001A1847">
        <w:rPr>
          <w:rStyle w:val="fontstyle01"/>
          <w:rFonts w:ascii="Arial" w:hAnsi="Arial" w:cs="Arial"/>
          <w:sz w:val="24"/>
          <w:szCs w:val="24"/>
        </w:rPr>
        <w:t>6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dar condições de </w:t>
      </w:r>
      <w:r w:rsidR="0081779B">
        <w:rPr>
          <w:rStyle w:val="fontstyle01"/>
          <w:rFonts w:ascii="Arial" w:hAnsi="Arial" w:cs="Arial"/>
          <w:sz w:val="24"/>
          <w:szCs w:val="24"/>
        </w:rPr>
        <w:t>incluir</w:t>
      </w:r>
      <w:r>
        <w:rPr>
          <w:rStyle w:val="fontstyle01"/>
          <w:rFonts w:ascii="Arial" w:hAnsi="Arial" w:cs="Arial"/>
          <w:sz w:val="24"/>
          <w:szCs w:val="24"/>
        </w:rPr>
        <w:t>, alterar e excluir dados dos profissionais da clínica.</w:t>
      </w:r>
    </w:p>
    <w:p w:rsidR="00124A79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</w:t>
      </w:r>
      <w:r w:rsidR="001A1847">
        <w:rPr>
          <w:rStyle w:val="fontstyle01"/>
          <w:rFonts w:ascii="Arial" w:hAnsi="Arial" w:cs="Arial"/>
          <w:sz w:val="24"/>
          <w:szCs w:val="24"/>
        </w:rPr>
        <w:t>7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impedir a exclusão de dados dos profissionais </w:t>
      </w:r>
      <w:r w:rsidR="0081779B">
        <w:rPr>
          <w:rStyle w:val="fontstyle01"/>
          <w:rFonts w:ascii="Arial" w:hAnsi="Arial" w:cs="Arial"/>
          <w:sz w:val="24"/>
          <w:szCs w:val="24"/>
        </w:rPr>
        <w:t>que possuam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527D1B">
        <w:rPr>
          <w:rStyle w:val="fontstyle01"/>
          <w:rFonts w:ascii="Arial" w:hAnsi="Arial" w:cs="Arial"/>
          <w:sz w:val="24"/>
          <w:szCs w:val="24"/>
        </w:rPr>
        <w:t xml:space="preserve">dados </w:t>
      </w:r>
      <w:r w:rsidR="0081779B">
        <w:rPr>
          <w:rStyle w:val="fontstyle01"/>
          <w:rFonts w:ascii="Arial" w:hAnsi="Arial" w:cs="Arial"/>
          <w:sz w:val="24"/>
          <w:szCs w:val="24"/>
        </w:rPr>
        <w:t xml:space="preserve">usuário de acesso </w:t>
      </w:r>
      <w:r w:rsidR="00527D1B">
        <w:rPr>
          <w:rStyle w:val="fontstyle01"/>
          <w:rFonts w:ascii="Arial" w:hAnsi="Arial" w:cs="Arial"/>
          <w:sz w:val="24"/>
          <w:szCs w:val="24"/>
        </w:rPr>
        <w:t>associados</w:t>
      </w:r>
      <w:r w:rsidR="0081779B">
        <w:rPr>
          <w:rStyle w:val="fontstyle01"/>
          <w:rFonts w:ascii="Arial" w:hAnsi="Arial" w:cs="Arial"/>
          <w:sz w:val="24"/>
          <w:szCs w:val="24"/>
        </w:rPr>
        <w:t>.</w:t>
      </w:r>
    </w:p>
    <w:p w:rsidR="0081779B" w:rsidRDefault="0081779B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</w:t>
      </w:r>
      <w:r w:rsidR="001A1847">
        <w:rPr>
          <w:rStyle w:val="fontstyle01"/>
          <w:rFonts w:ascii="Arial" w:hAnsi="Arial" w:cs="Arial"/>
          <w:sz w:val="24"/>
          <w:szCs w:val="24"/>
        </w:rPr>
        <w:t>8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meios de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 um profissional específico.</w:t>
      </w:r>
    </w:p>
    <w:p w:rsidR="0081779B" w:rsidRDefault="0081779B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</w:t>
      </w:r>
      <w:r w:rsidR="001A1847">
        <w:rPr>
          <w:rStyle w:val="fontstyle01"/>
          <w:rFonts w:ascii="Arial" w:hAnsi="Arial" w:cs="Arial"/>
          <w:sz w:val="24"/>
          <w:szCs w:val="24"/>
        </w:rPr>
        <w:t>9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dar condições de incluir, alterar e excluir dados de usuários de autenticação.</w:t>
      </w:r>
    </w:p>
    <w:p w:rsidR="0081779B" w:rsidRDefault="0081779B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1A1847">
        <w:rPr>
          <w:rStyle w:val="fontstyle01"/>
          <w:rFonts w:ascii="Arial" w:hAnsi="Arial" w:cs="Arial"/>
          <w:sz w:val="24"/>
          <w:szCs w:val="24"/>
        </w:rPr>
        <w:t>10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 w:rsidR="00E62E2D">
        <w:rPr>
          <w:rStyle w:val="fontstyle01"/>
          <w:rFonts w:ascii="Arial" w:hAnsi="Arial" w:cs="Arial"/>
          <w:sz w:val="24"/>
          <w:szCs w:val="24"/>
        </w:rPr>
        <w:t>disponibilizar suas funcionalidades de acordo com o nível do usuário.</w:t>
      </w:r>
    </w:p>
    <w:p w:rsidR="009478B5" w:rsidRDefault="009478B5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Rf1</w:t>
      </w:r>
      <w:r w:rsidR="001A1847">
        <w:rPr>
          <w:rStyle w:val="fontstyle01"/>
          <w:rFonts w:ascii="Arial" w:hAnsi="Arial" w:cs="Arial"/>
          <w:sz w:val="24"/>
          <w:szCs w:val="24"/>
        </w:rPr>
        <w:t>1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meios de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 um usuário específico.</w:t>
      </w:r>
    </w:p>
    <w:p w:rsidR="00490D8D" w:rsidRDefault="00490D8D" w:rsidP="00490D8D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DF12FA">
        <w:rPr>
          <w:rStyle w:val="fontstyle01"/>
          <w:rFonts w:ascii="Arial" w:hAnsi="Arial" w:cs="Arial"/>
          <w:sz w:val="24"/>
          <w:szCs w:val="24"/>
        </w:rPr>
        <w:t>12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dar condições de incluir, alterar e excluir dados dos horários de atendimentos dos médicos.</w:t>
      </w:r>
    </w:p>
    <w:p w:rsidR="00490D8D" w:rsidRDefault="00490D8D" w:rsidP="00490D8D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DF12FA">
        <w:rPr>
          <w:rStyle w:val="fontstyle01"/>
          <w:rFonts w:ascii="Arial" w:hAnsi="Arial" w:cs="Arial"/>
          <w:sz w:val="24"/>
          <w:szCs w:val="24"/>
        </w:rPr>
        <w:t>1</w:t>
      </w:r>
      <w:r w:rsidR="00D569C7">
        <w:rPr>
          <w:rStyle w:val="fontstyle01"/>
          <w:rFonts w:ascii="Arial" w:hAnsi="Arial" w:cs="Arial"/>
          <w:sz w:val="24"/>
          <w:szCs w:val="24"/>
        </w:rPr>
        <w:t>3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meios de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aos horários de atendimento dos médicos.</w:t>
      </w:r>
    </w:p>
    <w:p w:rsidR="00E02C8E" w:rsidRDefault="00E02C8E" w:rsidP="00E02C8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lastRenderedPageBreak/>
        <w:t>RF1</w:t>
      </w:r>
      <w:r w:rsidR="00D569C7">
        <w:rPr>
          <w:rStyle w:val="fontstyle01"/>
          <w:rFonts w:ascii="Arial" w:hAnsi="Arial" w:cs="Arial"/>
          <w:sz w:val="24"/>
          <w:szCs w:val="24"/>
        </w:rPr>
        <w:t>4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dar condições de incluir, alterar e excluir dados referentes aos dias da semana em que o médico estará disponível na clínica.</w:t>
      </w:r>
    </w:p>
    <w:p w:rsidR="00E02C8E" w:rsidRDefault="00E02C8E" w:rsidP="00E02C8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RF1</w:t>
      </w:r>
      <w:r w:rsidR="00D569C7">
        <w:rPr>
          <w:rStyle w:val="fontstyle01"/>
          <w:rFonts w:ascii="Arial" w:hAnsi="Arial" w:cs="Arial"/>
          <w:sz w:val="24"/>
          <w:szCs w:val="24"/>
        </w:rPr>
        <w:t>5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aos dias da semana disponíveis para atendimento dos médicos.</w:t>
      </w:r>
    </w:p>
    <w:p w:rsidR="008A5408" w:rsidRDefault="008A5408" w:rsidP="00CF114A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RF1</w:t>
      </w:r>
      <w:r w:rsidR="00D569C7">
        <w:rPr>
          <w:rStyle w:val="fontstyle01"/>
          <w:rFonts w:ascii="Arial" w:hAnsi="Arial" w:cs="Arial"/>
          <w:sz w:val="24"/>
          <w:szCs w:val="24"/>
        </w:rPr>
        <w:t>6</w:t>
      </w:r>
      <w:r>
        <w:rPr>
          <w:rStyle w:val="fontstyle01"/>
          <w:rFonts w:ascii="Arial" w:hAnsi="Arial" w:cs="Arial"/>
          <w:sz w:val="24"/>
          <w:szCs w:val="24"/>
        </w:rPr>
        <w:t xml:space="preserve"> – </w:t>
      </w:r>
      <w:r w:rsidR="00CF114A" w:rsidRPr="00641D1A">
        <w:rPr>
          <w:rStyle w:val="fontstyle01"/>
          <w:rFonts w:ascii="Arial" w:hAnsi="Arial" w:cs="Arial"/>
          <w:sz w:val="24"/>
          <w:szCs w:val="24"/>
        </w:rPr>
        <w:t>O sistema deverá gerenciar a marcação de consultas dos pacientes de acor</w:t>
      </w:r>
      <w:r w:rsidR="00CF114A">
        <w:rPr>
          <w:rStyle w:val="fontstyle01"/>
          <w:rFonts w:ascii="Arial" w:hAnsi="Arial" w:cs="Arial"/>
          <w:sz w:val="24"/>
          <w:szCs w:val="24"/>
        </w:rPr>
        <w:t>do com as agendas dos médicos.</w:t>
      </w:r>
    </w:p>
    <w:p w:rsidR="00C858DC" w:rsidRDefault="00C858DC" w:rsidP="00CF114A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RF1</w:t>
      </w:r>
      <w:r w:rsidR="00D569C7">
        <w:rPr>
          <w:rStyle w:val="fontstyle01"/>
          <w:rFonts w:ascii="Arial" w:hAnsi="Arial" w:cs="Arial"/>
          <w:sz w:val="24"/>
          <w:szCs w:val="24"/>
        </w:rPr>
        <w:t>7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</w:t>
      </w:r>
      <w:r w:rsidR="0033097B">
        <w:rPr>
          <w:rStyle w:val="fontstyle01"/>
          <w:rFonts w:ascii="Arial" w:hAnsi="Arial" w:cs="Arial"/>
          <w:sz w:val="24"/>
          <w:szCs w:val="24"/>
        </w:rPr>
        <w:t>ao nome e especialidades dos médicos disponíveis para consulta.</w:t>
      </w:r>
    </w:p>
    <w:p w:rsidR="008A5408" w:rsidRDefault="008A5408" w:rsidP="00E02C8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D569C7">
        <w:rPr>
          <w:rStyle w:val="fontstyle01"/>
          <w:rFonts w:ascii="Arial" w:hAnsi="Arial" w:cs="Arial"/>
          <w:sz w:val="24"/>
          <w:szCs w:val="24"/>
        </w:rPr>
        <w:t>18</w:t>
      </w:r>
      <w:r>
        <w:rPr>
          <w:rStyle w:val="fontstyle01"/>
          <w:rFonts w:ascii="Arial" w:hAnsi="Arial" w:cs="Arial"/>
          <w:sz w:val="24"/>
          <w:szCs w:val="24"/>
        </w:rPr>
        <w:t xml:space="preserve"> – </w:t>
      </w:r>
      <w:r w:rsidR="00CF114A">
        <w:rPr>
          <w:rStyle w:val="fontstyle01"/>
          <w:rFonts w:ascii="Arial" w:hAnsi="Arial" w:cs="Arial"/>
          <w:sz w:val="24"/>
          <w:szCs w:val="24"/>
        </w:rPr>
        <w:t xml:space="preserve">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 w:rsidR="00CF114A">
        <w:rPr>
          <w:rStyle w:val="fontstyle01"/>
          <w:rFonts w:ascii="Arial" w:hAnsi="Arial" w:cs="Arial"/>
          <w:sz w:val="24"/>
          <w:szCs w:val="24"/>
        </w:rPr>
        <w:t>permitir que registre a confirmação ou cancelamento da consulta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CF114A">
        <w:rPr>
          <w:rStyle w:val="fontstyle01"/>
          <w:rFonts w:ascii="Arial" w:hAnsi="Arial" w:cs="Arial"/>
          <w:sz w:val="24"/>
          <w:szCs w:val="24"/>
        </w:rPr>
        <w:t>agendada.</w:t>
      </w:r>
    </w:p>
    <w:p w:rsidR="00011D3F" w:rsidRDefault="00011D3F" w:rsidP="00CF114A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D569C7">
        <w:rPr>
          <w:rStyle w:val="fontstyle01"/>
          <w:rFonts w:ascii="Arial" w:hAnsi="Arial" w:cs="Arial"/>
          <w:sz w:val="24"/>
          <w:szCs w:val="24"/>
        </w:rPr>
        <w:t>19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permitir a inclusão, alteração e exclusão de clientes</w:t>
      </w:r>
      <w:r w:rsidR="00DA7119">
        <w:rPr>
          <w:rStyle w:val="fontstyle01"/>
          <w:rFonts w:ascii="Arial" w:hAnsi="Arial" w:cs="Arial"/>
          <w:sz w:val="24"/>
          <w:szCs w:val="24"/>
        </w:rPr>
        <w:t>.</w:t>
      </w:r>
    </w:p>
    <w:p w:rsidR="00552DB9" w:rsidRDefault="00552DB9" w:rsidP="00552DB9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20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6D7EE9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permitir a recuperação dos dados de clientes excluídos.</w:t>
      </w:r>
    </w:p>
    <w:p w:rsidR="00FA32EE" w:rsidRDefault="00FA32EE" w:rsidP="00FA32E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RF2</w:t>
      </w:r>
      <w:r w:rsidR="006D7EE9">
        <w:rPr>
          <w:rStyle w:val="fontstyle01"/>
          <w:rFonts w:ascii="Arial" w:hAnsi="Arial" w:cs="Arial"/>
          <w:sz w:val="24"/>
          <w:szCs w:val="24"/>
        </w:rPr>
        <w:t>1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6D7EE9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permitir o vínculo de dados entre o agendamento e clientes cadastrados.</w:t>
      </w:r>
    </w:p>
    <w:p w:rsidR="00FA32EE" w:rsidRDefault="004656DC" w:rsidP="00FA32E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RF2</w:t>
      </w:r>
      <w:r w:rsidR="006D7EE9">
        <w:rPr>
          <w:rStyle w:val="fontstyle01"/>
          <w:rFonts w:ascii="Arial" w:hAnsi="Arial" w:cs="Arial"/>
          <w:sz w:val="24"/>
          <w:szCs w:val="24"/>
        </w:rPr>
        <w:t>2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6D7EE9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permitir a impressão de recibo da consulta para o cliente.</w:t>
      </w:r>
    </w:p>
    <w:p w:rsidR="004656DC" w:rsidRDefault="00EB3AB4" w:rsidP="00FA32E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RF2</w:t>
      </w:r>
      <w:r w:rsidR="006D7EE9">
        <w:rPr>
          <w:rStyle w:val="fontstyle01"/>
          <w:rFonts w:ascii="Arial" w:hAnsi="Arial" w:cs="Arial"/>
          <w:sz w:val="24"/>
          <w:szCs w:val="24"/>
        </w:rPr>
        <w:t>3</w:t>
      </w:r>
      <w:r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Pr="00641D1A">
        <w:rPr>
          <w:rStyle w:val="fontstyle01"/>
          <w:rFonts w:ascii="Arial" w:hAnsi="Arial" w:cs="Arial"/>
          <w:sz w:val="24"/>
          <w:szCs w:val="24"/>
        </w:rPr>
        <w:t>sistema deverá controlar</w:t>
      </w:r>
      <w:r>
        <w:rPr>
          <w:rStyle w:val="fontstyle01"/>
          <w:rFonts w:ascii="Arial" w:hAnsi="Arial" w:cs="Arial"/>
          <w:sz w:val="24"/>
          <w:szCs w:val="24"/>
        </w:rPr>
        <w:t xml:space="preserve"> o cadastro do </w:t>
      </w:r>
      <w:r w:rsidRPr="00641D1A">
        <w:rPr>
          <w:rStyle w:val="fontstyle01"/>
          <w:rFonts w:ascii="Arial" w:hAnsi="Arial" w:cs="Arial"/>
          <w:sz w:val="24"/>
          <w:szCs w:val="24"/>
        </w:rPr>
        <w:t>histórico clínico do paciente e armazenar os medicamentos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641D1A">
        <w:rPr>
          <w:rStyle w:val="fontstyle01"/>
          <w:rFonts w:ascii="Arial" w:hAnsi="Arial" w:cs="Arial"/>
          <w:sz w:val="24"/>
          <w:szCs w:val="24"/>
        </w:rPr>
        <w:t>prescritos, exames solicitados e os resultados obtidos (inserção, exclusão, alteração e consulta).</w:t>
      </w:r>
    </w:p>
    <w:p w:rsidR="005C374E" w:rsidRDefault="00F43A87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FR2</w:t>
      </w:r>
      <w:r w:rsidR="006D7EE9">
        <w:rPr>
          <w:rStyle w:val="fontstyle01"/>
          <w:rFonts w:ascii="Arial" w:hAnsi="Arial" w:cs="Arial"/>
          <w:sz w:val="24"/>
          <w:szCs w:val="24"/>
        </w:rPr>
        <w:t>4</w:t>
      </w:r>
      <w:r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</w:t>
      </w:r>
      <w:r w:rsidR="00FF5484">
        <w:rPr>
          <w:rStyle w:val="fontstyle01"/>
          <w:rFonts w:ascii="Arial" w:hAnsi="Arial" w:cs="Arial"/>
          <w:sz w:val="24"/>
          <w:szCs w:val="24"/>
        </w:rPr>
        <w:t>rá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 xml:space="preserve"> prover opções de marcar, pesquisar e cancelar, além de registro do histórico das consultas</w:t>
      </w:r>
      <w:r w:rsidR="005C374E"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visando identificar estatísticas de atendimentos.</w:t>
      </w:r>
    </w:p>
    <w:p w:rsidR="005C374E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lastRenderedPageBreak/>
        <w:t>RF</w:t>
      </w:r>
      <w:r w:rsidR="00F43A87">
        <w:rPr>
          <w:rStyle w:val="fontstyle01"/>
          <w:rFonts w:ascii="Arial" w:hAnsi="Arial" w:cs="Arial"/>
          <w:sz w:val="24"/>
          <w:szCs w:val="24"/>
        </w:rPr>
        <w:t>2</w:t>
      </w:r>
      <w:r w:rsidR="006D7EE9">
        <w:rPr>
          <w:rStyle w:val="fontstyle01"/>
          <w:rFonts w:ascii="Arial" w:hAnsi="Arial" w:cs="Arial"/>
          <w:sz w:val="24"/>
          <w:szCs w:val="24"/>
        </w:rPr>
        <w:t>5</w:t>
      </w:r>
      <w:r w:rsidR="00F43A87">
        <w:rPr>
          <w:rStyle w:val="fontstyle01"/>
          <w:rFonts w:ascii="Arial" w:hAnsi="Arial" w:cs="Arial"/>
          <w:sz w:val="24"/>
          <w:szCs w:val="24"/>
        </w:rPr>
        <w:t xml:space="preserve"> – O s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istema deverá prover registro da emissão de receitas de medicamentos aos pacientes.</w:t>
      </w:r>
    </w:p>
    <w:p w:rsidR="00FF5484" w:rsidRDefault="00FF5484" w:rsidP="00FF5484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26</w:t>
      </w:r>
      <w:r>
        <w:rPr>
          <w:rStyle w:val="fontstyle01"/>
          <w:rFonts w:ascii="Arial" w:hAnsi="Arial" w:cs="Arial"/>
          <w:sz w:val="24"/>
          <w:szCs w:val="24"/>
        </w:rPr>
        <w:t>– O sistema deverá prover a emissão da segunda via da receita de medicamentos.</w:t>
      </w:r>
    </w:p>
    <w:p w:rsidR="005C374E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27</w:t>
      </w:r>
      <w:r w:rsidR="00F43A87"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deverá gerenciar a solicitação dos exames aos pacientes.</w:t>
      </w:r>
    </w:p>
    <w:p w:rsidR="00F43A87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28</w:t>
      </w:r>
      <w:r w:rsidR="00F43A87"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deverá gerenciar o recebimento do exame feito pelo paciente</w:t>
      </w:r>
      <w:r w:rsidR="00F43A87">
        <w:rPr>
          <w:rStyle w:val="fontstyle01"/>
          <w:rFonts w:ascii="Arial" w:hAnsi="Arial" w:cs="Arial"/>
          <w:sz w:val="24"/>
          <w:szCs w:val="24"/>
        </w:rPr>
        <w:t>.</w:t>
      </w:r>
    </w:p>
    <w:p w:rsidR="00F43A87" w:rsidRDefault="00F43A87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29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deve</w:t>
      </w:r>
      <w:r w:rsidR="00FF5484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dar condições de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entrega</w:t>
      </w:r>
      <w:r>
        <w:rPr>
          <w:rStyle w:val="fontstyle01"/>
          <w:rFonts w:ascii="Arial" w:hAnsi="Arial" w:cs="Arial"/>
          <w:sz w:val="24"/>
          <w:szCs w:val="24"/>
        </w:rPr>
        <w:t xml:space="preserve">r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 xml:space="preserve">o resultado </w:t>
      </w:r>
      <w:r>
        <w:rPr>
          <w:rStyle w:val="fontstyle01"/>
          <w:rFonts w:ascii="Arial" w:hAnsi="Arial" w:cs="Arial"/>
          <w:sz w:val="24"/>
          <w:szCs w:val="24"/>
        </w:rPr>
        <w:t xml:space="preserve">dos exames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ao paciente</w:t>
      </w:r>
      <w:r>
        <w:rPr>
          <w:rStyle w:val="fontstyle01"/>
          <w:rFonts w:ascii="Arial" w:hAnsi="Arial" w:cs="Arial"/>
          <w:sz w:val="24"/>
          <w:szCs w:val="24"/>
        </w:rPr>
        <w:t>, se desejado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.</w:t>
      </w:r>
    </w:p>
    <w:p w:rsidR="005C374E" w:rsidRDefault="00F43A87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30</w:t>
      </w:r>
      <w:r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deverá contemplar os tipos de exa</w:t>
      </w:r>
      <w:r w:rsidR="008A7A3F">
        <w:rPr>
          <w:rStyle w:val="fontstyle01"/>
          <w:rFonts w:ascii="Arial" w:hAnsi="Arial" w:cs="Arial"/>
          <w:sz w:val="24"/>
          <w:szCs w:val="24"/>
        </w:rPr>
        <w:t>mes possíveis.</w:t>
      </w:r>
    </w:p>
    <w:p w:rsidR="008A7A3F" w:rsidRDefault="008A7A3F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RF3</w:t>
      </w:r>
      <w:r w:rsidR="006D7EE9">
        <w:rPr>
          <w:rStyle w:val="fontstyle01"/>
          <w:rFonts w:ascii="Arial" w:hAnsi="Arial" w:cs="Arial"/>
          <w:sz w:val="24"/>
          <w:szCs w:val="24"/>
        </w:rPr>
        <w:t>1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deve</w:t>
      </w:r>
      <w:r w:rsidR="00FF5484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6D7EE9">
        <w:rPr>
          <w:rStyle w:val="fontstyle01"/>
          <w:rFonts w:ascii="Arial" w:hAnsi="Arial" w:cs="Arial"/>
          <w:sz w:val="24"/>
          <w:szCs w:val="24"/>
        </w:rPr>
        <w:t>incluir,</w:t>
      </w:r>
      <w:r>
        <w:rPr>
          <w:rStyle w:val="fontstyle01"/>
          <w:rFonts w:ascii="Arial" w:hAnsi="Arial" w:cs="Arial"/>
          <w:sz w:val="24"/>
          <w:szCs w:val="24"/>
        </w:rPr>
        <w:t xml:space="preserve"> alterar, excluir dados referentes a medicamentos.</w:t>
      </w:r>
    </w:p>
    <w:p w:rsidR="006D7EE9" w:rsidRDefault="006D7EE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RF32 – O sistema deverá prover consultas em tela referente aos dados dos medicamentos registrados.</w:t>
      </w:r>
    </w:p>
    <w:p w:rsidR="008A7A3F" w:rsidRPr="008A7A3F" w:rsidRDefault="008A7A3F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b/>
          <w:sz w:val="24"/>
          <w:szCs w:val="24"/>
        </w:rPr>
      </w:pPr>
      <w:r w:rsidRPr="008A7A3F">
        <w:rPr>
          <w:rStyle w:val="fontstyle01"/>
          <w:rFonts w:ascii="Arial" w:hAnsi="Arial" w:cs="Arial"/>
          <w:b/>
          <w:sz w:val="24"/>
          <w:szCs w:val="24"/>
        </w:rPr>
        <w:t>1.3.2 Requisitos não funcionais</w:t>
      </w:r>
    </w:p>
    <w:p w:rsidR="005C374E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</w:t>
      </w:r>
      <w:r w:rsidR="00FF5484">
        <w:rPr>
          <w:rStyle w:val="fontstyle01"/>
          <w:rFonts w:ascii="Arial" w:hAnsi="Arial" w:cs="Arial"/>
          <w:sz w:val="24"/>
          <w:szCs w:val="24"/>
        </w:rPr>
        <w:t>N</w:t>
      </w:r>
      <w:r>
        <w:rPr>
          <w:rStyle w:val="fontstyle01"/>
          <w:rFonts w:ascii="Arial" w:hAnsi="Arial" w:cs="Arial"/>
          <w:sz w:val="24"/>
          <w:szCs w:val="24"/>
        </w:rPr>
        <w:t>F0</w:t>
      </w:r>
      <w:r w:rsidR="00FF5484">
        <w:rPr>
          <w:rStyle w:val="fontstyle01"/>
          <w:rFonts w:ascii="Arial" w:hAnsi="Arial" w:cs="Arial"/>
          <w:sz w:val="24"/>
          <w:szCs w:val="24"/>
        </w:rPr>
        <w:t>1</w:t>
      </w:r>
      <w:r w:rsidR="003334EA"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</w:t>
      </w:r>
      <w:r w:rsidR="003334EA">
        <w:rPr>
          <w:rStyle w:val="fontstyle01"/>
          <w:rFonts w:ascii="Arial" w:hAnsi="Arial" w:cs="Arial"/>
          <w:sz w:val="24"/>
          <w:szCs w:val="24"/>
        </w:rPr>
        <w:t>rá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 xml:space="preserve"> ser responsivo, isto é, ser operado por meio de computadores, </w:t>
      </w:r>
      <w:r w:rsidR="005C374E" w:rsidRPr="00124A79">
        <w:rPr>
          <w:rStyle w:val="fontstyle01"/>
          <w:rFonts w:ascii="Arial" w:hAnsi="Arial" w:cs="Arial"/>
          <w:i/>
          <w:sz w:val="24"/>
          <w:szCs w:val="24"/>
        </w:rPr>
        <w:t>tablets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 xml:space="preserve"> ou </w:t>
      </w:r>
      <w:r w:rsidR="005C374E" w:rsidRPr="00124A79">
        <w:rPr>
          <w:rStyle w:val="fontstyle01"/>
          <w:rFonts w:ascii="Arial" w:hAnsi="Arial" w:cs="Arial"/>
          <w:i/>
          <w:sz w:val="24"/>
          <w:szCs w:val="24"/>
        </w:rPr>
        <w:t>smartphones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.</w:t>
      </w:r>
    </w:p>
    <w:p w:rsidR="003334EA" w:rsidRDefault="003334EA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RNF02 – O sistema deverá utilizado via web.</w:t>
      </w:r>
    </w:p>
    <w:p w:rsidR="003334EA" w:rsidRDefault="003334EA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RNF03 </w:t>
      </w:r>
      <w:r w:rsidR="00C14FDF">
        <w:rPr>
          <w:rStyle w:val="fontstyle01"/>
          <w:rFonts w:ascii="Arial" w:hAnsi="Arial" w:cs="Arial"/>
          <w:sz w:val="24"/>
          <w:szCs w:val="24"/>
        </w:rPr>
        <w:t xml:space="preserve">– </w:t>
      </w:r>
      <w:r w:rsidRPr="003334EA">
        <w:rPr>
          <w:rFonts w:ascii="Arial" w:hAnsi="Arial" w:cs="Arial"/>
          <w:color w:val="000000"/>
          <w:sz w:val="24"/>
          <w:szCs w:val="24"/>
        </w:rPr>
        <w:t>O sistema deve</w:t>
      </w:r>
      <w:r w:rsidR="004017CD">
        <w:rPr>
          <w:rFonts w:ascii="Arial" w:hAnsi="Arial" w:cs="Arial"/>
          <w:color w:val="000000"/>
          <w:sz w:val="24"/>
          <w:szCs w:val="24"/>
        </w:rPr>
        <w:t>rá</w:t>
      </w:r>
      <w:r w:rsidRPr="003334EA">
        <w:rPr>
          <w:rFonts w:ascii="Arial" w:hAnsi="Arial" w:cs="Arial"/>
          <w:color w:val="000000"/>
          <w:sz w:val="24"/>
          <w:szCs w:val="24"/>
        </w:rPr>
        <w:t xml:space="preserve"> funcionar corretamente nos navegadores: Firefox,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334EA">
        <w:rPr>
          <w:rFonts w:ascii="Arial" w:hAnsi="Arial" w:cs="Arial"/>
          <w:color w:val="000000"/>
          <w:sz w:val="24"/>
          <w:szCs w:val="24"/>
        </w:rPr>
        <w:t xml:space="preserve">Chrome e </w:t>
      </w:r>
      <w:r w:rsidR="00C14FDF">
        <w:rPr>
          <w:rFonts w:ascii="Arial" w:hAnsi="Arial" w:cs="Arial"/>
          <w:color w:val="000000"/>
          <w:sz w:val="24"/>
          <w:szCs w:val="24"/>
        </w:rPr>
        <w:t>Opera.</w:t>
      </w:r>
    </w:p>
    <w:p w:rsidR="00C14FDF" w:rsidRDefault="00C14FDF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RNF04 – O sistema deverá ser desenvolvido na linguagem PHP versão 5.6</w:t>
      </w:r>
      <w:r w:rsidR="004017CD">
        <w:rPr>
          <w:rFonts w:ascii="Arial" w:hAnsi="Arial" w:cs="Arial"/>
          <w:color w:val="000000"/>
          <w:sz w:val="24"/>
          <w:szCs w:val="24"/>
        </w:rPr>
        <w:t xml:space="preserve"> utilizando o framework CodeIgniter na versão 3.11.</w:t>
      </w:r>
    </w:p>
    <w:p w:rsidR="004017CD" w:rsidRDefault="004017CD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RNF05 – O sistema deverá utilizar </w:t>
      </w:r>
      <w:r w:rsidR="00161B49">
        <w:rPr>
          <w:rFonts w:ascii="Arial" w:hAnsi="Arial" w:cs="Arial"/>
          <w:color w:val="000000"/>
          <w:sz w:val="24"/>
          <w:szCs w:val="24"/>
        </w:rPr>
        <w:t xml:space="preserve">o tema Gentelella Bootstrap Admin na versão 3 para construir o </w:t>
      </w:r>
      <w:r w:rsidR="00161B49" w:rsidRPr="00161B49">
        <w:rPr>
          <w:rFonts w:ascii="Arial" w:hAnsi="Arial" w:cs="Arial"/>
          <w:i/>
          <w:color w:val="000000"/>
          <w:sz w:val="24"/>
          <w:szCs w:val="24"/>
        </w:rPr>
        <w:t>fro</w:t>
      </w:r>
      <w:r w:rsidR="00161B49">
        <w:rPr>
          <w:rFonts w:ascii="Arial" w:hAnsi="Arial" w:cs="Arial"/>
          <w:i/>
          <w:color w:val="000000"/>
          <w:sz w:val="24"/>
          <w:szCs w:val="24"/>
        </w:rPr>
        <w:t>t</w:t>
      </w:r>
      <w:r w:rsidR="00161B49" w:rsidRPr="00161B49">
        <w:rPr>
          <w:rFonts w:ascii="Arial" w:hAnsi="Arial" w:cs="Arial"/>
          <w:i/>
          <w:color w:val="000000"/>
          <w:sz w:val="24"/>
          <w:szCs w:val="24"/>
        </w:rPr>
        <w:t>n-end</w:t>
      </w:r>
      <w:r w:rsidR="00161B49">
        <w:rPr>
          <w:rFonts w:ascii="Arial" w:hAnsi="Arial" w:cs="Arial"/>
          <w:color w:val="000000"/>
          <w:sz w:val="24"/>
          <w:szCs w:val="24"/>
        </w:rPr>
        <w:t>.</w:t>
      </w:r>
    </w:p>
    <w:p w:rsidR="00161B49" w:rsidRDefault="00161B49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RNF06 – O sistema deverá utilizar o Sistema de Gerenciamento de Banco de Dados MariaDB na versão </w:t>
      </w:r>
    </w:p>
    <w:p w:rsidR="00161B49" w:rsidRDefault="00161B49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RNF07 – O sistema deverá ter uma tela principal contendo ícones com descrições das principais funcionalidades de cada perfil de usuário.</w:t>
      </w:r>
    </w:p>
    <w:p w:rsidR="00416124" w:rsidRDefault="00416124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RNF08 – Os ícones do menu lateral deverão ser sólidos, gerados pela ferramenta de fontes </w:t>
      </w:r>
      <w:r>
        <w:rPr>
          <w:rFonts w:ascii="Arial" w:hAnsi="Arial" w:cs="Arial"/>
          <w:i/>
          <w:color w:val="000000"/>
          <w:sz w:val="24"/>
          <w:szCs w:val="24"/>
        </w:rPr>
        <w:t>FontAwesome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416124" w:rsidRDefault="00416124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RNF09 – Os ícones da tela principal deverão estar no formato .png.</w:t>
      </w:r>
    </w:p>
    <w:p w:rsidR="00BB685B" w:rsidRPr="00BB685B" w:rsidRDefault="00BB685B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RNF10 – Os ícones da tela principal deverão se destacar visualmente quando o </w:t>
      </w:r>
      <w:r>
        <w:rPr>
          <w:rFonts w:ascii="Arial" w:hAnsi="Arial" w:cs="Arial"/>
          <w:i/>
          <w:color w:val="000000"/>
          <w:sz w:val="24"/>
          <w:szCs w:val="24"/>
        </w:rPr>
        <w:t>mouse</w:t>
      </w:r>
      <w:r>
        <w:rPr>
          <w:rFonts w:ascii="Arial" w:hAnsi="Arial" w:cs="Arial"/>
          <w:color w:val="000000"/>
          <w:sz w:val="24"/>
          <w:szCs w:val="24"/>
        </w:rPr>
        <w:t xml:space="preserve"> estiver sobre ele.</w:t>
      </w:r>
    </w:p>
    <w:p w:rsidR="00161B49" w:rsidRDefault="00C754D5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</w:t>
      </w:r>
      <w:r w:rsidR="00416124">
        <w:rPr>
          <w:rFonts w:ascii="Arial" w:hAnsi="Arial" w:cs="Arial"/>
          <w:color w:val="000000"/>
          <w:sz w:val="24"/>
          <w:szCs w:val="24"/>
        </w:rPr>
        <w:t>1</w:t>
      </w:r>
      <w:r w:rsidR="00BB685B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="00416124">
        <w:rPr>
          <w:rFonts w:ascii="Arial" w:hAnsi="Arial" w:cs="Arial"/>
          <w:color w:val="000000"/>
          <w:sz w:val="24"/>
          <w:szCs w:val="24"/>
        </w:rPr>
        <w:t>As</w:t>
      </w:r>
      <w:r>
        <w:rPr>
          <w:rFonts w:ascii="Arial" w:hAnsi="Arial" w:cs="Arial"/>
          <w:color w:val="000000"/>
          <w:sz w:val="24"/>
          <w:szCs w:val="24"/>
        </w:rPr>
        <w:t xml:space="preserve"> funcionalidades </w:t>
      </w:r>
      <w:r w:rsidR="00416124">
        <w:rPr>
          <w:rFonts w:ascii="Arial" w:hAnsi="Arial" w:cs="Arial"/>
          <w:color w:val="000000"/>
          <w:sz w:val="24"/>
          <w:szCs w:val="24"/>
        </w:rPr>
        <w:t xml:space="preserve">deverão iniciar com uma tela contendo </w:t>
      </w:r>
      <w:r>
        <w:rPr>
          <w:rFonts w:ascii="Arial" w:hAnsi="Arial" w:cs="Arial"/>
          <w:color w:val="000000"/>
          <w:sz w:val="24"/>
          <w:szCs w:val="24"/>
        </w:rPr>
        <w:t xml:space="preserve">tabelas construídas com o </w:t>
      </w:r>
      <w:r w:rsidRPr="00C754D5">
        <w:rPr>
          <w:rFonts w:ascii="Arial" w:hAnsi="Arial" w:cs="Arial"/>
          <w:i/>
          <w:color w:val="000000"/>
          <w:sz w:val="24"/>
          <w:szCs w:val="24"/>
        </w:rPr>
        <w:t>plugin JQuery DataTables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A76CC6" w:rsidRDefault="00A76CC6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</w:t>
      </w:r>
      <w:r w:rsidR="00416124">
        <w:rPr>
          <w:rFonts w:ascii="Arial" w:hAnsi="Arial" w:cs="Arial"/>
          <w:color w:val="000000"/>
          <w:sz w:val="24"/>
          <w:szCs w:val="24"/>
        </w:rPr>
        <w:t>1</w:t>
      </w:r>
      <w:r w:rsidR="00BB685B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B685B">
        <w:rPr>
          <w:rFonts w:ascii="Arial" w:hAnsi="Arial" w:cs="Arial"/>
          <w:color w:val="000000"/>
          <w:sz w:val="24"/>
          <w:szCs w:val="24"/>
        </w:rPr>
        <w:t>–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B685B">
        <w:rPr>
          <w:rFonts w:ascii="Arial" w:hAnsi="Arial" w:cs="Arial"/>
          <w:color w:val="000000"/>
          <w:sz w:val="24"/>
          <w:szCs w:val="24"/>
        </w:rPr>
        <w:t>As impressões geradas pelo sistema deverão ter o formato .pdf.</w:t>
      </w:r>
    </w:p>
    <w:p w:rsidR="00BB685B" w:rsidRDefault="00BB685B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RNF13 – Os arquivos em .pdf deverão ser gerados através do </w:t>
      </w:r>
      <w:r w:rsidRPr="00BB685B">
        <w:rPr>
          <w:rFonts w:ascii="Arial" w:hAnsi="Arial" w:cs="Arial"/>
          <w:i/>
          <w:color w:val="000000"/>
          <w:sz w:val="24"/>
          <w:szCs w:val="24"/>
        </w:rPr>
        <w:t>plugin</w:t>
      </w:r>
      <w:r>
        <w:rPr>
          <w:rFonts w:ascii="Arial" w:hAnsi="Arial" w:cs="Arial"/>
          <w:color w:val="000000"/>
          <w:sz w:val="24"/>
          <w:szCs w:val="24"/>
        </w:rPr>
        <w:t xml:space="preserve"> MPDF versão 7.0.</w:t>
      </w:r>
    </w:p>
    <w:p w:rsidR="003B07A6" w:rsidRDefault="003B07A6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RNF14 – A imagem representativa do usuário deverá mudar de acordo com seu sexo.</w:t>
      </w:r>
    </w:p>
    <w:p w:rsidR="003B07A6" w:rsidRDefault="003B07A6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RNF15 – mensagens de aviso de conclusão de operação ou erros deverão desaparecer depois de 3000 milissegundos.</w:t>
      </w:r>
    </w:p>
    <w:p w:rsidR="00CD00A4" w:rsidRPr="000D402F" w:rsidRDefault="003B07A6" w:rsidP="00625136">
      <w:pPr>
        <w:suppressAutoHyphens/>
        <w:spacing w:line="360" w:lineRule="auto"/>
        <w:ind w:left="1512" w:hanging="80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</w:rPr>
        <w:t>RNF16 – A cor para aviso de ação bem sucedida ser verde, a cor para aviso de erros será vermelha e a cor para advertência será a amarela.</w:t>
      </w:r>
    </w:p>
    <w:p w:rsidR="00CD00A4" w:rsidRPr="000D402F" w:rsidRDefault="00CD00A4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76CD0" w:rsidRDefault="00D76CD0">
      <w:pPr>
        <w:spacing w:after="0" w:line="240" w:lineRule="auto"/>
        <w:rPr>
          <w:rFonts w:ascii="Arial" w:eastAsia="Times New Roman" w:hAnsi="Arial"/>
          <w:b/>
          <w:bCs/>
          <w:kern w:val="32"/>
          <w:sz w:val="24"/>
          <w:szCs w:val="32"/>
          <w:lang w:eastAsia="pt-BR"/>
        </w:rPr>
      </w:pPr>
      <w:bookmarkStart w:id="5" w:name="_Toc445198576"/>
      <w:r>
        <w:rPr>
          <w:lang w:eastAsia="pt-BR"/>
        </w:rPr>
        <w:br w:type="page"/>
      </w:r>
    </w:p>
    <w:p w:rsidR="000D402F" w:rsidRPr="000D402F" w:rsidRDefault="000D402F" w:rsidP="009478B5">
      <w:pPr>
        <w:pStyle w:val="Ttulo1"/>
        <w:suppressAutoHyphens/>
        <w:jc w:val="both"/>
        <w:rPr>
          <w:lang w:eastAsia="pt-BR"/>
        </w:rPr>
      </w:pPr>
      <w:r w:rsidRPr="000D402F">
        <w:rPr>
          <w:lang w:eastAsia="pt-BR"/>
        </w:rPr>
        <w:lastRenderedPageBreak/>
        <w:t>2. Modelagem</w:t>
      </w:r>
      <w:bookmarkEnd w:id="5"/>
    </w:p>
    <w:p w:rsidR="000D402F" w:rsidRPr="000D402F" w:rsidRDefault="000D402F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0285" w:rsidRDefault="000D402F" w:rsidP="009478B5">
      <w:pPr>
        <w:pStyle w:val="Ttulo2"/>
        <w:suppressAutoHyphens/>
        <w:jc w:val="both"/>
        <w:rPr>
          <w:rFonts w:cs="Arial"/>
          <w:szCs w:val="24"/>
          <w:lang w:eastAsia="pt-BR"/>
        </w:rPr>
      </w:pPr>
      <w:bookmarkStart w:id="6" w:name="_Toc445198577"/>
      <w:r w:rsidRPr="000D402F">
        <w:rPr>
          <w:rFonts w:cs="Arial"/>
          <w:szCs w:val="24"/>
          <w:lang w:eastAsia="pt-BR"/>
        </w:rPr>
        <w:t>2.1</w:t>
      </w:r>
      <w:r w:rsidR="00830285" w:rsidRPr="000D402F">
        <w:rPr>
          <w:rFonts w:cs="Arial"/>
          <w:szCs w:val="24"/>
          <w:lang w:eastAsia="pt-BR"/>
        </w:rPr>
        <w:t xml:space="preserve">. </w:t>
      </w:r>
      <w:r w:rsidRPr="000D402F">
        <w:rPr>
          <w:rFonts w:cs="Arial"/>
          <w:szCs w:val="24"/>
          <w:lang w:eastAsia="pt-BR"/>
        </w:rPr>
        <w:t>Diagrama de c</w:t>
      </w:r>
      <w:r w:rsidR="00C97B8F" w:rsidRPr="000D402F">
        <w:rPr>
          <w:rFonts w:cs="Arial"/>
          <w:szCs w:val="24"/>
          <w:lang w:eastAsia="pt-BR"/>
        </w:rPr>
        <w:t>asos de u</w:t>
      </w:r>
      <w:r w:rsidR="00464CFC" w:rsidRPr="000D402F">
        <w:rPr>
          <w:rFonts w:cs="Arial"/>
          <w:szCs w:val="24"/>
          <w:lang w:eastAsia="pt-BR"/>
        </w:rPr>
        <w:t>so</w:t>
      </w:r>
      <w:bookmarkEnd w:id="6"/>
    </w:p>
    <w:p w:rsidR="00D76CD0" w:rsidRDefault="00D76CD0" w:rsidP="00BA1D64">
      <w:pPr>
        <w:pStyle w:val="Ttulo2"/>
        <w:tabs>
          <w:tab w:val="left" w:pos="4395"/>
        </w:tabs>
        <w:suppressAutoHyphens/>
        <w:jc w:val="both"/>
        <w:rPr>
          <w:rFonts w:cs="Arial"/>
          <w:szCs w:val="24"/>
          <w:lang w:eastAsia="pt-BR"/>
        </w:rPr>
      </w:pPr>
      <w:r w:rsidRPr="000D402F">
        <w:rPr>
          <w:rFonts w:cs="Arial"/>
          <w:szCs w:val="24"/>
          <w:lang w:eastAsia="pt-BR"/>
        </w:rPr>
        <w:t>2.1.</w:t>
      </w:r>
      <w:r>
        <w:rPr>
          <w:rFonts w:cs="Arial"/>
          <w:szCs w:val="24"/>
          <w:lang w:eastAsia="pt-BR"/>
        </w:rPr>
        <w:t>1</w:t>
      </w:r>
      <w:r w:rsidRPr="000D402F">
        <w:rPr>
          <w:rFonts w:cs="Arial"/>
          <w:szCs w:val="24"/>
          <w:lang w:eastAsia="pt-BR"/>
        </w:rPr>
        <w:t xml:space="preserve"> </w:t>
      </w:r>
      <w:r>
        <w:rPr>
          <w:rFonts w:cs="Arial"/>
          <w:szCs w:val="24"/>
          <w:lang w:eastAsia="pt-BR"/>
        </w:rPr>
        <w:t>C</w:t>
      </w:r>
      <w:r w:rsidRPr="000D402F">
        <w:rPr>
          <w:rFonts w:cs="Arial"/>
          <w:szCs w:val="24"/>
          <w:lang w:eastAsia="pt-BR"/>
        </w:rPr>
        <w:t>aso de uso</w:t>
      </w:r>
      <w:r>
        <w:rPr>
          <w:rFonts w:cs="Arial"/>
          <w:szCs w:val="24"/>
          <w:lang w:eastAsia="pt-BR"/>
        </w:rPr>
        <w:t xml:space="preserve"> de Administrador</w:t>
      </w:r>
    </w:p>
    <w:p w:rsidR="00BA1D64" w:rsidRPr="00BA1D64" w:rsidRDefault="002562A6" w:rsidP="00BA1D64">
      <w:pPr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190500</wp:posOffset>
            </wp:positionV>
            <wp:extent cx="5775325" cy="6772910"/>
            <wp:effectExtent l="19050" t="0" r="0" b="0"/>
            <wp:wrapTight wrapText="bothSides">
              <wp:wrapPolygon edited="0">
                <wp:start x="-71" y="0"/>
                <wp:lineTo x="-71" y="21568"/>
                <wp:lineTo x="21588" y="21568"/>
                <wp:lineTo x="21588" y="0"/>
                <wp:lineTo x="-71" y="0"/>
              </wp:wrapPolygon>
            </wp:wrapTight>
            <wp:docPr id="7" name="Imagem 6" descr="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DO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A10" w:rsidRPr="005250BA" w:rsidRDefault="00DC6A10" w:rsidP="00DC6A10">
      <w:pPr>
        <w:jc w:val="center"/>
        <w:rPr>
          <w:rFonts w:ascii="Arial" w:hAnsi="Arial" w:cs="Arial"/>
          <w:sz w:val="20"/>
          <w:lang w:eastAsia="pt-BR"/>
        </w:rPr>
      </w:pPr>
      <w:r w:rsidRPr="005250BA">
        <w:rPr>
          <w:rFonts w:ascii="Arial" w:hAnsi="Arial" w:cs="Arial"/>
          <w:sz w:val="20"/>
          <w:lang w:eastAsia="pt-BR"/>
        </w:rPr>
        <w:t>Figura 1 – Caso de Uso de Administrador</w:t>
      </w:r>
    </w:p>
    <w:p w:rsidR="00215860" w:rsidRDefault="00215860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:rsidR="00D76CD0" w:rsidRDefault="00D76CD0" w:rsidP="00D76CD0">
      <w:pPr>
        <w:pStyle w:val="Ttulo2"/>
        <w:suppressAutoHyphens/>
        <w:jc w:val="both"/>
        <w:rPr>
          <w:rFonts w:cs="Arial"/>
          <w:szCs w:val="24"/>
          <w:lang w:eastAsia="pt-BR"/>
        </w:rPr>
      </w:pPr>
      <w:r w:rsidRPr="000D402F">
        <w:rPr>
          <w:rFonts w:cs="Arial"/>
          <w:szCs w:val="24"/>
          <w:lang w:eastAsia="pt-BR"/>
        </w:rPr>
        <w:lastRenderedPageBreak/>
        <w:t>2.1</w:t>
      </w:r>
      <w:r>
        <w:rPr>
          <w:rFonts w:cs="Arial"/>
          <w:szCs w:val="24"/>
          <w:lang w:eastAsia="pt-BR"/>
        </w:rPr>
        <w:t>.2 Caso de Uso de Recepcionista</w:t>
      </w:r>
    </w:p>
    <w:p w:rsidR="00BA1D64" w:rsidRPr="00BA1D64" w:rsidRDefault="002562A6" w:rsidP="00BA1D64">
      <w:pPr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224155</wp:posOffset>
            </wp:positionV>
            <wp:extent cx="5775325" cy="5337175"/>
            <wp:effectExtent l="19050" t="0" r="0" b="0"/>
            <wp:wrapTight wrapText="bothSides">
              <wp:wrapPolygon edited="0">
                <wp:start x="-71" y="0"/>
                <wp:lineTo x="-71" y="21510"/>
                <wp:lineTo x="21588" y="21510"/>
                <wp:lineTo x="21588" y="0"/>
                <wp:lineTo x="-71" y="0"/>
              </wp:wrapPolygon>
            </wp:wrapTight>
            <wp:docPr id="8" name="Imagem 7" descr="RECEPCION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PCIONIS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CD0" w:rsidRPr="005250BA" w:rsidRDefault="00DC6A10" w:rsidP="00DC6A10">
      <w:pPr>
        <w:jc w:val="center"/>
        <w:rPr>
          <w:rFonts w:ascii="Arial" w:hAnsi="Arial" w:cs="Arial"/>
          <w:sz w:val="20"/>
          <w:lang w:eastAsia="pt-BR"/>
        </w:rPr>
      </w:pPr>
      <w:r w:rsidRPr="005250BA">
        <w:rPr>
          <w:rFonts w:ascii="Arial" w:hAnsi="Arial" w:cs="Arial"/>
          <w:sz w:val="20"/>
          <w:lang w:eastAsia="pt-BR"/>
        </w:rPr>
        <w:t>Figura 2 – Caso de Uso de Recepcionista</w:t>
      </w:r>
    </w:p>
    <w:p w:rsidR="008C59BC" w:rsidRPr="00D76CD0" w:rsidRDefault="008C59BC" w:rsidP="00D76CD0">
      <w:pPr>
        <w:rPr>
          <w:lang w:eastAsia="pt-BR"/>
        </w:rPr>
      </w:pPr>
    </w:p>
    <w:p w:rsidR="0084513C" w:rsidRDefault="0084513C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:rsidR="0084513C" w:rsidRDefault="0084513C" w:rsidP="0084513C">
      <w:pPr>
        <w:pStyle w:val="Ttulo2"/>
        <w:suppressAutoHyphens/>
        <w:jc w:val="both"/>
        <w:rPr>
          <w:rFonts w:cs="Arial"/>
          <w:szCs w:val="24"/>
          <w:lang w:eastAsia="pt-BR"/>
        </w:rPr>
      </w:pPr>
      <w:r w:rsidRPr="000D402F">
        <w:rPr>
          <w:rFonts w:cs="Arial"/>
          <w:szCs w:val="24"/>
          <w:lang w:eastAsia="pt-BR"/>
        </w:rPr>
        <w:lastRenderedPageBreak/>
        <w:t>2.1</w:t>
      </w:r>
      <w:r>
        <w:rPr>
          <w:rFonts w:cs="Arial"/>
          <w:szCs w:val="24"/>
          <w:lang w:eastAsia="pt-BR"/>
        </w:rPr>
        <w:t>.2 Caso de Uso do Médico</w:t>
      </w:r>
    </w:p>
    <w:p w:rsidR="009B4CF8" w:rsidRPr="009B4CF8" w:rsidRDefault="002562A6" w:rsidP="009B4CF8">
      <w:pPr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224155</wp:posOffset>
            </wp:positionV>
            <wp:extent cx="5775325" cy="6623685"/>
            <wp:effectExtent l="19050" t="0" r="0" b="0"/>
            <wp:wrapTight wrapText="bothSides">
              <wp:wrapPolygon edited="0">
                <wp:start x="-71" y="0"/>
                <wp:lineTo x="-71" y="21557"/>
                <wp:lineTo x="21588" y="21557"/>
                <wp:lineTo x="21588" y="0"/>
                <wp:lineTo x="-71" y="0"/>
              </wp:wrapPolygon>
            </wp:wrapTight>
            <wp:docPr id="9" name="Imagem 8" descr="MÉD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ÉDIC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13C" w:rsidRPr="005250BA" w:rsidRDefault="0084513C" w:rsidP="0084513C">
      <w:pPr>
        <w:jc w:val="center"/>
        <w:rPr>
          <w:rFonts w:ascii="Arial" w:hAnsi="Arial" w:cs="Arial"/>
          <w:sz w:val="20"/>
          <w:lang w:eastAsia="pt-BR"/>
        </w:rPr>
      </w:pPr>
      <w:r w:rsidRPr="005250BA">
        <w:rPr>
          <w:rFonts w:ascii="Arial" w:hAnsi="Arial" w:cs="Arial"/>
          <w:sz w:val="20"/>
          <w:lang w:eastAsia="pt-BR"/>
        </w:rPr>
        <w:t>Figura 3 – Caso de Uso do Médico</w:t>
      </w:r>
    </w:p>
    <w:p w:rsidR="00C97B8F" w:rsidRPr="000D402F" w:rsidRDefault="00C97B8F" w:rsidP="0084513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02CAD" w:rsidRDefault="00D02CAD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8"/>
          <w:lang w:eastAsia="pt-BR"/>
        </w:rPr>
      </w:pPr>
      <w:bookmarkStart w:id="7" w:name="_Toc445198578"/>
      <w:r>
        <w:rPr>
          <w:lang w:eastAsia="pt-BR"/>
        </w:rPr>
        <w:br w:type="page"/>
      </w:r>
    </w:p>
    <w:p w:rsidR="000D402F" w:rsidRPr="000D402F" w:rsidRDefault="000D402F" w:rsidP="009478B5">
      <w:pPr>
        <w:pStyle w:val="Ttulo2"/>
        <w:suppressAutoHyphens/>
        <w:jc w:val="both"/>
        <w:rPr>
          <w:lang w:eastAsia="pt-BR"/>
        </w:rPr>
      </w:pPr>
      <w:r w:rsidRPr="000D402F">
        <w:rPr>
          <w:lang w:eastAsia="pt-BR"/>
        </w:rPr>
        <w:lastRenderedPageBreak/>
        <w:t>2.2. Atores</w:t>
      </w:r>
      <w:bookmarkEnd w:id="7"/>
    </w:p>
    <w:p w:rsidR="000D402F" w:rsidRPr="000D402F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7C0FA1" w:rsidRDefault="007C0FA1" w:rsidP="007C0FA1">
      <w:pPr>
        <w:pStyle w:val="PargrafodaLista"/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Administrador: O ator Administrador deverá gerenciar as informações de cargos, profissionais, usuários, planos de saúde e os vínculos entre o plano de saúde e médicos. O Administrador também ficará responsável em gerenciar os horários e dias de atendimentos de cada médico;</w:t>
      </w:r>
    </w:p>
    <w:p w:rsidR="007C0FA1" w:rsidRDefault="007C0FA1" w:rsidP="007C0FA1">
      <w:pPr>
        <w:pStyle w:val="PargrafodaLista"/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Recepcionista: O ator Recepcionista deverá fazer o agendamento das consultas, </w:t>
      </w:r>
      <w:r w:rsidR="00215860">
        <w:rPr>
          <w:rFonts w:ascii="Arial" w:hAnsi="Arial" w:cs="Arial"/>
          <w:sz w:val="24"/>
          <w:szCs w:val="24"/>
          <w:lang w:eastAsia="pt-BR"/>
        </w:rPr>
        <w:t>confirmar agendamento e cancelar agendamento. Esse ator deve gerenciar os dados dos clientes da clínica, gerar recibo de consultas</w:t>
      </w:r>
      <w:r w:rsidR="00C63078">
        <w:rPr>
          <w:rFonts w:ascii="Arial" w:hAnsi="Arial" w:cs="Arial"/>
          <w:sz w:val="24"/>
          <w:szCs w:val="24"/>
          <w:lang w:eastAsia="pt-BR"/>
        </w:rPr>
        <w:t>,</w:t>
      </w:r>
      <w:r w:rsidR="00215860">
        <w:rPr>
          <w:rFonts w:ascii="Arial" w:hAnsi="Arial" w:cs="Arial"/>
          <w:sz w:val="24"/>
          <w:szCs w:val="24"/>
          <w:lang w:eastAsia="pt-BR"/>
        </w:rPr>
        <w:t xml:space="preserve"> impressão de segunda via de receituário</w:t>
      </w:r>
      <w:r w:rsidR="00C63078">
        <w:rPr>
          <w:rFonts w:ascii="Arial" w:hAnsi="Arial" w:cs="Arial"/>
          <w:sz w:val="24"/>
          <w:szCs w:val="24"/>
          <w:lang w:eastAsia="pt-BR"/>
        </w:rPr>
        <w:t xml:space="preserve"> e receb</w:t>
      </w:r>
      <w:r w:rsidR="00EB6892">
        <w:rPr>
          <w:rFonts w:ascii="Arial" w:hAnsi="Arial" w:cs="Arial"/>
          <w:sz w:val="24"/>
          <w:szCs w:val="24"/>
          <w:lang w:eastAsia="pt-BR"/>
        </w:rPr>
        <w:t>er</w:t>
      </w:r>
      <w:r w:rsidR="00C63078">
        <w:rPr>
          <w:rFonts w:ascii="Arial" w:hAnsi="Arial" w:cs="Arial"/>
          <w:sz w:val="24"/>
          <w:szCs w:val="24"/>
          <w:lang w:eastAsia="pt-BR"/>
        </w:rPr>
        <w:t xml:space="preserve"> exames</w:t>
      </w:r>
      <w:r w:rsidR="00EB6892">
        <w:rPr>
          <w:rFonts w:ascii="Arial" w:hAnsi="Arial" w:cs="Arial"/>
          <w:sz w:val="24"/>
          <w:szCs w:val="24"/>
          <w:lang w:eastAsia="pt-BR"/>
        </w:rPr>
        <w:t xml:space="preserve"> laboratoriais</w:t>
      </w:r>
      <w:r w:rsidR="00215860">
        <w:rPr>
          <w:rFonts w:ascii="Arial" w:hAnsi="Arial" w:cs="Arial"/>
          <w:sz w:val="24"/>
          <w:szCs w:val="24"/>
          <w:lang w:eastAsia="pt-BR"/>
        </w:rPr>
        <w:t>;</w:t>
      </w:r>
    </w:p>
    <w:p w:rsidR="00215860" w:rsidRPr="007C0FA1" w:rsidRDefault="00215860" w:rsidP="007C0FA1">
      <w:pPr>
        <w:pStyle w:val="PargrafodaLista"/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Médico: </w:t>
      </w:r>
      <w:r w:rsidR="00EB6892">
        <w:rPr>
          <w:rFonts w:ascii="Arial" w:hAnsi="Arial" w:cs="Arial"/>
          <w:sz w:val="24"/>
          <w:szCs w:val="24"/>
          <w:lang w:eastAsia="pt-BR"/>
        </w:rPr>
        <w:t xml:space="preserve">O ator Médico deverá registrar os dados clínicos do paciente, expedir exames, prescrever medicamentos, incluir os resultados dos exames quando disponíveis, e entregar o resultado ao paciente quando solicitado, disponibilizar o histórico do paciente, receber exames laboratoriais, gerenciar os dados dos medicamentos. </w:t>
      </w:r>
    </w:p>
    <w:p w:rsidR="000D402F" w:rsidRDefault="000D402F" w:rsidP="009478B5">
      <w:pPr>
        <w:pStyle w:val="Ttulo2"/>
        <w:suppressAutoHyphens/>
        <w:jc w:val="both"/>
        <w:rPr>
          <w:lang w:eastAsia="pt-BR"/>
        </w:rPr>
      </w:pPr>
      <w:bookmarkStart w:id="8" w:name="_Toc445198579"/>
      <w:r>
        <w:rPr>
          <w:lang w:eastAsia="pt-BR"/>
        </w:rPr>
        <w:t>2.3. Detalhamento dos casos de uso</w:t>
      </w:r>
      <w:bookmarkEnd w:id="8"/>
    </w:p>
    <w:p w:rsidR="000D402F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96435A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:rsidR="0096435A" w:rsidRPr="000D402F" w:rsidRDefault="0096435A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96435A" w:rsidRPr="0096435A" w:rsidRDefault="0096435A" w:rsidP="009478B5">
      <w:pPr>
        <w:pStyle w:val="Ttulo2"/>
        <w:suppressAutoHyphens/>
        <w:jc w:val="both"/>
        <w:rPr>
          <w:lang w:eastAsia="pt-BR"/>
        </w:rPr>
      </w:pPr>
      <w:bookmarkStart w:id="9" w:name="_Toc445198580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>. Interfaces</w:t>
      </w:r>
      <w:bookmarkEnd w:id="9"/>
    </w:p>
    <w:p w:rsidR="0096435A" w:rsidRPr="000D402F" w:rsidRDefault="0096435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6435A" w:rsidRDefault="0096435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Apresente o layout das interfaces, incluindo uma descrição dos campos e comandos em cada uma delas. Como forma de layout, use um wireframes ou as interfaces já implementadas.</w:t>
      </w:r>
    </w:p>
    <w:p w:rsidR="0096435A" w:rsidRDefault="0096435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um diagrama de estados para representar o comportamento da interface.</w:t>
      </w:r>
    </w:p>
    <w:p w:rsidR="000D402F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5937E5" w:rsidRDefault="004F4ED4" w:rsidP="009478B5">
      <w:pPr>
        <w:pStyle w:val="Ttulo2"/>
        <w:suppressAutoHyphens/>
        <w:jc w:val="both"/>
        <w:rPr>
          <w:lang w:eastAsia="pt-BR"/>
        </w:rPr>
      </w:pPr>
      <w:bookmarkStart w:id="10" w:name="_Toc445198581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561975</wp:posOffset>
            </wp:positionV>
            <wp:extent cx="5774690" cy="5347970"/>
            <wp:effectExtent l="19050" t="0" r="0" b="0"/>
            <wp:wrapTopAndBottom/>
            <wp:docPr id="12" name="Imagem 11" descr="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7E5">
        <w:rPr>
          <w:lang w:eastAsia="pt-BR"/>
        </w:rPr>
        <w:t>2.</w:t>
      </w:r>
      <w:r w:rsidR="0096435A">
        <w:rPr>
          <w:lang w:eastAsia="pt-BR"/>
        </w:rPr>
        <w:t>5</w:t>
      </w:r>
      <w:r w:rsidR="005937E5">
        <w:rPr>
          <w:lang w:eastAsia="pt-BR"/>
        </w:rPr>
        <w:t>. Diagrama de classes</w:t>
      </w:r>
      <w:bookmarkEnd w:id="10"/>
    </w:p>
    <w:p w:rsidR="005937E5" w:rsidRDefault="005937E5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5000" w:type="pct"/>
        <w:tblLook w:val="04A0"/>
      </w:tblPr>
      <w:tblGrid>
        <w:gridCol w:w="2471"/>
        <w:gridCol w:w="6816"/>
      </w:tblGrid>
      <w:tr w:rsidR="004F4ED4" w:rsidRPr="002C1BE8" w:rsidTr="004F4ED4">
        <w:trPr>
          <w:trHeight w:val="445"/>
        </w:trPr>
        <w:tc>
          <w:tcPr>
            <w:tcW w:w="0" w:type="auto"/>
            <w:vAlign w:val="center"/>
          </w:tcPr>
          <w:p w:rsidR="002C1BE8" w:rsidRP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2C1BE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Classe</w:t>
            </w:r>
          </w:p>
        </w:tc>
        <w:tc>
          <w:tcPr>
            <w:tcW w:w="0" w:type="auto"/>
            <w:vAlign w:val="center"/>
          </w:tcPr>
          <w:p w:rsidR="002C1BE8" w:rsidRP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2C1BE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4F4ED4" w:rsidTr="004F4ED4">
        <w:trPr>
          <w:cantSplit/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0" w:type="auto"/>
            <w:vAlign w:val="center"/>
          </w:tcPr>
          <w:p w:rsidR="002C1BE8" w:rsidRDefault="004F4ED4" w:rsidP="004F4ED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Classe que possui atributos dos usuários. Está associada a Profissionais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Cargos</w:t>
            </w:r>
          </w:p>
        </w:tc>
        <w:tc>
          <w:tcPr>
            <w:tcW w:w="0" w:type="auto"/>
            <w:vAlign w:val="center"/>
          </w:tcPr>
          <w:p w:rsidR="002C1BE8" w:rsidRDefault="004F4ED4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Classe que possui atributos de cargos. Está associada a Profissionais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Profissionais</w:t>
            </w:r>
          </w:p>
        </w:tc>
        <w:tc>
          <w:tcPr>
            <w:tcW w:w="0" w:type="auto"/>
            <w:vAlign w:val="center"/>
          </w:tcPr>
          <w:p w:rsidR="002C1BE8" w:rsidRDefault="004F4ED4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Classe que possui atributos dos Profissionais. Ela refere a todos profissionais da clínica.</w:t>
            </w:r>
            <w:r w:rsidR="00C0109A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Está associada com Recepção </w:t>
            </w:r>
            <w:r w:rsidR="00C0109A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e Consultas.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Especialidades</w:t>
            </w:r>
          </w:p>
        </w:tc>
        <w:tc>
          <w:tcPr>
            <w:tcW w:w="0" w:type="auto"/>
            <w:vAlign w:val="center"/>
          </w:tcPr>
          <w:p w:rsidR="002C1BE8" w:rsidRDefault="00522A1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Classe que possui atributos de especialidades. Está associada a Profissionais.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Consultas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Recepção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DiasAtendimento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HorariosAtendimento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Exames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Receitas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Medicamentos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PlanoSaude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B9677D" w:rsidRDefault="00B9677D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0D402F" w:rsidRPr="000D402F" w:rsidRDefault="000D402F" w:rsidP="009478B5">
      <w:pPr>
        <w:pStyle w:val="Ttulo1"/>
        <w:suppressAutoHyphens/>
        <w:jc w:val="both"/>
        <w:rPr>
          <w:lang w:eastAsia="pt-BR"/>
        </w:rPr>
      </w:pPr>
      <w:bookmarkStart w:id="11" w:name="_Toc445198582"/>
      <w:r>
        <w:rPr>
          <w:lang w:eastAsia="pt-BR"/>
        </w:rPr>
        <w:t>3</w:t>
      </w:r>
      <w:r w:rsidRPr="000D402F">
        <w:rPr>
          <w:lang w:eastAsia="pt-BR"/>
        </w:rPr>
        <w:t xml:space="preserve">. </w:t>
      </w:r>
      <w:r>
        <w:rPr>
          <w:lang w:eastAsia="pt-BR"/>
        </w:rPr>
        <w:t>Projeto</w:t>
      </w:r>
      <w:bookmarkEnd w:id="11"/>
    </w:p>
    <w:p w:rsidR="000D402F" w:rsidRPr="000D402F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0D402F" w:rsidRPr="00683072" w:rsidRDefault="000D402F" w:rsidP="009478B5">
      <w:pPr>
        <w:pStyle w:val="Ttulo2"/>
        <w:suppressAutoHyphens/>
        <w:jc w:val="both"/>
        <w:rPr>
          <w:lang w:eastAsia="pt-BR"/>
        </w:rPr>
      </w:pPr>
      <w:bookmarkStart w:id="12" w:name="_Toc445198583"/>
      <w:r>
        <w:rPr>
          <w:lang w:eastAsia="pt-BR"/>
        </w:rPr>
        <w:t>3.1. Arquitetura d</w:t>
      </w:r>
      <w:r w:rsidR="00683072">
        <w:rPr>
          <w:lang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eastAsia="pt-BR"/>
        </w:rPr>
        <w:t>software</w:t>
      </w:r>
      <w:bookmarkEnd w:id="12"/>
    </w:p>
    <w:p w:rsidR="00C97B8F" w:rsidRPr="000D402F" w:rsidRDefault="00C97B8F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E760E" w:rsidRPr="000D402F" w:rsidRDefault="00BE760E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Identifique o padrão arquitetural que sua aplicação adotará (cliente-servidor, MVC, P2P, etc.)</w:t>
      </w:r>
      <w:r w:rsidR="006F6708" w:rsidRPr="000D402F">
        <w:rPr>
          <w:rFonts w:ascii="Arial" w:hAnsi="Arial" w:cs="Arial"/>
          <w:sz w:val="24"/>
          <w:szCs w:val="24"/>
        </w:rPr>
        <w:t>.</w:t>
      </w:r>
    </w:p>
    <w:p w:rsidR="006F6708" w:rsidRDefault="006F6708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 w:rsidR="00683072" w:rsidRPr="000D402F" w:rsidRDefault="00683072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Justifique a escolha de cada opção tecnológica.</w:t>
      </w:r>
    </w:p>
    <w:p w:rsidR="00830285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637A" w:rsidRPr="000D402F" w:rsidRDefault="0041637A" w:rsidP="009478B5">
      <w:pPr>
        <w:pStyle w:val="Ttulo2"/>
        <w:suppressAutoHyphens/>
        <w:jc w:val="both"/>
        <w:rPr>
          <w:lang w:eastAsia="pt-BR"/>
        </w:rPr>
      </w:pPr>
      <w:bookmarkStart w:id="13" w:name="_Toc445198584"/>
      <w:r>
        <w:rPr>
          <w:lang w:eastAsia="pt-BR"/>
        </w:rPr>
        <w:t>3.2. Arquitetura da informação</w:t>
      </w:r>
      <w:bookmarkEnd w:id="13"/>
    </w:p>
    <w:p w:rsidR="0041637A" w:rsidRPr="000D402F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1637A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Descreva como a informação estará organizada na aplicação – hierarquias, categorias, rótulos (palavras-chave), etc.</w:t>
      </w:r>
    </w:p>
    <w:p w:rsidR="0041637A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navegação.</w:t>
      </w:r>
    </w:p>
    <w:p w:rsidR="0041637A" w:rsidRPr="000D402F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os mecanismos de busca e de recuperação de informações.</w:t>
      </w:r>
    </w:p>
    <w:p w:rsidR="0041637A" w:rsidRPr="000D402F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 w:rsidR="00136D11" w:rsidRDefault="00136D11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0285" w:rsidRPr="000D402F" w:rsidRDefault="00136D11" w:rsidP="009478B5">
      <w:pPr>
        <w:pStyle w:val="Ttulo1"/>
        <w:suppressAutoHyphens/>
        <w:jc w:val="both"/>
        <w:rPr>
          <w:lang w:eastAsia="pt-BR"/>
        </w:rPr>
      </w:pPr>
      <w:bookmarkStart w:id="14" w:name="_Toc445198585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4"/>
    </w:p>
    <w:p w:rsidR="00CD00A4" w:rsidRPr="000D402F" w:rsidRDefault="00CD00A4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66628" w:rsidRPr="000D402F" w:rsidRDefault="00136D11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os testes realizados em sua aplicação web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 xml:space="preserve"> (inclusive de usabilidade).</w:t>
      </w:r>
    </w:p>
    <w:p w:rsidR="00566628" w:rsidRPr="000D402F" w:rsidRDefault="00566628" w:rsidP="009478B5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:rsidR="00136D11" w:rsidRPr="00B9677D" w:rsidRDefault="00136D11" w:rsidP="009478B5">
      <w:pPr>
        <w:pStyle w:val="Ttulo1"/>
        <w:suppressAutoHyphens/>
        <w:jc w:val="both"/>
        <w:rPr>
          <w:lang w:eastAsia="pt-BR"/>
        </w:rPr>
      </w:pPr>
      <w:bookmarkStart w:id="15" w:name="_Toc445198586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bookmarkEnd w:id="15"/>
      <w:r w:rsidR="00B9677D">
        <w:rPr>
          <w:lang w:eastAsia="pt-BR"/>
        </w:rPr>
        <w:t>s</w:t>
      </w:r>
    </w:p>
    <w:p w:rsidR="00136D11" w:rsidRDefault="00136D11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3072" w:rsidRPr="00683072" w:rsidRDefault="00683072" w:rsidP="009478B5">
      <w:pPr>
        <w:pStyle w:val="Ttulo2"/>
        <w:suppressAutoHyphens/>
        <w:jc w:val="both"/>
        <w:rPr>
          <w:lang w:eastAsia="pt-BR"/>
        </w:rPr>
      </w:pPr>
      <w:bookmarkStart w:id="16" w:name="_Toc445198587"/>
      <w:r>
        <w:rPr>
          <w:lang w:eastAsia="pt-BR"/>
        </w:rPr>
        <w:t>5.1. Aplicação web</w:t>
      </w:r>
      <w:bookmarkEnd w:id="16"/>
    </w:p>
    <w:p w:rsidR="00683072" w:rsidRPr="000D402F" w:rsidRDefault="00683072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36D11" w:rsidRDefault="00136D11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:rsidR="00683072" w:rsidRDefault="00683072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83072" w:rsidRPr="00683072" w:rsidRDefault="00683072" w:rsidP="009478B5">
      <w:pPr>
        <w:pStyle w:val="Ttulo2"/>
        <w:suppressAutoHyphens/>
        <w:jc w:val="both"/>
        <w:rPr>
          <w:lang w:eastAsia="pt-BR"/>
        </w:rPr>
      </w:pPr>
      <w:bookmarkStart w:id="17" w:name="_Toc445198588"/>
      <w:r>
        <w:rPr>
          <w:lang w:eastAsia="pt-BR"/>
        </w:rPr>
        <w:t>5.2. Repositório código-fonte</w:t>
      </w:r>
      <w:bookmarkEnd w:id="17"/>
    </w:p>
    <w:p w:rsidR="00683072" w:rsidRDefault="00683072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83072" w:rsidRDefault="00683072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:rsidR="0047572E" w:rsidRDefault="0047572E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7572E" w:rsidRPr="00683072" w:rsidRDefault="0047572E" w:rsidP="009478B5">
      <w:pPr>
        <w:pStyle w:val="Ttulo2"/>
        <w:suppressAutoHyphens/>
        <w:jc w:val="both"/>
        <w:rPr>
          <w:lang w:eastAsia="pt-BR"/>
        </w:rPr>
      </w:pPr>
      <w:r>
        <w:rPr>
          <w:lang w:eastAsia="pt-BR"/>
        </w:rPr>
        <w:t>5.3. Vídeo de apresentação do trabalho</w:t>
      </w:r>
    </w:p>
    <w:p w:rsidR="0047572E" w:rsidRDefault="0047572E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83072" w:rsidRDefault="0047572E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  <w:bookmarkStart w:id="18" w:name="_GoBack"/>
      <w:bookmarkEnd w:id="18"/>
    </w:p>
    <w:p w:rsidR="0047572E" w:rsidRPr="00683072" w:rsidRDefault="0047572E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software OBS Studio é uma boa sugestão de software para gravação de screencast. </w:t>
      </w:r>
    </w:p>
    <w:p w:rsidR="00683072" w:rsidRDefault="00683072" w:rsidP="009478B5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:rsidR="00683072" w:rsidRPr="000D402F" w:rsidRDefault="00683072" w:rsidP="009478B5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:rsidR="004D2758" w:rsidRPr="00D3159F" w:rsidRDefault="00B9677D" w:rsidP="009478B5">
      <w:pPr>
        <w:pStyle w:val="Ttulo1"/>
        <w:suppressAutoHyphens/>
        <w:jc w:val="both"/>
      </w:pPr>
      <w:bookmarkStart w:id="19" w:name="_Toc351475134"/>
      <w:bookmarkStart w:id="20" w:name="_Toc297133353"/>
      <w:bookmarkStart w:id="21" w:name="_Toc445198589"/>
      <w:r>
        <w:br w:type="page"/>
      </w:r>
      <w:r w:rsidR="004D2758" w:rsidRPr="00D3159F">
        <w:lastRenderedPageBreak/>
        <w:t>REFERÊNCIAS</w:t>
      </w:r>
      <w:bookmarkEnd w:id="19"/>
      <w:bookmarkEnd w:id="20"/>
      <w:bookmarkEnd w:id="21"/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C20C7D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C54EC5" w:rsidRDefault="00C54EC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2758" w:rsidRDefault="004D2758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2758" w:rsidRDefault="004D2758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87C" w:rsidRDefault="009F187C" w:rsidP="0066706F">
      <w:pPr>
        <w:spacing w:after="0" w:line="240" w:lineRule="auto"/>
      </w:pPr>
      <w:r>
        <w:separator/>
      </w:r>
    </w:p>
  </w:endnote>
  <w:endnote w:type="continuationSeparator" w:id="1">
    <w:p w:rsidR="009F187C" w:rsidRDefault="009F187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87C" w:rsidRDefault="009F187C" w:rsidP="0066706F">
      <w:pPr>
        <w:spacing w:after="0" w:line="240" w:lineRule="auto"/>
      </w:pPr>
      <w:r>
        <w:separator/>
      </w:r>
    </w:p>
  </w:footnote>
  <w:footnote w:type="continuationSeparator" w:id="1">
    <w:p w:rsidR="009F187C" w:rsidRDefault="009F187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D11" w:rsidRDefault="0025734B">
    <w:pPr>
      <w:pStyle w:val="Cabealho"/>
      <w:jc w:val="right"/>
    </w:pPr>
    <w:r>
      <w:fldChar w:fldCharType="begin"/>
    </w:r>
    <w:r w:rsidR="00136D11">
      <w:instrText>PAGE   \* MERGEFORMAT</w:instrText>
    </w:r>
    <w:r>
      <w:fldChar w:fldCharType="separate"/>
    </w:r>
    <w:r w:rsidR="00522A18">
      <w:rPr>
        <w:noProof/>
      </w:rPr>
      <w:t>15</w:t>
    </w:r>
    <w:r>
      <w:fldChar w:fldCharType="end"/>
    </w:r>
  </w:p>
  <w:p w:rsidR="00136D11" w:rsidRDefault="00136D1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B0358A"/>
    <w:multiLevelType w:val="hybridMultilevel"/>
    <w:tmpl w:val="5BD6B0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21"/>
  </w:num>
  <w:num w:numId="5">
    <w:abstractNumId w:val="6"/>
  </w:num>
  <w:num w:numId="6">
    <w:abstractNumId w:val="16"/>
  </w:num>
  <w:num w:numId="7">
    <w:abstractNumId w:val="14"/>
  </w:num>
  <w:num w:numId="8">
    <w:abstractNumId w:val="22"/>
  </w:num>
  <w:num w:numId="9">
    <w:abstractNumId w:val="17"/>
  </w:num>
  <w:num w:numId="10">
    <w:abstractNumId w:val="1"/>
  </w:num>
  <w:num w:numId="11">
    <w:abstractNumId w:val="3"/>
  </w:num>
  <w:num w:numId="12">
    <w:abstractNumId w:val="10"/>
  </w:num>
  <w:num w:numId="13">
    <w:abstractNumId w:val="8"/>
  </w:num>
  <w:num w:numId="14">
    <w:abstractNumId w:val="12"/>
  </w:num>
  <w:num w:numId="15">
    <w:abstractNumId w:val="2"/>
  </w:num>
  <w:num w:numId="16">
    <w:abstractNumId w:val="11"/>
  </w:num>
  <w:num w:numId="17">
    <w:abstractNumId w:val="4"/>
  </w:num>
  <w:num w:numId="18">
    <w:abstractNumId w:val="5"/>
  </w:num>
  <w:num w:numId="19">
    <w:abstractNumId w:val="18"/>
  </w:num>
  <w:num w:numId="20">
    <w:abstractNumId w:val="15"/>
  </w:num>
  <w:num w:numId="21">
    <w:abstractNumId w:val="7"/>
  </w:num>
  <w:num w:numId="22">
    <w:abstractNumId w:val="0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readOnly" w:enforcement="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5B2"/>
    <w:rsid w:val="000076C3"/>
    <w:rsid w:val="00011D3F"/>
    <w:rsid w:val="000171B1"/>
    <w:rsid w:val="000327AA"/>
    <w:rsid w:val="00035210"/>
    <w:rsid w:val="00037C88"/>
    <w:rsid w:val="00063B62"/>
    <w:rsid w:val="00073B73"/>
    <w:rsid w:val="000938B6"/>
    <w:rsid w:val="000A46E1"/>
    <w:rsid w:val="000D402F"/>
    <w:rsid w:val="000D5532"/>
    <w:rsid w:val="000E0775"/>
    <w:rsid w:val="000F45C0"/>
    <w:rsid w:val="001027CF"/>
    <w:rsid w:val="00114AF7"/>
    <w:rsid w:val="001176B6"/>
    <w:rsid w:val="001176E7"/>
    <w:rsid w:val="00122F28"/>
    <w:rsid w:val="00124A79"/>
    <w:rsid w:val="00124CF6"/>
    <w:rsid w:val="00126566"/>
    <w:rsid w:val="00136D11"/>
    <w:rsid w:val="0014458A"/>
    <w:rsid w:val="001563F1"/>
    <w:rsid w:val="00161B49"/>
    <w:rsid w:val="00165772"/>
    <w:rsid w:val="00171B3B"/>
    <w:rsid w:val="001844CA"/>
    <w:rsid w:val="00196D69"/>
    <w:rsid w:val="001A0D4C"/>
    <w:rsid w:val="001A1847"/>
    <w:rsid w:val="001A346C"/>
    <w:rsid w:val="001A7D20"/>
    <w:rsid w:val="001B29DF"/>
    <w:rsid w:val="001C02CE"/>
    <w:rsid w:val="001C2595"/>
    <w:rsid w:val="001D06B4"/>
    <w:rsid w:val="001E1AA1"/>
    <w:rsid w:val="001F701B"/>
    <w:rsid w:val="002073E5"/>
    <w:rsid w:val="0021045E"/>
    <w:rsid w:val="00213CA0"/>
    <w:rsid w:val="00215860"/>
    <w:rsid w:val="00223E3C"/>
    <w:rsid w:val="002261D3"/>
    <w:rsid w:val="002277B8"/>
    <w:rsid w:val="002314A2"/>
    <w:rsid w:val="00240793"/>
    <w:rsid w:val="002507E1"/>
    <w:rsid w:val="0025463C"/>
    <w:rsid w:val="002562A6"/>
    <w:rsid w:val="0025734B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1BE8"/>
    <w:rsid w:val="002C4A27"/>
    <w:rsid w:val="002D2124"/>
    <w:rsid w:val="002E4099"/>
    <w:rsid w:val="002E6B1E"/>
    <w:rsid w:val="002E6D99"/>
    <w:rsid w:val="002E769F"/>
    <w:rsid w:val="00326D84"/>
    <w:rsid w:val="0033097B"/>
    <w:rsid w:val="003334EA"/>
    <w:rsid w:val="0034032B"/>
    <w:rsid w:val="00345F35"/>
    <w:rsid w:val="003474EE"/>
    <w:rsid w:val="00356CD4"/>
    <w:rsid w:val="0038316A"/>
    <w:rsid w:val="00383B1B"/>
    <w:rsid w:val="00385DB8"/>
    <w:rsid w:val="00391E23"/>
    <w:rsid w:val="003A2206"/>
    <w:rsid w:val="003A3F1D"/>
    <w:rsid w:val="003B07A6"/>
    <w:rsid w:val="003C5CC7"/>
    <w:rsid w:val="003C684A"/>
    <w:rsid w:val="003D1C6C"/>
    <w:rsid w:val="003E28AD"/>
    <w:rsid w:val="003E52FA"/>
    <w:rsid w:val="003E642B"/>
    <w:rsid w:val="003F6B39"/>
    <w:rsid w:val="00400AFB"/>
    <w:rsid w:val="004017CD"/>
    <w:rsid w:val="00410634"/>
    <w:rsid w:val="00412F61"/>
    <w:rsid w:val="00416124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656DC"/>
    <w:rsid w:val="0047572E"/>
    <w:rsid w:val="00490D8D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4ED4"/>
    <w:rsid w:val="005016F1"/>
    <w:rsid w:val="0050270A"/>
    <w:rsid w:val="00505C9A"/>
    <w:rsid w:val="00512503"/>
    <w:rsid w:val="00516F43"/>
    <w:rsid w:val="00517696"/>
    <w:rsid w:val="00522A18"/>
    <w:rsid w:val="005250BA"/>
    <w:rsid w:val="00527D1B"/>
    <w:rsid w:val="00531A58"/>
    <w:rsid w:val="00532A0A"/>
    <w:rsid w:val="005401A9"/>
    <w:rsid w:val="00543887"/>
    <w:rsid w:val="00552DB9"/>
    <w:rsid w:val="00562902"/>
    <w:rsid w:val="00564696"/>
    <w:rsid w:val="00566628"/>
    <w:rsid w:val="00571A40"/>
    <w:rsid w:val="00581B93"/>
    <w:rsid w:val="00584569"/>
    <w:rsid w:val="0058599F"/>
    <w:rsid w:val="00587E07"/>
    <w:rsid w:val="0059065F"/>
    <w:rsid w:val="005937E5"/>
    <w:rsid w:val="005A1560"/>
    <w:rsid w:val="005A1C03"/>
    <w:rsid w:val="005A4766"/>
    <w:rsid w:val="005B53B9"/>
    <w:rsid w:val="005B7051"/>
    <w:rsid w:val="005C2B1B"/>
    <w:rsid w:val="005C374E"/>
    <w:rsid w:val="005C5658"/>
    <w:rsid w:val="005C60AA"/>
    <w:rsid w:val="005C6705"/>
    <w:rsid w:val="005D1AC9"/>
    <w:rsid w:val="005E2CC0"/>
    <w:rsid w:val="005E4F27"/>
    <w:rsid w:val="005F0A99"/>
    <w:rsid w:val="005F4AED"/>
    <w:rsid w:val="005F5707"/>
    <w:rsid w:val="005F5769"/>
    <w:rsid w:val="0060089D"/>
    <w:rsid w:val="0061731C"/>
    <w:rsid w:val="00622E91"/>
    <w:rsid w:val="0062454C"/>
    <w:rsid w:val="00625136"/>
    <w:rsid w:val="00627A7B"/>
    <w:rsid w:val="00627C9D"/>
    <w:rsid w:val="00632733"/>
    <w:rsid w:val="00635F94"/>
    <w:rsid w:val="00636A60"/>
    <w:rsid w:val="00643167"/>
    <w:rsid w:val="006503BE"/>
    <w:rsid w:val="00660188"/>
    <w:rsid w:val="006628D6"/>
    <w:rsid w:val="0066706F"/>
    <w:rsid w:val="006671ED"/>
    <w:rsid w:val="00683072"/>
    <w:rsid w:val="00692D17"/>
    <w:rsid w:val="006A312C"/>
    <w:rsid w:val="006B2EE0"/>
    <w:rsid w:val="006C4537"/>
    <w:rsid w:val="006D7EE9"/>
    <w:rsid w:val="006E0815"/>
    <w:rsid w:val="006E3545"/>
    <w:rsid w:val="006E7F46"/>
    <w:rsid w:val="006F6708"/>
    <w:rsid w:val="006F7B0E"/>
    <w:rsid w:val="007011EC"/>
    <w:rsid w:val="007013BA"/>
    <w:rsid w:val="00704DDA"/>
    <w:rsid w:val="007109CA"/>
    <w:rsid w:val="007212CA"/>
    <w:rsid w:val="00721404"/>
    <w:rsid w:val="007254E0"/>
    <w:rsid w:val="00731DCC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A6263"/>
    <w:rsid w:val="007B0084"/>
    <w:rsid w:val="007B54BA"/>
    <w:rsid w:val="007C0FA1"/>
    <w:rsid w:val="007C2A6A"/>
    <w:rsid w:val="007C501A"/>
    <w:rsid w:val="007C5DAF"/>
    <w:rsid w:val="007E3010"/>
    <w:rsid w:val="007E652C"/>
    <w:rsid w:val="007E7432"/>
    <w:rsid w:val="0080050D"/>
    <w:rsid w:val="00800A41"/>
    <w:rsid w:val="0081779B"/>
    <w:rsid w:val="00830285"/>
    <w:rsid w:val="008369F8"/>
    <w:rsid w:val="0084513C"/>
    <w:rsid w:val="00852237"/>
    <w:rsid w:val="008628A4"/>
    <w:rsid w:val="008669C4"/>
    <w:rsid w:val="0087137A"/>
    <w:rsid w:val="00875F8B"/>
    <w:rsid w:val="00894552"/>
    <w:rsid w:val="00895CC9"/>
    <w:rsid w:val="008A5408"/>
    <w:rsid w:val="008A7A3F"/>
    <w:rsid w:val="008C1B86"/>
    <w:rsid w:val="008C4976"/>
    <w:rsid w:val="008C59BC"/>
    <w:rsid w:val="008C5DF8"/>
    <w:rsid w:val="008D0706"/>
    <w:rsid w:val="008D21EA"/>
    <w:rsid w:val="008D4447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478B5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4CF8"/>
    <w:rsid w:val="009D049A"/>
    <w:rsid w:val="009D1278"/>
    <w:rsid w:val="009E031A"/>
    <w:rsid w:val="009E0ABC"/>
    <w:rsid w:val="009F187C"/>
    <w:rsid w:val="009F5267"/>
    <w:rsid w:val="009F6903"/>
    <w:rsid w:val="00A005DA"/>
    <w:rsid w:val="00A0244D"/>
    <w:rsid w:val="00A1274D"/>
    <w:rsid w:val="00A131A5"/>
    <w:rsid w:val="00A21BBE"/>
    <w:rsid w:val="00A2294D"/>
    <w:rsid w:val="00A2546D"/>
    <w:rsid w:val="00A600F2"/>
    <w:rsid w:val="00A67437"/>
    <w:rsid w:val="00A73C56"/>
    <w:rsid w:val="00A76CC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8670D"/>
    <w:rsid w:val="00B9677D"/>
    <w:rsid w:val="00BA04DD"/>
    <w:rsid w:val="00BA1D64"/>
    <w:rsid w:val="00BB4862"/>
    <w:rsid w:val="00BB685B"/>
    <w:rsid w:val="00BC194D"/>
    <w:rsid w:val="00BC359F"/>
    <w:rsid w:val="00BC3F85"/>
    <w:rsid w:val="00BD0722"/>
    <w:rsid w:val="00BD626B"/>
    <w:rsid w:val="00BE760E"/>
    <w:rsid w:val="00BF1EB1"/>
    <w:rsid w:val="00C0109A"/>
    <w:rsid w:val="00C02C03"/>
    <w:rsid w:val="00C108A9"/>
    <w:rsid w:val="00C110D5"/>
    <w:rsid w:val="00C120CF"/>
    <w:rsid w:val="00C12866"/>
    <w:rsid w:val="00C13870"/>
    <w:rsid w:val="00C142F3"/>
    <w:rsid w:val="00C14FDF"/>
    <w:rsid w:val="00C20C7D"/>
    <w:rsid w:val="00C270AA"/>
    <w:rsid w:val="00C321BB"/>
    <w:rsid w:val="00C32AC0"/>
    <w:rsid w:val="00C33B87"/>
    <w:rsid w:val="00C45263"/>
    <w:rsid w:val="00C523B7"/>
    <w:rsid w:val="00C54EC5"/>
    <w:rsid w:val="00C63078"/>
    <w:rsid w:val="00C64265"/>
    <w:rsid w:val="00C74531"/>
    <w:rsid w:val="00C75035"/>
    <w:rsid w:val="00C754D5"/>
    <w:rsid w:val="00C858DC"/>
    <w:rsid w:val="00C879B9"/>
    <w:rsid w:val="00C90C93"/>
    <w:rsid w:val="00C97B8F"/>
    <w:rsid w:val="00CA2477"/>
    <w:rsid w:val="00CA602E"/>
    <w:rsid w:val="00CB1CF4"/>
    <w:rsid w:val="00CB3164"/>
    <w:rsid w:val="00CD00A4"/>
    <w:rsid w:val="00CD7302"/>
    <w:rsid w:val="00CF044C"/>
    <w:rsid w:val="00CF114A"/>
    <w:rsid w:val="00CF7226"/>
    <w:rsid w:val="00D02CAD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52ED4"/>
    <w:rsid w:val="00D569C7"/>
    <w:rsid w:val="00D61935"/>
    <w:rsid w:val="00D61CDF"/>
    <w:rsid w:val="00D63462"/>
    <w:rsid w:val="00D63A0B"/>
    <w:rsid w:val="00D67284"/>
    <w:rsid w:val="00D71BE8"/>
    <w:rsid w:val="00D76CD0"/>
    <w:rsid w:val="00D87BFB"/>
    <w:rsid w:val="00DA1E50"/>
    <w:rsid w:val="00DA23F4"/>
    <w:rsid w:val="00DA2832"/>
    <w:rsid w:val="00DA3017"/>
    <w:rsid w:val="00DA7119"/>
    <w:rsid w:val="00DB4819"/>
    <w:rsid w:val="00DB5CA5"/>
    <w:rsid w:val="00DC3E38"/>
    <w:rsid w:val="00DC5149"/>
    <w:rsid w:val="00DC6A10"/>
    <w:rsid w:val="00DD5EE9"/>
    <w:rsid w:val="00DD695B"/>
    <w:rsid w:val="00DE66B7"/>
    <w:rsid w:val="00DF12FA"/>
    <w:rsid w:val="00DF16A0"/>
    <w:rsid w:val="00DF5C02"/>
    <w:rsid w:val="00E02C8E"/>
    <w:rsid w:val="00E140A4"/>
    <w:rsid w:val="00E2186A"/>
    <w:rsid w:val="00E21B1C"/>
    <w:rsid w:val="00E26B8B"/>
    <w:rsid w:val="00E31B94"/>
    <w:rsid w:val="00E41F6F"/>
    <w:rsid w:val="00E6098F"/>
    <w:rsid w:val="00E62E2D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3AB4"/>
    <w:rsid w:val="00EB6892"/>
    <w:rsid w:val="00EB725B"/>
    <w:rsid w:val="00ED1EA5"/>
    <w:rsid w:val="00EF6296"/>
    <w:rsid w:val="00EF699E"/>
    <w:rsid w:val="00F06E74"/>
    <w:rsid w:val="00F14847"/>
    <w:rsid w:val="00F16EF7"/>
    <w:rsid w:val="00F22DA6"/>
    <w:rsid w:val="00F23978"/>
    <w:rsid w:val="00F34B27"/>
    <w:rsid w:val="00F361D7"/>
    <w:rsid w:val="00F37DEA"/>
    <w:rsid w:val="00F428A7"/>
    <w:rsid w:val="00F43A87"/>
    <w:rsid w:val="00F80456"/>
    <w:rsid w:val="00F8288C"/>
    <w:rsid w:val="00F8413E"/>
    <w:rsid w:val="00F90D5E"/>
    <w:rsid w:val="00F94525"/>
    <w:rsid w:val="00F95964"/>
    <w:rsid w:val="00F96739"/>
    <w:rsid w:val="00F96989"/>
    <w:rsid w:val="00FA091C"/>
    <w:rsid w:val="00FA3221"/>
    <w:rsid w:val="00FA32EE"/>
    <w:rsid w:val="00FA38D5"/>
    <w:rsid w:val="00FD3ABB"/>
    <w:rsid w:val="00FF2FCA"/>
    <w:rsid w:val="00FF5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fontstyle01">
    <w:name w:val="fontstyle01"/>
    <w:basedOn w:val="Fontepargpadro"/>
    <w:rsid w:val="005C374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5C374E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7C0FA1"/>
    <w:pPr>
      <w:ind w:left="720"/>
      <w:contextualSpacing/>
    </w:pPr>
  </w:style>
  <w:style w:type="table" w:styleId="Tabelacomgrade">
    <w:name w:val="Table Grid"/>
    <w:basedOn w:val="Tabelanormal"/>
    <w:uiPriority w:val="59"/>
    <w:rsid w:val="002C1B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7EBCC-C283-4A3A-BAC3-ACE40D9A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18</Pages>
  <Words>2315</Words>
  <Characters>12507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14793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dc:description/>
  <cp:lastModifiedBy>botavares</cp:lastModifiedBy>
  <cp:revision>41</cp:revision>
  <cp:lastPrinted>2013-03-18T18:49:00Z</cp:lastPrinted>
  <dcterms:created xsi:type="dcterms:W3CDTF">2019-06-11T19:01:00Z</dcterms:created>
  <dcterms:modified xsi:type="dcterms:W3CDTF">2020-04-28T19:45:00Z</dcterms:modified>
</cp:coreProperties>
</file>