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8B07" w14:textId="2C256FB6" w:rsidR="00954F37" w:rsidRDefault="00954F37">
      <w:pPr>
        <w:rPr>
          <w:color w:val="FF0000"/>
          <w:sz w:val="32"/>
          <w:szCs w:val="32"/>
          <w:lang w:val="en-GB"/>
        </w:rPr>
      </w:pPr>
      <w:r w:rsidRPr="00954F37">
        <w:rPr>
          <w:color w:val="FF0000"/>
          <w:sz w:val="32"/>
          <w:szCs w:val="32"/>
          <w:lang w:val="en-GB"/>
        </w:rPr>
        <w:t>Test No 1, Prestress</w:t>
      </w:r>
      <w:bookmarkStart w:id="0" w:name="_GoBack"/>
      <w:bookmarkEnd w:id="0"/>
      <w:r w:rsidRPr="00954F37">
        <w:rPr>
          <w:color w:val="FF0000"/>
          <w:sz w:val="32"/>
          <w:szCs w:val="32"/>
          <w:lang w:val="en-GB"/>
        </w:rPr>
        <w:t xml:space="preserve">ed Concrete, Semester (8), </w:t>
      </w:r>
      <w:r w:rsidR="00910423">
        <w:rPr>
          <w:color w:val="FF0000"/>
          <w:sz w:val="32"/>
          <w:szCs w:val="32"/>
          <w:lang w:val="en-GB"/>
        </w:rPr>
        <w:t>14</w:t>
      </w:r>
      <w:r w:rsidRPr="00954F37">
        <w:rPr>
          <w:color w:val="FF0000"/>
          <w:sz w:val="32"/>
          <w:szCs w:val="32"/>
          <w:lang w:val="en-GB"/>
        </w:rPr>
        <w:t>/</w:t>
      </w:r>
      <w:r w:rsidR="00910423">
        <w:rPr>
          <w:color w:val="FF0000"/>
          <w:sz w:val="32"/>
          <w:szCs w:val="32"/>
          <w:lang w:val="en-GB"/>
        </w:rPr>
        <w:t>4</w:t>
      </w:r>
      <w:r w:rsidRPr="00954F37">
        <w:rPr>
          <w:color w:val="FF0000"/>
          <w:sz w:val="32"/>
          <w:szCs w:val="32"/>
          <w:lang w:val="en-GB"/>
        </w:rPr>
        <w:t>/202</w:t>
      </w:r>
      <w:r w:rsidR="00910423">
        <w:rPr>
          <w:color w:val="FF0000"/>
          <w:sz w:val="32"/>
          <w:szCs w:val="32"/>
          <w:lang w:val="en-GB"/>
        </w:rPr>
        <w:t>5.</w:t>
      </w:r>
    </w:p>
    <w:p w14:paraId="246C1B92" w14:textId="47859560" w:rsidR="00954F37" w:rsidRPr="00954F37" w:rsidRDefault="00954F37">
      <w:pPr>
        <w:rPr>
          <w:color w:val="FF0000"/>
          <w:sz w:val="32"/>
          <w:szCs w:val="32"/>
          <w:lang w:val="en-GB"/>
        </w:rPr>
      </w:pPr>
      <w:r>
        <w:rPr>
          <w:color w:val="FF0000"/>
          <w:sz w:val="32"/>
          <w:szCs w:val="32"/>
          <w:lang w:val="en-GB"/>
        </w:rPr>
        <w:t xml:space="preserve">Allowed Time: </w:t>
      </w:r>
      <w:r w:rsidRPr="00954F37">
        <w:rPr>
          <w:color w:val="00B050"/>
          <w:sz w:val="32"/>
          <w:szCs w:val="32"/>
          <w:lang w:val="en-GB"/>
        </w:rPr>
        <w:t xml:space="preserve">One &amp; Half </w:t>
      </w:r>
      <w:r>
        <w:rPr>
          <w:color w:val="FF0000"/>
          <w:sz w:val="32"/>
          <w:szCs w:val="32"/>
          <w:lang w:val="en-GB"/>
        </w:rPr>
        <w:t>Hours.</w:t>
      </w:r>
      <w:r w:rsidR="00912594">
        <w:rPr>
          <w:rFonts w:hint="cs"/>
          <w:color w:val="FF0000"/>
          <w:sz w:val="32"/>
          <w:szCs w:val="32"/>
          <w:rtl/>
          <w:lang w:val="en-GB"/>
        </w:rPr>
        <w:t xml:space="preserve">      ِ</w:t>
      </w:r>
      <w:r w:rsidR="00912594">
        <w:rPr>
          <w:color w:val="FF0000"/>
          <w:sz w:val="32"/>
          <w:szCs w:val="32"/>
          <w:lang w:val="en-GB"/>
        </w:rPr>
        <w:t xml:space="preserve">   Answer </w:t>
      </w:r>
      <w:r w:rsidR="00912594" w:rsidRPr="00912594">
        <w:rPr>
          <w:color w:val="00B050"/>
          <w:sz w:val="32"/>
          <w:szCs w:val="32"/>
          <w:lang w:val="en-GB"/>
        </w:rPr>
        <w:t>ALL</w:t>
      </w:r>
      <w:r w:rsidR="00912594">
        <w:rPr>
          <w:color w:val="FF0000"/>
          <w:sz w:val="32"/>
          <w:szCs w:val="32"/>
          <w:lang w:val="en-GB"/>
        </w:rPr>
        <w:t xml:space="preserve"> Questions</w:t>
      </w:r>
    </w:p>
    <w:p w14:paraId="17196A7E" w14:textId="2A28316F" w:rsidR="00954F37" w:rsidRPr="00954F37" w:rsidRDefault="00954F37" w:rsidP="00954F37">
      <w:pPr>
        <w:autoSpaceDE w:val="0"/>
        <w:autoSpaceDN w:val="0"/>
        <w:adjustRightInd w:val="0"/>
        <w:spacing w:after="0" w:line="240" w:lineRule="auto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954F37">
        <w:rPr>
          <w:rFonts w:ascii="Generic69-Regular" w:hAnsi="Generic69-Regular" w:cs="Generic69-Regular"/>
          <w:color w:val="FF0000"/>
          <w:kern w:val="0"/>
          <w:sz w:val="28"/>
          <w:szCs w:val="28"/>
        </w:rPr>
        <w:t xml:space="preserve">QUESTION 1. 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A prestressed concrete beam, 200 mm wide and 300 mm deep, is used over</w:t>
      </w:r>
      <w:r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an </w:t>
      </w:r>
      <w:r w:rsidRPr="00FB07CA">
        <w:rPr>
          <w:rFonts w:ascii="Generic69-Regular" w:hAnsi="Generic69-Regular" w:cs="Generic69-Regular"/>
          <w:color w:val="FF0000"/>
          <w:kern w:val="0"/>
          <w:sz w:val="28"/>
          <w:szCs w:val="28"/>
        </w:rPr>
        <w:t xml:space="preserve">effective 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span of 6 m to support an imposed load of 4 </w:t>
      </w:r>
      <w:proofErr w:type="spellStart"/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kN</w:t>
      </w:r>
      <w:proofErr w:type="spellEnd"/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/m. The density</w:t>
      </w:r>
      <w:r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of concrete is 24 </w:t>
      </w:r>
      <w:proofErr w:type="spellStart"/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kN</w:t>
      </w:r>
      <w:proofErr w:type="spellEnd"/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/m</w:t>
      </w:r>
      <w:r w:rsidRPr="000008D5">
        <w:rPr>
          <w:rFonts w:ascii="Generic69-Regular" w:hAnsi="Generic69-Regular" w:cs="Generic69-Regular"/>
          <w:color w:val="231F20"/>
          <w:kern w:val="0"/>
          <w:sz w:val="28"/>
          <w:szCs w:val="28"/>
          <w:vertAlign w:val="superscript"/>
        </w:rPr>
        <w:t>3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. At the </w:t>
      </w:r>
      <w:r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 xml:space="preserve">quarter-span 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section of the beam, find the</w:t>
      </w:r>
    </w:p>
    <w:p w14:paraId="45172064" w14:textId="62FD3B60" w:rsidR="00954F37" w:rsidRPr="00954F37" w:rsidRDefault="00954F37" w:rsidP="00954F37">
      <w:pPr>
        <w:autoSpaceDE w:val="0"/>
        <w:autoSpaceDN w:val="0"/>
        <w:adjustRightInd w:val="0"/>
        <w:spacing w:after="0" w:line="240" w:lineRule="auto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magnitude of</w:t>
      </w:r>
      <w:r>
        <w:rPr>
          <w:rFonts w:ascii="Generic69-Regular" w:hAnsi="Generic69-Regular" w:cs="Generic69-Regular"/>
          <w:color w:val="231F20"/>
          <w:kern w:val="0"/>
          <w:sz w:val="28"/>
          <w:szCs w:val="28"/>
        </w:rPr>
        <w:t>:</w:t>
      </w:r>
    </w:p>
    <w:p w14:paraId="23427425" w14:textId="3370E4F8" w:rsidR="00954F37" w:rsidRPr="00954F37" w:rsidRDefault="00954F37" w:rsidP="00954F37">
      <w:pPr>
        <w:autoSpaceDE w:val="0"/>
        <w:autoSpaceDN w:val="0"/>
        <w:adjustRightInd w:val="0"/>
        <w:spacing w:after="0" w:line="240" w:lineRule="auto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(a) the </w:t>
      </w:r>
      <w:r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concentric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prestressing force necessary for </w:t>
      </w:r>
      <w:r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zero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fiber stress at the</w:t>
      </w:r>
    </w:p>
    <w:p w14:paraId="476E84C9" w14:textId="43E32CE9" w:rsidR="00954F37" w:rsidRPr="00954F37" w:rsidRDefault="00C715FC" w:rsidP="00954F37">
      <w:pPr>
        <w:autoSpaceDE w:val="0"/>
        <w:autoSpaceDN w:val="0"/>
        <w:adjustRightInd w:val="0"/>
        <w:spacing w:after="0" w:line="240" w:lineRule="auto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S</w:t>
      </w:r>
      <w:r w:rsidR="00954F37"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offit</w:t>
      </w:r>
      <w:r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(bottom)</w:t>
      </w:r>
      <w:r w:rsidR="00954F37"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when the beam is </w:t>
      </w:r>
      <w:r w:rsidR="00954F37"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fully</w:t>
      </w:r>
      <w:r w:rsidR="00954F37"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loaded, and</w:t>
      </w:r>
      <w:r>
        <w:rPr>
          <w:rFonts w:ascii="Generic69-Regular" w:hAnsi="Generic69-Regular" w:cs="Generic69-Regular"/>
          <w:color w:val="231F20"/>
          <w:kern w:val="0"/>
          <w:sz w:val="28"/>
          <w:szCs w:val="28"/>
        </w:rPr>
        <w:t>,</w:t>
      </w:r>
    </w:p>
    <w:p w14:paraId="75E8E896" w14:textId="77777777" w:rsidR="00954F37" w:rsidRPr="00954F37" w:rsidRDefault="00954F37" w:rsidP="00954F37">
      <w:pPr>
        <w:autoSpaceDE w:val="0"/>
        <w:autoSpaceDN w:val="0"/>
        <w:adjustRightInd w:val="0"/>
        <w:spacing w:after="0" w:line="240" w:lineRule="auto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(b) the </w:t>
      </w:r>
      <w:r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eccentric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prestressing force located 100 mm from the bottom of the</w:t>
      </w:r>
    </w:p>
    <w:p w14:paraId="4C14614B" w14:textId="770BA1E0" w:rsidR="00954F37" w:rsidRDefault="00954F37" w:rsidP="00954F37">
      <w:pPr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beam which would </w:t>
      </w:r>
      <w:r w:rsidRPr="00C715FC">
        <w:rPr>
          <w:rFonts w:ascii="Generic69-Regular" w:hAnsi="Generic69-Regular" w:cs="Generic69-Regular"/>
          <w:color w:val="FF0000"/>
          <w:kern w:val="0"/>
          <w:sz w:val="28"/>
          <w:szCs w:val="28"/>
        </w:rPr>
        <w:t>nullify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="009B51DC">
        <w:rPr>
          <w:rFonts w:ascii="Generic69-Regular" w:hAnsi="Generic69-Regular" w:cs="Generic69-Regular"/>
          <w:color w:val="231F20"/>
          <w:kern w:val="0"/>
          <w:sz w:val="28"/>
          <w:szCs w:val="28"/>
        </w:rPr>
        <w:t>(</w:t>
      </w:r>
      <w:r w:rsidR="009B51DC" w:rsidRPr="009B51DC">
        <w:rPr>
          <w:rFonts w:ascii="Generic69-Regular" w:hAnsi="Generic69-Regular" w:cs="Generic69-Regular"/>
          <w:color w:val="FF0000"/>
          <w:kern w:val="0"/>
          <w:sz w:val="28"/>
          <w:szCs w:val="28"/>
        </w:rPr>
        <w:t>make zero</w:t>
      </w:r>
      <w:r w:rsidR="009B51DC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) </w:t>
      </w:r>
      <w:r w:rsidRPr="00954F37">
        <w:rPr>
          <w:rFonts w:ascii="Generic69-Regular" w:hAnsi="Generic69-Regular" w:cs="Generic69-Regular"/>
          <w:color w:val="231F20"/>
          <w:kern w:val="0"/>
          <w:sz w:val="28"/>
          <w:szCs w:val="28"/>
        </w:rPr>
        <w:t>the bottom fiber stress due to loading.</w:t>
      </w:r>
    </w:p>
    <w:p w14:paraId="25C65C99" w14:textId="51346D32" w:rsidR="00C707C0" w:rsidRDefault="003C7DBF" w:rsidP="005F1BFD">
      <w:pPr>
        <w:autoSpaceDE w:val="0"/>
        <w:autoSpaceDN w:val="0"/>
        <w:adjustRightInd w:val="0"/>
        <w:spacing w:after="0" w:line="240" w:lineRule="auto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  <w:r w:rsidRPr="003C7DBF">
        <w:rPr>
          <w:rFonts w:ascii="Generic69-Regular" w:hAnsi="Generic69-Regular" w:cs="Generic69-Regular"/>
          <w:color w:val="FF0000"/>
          <w:kern w:val="0"/>
          <w:sz w:val="28"/>
          <w:szCs w:val="28"/>
        </w:rPr>
        <w:t xml:space="preserve">QUESTION </w:t>
      </w:r>
      <w:r w:rsidR="00C707C0" w:rsidRPr="003C7DBF">
        <w:rPr>
          <w:rFonts w:ascii="Generic69-Regular" w:hAnsi="Generic69-Regular" w:cs="Generic69-Regular"/>
          <w:color w:val="FF0000"/>
          <w:kern w:val="0"/>
          <w:sz w:val="28"/>
          <w:szCs w:val="28"/>
        </w:rPr>
        <w:t>2</w:t>
      </w:r>
      <w:r w:rsidRPr="003C7DBF">
        <w:rPr>
          <w:rFonts w:ascii="Generic69-Regular" w:hAnsi="Generic69-Regular" w:cs="Generic69-Regular"/>
          <w:color w:val="FF0000"/>
          <w:kern w:val="0"/>
          <w:sz w:val="28"/>
          <w:szCs w:val="28"/>
        </w:rPr>
        <w:t>.</w:t>
      </w:r>
      <w:r w:rsidR="00C707C0" w:rsidRPr="003C7DBF">
        <w:rPr>
          <w:rFonts w:ascii="Generic69-Regular" w:hAnsi="Generic69-Regular" w:cs="Generic69-Regular"/>
          <w:color w:val="FF0000"/>
          <w:kern w:val="0"/>
          <w:sz w:val="28"/>
          <w:szCs w:val="28"/>
        </w:rPr>
        <w:t xml:space="preserve"> 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>A prestressed concrete beam of rectangular cross-section 300 mm and 600 mm</w:t>
      </w:r>
      <w:r w:rsidR="005F1BFD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is 12 m long supports a live load 12 </w:t>
      </w:r>
      <w:proofErr w:type="spellStart"/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>kN</w:t>
      </w:r>
      <w:proofErr w:type="spellEnd"/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/m </w:t>
      </w:r>
      <w:r w:rsidR="00335F4A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(</w:t>
      </w:r>
      <w:r w:rsidR="00C707C0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in</w:t>
      </w:r>
      <w:r w:rsidR="00335F4A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cluding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="00C707C0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its self-weight</w:t>
      </w:r>
      <w:r w:rsidR="00335F4A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)</w:t>
      </w:r>
      <w:r w:rsidR="00C707C0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.</w:t>
      </w:r>
      <w:r w:rsidR="005F1BFD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 xml:space="preserve"> 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The beam is prestressed by a cable </w:t>
      </w:r>
      <w:r w:rsidR="00411DD3">
        <w:rPr>
          <w:rFonts w:ascii="Generic69-Regular" w:hAnsi="Generic69-Regular" w:cs="Generic69-Regular"/>
          <w:color w:val="231F20"/>
          <w:kern w:val="0"/>
          <w:sz w:val="28"/>
          <w:szCs w:val="28"/>
        </w:rPr>
        <w:t>of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high-tensile wires of</w:t>
      </w:r>
      <w:r w:rsidR="00411DD3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area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2000 mm</w:t>
      </w:r>
      <w:r w:rsidR="00C707C0" w:rsidRPr="00385DD9">
        <w:rPr>
          <w:rFonts w:ascii="Generic69-Regular" w:hAnsi="Generic69-Regular" w:cs="Generic69-Regular"/>
          <w:color w:val="231F20"/>
          <w:kern w:val="0"/>
          <w:sz w:val="28"/>
          <w:szCs w:val="28"/>
          <w:vertAlign w:val="superscript"/>
        </w:rPr>
        <w:t>2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stressed to 800 N/mm</w:t>
      </w:r>
      <w:r w:rsidR="00C707C0" w:rsidRPr="00385DD9">
        <w:rPr>
          <w:rFonts w:ascii="Generic69-Regular" w:hAnsi="Generic69-Regular" w:cs="Generic69-Regular"/>
          <w:color w:val="231F20"/>
          <w:kern w:val="0"/>
          <w:sz w:val="28"/>
          <w:szCs w:val="28"/>
          <w:vertAlign w:val="superscript"/>
        </w:rPr>
        <w:t>2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. The cable is straight and located at </w:t>
      </w:r>
      <w:r w:rsidR="00555D58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175</w:t>
      </w:r>
      <w:r w:rsidR="005F1BFD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mm from the </w:t>
      </w:r>
      <w:r w:rsidR="00C707C0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soffit</w:t>
      </w:r>
      <w:r w:rsidR="0028725C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(</w:t>
      </w:r>
      <w:r w:rsidR="00245090">
        <w:rPr>
          <w:rFonts w:ascii="Generic69-Regular" w:hAnsi="Generic69-Regular" w:cs="Generic69-Regular"/>
          <w:color w:val="231F20"/>
          <w:kern w:val="0"/>
          <w:sz w:val="28"/>
          <w:szCs w:val="28"/>
        </w:rPr>
        <w:t>bottom)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of the beam. Determine the </w:t>
      </w:r>
      <w:r w:rsidR="00C707C0" w:rsidRPr="00E16C98">
        <w:rPr>
          <w:rFonts w:ascii="Generic69-Regular" w:hAnsi="Generic69-Regular" w:cs="Generic69-Regular"/>
          <w:color w:val="FF0000"/>
          <w:kern w:val="0"/>
          <w:sz w:val="28"/>
          <w:szCs w:val="28"/>
        </w:rPr>
        <w:t>shift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in the pressure line at </w:t>
      </w:r>
      <w:r w:rsidR="00C707C0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one</w:t>
      </w:r>
      <w:r w:rsidR="005F1BFD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</w:t>
      </w:r>
      <w:r w:rsidR="00C707C0"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quarter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span and </w:t>
      </w:r>
      <w:r w:rsidRPr="00411DD3">
        <w:rPr>
          <w:rFonts w:ascii="Generic69-Regular" w:hAnsi="Generic69-Regular" w:cs="Generic69-Regular"/>
          <w:color w:val="FF0000"/>
          <w:kern w:val="0"/>
          <w:sz w:val="28"/>
          <w:szCs w:val="28"/>
        </w:rPr>
        <w:t>center</w:t>
      </w:r>
      <w:r w:rsidR="00C707C0" w:rsidRPr="00C707C0">
        <w:rPr>
          <w:rFonts w:ascii="Generic69-Regular" w:hAnsi="Generic69-Regular" w:cs="Generic69-Regular"/>
          <w:color w:val="231F20"/>
          <w:kern w:val="0"/>
          <w:sz w:val="28"/>
          <w:szCs w:val="28"/>
        </w:rPr>
        <w:t xml:space="preserve"> of span, when the beam supports the service load.</w:t>
      </w:r>
    </w:p>
    <w:p w14:paraId="4AF4054B" w14:textId="3653A59A" w:rsidR="003F17D3" w:rsidRPr="00652828" w:rsidRDefault="003F17D3" w:rsidP="00910423">
      <w:pPr>
        <w:tabs>
          <w:tab w:val="left" w:pos="7881"/>
        </w:tabs>
        <w:rPr>
          <w:b/>
          <w:bCs/>
          <w:color w:val="FF0000"/>
          <w:rtl/>
          <w:lang w:bidi="ar-AE"/>
        </w:rPr>
      </w:pPr>
    </w:p>
    <w:p w14:paraId="0E7BF5E0" w14:textId="26E09F37" w:rsidR="003F17D3" w:rsidRPr="00652828" w:rsidRDefault="00910423" w:rsidP="003F17D3">
      <w:pPr>
        <w:tabs>
          <w:tab w:val="left" w:pos="7881"/>
        </w:tabs>
        <w:jc w:val="right"/>
        <w:rPr>
          <w:b/>
          <w:bCs/>
          <w:color w:val="FF0000"/>
          <w:rtl/>
          <w:lang w:bidi="ar-AE"/>
        </w:rPr>
      </w:pPr>
      <w:r>
        <w:rPr>
          <w:rFonts w:hint="cs"/>
          <w:b/>
          <w:bCs/>
          <w:color w:val="FF0000"/>
          <w:rtl/>
          <w:lang w:bidi="ar-AE"/>
        </w:rPr>
        <w:t>1</w:t>
      </w:r>
      <w:r w:rsidR="003F17D3" w:rsidRPr="00652828">
        <w:rPr>
          <w:rFonts w:hint="cs"/>
          <w:b/>
          <w:bCs/>
          <w:color w:val="FF0000"/>
          <w:rtl/>
          <w:lang w:bidi="ar-AE"/>
        </w:rPr>
        <w:t>-إحرص على كتابة اسمك على كل الصفحات حتى يسهل التعرف عليها.</w:t>
      </w:r>
    </w:p>
    <w:p w14:paraId="44944DDE" w14:textId="0B9E6E67" w:rsidR="003F17D3" w:rsidRPr="00652828" w:rsidRDefault="00910423" w:rsidP="003F17D3">
      <w:pPr>
        <w:tabs>
          <w:tab w:val="left" w:pos="7881"/>
        </w:tabs>
        <w:jc w:val="right"/>
        <w:rPr>
          <w:b/>
          <w:bCs/>
          <w:color w:val="FF0000"/>
          <w:rtl/>
          <w:lang w:bidi="ar-AE"/>
        </w:rPr>
      </w:pPr>
      <w:r>
        <w:rPr>
          <w:rFonts w:hint="cs"/>
          <w:b/>
          <w:bCs/>
          <w:color w:val="FF0000"/>
          <w:rtl/>
          <w:lang w:bidi="ar-AE"/>
        </w:rPr>
        <w:t>2</w:t>
      </w:r>
      <w:r w:rsidR="003F17D3" w:rsidRPr="00652828">
        <w:rPr>
          <w:rFonts w:hint="cs"/>
          <w:b/>
          <w:bCs/>
          <w:color w:val="FF0000"/>
          <w:rtl/>
          <w:lang w:bidi="ar-AE"/>
        </w:rPr>
        <w:t>-ترقيم الصفحات حسب تسلسل الحل ضرورى جدا.</w:t>
      </w:r>
    </w:p>
    <w:p w14:paraId="1CE59957" w14:textId="4961629F" w:rsidR="003F17D3" w:rsidRPr="00652828" w:rsidRDefault="00910423" w:rsidP="00910423">
      <w:pPr>
        <w:tabs>
          <w:tab w:val="left" w:pos="7881"/>
        </w:tabs>
        <w:jc w:val="right"/>
        <w:rPr>
          <w:b/>
          <w:bCs/>
          <w:color w:val="FF0000"/>
          <w:rtl/>
          <w:lang w:bidi="ar-AE"/>
        </w:rPr>
      </w:pPr>
      <w:r>
        <w:rPr>
          <w:rFonts w:hint="cs"/>
          <w:b/>
          <w:bCs/>
          <w:color w:val="FF0000"/>
          <w:rtl/>
          <w:lang w:bidi="ar-AE"/>
        </w:rPr>
        <w:t>3</w:t>
      </w:r>
      <w:r w:rsidR="003F17D3" w:rsidRPr="00652828">
        <w:rPr>
          <w:rFonts w:hint="cs"/>
          <w:b/>
          <w:bCs/>
          <w:color w:val="FF0000"/>
          <w:rtl/>
          <w:lang w:bidi="ar-AE"/>
        </w:rPr>
        <w:t>-ترسل الحلول على الواتساب عند انتهاء الزمن أو قبله.</w:t>
      </w:r>
    </w:p>
    <w:p w14:paraId="2F386E8E" w14:textId="77777777" w:rsidR="003F17D3" w:rsidRDefault="003F17D3" w:rsidP="003F17D3">
      <w:pPr>
        <w:tabs>
          <w:tab w:val="left" w:pos="7881"/>
        </w:tabs>
        <w:jc w:val="right"/>
        <w:rPr>
          <w:rtl/>
        </w:rPr>
      </w:pPr>
      <w:r w:rsidRPr="00652828">
        <w:rPr>
          <w:rFonts w:hint="cs"/>
          <w:b/>
          <w:bCs/>
          <w:color w:val="FF0000"/>
          <w:rtl/>
          <w:lang w:bidi="ar-AE"/>
        </w:rPr>
        <w:t>بالتوفيق</w:t>
      </w:r>
    </w:p>
    <w:p w14:paraId="20A679A6" w14:textId="77777777" w:rsidR="003F17D3" w:rsidRDefault="003F17D3" w:rsidP="003F17D3">
      <w:pPr>
        <w:jc w:val="right"/>
        <w:rPr>
          <w:rFonts w:ascii="Generic69-Regular" w:hAnsi="Generic69-Regular" w:cs="Generic69-Regular"/>
          <w:color w:val="231F20"/>
          <w:kern w:val="0"/>
          <w:sz w:val="28"/>
          <w:szCs w:val="28"/>
        </w:rPr>
      </w:pPr>
    </w:p>
    <w:p w14:paraId="5D2E8C82" w14:textId="5DD136FC" w:rsidR="003F17D3" w:rsidRPr="003F17D3" w:rsidRDefault="003F17D3" w:rsidP="003F17D3">
      <w:pPr>
        <w:tabs>
          <w:tab w:val="left" w:pos="8579"/>
        </w:tabs>
        <w:jc w:val="right"/>
        <w:rPr>
          <w:rFonts w:ascii="Generic69-Regular" w:hAnsi="Generic69-Regular" w:cs="Generic69-Regular"/>
          <w:sz w:val="28"/>
          <w:szCs w:val="28"/>
        </w:rPr>
      </w:pPr>
      <w:r>
        <w:rPr>
          <w:rFonts w:ascii="Generic69-Regular" w:hAnsi="Generic69-Regular" w:cs="Generic69-Regular"/>
          <w:sz w:val="28"/>
          <w:szCs w:val="28"/>
        </w:rPr>
        <w:tab/>
      </w:r>
    </w:p>
    <w:sectPr w:rsidR="003F17D3" w:rsidRPr="003F1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ic6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37"/>
    <w:rsid w:val="000008D5"/>
    <w:rsid w:val="0021430E"/>
    <w:rsid w:val="00245090"/>
    <w:rsid w:val="0028725C"/>
    <w:rsid w:val="00293CF1"/>
    <w:rsid w:val="00335F4A"/>
    <w:rsid w:val="00385DD9"/>
    <w:rsid w:val="003C7DBF"/>
    <w:rsid w:val="003F17D3"/>
    <w:rsid w:val="00411DD3"/>
    <w:rsid w:val="00450099"/>
    <w:rsid w:val="00555D58"/>
    <w:rsid w:val="005F1BFD"/>
    <w:rsid w:val="00700594"/>
    <w:rsid w:val="008057B6"/>
    <w:rsid w:val="00910423"/>
    <w:rsid w:val="00912594"/>
    <w:rsid w:val="00954F37"/>
    <w:rsid w:val="009B51DC"/>
    <w:rsid w:val="00A65672"/>
    <w:rsid w:val="00AE34E6"/>
    <w:rsid w:val="00B3735C"/>
    <w:rsid w:val="00C707C0"/>
    <w:rsid w:val="00C715FC"/>
    <w:rsid w:val="00D26ACD"/>
    <w:rsid w:val="00E16C98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DB9A"/>
  <w15:chartTrackingRefBased/>
  <w15:docId w15:val="{B4D12AA4-D55E-4DAE-AB33-5F525D9B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Tammykins</dc:creator>
  <cp:keywords/>
  <dc:description/>
  <cp:lastModifiedBy>Zyad Elmekki</cp:lastModifiedBy>
  <cp:revision>8</cp:revision>
  <dcterms:created xsi:type="dcterms:W3CDTF">2024-05-19T09:15:00Z</dcterms:created>
  <dcterms:modified xsi:type="dcterms:W3CDTF">2025-04-14T11:42:00Z</dcterms:modified>
</cp:coreProperties>
</file>