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0ED0" w:rsidRDefault="00C00ED0" w:rsidP="00C00ED0">
      <w:pPr>
        <w:pStyle w:val="Ttulo2"/>
        <w:spacing w:line="480" w:lineRule="atLeast"/>
        <w:rPr>
          <w:rFonts w:ascii="Segoe UI" w:hAnsi="Segoe UI" w:cs="Segoe UI"/>
          <w:color w:val="262626"/>
        </w:rPr>
      </w:pPr>
      <w:proofErr w:type="spellStart"/>
      <w:r>
        <w:rPr>
          <w:rFonts w:ascii="Segoe UI" w:hAnsi="Segoe UI" w:cs="Segoe UI"/>
          <w:color w:val="262626"/>
        </w:rPr>
        <w:t>Ville</w:t>
      </w:r>
      <w:proofErr w:type="spellEnd"/>
      <w:r>
        <w:rPr>
          <w:rFonts w:ascii="Segoe UI" w:hAnsi="Segoe UI" w:cs="Segoe UI"/>
          <w:color w:val="262626"/>
        </w:rPr>
        <w:t xml:space="preserve"> Real Hotel</w:t>
      </w:r>
    </w:p>
    <w:p w:rsidR="00272F6E" w:rsidRDefault="00272F6E">
      <w:r w:rsidRPr="00272F6E">
        <w:rPr>
          <w:b/>
        </w:rPr>
        <w:t>AVALIAÇÕES</w:t>
      </w:r>
      <w:r>
        <w:rPr>
          <w:b/>
        </w:rPr>
        <w:t xml:space="preserve">: </w:t>
      </w:r>
      <w:r w:rsidR="00C00ED0">
        <w:t>9,0</w:t>
      </w:r>
    </w:p>
    <w:p w:rsidR="00C00ED0" w:rsidRDefault="00F50AB8">
      <w:pPr>
        <w:rPr>
          <w:rFonts w:ascii="Segoe UI" w:hAnsi="Segoe UI" w:cs="Segoe UI"/>
          <w:color w:val="262626"/>
          <w:sz w:val="21"/>
          <w:szCs w:val="21"/>
        </w:rPr>
      </w:pPr>
      <w:hyperlink r:id="rId5" w:anchor="map_opened-hotel_address" w:tooltip="Ville Real Hotel, Santo Antônio do Leite - Verifique a localização" w:history="1">
        <w:r w:rsidR="00C00ED0">
          <w:rPr>
            <w:rStyle w:val="Hyperlink"/>
            <w:rFonts w:ascii="Segoe UI" w:hAnsi="Segoe UI" w:cs="Segoe UI"/>
            <w:b/>
            <w:bCs/>
            <w:sz w:val="21"/>
            <w:szCs w:val="21"/>
          </w:rPr>
          <w:t> </w:t>
        </w:r>
      </w:hyperlink>
      <w:r w:rsidR="00C00ED0">
        <w:rPr>
          <w:rStyle w:val="hpaddresssubtitlejs-hpaddresssubtitlejqtooltip"/>
          <w:rFonts w:ascii="Segoe UI" w:hAnsi="Segoe UI" w:cs="Segoe UI"/>
          <w:color w:val="262626"/>
          <w:sz w:val="21"/>
          <w:szCs w:val="21"/>
        </w:rPr>
        <w:t>Rua Antônio dos Santos, 5, Santo Antônio do Leite, CEP 35413-000, Brasil </w:t>
      </w:r>
      <w:r w:rsidR="00C00ED0">
        <w:rPr>
          <w:rFonts w:ascii="Segoe UI" w:hAnsi="Segoe UI" w:cs="Segoe UI"/>
          <w:color w:val="262626"/>
          <w:sz w:val="21"/>
          <w:szCs w:val="21"/>
        </w:rPr>
        <w:t>–</w:t>
      </w:r>
    </w:p>
    <w:p w:rsidR="008E6829" w:rsidRDefault="009C3325" w:rsidP="00272F6E">
      <w:pPr>
        <w:rPr>
          <w:rFonts w:ascii="Segoe UI" w:hAnsi="Segoe UI" w:cs="Segoe UI"/>
          <w:b/>
          <w:bCs/>
          <w:color w:val="262626"/>
        </w:rPr>
      </w:pPr>
      <w:bookmarkStart w:id="0" w:name="_GoBack"/>
      <w:bookmarkEnd w:id="0"/>
      <w:r>
        <w:rPr>
          <w:b/>
        </w:rPr>
        <w:t>Valor</w:t>
      </w:r>
      <w:r w:rsidR="00D31AB5">
        <w:rPr>
          <w:b/>
        </w:rPr>
        <w:t xml:space="preserve">: </w:t>
      </w:r>
      <w:r w:rsidR="00D126E9">
        <w:rPr>
          <w:rFonts w:ascii="Segoe UI" w:hAnsi="Segoe UI" w:cs="Segoe UI"/>
          <w:b/>
          <w:bCs/>
          <w:color w:val="262626"/>
        </w:rPr>
        <w:t>R$ </w:t>
      </w:r>
      <w:r w:rsidR="008E6829">
        <w:rPr>
          <w:rFonts w:ascii="Segoe UI" w:hAnsi="Segoe UI" w:cs="Segoe UI"/>
          <w:b/>
          <w:bCs/>
          <w:color w:val="262626"/>
        </w:rPr>
        <w:t>128</w:t>
      </w:r>
    </w:p>
    <w:p w:rsidR="00272F6E" w:rsidRDefault="00272F6E" w:rsidP="00272F6E">
      <w:pPr>
        <w:rPr>
          <w:rStyle w:val="db312485ba"/>
          <w:rFonts w:ascii="Segoe UI" w:hAnsi="Segoe UI" w:cs="Segoe UI"/>
          <w:color w:val="262626"/>
          <w:sz w:val="21"/>
          <w:szCs w:val="21"/>
        </w:rPr>
      </w:pPr>
      <w:r>
        <w:rPr>
          <w:b/>
        </w:rPr>
        <w:t>SERVIÇOS DE HOSPEDAGEM:</w:t>
      </w:r>
      <w:r w:rsidRPr="00272F6E">
        <w:rPr>
          <w:rStyle w:val="db312485ba"/>
          <w:rFonts w:ascii="Segoe UI" w:hAnsi="Segoe UI" w:cs="Segoe UI"/>
          <w:color w:val="262626"/>
          <w:sz w:val="21"/>
          <w:szCs w:val="21"/>
        </w:rPr>
        <w:t xml:space="preserve"> </w:t>
      </w:r>
    </w:p>
    <w:p w:rsidR="00C00ED0" w:rsidRPr="00C00ED0" w:rsidRDefault="00C00ED0" w:rsidP="00C00ED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C00ED0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2 piscinas</w:t>
      </w:r>
    </w:p>
    <w:p w:rsidR="00C00ED0" w:rsidRPr="00C00ED0" w:rsidRDefault="00C00ED0" w:rsidP="00C00ED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C00ED0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Quartos para não fumantes</w:t>
      </w:r>
    </w:p>
    <w:p w:rsidR="00C00ED0" w:rsidRPr="00C00ED0" w:rsidRDefault="00C00ED0" w:rsidP="00C00ED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C00ED0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Spa / Centro de bem-estar</w:t>
      </w:r>
    </w:p>
    <w:p w:rsidR="00C00ED0" w:rsidRPr="00C00ED0" w:rsidRDefault="00C00ED0" w:rsidP="00C00ED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proofErr w:type="spellStart"/>
      <w:r w:rsidRPr="00C00ED0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Transfer</w:t>
      </w:r>
      <w:proofErr w:type="spellEnd"/>
      <w:r w:rsidRPr="00C00ED0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 xml:space="preserve"> (aeroporto)</w:t>
      </w:r>
    </w:p>
    <w:p w:rsidR="00C00ED0" w:rsidRPr="00C00ED0" w:rsidRDefault="00C00ED0" w:rsidP="00C00ED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C00ED0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Serviço de quarto</w:t>
      </w:r>
    </w:p>
    <w:p w:rsidR="00C00ED0" w:rsidRPr="00C00ED0" w:rsidRDefault="00C00ED0" w:rsidP="00C00ED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C00ED0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Estacionamento gratuito</w:t>
      </w:r>
    </w:p>
    <w:p w:rsidR="00C00ED0" w:rsidRPr="00C00ED0" w:rsidRDefault="00C00ED0" w:rsidP="00C00ED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C00ED0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Academia</w:t>
      </w:r>
    </w:p>
    <w:p w:rsidR="00C00ED0" w:rsidRPr="00C00ED0" w:rsidRDefault="00C00ED0" w:rsidP="00C00ED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C00ED0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Restaurante</w:t>
      </w:r>
    </w:p>
    <w:p w:rsidR="00C00ED0" w:rsidRPr="00C00ED0" w:rsidRDefault="00C00ED0" w:rsidP="00C00ED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C00ED0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Bar</w:t>
      </w:r>
    </w:p>
    <w:p w:rsidR="00C00ED0" w:rsidRPr="00C00ED0" w:rsidRDefault="00C00ED0" w:rsidP="00C00ED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C00ED0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Café da manhã excepcional</w:t>
      </w:r>
    </w:p>
    <w:p w:rsidR="00115828" w:rsidRPr="00BE7205" w:rsidRDefault="00115828" w:rsidP="004C72AA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115828" w:rsidRDefault="00272F6E" w:rsidP="00115828">
      <w:pPr>
        <w:rPr>
          <w:b/>
        </w:rPr>
      </w:pPr>
      <w:r>
        <w:rPr>
          <w:b/>
        </w:rPr>
        <w:t>DESCRIÇÃO:</w:t>
      </w:r>
    </w:p>
    <w:p w:rsidR="00C00ED0" w:rsidRDefault="00C00ED0" w:rsidP="00D31AB5">
      <w:pPr>
        <w:spacing w:after="0" w:line="240" w:lineRule="auto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 xml:space="preserve">Com piscina ao ar livre e academia, o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Ville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Real Hotel apresenta restaurante no local e jardim com espreguiçadeiras. Além disso, oferece acomodações com ar-condicionado e TV, bem como estacionamento gratuito no local. Todas as unidades dispõem de frigobar e banheiro com chuveiro. O buffet de café da manhã é servido todos os dias. O business center e instalações para banquetes também estão disponíveis. O Monte Serra de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Capamento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está a 20 km, enquanto Ouro Preto fica a cerca de 27 km e o centro de Mariana a 40 km distância.</w:t>
      </w:r>
    </w:p>
    <w:p w:rsidR="00C00ED0" w:rsidRDefault="00C00ED0" w:rsidP="00C00ED0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Quarto triplo luxo</w:t>
      </w:r>
    </w:p>
    <w:p w:rsidR="00C00ED0" w:rsidRPr="00C00ED0" w:rsidRDefault="00C00ED0" w:rsidP="00C00ED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C00ED0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25 m²</w:t>
      </w:r>
    </w:p>
    <w:p w:rsidR="00C00ED0" w:rsidRPr="00C00ED0" w:rsidRDefault="00C00ED0" w:rsidP="00C00ED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C00ED0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Vista do jardim</w:t>
      </w:r>
    </w:p>
    <w:p w:rsidR="00C00ED0" w:rsidRPr="00C00ED0" w:rsidRDefault="00C00ED0" w:rsidP="00C00ED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C00ED0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Ar-condicionado</w:t>
      </w:r>
    </w:p>
    <w:p w:rsidR="00C00ED0" w:rsidRPr="00C00ED0" w:rsidRDefault="00C00ED0" w:rsidP="00C00ED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C00ED0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Banheiro privativo</w:t>
      </w:r>
    </w:p>
    <w:p w:rsidR="00C00ED0" w:rsidRPr="00C00ED0" w:rsidRDefault="00C00ED0" w:rsidP="00C00ED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C00ED0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TV de tela plana</w:t>
      </w:r>
    </w:p>
    <w:p w:rsidR="00C00ED0" w:rsidRDefault="00C00ED0" w:rsidP="00C00ED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C00ED0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Frigobar</w:t>
      </w:r>
    </w:p>
    <w:p w:rsidR="003C06C6" w:rsidRDefault="003C06C6" w:rsidP="00C00ED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3C06C6" w:rsidRDefault="003C06C6" w:rsidP="00C00ED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3C06C6" w:rsidRDefault="003C06C6" w:rsidP="00C00ED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3C06C6" w:rsidRDefault="003C06C6" w:rsidP="00C00ED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3C06C6" w:rsidRDefault="003C06C6" w:rsidP="00C00ED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3C06C6" w:rsidRDefault="003C06C6" w:rsidP="00C00ED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3C06C6" w:rsidRDefault="003C06C6" w:rsidP="00C00ED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3C06C6" w:rsidRDefault="003C06C6" w:rsidP="00C00ED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3C06C6" w:rsidRDefault="003C06C6" w:rsidP="00C00ED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3C06C6" w:rsidRDefault="003C06C6" w:rsidP="00C00ED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3C06C6" w:rsidRDefault="003C06C6" w:rsidP="00C00ED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3C06C6" w:rsidRDefault="003C06C6" w:rsidP="00C00ED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3C06C6" w:rsidRDefault="003C06C6" w:rsidP="003C06C6">
      <w:pPr>
        <w:pStyle w:val="Ttulo1"/>
        <w:rPr>
          <w:sz w:val="40"/>
          <w:szCs w:val="40"/>
        </w:rPr>
      </w:pPr>
      <w:r>
        <w:rPr>
          <w:sz w:val="40"/>
          <w:szCs w:val="40"/>
        </w:rPr>
        <w:lastRenderedPageBreak/>
        <w:t>Detalhes do transporte</w:t>
      </w:r>
    </w:p>
    <w:p w:rsidR="003C06C6" w:rsidRDefault="003C06C6" w:rsidP="003C06C6">
      <w:pPr>
        <w:pStyle w:val="Ttulo1"/>
        <w:rPr>
          <w:sz w:val="32"/>
          <w:szCs w:val="32"/>
        </w:rPr>
      </w:pPr>
      <w:r>
        <w:rPr>
          <w:sz w:val="32"/>
          <w:szCs w:val="32"/>
        </w:rPr>
        <w:t>VOOS</w:t>
      </w:r>
    </w:p>
    <w:p w:rsidR="003C06C6" w:rsidRDefault="003C06C6" w:rsidP="003C06C6">
      <w:pPr>
        <w:pStyle w:val="Ttulo1"/>
        <w:rPr>
          <w:sz w:val="18"/>
          <w:szCs w:val="18"/>
        </w:rPr>
      </w:pPr>
      <w:r>
        <w:rPr>
          <w:sz w:val="18"/>
          <w:szCs w:val="18"/>
        </w:rPr>
        <w:t>22/11</w:t>
      </w:r>
      <w:r>
        <w:rPr>
          <w:sz w:val="18"/>
          <w:szCs w:val="18"/>
        </w:rPr>
        <w:tab/>
        <w:t xml:space="preserve">  </w:t>
      </w:r>
    </w:p>
    <w:p w:rsidR="003C06C6" w:rsidRDefault="003C06C6" w:rsidP="003C06C6">
      <w:pPr>
        <w:pStyle w:val="Ttulo1"/>
        <w:rPr>
          <w:sz w:val="18"/>
          <w:szCs w:val="18"/>
        </w:rPr>
      </w:pPr>
      <w:r>
        <w:rPr>
          <w:sz w:val="18"/>
          <w:szCs w:val="18"/>
        </w:rPr>
        <w:t>Valor 1500                                                                                                              27/11</w:t>
      </w:r>
    </w:p>
    <w:p w:rsidR="003C06C6" w:rsidRDefault="003C06C6" w:rsidP="003C06C6">
      <w:pPr>
        <w:pStyle w:val="SemEspaamento"/>
        <w:rPr>
          <w:lang w:eastAsia="pt-BR"/>
        </w:rPr>
      </w:pPr>
      <w:r>
        <w:rPr>
          <w:lang w:eastAsia="pt-BR"/>
        </w:rPr>
        <w:t>Ida:</w:t>
      </w:r>
      <w:proofErr w:type="gramStart"/>
      <w:r>
        <w:rPr>
          <w:lang w:eastAsia="pt-BR"/>
        </w:rPr>
        <w:t>13:00  direto</w:t>
      </w:r>
      <w:proofErr w:type="gramEnd"/>
      <w:r>
        <w:rPr>
          <w:lang w:eastAsia="pt-BR"/>
        </w:rPr>
        <w:t xml:space="preserve"> 14:30/ 1:30m                                                     Volta: 8:00 direto :10/ 1:10m                                                        Ida:15:30  direto 17:00/ 1:30m                                                  Volta: 3:30 direto 4:40/ 1:10m</w:t>
      </w:r>
    </w:p>
    <w:p w:rsidR="003C06C6" w:rsidRDefault="003C06C6" w:rsidP="003C06C6">
      <w:pPr>
        <w:pStyle w:val="SemEspaamento"/>
        <w:rPr>
          <w:lang w:eastAsia="pt-BR"/>
        </w:rPr>
      </w:pPr>
    </w:p>
    <w:p w:rsidR="003C06C6" w:rsidRDefault="003C06C6" w:rsidP="003C06C6">
      <w:pPr>
        <w:pStyle w:val="SemEspaamento"/>
        <w:rPr>
          <w:b/>
          <w:sz w:val="32"/>
          <w:szCs w:val="32"/>
          <w:lang w:eastAsia="pt-BR"/>
        </w:rPr>
      </w:pPr>
      <w:proofErr w:type="spellStart"/>
      <w:r>
        <w:rPr>
          <w:b/>
          <w:sz w:val="32"/>
          <w:szCs w:val="32"/>
          <w:lang w:eastAsia="pt-BR"/>
        </w:rPr>
        <w:t>Onibus</w:t>
      </w:r>
      <w:proofErr w:type="spellEnd"/>
    </w:p>
    <w:p w:rsidR="003C06C6" w:rsidRDefault="003C06C6" w:rsidP="003C06C6">
      <w:pPr>
        <w:pStyle w:val="Ttulo1"/>
        <w:rPr>
          <w:sz w:val="18"/>
          <w:szCs w:val="18"/>
        </w:rPr>
      </w:pPr>
      <w:r>
        <w:rPr>
          <w:sz w:val="18"/>
          <w:szCs w:val="18"/>
        </w:rPr>
        <w:t>22/12                                                                                                                 27/11</w:t>
      </w:r>
    </w:p>
    <w:p w:rsidR="003C06C6" w:rsidRDefault="003C06C6" w:rsidP="003C06C6">
      <w:pPr>
        <w:pStyle w:val="SemEspaamento"/>
        <w:rPr>
          <w:lang w:eastAsia="pt-BR"/>
        </w:rPr>
      </w:pPr>
      <w:r>
        <w:rPr>
          <w:lang w:eastAsia="pt-BR"/>
        </w:rPr>
        <w:t>Ida:</w:t>
      </w:r>
      <w:proofErr w:type="gramStart"/>
      <w:r>
        <w:rPr>
          <w:lang w:eastAsia="pt-BR"/>
        </w:rPr>
        <w:t>12:00  direto</w:t>
      </w:r>
      <w:proofErr w:type="gramEnd"/>
      <w:r>
        <w:rPr>
          <w:lang w:eastAsia="pt-BR"/>
        </w:rPr>
        <w:t xml:space="preserve"> 20:00/8 horas                                                    Volta:13:00 direto 21:00/ 8 horas                                                        Ida:10:00 direto 18:00/ 8 horas                                                  Volta:16:00 direto 00:00/ 8 horas</w:t>
      </w:r>
    </w:p>
    <w:p w:rsidR="003C06C6" w:rsidRDefault="003C06C6" w:rsidP="003C06C6">
      <w:pPr>
        <w:pStyle w:val="SemEspaamento"/>
        <w:rPr>
          <w:b/>
          <w:sz w:val="48"/>
          <w:szCs w:val="48"/>
          <w:lang w:eastAsia="pt-BR"/>
        </w:rPr>
      </w:pPr>
    </w:p>
    <w:p w:rsidR="003C06C6" w:rsidRDefault="003C06C6" w:rsidP="003C06C6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Pontos Turísticos</w:t>
      </w:r>
    </w:p>
    <w:p w:rsidR="003C06C6" w:rsidRDefault="003C06C6" w:rsidP="003C06C6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:rsidR="003C06C6" w:rsidRDefault="003C06C6" w:rsidP="003C06C6">
      <w:pPr>
        <w:pStyle w:val="SemEspaamento"/>
        <w:ind w:left="720"/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Ouro Preto: 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Famosa por sua arquitetura barroca e igrejas históricas.</w:t>
      </w:r>
    </w:p>
    <w:p w:rsidR="003C06C6" w:rsidRDefault="003C06C6" w:rsidP="003C06C6">
      <w:pPr>
        <w:pStyle w:val="SemEspaamento"/>
        <w:ind w:left="720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</w:p>
    <w:p w:rsidR="003C06C6" w:rsidRDefault="003C06C6" w:rsidP="003C06C6">
      <w:pPr>
        <w:pStyle w:val="SemEspaamento"/>
        <w:ind w:left="720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proofErr w:type="spellStart"/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Inhotim</w:t>
      </w:r>
      <w:proofErr w:type="spellEnd"/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: Um dos maiores centros de arte contemporânea a céu aberto do mundo.</w:t>
      </w:r>
    </w:p>
    <w:p w:rsidR="003C06C6" w:rsidRDefault="003C06C6" w:rsidP="003C06C6">
      <w:pPr>
        <w:pStyle w:val="SemEspaamento"/>
        <w:ind w:left="720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</w:p>
    <w:p w:rsidR="003C06C6" w:rsidRDefault="003C06C6" w:rsidP="003C06C6">
      <w:pPr>
        <w:pStyle w:val="SemEspaamento"/>
        <w:ind w:left="720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Serra do Cipó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: Repleta de cachoeiras, trilhas e paisagens naturais deslumbrantes.</w:t>
      </w:r>
    </w:p>
    <w:p w:rsidR="003C06C6" w:rsidRDefault="003C06C6" w:rsidP="003C06C6">
      <w:pPr>
        <w:pStyle w:val="SemEspaamento"/>
        <w:rPr>
          <w:lang w:eastAsia="pt-BR"/>
        </w:rPr>
      </w:pPr>
    </w:p>
    <w:p w:rsidR="003C06C6" w:rsidRDefault="003C06C6" w:rsidP="003C06C6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Bares e Restaurantes:</w:t>
      </w:r>
    </w:p>
    <w:p w:rsidR="003C06C6" w:rsidRDefault="003C06C6" w:rsidP="003C06C6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:rsidR="003C06C6" w:rsidRDefault="003C06C6" w:rsidP="003C06C6">
      <w:pPr>
        <w:pStyle w:val="SemEspaamento"/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Mercado Central (Belo Horizonte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): Um dos lugares mais emblemáticos para experimentar a culinária mineira autêntica e comprar produtos locais.</w:t>
      </w:r>
    </w:p>
    <w:p w:rsidR="003C06C6" w:rsidRDefault="003C06C6" w:rsidP="003C06C6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Restaurante Xapuri (Belo Horizonte):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 xml:space="preserve"> Conhecido por servir pratos tradicionais mineiros em um ambiente rústico e acolhedor.</w:t>
      </w:r>
    </w:p>
    <w:p w:rsidR="003C06C6" w:rsidRDefault="003C06C6" w:rsidP="003C06C6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Bar do Antônio (Tiradentes)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: Um bar aconchegante com pratos deliciosos da culinária local.</w:t>
      </w:r>
    </w:p>
    <w:p w:rsidR="003C06C6" w:rsidRDefault="003C06C6" w:rsidP="003C06C6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</w:p>
    <w:p w:rsidR="003C06C6" w:rsidRDefault="003C06C6" w:rsidP="003C06C6">
      <w:pPr>
        <w:pStyle w:val="SemEspaamento"/>
        <w:rPr>
          <w:rStyle w:val="Forte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Boates e Casas Noturnas:</w:t>
      </w:r>
    </w:p>
    <w:p w:rsidR="003C06C6" w:rsidRDefault="003C06C6" w:rsidP="003C06C6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:rsidR="003C06C6" w:rsidRDefault="003C06C6" w:rsidP="003C06C6">
      <w:pPr>
        <w:pStyle w:val="SemEspaamento"/>
      </w:pPr>
      <w:proofErr w:type="spellStart"/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NaSala</w:t>
      </w:r>
      <w:proofErr w:type="spellEnd"/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 (Belo Horizonte): 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Uma casa noturna moderna com uma pista de dança agitada e uma variedade de gêneros musicais.</w:t>
      </w:r>
    </w:p>
    <w:p w:rsidR="003C06C6" w:rsidRDefault="003C06C6" w:rsidP="003C06C6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Major </w:t>
      </w:r>
      <w:proofErr w:type="spellStart"/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Lock</w:t>
      </w:r>
      <w:proofErr w:type="spellEnd"/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 (Juiz de Fora):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 xml:space="preserve"> Conhecido por suas festas temáticas e ambiente vibrante, é uma opção popular entre os jovens.</w:t>
      </w:r>
    </w:p>
    <w:p w:rsidR="003C06C6" w:rsidRDefault="003C06C6" w:rsidP="003C06C6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Mix Garden (Belo Horizonte): 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Uma arena de eventos que recebe festas e shows de música eletrônica, atraindo um público diversificado.</w:t>
      </w:r>
    </w:p>
    <w:p w:rsidR="003C06C6" w:rsidRDefault="003C06C6" w:rsidP="003C06C6">
      <w:pPr>
        <w:pStyle w:val="SemEspaamento"/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</w:pPr>
    </w:p>
    <w:p w:rsidR="003C06C6" w:rsidRPr="00C00ED0" w:rsidRDefault="003C06C6" w:rsidP="00C00ED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433F72" w:rsidRPr="00BE7205" w:rsidRDefault="00433F72" w:rsidP="00C00ED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sectPr w:rsidR="00433F72" w:rsidRPr="00BE72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71295"/>
    <w:multiLevelType w:val="multilevel"/>
    <w:tmpl w:val="2786A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80B33"/>
    <w:multiLevelType w:val="multilevel"/>
    <w:tmpl w:val="C59E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9F0562"/>
    <w:multiLevelType w:val="multilevel"/>
    <w:tmpl w:val="53B0E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171E95"/>
    <w:multiLevelType w:val="multilevel"/>
    <w:tmpl w:val="C6A67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AA67C4"/>
    <w:multiLevelType w:val="multilevel"/>
    <w:tmpl w:val="2748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F6E"/>
    <w:rsid w:val="000B0EF3"/>
    <w:rsid w:val="00115828"/>
    <w:rsid w:val="00272F6E"/>
    <w:rsid w:val="00340C4D"/>
    <w:rsid w:val="003C06C6"/>
    <w:rsid w:val="00433F72"/>
    <w:rsid w:val="004A3488"/>
    <w:rsid w:val="004C72AA"/>
    <w:rsid w:val="00544CC7"/>
    <w:rsid w:val="0070352C"/>
    <w:rsid w:val="00781A90"/>
    <w:rsid w:val="00881348"/>
    <w:rsid w:val="00883965"/>
    <w:rsid w:val="008E6829"/>
    <w:rsid w:val="009C3325"/>
    <w:rsid w:val="00B13542"/>
    <w:rsid w:val="00BD6E3B"/>
    <w:rsid w:val="00BE7205"/>
    <w:rsid w:val="00C00ED0"/>
    <w:rsid w:val="00CF54C9"/>
    <w:rsid w:val="00D126E9"/>
    <w:rsid w:val="00D31AB5"/>
    <w:rsid w:val="00E33968"/>
    <w:rsid w:val="00F06F55"/>
    <w:rsid w:val="00F50AB8"/>
    <w:rsid w:val="00F854E0"/>
    <w:rsid w:val="00FF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839BA"/>
  <w15:chartTrackingRefBased/>
  <w15:docId w15:val="{5F2C477B-8FFE-427A-8B63-2FB0BC9BF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06F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06F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b312485ba">
    <w:name w:val="db312485ba"/>
    <w:basedOn w:val="Fontepargpadro"/>
    <w:rsid w:val="00272F6E"/>
  </w:style>
  <w:style w:type="character" w:customStyle="1" w:styleId="Ttulo1Char">
    <w:name w:val="Título 1 Char"/>
    <w:basedOn w:val="Fontepargpadro"/>
    <w:link w:val="Ttulo1"/>
    <w:uiPriority w:val="9"/>
    <w:rsid w:val="00F06F5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06F5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06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hprt-lightbox-listitem">
    <w:name w:val="hprt-lightbox-list__item"/>
    <w:basedOn w:val="Normal"/>
    <w:rsid w:val="00F06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A3488"/>
    <w:rPr>
      <w:color w:val="0000FF"/>
      <w:u w:val="single"/>
    </w:rPr>
  </w:style>
  <w:style w:type="character" w:customStyle="1" w:styleId="hpaddresssubtitlejs-hpaddresssubtitlejqtooltip">
    <w:name w:val="hp_address_subtitle&#10;js-hp_address_subtitle&#10;jq_tooltip"/>
    <w:basedOn w:val="Fontepargpadro"/>
    <w:rsid w:val="004A3488"/>
  </w:style>
  <w:style w:type="character" w:customStyle="1" w:styleId="hprt-roomtype-icon-link">
    <w:name w:val="hprt-roomtype-icon-link"/>
    <w:basedOn w:val="Fontepargpadro"/>
    <w:rsid w:val="000B0EF3"/>
  </w:style>
  <w:style w:type="paragraph" w:customStyle="1" w:styleId="bedroombedtype">
    <w:name w:val="bedroom_bed_type"/>
    <w:basedOn w:val="Normal"/>
    <w:rsid w:val="000B0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4C72AA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3C06C6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3C06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852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867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787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356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426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65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327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588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576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645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228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0991">
          <w:marLeft w:val="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785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457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101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220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5684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873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622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327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487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86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0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5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7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6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9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8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634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2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36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2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7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0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6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2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6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1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6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3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3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3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15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4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1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2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6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1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2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4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2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6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0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5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1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4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9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7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3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6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0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0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4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1879">
          <w:marLeft w:val="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1269">
          <w:marLeft w:val="75"/>
          <w:marRight w:val="0"/>
          <w:marTop w:val="21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807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032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674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916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1883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6174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295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7161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9117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287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8947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2252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008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70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9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379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013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532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736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298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552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976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8234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957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579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471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555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845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990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0947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6580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880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225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687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754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0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5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6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2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9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64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6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3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33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1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0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1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7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4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44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0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4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76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4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848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364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919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653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884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818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395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341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585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869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06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527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666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512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61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4326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7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1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467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378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0020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18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67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0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2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8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7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0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1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8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54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03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1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1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6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9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21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1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1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9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1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5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1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9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3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4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9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9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0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7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8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8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2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7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4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7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9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9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99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5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79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84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6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1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1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8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94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2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2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0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1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415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539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5046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513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595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98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8130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2769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717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442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198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2899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922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917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311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937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006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219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5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512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4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1284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883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560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5935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788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3312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333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181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5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8999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537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820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353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812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78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561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6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597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032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580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117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258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978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979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56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8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24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1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7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0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9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8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8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5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06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81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3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7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4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8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2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8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80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504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60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519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129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630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666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691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3975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516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150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288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923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244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9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224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751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53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376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160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881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449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107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306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9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5959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095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80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215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674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84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2647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2451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726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9138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336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811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76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153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2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748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083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447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682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218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709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694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759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233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5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3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4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3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0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2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9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0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6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5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7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9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26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35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25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4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393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162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879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068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337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461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342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026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512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4237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878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648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681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8597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639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022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352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17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06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4012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309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059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141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6538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3934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182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940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500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673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363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982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963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813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06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432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241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403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6816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880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477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8994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0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193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037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715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1903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550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9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0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0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9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5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7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7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7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2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1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76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2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2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4452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1009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9363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904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928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272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4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52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5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3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150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388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051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556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727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386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2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8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2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4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9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2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0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5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95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1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4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5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16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7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9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2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5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6945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039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663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543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888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631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1625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9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389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407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45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396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7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971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494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95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23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125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1905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777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959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7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9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3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3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3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7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0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8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8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1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2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7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1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0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21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82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7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717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724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819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405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267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378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ooking.com/hotel/br/ville-real.pt-br.html?aid=1702941&amp;label=city-rio-de-janeiro-HAxpySNac5bU8tvdpyoYuQS501928238601%3Apl%3Ata%3Ap1%3Ap2%3Aac%3Aap%3Aneg%3Afi%3Atiaud-146342137510%3Akwd-2889821795%3Alp1031586%3Ali%3Adec%3Adm%3Appccp%3DUmFuZG9tSVYkc2RlIyh9YdbYVqXDN8zpzadTFvPkU_w&amp;sid=3d154b625f58e05aaa1a12f3585ab2e0&amp;all_sr_blocks=62592204_359985909_2_21_0&amp;checkin=2023-12-15&amp;checkout=2023-12-31&amp;dest_id=649&amp;dest_type=region&amp;dist=0&amp;group_adults=2&amp;group_children=0&amp;hapos=13&amp;highlighted_blocks=62592204_359985909_2_21_0&amp;hpos=13&amp;matching_block_id=62592204_359985909_2_21_0&amp;no_rooms=1&amp;req_adults=2&amp;req_children=0&amp;room1=A%2CA&amp;sb_price_type=total&amp;sr_order=popularity&amp;sr_pri_blocks=62592204_359985909_2_21_0__2848400&amp;srepoch=1692139568&amp;srpvid=b8eba0164e5c01e1&amp;type=total&amp;ucfs=1&amp;activeTab=ma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591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em Minas</Company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Fonseca Neves</dc:creator>
  <cp:keywords/>
  <dc:description/>
  <cp:lastModifiedBy>Gustavo Fonseca Neves</cp:lastModifiedBy>
  <cp:revision>5</cp:revision>
  <dcterms:created xsi:type="dcterms:W3CDTF">2023-08-15T23:02:00Z</dcterms:created>
  <dcterms:modified xsi:type="dcterms:W3CDTF">2023-09-13T00:10:00Z</dcterms:modified>
</cp:coreProperties>
</file>