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F55" w:rsidRDefault="00F06F55">
      <w:pPr>
        <w:rPr>
          <w:b/>
        </w:rPr>
      </w:pPr>
    </w:p>
    <w:p w:rsidR="00F06F55" w:rsidRPr="00EC1096" w:rsidRDefault="00F06F55" w:rsidP="00F06F55">
      <w:pPr>
        <w:pStyle w:val="Ttulo1"/>
        <w:rPr>
          <w:i/>
          <w:sz w:val="32"/>
          <w:szCs w:val="32"/>
        </w:rPr>
      </w:pPr>
      <w:r w:rsidRPr="00FF3832">
        <w:rPr>
          <w:sz w:val="32"/>
          <w:szCs w:val="32"/>
        </w:rPr>
        <w:tab/>
      </w:r>
      <w:r w:rsidR="00EC1096">
        <w:rPr>
          <w:sz w:val="32"/>
          <w:szCs w:val="32"/>
        </w:rPr>
        <w:t xml:space="preserve">   </w:t>
      </w:r>
      <w:r w:rsidR="00FF3832" w:rsidRPr="00EC1096">
        <w:rPr>
          <w:i/>
          <w:sz w:val="32"/>
          <w:szCs w:val="32"/>
        </w:rPr>
        <w:t xml:space="preserve"> </w:t>
      </w:r>
      <w:r w:rsidR="00EC1096" w:rsidRPr="00EC1096">
        <w:rPr>
          <w:i/>
          <w:sz w:val="32"/>
          <w:szCs w:val="32"/>
        </w:rPr>
        <w:t xml:space="preserve"> Inter</w:t>
      </w:r>
      <w:r w:rsidR="00EC1096">
        <w:rPr>
          <w:i/>
          <w:sz w:val="32"/>
          <w:szCs w:val="32"/>
        </w:rPr>
        <w:t xml:space="preserve"> </w:t>
      </w:r>
      <w:r w:rsidR="00EC1096" w:rsidRPr="00EC1096">
        <w:rPr>
          <w:i/>
          <w:sz w:val="32"/>
          <w:szCs w:val="32"/>
        </w:rPr>
        <w:t>Continental São Paulo na IHG Hotel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544CC7">
        <w:t>9,4</w:t>
      </w:r>
    </w:p>
    <w:p w:rsidR="00544CC7" w:rsidRDefault="004A3488">
      <w:r w:rsidRPr="004A3488">
        <w:rPr>
          <w:b/>
        </w:rPr>
        <w:t>Endereços</w:t>
      </w:r>
      <w:r w:rsidR="00544CC7" w:rsidRPr="00544CC7">
        <w:t xml:space="preserve"> </w:t>
      </w:r>
      <w:r w:rsidR="00544CC7" w:rsidRPr="00544CC7">
        <w:rPr>
          <w:b/>
        </w:rPr>
        <w:t xml:space="preserve">Av. Brigadeiro </w:t>
      </w:r>
      <w:proofErr w:type="spellStart"/>
      <w:r w:rsidR="00544CC7" w:rsidRPr="00544CC7">
        <w:rPr>
          <w:b/>
        </w:rPr>
        <w:t>Luis</w:t>
      </w:r>
      <w:proofErr w:type="spellEnd"/>
      <w:r w:rsidR="00544CC7" w:rsidRPr="00544CC7">
        <w:rPr>
          <w:b/>
        </w:rPr>
        <w:t xml:space="preserve"> </w:t>
      </w:r>
      <w:proofErr w:type="spellStart"/>
      <w:r w:rsidR="00544CC7" w:rsidRPr="00544CC7">
        <w:rPr>
          <w:b/>
        </w:rPr>
        <w:t>Antonio</w:t>
      </w:r>
      <w:proofErr w:type="spellEnd"/>
      <w:r w:rsidR="00544CC7" w:rsidRPr="00544CC7">
        <w:rPr>
          <w:b/>
        </w:rPr>
        <w:t>, 4700, Jardim Paulista, São Paulo, CEP 01402-002, Brasil –</w:t>
      </w:r>
    </w:p>
    <w:p w:rsidR="009C3325" w:rsidRDefault="009C3325">
      <w:pPr>
        <w:rPr>
          <w:b/>
        </w:rPr>
      </w:pPr>
      <w:r>
        <w:rPr>
          <w:b/>
        </w:rPr>
        <w:t>Valor:</w:t>
      </w:r>
      <w:r w:rsidR="004A3488">
        <w:rPr>
          <w:b/>
        </w:rPr>
        <w:t xml:space="preserve"> </w:t>
      </w:r>
      <w:r w:rsidR="00EC1096" w:rsidRPr="00EC1096">
        <w:t xml:space="preserve">R$ </w:t>
      </w:r>
      <w:r w:rsidR="007F7634">
        <w:t>1082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Aceita pets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EC1096" w:rsidRPr="00EC1096" w:rsidRDefault="00EC1096" w:rsidP="00EC109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C1096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Cartão de acesso</w:t>
      </w:r>
    </w:p>
    <w:p w:rsidR="00EC1096" w:rsidRPr="00EC1096" w:rsidRDefault="00EC1096" w:rsidP="00EC1096">
      <w:pP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272F6E" w:rsidRDefault="00272F6E">
      <w:pPr>
        <w:rPr>
          <w:b/>
        </w:rPr>
      </w:pPr>
    </w:p>
    <w:p w:rsidR="00272F6E" w:rsidRDefault="00272F6E">
      <w:pPr>
        <w:rPr>
          <w:b/>
        </w:rPr>
      </w:pPr>
      <w:r>
        <w:rPr>
          <w:b/>
        </w:rPr>
        <w:t>DESCRIÇÃO:</w:t>
      </w:r>
    </w:p>
    <w:p w:rsidR="00EC1096" w:rsidRDefault="00EC1096">
      <w:pPr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Todos os quartos do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InterContinental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São Paulo possuem ar-condicionado, TV LCD com canais a cabo, mesa de trabalho, frigobar e comodidades para fazer chá e café, além de banheiro privativo com secador de cabelo e produtos de banho gratuitos.</w:t>
      </w:r>
      <w:r w:rsidR="00883965">
        <w:rPr>
          <w:rFonts w:ascii="Segoe UI" w:hAnsi="Segoe UI" w:cs="Segoe UI"/>
          <w:color w:val="262626"/>
          <w:sz w:val="21"/>
          <w:szCs w:val="21"/>
        </w:rPr>
        <w:t xml:space="preserve"> </w:t>
      </w:r>
    </w:p>
    <w:p w:rsidR="00F06F55" w:rsidRDefault="00F06F55">
      <w:pPr>
        <w:rPr>
          <w:b/>
        </w:rPr>
      </w:pPr>
      <w:proofErr w:type="spellStart"/>
      <w:r>
        <w:rPr>
          <w:b/>
        </w:rPr>
        <w:t>Suite</w:t>
      </w:r>
      <w:proofErr w:type="spellEnd"/>
      <w:r w:rsidR="00EC1096">
        <w:rPr>
          <w:b/>
        </w:rPr>
        <w:t>:</w:t>
      </w:r>
      <w:r w:rsidR="00544CC7">
        <w:rPr>
          <w:b/>
        </w:rPr>
        <w:t xml:space="preserve"> </w:t>
      </w:r>
      <w:bookmarkStart w:id="0" w:name="_GoBack"/>
      <w:bookmarkEnd w:id="0"/>
      <w:r w:rsidR="00544CC7">
        <w:rPr>
          <w:b/>
        </w:rPr>
        <w:t>Duplo Deluxe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30 m²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com vista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na cobertura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Banheira de hidromassagem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544CC7" w:rsidRP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Máquina de café</w:t>
      </w:r>
    </w:p>
    <w:p w:rsidR="00544CC7" w:rsidRDefault="00544CC7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544CC7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F06F55" w:rsidRPr="00F06F55" w:rsidRDefault="00F06F55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F06F55" w:rsidRDefault="00F06F55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F06F55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B3DC8" w:rsidRDefault="004B3DC8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B3DC8" w:rsidRDefault="004B3DC8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B3DC8" w:rsidRDefault="004B3DC8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B3DC8" w:rsidRDefault="004B3DC8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B3DC8" w:rsidRDefault="004B3DC8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B3DC8" w:rsidRDefault="004B3DC8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B3DC8" w:rsidRDefault="004B3DC8" w:rsidP="004B3DC8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4B3DC8" w:rsidRDefault="004B3DC8" w:rsidP="004B3DC8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4B3DC8" w:rsidRDefault="004B3DC8" w:rsidP="004B3DC8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</w:t>
      </w:r>
      <w:r>
        <w:rPr>
          <w:sz w:val="18"/>
          <w:szCs w:val="18"/>
        </w:rPr>
        <w:tab/>
        <w:t xml:space="preserve"> </w:t>
      </w:r>
    </w:p>
    <w:p w:rsidR="004B3DC8" w:rsidRDefault="004B3DC8" w:rsidP="004B3DC8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02/12</w:t>
      </w:r>
    </w:p>
    <w:p w:rsidR="004B3DC8" w:rsidRDefault="004B3DC8" w:rsidP="004B3DC8">
      <w:pPr>
        <w:pStyle w:val="SemEspaamento"/>
        <w:rPr>
          <w:lang w:eastAsia="pt-BR"/>
        </w:rPr>
      </w:pPr>
      <w:r>
        <w:rPr>
          <w:lang w:eastAsia="pt-BR"/>
        </w:rPr>
        <w:t xml:space="preserve">Ida:7:30 direto 9:20/ 1:50m                                                     Volta: 9:00 </w:t>
      </w:r>
      <w:proofErr w:type="gramStart"/>
      <w:r>
        <w:rPr>
          <w:lang w:eastAsia="pt-BR"/>
        </w:rPr>
        <w:t>direto :</w:t>
      </w:r>
      <w:proofErr w:type="gramEnd"/>
      <w:r>
        <w:rPr>
          <w:lang w:eastAsia="pt-BR"/>
        </w:rPr>
        <w:t>11:00/ 2:00m                                                        Ida:12:30 direto 14:20/ 1:50m                                                  Volta: 11:00 direto 13:00 / 1:10m</w:t>
      </w:r>
    </w:p>
    <w:p w:rsidR="004B3DC8" w:rsidRDefault="004B3DC8" w:rsidP="004B3DC8">
      <w:pPr>
        <w:pStyle w:val="SemEspaamento"/>
        <w:rPr>
          <w:lang w:eastAsia="pt-BR"/>
        </w:rPr>
      </w:pPr>
    </w:p>
    <w:p w:rsidR="004B3DC8" w:rsidRDefault="004B3DC8" w:rsidP="004B3DC8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4B3DC8" w:rsidRDefault="004B3DC8" w:rsidP="004B3DC8">
      <w:pPr>
        <w:pStyle w:val="Ttulo1"/>
        <w:rPr>
          <w:sz w:val="18"/>
          <w:szCs w:val="18"/>
        </w:rPr>
      </w:pPr>
      <w:r>
        <w:rPr>
          <w:sz w:val="18"/>
          <w:szCs w:val="18"/>
        </w:rPr>
        <w:t>26/11                                                                                                                  02/12</w:t>
      </w:r>
    </w:p>
    <w:p w:rsidR="004B3DC8" w:rsidRDefault="004B3DC8" w:rsidP="004B3DC8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23:00/11 horas                                                   Volta:13:00 direto 21:00/ 10horas                                                                                                Ida:10:00 direto 21:00/ 11 horas                                                  Volta:16:00 direto 2:00/ 10 horas</w:t>
      </w:r>
    </w:p>
    <w:p w:rsidR="004B3DC8" w:rsidRDefault="004B3DC8" w:rsidP="004B3DC8">
      <w:pPr>
        <w:pStyle w:val="SemEspaamento"/>
        <w:rPr>
          <w:b/>
          <w:sz w:val="48"/>
          <w:szCs w:val="48"/>
          <w:lang w:eastAsia="pt-BR"/>
        </w:rPr>
      </w:pPr>
    </w:p>
    <w:p w:rsidR="004B3DC8" w:rsidRDefault="004B3DC8" w:rsidP="004B3DC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4B3DC8" w:rsidRDefault="004B3DC8" w:rsidP="004B3DC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Theatro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Municipal: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magnífico teatro de ópera e balé, conhecido por sua arquitetura imponente.</w:t>
      </w: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Memorial da América Latina: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Espaço cultural que celebra a diversidade cultural dos países latino-americanos.</w:t>
      </w: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Parque Zoológico de São Paulo: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Lar de uma variedade de animais e ótimo para um passeio em família.</w:t>
      </w:r>
    </w:p>
    <w:p w:rsidR="004B3DC8" w:rsidRDefault="004B3DC8" w:rsidP="004B3DC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B3DC8" w:rsidRDefault="004B3DC8" w:rsidP="004B3DC8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4B3DC8" w:rsidRDefault="004B3DC8" w:rsidP="004B3DC8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4B3DC8" w:rsidRDefault="004B3DC8" w:rsidP="004B3DC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Vila Madalena: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Bairro com inúmeros bares, restaurantes e casas de show, conhecido por sua vida noturna animada.</w:t>
      </w: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Rua Augusta: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Oferece uma variedade de bares, pubs e casas noturnas ao longo de sua extensão.</w:t>
      </w: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Mercadão: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Além dos produtos frescos, possui diversos restaurantes que servem pratos típicos da culinária paulistana.</w:t>
      </w:r>
    </w:p>
    <w:p w:rsidR="004B3DC8" w:rsidRDefault="004B3DC8" w:rsidP="004B3DC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B3DC8" w:rsidRDefault="004B3DC8" w:rsidP="004B3DC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4B3DC8" w:rsidRDefault="004B3DC8" w:rsidP="004B3DC8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4B3DC8" w:rsidRDefault="004B3DC8" w:rsidP="004B3DC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D.O.M: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Um dos melhores restaurantes da América Latina, famoso por sua culinária contemporânea brasileira.</w:t>
      </w: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A Figueira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Rubaiyat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Restaurante icônico conhecido por sua localização sob uma imensa figueira e suas carnes de alta qualidade.</w:t>
      </w:r>
    </w:p>
    <w:p w:rsidR="004B3DC8" w:rsidRDefault="004B3DC8" w:rsidP="004B3DC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Skye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Bar &amp; </w:t>
      </w:r>
      <w:proofErr w:type="spellStart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Restaurant</w:t>
      </w:r>
      <w:proofErr w:type="spellEnd"/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Localizado no Hotel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Unique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, oferece vistas panorâmicas da cidade e uma atmosfera sofisticada.</w:t>
      </w:r>
    </w:p>
    <w:p w:rsidR="004B3DC8" w:rsidRDefault="004B3DC8" w:rsidP="004B3DC8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B3DC8" w:rsidRPr="00F06F55" w:rsidRDefault="004B3DC8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544CC7" w:rsidRDefault="00433F72" w:rsidP="00544CC7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sectPr w:rsidR="00433F72" w:rsidRPr="0054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272F6E"/>
    <w:rsid w:val="003650EA"/>
    <w:rsid w:val="00433F72"/>
    <w:rsid w:val="004A3488"/>
    <w:rsid w:val="004B3DC8"/>
    <w:rsid w:val="00544CC7"/>
    <w:rsid w:val="00781A90"/>
    <w:rsid w:val="007C7F15"/>
    <w:rsid w:val="007F7634"/>
    <w:rsid w:val="00883965"/>
    <w:rsid w:val="009C3325"/>
    <w:rsid w:val="00EC1096"/>
    <w:rsid w:val="00F06F55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FC01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paragraph" w:styleId="SemEspaamento">
    <w:name w:val="No Spacing"/>
    <w:uiPriority w:val="1"/>
    <w:qFormat/>
    <w:rsid w:val="004B3DC8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4B3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1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8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1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6</cp:revision>
  <dcterms:created xsi:type="dcterms:W3CDTF">2023-07-13T23:06:00Z</dcterms:created>
  <dcterms:modified xsi:type="dcterms:W3CDTF">2023-09-11T22:52:00Z</dcterms:modified>
</cp:coreProperties>
</file>