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14:paraId="6DF2EA7F" w14:textId="77777777" w:rsidTr="008804F4">
        <w:trPr>
          <w:trHeight w:val="2269"/>
        </w:trPr>
        <w:tc>
          <w:tcPr>
            <w:tcW w:w="5387" w:type="dxa"/>
          </w:tcPr>
          <w:p w14:paraId="799969B5" w14:textId="77777777"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14:paraId="0D7931A1" w14:textId="77777777"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14:paraId="7D719E1D" w14:textId="77777777"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14:paraId="0ACBBA52" w14:textId="77777777" w:rsidR="007F1259" w:rsidRDefault="0080176A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hyperlink r:id="rId5" w:history="1">
              <w:r w:rsidR="007F1259" w:rsidRPr="00CE51E0">
                <w:rPr>
                  <w:rStyle w:val="Hyperlink"/>
                  <w:rFonts w:ascii="Open Sans Light" w:hAnsi="Open Sans Light" w:cs="Open Sans Light"/>
                  <w:b/>
                  <w:sz w:val="20"/>
                </w:rPr>
                <w:t>kmnsiemp@uwaterloo.ca</w:t>
              </w:r>
            </w:hyperlink>
            <w:r w:rsidR="007F1259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</w:p>
          <w:p w14:paraId="44B791F6" w14:textId="77777777" w:rsidR="007F1259" w:rsidRDefault="0080176A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hyperlink r:id="rId6" w:history="1">
              <w:r w:rsidR="007F1259" w:rsidRPr="00CE51E0">
                <w:rPr>
                  <w:rStyle w:val="Hyperlink"/>
                  <w:rFonts w:ascii="Open Sans Light" w:hAnsi="Open Sans Light" w:cs="Open Sans Light"/>
                  <w:b/>
                  <w:sz w:val="20"/>
                </w:rPr>
                <w:t>https://botengu.github.io/portfolio/</w:t>
              </w:r>
            </w:hyperlink>
          </w:p>
          <w:p w14:paraId="516770B8" w14:textId="77777777" w:rsidR="007F1259" w:rsidRPr="00E124CE" w:rsidRDefault="007F1259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</w:tc>
        <w:tc>
          <w:tcPr>
            <w:tcW w:w="5329" w:type="dxa"/>
          </w:tcPr>
          <w:p w14:paraId="085C2155" w14:textId="77777777"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14:paraId="51776F3A" w14:textId="0E2B01F3"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</w:t>
            </w:r>
            <w:r w:rsidR="00512D7E">
              <w:rPr>
                <w:rFonts w:ascii="Open Sans Light" w:hAnsi="Open Sans Light" w:cs="Open Sans Light"/>
                <w:b/>
                <w:sz w:val="20"/>
              </w:rPr>
              <w:t xml:space="preserve">designer </w:t>
            </w: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with a great balance of interpersonal and technical skills. I have a lot of academic/industrial experience in 3D printing and computational design. </w:t>
            </w:r>
          </w:p>
        </w:tc>
      </w:tr>
    </w:tbl>
    <w:p w14:paraId="1B1AEF98" w14:textId="0B22FB78" w:rsidR="00F65B45" w:rsidRPr="00E124CE" w:rsidRDefault="00387C4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COMPUTATIONAL DESIGNER</w:t>
      </w:r>
    </w:p>
    <w:p w14:paraId="73664B98" w14:textId="77777777"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14:paraId="366EFAF5" w14:textId="77777777"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14:paraId="6251A077" w14:textId="77777777" w:rsidTr="002A5EE6">
        <w:tc>
          <w:tcPr>
            <w:tcW w:w="8188" w:type="dxa"/>
            <w:shd w:val="clear" w:color="auto" w:fill="F2F2F2" w:themeFill="background1" w:themeFillShade="F2"/>
          </w:tcPr>
          <w:p w14:paraId="5A9E62D7" w14:textId="77777777"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14:paraId="0942CA25" w14:textId="77777777" w:rsidR="001A1F9E" w:rsidRPr="00E124CE" w:rsidRDefault="00FA2331" w:rsidP="001E001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</w:p>
        </w:tc>
      </w:tr>
      <w:tr w:rsidR="001A1F9E" w:rsidRPr="00E124CE" w14:paraId="17717E79" w14:textId="77777777" w:rsidTr="002A5EE6">
        <w:tc>
          <w:tcPr>
            <w:tcW w:w="10632" w:type="dxa"/>
            <w:gridSpan w:val="2"/>
            <w:shd w:val="clear" w:color="auto" w:fill="FFFFFF" w:themeFill="background1"/>
          </w:tcPr>
          <w:p w14:paraId="7085E9D1" w14:textId="77777777"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14:paraId="5C67E90A" w14:textId="77777777"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14:paraId="1964170D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14:paraId="2FD50F36" w14:textId="77777777"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14:paraId="1BB55B05" w14:textId="77777777" w:rsidR="00E124CE" w:rsidRPr="00E124CE" w:rsidRDefault="00321016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My thesis focused</w:t>
            </w:r>
            <w:r w:rsidR="00E124C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14:paraId="780DAF83" w14:textId="77777777"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14:paraId="1446B2DB" w14:textId="77777777" w:rsidTr="002A5EE6">
        <w:tc>
          <w:tcPr>
            <w:tcW w:w="8188" w:type="dxa"/>
            <w:shd w:val="clear" w:color="auto" w:fill="F2F2F2" w:themeFill="background1" w:themeFillShade="F2"/>
          </w:tcPr>
          <w:p w14:paraId="40132056" w14:textId="77777777"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</w:t>
            </w:r>
            <w:r w:rsidR="00E56C2C">
              <w:rPr>
                <w:rFonts w:ascii="Open Sans Light" w:hAnsi="Open Sans Light" w:cs="Open Sans Light"/>
                <w:b/>
                <w:sz w:val="20"/>
                <w:szCs w:val="20"/>
              </w:rPr>
              <w:t>a</w:t>
            </w: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14:paraId="38CC64E0" w14:textId="77777777"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14:paraId="09BABBB8" w14:textId="77777777" w:rsidTr="002A5EE6">
        <w:tc>
          <w:tcPr>
            <w:tcW w:w="10632" w:type="dxa"/>
            <w:gridSpan w:val="2"/>
            <w:shd w:val="clear" w:color="auto" w:fill="FFFFFF" w:themeFill="background1"/>
          </w:tcPr>
          <w:p w14:paraId="774827FD" w14:textId="77777777"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14:paraId="26330A1A" w14:textId="77777777"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Nanyang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14:paraId="0F173E39" w14:textId="77777777"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14:paraId="5BC03F5C" w14:textId="77777777"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14:paraId="4F1E5172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B8B21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25619B" w14:textId="77777777" w:rsidR="001A1F9E" w:rsidRPr="00E124CE" w:rsidRDefault="002E1BAE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Sept. 2013 </w:t>
            </w:r>
            <w:r w:rsidR="008E41BB"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14:paraId="58FEF945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276FF5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14:paraId="4CFE3632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ADC227" w14:textId="77777777"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</w:t>
            </w:r>
            <w:proofErr w:type="gram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0  -</w:t>
            </w:r>
            <w:proofErr w:type="gram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May 2018</w:t>
            </w:r>
          </w:p>
        </w:tc>
      </w:tr>
    </w:tbl>
    <w:p w14:paraId="4F7208CF" w14:textId="77777777"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14:paraId="763D7483" w14:textId="77777777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C8D593" w14:textId="77777777" w:rsidR="008E41BB" w:rsidRPr="00E124CE" w:rsidRDefault="00E70B56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Internationa</w:t>
            </w:r>
            <w:r w:rsidR="00C826E1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B64338" w14:textId="77777777"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14:paraId="0C77099A" w14:textId="77777777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ABB622" w14:textId="77777777"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14:paraId="4DB804DA" w14:textId="77777777"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14:paraId="2462353B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9F09F8" w14:textId="77777777"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4E42B7" w14:textId="77777777"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14:paraId="46EE5F70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A0EE99" w14:textId="77777777"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proofErr w:type="spellStart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Marianopolis</w:t>
            </w:r>
            <w:proofErr w:type="spellEnd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College, Montréal, QC  </w:t>
            </w:r>
          </w:p>
        </w:tc>
      </w:tr>
      <w:tr w:rsidR="00D43840" w:rsidRPr="00E124CE" w14:paraId="6AAF4D08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D02F31" w14:textId="77777777"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14:paraId="622B0AC4" w14:textId="77777777"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14:paraId="2848D965" w14:textId="6AB437C7" w:rsidR="00E70B56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483AA5" w:rsidRPr="00E124CE" w14:paraId="5E132124" w14:textId="77777777" w:rsidTr="00A10E70">
        <w:tc>
          <w:tcPr>
            <w:tcW w:w="5846" w:type="dxa"/>
            <w:shd w:val="clear" w:color="auto" w:fill="F2F2F2" w:themeFill="background1" w:themeFillShade="F2"/>
          </w:tcPr>
          <w:p w14:paraId="27D4A613" w14:textId="00653C1E" w:rsidR="00483AA5" w:rsidRPr="00E124CE" w:rsidRDefault="00483AA5" w:rsidP="00A10E70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Software Developer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23F3E133" w14:textId="64D3C87F" w:rsidR="00483AA5" w:rsidRPr="00E124CE" w:rsidRDefault="00483AA5" w:rsidP="00A10E7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2021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483AA5" w:rsidRPr="00E124CE" w14:paraId="389CE756" w14:textId="77777777" w:rsidTr="00A10E70">
        <w:tc>
          <w:tcPr>
            <w:tcW w:w="10632" w:type="dxa"/>
            <w:gridSpan w:val="2"/>
            <w:shd w:val="clear" w:color="auto" w:fill="FFFFFF" w:themeFill="background1"/>
          </w:tcPr>
          <w:p w14:paraId="5EC7F8B4" w14:textId="7A741208" w:rsidR="00483AA5" w:rsidRPr="00E124CE" w:rsidRDefault="00285435" w:rsidP="00A10E7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Podform3D</w:t>
            </w:r>
            <w:r w:rsidR="00483AA5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Montreal</w:t>
            </w:r>
            <w:r w:rsidR="00483AA5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QC</w:t>
            </w:r>
            <w:r w:rsidR="00483AA5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  <w:r w:rsidR="00483AA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483AA5" w:rsidRPr="00E124CE" w14:paraId="2F4C378D" w14:textId="77777777" w:rsidTr="00A10E70">
        <w:tc>
          <w:tcPr>
            <w:tcW w:w="10632" w:type="dxa"/>
            <w:gridSpan w:val="2"/>
            <w:shd w:val="clear" w:color="auto" w:fill="FFFFFF" w:themeFill="background1"/>
          </w:tcPr>
          <w:p w14:paraId="76638ED4" w14:textId="1F9ABB8A" w:rsidR="00483AA5" w:rsidRDefault="00285435" w:rsidP="00A10E70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Designs medical orthosis</w:t>
            </w:r>
          </w:p>
          <w:p w14:paraId="646B4AE2" w14:textId="340883D1" w:rsidR="00483AA5" w:rsidRDefault="00B056FD" w:rsidP="00A10E70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</w:t>
            </w:r>
            <w:r w:rsidR="00285435">
              <w:rPr>
                <w:rFonts w:ascii="Open Sans Light" w:hAnsi="Open Sans Light" w:cs="Open Sans Light"/>
                <w:sz w:val="20"/>
                <w:szCs w:val="20"/>
              </w:rPr>
              <w:t>computational tools to allow the design and the alteration of medical orthosis</w:t>
            </w:r>
          </w:p>
          <w:p w14:paraId="0324A14A" w14:textId="19FBE163" w:rsidR="00483AA5" w:rsidRPr="00285435" w:rsidRDefault="00483AA5" w:rsidP="00285435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1E0016" w:rsidRPr="00E124CE" w14:paraId="503C365A" w14:textId="77777777" w:rsidTr="006A1305">
        <w:tc>
          <w:tcPr>
            <w:tcW w:w="5846" w:type="dxa"/>
            <w:shd w:val="clear" w:color="auto" w:fill="F2F2F2" w:themeFill="background1" w:themeFillShade="F2"/>
          </w:tcPr>
          <w:p w14:paraId="0DC8C984" w14:textId="77777777" w:rsidR="001E0016" w:rsidRPr="00E124CE" w:rsidRDefault="002E1BAE" w:rsidP="0015435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Research </w:t>
            </w:r>
            <w:r w:rsidR="00154356">
              <w:rPr>
                <w:rFonts w:ascii="Open Sans Light" w:hAnsi="Open Sans Light" w:cs="Open Sans Light"/>
                <w:b/>
                <w:sz w:val="20"/>
                <w:szCs w:val="20"/>
              </w:rPr>
              <w:t>Associate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6AE78DEA" w14:textId="77777777" w:rsidR="001E0016" w:rsidRPr="00E124CE" w:rsidRDefault="000D15CA" w:rsidP="002E1BA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Feb. 2021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1E0016" w:rsidRPr="00E124CE" w14:paraId="1D60D1FE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30FE0DB6" w14:textId="77777777" w:rsidR="001E0016" w:rsidRPr="00E124CE" w:rsidRDefault="002E1BAE" w:rsidP="00DC4FBD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1E0016" w:rsidRPr="00E124CE" w14:paraId="3C61C47A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2664ACB4" w14:textId="77777777" w:rsidR="001E0016" w:rsidRDefault="002E1BAE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14:paraId="7F424E67" w14:textId="77777777" w:rsidR="00E70B56" w:rsidRDefault="00E70B56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14:paraId="2DC6BD88" w14:textId="77777777" w:rsidR="00E70B56" w:rsidRPr="00E124CE" w:rsidRDefault="00E70B56" w:rsidP="00E70B5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</w:t>
            </w: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modeling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tools   </w:t>
            </w:r>
          </w:p>
        </w:tc>
      </w:tr>
    </w:tbl>
    <w:p w14:paraId="0DBB4D65" w14:textId="77777777" w:rsidR="000766ED" w:rsidRDefault="000766ED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0766ED" w:rsidRPr="00E124CE" w14:paraId="64104AAD" w14:textId="77777777" w:rsidTr="006A1305">
        <w:tc>
          <w:tcPr>
            <w:tcW w:w="5846" w:type="dxa"/>
            <w:shd w:val="clear" w:color="auto" w:fill="F2F2F2" w:themeFill="background1" w:themeFillShade="F2"/>
          </w:tcPr>
          <w:p w14:paraId="6594E3B2" w14:textId="77777777" w:rsidR="000766ED" w:rsidRPr="00E124CE" w:rsidRDefault="000766ED" w:rsidP="006A7F34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Research Assistant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1BF012DC" w14:textId="77777777" w:rsidR="000766ED" w:rsidRPr="00E124CE" w:rsidRDefault="00ED6926" w:rsidP="006A7F34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Oct. 2020 </w:t>
            </w:r>
            <w:r w:rsidR="000766ED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Feb. 2021</w:t>
            </w:r>
          </w:p>
        </w:tc>
      </w:tr>
      <w:tr w:rsidR="000766ED" w:rsidRPr="00E124CE" w14:paraId="093240E9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600DB6FF" w14:textId="77777777" w:rsidR="000766ED" w:rsidRPr="00E124CE" w:rsidRDefault="000766ED" w:rsidP="006A7F34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0766ED" w:rsidRPr="00E124CE" w14:paraId="2DCE4B13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67F0F02D" w14:textId="77777777" w:rsidR="000766ED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14:paraId="213ADDC5" w14:textId="77777777" w:rsidR="000766ED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14:paraId="6A5A85DC" w14:textId="77777777" w:rsidR="000766ED" w:rsidRPr="00E124CE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</w:t>
            </w: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modeling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tools   </w:t>
            </w:r>
          </w:p>
        </w:tc>
      </w:tr>
    </w:tbl>
    <w:p w14:paraId="7F75CE7E" w14:textId="77777777" w:rsidR="00C81B74" w:rsidRDefault="00C81B74"/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C81B74" w:rsidRPr="00E124CE" w14:paraId="1AAD640B" w14:textId="77777777" w:rsidTr="00F0717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7FC191" w14:textId="77777777" w:rsidR="00C81B74" w:rsidRPr="00E124CE" w:rsidRDefault="00C81B74" w:rsidP="00F07172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Engineering Intern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31B303" w14:textId="77777777" w:rsidR="00C81B74" w:rsidRPr="00E124CE" w:rsidRDefault="00C81B74" w:rsidP="00F0717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 – Dec. 2017</w:t>
            </w:r>
          </w:p>
        </w:tc>
      </w:tr>
      <w:tr w:rsidR="00C81B74" w:rsidRPr="00E124CE" w14:paraId="209CD6FA" w14:textId="77777777" w:rsidTr="00F0717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E3A77B" w14:textId="77777777" w:rsidR="00C81B74" w:rsidRPr="00E124CE" w:rsidRDefault="00C81B74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</w:t>
            </w:r>
            <w:r w:rsidR="00FC4F6B">
              <w:rPr>
                <w:rFonts w:ascii="Open Sans Light" w:hAnsi="Open Sans Light" w:cs="Open Sans Light"/>
                <w:sz w:val="20"/>
                <w:szCs w:val="20"/>
              </w:rPr>
              <w:t>t&amp;Whitney</w:t>
            </w:r>
            <w:proofErr w:type="spellEnd"/>
            <w:r w:rsidR="00FC4F6B">
              <w:rPr>
                <w:rFonts w:ascii="Open Sans Light" w:hAnsi="Open Sans Light" w:cs="Open Sans Light"/>
                <w:sz w:val="20"/>
                <w:szCs w:val="20"/>
              </w:rPr>
              <w:t xml:space="preserve"> Canada, </w:t>
            </w:r>
            <w:proofErr w:type="spellStart"/>
            <w:r w:rsidR="00FC4F6B">
              <w:rPr>
                <w:rFonts w:ascii="Open Sans Light" w:hAnsi="Open Sans Light" w:cs="Open Sans Light"/>
                <w:sz w:val="20"/>
                <w:szCs w:val="20"/>
              </w:rPr>
              <w:t>Longueuil</w:t>
            </w:r>
            <w:proofErr w:type="spellEnd"/>
            <w:r w:rsidR="00FC4F6B">
              <w:rPr>
                <w:rFonts w:ascii="Open Sans Light" w:hAnsi="Open Sans Light" w:cs="Open Sans Light"/>
                <w:sz w:val="20"/>
                <w:szCs w:val="20"/>
              </w:rPr>
              <w:t xml:space="preserve">, Qc, Canada </w:t>
            </w:r>
          </w:p>
        </w:tc>
      </w:tr>
      <w:tr w:rsidR="00C81B74" w:rsidRPr="00E124CE" w14:paraId="0178F1AC" w14:textId="77777777" w:rsidTr="00F0717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EFFEA0" w14:textId="3C02BA8D" w:rsidR="00C81B74" w:rsidRPr="00E124CE" w:rsidRDefault="00C81B74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The aerospace industry’s interest has grown in recent years, and as an intern at </w:t>
            </w: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Pratt&amp;Whitney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Canada, I had to help facilitate the adoption of this technology in the company. I have done so by</w:t>
            </w:r>
          </w:p>
          <w:p w14:paraId="010816BF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Co-organizing workshops where designers and supply chain employees met to look for redesign opportunities </w:t>
            </w:r>
          </w:p>
          <w:p w14:paraId="2E5D4FF7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Generating resources regarding suppliers of 3D printing equipment/training </w:t>
            </w:r>
          </w:p>
          <w:p w14:paraId="4CD18182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Leading meetings and supervising a team of designers </w:t>
            </w:r>
          </w:p>
          <w:p w14:paraId="1C624836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Following up and ensuring the completion of design projects </w:t>
            </w:r>
          </w:p>
        </w:tc>
      </w:tr>
    </w:tbl>
    <w:p w14:paraId="17DC13DA" w14:textId="77777777" w:rsidR="00E70B56" w:rsidRDefault="00E70B56" w:rsidP="00F65B45">
      <w:pPr>
        <w:spacing w:after="80"/>
      </w:pPr>
    </w:p>
    <w:p w14:paraId="70F246CB" w14:textId="77777777" w:rsidR="00C81B74" w:rsidRDefault="00C81B74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E4C54" w:rsidRPr="00E124CE" w14:paraId="1ED07907" w14:textId="77777777" w:rsidTr="00F0717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92D2B8" w14:textId="77777777" w:rsidR="00FE4C54" w:rsidRPr="00E124CE" w:rsidRDefault="00FE4C54" w:rsidP="00F07172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AAAD8B" w14:textId="77777777" w:rsidR="00FE4C54" w:rsidRPr="00E124CE" w:rsidRDefault="00D8705F" w:rsidP="00F0717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May 2015 – Aug. 2015</w:t>
            </w:r>
          </w:p>
        </w:tc>
      </w:tr>
      <w:tr w:rsidR="008312DE" w:rsidRPr="00E124CE" w14:paraId="5C1A4C47" w14:textId="77777777" w:rsidTr="00F071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632" w:type="dxa"/>
            <w:gridSpan w:val="2"/>
            <w:shd w:val="clear" w:color="auto" w:fill="FFFFFF" w:themeFill="background1"/>
          </w:tcPr>
          <w:p w14:paraId="3EBFB89E" w14:textId="77777777" w:rsidR="008312DE" w:rsidRPr="00E124CE" w:rsidRDefault="008312DE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Additive Design and Manufacturing Lab, M</w:t>
            </w:r>
            <w:r w:rsidR="00075B34">
              <w:rPr>
                <w:rFonts w:ascii="Open Sans Light" w:hAnsi="Open Sans Light" w:cs="Open Sans Light"/>
                <w:sz w:val="20"/>
                <w:szCs w:val="20"/>
              </w:rPr>
              <w:t>cGill University, Montreal, Qc</w:t>
            </w:r>
            <w:r w:rsidR="00FC4F6B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</w:p>
        </w:tc>
      </w:tr>
      <w:tr w:rsidR="008312DE" w:rsidRPr="00AC1227" w14:paraId="407FEADD" w14:textId="77777777" w:rsidTr="00F071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7"/>
        </w:trPr>
        <w:tc>
          <w:tcPr>
            <w:tcW w:w="10632" w:type="dxa"/>
            <w:gridSpan w:val="2"/>
            <w:shd w:val="clear" w:color="auto" w:fill="FFFFFF" w:themeFill="background1"/>
          </w:tcPr>
          <w:p w14:paraId="77ED398C" w14:textId="77777777" w:rsidR="008312DE" w:rsidRPr="00E124CE" w:rsidRDefault="008312DE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The summer undergraduate research in engineering (SURE) program at McGill funded my academic internship. The research revolved around software development for </w:t>
            </w:r>
            <w:r w:rsidR="003E2262">
              <w:rPr>
                <w:rFonts w:ascii="Open Sans Light" w:hAnsi="Open Sans Light" w:cs="Open Sans Light"/>
                <w:sz w:val="20"/>
                <w:szCs w:val="20"/>
              </w:rPr>
              <w:t xml:space="preserve">the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design of 3D printed cellular structures as well as the release of the INTRALATTICE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plug-in. During the summer, I have: </w:t>
            </w:r>
          </w:p>
          <w:p w14:paraId="62C5B66E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Implemented algorithms for lattice structure manipulation </w:t>
            </w:r>
          </w:p>
          <w:p w14:paraId="55F47C7E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Evaluated the manufacturability of my designed structures </w:t>
            </w:r>
          </w:p>
          <w:p w14:paraId="1F58C225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Built a working 3D printer (as a personal side project to familiarize myself with the technology) </w:t>
            </w:r>
          </w:p>
          <w:p w14:paraId="2B1CCD26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Collaborated with my teammates to integrate our components on a common platform  </w:t>
            </w:r>
          </w:p>
          <w:p w14:paraId="0AF6FE21" w14:textId="77777777" w:rsidR="008312DE" w:rsidRPr="00AC1227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</w:tc>
      </w:tr>
    </w:tbl>
    <w:p w14:paraId="066206F1" w14:textId="77777777" w:rsidR="00E70B56" w:rsidRPr="00AC1227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14:paraId="5DD9B0E6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B0F92E" w14:textId="77777777"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544B4E" w14:textId="77777777"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14:paraId="37CEB5A2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643EED" w14:textId="77777777" w:rsidR="00F65B45" w:rsidRPr="00E124CE" w:rsidRDefault="002E1BAE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F65B45" w:rsidRPr="00E124CE" w14:paraId="205F3F03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1ACFC9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14:paraId="6FA213E1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14:paraId="37E191FB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Analy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z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mechanical properties of the different tests  </w:t>
            </w:r>
          </w:p>
          <w:p w14:paraId="63AA0BBE" w14:textId="77777777" w:rsidR="00F65B45" w:rsidRDefault="009818E3" w:rsidP="00623E9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14:paraId="0D9175C2" w14:textId="77777777" w:rsidR="00B37373" w:rsidRPr="00AC1227" w:rsidRDefault="00B37373" w:rsidP="00B37373">
            <w:pPr>
              <w:pStyle w:val="ListParagraph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14:paraId="22E98E0B" w14:textId="451C7629" w:rsidR="00AC1227" w:rsidRPr="002E4469" w:rsidRDefault="006F0227" w:rsidP="002E4469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VOLUNTEERING/EXTRA-CURRICULAR </w:t>
      </w:r>
      <w:r w:rsidR="00A2317D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ACTIVITIES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14:paraId="02E55D14" w14:textId="77777777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14:paraId="74FB08DF" w14:textId="77777777"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5D90464A" w14:textId="77777777"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14:paraId="41D46789" w14:textId="77777777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14:paraId="343073BA" w14:textId="77777777"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Additive Manufacturing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14:paraId="582EEB7F" w14:textId="77777777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14:paraId="0C94CFC2" w14:textId="77777777" w:rsidR="00514196" w:rsidRPr="00514196" w:rsidRDefault="00514196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14:paraId="43F308EA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14:paraId="5DA9BEC4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14:paraId="5408432A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14:paraId="5C05738E" w14:textId="77777777" w:rsidR="00AC1227" w:rsidRPr="00AC1227" w:rsidRDefault="00AC1227" w:rsidP="00C809E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14:paraId="1B0D49F8" w14:textId="77777777"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14:paraId="0A0668D2" w14:textId="77777777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DB78F9" w14:textId="77777777"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BCC60A" w14:textId="77777777"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14:paraId="38341139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EFE514" w14:textId="77777777"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African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14:paraId="61D8438E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859332" w14:textId="77777777" w:rsidR="00C809E7" w:rsidRPr="00C809E7" w:rsidRDefault="00514196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14:paraId="5F6CB6AF" w14:textId="77777777"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14:paraId="68A94963" w14:textId="77777777"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14:paraId="417157CC" w14:textId="2A618359" w:rsidR="00AC1227" w:rsidRDefault="00AC1227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proofErr w:type="spellStart"/>
            <w:proofErr w:type="gramStart"/>
            <w:r w:rsidR="003C6DC1">
              <w:rPr>
                <w:rFonts w:ascii="Open Sans Light" w:hAnsi="Open Sans Light" w:cs="Open Sans Light"/>
                <w:sz w:val="20"/>
                <w:szCs w:val="20"/>
              </w:rPr>
              <w:t>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lists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  <w:r w:rsidR="00B056FD">
              <w:rPr>
                <w:rFonts w:ascii="Open Sans Light" w:hAnsi="Open Sans Light" w:cs="Open Sans Light"/>
                <w:sz w:val="20"/>
                <w:szCs w:val="20"/>
              </w:rPr>
              <w:t>and</w:t>
            </w:r>
            <w:proofErr w:type="gramEnd"/>
            <w:r w:rsidR="00B056FD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9C2738">
              <w:rPr>
                <w:rFonts w:ascii="Open Sans Light" w:hAnsi="Open Sans Light" w:cs="Open Sans Light"/>
                <w:sz w:val="20"/>
                <w:szCs w:val="20"/>
              </w:rPr>
              <w:t>m</w:t>
            </w:r>
            <w:r w:rsidR="00B056FD">
              <w:rPr>
                <w:rFonts w:ascii="Open Sans Light" w:hAnsi="Open Sans Light" w:cs="Open Sans Light"/>
                <w:sz w:val="20"/>
                <w:szCs w:val="20"/>
              </w:rPr>
              <w:t xml:space="preserve">oderated the panel </w:t>
            </w:r>
          </w:p>
          <w:p w14:paraId="3441F81D" w14:textId="47F71C62" w:rsidR="00514196" w:rsidRPr="00E124CE" w:rsidRDefault="00514196" w:rsidP="00B056FD">
            <w:pPr>
              <w:pStyle w:val="ListParagraph"/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14:paraId="40A48251" w14:textId="77777777"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14:paraId="28A91880" w14:textId="77777777" w:rsidTr="006025F9">
        <w:tc>
          <w:tcPr>
            <w:tcW w:w="6413" w:type="dxa"/>
            <w:shd w:val="clear" w:color="auto" w:fill="F2F2F2" w:themeFill="background1" w:themeFillShade="F2"/>
          </w:tcPr>
          <w:p w14:paraId="02282E34" w14:textId="77777777"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14:paraId="5A812D06" w14:textId="77777777"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14:paraId="5D5275DC" w14:textId="77777777" w:rsidTr="006025F9">
        <w:tc>
          <w:tcPr>
            <w:tcW w:w="10632" w:type="dxa"/>
            <w:gridSpan w:val="2"/>
            <w:shd w:val="clear" w:color="auto" w:fill="FFFFFF" w:themeFill="background1"/>
          </w:tcPr>
          <w:p w14:paraId="7A1D9E65" w14:textId="77777777"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14:paraId="5D0AA676" w14:textId="77777777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14:paraId="3F806BCA" w14:textId="77777777" w:rsidR="00AC1227" w:rsidRPr="00C809E7" w:rsidRDefault="00AC1227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14:paraId="3CB3E951" w14:textId="77777777" w:rsidR="00AC1227" w:rsidRPr="00AC1227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14:paraId="7CA0D521" w14:textId="77777777" w:rsidR="00DF5EF2" w:rsidRDefault="00DF5EF2" w:rsidP="00293B55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14:paraId="411D5224" w14:textId="77777777" w:rsidR="00293B55" w:rsidRPr="003D3CAA" w:rsidRDefault="00293B55" w:rsidP="00293B55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SKILLS</w:t>
      </w:r>
    </w:p>
    <w:p w14:paraId="1CE5125C" w14:textId="77777777" w:rsidR="00293B55" w:rsidRPr="00F879FA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AutoC</w:t>
      </w:r>
      <w:r>
        <w:rPr>
          <w:rFonts w:ascii="Open Sans Light" w:hAnsi="Open Sans Light" w:cs="Open Sans Light"/>
          <w:color w:val="000000" w:themeColor="text1"/>
          <w:sz w:val="20"/>
        </w:rPr>
        <w:t>AD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Inventor(basic),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14:paraId="1AFE20C0" w14:textId="77777777" w:rsidR="00293B55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</w:t>
      </w:r>
      <w:r w:rsidR="00C73381">
        <w:rPr>
          <w:rFonts w:ascii="Open Sans Light" w:hAnsi="Open Sans Light" w:cs="Open Sans Light"/>
          <w:color w:val="000000" w:themeColor="text1"/>
          <w:sz w:val="20"/>
        </w:rPr>
        <w:t>C++,</w:t>
      </w:r>
      <w:r w:rsidR="00C87676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Fortran (basic), Java, Python, </w:t>
      </w:r>
      <w:proofErr w:type="spellStart"/>
      <w:r>
        <w:rPr>
          <w:rFonts w:ascii="Open Sans Light" w:hAnsi="Open Sans Light" w:cs="Open Sans Light"/>
          <w:color w:val="000000" w:themeColor="text1"/>
          <w:sz w:val="20"/>
        </w:rPr>
        <w:t>Matlab</w:t>
      </w:r>
      <w:proofErr w:type="spellEnd"/>
      <w:r>
        <w:rPr>
          <w:rFonts w:ascii="Open Sans Light" w:hAnsi="Open Sans Light" w:cs="Open Sans Light"/>
          <w:color w:val="000000" w:themeColor="text1"/>
          <w:sz w:val="20"/>
        </w:rPr>
        <w:t xml:space="preserve">, CSS, HTML  </w:t>
      </w:r>
    </w:p>
    <w:p w14:paraId="223B2A9C" w14:textId="77777777" w:rsidR="00293B55" w:rsidRPr="00F879FA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14:paraId="52DE79BD" w14:textId="77777777" w:rsidR="00293B55" w:rsidRPr="008E7464" w:rsidRDefault="00293B55" w:rsidP="008E7464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14:paraId="3BF1240C" w14:textId="77777777" w:rsidR="00293B55" w:rsidRDefault="00293B55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14:paraId="2D00B8C7" w14:textId="77777777" w:rsidR="00293B55" w:rsidRPr="003D3CAA" w:rsidRDefault="00293B55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14:paraId="0FBD6AA9" w14:textId="77777777"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1708"/>
        <w:gridCol w:w="1099"/>
      </w:tblGrid>
      <w:tr w:rsidR="003D3CAA" w:rsidRPr="003C6DC1" w14:paraId="31DBB2DE" w14:textId="77777777" w:rsidTr="009747B6">
        <w:trPr>
          <w:trHeight w:val="485"/>
        </w:trPr>
        <w:tc>
          <w:tcPr>
            <w:tcW w:w="7745" w:type="dxa"/>
          </w:tcPr>
          <w:p w14:paraId="70B189FE" w14:textId="77777777"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14:paraId="6607C2BE" w14:textId="77777777"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14:paraId="52C6DB66" w14:textId="77777777"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14:paraId="368E9D87" w14:textId="77777777" w:rsidTr="009747B6">
        <w:tc>
          <w:tcPr>
            <w:tcW w:w="7745" w:type="dxa"/>
          </w:tcPr>
          <w:p w14:paraId="5469CE2E" w14:textId="77777777"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</w:t>
            </w:r>
            <w:proofErr w:type="spellStart"/>
            <w:r>
              <w:rPr>
                <w:rFonts w:ascii="Open Sans Light" w:hAnsi="Open Sans Light" w:cs="Open Sans Light"/>
                <w:sz w:val="20"/>
              </w:rPr>
              <w:t>Rapid+TcT</w:t>
            </w:r>
            <w:proofErr w:type="spellEnd"/>
            <w:r>
              <w:rPr>
                <w:rFonts w:ascii="Open Sans Light" w:hAnsi="Open Sans Light" w:cs="Open Sans Light"/>
                <w:sz w:val="20"/>
              </w:rPr>
              <w:t xml:space="preserve"> poster challenge </w:t>
            </w:r>
          </w:p>
        </w:tc>
        <w:tc>
          <w:tcPr>
            <w:tcW w:w="1606" w:type="dxa"/>
          </w:tcPr>
          <w:p w14:paraId="7A17AB40" w14:textId="77777777"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14:paraId="7911AFB5" w14:textId="77777777"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14:paraId="0190B064" w14:textId="77777777" w:rsidTr="009747B6">
        <w:tc>
          <w:tcPr>
            <w:tcW w:w="7745" w:type="dxa"/>
          </w:tcPr>
          <w:p w14:paraId="183E17BE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14:paraId="21218361" w14:textId="77777777"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14:paraId="1DB9F24A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14:paraId="1BF53784" w14:textId="77777777" w:rsidTr="009747B6">
        <w:tc>
          <w:tcPr>
            <w:tcW w:w="7745" w:type="dxa"/>
          </w:tcPr>
          <w:p w14:paraId="26CBA5F3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14:paraId="6DAA28E7" w14:textId="77777777"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14:paraId="33F01227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14:paraId="423CA031" w14:textId="77777777" w:rsidTr="009747B6">
        <w:tc>
          <w:tcPr>
            <w:tcW w:w="7745" w:type="dxa"/>
          </w:tcPr>
          <w:p w14:paraId="295F7229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proofErr w:type="spellStart"/>
            <w:r w:rsidRPr="00D10AF2">
              <w:rPr>
                <w:rFonts w:ascii="Open Sans Light" w:hAnsi="Open Sans Light" w:cs="Open Sans Light"/>
                <w:sz w:val="20"/>
              </w:rPr>
              <w:t>CanadaMakes</w:t>
            </w:r>
            <w:proofErr w:type="spellEnd"/>
            <w:r w:rsidRPr="00D10AF2">
              <w:rPr>
                <w:rFonts w:ascii="Open Sans Light" w:hAnsi="Open Sans Light" w:cs="Open Sans Light"/>
                <w:sz w:val="20"/>
              </w:rPr>
              <w:t xml:space="preserve"> 3D Challenge</w:t>
            </w:r>
          </w:p>
        </w:tc>
        <w:tc>
          <w:tcPr>
            <w:tcW w:w="1606" w:type="dxa"/>
          </w:tcPr>
          <w:p w14:paraId="4DAB5301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14:paraId="409C2B79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14:paraId="52D355D0" w14:textId="77777777" w:rsidTr="009747B6">
        <w:tc>
          <w:tcPr>
            <w:tcW w:w="7745" w:type="dxa"/>
          </w:tcPr>
          <w:p w14:paraId="2ADA4C79" w14:textId="77777777"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14:paraId="13B47B2D" w14:textId="77777777"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14:paraId="0DE63030" w14:textId="77777777"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14:paraId="17D0E02B" w14:textId="77777777" w:rsidTr="009747B6">
        <w:tc>
          <w:tcPr>
            <w:tcW w:w="7745" w:type="dxa"/>
          </w:tcPr>
          <w:p w14:paraId="108FE522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</w:t>
            </w:r>
            <w:proofErr w:type="spellStart"/>
            <w:r w:rsidR="00066529"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 University, Beijing, China </w:t>
            </w:r>
          </w:p>
        </w:tc>
        <w:tc>
          <w:tcPr>
            <w:tcW w:w="1606" w:type="dxa"/>
          </w:tcPr>
          <w:p w14:paraId="7B55F149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14:paraId="2B16769B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14:paraId="544D6129" w14:textId="77777777" w:rsidTr="009747B6">
        <w:tc>
          <w:tcPr>
            <w:tcW w:w="7745" w:type="dxa"/>
          </w:tcPr>
          <w:p w14:paraId="43348C84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14:paraId="51FF74F3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14:paraId="503675AD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14:paraId="26E1AED8" w14:textId="77777777" w:rsidTr="009747B6">
        <w:tc>
          <w:tcPr>
            <w:tcW w:w="7745" w:type="dxa"/>
          </w:tcPr>
          <w:p w14:paraId="379550A4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14:paraId="764368E2" w14:textId="77777777"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14:paraId="131BA6FB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14:paraId="3AFD6F22" w14:textId="77777777"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14:paraId="279D3CF3" w14:textId="77777777"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CONTRIBUTIONS AND STATEMENTS</w:t>
      </w:r>
    </w:p>
    <w:p w14:paraId="563808B3" w14:textId="77777777"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Published contributions</w:t>
      </w:r>
    </w:p>
    <w:p w14:paraId="3EB28D60" w14:textId="77777777" w:rsidR="005F2028" w:rsidRPr="00154356" w:rsidRDefault="00154356" w:rsidP="00154356">
      <w:pPr>
        <w:shd w:val="clear" w:color="auto" w:fill="FFFFFF"/>
        <w:spacing w:after="0" w:line="240" w:lineRule="auto"/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</w:pP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Nsiempba, K.M.; Wang, M.; Vlasea, M. Geometrical Degrees of Freedom for Cellular Structures Generation: A New Classification Paradigm. </w:t>
      </w:r>
      <w:r w:rsidRPr="00154356">
        <w:rPr>
          <w:rStyle w:val="Emphasis"/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Appl. Sci.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 </w:t>
      </w:r>
      <w:r w:rsidRPr="00154356">
        <w:rPr>
          <w:rFonts w:ascii="Open Sans Light" w:hAnsi="Open Sans Light" w:cs="Open Sans Light"/>
          <w:b/>
          <w:bCs/>
          <w:color w:val="222222"/>
          <w:sz w:val="20"/>
          <w:szCs w:val="20"/>
          <w:shd w:val="clear" w:color="auto" w:fill="FFFFFF"/>
        </w:rPr>
        <w:t>2021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, </w:t>
      </w:r>
      <w:r w:rsidRPr="00154356">
        <w:rPr>
          <w:rStyle w:val="Emphasis"/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11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 xml:space="preserve">, 3845. </w:t>
      </w:r>
      <w:hyperlink r:id="rId7" w:history="1">
        <w:r w:rsidRPr="00154356">
          <w:rPr>
            <w:rStyle w:val="Hyperlink"/>
            <w:rFonts w:ascii="Open Sans Light" w:hAnsi="Open Sans Light" w:cs="Open Sans Light"/>
            <w:sz w:val="20"/>
            <w:szCs w:val="20"/>
            <w:shd w:val="clear" w:color="auto" w:fill="FFFFFF"/>
          </w:rPr>
          <w:t>https://doi.org/10.3390/app11093845</w:t>
        </w:r>
      </w:hyperlink>
    </w:p>
    <w:p w14:paraId="65223FA8" w14:textId="77777777" w:rsidR="005F2028" w:rsidRPr="00A311E7" w:rsidRDefault="005F2028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14:paraId="6DF1090A" w14:textId="77777777"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Other contributions (not published)</w:t>
      </w:r>
    </w:p>
    <w:p w14:paraId="52F4ABE2" w14:textId="77777777" w:rsidR="00A311E7" w:rsidRPr="00D80E27" w:rsidRDefault="00C33AC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 K., Toyserkani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E. (2019) Predicting Defects of 3D Printed Lattice Structures: </w:t>
      </w:r>
      <w:r w:rsidR="00A311E7"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Poster Presentation)</w:t>
      </w:r>
    </w:p>
    <w:p w14:paraId="0F72E2A2" w14:textId="77777777"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14:paraId="456D190C" w14:textId="77777777"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Oral Presentation)</w:t>
      </w:r>
    </w:p>
    <w:p w14:paraId="0566C40B" w14:textId="77777777" w:rsid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14:paraId="527B95F0" w14:textId="77777777"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UaGtQCQSAbRLQAAAA=="/>
  </w:docVars>
  <w:rsids>
    <w:rsidRoot w:val="006D7A37"/>
    <w:rsid w:val="00066529"/>
    <w:rsid w:val="00075B34"/>
    <w:rsid w:val="000766ED"/>
    <w:rsid w:val="00077EEB"/>
    <w:rsid w:val="00085205"/>
    <w:rsid w:val="000B0167"/>
    <w:rsid w:val="000D15CA"/>
    <w:rsid w:val="000D4193"/>
    <w:rsid w:val="000F0465"/>
    <w:rsid w:val="00115B4E"/>
    <w:rsid w:val="00154356"/>
    <w:rsid w:val="001614C0"/>
    <w:rsid w:val="0017216D"/>
    <w:rsid w:val="001732A6"/>
    <w:rsid w:val="001A1F9E"/>
    <w:rsid w:val="001B171C"/>
    <w:rsid w:val="001D4E1A"/>
    <w:rsid w:val="001E0016"/>
    <w:rsid w:val="001E16AD"/>
    <w:rsid w:val="002129D5"/>
    <w:rsid w:val="002136CE"/>
    <w:rsid w:val="00213CA7"/>
    <w:rsid w:val="00231DAC"/>
    <w:rsid w:val="002322AA"/>
    <w:rsid w:val="00256527"/>
    <w:rsid w:val="00260BE5"/>
    <w:rsid w:val="00285435"/>
    <w:rsid w:val="00293B55"/>
    <w:rsid w:val="002A5EE6"/>
    <w:rsid w:val="002B4A7D"/>
    <w:rsid w:val="002C71CE"/>
    <w:rsid w:val="002D1DB3"/>
    <w:rsid w:val="002E1BAE"/>
    <w:rsid w:val="002E4469"/>
    <w:rsid w:val="00321016"/>
    <w:rsid w:val="003502F0"/>
    <w:rsid w:val="00357270"/>
    <w:rsid w:val="00387C44"/>
    <w:rsid w:val="00391969"/>
    <w:rsid w:val="003C5773"/>
    <w:rsid w:val="003C6DC1"/>
    <w:rsid w:val="003D3CAA"/>
    <w:rsid w:val="003E2262"/>
    <w:rsid w:val="00443F32"/>
    <w:rsid w:val="00451A5F"/>
    <w:rsid w:val="00475361"/>
    <w:rsid w:val="00483AA5"/>
    <w:rsid w:val="004B23C3"/>
    <w:rsid w:val="005047B0"/>
    <w:rsid w:val="00512D7E"/>
    <w:rsid w:val="00514196"/>
    <w:rsid w:val="005173E4"/>
    <w:rsid w:val="00525C29"/>
    <w:rsid w:val="00557A44"/>
    <w:rsid w:val="00561404"/>
    <w:rsid w:val="00573FBE"/>
    <w:rsid w:val="005B162E"/>
    <w:rsid w:val="005F2028"/>
    <w:rsid w:val="006025F9"/>
    <w:rsid w:val="00611AC4"/>
    <w:rsid w:val="006248E6"/>
    <w:rsid w:val="00634F4D"/>
    <w:rsid w:val="006461E3"/>
    <w:rsid w:val="006667EF"/>
    <w:rsid w:val="00697D64"/>
    <w:rsid w:val="006A1305"/>
    <w:rsid w:val="006A79A2"/>
    <w:rsid w:val="006D14CA"/>
    <w:rsid w:val="006D7A37"/>
    <w:rsid w:val="006E63C3"/>
    <w:rsid w:val="006E6C61"/>
    <w:rsid w:val="006F0227"/>
    <w:rsid w:val="006F466C"/>
    <w:rsid w:val="00780AC5"/>
    <w:rsid w:val="007E5BCB"/>
    <w:rsid w:val="007F1259"/>
    <w:rsid w:val="0080176A"/>
    <w:rsid w:val="008312DE"/>
    <w:rsid w:val="008804F4"/>
    <w:rsid w:val="008D09B7"/>
    <w:rsid w:val="008E41BB"/>
    <w:rsid w:val="008E7464"/>
    <w:rsid w:val="00903D78"/>
    <w:rsid w:val="009408B9"/>
    <w:rsid w:val="009747B6"/>
    <w:rsid w:val="009818E3"/>
    <w:rsid w:val="009C2738"/>
    <w:rsid w:val="00A20D4F"/>
    <w:rsid w:val="00A2317D"/>
    <w:rsid w:val="00A311E7"/>
    <w:rsid w:val="00AB304A"/>
    <w:rsid w:val="00AC1227"/>
    <w:rsid w:val="00B056FD"/>
    <w:rsid w:val="00B105A9"/>
    <w:rsid w:val="00B149E8"/>
    <w:rsid w:val="00B37373"/>
    <w:rsid w:val="00B62B98"/>
    <w:rsid w:val="00B94A41"/>
    <w:rsid w:val="00BC3743"/>
    <w:rsid w:val="00C33AC7"/>
    <w:rsid w:val="00C4106A"/>
    <w:rsid w:val="00C73381"/>
    <w:rsid w:val="00C809E7"/>
    <w:rsid w:val="00C81B74"/>
    <w:rsid w:val="00C826E1"/>
    <w:rsid w:val="00C87676"/>
    <w:rsid w:val="00CC3D7F"/>
    <w:rsid w:val="00CD60A6"/>
    <w:rsid w:val="00CE3FBC"/>
    <w:rsid w:val="00D00785"/>
    <w:rsid w:val="00D17564"/>
    <w:rsid w:val="00D35C8A"/>
    <w:rsid w:val="00D43840"/>
    <w:rsid w:val="00D445E1"/>
    <w:rsid w:val="00D46C33"/>
    <w:rsid w:val="00D80E27"/>
    <w:rsid w:val="00D8705F"/>
    <w:rsid w:val="00DF128C"/>
    <w:rsid w:val="00DF5EF2"/>
    <w:rsid w:val="00E124CE"/>
    <w:rsid w:val="00E25F6F"/>
    <w:rsid w:val="00E36B4F"/>
    <w:rsid w:val="00E56C2C"/>
    <w:rsid w:val="00E70B56"/>
    <w:rsid w:val="00E9004F"/>
    <w:rsid w:val="00ED6926"/>
    <w:rsid w:val="00F23B30"/>
    <w:rsid w:val="00F32636"/>
    <w:rsid w:val="00F40DF5"/>
    <w:rsid w:val="00F54B77"/>
    <w:rsid w:val="00F63154"/>
    <w:rsid w:val="00F65B45"/>
    <w:rsid w:val="00FA2331"/>
    <w:rsid w:val="00FC4F6B"/>
    <w:rsid w:val="00FD4BE5"/>
    <w:rsid w:val="00FE4C54"/>
    <w:rsid w:val="00FF094C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B385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5E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54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390/app110938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engu.github.io/portfolio/" TargetMode="External"/><Relationship Id="rId5" Type="http://schemas.openxmlformats.org/officeDocument/2006/relationships/hyperlink" Target="mailto:kmnsiemp@uwaterlo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1079</Words>
  <Characters>5936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Ken_M BOTENGU</cp:lastModifiedBy>
  <cp:revision>72</cp:revision>
  <cp:lastPrinted>2021-11-09T19:03:00Z</cp:lastPrinted>
  <dcterms:created xsi:type="dcterms:W3CDTF">2020-08-07T18:31:00Z</dcterms:created>
  <dcterms:modified xsi:type="dcterms:W3CDTF">2021-12-01T17:23:00Z</dcterms:modified>
</cp:coreProperties>
</file>