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38AE88" w14:textId="77777777" w:rsidR="00597A69" w:rsidRDefault="00597A69" w:rsidP="00597A69">
      <w:pPr>
        <w:spacing w:before="68"/>
        <w:ind w:left="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бюджетное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учреждение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образования</w:t>
      </w:r>
    </w:p>
    <w:p w14:paraId="108C7658" w14:textId="77777777" w:rsidR="00597A69" w:rsidRDefault="00597A69" w:rsidP="00597A69">
      <w:pPr>
        <w:ind w:left="692" w:right="41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«Сибирский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государственный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телекоммуникаций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информатики» </w:t>
      </w:r>
      <w:r>
        <w:rPr>
          <w:rFonts w:ascii="Times New Roman" w:hAnsi="Times New Roman"/>
          <w:spacing w:val="-2"/>
          <w:sz w:val="24"/>
        </w:rPr>
        <w:t>(</w:t>
      </w:r>
      <w:proofErr w:type="spellStart"/>
      <w:r>
        <w:rPr>
          <w:rFonts w:ascii="Times New Roman" w:hAnsi="Times New Roman"/>
          <w:spacing w:val="-2"/>
          <w:sz w:val="24"/>
        </w:rPr>
        <w:t>СибГУТИ</w:t>
      </w:r>
      <w:proofErr w:type="spellEnd"/>
      <w:r>
        <w:rPr>
          <w:rFonts w:ascii="Times New Roman" w:hAnsi="Times New Roman"/>
          <w:spacing w:val="-2"/>
          <w:sz w:val="24"/>
        </w:rPr>
        <w:t>)</w:t>
      </w:r>
    </w:p>
    <w:p w14:paraId="77A4C6C3" w14:textId="77777777" w:rsidR="00597A69" w:rsidRDefault="00597A69" w:rsidP="00597A69">
      <w:pPr>
        <w:pStyle w:val="a3"/>
        <w:spacing w:before="2"/>
        <w:rPr>
          <w:rFonts w:ascii="Times New Roman"/>
          <w:sz w:val="24"/>
        </w:rPr>
      </w:pPr>
    </w:p>
    <w:p w14:paraId="076A1AE8" w14:textId="77777777" w:rsidR="00597A69" w:rsidRDefault="00597A69" w:rsidP="00597A69">
      <w:pPr>
        <w:ind w:left="692" w:right="41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Институт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техники</w:t>
      </w:r>
    </w:p>
    <w:p w14:paraId="0C96F7B2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6A93119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73CD3FD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2417A21B" w14:textId="77777777" w:rsidR="00597A69" w:rsidRDefault="00597A69" w:rsidP="00597A69">
      <w:pPr>
        <w:pStyle w:val="a3"/>
        <w:spacing w:before="101"/>
        <w:rPr>
          <w:rFonts w:ascii="Times New Roman"/>
          <w:sz w:val="28"/>
        </w:rPr>
      </w:pPr>
    </w:p>
    <w:p w14:paraId="39B2AEDD" w14:textId="77777777" w:rsidR="00597A69" w:rsidRDefault="00597A69" w:rsidP="00597A69">
      <w:pPr>
        <w:ind w:left="699" w:right="41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прикладной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математики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кибернетики</w:t>
      </w:r>
    </w:p>
    <w:p w14:paraId="16EB31F3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57E7ECB3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77707C6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31621C91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BEEBEB8" w14:textId="77777777" w:rsidR="00597A69" w:rsidRDefault="00597A69" w:rsidP="00597A69">
      <w:pPr>
        <w:pStyle w:val="a3"/>
        <w:spacing w:before="254"/>
        <w:rPr>
          <w:rFonts w:ascii="Times New Roman"/>
          <w:sz w:val="28"/>
        </w:rPr>
      </w:pPr>
    </w:p>
    <w:p w14:paraId="31175CBB" w14:textId="4B22501C" w:rsidR="00597A69" w:rsidRDefault="00597A69" w:rsidP="00597A69">
      <w:pPr>
        <w:pStyle w:val="1"/>
        <w:spacing w:before="0" w:line="276" w:lineRule="auto"/>
        <w:ind w:left="3129" w:right="2841"/>
      </w:pPr>
      <w:r>
        <w:t>Лабораторная</w:t>
      </w:r>
      <w:r>
        <w:rPr>
          <w:spacing w:val="-17"/>
        </w:rPr>
        <w:t xml:space="preserve"> </w:t>
      </w:r>
      <w:r>
        <w:t>работа</w:t>
      </w:r>
      <w:r>
        <w:rPr>
          <w:spacing w:val="-17"/>
        </w:rPr>
        <w:t xml:space="preserve"> </w:t>
      </w:r>
      <w:r>
        <w:t>№</w:t>
      </w:r>
      <w:r w:rsidR="0056000E" w:rsidRPr="002D059C">
        <w:t>7</w:t>
      </w:r>
      <w:r>
        <w:t xml:space="preserve"> по дисциплине</w:t>
      </w:r>
    </w:p>
    <w:p w14:paraId="684D3B23" w14:textId="77777777" w:rsidR="00597A69" w:rsidRDefault="00597A69" w:rsidP="00597A69">
      <w:pPr>
        <w:spacing w:before="1"/>
        <w:ind w:left="773" w:right="41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pacing w:val="-2"/>
          <w:sz w:val="32"/>
        </w:rPr>
        <w:t>Прикладная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pacing w:val="-2"/>
          <w:sz w:val="32"/>
        </w:rPr>
        <w:t>стеганография</w:t>
      </w:r>
    </w:p>
    <w:p w14:paraId="75E2994F" w14:textId="77777777" w:rsidR="00597A69" w:rsidRDefault="00597A69" w:rsidP="00597A69">
      <w:pPr>
        <w:pStyle w:val="a3"/>
        <w:rPr>
          <w:rFonts w:ascii="Times New Roman"/>
          <w:b/>
          <w:sz w:val="32"/>
        </w:rPr>
      </w:pPr>
    </w:p>
    <w:p w14:paraId="1120659C" w14:textId="77777777" w:rsidR="00597A69" w:rsidRDefault="00597A69" w:rsidP="00597A69">
      <w:pPr>
        <w:pStyle w:val="a3"/>
        <w:rPr>
          <w:rFonts w:ascii="Times New Roman"/>
          <w:b/>
          <w:sz w:val="32"/>
        </w:rPr>
      </w:pPr>
    </w:p>
    <w:p w14:paraId="22E6D988" w14:textId="77777777" w:rsidR="00597A69" w:rsidRDefault="00597A69" w:rsidP="00597A69">
      <w:pPr>
        <w:pStyle w:val="a3"/>
        <w:rPr>
          <w:rFonts w:ascii="Times New Roman"/>
          <w:b/>
          <w:sz w:val="32"/>
        </w:rPr>
      </w:pPr>
    </w:p>
    <w:p w14:paraId="0D33F14E" w14:textId="77777777" w:rsidR="00597A69" w:rsidRDefault="00597A69" w:rsidP="00597A69">
      <w:pPr>
        <w:pStyle w:val="a3"/>
        <w:spacing w:before="39"/>
        <w:rPr>
          <w:rFonts w:ascii="Times New Roman"/>
          <w:b/>
          <w:sz w:val="32"/>
        </w:rPr>
      </w:pPr>
    </w:p>
    <w:p w14:paraId="1CBCE7F9" w14:textId="77777777" w:rsidR="00597A69" w:rsidRDefault="00597A69" w:rsidP="00597A69">
      <w:pPr>
        <w:ind w:left="427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Выполнил:</w:t>
      </w:r>
    </w:p>
    <w:p w14:paraId="161BFC7F" w14:textId="77777777" w:rsidR="00597A69" w:rsidRDefault="00597A69" w:rsidP="00597A69">
      <w:pPr>
        <w:tabs>
          <w:tab w:val="left" w:pos="7186"/>
        </w:tabs>
        <w:spacing w:before="321"/>
        <w:ind w:left="4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гр.МГ-</w:t>
      </w:r>
      <w:r>
        <w:rPr>
          <w:rFonts w:ascii="Times New Roman" w:hAnsi="Times New Roman"/>
          <w:spacing w:val="-5"/>
          <w:sz w:val="28"/>
        </w:rPr>
        <w:t>411</w:t>
      </w:r>
      <w:r>
        <w:rPr>
          <w:rFonts w:ascii="Times New Roman" w:hAnsi="Times New Roman"/>
          <w:sz w:val="28"/>
        </w:rPr>
        <w:tab/>
        <w:t>Шевельков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П.С.</w:t>
      </w:r>
    </w:p>
    <w:p w14:paraId="4AB26116" w14:textId="77777777" w:rsidR="00597A69" w:rsidRDefault="00597A69" w:rsidP="00597A69">
      <w:pPr>
        <w:spacing w:before="2"/>
        <w:ind w:right="748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ФИО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студента</w:t>
      </w:r>
    </w:p>
    <w:p w14:paraId="384377BD" w14:textId="4016C985" w:rsidR="00597A69" w:rsidRDefault="002D059C" w:rsidP="00597A69">
      <w:pPr>
        <w:spacing w:line="320" w:lineRule="exact"/>
        <w:ind w:left="4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29</w:t>
      </w:r>
      <w:r w:rsidR="00597A69">
        <w:rPr>
          <w:rFonts w:ascii="Times New Roman" w:hAnsi="Times New Roman"/>
          <w:sz w:val="28"/>
        </w:rPr>
        <w:t>»</w:t>
      </w:r>
      <w:r w:rsidR="00597A69">
        <w:rPr>
          <w:rFonts w:ascii="Times New Roman" w:hAnsi="Times New Roman"/>
          <w:spacing w:val="-7"/>
          <w:sz w:val="28"/>
        </w:rPr>
        <w:t xml:space="preserve"> </w:t>
      </w:r>
      <w:r w:rsidR="00597A69">
        <w:rPr>
          <w:rFonts w:ascii="Times New Roman" w:hAnsi="Times New Roman"/>
          <w:sz w:val="28"/>
        </w:rPr>
        <w:t>мая</w:t>
      </w:r>
      <w:r w:rsidR="00597A69">
        <w:rPr>
          <w:rFonts w:ascii="Times New Roman" w:hAnsi="Times New Roman"/>
          <w:spacing w:val="-4"/>
          <w:sz w:val="28"/>
        </w:rPr>
        <w:t xml:space="preserve"> </w:t>
      </w:r>
      <w:r w:rsidR="00597A69">
        <w:rPr>
          <w:rFonts w:ascii="Times New Roman" w:hAnsi="Times New Roman"/>
          <w:sz w:val="28"/>
        </w:rPr>
        <w:t>2025</w:t>
      </w:r>
      <w:r w:rsidR="00597A69">
        <w:rPr>
          <w:rFonts w:ascii="Times New Roman" w:hAnsi="Times New Roman"/>
          <w:spacing w:val="-1"/>
          <w:sz w:val="28"/>
        </w:rPr>
        <w:t xml:space="preserve"> </w:t>
      </w:r>
      <w:r w:rsidR="00597A69">
        <w:rPr>
          <w:rFonts w:ascii="Times New Roman" w:hAnsi="Times New Roman"/>
          <w:spacing w:val="-5"/>
          <w:sz w:val="28"/>
        </w:rPr>
        <w:t>г.</w:t>
      </w:r>
    </w:p>
    <w:p w14:paraId="0F5552F9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575CCE9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E6EFA56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2286698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98BCB18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22FB2A24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88C796D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601B15F9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0A26E753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18503E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36F3FAA8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48E3BFE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64467FBF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7F9FB95F" w14:textId="77777777" w:rsidR="00597A69" w:rsidRDefault="00597A69" w:rsidP="00597A69">
      <w:pPr>
        <w:pStyle w:val="a3"/>
        <w:spacing w:before="184"/>
        <w:rPr>
          <w:rFonts w:ascii="Times New Roman"/>
          <w:sz w:val="28"/>
        </w:rPr>
      </w:pPr>
    </w:p>
    <w:p w14:paraId="2D975C70" w14:textId="77777777" w:rsidR="00597A69" w:rsidRDefault="00597A69" w:rsidP="00597A69">
      <w:pPr>
        <w:ind w:left="722" w:right="41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Новосибирск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2025</w:t>
      </w:r>
      <w:r>
        <w:rPr>
          <w:rFonts w:ascii="Times New Roman" w:hAnsi="Times New Roman"/>
          <w:spacing w:val="-5"/>
          <w:sz w:val="28"/>
        </w:rPr>
        <w:t xml:space="preserve"> г.</w:t>
      </w:r>
    </w:p>
    <w:p w14:paraId="22C1EFF5" w14:textId="77777777" w:rsidR="00597A69" w:rsidRDefault="00597A69" w:rsidP="00597A69">
      <w:pPr>
        <w:jc w:val="center"/>
        <w:rPr>
          <w:rFonts w:ascii="Times New Roman" w:hAnsi="Times New Roman"/>
          <w:sz w:val="28"/>
        </w:rPr>
        <w:sectPr w:rsidR="00597A69" w:rsidSect="00597A69">
          <w:pgSz w:w="11910" w:h="16840"/>
          <w:pgMar w:top="1040" w:right="708" w:bottom="280" w:left="1275" w:header="720" w:footer="720" w:gutter="0"/>
          <w:cols w:space="720"/>
        </w:sectPr>
      </w:pPr>
    </w:p>
    <w:p w14:paraId="051F577C" w14:textId="77777777" w:rsidR="00597A69" w:rsidRDefault="00597A69" w:rsidP="00597A69">
      <w:pPr>
        <w:pStyle w:val="1"/>
        <w:ind w:left="698"/>
      </w:pPr>
      <w:r>
        <w:lastRenderedPageBreak/>
        <w:t>Задание</w:t>
      </w:r>
      <w:r>
        <w:rPr>
          <w:spacing w:val="-15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лабораторную</w:t>
      </w:r>
      <w:r>
        <w:rPr>
          <w:spacing w:val="-15"/>
        </w:rPr>
        <w:t xml:space="preserve"> </w:t>
      </w:r>
      <w:r>
        <w:rPr>
          <w:spacing w:val="-2"/>
        </w:rPr>
        <w:t>работу:</w:t>
      </w:r>
    </w:p>
    <w:p w14:paraId="010468A4" w14:textId="3464B3E0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68AB7629" w14:textId="77777777" w:rsidR="0056000E" w:rsidRPr="0056000E" w:rsidRDefault="0056000E" w:rsidP="0056000E">
      <w:pPr>
        <w:widowControl/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Модифицировать метод встраивания, реализованный в рамках работы № 4.</w:t>
      </w:r>
    </w:p>
    <w:p w14:paraId="14E0E0C8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Программа для встраивания информации должна брать текст из файла, преобразовывать его в двоичный вид, складывать с псевдослучайным ключом и записывать в изображение-контейнер в максимально возможном объеме. Также программа должна извлекать обратно вложенный текст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без ошибок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121C22FD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Модифицировать метод встраивания, применив </w:t>
      </w:r>
      <w:proofErr w:type="spellStart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стеганографический</w:t>
      </w:r>
      <w:proofErr w:type="spellEnd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код, базирующийся на линейной хэш-функции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5C76FE94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Вывести для сравнения, сколько бит максимально получилось встроить в один и тот же контейнер до и после модификации.</w:t>
      </w:r>
    </w:p>
    <w:p w14:paraId="5C115638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Применить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код добавления избыточности,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оценивая распределение вероятностей бит в областях 8х8 пикселей пустого контейнера перед интерполяцией. Метод оценки вероятностей выбрать самостоятельно.</w:t>
      </w:r>
    </w:p>
    <w:p w14:paraId="2025961C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Провести сравнительный </w:t>
      </w:r>
      <w:proofErr w:type="spellStart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стегоанализ</w:t>
      </w:r>
      <w:proofErr w:type="spellEnd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полученных вариантов метода встраивания с помощью реализованного в работе 5 приложения.</w:t>
      </w:r>
    </w:p>
    <w:p w14:paraId="5CFC7BFF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Подготовить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доклад-выступление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о полученных результатах.</w:t>
      </w:r>
    </w:p>
    <w:p w14:paraId="5D2DDEF2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Отчет по работе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 должен содержать описание применяемых </w:t>
      </w:r>
      <w:proofErr w:type="spellStart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стеганографических</w:t>
      </w:r>
      <w:proofErr w:type="spellEnd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методов, описание программы и блок-схему ее работы. Также в отчет необходимо включить полученные результаты на 10 различных контейнерах и ссылку на исходный код программы.</w:t>
      </w:r>
    </w:p>
    <w:p w14:paraId="16555658" w14:textId="03700CD8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CA97249" w14:textId="0B926717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0A89878B" w14:textId="59219D16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9943AAB" w14:textId="469B9E9E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5B20EDD6" w14:textId="19510DCD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558B29E5" w14:textId="56D3076A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8D04373" w14:textId="68B879BA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0822C498" w14:textId="38DC9D89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029471F5" w14:textId="13E467AC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3C69F6A5" w14:textId="4827FB85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0E90684" w14:textId="46ABD0B1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871EEDE" w14:textId="55E588F3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61C3A4FF" w14:textId="299DB8DC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22C98AD1" w14:textId="28DF44ED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1863F923" w14:textId="4E5980AA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5AA9E880" w14:textId="4349622C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1480C7F" w14:textId="74144E28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A0755A2" w14:textId="166D007F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6EB8B70A" w14:textId="3F52EF99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2CB4BD42" w14:textId="060018CF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CC46DAD" w14:textId="26B073B2" w:rsidR="00BF6DA7" w:rsidRDefault="00BF6DA7" w:rsidP="00597A69">
      <w:pPr>
        <w:rPr>
          <w:rFonts w:ascii="Times New Roman" w:eastAsia="Times New Roman" w:hAnsi="Times New Roman" w:cs="Times New Roman"/>
          <w:sz w:val="28"/>
        </w:rPr>
      </w:pPr>
    </w:p>
    <w:p w14:paraId="4C8F649A" w14:textId="77777777" w:rsidR="0056000E" w:rsidRDefault="0056000E" w:rsidP="00597A69">
      <w:pPr>
        <w:pStyle w:val="1"/>
        <w:ind w:left="695"/>
      </w:pPr>
    </w:p>
    <w:p w14:paraId="38658216" w14:textId="59CA9A54" w:rsidR="00597A69" w:rsidRDefault="00597A69" w:rsidP="00597A69">
      <w:pPr>
        <w:pStyle w:val="1"/>
        <w:ind w:left="695"/>
        <w:rPr>
          <w:spacing w:val="-2"/>
        </w:rPr>
      </w:pPr>
      <w:r>
        <w:lastRenderedPageBreak/>
        <w:t>Результаты</w:t>
      </w:r>
      <w:r>
        <w:rPr>
          <w:spacing w:val="-15"/>
        </w:rPr>
        <w:t xml:space="preserve"> </w:t>
      </w:r>
      <w:r>
        <w:t>работы</w:t>
      </w:r>
      <w:r>
        <w:rPr>
          <w:spacing w:val="-16"/>
        </w:rPr>
        <w:t xml:space="preserve"> </w:t>
      </w:r>
      <w:r>
        <w:rPr>
          <w:spacing w:val="-2"/>
        </w:rPr>
        <w:t>программы:</w:t>
      </w:r>
    </w:p>
    <w:p w14:paraId="0CC7D975" w14:textId="15B8C36A" w:rsidR="00597A69" w:rsidRDefault="0056000E" w:rsidP="00597A69">
      <w:pPr>
        <w:pStyle w:val="1"/>
        <w:ind w:left="695"/>
      </w:pPr>
      <w:r w:rsidRPr="0056000E">
        <w:rPr>
          <w:noProof/>
          <w:lang w:eastAsia="ru-RU"/>
        </w:rPr>
        <w:drawing>
          <wp:inline distT="0" distB="0" distL="0" distR="0" wp14:anchorId="6C2D8149" wp14:editId="061EBD05">
            <wp:extent cx="5299355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8" cy="28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E606" w14:textId="2930C86A" w:rsidR="00597A69" w:rsidRDefault="00597A69" w:rsidP="00597A69">
      <w:pPr>
        <w:jc w:val="center"/>
      </w:pPr>
      <w:r w:rsidRPr="00597A69">
        <w:t xml:space="preserve">рисунок </w:t>
      </w:r>
      <w:r w:rsidRPr="0056000E">
        <w:t>1</w:t>
      </w:r>
      <w:r w:rsidRPr="00597A69">
        <w:t xml:space="preserve">. </w:t>
      </w:r>
      <w:r w:rsidR="0056000E">
        <w:t>Встраивание с помощью хэша</w:t>
      </w:r>
      <w:r w:rsidRPr="00597A69">
        <w:t>.</w:t>
      </w:r>
    </w:p>
    <w:p w14:paraId="65BD17DE" w14:textId="3642B74A" w:rsidR="00597A69" w:rsidRDefault="0056000E" w:rsidP="00597A69">
      <w:pPr>
        <w:jc w:val="center"/>
      </w:pPr>
      <w:r w:rsidRPr="0056000E">
        <w:rPr>
          <w:noProof/>
          <w:lang w:eastAsia="ru-RU"/>
        </w:rPr>
        <w:drawing>
          <wp:inline distT="0" distB="0" distL="0" distR="0" wp14:anchorId="387E5C10" wp14:editId="5F31DBB0">
            <wp:extent cx="5940425" cy="1245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D77" w14:textId="1EF74C54" w:rsidR="00597A69" w:rsidRDefault="00597A69" w:rsidP="00597A69">
      <w:pPr>
        <w:jc w:val="center"/>
      </w:pPr>
      <w:r w:rsidRPr="00597A69">
        <w:t xml:space="preserve">рисунок </w:t>
      </w:r>
      <w:r>
        <w:t>2</w:t>
      </w:r>
      <w:r w:rsidRPr="00597A69">
        <w:t xml:space="preserve">. </w:t>
      </w:r>
      <w:r w:rsidR="0056000E">
        <w:t>Извлечение сообщения</w:t>
      </w:r>
      <w:r w:rsidRPr="00597A69">
        <w:t>.</w:t>
      </w:r>
    </w:p>
    <w:p w14:paraId="332D27EB" w14:textId="046196A2" w:rsidR="00597A69" w:rsidRDefault="0056000E" w:rsidP="00597A69">
      <w:pPr>
        <w:jc w:val="center"/>
      </w:pPr>
      <w:r w:rsidRPr="0056000E">
        <w:rPr>
          <w:noProof/>
          <w:lang w:eastAsia="ru-RU"/>
        </w:rPr>
        <w:drawing>
          <wp:inline distT="0" distB="0" distL="0" distR="0" wp14:anchorId="427C811C" wp14:editId="7D8C7D01">
            <wp:extent cx="5940425" cy="1588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FF27" w14:textId="183200BF" w:rsidR="0056000E" w:rsidRDefault="0056000E" w:rsidP="0056000E">
      <w:pPr>
        <w:jc w:val="center"/>
      </w:pPr>
      <w:r w:rsidRPr="00597A69">
        <w:t xml:space="preserve">рисунок </w:t>
      </w:r>
      <w:r>
        <w:t>3</w:t>
      </w:r>
      <w:r w:rsidRPr="00597A69">
        <w:t xml:space="preserve">. </w:t>
      </w:r>
      <w:r>
        <w:t>Попытка извлечь сообщение, зашифрованное с хэшем, обычной интерполяцией</w:t>
      </w:r>
      <w:r w:rsidRPr="00597A69">
        <w:t>.</w:t>
      </w:r>
    </w:p>
    <w:p w14:paraId="43E7062D" w14:textId="21BE3132" w:rsidR="009E4D68" w:rsidRDefault="009E4D68" w:rsidP="00597A69">
      <w:pPr>
        <w:jc w:val="center"/>
      </w:pPr>
      <w:r w:rsidRPr="009E4D68">
        <w:rPr>
          <w:noProof/>
          <w:lang w:eastAsia="ru-RU"/>
        </w:rPr>
        <w:lastRenderedPageBreak/>
        <w:drawing>
          <wp:inline distT="0" distB="0" distL="0" distR="0" wp14:anchorId="1872114D" wp14:editId="0C44EB12">
            <wp:extent cx="4773168" cy="396905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745" cy="39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D4F8" w14:textId="6EC15B12" w:rsidR="00597A69" w:rsidRDefault="009E4D68" w:rsidP="00597A69">
      <w:pPr>
        <w:jc w:val="center"/>
      </w:pPr>
      <w:r w:rsidRPr="00597A69">
        <w:t xml:space="preserve">рисунок </w:t>
      </w:r>
      <w:r>
        <w:t>4</w:t>
      </w:r>
      <w:r w:rsidRPr="00597A69">
        <w:t>.</w:t>
      </w:r>
      <w:r>
        <w:t xml:space="preserve"> Первый контейнер 512х512 </w:t>
      </w:r>
    </w:p>
    <w:p w14:paraId="0ACFA400" w14:textId="37E9C065" w:rsidR="009E4D68" w:rsidRDefault="009E4D68" w:rsidP="00597A69">
      <w:pPr>
        <w:jc w:val="center"/>
      </w:pPr>
      <w:r w:rsidRPr="009E4D68">
        <w:rPr>
          <w:noProof/>
          <w:lang w:eastAsia="ru-RU"/>
        </w:rPr>
        <w:drawing>
          <wp:inline distT="0" distB="0" distL="0" distR="0" wp14:anchorId="1D86B437" wp14:editId="38EE20A1">
            <wp:extent cx="4160520" cy="37148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978" cy="37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9412" w14:textId="201A2802" w:rsidR="009E4D68" w:rsidRDefault="009E4D68" w:rsidP="009E4D68">
      <w:pPr>
        <w:jc w:val="center"/>
      </w:pPr>
      <w:r w:rsidRPr="00597A69">
        <w:t xml:space="preserve">рисунок </w:t>
      </w:r>
      <w:r>
        <w:t>4</w:t>
      </w:r>
      <w:r w:rsidRPr="00597A69">
        <w:t>.</w:t>
      </w:r>
      <w:r>
        <w:t xml:space="preserve"> Второй контейнер 212х175 </w:t>
      </w:r>
    </w:p>
    <w:p w14:paraId="0D2273CE" w14:textId="2CC435A0" w:rsidR="009E4D68" w:rsidRDefault="009E4D68" w:rsidP="009E4D68">
      <w:pPr>
        <w:jc w:val="center"/>
      </w:pPr>
      <w:r w:rsidRPr="009E4D68">
        <w:rPr>
          <w:noProof/>
          <w:lang w:eastAsia="ru-RU"/>
        </w:rPr>
        <w:lastRenderedPageBreak/>
        <w:drawing>
          <wp:inline distT="0" distB="0" distL="0" distR="0" wp14:anchorId="7E4A1808" wp14:editId="1D242CE2">
            <wp:extent cx="4297680" cy="3694948"/>
            <wp:effectExtent l="0" t="0" r="762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864" cy="3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0D4" w14:textId="68F0ECAF" w:rsidR="009E4D68" w:rsidRDefault="009E4D68" w:rsidP="009E4D68">
      <w:pPr>
        <w:jc w:val="center"/>
      </w:pPr>
      <w:r w:rsidRPr="00597A69">
        <w:t xml:space="preserve">рисунок </w:t>
      </w:r>
      <w:r>
        <w:t>5</w:t>
      </w:r>
      <w:r w:rsidRPr="00597A69">
        <w:t>.</w:t>
      </w:r>
      <w:r>
        <w:t xml:space="preserve"> Третий контейнер 604х433 </w:t>
      </w:r>
    </w:p>
    <w:p w14:paraId="7DB4F5C6" w14:textId="2D91BEE3" w:rsidR="009E4D68" w:rsidRDefault="009E4D68" w:rsidP="009E4D68">
      <w:pPr>
        <w:jc w:val="center"/>
      </w:pPr>
      <w:r w:rsidRPr="009E4D68">
        <w:rPr>
          <w:noProof/>
          <w:lang w:eastAsia="ru-RU"/>
        </w:rPr>
        <w:drawing>
          <wp:inline distT="0" distB="0" distL="0" distR="0" wp14:anchorId="4B54D8B1" wp14:editId="7C2C535F">
            <wp:extent cx="4187952" cy="31699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269" cy="31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AB2" w14:textId="27ABF9EA" w:rsidR="009E4D68" w:rsidRDefault="009E4D68" w:rsidP="009E4D68">
      <w:pPr>
        <w:jc w:val="center"/>
      </w:pPr>
      <w:r w:rsidRPr="00597A69">
        <w:t xml:space="preserve">рисунок </w:t>
      </w:r>
      <w:r w:rsidRPr="002D059C">
        <w:t>6</w:t>
      </w:r>
      <w:r w:rsidRPr="00597A69">
        <w:t>.</w:t>
      </w:r>
      <w:r>
        <w:t xml:space="preserve"> Четвертый контейнер </w:t>
      </w:r>
      <w:r w:rsidR="00F81D07">
        <w:t>489х750</w:t>
      </w:r>
      <w:r>
        <w:t xml:space="preserve"> </w:t>
      </w:r>
    </w:p>
    <w:p w14:paraId="1687C2EC" w14:textId="714D8763" w:rsidR="00597A69" w:rsidRDefault="00597A69" w:rsidP="00597A69">
      <w:pPr>
        <w:jc w:val="center"/>
      </w:pPr>
    </w:p>
    <w:p w14:paraId="464FCEE2" w14:textId="03D9E3B7" w:rsidR="00597A69" w:rsidRDefault="002D059C" w:rsidP="00597A69">
      <w:pPr>
        <w:jc w:val="center"/>
      </w:pPr>
      <w:r w:rsidRPr="002D059C">
        <w:lastRenderedPageBreak/>
        <w:drawing>
          <wp:inline distT="0" distB="0" distL="0" distR="0" wp14:anchorId="59019335" wp14:editId="6E2C1E8F">
            <wp:extent cx="4794250" cy="379850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805" cy="380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AA83" w14:textId="33DF4654" w:rsidR="002D059C" w:rsidRDefault="002D059C" w:rsidP="002D059C">
      <w:pPr>
        <w:jc w:val="center"/>
      </w:pPr>
      <w:r w:rsidRPr="00597A69">
        <w:t xml:space="preserve">рисунок </w:t>
      </w:r>
      <w:r>
        <w:t>7</w:t>
      </w:r>
      <w:r w:rsidRPr="00597A69">
        <w:t>.</w:t>
      </w:r>
      <w:r>
        <w:t xml:space="preserve"> </w:t>
      </w:r>
      <w:r>
        <w:t>Пятый</w:t>
      </w:r>
      <w:r>
        <w:t xml:space="preserve"> контейнер </w:t>
      </w:r>
      <w:r>
        <w:t>1680х1120</w:t>
      </w:r>
      <w:r>
        <w:t xml:space="preserve"> </w:t>
      </w:r>
    </w:p>
    <w:p w14:paraId="1799D36B" w14:textId="79F69B73" w:rsidR="002D059C" w:rsidRDefault="002D059C" w:rsidP="002D059C">
      <w:pPr>
        <w:jc w:val="center"/>
      </w:pPr>
      <w:r w:rsidRPr="002D059C">
        <w:drawing>
          <wp:inline distT="0" distB="0" distL="0" distR="0" wp14:anchorId="04B68DFB" wp14:editId="1927E35B">
            <wp:extent cx="4502150" cy="3432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491" cy="34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0176" w14:textId="5058ADFD" w:rsidR="002D059C" w:rsidRDefault="002D059C" w:rsidP="002D059C">
      <w:pPr>
        <w:jc w:val="center"/>
      </w:pPr>
      <w:r w:rsidRPr="00597A69">
        <w:t xml:space="preserve">рисунок </w:t>
      </w:r>
      <w:r>
        <w:t>8</w:t>
      </w:r>
      <w:r w:rsidRPr="00597A69">
        <w:t>.</w:t>
      </w:r>
      <w:r>
        <w:t xml:space="preserve"> </w:t>
      </w:r>
      <w:r>
        <w:t>Шестой контейнер 1430х1424</w:t>
      </w:r>
    </w:p>
    <w:p w14:paraId="0533AEB0" w14:textId="74CF9423" w:rsidR="00BF6DA7" w:rsidRP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A72FF8C" wp14:editId="3C8A8BDB">
            <wp:extent cx="4616450" cy="32618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306" cy="32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2F1" w14:textId="2552EFD8" w:rsidR="002D059C" w:rsidRDefault="002D059C" w:rsidP="002D059C">
      <w:pPr>
        <w:jc w:val="center"/>
      </w:pPr>
      <w:r w:rsidRPr="00597A69">
        <w:t xml:space="preserve">рисунок </w:t>
      </w:r>
      <w:r>
        <w:t>9</w:t>
      </w:r>
      <w:r w:rsidRPr="00597A69">
        <w:t>.</w:t>
      </w:r>
      <w:r>
        <w:t xml:space="preserve"> </w:t>
      </w:r>
      <w:r>
        <w:t>Седьмой</w:t>
      </w:r>
      <w:r>
        <w:t xml:space="preserve"> контейнер </w:t>
      </w:r>
      <w:r>
        <w:t>600х600</w:t>
      </w:r>
    </w:p>
    <w:p w14:paraId="7AF85F0E" w14:textId="72317C76" w:rsidR="0056000E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80BCDD" wp14:editId="1EF7D865">
            <wp:extent cx="4625229" cy="35306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452" cy="35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934B" w14:textId="67A4F884" w:rsidR="002D059C" w:rsidRDefault="002D059C" w:rsidP="002D059C">
      <w:pPr>
        <w:jc w:val="center"/>
      </w:pPr>
      <w:r w:rsidRPr="00597A69">
        <w:t xml:space="preserve">рисунок </w:t>
      </w:r>
      <w:r>
        <w:t>10</w:t>
      </w:r>
      <w:r w:rsidRPr="00597A69">
        <w:t>.</w:t>
      </w:r>
      <w:r>
        <w:t xml:space="preserve"> </w:t>
      </w:r>
      <w:r>
        <w:t>Восьмой</w:t>
      </w:r>
      <w:r>
        <w:t xml:space="preserve"> контейнер </w:t>
      </w:r>
      <w:r>
        <w:t>215х234</w:t>
      </w:r>
    </w:p>
    <w:p w14:paraId="195BF7AE" w14:textId="03F36683" w:rsid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B05834" wp14:editId="43D5D658">
            <wp:extent cx="4692650" cy="3586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222" cy="35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38F" w14:textId="74BD9EC8" w:rsidR="002D059C" w:rsidRDefault="002D059C" w:rsidP="002D059C">
      <w:pPr>
        <w:jc w:val="center"/>
      </w:pPr>
      <w:r w:rsidRPr="00597A69">
        <w:t xml:space="preserve">рисунок </w:t>
      </w:r>
      <w:r>
        <w:t>11</w:t>
      </w:r>
      <w:r w:rsidRPr="00597A69">
        <w:t>.</w:t>
      </w:r>
      <w:r>
        <w:t xml:space="preserve"> </w:t>
      </w:r>
      <w:r>
        <w:t>Девятый</w:t>
      </w:r>
      <w:r>
        <w:t xml:space="preserve"> контейнер </w:t>
      </w:r>
      <w:r>
        <w:t>250х250</w:t>
      </w:r>
    </w:p>
    <w:p w14:paraId="1CAD8472" w14:textId="4CFD6AC7" w:rsid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F620F2" wp14:editId="76BDE267">
            <wp:extent cx="4324350" cy="3263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242" cy="32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E40" w14:textId="5F964F67" w:rsidR="002D059C" w:rsidRDefault="002D059C" w:rsidP="002D059C">
      <w:pPr>
        <w:jc w:val="center"/>
      </w:pPr>
      <w:r w:rsidRPr="00597A69">
        <w:t xml:space="preserve">рисунок </w:t>
      </w:r>
      <w:r>
        <w:t>12</w:t>
      </w:r>
      <w:r w:rsidRPr="00597A69">
        <w:t>.</w:t>
      </w:r>
      <w:r>
        <w:t xml:space="preserve"> </w:t>
      </w:r>
      <w:r>
        <w:t>Десятый</w:t>
      </w:r>
      <w:r>
        <w:t xml:space="preserve"> контейнер 600х</w:t>
      </w:r>
      <w:r>
        <w:t>401</w:t>
      </w:r>
    </w:p>
    <w:p w14:paraId="34A20029" w14:textId="77777777" w:rsid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A973" w14:textId="4296A134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32E9E" w14:textId="20103E5D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2A353CE5" w14:textId="576DDF21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5C8D6" w14:textId="37C67709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15E13" w14:textId="2212D586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62842" w14:textId="77777777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25485" w14:textId="2BDE49F7" w:rsidR="00F1550C" w:rsidRPr="00F1550C" w:rsidRDefault="00F1550C" w:rsidP="00F155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</w:p>
    <w:p w14:paraId="163130E2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Загрузка изображений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782D1B46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 xml:space="preserve">Программа позволяет загружать изображения в формате BMP для </w:t>
      </w:r>
      <w:r w:rsidRPr="00F1550C">
        <w:rPr>
          <w:rFonts w:ascii="Times New Roman" w:hAnsi="Times New Roman" w:cs="Times New Roman"/>
          <w:sz w:val="28"/>
          <w:szCs w:val="28"/>
        </w:rPr>
        <w:lastRenderedPageBreak/>
        <w:t>дальнейшей обработки.</w:t>
      </w:r>
    </w:p>
    <w:p w14:paraId="757C5013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Внедрение сообщений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3D18EEA6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Реализованы два метода внедрения сообщений:</w:t>
      </w:r>
    </w:p>
    <w:p w14:paraId="008838FD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Стандартный метод</w:t>
      </w:r>
      <w:r w:rsidRPr="00F1550C">
        <w:rPr>
          <w:rFonts w:ascii="Times New Roman" w:hAnsi="Times New Roman" w:cs="Times New Roman"/>
          <w:sz w:val="28"/>
          <w:szCs w:val="28"/>
        </w:rPr>
        <w:t>: Внедрение битов сообщения в изображение без дополнительных изменений.</w:t>
      </w:r>
    </w:p>
    <w:p w14:paraId="04FEFDDB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 с хешированием</w:t>
      </w:r>
      <w:r w:rsidRPr="00F1550C">
        <w:rPr>
          <w:rFonts w:ascii="Times New Roman" w:hAnsi="Times New Roman" w:cs="Times New Roman"/>
          <w:sz w:val="28"/>
          <w:szCs w:val="28"/>
        </w:rPr>
        <w:t>: Внедрение битов сообщения с использованием хеш-функции для повышения устойчивости к обнаружению.</w:t>
      </w:r>
    </w:p>
    <w:p w14:paraId="455D7A06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Извлечение сообщений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2E1F17BF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Программа поддерживает два метода извлечения:</w:t>
      </w:r>
    </w:p>
    <w:p w14:paraId="79DED3A0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Стандартный метод</w:t>
      </w:r>
      <w:r w:rsidRPr="00F1550C">
        <w:rPr>
          <w:rFonts w:ascii="Times New Roman" w:hAnsi="Times New Roman" w:cs="Times New Roman"/>
          <w:sz w:val="28"/>
          <w:szCs w:val="28"/>
        </w:rPr>
        <w:t>: Извлечение битов сообщения из изображения без дополнительных проверок.</w:t>
      </w:r>
    </w:p>
    <w:p w14:paraId="746987C6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 с хешированием</w:t>
      </w:r>
      <w:r w:rsidRPr="00F1550C">
        <w:rPr>
          <w:rFonts w:ascii="Times New Roman" w:hAnsi="Times New Roman" w:cs="Times New Roman"/>
          <w:sz w:val="28"/>
          <w:szCs w:val="28"/>
        </w:rPr>
        <w:t>: Извлечение битов сообщения с проверкой целостности с помощью хеш-функции.</w:t>
      </w:r>
    </w:p>
    <w:p w14:paraId="0F8AB171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Анализ внедрения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56C5EEED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Программа проводит анализ внедрения сообщений, включая проверку целостности и корректности извлечённых данных.</w:t>
      </w:r>
    </w:p>
    <w:p w14:paraId="026BE0C1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Отображение результатов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7F99F9BE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Результаты внедрения и извлечения отображаются в виде текстового отчёта, а также графически для наглядности.</w:t>
      </w:r>
    </w:p>
    <w:p w14:paraId="510EDF9E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Сохранение результатов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42A5890A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Возможность сохранить результаты анализа и отчёты в файл для дальнейшего использования.</w:t>
      </w:r>
    </w:p>
    <w:p w14:paraId="638719E6" w14:textId="77777777" w:rsidR="00F1550C" w:rsidRPr="00F1550C" w:rsidRDefault="00F1550C" w:rsidP="00F155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Методы внедрения сообщений:</w:t>
      </w:r>
    </w:p>
    <w:p w14:paraId="50F98184" w14:textId="77777777" w:rsidR="00F1550C" w:rsidRPr="00F1550C" w:rsidRDefault="00F1550C" w:rsidP="00F1550C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Стандартный метод внедрения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0EEA938D" w14:textId="77777777" w:rsidR="00F1550C" w:rsidRPr="00F1550C" w:rsidRDefault="00F1550C" w:rsidP="00F1550C">
      <w:pPr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Простой и эффективный способ внедрения битов сообщения в изображение, без дополнительных изменений.</w:t>
      </w:r>
    </w:p>
    <w:p w14:paraId="582B3F98" w14:textId="77777777" w:rsidR="00F1550C" w:rsidRPr="00F1550C" w:rsidRDefault="00F1550C" w:rsidP="00F1550C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 с хешированием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0E338CFA" w14:textId="77777777" w:rsidR="00F1550C" w:rsidRPr="00F1550C" w:rsidRDefault="00F1550C" w:rsidP="00F1550C">
      <w:pPr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Внедрение битов сообщения с использованием хеш-функции для повышения устойчивости к обнаружению и проверки целостности.</w:t>
      </w:r>
    </w:p>
    <w:p w14:paraId="3A0A6875" w14:textId="64EB8FD0" w:rsidR="00E258AA" w:rsidRDefault="00E258AA" w:rsidP="00E258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AF3BF7" w14:textId="77777777" w:rsidR="00F1550C" w:rsidRPr="00F1550C" w:rsidRDefault="00F1550C" w:rsidP="00F155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Архитектура программы:</w:t>
      </w:r>
    </w:p>
    <w:p w14:paraId="529C7A5A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F1550C">
        <w:rPr>
          <w:rFonts w:ascii="Times New Roman" w:hAnsi="Times New Roman" w:cs="Times New Roman"/>
          <w:b/>
          <w:bCs/>
          <w:sz w:val="28"/>
          <w:szCs w:val="28"/>
        </w:rPr>
        <w:t xml:space="preserve"> (главное окно)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580E9FD7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 xml:space="preserve">Интерфейс на основе </w:t>
      </w:r>
      <w:proofErr w:type="spellStart"/>
      <w:r w:rsidRPr="00F1550C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.</w:t>
      </w:r>
    </w:p>
    <w:p w14:paraId="4416F071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Содержит:</w:t>
      </w:r>
    </w:p>
    <w:p w14:paraId="3F130A20" w14:textId="77777777" w:rsidR="00F1550C" w:rsidRPr="00F1550C" w:rsidRDefault="00F1550C" w:rsidP="00F1550C">
      <w:pPr>
        <w:numPr>
          <w:ilvl w:val="2"/>
          <w:numId w:val="16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Виджет для отображения загруженных изображений.</w:t>
      </w:r>
    </w:p>
    <w:p w14:paraId="587836C1" w14:textId="77777777" w:rsidR="00F1550C" w:rsidRPr="00F1550C" w:rsidRDefault="00F1550C" w:rsidP="00F1550C">
      <w:pPr>
        <w:numPr>
          <w:ilvl w:val="2"/>
          <w:numId w:val="16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Панель управления (выбор метода внедрения, параметры анализа).</w:t>
      </w:r>
    </w:p>
    <w:p w14:paraId="16D96EBF" w14:textId="77777777" w:rsidR="00F1550C" w:rsidRPr="00F1550C" w:rsidRDefault="00F1550C" w:rsidP="00F1550C">
      <w:pPr>
        <w:numPr>
          <w:ilvl w:val="2"/>
          <w:numId w:val="16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Отображение результатов внедрения и извлечения.</w:t>
      </w:r>
    </w:p>
    <w:p w14:paraId="2E7A46B1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Поддерживает асинхронную обработку через использование потоков.</w:t>
      </w:r>
    </w:p>
    <w:p w14:paraId="23F6BBB6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b/>
          <w:bCs/>
          <w:sz w:val="28"/>
          <w:szCs w:val="28"/>
        </w:rPr>
        <w:t>SteganographyApp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4B8BEC90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Основной класс приложения, инициализирующий интерфейс и обрабатывающий события.</w:t>
      </w:r>
    </w:p>
    <w:p w14:paraId="51FF3A09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Методы обработки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4762506C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lastRenderedPageBreak/>
        <w:t>extract_with_hash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Извлечение битов сообщения с проверкой хеш-функции.</w:t>
      </w:r>
    </w:p>
    <w:p w14:paraId="21B42151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embed_with_hash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Внедрение битов сообщения с использованием хеширования.</w:t>
      </w:r>
    </w:p>
    <w:p w14:paraId="166EF15A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extract_standard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Стандартное извлечение битов сообщения.</w:t>
      </w:r>
    </w:p>
    <w:p w14:paraId="392DC3C4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embed_message_standard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Стандартное внедрение битов сообщения.</w:t>
      </w:r>
    </w:p>
    <w:p w14:paraId="2BBC0747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generate_random_binary_matrix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Генерация случайной двоичной матрицы для внедрения.</w:t>
      </w:r>
    </w:p>
    <w:p w14:paraId="676FF6CC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save_image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Сохранение обработанного изображения.</w:t>
      </w:r>
    </w:p>
    <w:p w14:paraId="4D5BDF4D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load_image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Загрузка изображения для обработки.</w:t>
      </w:r>
    </w:p>
    <w:p w14:paraId="58927C17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load_text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Загрузка текстового сообщения для внедрения.</w:t>
      </w:r>
    </w:p>
    <w:p w14:paraId="06AF6682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Дополнительные функции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11FC4F23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Методы для преобразования битов в строку и обратно, а также для выполнения операций с битами (например, XOR).</w:t>
      </w:r>
    </w:p>
    <w:p w14:paraId="3BF91A58" w14:textId="5E747E81" w:rsidR="00E258AA" w:rsidRDefault="00E258AA" w:rsidP="00E258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54A3D" w14:textId="77777777" w:rsidR="009E4D68" w:rsidRDefault="00E258AA" w:rsidP="009E4D6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258AA">
        <w:rPr>
          <w:rFonts w:ascii="Times New Roman" w:hAnsi="Times New Roman" w:cs="Times New Roman"/>
          <w:b/>
          <w:sz w:val="28"/>
          <w:szCs w:val="28"/>
        </w:rPr>
        <w:t>Выводы:</w:t>
      </w:r>
    </w:p>
    <w:p w14:paraId="6D14ABA1" w14:textId="47F4C314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Эффективность внедрения</w:t>
      </w:r>
      <w:r w:rsidRPr="009E4D68">
        <w:rPr>
          <w:color w:val="000000" w:themeColor="text1"/>
          <w:sz w:val="28"/>
          <w:szCs w:val="28"/>
        </w:rPr>
        <w:t>:</w:t>
      </w:r>
    </w:p>
    <w:p w14:paraId="1A70DDC4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 демонстрирует высокую эффективность внедрения сообщений в изображения, обеспечивая возможность использования как стандартного метода, так и метода с хешированием. Это позволяет пользователям выбирать подходящий метод в зависимости от требований к безопасности и устойчивости к обнаружению.</w:t>
      </w:r>
    </w:p>
    <w:p w14:paraId="6F2FC8F5" w14:textId="1DE4E7BB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Устойчивость к обнаружению</w:t>
      </w:r>
      <w:r w:rsidRPr="009E4D68">
        <w:rPr>
          <w:color w:val="000000" w:themeColor="text1"/>
          <w:sz w:val="28"/>
          <w:szCs w:val="28"/>
        </w:rPr>
        <w:t>:</w:t>
      </w:r>
    </w:p>
    <w:p w14:paraId="587E0585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 с хешированием значительно повышает устойчивость к обнаружению внедрённых сообщений, что делает его предпочтительным для приложений, где важна защита информации.</w:t>
      </w:r>
    </w:p>
    <w:p w14:paraId="216B7CC4" w14:textId="4C932BA7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Анализ и проверка целостности</w:t>
      </w:r>
      <w:r w:rsidRPr="009E4D68">
        <w:rPr>
          <w:color w:val="000000" w:themeColor="text1"/>
          <w:sz w:val="28"/>
          <w:szCs w:val="28"/>
        </w:rPr>
        <w:t>:</w:t>
      </w:r>
    </w:p>
    <w:p w14:paraId="57AC69C9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Внедрение механизма проверки целостности с помощью хеш-функции позволяет пользователям уверенно извлекать сообщения, зная, что они не были изменены. Это особенно важно в контексте передачи конфиденциальной информации.</w:t>
      </w:r>
    </w:p>
    <w:p w14:paraId="5D26A70E" w14:textId="6A37E864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Удобство использования</w:t>
      </w:r>
      <w:r w:rsidRPr="009E4D68">
        <w:rPr>
          <w:color w:val="000000" w:themeColor="text1"/>
          <w:sz w:val="28"/>
          <w:szCs w:val="28"/>
        </w:rPr>
        <w:t>:</w:t>
      </w:r>
    </w:p>
    <w:p w14:paraId="0B3E061A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Интуитивно понятный интерфейс на основе </w:t>
      </w:r>
      <w:proofErr w:type="spellStart"/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Tkinter</w:t>
      </w:r>
      <w:proofErr w:type="spellEnd"/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делает программу доступной для пользователей с различным уровнем подготовки. Возможность загрузки изображений и текстов, а также простота в использовании методов внедрения и извлечения сообщений способствуют широкому применению программы.</w:t>
      </w:r>
    </w:p>
    <w:p w14:paraId="370D349E" w14:textId="0BF99936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Гибкость и расширяемость</w:t>
      </w:r>
      <w:r w:rsidRPr="009E4D68">
        <w:rPr>
          <w:color w:val="000000" w:themeColor="text1"/>
          <w:sz w:val="28"/>
          <w:szCs w:val="28"/>
        </w:rPr>
        <w:t>:</w:t>
      </w:r>
    </w:p>
    <w:p w14:paraId="4BFCED2E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программы позволяет легко добавлять новые методы внедрения и анализа, что открывает возможности для дальнейшего развития и улучшения функциональности. Пользователи могут адаптировать программу под свои нужды, добавляя новые алгоритмы или улучшая существующие.</w:t>
      </w:r>
    </w:p>
    <w:p w14:paraId="7ABA6320" w14:textId="25EB3C8E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Практическое применение</w:t>
      </w:r>
      <w:r w:rsidRPr="009E4D68">
        <w:rPr>
          <w:color w:val="000000" w:themeColor="text1"/>
          <w:sz w:val="28"/>
          <w:szCs w:val="28"/>
        </w:rPr>
        <w:t>:</w:t>
      </w:r>
    </w:p>
    <w:p w14:paraId="589361A1" w14:textId="74EE72E3" w:rsidR="009E4D68" w:rsidRP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Программа может быть использована в различных областях, включая защиту авторских прав, безопасную передачу данных и скрытую коммуникацию. Это </w:t>
      </w: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делает её полезным инструментом как для исследователей, так и для практиков в области информационной безопасности.</w:t>
      </w:r>
    </w:p>
    <w:p w14:paraId="40E1948F" w14:textId="77777777" w:rsidR="00E258AA" w:rsidRDefault="00E258AA" w:rsidP="00CF4C71">
      <w:pPr>
        <w:pStyle w:val="2"/>
        <w:ind w:left="786"/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</w:p>
    <w:p w14:paraId="75BDA837" w14:textId="77777777" w:rsidR="00E258AA" w:rsidRDefault="00E258AA" w:rsidP="00CF4C71">
      <w:pPr>
        <w:pStyle w:val="2"/>
        <w:ind w:left="786"/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</w:p>
    <w:p w14:paraId="2B893AD1" w14:textId="77333917" w:rsidR="00CF4C71" w:rsidRPr="00CF4C71" w:rsidRDefault="00CF4C71" w:rsidP="00CF4C71">
      <w:pPr>
        <w:pStyle w:val="2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CF4C71">
        <w:rPr>
          <w:rFonts w:ascii="Times New Roman" w:hAnsi="Times New Roman" w:cs="Times New Roman"/>
          <w:b/>
          <w:bCs/>
          <w:color w:val="212121"/>
          <w:sz w:val="28"/>
          <w:szCs w:val="28"/>
        </w:rPr>
        <w:t>Ссылка</w:t>
      </w:r>
      <w:r w:rsidRPr="00CF4C71">
        <w:rPr>
          <w:rFonts w:ascii="Times New Roman" w:hAnsi="Times New Roman" w:cs="Times New Roman"/>
          <w:b/>
          <w:bCs/>
          <w:color w:val="212121"/>
          <w:spacing w:val="-3"/>
          <w:sz w:val="28"/>
          <w:szCs w:val="28"/>
        </w:rPr>
        <w:t xml:space="preserve"> </w:t>
      </w:r>
      <w:r w:rsidRPr="00CF4C71">
        <w:rPr>
          <w:rFonts w:ascii="Times New Roman" w:hAnsi="Times New Roman" w:cs="Times New Roman"/>
          <w:b/>
          <w:bCs/>
          <w:color w:val="212121"/>
          <w:sz w:val="28"/>
          <w:szCs w:val="28"/>
        </w:rPr>
        <w:t>на</w:t>
      </w:r>
      <w:r w:rsidRPr="00CF4C71">
        <w:rPr>
          <w:rFonts w:ascii="Times New Roman" w:hAnsi="Times New Roman" w:cs="Times New Roman"/>
          <w:b/>
          <w:bCs/>
          <w:color w:val="212121"/>
          <w:spacing w:val="-3"/>
          <w:sz w:val="28"/>
          <w:szCs w:val="28"/>
        </w:rPr>
        <w:t xml:space="preserve"> </w:t>
      </w:r>
      <w:r w:rsidRPr="00CF4C71">
        <w:rPr>
          <w:rFonts w:ascii="Times New Roman" w:hAnsi="Times New Roman" w:cs="Times New Roman"/>
          <w:b/>
          <w:bCs/>
          <w:color w:val="212121"/>
          <w:spacing w:val="-2"/>
          <w:sz w:val="28"/>
          <w:szCs w:val="28"/>
        </w:rPr>
        <w:t>программу:</w:t>
      </w:r>
    </w:p>
    <w:p w14:paraId="4AA22304" w14:textId="6DDC7E30" w:rsidR="00CF4C71" w:rsidRDefault="002D059C" w:rsidP="00CF4C71">
      <w:pPr>
        <w:spacing w:before="274"/>
        <w:ind w:left="427"/>
        <w:rPr>
          <w:rFonts w:ascii="Times New Roman"/>
          <w:spacing w:val="-2"/>
          <w:sz w:val="32"/>
        </w:rPr>
      </w:pPr>
      <w:hyperlink r:id="rId18" w:history="1">
        <w:r w:rsidR="00CF4C71" w:rsidRPr="00230CF6">
          <w:rPr>
            <w:rStyle w:val="a6"/>
            <w:rFonts w:ascii="Times New Roman"/>
            <w:spacing w:val="-2"/>
            <w:sz w:val="32"/>
          </w:rPr>
          <w:t>https://github.com/bothyD/steganograf</w:t>
        </w:r>
      </w:hyperlink>
    </w:p>
    <w:p w14:paraId="11D640FC" w14:textId="13DF261D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72C5D31D" w14:textId="2A4102A9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1B0FE271" w14:textId="4B6EC2BF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7331EDFA" w14:textId="5D8392CB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1BA36312" w14:textId="661C5D8A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626896CA" w14:textId="77777777" w:rsidR="00E258AA" w:rsidRPr="0056000E" w:rsidRDefault="00E258AA" w:rsidP="00CF4C7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56000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93FDD7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proofErr w:type="spellEnd"/>
    </w:p>
    <w:p w14:paraId="721FCD2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filedialog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proofErr w:type="spellEnd"/>
    </w:p>
    <w:p w14:paraId="490D865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proofErr w:type="spellEnd"/>
    </w:p>
    <w:p w14:paraId="26E699B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</w:p>
    <w:p w14:paraId="77A47FA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matplotlib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pyplot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7CC16ED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PIL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</w:p>
    <w:p w14:paraId="23C6648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random</w:t>
      </w:r>
    </w:p>
    <w:p w14:paraId="0D0C80D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bitarray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bitarray</w:t>
      </w:r>
      <w:proofErr w:type="spellEnd"/>
    </w:p>
    <w:p w14:paraId="33B6949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proofErr w:type="spellEnd"/>
    </w:p>
    <w:p w14:paraId="7E7017D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collections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Counter</w:t>
      </w:r>
    </w:p>
    <w:p w14:paraId="2D4F4D8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565EE7C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class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SteganographyApp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11EE70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__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0366275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</w:p>
    <w:p w14:paraId="01011EA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.title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"Steganography Lab7"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302073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</w:p>
    <w:p w14:paraId="1FDCCB2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proofErr w:type="gramEnd"/>
    </w:p>
    <w:p w14:paraId="746ACFF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</w:p>
    <w:p w14:paraId="40B9977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AF509E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1589899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generate</w:t>
      </w:r>
      <w:proofErr w:type="gramEnd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_random_binary_matrix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6FE87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BooleanVar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3677D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BooleanVar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False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CA180E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ADADE0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"#4a6fa5"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5985AB8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primary_dark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"#3d5d8a"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78116D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"secondary"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"#6c757d"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4FAA2CD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"#f8f9fa"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4E87129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"#212529"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2EE1069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light_accent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"#e9ecef"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09C5CF1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"success"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"#28a745"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04A6FDE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"warning"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"#ffc107"</w:t>
      </w:r>
    </w:p>
    <w:p w14:paraId="156738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       }</w:t>
      </w:r>
    </w:p>
    <w:p w14:paraId="33E1CA3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78188E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theme_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use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'clam'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11DE17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526061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setup_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ui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567F19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4F11B4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Интерфейс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визуальная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соостовляющая</w:t>
      </w:r>
      <w:proofErr w:type="spellEnd"/>
    </w:p>
    <w:p w14:paraId="10AF7F6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configure_style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7B776B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6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4535F8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'active'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primary_dark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])])</w:t>
      </w:r>
    </w:p>
    <w:p w14:paraId="5D852F6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TLabel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5977C54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TEntry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fieldbackground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light_accent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62D8063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14743D0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A55505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Success.TButton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"success"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5F6FE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Success.TButton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'active'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'#218838'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2F7D35A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Secondary.TButton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"secondary"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17F337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Secondary.TButton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'active'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'#5a6268'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37E604C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E51B76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# --- Интерфейс - настройка кнопок/полей</w:t>
      </w:r>
    </w:p>
    <w:p w14:paraId="6FF4FED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eastAsia="ru-RU"/>
        </w:rPr>
        <w:t>setup_ui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eastAsia="ru-RU"/>
        </w:rPr>
        <w:t>self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>):</w:t>
      </w:r>
    </w:p>
    <w:p w14:paraId="24E09E6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.geometry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"800x600"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2A70D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6F38FA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7EDB72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"20 20 20 20"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598C3E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0A0B30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0004D3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header_frame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69DEEC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header_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3DDFA1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5CFD9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title_label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header_frame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"Steganography Tool"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16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'bold'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01CA5CF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title_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B5D91F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блок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изображения</w:t>
      </w:r>
    </w:p>
    <w:p w14:paraId="5FB4FA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"10 10 10 10"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D05C3E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2138D7A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CB4C7C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StringVar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 not loaded"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E60EF0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file_status_label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textvariable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7BF32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D14046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53F8C9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"Load Image"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A51E39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02957D9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BFFB9E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блок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текста</w:t>
      </w:r>
    </w:p>
    <w:p w14:paraId="5C8AFD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"Message"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"10 10 10 10"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B2C05A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2E1653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5BF55D8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StringVar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 not loaded"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F12D13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text_status_label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textvariable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FF254B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EA91A5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864735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text_display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6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wrap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WORD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50A9B47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197DD7C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BCAF7B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load_text_btn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"Load Text"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48E9B0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6DDD0F3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br/>
      </w:r>
    </w:p>
    <w:p w14:paraId="549D7E0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8F7E21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8A8DA7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20D16F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embed_standard_btn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"Embed Message (Standard)"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embed_message_standard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Success.TButton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D9D460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embed_standard_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595006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03DDC5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embed_hash_btn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"Embed Message (with Hash)"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embed_with_hash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03ADC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embed_hash_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7D34C31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C2C37E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"Extract Message"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Secondary.TButton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76A1C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3CE7286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B0588B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"Result"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"10 10 10 10"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E5B1FD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8E12D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19C9DB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wrap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WORD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light_accent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relief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FLAT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05A364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Кнопка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очистки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результата</w:t>
      </w:r>
    </w:p>
    <w:p w14:paraId="7FE0938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clear_result_btn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"Clear Result"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lambda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1.0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Danger.TButton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589D26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clear_result_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7358AFC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C5C254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config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state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'normal'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60F19C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</w:p>
    <w:p w14:paraId="6C5D44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"&lt;Control-c&gt;"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lambda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.clipboard_append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selection_get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()))</w:t>
      </w:r>
    </w:p>
    <w:p w14:paraId="5107C51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3220E9A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# ---------------------------</w:t>
      </w:r>
    </w:p>
    <w:p w14:paraId="33AFC35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8E6CCF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9529F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1B3A9E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"Extraction mode:"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648A968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3BCAF8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Checkbutton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68A799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"Standard"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variable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extract_mode_standard</w:t>
      </w:r>
      <w:proofErr w:type="spellEnd"/>
    </w:p>
    <w:p w14:paraId="00AB3A5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       ).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3EA1F4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7BDDFE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Checkbutton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1A4447D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"With Hash"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variable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extract_mode_hash</w:t>
      </w:r>
      <w:proofErr w:type="spellEnd"/>
    </w:p>
    <w:p w14:paraId="4884B42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       ).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60147F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A31AC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изображение</w:t>
      </w:r>
    </w:p>
    <w:p w14:paraId="7EAE2E0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B2865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filedialog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askopenfilename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</w:p>
    <w:p w14:paraId="57CC0C0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initialdir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img_in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49F5C7C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filetypes</w:t>
      </w:r>
      <w:proofErr w:type="spellEnd"/>
      <w:proofErr w:type="gram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 files"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"*.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png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*.bmp"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74FECED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E5250B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try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6EE8BD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convert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'L'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87876F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079188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70AFE13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  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сохраняем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исходное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изображение</w:t>
      </w:r>
    </w:p>
    <w:p w14:paraId="265FEEE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status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 loaded successfully."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95CA1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19A819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except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Exception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1F69E42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"Failed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to load image: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C62A0C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2EBE09B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текст</w:t>
      </w:r>
    </w:p>
    <w:p w14:paraId="4B88259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117302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filedialog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askopenfilename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</w:p>
    <w:p w14:paraId="31A0272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initialdir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/texts"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680A15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filetypes</w:t>
      </w:r>
      <w:proofErr w:type="gram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 files"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"*.txt"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65EF3F6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660484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try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6C1C14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with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open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'r'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encoding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'utf-8'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220B9C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read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1C84D4B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1.0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  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очистить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поле</w:t>
      </w:r>
    </w:p>
    <w:p w14:paraId="2EE1A29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  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вставить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текст</w:t>
      </w:r>
    </w:p>
    <w:p w14:paraId="2127251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status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 loaded successfully."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5C7B4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</w:p>
    <w:p w14:paraId="0962CE1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except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Exception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E88027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"Failed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to load text: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2D39A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AD8F3F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nameOutImg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014EBF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4.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Сохраняем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изображение</w:t>
      </w:r>
    </w:p>
    <w:p w14:paraId="6DACCE9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img_out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/"</w:t>
      </w:r>
    </w:p>
    <w:p w14:paraId="197DBCA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exists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07BA8DF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makedirs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AE4DA8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nameOutImg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".bmp"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A1384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fromarray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.astype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uint8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3BF9BD1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6D7CA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"Message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successfully embedded.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Saved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to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F6E9B5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149BA4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Битовые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утилиты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---</w:t>
      </w:r>
    </w:p>
    <w:p w14:paraId="647B608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str_to_bits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6C32D9C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format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ord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'08b'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</w:t>
      </w:r>
    </w:p>
    <w:p w14:paraId="75D8C29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7ADEFE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bits_to_str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06D92AB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chars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4477D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55A66FF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byte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6D232A9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byte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792653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break</w:t>
      </w:r>
    </w:p>
    <w:p w14:paraId="4E50C6B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chars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map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byte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)),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)))</w:t>
      </w:r>
    </w:p>
    <w:p w14:paraId="0BE493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chars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AE95B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57B01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xor_bits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AE451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^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)]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enumerate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</w:t>
      </w:r>
    </w:p>
    <w:p w14:paraId="441766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0B2F6A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get_full_bits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CAD877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length_bits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format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'032b'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</w:t>
      </w:r>
    </w:p>
    <w:p w14:paraId="283394F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length_bits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</w:p>
    <w:p w14:paraId="5DE57C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7E429A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extracted_bits_message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71E0E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map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[: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32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])),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714DA3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print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"Extracted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length: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extracted_len</w:t>
      </w:r>
      <w:proofErr w:type="spellEnd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604D96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32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32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3314574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2E63F33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Хэш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функция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линейная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) ---</w:t>
      </w:r>
    </w:p>
    <w:p w14:paraId="4B764AF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linear_hash_matrix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426B2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B906CB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@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5EA81FF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.tolist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</w:p>
    <w:p w14:paraId="72DF45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A74B33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Линейная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хэш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функция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: lambda(x) = A * x mod 2 ---</w:t>
      </w:r>
    </w:p>
    <w:p w14:paraId="6A0C01E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generate_random_binary_matrix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69B1A1F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E9EFFD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random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4C9615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random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size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CA789E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262AAE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add_matrix_hash_blocks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6E43320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assert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Матрица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A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обязательна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22E3867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0DAA858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1D1876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E4346F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6064A7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2A62D3A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C5E78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break</w:t>
      </w:r>
    </w:p>
    <w:p w14:paraId="3F34126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linear_hash_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BB3205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1ED379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479C72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</w:t>
      </w:r>
    </w:p>
    <w:p w14:paraId="7EDB4C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E14045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check_and_extract_matrix_hash_blocks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0F7CF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assert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Матрица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A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обязательна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5DEAF26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1961ABC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30826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AB8AB5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9935D4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456EAA7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418D5A4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6CC926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break</w:t>
      </w:r>
    </w:p>
    <w:p w14:paraId="511A7AD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expected_h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linear_hash_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FE7BE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expected_h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788270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F1D5BF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</w:t>
      </w:r>
    </w:p>
    <w:p w14:paraId="645D741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03B3EA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</w:t>
      </w:r>
    </w:p>
    <w:p w14:paraId="2BDFF55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9D3247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Встраивание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интерполяцией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442B466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interpolation_method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img_array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B39588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img_array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</w:p>
    <w:p w14:paraId="72051A5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img_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.copy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48D04E6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</w:p>
    <w:p w14:paraId="7A5C945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total_bits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CB2CB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236EDA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0482A4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B8B0DB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&gt;=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total_bits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099CBC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</w:p>
    <w:p w14:paraId="072B177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B2EF97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7425BC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66C4F0C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//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2C55BC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desired_bit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70280CD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B821BE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current_bit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597642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current_bit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!=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desired_bit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8DCDFE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C85520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</w:p>
    <w:p w14:paraId="61A9364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else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3942A2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</w:p>
    <w:p w14:paraId="56228E6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6BF17D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C031D1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E80418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95F35E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delta1</w:t>
      </w:r>
    </w:p>
    <w:p w14:paraId="44A3D8E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delta2</w:t>
      </w:r>
    </w:p>
    <w:p w14:paraId="5CC4E4A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255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and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255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and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//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08854A4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diff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abs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abs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C7FCE5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diff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E1D1C6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DD697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C7DB5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_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DA6FB5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new_p1</w:t>
      </w:r>
    </w:p>
    <w:p w14:paraId="4A04BDB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new_p2</w:t>
      </w:r>
    </w:p>
    <w:p w14:paraId="32EE63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E66600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</w:p>
    <w:p w14:paraId="387F52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78CBD8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</w:p>
    <w:p w14:paraId="3D4F093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C21F09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embed_message_standard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5D1736E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EA3282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load an image first."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447EB8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62497C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</w:p>
    <w:p w14:paraId="04E07EE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371E95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enter a message."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411A4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23F37DD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4F2E70B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str_to_bits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3A7531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52B195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get_full_bits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17891E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981F63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interpolation_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method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</w:p>
    <w:p w14:paraId="39CFE87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# --- save and notify</w:t>
      </w:r>
    </w:p>
    <w:p w14:paraId="7815C51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standard_embed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636F5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573EF0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embed_with_hash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BA507A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4523690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load an image first."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A81502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DED498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</w:p>
    <w:p w14:paraId="232B8E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9049EA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enter a message."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147547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87F62D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59FFD29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str_to_bits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63F71D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encrypted_bits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xor_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AFFA7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add_matrix_hash_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encrypted_bits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CC84FF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full_bits_hashed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get_full_bits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BB027A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interpolation_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method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full_bits_hashed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FEEB7C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# --- save and notify</w:t>
      </w:r>
    </w:p>
    <w:p w14:paraId="740CC2B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with_hash_embed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897425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DD81B3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Извлечение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сообщения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  </w:t>
      </w:r>
    </w:p>
    <w:p w14:paraId="76997F4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9B570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40B4915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"No 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stego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image available."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A383A4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0A208BD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standard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1DA0721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2F46D4A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B589F6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1E8D82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select at least one extraction mode."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CB891C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FBC673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extract_bits_form_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stego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9CF80C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88BC1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485BE5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9E2DF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else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4FA3173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extract_with_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EBD998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AB7AB0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32832D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extract_bits_form_stego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832FDA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</w:p>
    <w:p w14:paraId="573AD0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064C8CD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1C2FEB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0B1EB8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74A54C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048799E6" w14:textId="77777777" w:rsidR="009E4D68" w:rsidRPr="002D059C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2D059C">
        <w:rPr>
          <w:rFonts w:eastAsia="Times New Roman" w:cs="Times New Roman"/>
          <w:color w:val="9CDCFE"/>
          <w:sz w:val="21"/>
          <w:szCs w:val="21"/>
          <w:lang w:val="en-US" w:eastAsia="ru-RU"/>
        </w:rPr>
        <w:t>interp</w:t>
      </w:r>
      <w:proofErr w:type="spellEnd"/>
      <w:proofErr w:type="gramEnd"/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2D059C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2D059C">
        <w:rPr>
          <w:rFonts w:eastAsia="Times New Roman" w:cs="Times New Roman"/>
          <w:color w:val="D4D4D4"/>
          <w:sz w:val="21"/>
          <w:szCs w:val="21"/>
          <w:lang w:val="en-US" w:eastAsia="ru-RU"/>
        </w:rPr>
        <w:t>//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6127B62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interp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B8355A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879A19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</w:p>
    <w:p w14:paraId="3D38E0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A1C408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8E41CC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23034A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extrcted_bit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extracted_bits_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E603C3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📊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Максимально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получилось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встроить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extrcted_bit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CF2CC2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bits_to_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extrcted_bit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98E69D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print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extract message: 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777EC14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Extrcted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message: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4CABEA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0FFF28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extract_with_hash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6087FF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raw_encrypted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extracted_bits_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F22B6F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check_and_extract_matrix_hash_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raw_encrypted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1D1438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decrypted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xor_bits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4191F5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📊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Максимально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получилось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встроить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decrypted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2D3F90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905C37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bits_to_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decrypted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D283CA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print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extract message: 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2BAB30F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Extrcted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message: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181BE2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968E33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__name__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"__main__"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7E28BC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</w:p>
    <w:p w14:paraId="29192B5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app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SteganographyApp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5A128A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mainloop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52A0C23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8FB39ED" w14:textId="77777777" w:rsidR="00E258AA" w:rsidRPr="0056000E" w:rsidRDefault="00E258AA" w:rsidP="00CF4C7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258AA" w:rsidRPr="005600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C0773"/>
    <w:multiLevelType w:val="hybridMultilevel"/>
    <w:tmpl w:val="0F4E6DEC"/>
    <w:lvl w:ilvl="0" w:tplc="76D09708">
      <w:start w:val="1"/>
      <w:numFmt w:val="decimal"/>
      <w:lvlText w:val="%1)"/>
      <w:lvlJc w:val="left"/>
      <w:pPr>
        <w:ind w:left="427" w:hanging="3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CA8295A">
      <w:start w:val="1"/>
      <w:numFmt w:val="decimal"/>
      <w:lvlText w:val="%2."/>
      <w:lvlJc w:val="left"/>
      <w:pPr>
        <w:ind w:left="114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B9C2FA78">
      <w:numFmt w:val="bullet"/>
      <w:lvlText w:val="•"/>
      <w:lvlJc w:val="left"/>
      <w:pPr>
        <w:ind w:left="2115" w:hanging="360"/>
      </w:pPr>
      <w:rPr>
        <w:rFonts w:hint="default"/>
        <w:lang w:val="ru-RU" w:eastAsia="en-US" w:bidi="ar-SA"/>
      </w:rPr>
    </w:lvl>
    <w:lvl w:ilvl="3" w:tplc="8BFE01A6">
      <w:numFmt w:val="bullet"/>
      <w:lvlText w:val="•"/>
      <w:lvlJc w:val="left"/>
      <w:pPr>
        <w:ind w:left="3091" w:hanging="360"/>
      </w:pPr>
      <w:rPr>
        <w:rFonts w:hint="default"/>
        <w:lang w:val="ru-RU" w:eastAsia="en-US" w:bidi="ar-SA"/>
      </w:rPr>
    </w:lvl>
    <w:lvl w:ilvl="4" w:tplc="8050EE20">
      <w:numFmt w:val="bullet"/>
      <w:lvlText w:val="•"/>
      <w:lvlJc w:val="left"/>
      <w:pPr>
        <w:ind w:left="4067" w:hanging="360"/>
      </w:pPr>
      <w:rPr>
        <w:rFonts w:hint="default"/>
        <w:lang w:val="ru-RU" w:eastAsia="en-US" w:bidi="ar-SA"/>
      </w:rPr>
    </w:lvl>
    <w:lvl w:ilvl="5" w:tplc="C9984D72">
      <w:numFmt w:val="bullet"/>
      <w:lvlText w:val="•"/>
      <w:lvlJc w:val="left"/>
      <w:pPr>
        <w:ind w:left="5043" w:hanging="360"/>
      </w:pPr>
      <w:rPr>
        <w:rFonts w:hint="default"/>
        <w:lang w:val="ru-RU" w:eastAsia="en-US" w:bidi="ar-SA"/>
      </w:rPr>
    </w:lvl>
    <w:lvl w:ilvl="6" w:tplc="8ECA5FD0">
      <w:numFmt w:val="bullet"/>
      <w:lvlText w:val="•"/>
      <w:lvlJc w:val="left"/>
      <w:pPr>
        <w:ind w:left="6019" w:hanging="360"/>
      </w:pPr>
      <w:rPr>
        <w:rFonts w:hint="default"/>
        <w:lang w:val="ru-RU" w:eastAsia="en-US" w:bidi="ar-SA"/>
      </w:rPr>
    </w:lvl>
    <w:lvl w:ilvl="7" w:tplc="19787468">
      <w:numFmt w:val="bullet"/>
      <w:lvlText w:val="•"/>
      <w:lvlJc w:val="left"/>
      <w:pPr>
        <w:ind w:left="6995" w:hanging="360"/>
      </w:pPr>
      <w:rPr>
        <w:rFonts w:hint="default"/>
        <w:lang w:val="ru-RU" w:eastAsia="en-US" w:bidi="ar-SA"/>
      </w:rPr>
    </w:lvl>
    <w:lvl w:ilvl="8" w:tplc="4C7ED8C4">
      <w:numFmt w:val="bullet"/>
      <w:lvlText w:val="•"/>
      <w:lvlJc w:val="left"/>
      <w:pPr>
        <w:ind w:left="797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3EC7940"/>
    <w:multiLevelType w:val="hybridMultilevel"/>
    <w:tmpl w:val="0B727EB4"/>
    <w:lvl w:ilvl="0" w:tplc="3190D7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D0E"/>
    <w:multiLevelType w:val="multilevel"/>
    <w:tmpl w:val="F66414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1F4D0CA5"/>
    <w:multiLevelType w:val="hybridMultilevel"/>
    <w:tmpl w:val="AFC00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B659A"/>
    <w:multiLevelType w:val="hybridMultilevel"/>
    <w:tmpl w:val="476A2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1D1"/>
    <w:multiLevelType w:val="multilevel"/>
    <w:tmpl w:val="B1BCF1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FB45BD2"/>
    <w:multiLevelType w:val="hybridMultilevel"/>
    <w:tmpl w:val="A3B49E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648E1"/>
    <w:multiLevelType w:val="hybridMultilevel"/>
    <w:tmpl w:val="549A2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55263"/>
    <w:multiLevelType w:val="hybridMultilevel"/>
    <w:tmpl w:val="BAD4C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A2CC9"/>
    <w:multiLevelType w:val="hybridMultilevel"/>
    <w:tmpl w:val="947A7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94476"/>
    <w:multiLevelType w:val="hybridMultilevel"/>
    <w:tmpl w:val="32961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043707"/>
    <w:multiLevelType w:val="hybridMultilevel"/>
    <w:tmpl w:val="4B6CF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F1FED"/>
    <w:multiLevelType w:val="hybridMultilevel"/>
    <w:tmpl w:val="0A0CE74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2025A5E"/>
    <w:multiLevelType w:val="multilevel"/>
    <w:tmpl w:val="01AC6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3C2F49"/>
    <w:multiLevelType w:val="multilevel"/>
    <w:tmpl w:val="67164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6E492D11"/>
    <w:multiLevelType w:val="hybridMultilevel"/>
    <w:tmpl w:val="4EC669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2C0884"/>
    <w:multiLevelType w:val="multilevel"/>
    <w:tmpl w:val="B17E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38225B1"/>
    <w:multiLevelType w:val="multilevel"/>
    <w:tmpl w:val="5C3E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9"/>
  </w:num>
  <w:num w:numId="5">
    <w:abstractNumId w:val="11"/>
  </w:num>
  <w:num w:numId="6">
    <w:abstractNumId w:val="7"/>
  </w:num>
  <w:num w:numId="7">
    <w:abstractNumId w:val="3"/>
  </w:num>
  <w:num w:numId="8">
    <w:abstractNumId w:val="8"/>
  </w:num>
  <w:num w:numId="9">
    <w:abstractNumId w:val="12"/>
  </w:num>
  <w:num w:numId="10">
    <w:abstractNumId w:val="15"/>
  </w:num>
  <w:num w:numId="11">
    <w:abstractNumId w:val="10"/>
  </w:num>
  <w:num w:numId="12">
    <w:abstractNumId w:val="6"/>
  </w:num>
  <w:num w:numId="13">
    <w:abstractNumId w:val="16"/>
  </w:num>
  <w:num w:numId="14">
    <w:abstractNumId w:val="14"/>
  </w:num>
  <w:num w:numId="15">
    <w:abstractNumId w:val="5"/>
  </w:num>
  <w:num w:numId="16">
    <w:abstractNumId w:val="2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1CF"/>
    <w:rsid w:val="002D059C"/>
    <w:rsid w:val="0056000E"/>
    <w:rsid w:val="00597A69"/>
    <w:rsid w:val="008F530C"/>
    <w:rsid w:val="009E4D68"/>
    <w:rsid w:val="00BF6DA7"/>
    <w:rsid w:val="00CF4C71"/>
    <w:rsid w:val="00DC22B7"/>
    <w:rsid w:val="00DF51CF"/>
    <w:rsid w:val="00E258AA"/>
    <w:rsid w:val="00F1550C"/>
    <w:rsid w:val="00F8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D18A8"/>
  <w15:chartTrackingRefBased/>
  <w15:docId w15:val="{EBAE13F5-CF17-44C6-B866-E573AA180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A69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97A69"/>
    <w:pPr>
      <w:spacing w:before="75"/>
      <w:ind w:left="693" w:right="410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C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C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C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7A6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7A6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597A69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597A69"/>
    <w:rPr>
      <w:rFonts w:ascii="Consolas" w:eastAsia="Consolas" w:hAnsi="Consolas" w:cs="Consolas"/>
      <w:sz w:val="21"/>
      <w:szCs w:val="21"/>
    </w:rPr>
  </w:style>
  <w:style w:type="paragraph" w:styleId="a5">
    <w:name w:val="List Paragraph"/>
    <w:basedOn w:val="a"/>
    <w:uiPriority w:val="1"/>
    <w:qFormat/>
    <w:rsid w:val="00597A69"/>
    <w:pPr>
      <w:ind w:left="1146" w:hanging="360"/>
    </w:pPr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597A6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97A69"/>
    <w:rPr>
      <w:color w:val="605E5C"/>
      <w:shd w:val="clear" w:color="auto" w:fill="E1DFDD"/>
    </w:rPr>
  </w:style>
  <w:style w:type="character" w:customStyle="1" w:styleId="60">
    <w:name w:val="Заголовок 6 Знак"/>
    <w:basedOn w:val="a0"/>
    <w:link w:val="6"/>
    <w:uiPriority w:val="9"/>
    <w:semiHidden/>
    <w:rsid w:val="00597A6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Normal (Web)"/>
    <w:basedOn w:val="a"/>
    <w:uiPriority w:val="99"/>
    <w:unhideWhenUsed/>
    <w:rsid w:val="00597A6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597A69"/>
    <w:rPr>
      <w:i/>
      <w:iCs/>
    </w:rPr>
  </w:style>
  <w:style w:type="character" w:styleId="a9">
    <w:name w:val="Strong"/>
    <w:basedOn w:val="a0"/>
    <w:uiPriority w:val="22"/>
    <w:qFormat/>
    <w:rsid w:val="00597A69"/>
    <w:rPr>
      <w:b/>
      <w:bCs/>
    </w:rPr>
  </w:style>
  <w:style w:type="character" w:styleId="HTML">
    <w:name w:val="HTML Code"/>
    <w:basedOn w:val="a0"/>
    <w:uiPriority w:val="99"/>
    <w:semiHidden/>
    <w:unhideWhenUsed/>
    <w:rsid w:val="00597A69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F4C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F4C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CF4C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CF4C7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bothyD/steganogra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3233</Words>
  <Characters>18431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work(dangerus)</dc:creator>
  <cp:keywords/>
  <dc:description/>
  <cp:lastModifiedBy>Шевельков Павел Сергеевич</cp:lastModifiedBy>
  <cp:revision>6</cp:revision>
  <dcterms:created xsi:type="dcterms:W3CDTF">2025-05-15T07:59:00Z</dcterms:created>
  <dcterms:modified xsi:type="dcterms:W3CDTF">2025-05-29T07:41:00Z</dcterms:modified>
</cp:coreProperties>
</file>