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892CD" w14:textId="65CCEC4D" w:rsidR="00963FFC" w:rsidRDefault="00963FFC" w:rsidP="00963FFC">
      <w:pPr>
        <w:jc w:val="center"/>
        <w:rPr>
          <w:b/>
          <w:sz w:val="52"/>
        </w:rPr>
      </w:pPr>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4D4D077E" w:rsidR="0064163A" w:rsidRPr="00AE10C8" w:rsidRDefault="009D479B" w:rsidP="00963FFC">
      <w:pPr>
        <w:jc w:val="center"/>
        <w:rPr>
          <w:b/>
          <w:sz w:val="48"/>
        </w:rPr>
      </w:pPr>
      <w:r>
        <w:rPr>
          <w:b/>
          <w:sz w:val="48"/>
        </w:rPr>
        <w:t xml:space="preserve">Botify </w:t>
      </w:r>
      <w:r w:rsidR="00366E60">
        <w:rPr>
          <w:b/>
          <w:sz w:val="48"/>
        </w:rPr>
        <w:t xml:space="preserve">LogAnalyzer </w:t>
      </w:r>
      <w:r>
        <w:rPr>
          <w:b/>
          <w:sz w:val="48"/>
        </w:rPr>
        <w:t xml:space="preserve">OCAPI Integration </w:t>
      </w:r>
      <w:r w:rsidR="00AE10C8" w:rsidRPr="00AE10C8">
        <w:rPr>
          <w:b/>
          <w:sz w:val="48"/>
        </w:rPr>
        <w:t>Guide</w:t>
      </w:r>
    </w:p>
    <w:p w14:paraId="49DBEDE1" w14:textId="77777777" w:rsidR="00AE10C8" w:rsidRDefault="00AE10C8" w:rsidP="0064163A">
      <w:pPr>
        <w:jc w:val="right"/>
        <w:rPr>
          <w:b/>
          <w:sz w:val="80"/>
          <w:szCs w:val="80"/>
        </w:rPr>
      </w:pPr>
    </w:p>
    <w:p w14:paraId="7056B85F" w14:textId="77777777" w:rsidR="00963FFC" w:rsidRDefault="00963FFC" w:rsidP="00B22CA5">
      <w:pPr>
        <w:jc w:val="center"/>
        <w:rPr>
          <w:i/>
          <w:sz w:val="36"/>
          <w:szCs w:val="36"/>
        </w:rPr>
      </w:pPr>
    </w:p>
    <w:p w14:paraId="59C1AE13" w14:textId="77777777" w:rsidR="0064163A" w:rsidRDefault="0064163A" w:rsidP="00B22CA5">
      <w:pPr>
        <w:jc w:val="center"/>
        <w:rPr>
          <w:i/>
          <w:color w:val="262626" w:themeColor="text1" w:themeTint="D9"/>
        </w:rPr>
      </w:pPr>
    </w:p>
    <w:p w14:paraId="0D6EAB96" w14:textId="77777777" w:rsidR="0064163A" w:rsidRDefault="0064163A" w:rsidP="00B22CA5">
      <w:pPr>
        <w:jc w:val="center"/>
        <w:rPr>
          <w:i/>
          <w:color w:val="262626" w:themeColor="text1" w:themeTint="D9"/>
        </w:rPr>
      </w:pPr>
    </w:p>
    <w:p w14:paraId="05435256" w14:textId="77777777" w:rsidR="0064163A" w:rsidRDefault="0064163A" w:rsidP="00B22CA5">
      <w:pPr>
        <w:jc w:val="center"/>
        <w:rPr>
          <w:i/>
          <w:color w:val="262626" w:themeColor="text1" w:themeTint="D9"/>
        </w:rPr>
      </w:pPr>
    </w:p>
    <w:p w14:paraId="45DAA4F6" w14:textId="77777777" w:rsidR="0064163A" w:rsidRDefault="0064163A" w:rsidP="00B22CA5">
      <w:pPr>
        <w:jc w:val="center"/>
        <w:rPr>
          <w:i/>
          <w:color w:val="262626" w:themeColor="text1" w:themeTint="D9"/>
        </w:rPr>
      </w:pPr>
    </w:p>
    <w:p w14:paraId="4AA6851F" w14:textId="12018D74" w:rsidR="002F316E" w:rsidRPr="0064163A" w:rsidRDefault="0064163A" w:rsidP="002F316E">
      <w:pPr>
        <w:jc w:val="center"/>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9D479B">
        <w:rPr>
          <w:i/>
          <w:color w:val="262626" w:themeColor="text1" w:themeTint="D9"/>
          <w:sz w:val="32"/>
          <w:szCs w:val="32"/>
        </w:rPr>
        <w:t>20.</w:t>
      </w:r>
      <w:r w:rsidR="00BE5CBA">
        <w:rPr>
          <w:i/>
          <w:color w:val="262626" w:themeColor="text1" w:themeTint="D9"/>
          <w:sz w:val="32"/>
          <w:szCs w:val="32"/>
        </w:rPr>
        <w:t>1</w:t>
      </w:r>
      <w:r w:rsidR="00AA20B7">
        <w:rPr>
          <w:i/>
          <w:color w:val="262626" w:themeColor="text1" w:themeTint="D9"/>
          <w:sz w:val="32"/>
          <w:szCs w:val="32"/>
        </w:rPr>
        <w:t>.0</w:t>
      </w:r>
    </w:p>
    <w:p w14:paraId="440154E7" w14:textId="1837AE91" w:rsidR="00963FFC" w:rsidRDefault="00963FFC" w:rsidP="00B22CA5">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0B8182F0" w:rsidR="00963FFC" w:rsidRPr="00CE559C" w:rsidRDefault="00B22CA5" w:rsidP="00344D9E">
      <w:pPr>
        <w:rPr>
          <w:color w:val="262626" w:themeColor="text1" w:themeTint="D9"/>
        </w:rPr>
      </w:pPr>
      <w:r>
        <w:rPr>
          <w:noProof/>
          <w:sz w:val="32"/>
          <w:szCs w:val="32"/>
        </w:rPr>
        <w:drawing>
          <wp:anchor distT="0" distB="0" distL="114300" distR="114300" simplePos="0" relativeHeight="251658240" behindDoc="0" locked="0" layoutInCell="1" allowOverlap="1" wp14:anchorId="2A226A3B" wp14:editId="4B440506">
            <wp:simplePos x="773723" y="4632290"/>
            <wp:positionH relativeFrom="column">
              <wp:posOffset>778747</wp:posOffset>
            </wp:positionH>
            <wp:positionV relativeFrom="paragraph">
              <wp:align>top</wp:align>
            </wp:positionV>
            <wp:extent cx="6220326" cy="189777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220326" cy="1897775"/>
                    </a:xfrm>
                    <a:prstGeom prst="rect">
                      <a:avLst/>
                    </a:prstGeom>
                  </pic:spPr>
                </pic:pic>
              </a:graphicData>
            </a:graphic>
          </wp:anchor>
        </w:drawing>
      </w:r>
      <w:r w:rsidR="0028368D">
        <w:rPr>
          <w:color w:val="262626" w:themeColor="text1" w:themeTint="D9"/>
        </w:rPr>
        <w:br w:type="textWrapping" w:clear="all"/>
      </w: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062F018C" w:rsidR="00963FFC" w:rsidRDefault="0064163A" w:rsidP="00963FFC">
      <w:pPr>
        <w:jc w:val="center"/>
        <w:rPr>
          <w:sz w:val="32"/>
          <w:szCs w:val="32"/>
        </w:rPr>
      </w:pPr>
      <w:r>
        <w:rPr>
          <w:sz w:val="32"/>
          <w:szCs w:val="32"/>
        </w:rPr>
        <w:softHyphen/>
      </w:r>
    </w:p>
    <w:p w14:paraId="4A2CCC7F" w14:textId="33ADFFA0" w:rsidR="00963FFC" w:rsidRDefault="00963FFC" w:rsidP="00963FFC">
      <w:pPr>
        <w:jc w:val="center"/>
        <w:rPr>
          <w:sz w:val="32"/>
          <w:szCs w:val="32"/>
        </w:rPr>
      </w:pPr>
    </w:p>
    <w:p w14:paraId="35346EA6" w14:textId="28554C82" w:rsidR="00963FFC" w:rsidRDefault="00963FFC" w:rsidP="00963FFC">
      <w:pPr>
        <w:jc w:val="center"/>
        <w:rPr>
          <w:sz w:val="32"/>
          <w:szCs w:val="32"/>
        </w:rPr>
      </w:pPr>
    </w:p>
    <w:p w14:paraId="6B64E6A6" w14:textId="7091DACC" w:rsidR="00B22CA5" w:rsidRDefault="00B22CA5" w:rsidP="00963FFC">
      <w:pPr>
        <w:jc w:val="center"/>
        <w:rPr>
          <w:sz w:val="32"/>
          <w:szCs w:val="32"/>
        </w:rPr>
      </w:pPr>
    </w:p>
    <w:p w14:paraId="2683AFEF" w14:textId="217B132A" w:rsidR="00B22CA5" w:rsidRDefault="00B22CA5" w:rsidP="00963FFC">
      <w:pPr>
        <w:jc w:val="center"/>
        <w:rPr>
          <w:sz w:val="32"/>
          <w:szCs w:val="32"/>
        </w:rPr>
      </w:pPr>
    </w:p>
    <w:p w14:paraId="099AFEC3" w14:textId="77777777" w:rsidR="00B22CA5" w:rsidRDefault="00B22CA5" w:rsidP="00963FFC">
      <w:pPr>
        <w:jc w:val="center"/>
        <w:rPr>
          <w:sz w:val="32"/>
          <w:szCs w:val="32"/>
        </w:rPr>
      </w:pPr>
    </w:p>
    <w:p w14:paraId="1C9B65F2" w14:textId="10A2BFEC" w:rsidR="00963FFC" w:rsidRDefault="00963FFC" w:rsidP="00963FFC">
      <w:pPr>
        <w:jc w:val="center"/>
        <w:rPr>
          <w:sz w:val="32"/>
          <w:szCs w:val="32"/>
        </w:rPr>
      </w:pPr>
    </w:p>
    <w:p w14:paraId="1A0AE675" w14:textId="1BB63629" w:rsidR="000C6AC3" w:rsidRDefault="000C6AC3" w:rsidP="007B7F24">
      <w:pP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14:paraId="4257CBF8" w14:textId="461284C6" w:rsidR="00EB5C53" w:rsidRDefault="00EB5C53">
          <w:pPr>
            <w:pStyle w:val="TOCHeading"/>
          </w:pPr>
          <w:r>
            <w:t>Table of Contents</w:t>
          </w:r>
        </w:p>
        <w:p w14:paraId="4F7C6A2F" w14:textId="77777777" w:rsidR="00EB5C53" w:rsidRPr="00EB5C53" w:rsidRDefault="00EB5C53" w:rsidP="00EB5C53"/>
        <w:p w14:paraId="210C3E59" w14:textId="5643743C" w:rsidR="007A70F9"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44589799" w:history="1">
            <w:r w:rsidR="007A70F9" w:rsidRPr="0046112A">
              <w:rPr>
                <w:rStyle w:val="Hyperlink"/>
                <w:noProof/>
              </w:rPr>
              <w:t>1.</w:t>
            </w:r>
            <w:r w:rsidR="007A70F9">
              <w:rPr>
                <w:rFonts w:asciiTheme="minorHAnsi" w:eastAsiaTheme="minorEastAsia" w:hAnsiTheme="minorHAnsi" w:cstheme="minorBidi"/>
                <w:noProof/>
              </w:rPr>
              <w:tab/>
            </w:r>
            <w:r w:rsidR="007A70F9" w:rsidRPr="0046112A">
              <w:rPr>
                <w:rStyle w:val="Hyperlink"/>
                <w:noProof/>
              </w:rPr>
              <w:t>Introduction to Open Commerce API</w:t>
            </w:r>
            <w:r w:rsidR="007A70F9">
              <w:rPr>
                <w:noProof/>
                <w:webHidden/>
              </w:rPr>
              <w:tab/>
            </w:r>
            <w:r w:rsidR="007A70F9">
              <w:rPr>
                <w:noProof/>
                <w:webHidden/>
              </w:rPr>
              <w:fldChar w:fldCharType="begin"/>
            </w:r>
            <w:r w:rsidR="007A70F9">
              <w:rPr>
                <w:noProof/>
                <w:webHidden/>
              </w:rPr>
              <w:instrText xml:space="preserve"> PAGEREF _Toc44589799 \h </w:instrText>
            </w:r>
            <w:r w:rsidR="007A70F9">
              <w:rPr>
                <w:noProof/>
                <w:webHidden/>
              </w:rPr>
            </w:r>
            <w:r w:rsidR="007A70F9">
              <w:rPr>
                <w:noProof/>
                <w:webHidden/>
              </w:rPr>
              <w:fldChar w:fldCharType="separate"/>
            </w:r>
            <w:r w:rsidR="007A70F9">
              <w:rPr>
                <w:noProof/>
                <w:webHidden/>
              </w:rPr>
              <w:t>3</w:t>
            </w:r>
            <w:r w:rsidR="007A70F9">
              <w:rPr>
                <w:noProof/>
                <w:webHidden/>
              </w:rPr>
              <w:fldChar w:fldCharType="end"/>
            </w:r>
          </w:hyperlink>
        </w:p>
        <w:p w14:paraId="6DC0A9F5" w14:textId="4067E748" w:rsidR="007A70F9" w:rsidRDefault="00B92F27">
          <w:pPr>
            <w:pStyle w:val="TOC1"/>
            <w:tabs>
              <w:tab w:val="left" w:pos="480"/>
              <w:tab w:val="right" w:leader="dot" w:pos="10790"/>
            </w:tabs>
            <w:rPr>
              <w:rFonts w:asciiTheme="minorHAnsi" w:eastAsiaTheme="minorEastAsia" w:hAnsiTheme="minorHAnsi" w:cstheme="minorBidi"/>
              <w:noProof/>
            </w:rPr>
          </w:pPr>
          <w:hyperlink w:anchor="_Toc44589800" w:history="1">
            <w:r w:rsidR="007A70F9" w:rsidRPr="0046112A">
              <w:rPr>
                <w:rStyle w:val="Hyperlink"/>
                <w:noProof/>
              </w:rPr>
              <w:t>2.</w:t>
            </w:r>
            <w:r w:rsidR="007A70F9">
              <w:rPr>
                <w:rFonts w:asciiTheme="minorHAnsi" w:eastAsiaTheme="minorEastAsia" w:hAnsiTheme="minorHAnsi" w:cstheme="minorBidi"/>
                <w:noProof/>
              </w:rPr>
              <w:tab/>
            </w:r>
            <w:r w:rsidR="007A70F9" w:rsidRPr="0046112A">
              <w:rPr>
                <w:rStyle w:val="Hyperlink"/>
                <w:noProof/>
              </w:rPr>
              <w:t>Botify Overview</w:t>
            </w:r>
            <w:r w:rsidR="007A70F9">
              <w:rPr>
                <w:noProof/>
                <w:webHidden/>
              </w:rPr>
              <w:tab/>
            </w:r>
            <w:r w:rsidR="007A70F9">
              <w:rPr>
                <w:noProof/>
                <w:webHidden/>
              </w:rPr>
              <w:fldChar w:fldCharType="begin"/>
            </w:r>
            <w:r w:rsidR="007A70F9">
              <w:rPr>
                <w:noProof/>
                <w:webHidden/>
              </w:rPr>
              <w:instrText xml:space="preserve"> PAGEREF _Toc44589800 \h </w:instrText>
            </w:r>
            <w:r w:rsidR="007A70F9">
              <w:rPr>
                <w:noProof/>
                <w:webHidden/>
              </w:rPr>
            </w:r>
            <w:r w:rsidR="007A70F9">
              <w:rPr>
                <w:noProof/>
                <w:webHidden/>
              </w:rPr>
              <w:fldChar w:fldCharType="separate"/>
            </w:r>
            <w:r w:rsidR="007A70F9">
              <w:rPr>
                <w:noProof/>
                <w:webHidden/>
              </w:rPr>
              <w:t>3</w:t>
            </w:r>
            <w:r w:rsidR="007A70F9">
              <w:rPr>
                <w:noProof/>
                <w:webHidden/>
              </w:rPr>
              <w:fldChar w:fldCharType="end"/>
            </w:r>
          </w:hyperlink>
        </w:p>
        <w:p w14:paraId="1344FCBD" w14:textId="53B08D68" w:rsidR="007A70F9" w:rsidRDefault="00B92F27">
          <w:pPr>
            <w:pStyle w:val="TOC1"/>
            <w:tabs>
              <w:tab w:val="left" w:pos="480"/>
              <w:tab w:val="right" w:leader="dot" w:pos="10790"/>
            </w:tabs>
            <w:rPr>
              <w:rFonts w:asciiTheme="minorHAnsi" w:eastAsiaTheme="minorEastAsia" w:hAnsiTheme="minorHAnsi" w:cstheme="minorBidi"/>
              <w:noProof/>
            </w:rPr>
          </w:pPr>
          <w:hyperlink w:anchor="_Toc44589801" w:history="1">
            <w:r w:rsidR="007A70F9" w:rsidRPr="0046112A">
              <w:rPr>
                <w:rStyle w:val="Hyperlink"/>
                <w:noProof/>
              </w:rPr>
              <w:t>3.</w:t>
            </w:r>
            <w:r w:rsidR="007A70F9">
              <w:rPr>
                <w:rFonts w:asciiTheme="minorHAnsi" w:eastAsiaTheme="minorEastAsia" w:hAnsiTheme="minorHAnsi" w:cstheme="minorBidi"/>
                <w:noProof/>
              </w:rPr>
              <w:tab/>
            </w:r>
            <w:r w:rsidR="007A70F9" w:rsidRPr="0046112A">
              <w:rPr>
                <w:rStyle w:val="Hyperlink"/>
                <w:noProof/>
              </w:rPr>
              <w:t>Botify Cartridge Overview</w:t>
            </w:r>
            <w:r w:rsidR="007A70F9">
              <w:rPr>
                <w:noProof/>
                <w:webHidden/>
              </w:rPr>
              <w:tab/>
            </w:r>
            <w:r w:rsidR="007A70F9">
              <w:rPr>
                <w:noProof/>
                <w:webHidden/>
              </w:rPr>
              <w:fldChar w:fldCharType="begin"/>
            </w:r>
            <w:r w:rsidR="007A70F9">
              <w:rPr>
                <w:noProof/>
                <w:webHidden/>
              </w:rPr>
              <w:instrText xml:space="preserve"> PAGEREF _Toc44589801 \h </w:instrText>
            </w:r>
            <w:r w:rsidR="007A70F9">
              <w:rPr>
                <w:noProof/>
                <w:webHidden/>
              </w:rPr>
            </w:r>
            <w:r w:rsidR="007A70F9">
              <w:rPr>
                <w:noProof/>
                <w:webHidden/>
              </w:rPr>
              <w:fldChar w:fldCharType="separate"/>
            </w:r>
            <w:r w:rsidR="007A70F9">
              <w:rPr>
                <w:noProof/>
                <w:webHidden/>
              </w:rPr>
              <w:t>3</w:t>
            </w:r>
            <w:r w:rsidR="007A70F9">
              <w:rPr>
                <w:noProof/>
                <w:webHidden/>
              </w:rPr>
              <w:fldChar w:fldCharType="end"/>
            </w:r>
          </w:hyperlink>
        </w:p>
        <w:p w14:paraId="58A0A551" w14:textId="5A3557B3" w:rsidR="007A70F9" w:rsidRDefault="00B92F27">
          <w:pPr>
            <w:pStyle w:val="TOC1"/>
            <w:tabs>
              <w:tab w:val="left" w:pos="480"/>
              <w:tab w:val="right" w:leader="dot" w:pos="10790"/>
            </w:tabs>
            <w:rPr>
              <w:rFonts w:asciiTheme="minorHAnsi" w:eastAsiaTheme="minorEastAsia" w:hAnsiTheme="minorHAnsi" w:cstheme="minorBidi"/>
              <w:noProof/>
            </w:rPr>
          </w:pPr>
          <w:hyperlink w:anchor="_Toc44589802" w:history="1">
            <w:r w:rsidR="007A70F9" w:rsidRPr="0046112A">
              <w:rPr>
                <w:rStyle w:val="Hyperlink"/>
                <w:noProof/>
              </w:rPr>
              <w:t>4.</w:t>
            </w:r>
            <w:r w:rsidR="007A70F9">
              <w:rPr>
                <w:rFonts w:asciiTheme="minorHAnsi" w:eastAsiaTheme="minorEastAsia" w:hAnsiTheme="minorHAnsi" w:cstheme="minorBidi"/>
                <w:noProof/>
              </w:rPr>
              <w:tab/>
            </w:r>
            <w:r w:rsidR="007A70F9" w:rsidRPr="0046112A">
              <w:rPr>
                <w:rStyle w:val="Hyperlink"/>
                <w:noProof/>
              </w:rPr>
              <w:t>Integration Diagram</w:t>
            </w:r>
            <w:r w:rsidR="007A70F9">
              <w:rPr>
                <w:noProof/>
                <w:webHidden/>
              </w:rPr>
              <w:tab/>
            </w:r>
            <w:r w:rsidR="007A70F9">
              <w:rPr>
                <w:noProof/>
                <w:webHidden/>
              </w:rPr>
              <w:fldChar w:fldCharType="begin"/>
            </w:r>
            <w:r w:rsidR="007A70F9">
              <w:rPr>
                <w:noProof/>
                <w:webHidden/>
              </w:rPr>
              <w:instrText xml:space="preserve"> PAGEREF _Toc44589802 \h </w:instrText>
            </w:r>
            <w:r w:rsidR="007A70F9">
              <w:rPr>
                <w:noProof/>
                <w:webHidden/>
              </w:rPr>
            </w:r>
            <w:r w:rsidR="007A70F9">
              <w:rPr>
                <w:noProof/>
                <w:webHidden/>
              </w:rPr>
              <w:fldChar w:fldCharType="separate"/>
            </w:r>
            <w:r w:rsidR="007A70F9">
              <w:rPr>
                <w:noProof/>
                <w:webHidden/>
              </w:rPr>
              <w:t>4</w:t>
            </w:r>
            <w:r w:rsidR="007A70F9">
              <w:rPr>
                <w:noProof/>
                <w:webHidden/>
              </w:rPr>
              <w:fldChar w:fldCharType="end"/>
            </w:r>
          </w:hyperlink>
        </w:p>
        <w:p w14:paraId="25F2F948" w14:textId="0EB4BFE0" w:rsidR="007A70F9" w:rsidRDefault="00B92F27">
          <w:pPr>
            <w:pStyle w:val="TOC1"/>
            <w:tabs>
              <w:tab w:val="left" w:pos="480"/>
              <w:tab w:val="right" w:leader="dot" w:pos="10790"/>
            </w:tabs>
            <w:rPr>
              <w:rFonts w:asciiTheme="minorHAnsi" w:eastAsiaTheme="minorEastAsia" w:hAnsiTheme="minorHAnsi" w:cstheme="minorBidi"/>
              <w:noProof/>
            </w:rPr>
          </w:pPr>
          <w:hyperlink w:anchor="_Toc44589803" w:history="1">
            <w:r w:rsidR="007A70F9" w:rsidRPr="0046112A">
              <w:rPr>
                <w:rStyle w:val="Hyperlink"/>
                <w:noProof/>
              </w:rPr>
              <w:t>5.</w:t>
            </w:r>
            <w:r w:rsidR="007A70F9">
              <w:rPr>
                <w:rFonts w:asciiTheme="minorHAnsi" w:eastAsiaTheme="minorEastAsia" w:hAnsiTheme="minorHAnsi" w:cstheme="minorBidi"/>
                <w:noProof/>
              </w:rPr>
              <w:tab/>
            </w:r>
            <w:r w:rsidR="007A70F9" w:rsidRPr="0046112A">
              <w:rPr>
                <w:rStyle w:val="Hyperlink"/>
                <w:noProof/>
              </w:rPr>
              <w:t>Integration Guide</w:t>
            </w:r>
            <w:r w:rsidR="007A70F9">
              <w:rPr>
                <w:noProof/>
                <w:webHidden/>
              </w:rPr>
              <w:tab/>
            </w:r>
            <w:r w:rsidR="007A70F9">
              <w:rPr>
                <w:noProof/>
                <w:webHidden/>
              </w:rPr>
              <w:fldChar w:fldCharType="begin"/>
            </w:r>
            <w:r w:rsidR="007A70F9">
              <w:rPr>
                <w:noProof/>
                <w:webHidden/>
              </w:rPr>
              <w:instrText xml:space="preserve"> PAGEREF _Toc44589803 \h </w:instrText>
            </w:r>
            <w:r w:rsidR="007A70F9">
              <w:rPr>
                <w:noProof/>
                <w:webHidden/>
              </w:rPr>
            </w:r>
            <w:r w:rsidR="007A70F9">
              <w:rPr>
                <w:noProof/>
                <w:webHidden/>
              </w:rPr>
              <w:fldChar w:fldCharType="separate"/>
            </w:r>
            <w:r w:rsidR="007A70F9">
              <w:rPr>
                <w:noProof/>
                <w:webHidden/>
              </w:rPr>
              <w:t>5</w:t>
            </w:r>
            <w:r w:rsidR="007A70F9">
              <w:rPr>
                <w:noProof/>
                <w:webHidden/>
              </w:rPr>
              <w:fldChar w:fldCharType="end"/>
            </w:r>
          </w:hyperlink>
        </w:p>
        <w:p w14:paraId="7552055C" w14:textId="01B6225D" w:rsidR="007A70F9" w:rsidRDefault="00B92F27">
          <w:pPr>
            <w:pStyle w:val="TOC2"/>
            <w:tabs>
              <w:tab w:val="left" w:pos="960"/>
              <w:tab w:val="right" w:leader="dot" w:pos="10790"/>
            </w:tabs>
            <w:rPr>
              <w:rFonts w:asciiTheme="minorHAnsi" w:eastAsiaTheme="minorEastAsia" w:hAnsiTheme="minorHAnsi" w:cstheme="minorBidi"/>
              <w:noProof/>
            </w:rPr>
          </w:pPr>
          <w:hyperlink w:anchor="_Toc44589804" w:history="1">
            <w:r w:rsidR="007A70F9" w:rsidRPr="0046112A">
              <w:rPr>
                <w:rStyle w:val="Hyperlink"/>
                <w:noProof/>
              </w:rPr>
              <w:t>5.1.</w:t>
            </w:r>
            <w:r w:rsidR="007A70F9">
              <w:rPr>
                <w:rFonts w:asciiTheme="minorHAnsi" w:eastAsiaTheme="minorEastAsia" w:hAnsiTheme="minorHAnsi" w:cstheme="minorBidi"/>
                <w:noProof/>
              </w:rPr>
              <w:tab/>
            </w:r>
            <w:r w:rsidR="007A70F9" w:rsidRPr="0046112A">
              <w:rPr>
                <w:rStyle w:val="Hyperlink"/>
                <w:noProof/>
              </w:rPr>
              <w:t>Generate API Client ID</w:t>
            </w:r>
            <w:r w:rsidR="007A70F9">
              <w:rPr>
                <w:noProof/>
                <w:webHidden/>
              </w:rPr>
              <w:tab/>
            </w:r>
            <w:r w:rsidR="007A70F9">
              <w:rPr>
                <w:noProof/>
                <w:webHidden/>
              </w:rPr>
              <w:fldChar w:fldCharType="begin"/>
            </w:r>
            <w:r w:rsidR="007A70F9">
              <w:rPr>
                <w:noProof/>
                <w:webHidden/>
              </w:rPr>
              <w:instrText xml:space="preserve"> PAGEREF _Toc44589804 \h </w:instrText>
            </w:r>
            <w:r w:rsidR="007A70F9">
              <w:rPr>
                <w:noProof/>
                <w:webHidden/>
              </w:rPr>
            </w:r>
            <w:r w:rsidR="007A70F9">
              <w:rPr>
                <w:noProof/>
                <w:webHidden/>
              </w:rPr>
              <w:fldChar w:fldCharType="separate"/>
            </w:r>
            <w:r w:rsidR="007A70F9">
              <w:rPr>
                <w:noProof/>
                <w:webHidden/>
              </w:rPr>
              <w:t>5</w:t>
            </w:r>
            <w:r w:rsidR="007A70F9">
              <w:rPr>
                <w:noProof/>
                <w:webHidden/>
              </w:rPr>
              <w:fldChar w:fldCharType="end"/>
            </w:r>
          </w:hyperlink>
        </w:p>
        <w:p w14:paraId="66A4A231" w14:textId="7A0ACB3D" w:rsidR="007A70F9" w:rsidRDefault="00B92F27">
          <w:pPr>
            <w:pStyle w:val="TOC2"/>
            <w:tabs>
              <w:tab w:val="left" w:pos="960"/>
              <w:tab w:val="right" w:leader="dot" w:pos="10790"/>
            </w:tabs>
            <w:rPr>
              <w:rFonts w:asciiTheme="minorHAnsi" w:eastAsiaTheme="minorEastAsia" w:hAnsiTheme="minorHAnsi" w:cstheme="minorBidi"/>
              <w:noProof/>
            </w:rPr>
          </w:pPr>
          <w:hyperlink w:anchor="_Toc44589805" w:history="1">
            <w:r w:rsidR="007A70F9" w:rsidRPr="0046112A">
              <w:rPr>
                <w:rStyle w:val="Hyperlink"/>
                <w:noProof/>
              </w:rPr>
              <w:t>5.2.</w:t>
            </w:r>
            <w:r w:rsidR="007A70F9">
              <w:rPr>
                <w:rFonts w:asciiTheme="minorHAnsi" w:eastAsiaTheme="minorEastAsia" w:hAnsiTheme="minorHAnsi" w:cstheme="minorBidi"/>
                <w:noProof/>
              </w:rPr>
              <w:tab/>
            </w:r>
            <w:r w:rsidR="007A70F9" w:rsidRPr="0046112A">
              <w:rPr>
                <w:rStyle w:val="Hyperlink"/>
                <w:noProof/>
              </w:rPr>
              <w:t>Configure API Client ID</w:t>
            </w:r>
            <w:r w:rsidR="007A70F9">
              <w:rPr>
                <w:noProof/>
                <w:webHidden/>
              </w:rPr>
              <w:tab/>
            </w:r>
            <w:r w:rsidR="007A70F9">
              <w:rPr>
                <w:noProof/>
                <w:webHidden/>
              </w:rPr>
              <w:fldChar w:fldCharType="begin"/>
            </w:r>
            <w:r w:rsidR="007A70F9">
              <w:rPr>
                <w:noProof/>
                <w:webHidden/>
              </w:rPr>
              <w:instrText xml:space="preserve"> PAGEREF _Toc44589805 \h </w:instrText>
            </w:r>
            <w:r w:rsidR="007A70F9">
              <w:rPr>
                <w:noProof/>
                <w:webHidden/>
              </w:rPr>
            </w:r>
            <w:r w:rsidR="007A70F9">
              <w:rPr>
                <w:noProof/>
                <w:webHidden/>
              </w:rPr>
              <w:fldChar w:fldCharType="separate"/>
            </w:r>
            <w:r w:rsidR="007A70F9">
              <w:rPr>
                <w:noProof/>
                <w:webHidden/>
              </w:rPr>
              <w:t>5</w:t>
            </w:r>
            <w:r w:rsidR="007A70F9">
              <w:rPr>
                <w:noProof/>
                <w:webHidden/>
              </w:rPr>
              <w:fldChar w:fldCharType="end"/>
            </w:r>
          </w:hyperlink>
        </w:p>
        <w:p w14:paraId="54EF10BC" w14:textId="35B2068A" w:rsidR="007A70F9" w:rsidRDefault="00B92F27">
          <w:pPr>
            <w:pStyle w:val="TOC2"/>
            <w:tabs>
              <w:tab w:val="left" w:pos="960"/>
              <w:tab w:val="right" w:leader="dot" w:pos="10790"/>
            </w:tabs>
            <w:rPr>
              <w:rFonts w:asciiTheme="minorHAnsi" w:eastAsiaTheme="minorEastAsia" w:hAnsiTheme="minorHAnsi" w:cstheme="minorBidi"/>
              <w:noProof/>
            </w:rPr>
          </w:pPr>
          <w:hyperlink w:anchor="_Toc44589806" w:history="1">
            <w:r w:rsidR="007A70F9" w:rsidRPr="0046112A">
              <w:rPr>
                <w:rStyle w:val="Hyperlink"/>
                <w:noProof/>
              </w:rPr>
              <w:t>5.3.</w:t>
            </w:r>
            <w:r w:rsidR="007A70F9">
              <w:rPr>
                <w:rFonts w:asciiTheme="minorHAnsi" w:eastAsiaTheme="minorEastAsia" w:hAnsiTheme="minorHAnsi" w:cstheme="minorBidi"/>
                <w:noProof/>
              </w:rPr>
              <w:tab/>
            </w:r>
            <w:r w:rsidR="007A70F9" w:rsidRPr="0046112A">
              <w:rPr>
                <w:rStyle w:val="Hyperlink"/>
                <w:noProof/>
              </w:rPr>
              <w:t>Contact Botify</w:t>
            </w:r>
            <w:r w:rsidR="007A70F9">
              <w:rPr>
                <w:noProof/>
                <w:webHidden/>
              </w:rPr>
              <w:tab/>
            </w:r>
            <w:r w:rsidR="007A70F9">
              <w:rPr>
                <w:noProof/>
                <w:webHidden/>
              </w:rPr>
              <w:fldChar w:fldCharType="begin"/>
            </w:r>
            <w:r w:rsidR="007A70F9">
              <w:rPr>
                <w:noProof/>
                <w:webHidden/>
              </w:rPr>
              <w:instrText xml:space="preserve"> PAGEREF _Toc44589806 \h </w:instrText>
            </w:r>
            <w:r w:rsidR="007A70F9">
              <w:rPr>
                <w:noProof/>
                <w:webHidden/>
              </w:rPr>
            </w:r>
            <w:r w:rsidR="007A70F9">
              <w:rPr>
                <w:noProof/>
                <w:webHidden/>
              </w:rPr>
              <w:fldChar w:fldCharType="separate"/>
            </w:r>
            <w:r w:rsidR="007A70F9">
              <w:rPr>
                <w:noProof/>
                <w:webHidden/>
              </w:rPr>
              <w:t>6</w:t>
            </w:r>
            <w:r w:rsidR="007A70F9">
              <w:rPr>
                <w:noProof/>
                <w:webHidden/>
              </w:rPr>
              <w:fldChar w:fldCharType="end"/>
            </w:r>
          </w:hyperlink>
        </w:p>
        <w:p w14:paraId="7261DB74" w14:textId="1C0FF4D9" w:rsidR="007A70F9" w:rsidRDefault="00B92F27">
          <w:pPr>
            <w:pStyle w:val="TOC1"/>
            <w:tabs>
              <w:tab w:val="left" w:pos="480"/>
              <w:tab w:val="right" w:leader="dot" w:pos="10790"/>
            </w:tabs>
            <w:rPr>
              <w:rFonts w:asciiTheme="minorHAnsi" w:eastAsiaTheme="minorEastAsia" w:hAnsiTheme="minorHAnsi" w:cstheme="minorBidi"/>
              <w:noProof/>
            </w:rPr>
          </w:pPr>
          <w:hyperlink w:anchor="_Toc44589807" w:history="1">
            <w:r w:rsidR="007A70F9" w:rsidRPr="0046112A">
              <w:rPr>
                <w:rStyle w:val="Hyperlink"/>
                <w:noProof/>
              </w:rPr>
              <w:t>6.</w:t>
            </w:r>
            <w:r w:rsidR="007A70F9">
              <w:rPr>
                <w:rFonts w:asciiTheme="minorHAnsi" w:eastAsiaTheme="minorEastAsia" w:hAnsiTheme="minorHAnsi" w:cstheme="minorBidi"/>
                <w:noProof/>
              </w:rPr>
              <w:tab/>
            </w:r>
            <w:r w:rsidR="007A70F9" w:rsidRPr="0046112A">
              <w:rPr>
                <w:rStyle w:val="Hyperlink"/>
                <w:noProof/>
              </w:rPr>
              <w:t>Postman Collection Installation</w:t>
            </w:r>
            <w:r w:rsidR="007A70F9">
              <w:rPr>
                <w:noProof/>
                <w:webHidden/>
              </w:rPr>
              <w:tab/>
            </w:r>
            <w:r w:rsidR="007A70F9">
              <w:rPr>
                <w:noProof/>
                <w:webHidden/>
              </w:rPr>
              <w:fldChar w:fldCharType="begin"/>
            </w:r>
            <w:r w:rsidR="007A70F9">
              <w:rPr>
                <w:noProof/>
                <w:webHidden/>
              </w:rPr>
              <w:instrText xml:space="preserve"> PAGEREF _Toc44589807 \h </w:instrText>
            </w:r>
            <w:r w:rsidR="007A70F9">
              <w:rPr>
                <w:noProof/>
                <w:webHidden/>
              </w:rPr>
            </w:r>
            <w:r w:rsidR="007A70F9">
              <w:rPr>
                <w:noProof/>
                <w:webHidden/>
              </w:rPr>
              <w:fldChar w:fldCharType="separate"/>
            </w:r>
            <w:r w:rsidR="007A70F9">
              <w:rPr>
                <w:noProof/>
                <w:webHidden/>
              </w:rPr>
              <w:t>6</w:t>
            </w:r>
            <w:r w:rsidR="007A70F9">
              <w:rPr>
                <w:noProof/>
                <w:webHidden/>
              </w:rPr>
              <w:fldChar w:fldCharType="end"/>
            </w:r>
          </w:hyperlink>
        </w:p>
        <w:p w14:paraId="2F2CE535" w14:textId="077A258C" w:rsidR="007A70F9" w:rsidRDefault="00B92F27">
          <w:pPr>
            <w:pStyle w:val="TOC1"/>
            <w:tabs>
              <w:tab w:val="left" w:pos="480"/>
              <w:tab w:val="right" w:leader="dot" w:pos="10790"/>
            </w:tabs>
            <w:rPr>
              <w:rFonts w:asciiTheme="minorHAnsi" w:eastAsiaTheme="minorEastAsia" w:hAnsiTheme="minorHAnsi" w:cstheme="minorBidi"/>
              <w:noProof/>
            </w:rPr>
          </w:pPr>
          <w:hyperlink w:anchor="_Toc44589808" w:history="1">
            <w:r w:rsidR="007A70F9" w:rsidRPr="0046112A">
              <w:rPr>
                <w:rStyle w:val="Hyperlink"/>
                <w:noProof/>
              </w:rPr>
              <w:t>7.</w:t>
            </w:r>
            <w:r w:rsidR="007A70F9">
              <w:rPr>
                <w:rFonts w:asciiTheme="minorHAnsi" w:eastAsiaTheme="minorEastAsia" w:hAnsiTheme="minorHAnsi" w:cstheme="minorBidi"/>
                <w:noProof/>
              </w:rPr>
              <w:tab/>
            </w:r>
            <w:r w:rsidR="007A70F9" w:rsidRPr="0046112A">
              <w:rPr>
                <w:rStyle w:val="Hyperlink"/>
                <w:noProof/>
              </w:rPr>
              <w:t>Error Handling</w:t>
            </w:r>
            <w:r w:rsidR="007A70F9">
              <w:rPr>
                <w:noProof/>
                <w:webHidden/>
              </w:rPr>
              <w:tab/>
            </w:r>
            <w:r w:rsidR="007A70F9">
              <w:rPr>
                <w:noProof/>
                <w:webHidden/>
              </w:rPr>
              <w:fldChar w:fldCharType="begin"/>
            </w:r>
            <w:r w:rsidR="007A70F9">
              <w:rPr>
                <w:noProof/>
                <w:webHidden/>
              </w:rPr>
              <w:instrText xml:space="preserve"> PAGEREF _Toc44589808 \h </w:instrText>
            </w:r>
            <w:r w:rsidR="007A70F9">
              <w:rPr>
                <w:noProof/>
                <w:webHidden/>
              </w:rPr>
            </w:r>
            <w:r w:rsidR="007A70F9">
              <w:rPr>
                <w:noProof/>
                <w:webHidden/>
              </w:rPr>
              <w:fldChar w:fldCharType="separate"/>
            </w:r>
            <w:r w:rsidR="007A70F9">
              <w:rPr>
                <w:noProof/>
                <w:webHidden/>
              </w:rPr>
              <w:t>7</w:t>
            </w:r>
            <w:r w:rsidR="007A70F9">
              <w:rPr>
                <w:noProof/>
                <w:webHidden/>
              </w:rPr>
              <w:fldChar w:fldCharType="end"/>
            </w:r>
          </w:hyperlink>
        </w:p>
        <w:p w14:paraId="6861E3AA" w14:textId="027E0875" w:rsidR="007A70F9" w:rsidRDefault="00B92F27">
          <w:pPr>
            <w:pStyle w:val="TOC1"/>
            <w:tabs>
              <w:tab w:val="left" w:pos="480"/>
              <w:tab w:val="right" w:leader="dot" w:pos="10790"/>
            </w:tabs>
            <w:rPr>
              <w:rFonts w:asciiTheme="minorHAnsi" w:eastAsiaTheme="minorEastAsia" w:hAnsiTheme="minorHAnsi" w:cstheme="minorBidi"/>
              <w:noProof/>
            </w:rPr>
          </w:pPr>
          <w:hyperlink w:anchor="_Toc44589809" w:history="1">
            <w:r w:rsidR="007A70F9" w:rsidRPr="0046112A">
              <w:rPr>
                <w:rStyle w:val="Hyperlink"/>
                <w:noProof/>
              </w:rPr>
              <w:t>8.</w:t>
            </w:r>
            <w:r w:rsidR="007A70F9">
              <w:rPr>
                <w:rFonts w:asciiTheme="minorHAnsi" w:eastAsiaTheme="minorEastAsia" w:hAnsiTheme="minorHAnsi" w:cstheme="minorBidi"/>
                <w:noProof/>
              </w:rPr>
              <w:tab/>
            </w:r>
            <w:r w:rsidR="007A70F9" w:rsidRPr="0046112A">
              <w:rPr>
                <w:rStyle w:val="Hyperlink"/>
                <w:noProof/>
              </w:rPr>
              <w:t>Release History</w:t>
            </w:r>
            <w:r w:rsidR="007A70F9">
              <w:rPr>
                <w:noProof/>
                <w:webHidden/>
              </w:rPr>
              <w:tab/>
            </w:r>
            <w:r w:rsidR="007A70F9">
              <w:rPr>
                <w:noProof/>
                <w:webHidden/>
              </w:rPr>
              <w:fldChar w:fldCharType="begin"/>
            </w:r>
            <w:r w:rsidR="007A70F9">
              <w:rPr>
                <w:noProof/>
                <w:webHidden/>
              </w:rPr>
              <w:instrText xml:space="preserve"> PAGEREF _Toc44589809 \h </w:instrText>
            </w:r>
            <w:r w:rsidR="007A70F9">
              <w:rPr>
                <w:noProof/>
                <w:webHidden/>
              </w:rPr>
            </w:r>
            <w:r w:rsidR="007A70F9">
              <w:rPr>
                <w:noProof/>
                <w:webHidden/>
              </w:rPr>
              <w:fldChar w:fldCharType="separate"/>
            </w:r>
            <w:r w:rsidR="007A70F9">
              <w:rPr>
                <w:noProof/>
                <w:webHidden/>
              </w:rPr>
              <w:t>7</w:t>
            </w:r>
            <w:r w:rsidR="007A70F9">
              <w:rPr>
                <w:noProof/>
                <w:webHidden/>
              </w:rPr>
              <w:fldChar w:fldCharType="end"/>
            </w:r>
          </w:hyperlink>
        </w:p>
        <w:p w14:paraId="1F3A4200" w14:textId="0E67E08E" w:rsidR="00013F55" w:rsidRDefault="00EB5C53" w:rsidP="00EB0581">
          <w:pPr>
            <w:rPr>
              <w:b/>
              <w:bCs/>
              <w:noProof/>
            </w:rPr>
          </w:pPr>
          <w:r>
            <w:rPr>
              <w:b/>
              <w:bCs/>
              <w:noProof/>
            </w:rPr>
            <w:fldChar w:fldCharType="end"/>
          </w:r>
        </w:p>
      </w:sdtContent>
    </w:sdt>
    <w:p w14:paraId="1A679670" w14:textId="1844C10C" w:rsidR="008F40A8" w:rsidRDefault="008F40A8" w:rsidP="00EB0581">
      <w:pPr>
        <w:rPr>
          <w:b/>
          <w:bCs/>
          <w:noProof/>
        </w:rPr>
      </w:pPr>
    </w:p>
    <w:p w14:paraId="20AEA72D" w14:textId="50C46049" w:rsidR="008F40A8" w:rsidRDefault="008F40A8" w:rsidP="00EB0581">
      <w:pPr>
        <w:rPr>
          <w:b/>
          <w:bCs/>
          <w:noProof/>
        </w:rPr>
      </w:pPr>
    </w:p>
    <w:p w14:paraId="18AEAE55" w14:textId="2206FD64" w:rsidR="008F40A8" w:rsidRDefault="008F40A8" w:rsidP="00EB0581">
      <w:pPr>
        <w:rPr>
          <w:b/>
          <w:bCs/>
          <w:noProof/>
        </w:rPr>
      </w:pPr>
    </w:p>
    <w:p w14:paraId="01339E6D" w14:textId="5D8B3BD9" w:rsidR="008F40A8" w:rsidRDefault="008F40A8" w:rsidP="00EB0581">
      <w:pPr>
        <w:rPr>
          <w:b/>
          <w:bCs/>
          <w:noProof/>
        </w:rPr>
      </w:pPr>
    </w:p>
    <w:p w14:paraId="4183EC04" w14:textId="2CA85A21" w:rsidR="008F40A8" w:rsidRDefault="008F40A8" w:rsidP="00EB0581">
      <w:pPr>
        <w:rPr>
          <w:b/>
          <w:bCs/>
          <w:noProof/>
        </w:rPr>
      </w:pPr>
    </w:p>
    <w:p w14:paraId="51967D01" w14:textId="27C9424E" w:rsidR="008F40A8" w:rsidRDefault="008F40A8" w:rsidP="00EB0581">
      <w:pPr>
        <w:rPr>
          <w:b/>
          <w:bCs/>
          <w:noProof/>
        </w:rPr>
      </w:pPr>
    </w:p>
    <w:p w14:paraId="6F01673E" w14:textId="54F347A4" w:rsidR="008F40A8" w:rsidRDefault="008F40A8" w:rsidP="00EB0581">
      <w:pPr>
        <w:rPr>
          <w:b/>
          <w:bCs/>
          <w:noProof/>
        </w:rPr>
      </w:pPr>
    </w:p>
    <w:p w14:paraId="14104F6C" w14:textId="302DE036" w:rsidR="008F40A8" w:rsidRDefault="008F40A8" w:rsidP="00EB0581">
      <w:pPr>
        <w:rPr>
          <w:b/>
          <w:bCs/>
          <w:noProof/>
        </w:rPr>
      </w:pPr>
    </w:p>
    <w:p w14:paraId="6AFF5400" w14:textId="1BA72D38" w:rsidR="008F40A8" w:rsidRDefault="008F40A8" w:rsidP="00EB0581">
      <w:pPr>
        <w:rPr>
          <w:b/>
          <w:bCs/>
          <w:noProof/>
        </w:rPr>
      </w:pPr>
    </w:p>
    <w:p w14:paraId="777E71DE" w14:textId="4E98482F" w:rsidR="008F40A8" w:rsidRDefault="008F40A8" w:rsidP="00EB0581">
      <w:pPr>
        <w:rPr>
          <w:b/>
          <w:bCs/>
          <w:noProof/>
        </w:rPr>
      </w:pPr>
    </w:p>
    <w:p w14:paraId="43160EC9" w14:textId="6D4A4A4C" w:rsidR="008F40A8" w:rsidRDefault="008F40A8" w:rsidP="00EB0581">
      <w:pPr>
        <w:rPr>
          <w:b/>
          <w:bCs/>
          <w:noProof/>
        </w:rPr>
      </w:pPr>
    </w:p>
    <w:p w14:paraId="56112F08" w14:textId="67BC8E28" w:rsidR="008F40A8" w:rsidRDefault="008F40A8" w:rsidP="00EB0581">
      <w:pPr>
        <w:rPr>
          <w:b/>
          <w:bCs/>
          <w:noProof/>
        </w:rPr>
      </w:pPr>
    </w:p>
    <w:p w14:paraId="47A68DEA" w14:textId="1F3BEE91" w:rsidR="008F40A8" w:rsidRDefault="008F40A8" w:rsidP="00EB0581">
      <w:pPr>
        <w:rPr>
          <w:b/>
          <w:bCs/>
          <w:noProof/>
        </w:rPr>
      </w:pPr>
    </w:p>
    <w:p w14:paraId="593C008C" w14:textId="1E41DEA7" w:rsidR="008F40A8" w:rsidRDefault="008F40A8" w:rsidP="00EB0581">
      <w:pPr>
        <w:rPr>
          <w:b/>
          <w:bCs/>
          <w:noProof/>
        </w:rPr>
      </w:pPr>
    </w:p>
    <w:p w14:paraId="60077A97" w14:textId="41F3653C" w:rsidR="008F40A8" w:rsidRDefault="008F40A8" w:rsidP="00EB0581">
      <w:pPr>
        <w:rPr>
          <w:b/>
          <w:bCs/>
          <w:noProof/>
        </w:rPr>
      </w:pPr>
    </w:p>
    <w:p w14:paraId="317F80C5" w14:textId="689DB6BB" w:rsidR="008F40A8" w:rsidRDefault="008F40A8" w:rsidP="00EB0581">
      <w:pPr>
        <w:rPr>
          <w:b/>
          <w:bCs/>
          <w:noProof/>
        </w:rPr>
      </w:pPr>
    </w:p>
    <w:p w14:paraId="0577FFF3" w14:textId="01F8E19A" w:rsidR="008F40A8" w:rsidRDefault="008F40A8" w:rsidP="00EB0581">
      <w:pPr>
        <w:rPr>
          <w:b/>
          <w:bCs/>
          <w:noProof/>
        </w:rPr>
      </w:pPr>
    </w:p>
    <w:p w14:paraId="43F38086" w14:textId="4836540C" w:rsidR="008F40A8" w:rsidRDefault="008F40A8" w:rsidP="00EB0581">
      <w:pPr>
        <w:rPr>
          <w:b/>
          <w:bCs/>
          <w:noProof/>
        </w:rPr>
      </w:pPr>
    </w:p>
    <w:p w14:paraId="67433ECD" w14:textId="310E395D" w:rsidR="008F40A8" w:rsidRDefault="008F40A8" w:rsidP="00EB0581">
      <w:pPr>
        <w:rPr>
          <w:b/>
          <w:bCs/>
          <w:noProof/>
        </w:rPr>
      </w:pPr>
    </w:p>
    <w:p w14:paraId="09BB6B99" w14:textId="5A7DB6C8" w:rsidR="008F40A8" w:rsidRDefault="008F40A8" w:rsidP="00EB0581">
      <w:pPr>
        <w:rPr>
          <w:b/>
          <w:bCs/>
          <w:noProof/>
        </w:rPr>
      </w:pPr>
    </w:p>
    <w:p w14:paraId="23DA0ED8" w14:textId="36638B78" w:rsidR="008F40A8" w:rsidRDefault="008F40A8" w:rsidP="00EB0581">
      <w:pPr>
        <w:rPr>
          <w:b/>
          <w:bCs/>
          <w:noProof/>
        </w:rPr>
      </w:pPr>
    </w:p>
    <w:p w14:paraId="23EA539C" w14:textId="05EA7774" w:rsidR="008F40A8" w:rsidRDefault="008F40A8" w:rsidP="00EB0581">
      <w:pPr>
        <w:rPr>
          <w:b/>
          <w:bCs/>
          <w:noProof/>
        </w:rPr>
      </w:pPr>
    </w:p>
    <w:p w14:paraId="0EF53FB0" w14:textId="4B0EF850" w:rsidR="008F40A8" w:rsidRDefault="008F40A8" w:rsidP="00EB0581">
      <w:pPr>
        <w:rPr>
          <w:b/>
          <w:bCs/>
          <w:noProof/>
        </w:rPr>
      </w:pPr>
    </w:p>
    <w:p w14:paraId="1858F4F9" w14:textId="277FF049" w:rsidR="008F40A8" w:rsidRDefault="008F40A8" w:rsidP="00EB0581">
      <w:pPr>
        <w:rPr>
          <w:b/>
          <w:bCs/>
          <w:noProof/>
        </w:rPr>
      </w:pPr>
    </w:p>
    <w:p w14:paraId="7231D950" w14:textId="096DC489" w:rsidR="008F40A8" w:rsidRDefault="008F40A8" w:rsidP="00EB0581">
      <w:pPr>
        <w:rPr>
          <w:b/>
          <w:bCs/>
          <w:noProof/>
        </w:rPr>
      </w:pPr>
    </w:p>
    <w:p w14:paraId="53195EAF" w14:textId="15247402" w:rsidR="008F40A8" w:rsidRDefault="008F40A8" w:rsidP="00EB0581">
      <w:pPr>
        <w:rPr>
          <w:b/>
          <w:bCs/>
          <w:noProof/>
        </w:rPr>
      </w:pPr>
    </w:p>
    <w:p w14:paraId="32833344" w14:textId="738CE4FD" w:rsidR="008F40A8" w:rsidRDefault="008F40A8" w:rsidP="00EB0581">
      <w:pPr>
        <w:rPr>
          <w:b/>
          <w:bCs/>
          <w:noProof/>
        </w:rPr>
      </w:pPr>
    </w:p>
    <w:p w14:paraId="7F39BAAA" w14:textId="29B163BB" w:rsidR="008F40A8" w:rsidRDefault="008F40A8" w:rsidP="00EB0581">
      <w:pPr>
        <w:rPr>
          <w:b/>
          <w:bCs/>
          <w:noProof/>
        </w:rPr>
      </w:pPr>
    </w:p>
    <w:p w14:paraId="154BBC40" w14:textId="6976AD6D" w:rsidR="008F40A8" w:rsidRDefault="008F40A8" w:rsidP="00EB0581">
      <w:pPr>
        <w:rPr>
          <w:b/>
          <w:bCs/>
          <w:noProof/>
        </w:rPr>
      </w:pPr>
    </w:p>
    <w:p w14:paraId="08E82AE8" w14:textId="463E3DA8" w:rsidR="008F40A8" w:rsidRDefault="008F40A8" w:rsidP="00EB0581">
      <w:pPr>
        <w:rPr>
          <w:b/>
          <w:bCs/>
          <w:noProof/>
        </w:rPr>
      </w:pPr>
    </w:p>
    <w:p w14:paraId="5CD02262" w14:textId="6DEAFF4B" w:rsidR="008F40A8" w:rsidRDefault="008F40A8" w:rsidP="00EB0581">
      <w:pPr>
        <w:rPr>
          <w:b/>
          <w:bCs/>
          <w:noProof/>
        </w:rPr>
      </w:pPr>
    </w:p>
    <w:p w14:paraId="60BEADBD" w14:textId="77777777" w:rsidR="008F40A8" w:rsidRPr="0038187D" w:rsidRDefault="008F40A8" w:rsidP="00EB0581"/>
    <w:p w14:paraId="12DACA0A" w14:textId="731F1F2D" w:rsidR="00963FFC" w:rsidRPr="001D31CA" w:rsidRDefault="00963FFC" w:rsidP="00757BE9">
      <w:pPr>
        <w:pStyle w:val="Heading1"/>
        <w:numPr>
          <w:ilvl w:val="0"/>
          <w:numId w:val="2"/>
        </w:numPr>
      </w:pPr>
      <w:bookmarkStart w:id="0" w:name="_Toc44589799"/>
      <w:r w:rsidRPr="001D31CA">
        <w:t xml:space="preserve">Introduction to </w:t>
      </w:r>
      <w:r w:rsidR="009D479B">
        <w:t>Open Commerce API</w:t>
      </w:r>
      <w:bookmarkEnd w:id="0"/>
    </w:p>
    <w:p w14:paraId="236EB60A" w14:textId="77777777" w:rsidR="009D479B" w:rsidRDefault="009D479B" w:rsidP="00963FFC">
      <w:pPr>
        <w:rPr>
          <w:rFonts w:asciiTheme="minorHAnsi" w:hAnsiTheme="minorHAnsi"/>
          <w:color w:val="404040" w:themeColor="text1" w:themeTint="BF"/>
        </w:rPr>
      </w:pPr>
      <w:r w:rsidRPr="009D479B">
        <w:rPr>
          <w:rFonts w:asciiTheme="minorHAnsi" w:hAnsiTheme="minorHAnsi"/>
          <w:color w:val="404040" w:themeColor="text1" w:themeTint="BF"/>
        </w:rPr>
        <w:t xml:space="preserve">The Open Commerce API (OCAPI) enables you to access </w:t>
      </w:r>
      <w:r>
        <w:rPr>
          <w:rFonts w:asciiTheme="minorHAnsi" w:hAnsiTheme="minorHAnsi"/>
          <w:color w:val="404040" w:themeColor="text1" w:themeTint="BF"/>
        </w:rPr>
        <w:t xml:space="preserve">SFCC </w:t>
      </w:r>
      <w:r w:rsidRPr="009D479B">
        <w:rPr>
          <w:rFonts w:asciiTheme="minorHAnsi" w:hAnsiTheme="minorHAnsi"/>
          <w:color w:val="404040" w:themeColor="text1" w:themeTint="BF"/>
        </w:rPr>
        <w:t xml:space="preserve">resources using HTTP requests and HTTP responses. Each resource is addressed by its unique URL, which includes the API version. Data is transported using request or header parameters, or within the request body as a JSON document with a defined structure. OCAPI is divided into different APIs: </w:t>
      </w:r>
    </w:p>
    <w:p w14:paraId="733BDCE8" w14:textId="72F17447" w:rsidR="009D479B" w:rsidRDefault="00B94C2A" w:rsidP="00757BE9">
      <w:pPr>
        <w:pStyle w:val="ListParagraph"/>
        <w:numPr>
          <w:ilvl w:val="0"/>
          <w:numId w:val="3"/>
        </w:numPr>
        <w:rPr>
          <w:rFonts w:asciiTheme="minorHAnsi" w:hAnsiTheme="minorHAnsi"/>
          <w:color w:val="404040" w:themeColor="text1" w:themeTint="BF"/>
        </w:rPr>
      </w:pPr>
      <w:r w:rsidRPr="009D479B">
        <w:rPr>
          <w:rFonts w:asciiTheme="minorHAnsi" w:hAnsiTheme="minorHAnsi"/>
          <w:color w:val="404040" w:themeColor="text1" w:themeTint="BF"/>
        </w:rPr>
        <w:t>T</w:t>
      </w:r>
      <w:r w:rsidR="009D479B" w:rsidRPr="009D479B">
        <w:rPr>
          <w:rFonts w:asciiTheme="minorHAnsi" w:hAnsiTheme="minorHAnsi"/>
          <w:color w:val="404040" w:themeColor="text1" w:themeTint="BF"/>
        </w:rPr>
        <w:t>he Shop API allows a client to interact with the system as a shop customer or as an agent shopping on behalf of a customer</w:t>
      </w:r>
    </w:p>
    <w:p w14:paraId="3E6A33D2" w14:textId="519014D9" w:rsidR="009D479B" w:rsidRDefault="00B94C2A" w:rsidP="00757BE9">
      <w:pPr>
        <w:pStyle w:val="ListParagraph"/>
        <w:numPr>
          <w:ilvl w:val="0"/>
          <w:numId w:val="3"/>
        </w:numPr>
        <w:rPr>
          <w:rFonts w:asciiTheme="minorHAnsi" w:hAnsiTheme="minorHAnsi"/>
          <w:color w:val="404040" w:themeColor="text1" w:themeTint="BF"/>
        </w:rPr>
      </w:pPr>
      <w:r w:rsidRPr="009D479B">
        <w:rPr>
          <w:rFonts w:asciiTheme="minorHAnsi" w:hAnsiTheme="minorHAnsi"/>
          <w:color w:val="404040" w:themeColor="text1" w:themeTint="BF"/>
        </w:rPr>
        <w:t>T</w:t>
      </w:r>
      <w:r w:rsidR="009D479B" w:rsidRPr="009D479B">
        <w:rPr>
          <w:rFonts w:asciiTheme="minorHAnsi" w:hAnsiTheme="minorHAnsi"/>
          <w:color w:val="404040" w:themeColor="text1" w:themeTint="BF"/>
        </w:rPr>
        <w:t>he</w:t>
      </w:r>
      <w:r>
        <w:rPr>
          <w:rFonts w:asciiTheme="minorHAnsi" w:hAnsiTheme="minorHAnsi"/>
          <w:color w:val="404040" w:themeColor="text1" w:themeTint="BF"/>
        </w:rPr>
        <w:t xml:space="preserve"> </w:t>
      </w:r>
      <w:r w:rsidR="009D479B" w:rsidRPr="009D479B">
        <w:rPr>
          <w:rFonts w:asciiTheme="minorHAnsi" w:hAnsiTheme="minorHAnsi"/>
          <w:color w:val="404040" w:themeColor="text1" w:themeTint="BF"/>
        </w:rPr>
        <w:t>Data API gives create/read/update/delete access to system resources</w:t>
      </w:r>
    </w:p>
    <w:p w14:paraId="1D7F7EE2" w14:textId="68FFC718" w:rsidR="00CE559C" w:rsidRPr="009D479B" w:rsidRDefault="00B94C2A" w:rsidP="00757BE9">
      <w:pPr>
        <w:pStyle w:val="ListParagraph"/>
        <w:numPr>
          <w:ilvl w:val="0"/>
          <w:numId w:val="3"/>
        </w:numPr>
        <w:rPr>
          <w:rFonts w:asciiTheme="minorHAnsi" w:hAnsiTheme="minorHAnsi"/>
          <w:color w:val="404040" w:themeColor="text1" w:themeTint="BF"/>
        </w:rPr>
      </w:pPr>
      <w:r w:rsidRPr="009D479B">
        <w:rPr>
          <w:rFonts w:asciiTheme="minorHAnsi" w:hAnsiTheme="minorHAnsi"/>
          <w:color w:val="404040" w:themeColor="text1" w:themeTint="BF"/>
        </w:rPr>
        <w:t>T</w:t>
      </w:r>
      <w:r w:rsidR="009D479B" w:rsidRPr="009D479B">
        <w:rPr>
          <w:rFonts w:asciiTheme="minorHAnsi" w:hAnsiTheme="minorHAnsi"/>
          <w:color w:val="404040" w:themeColor="text1" w:themeTint="BF"/>
        </w:rPr>
        <w:t>he</w:t>
      </w:r>
      <w:r>
        <w:rPr>
          <w:rFonts w:asciiTheme="minorHAnsi" w:hAnsiTheme="minorHAnsi"/>
          <w:color w:val="404040" w:themeColor="text1" w:themeTint="BF"/>
        </w:rPr>
        <w:t xml:space="preserve"> </w:t>
      </w:r>
      <w:r w:rsidR="009D479B" w:rsidRPr="009D479B">
        <w:rPr>
          <w:rFonts w:asciiTheme="minorHAnsi" w:hAnsiTheme="minorHAnsi"/>
          <w:color w:val="404040" w:themeColor="text1" w:themeTint="BF"/>
        </w:rPr>
        <w:t>Meta API is used to retrieve a formal description of the Open Commerce API, including custom attributes</w:t>
      </w:r>
    </w:p>
    <w:p w14:paraId="13EE51B3" w14:textId="0C3FD3FB" w:rsidR="00366E60" w:rsidRDefault="00366E60" w:rsidP="00757BE9">
      <w:pPr>
        <w:pStyle w:val="Heading1"/>
        <w:numPr>
          <w:ilvl w:val="0"/>
          <w:numId w:val="2"/>
        </w:numPr>
      </w:pPr>
      <w:bookmarkStart w:id="1" w:name="_Toc44589800"/>
      <w:r>
        <w:t>Botify Overview</w:t>
      </w:r>
      <w:bookmarkEnd w:id="1"/>
    </w:p>
    <w:p w14:paraId="07B3F2CB" w14:textId="77777777" w:rsidR="00897215" w:rsidRPr="00897215" w:rsidRDefault="00897215" w:rsidP="00F93B5C"/>
    <w:p w14:paraId="781A7726" w14:textId="25468C79" w:rsidR="00897215" w:rsidRPr="00344D9E" w:rsidRDefault="00897215" w:rsidP="00F93B5C">
      <w:pPr>
        <w:pStyle w:val="NormalWeb"/>
        <w:shd w:val="clear" w:color="auto" w:fill="FFFFFF"/>
        <w:spacing w:before="0" w:beforeAutospacing="0"/>
        <w:rPr>
          <w:rFonts w:asciiTheme="minorHAnsi" w:hAnsiTheme="minorHAnsi" w:cstheme="minorHAnsi"/>
          <w:color w:val="373737"/>
        </w:rPr>
      </w:pPr>
      <w:r w:rsidRPr="00F93B5C">
        <w:rPr>
          <w:rFonts w:asciiTheme="minorHAnsi" w:hAnsiTheme="minorHAnsi" w:cstheme="minorHAnsi"/>
        </w:rPr>
        <w:t xml:space="preserve">Botify is the leading enterprise SEO platform </w:t>
      </w:r>
      <w:r>
        <w:rPr>
          <w:rFonts w:asciiTheme="minorHAnsi" w:hAnsiTheme="minorHAnsi" w:cstheme="minorHAnsi"/>
        </w:rPr>
        <w:t>that helps</w:t>
      </w:r>
      <w:r w:rsidRPr="00344D9E">
        <w:rPr>
          <w:rFonts w:asciiTheme="minorHAnsi" w:hAnsiTheme="minorHAnsi" w:cstheme="minorHAnsi"/>
        </w:rPr>
        <w:t xml:space="preserve"> </w:t>
      </w:r>
      <w:r w:rsidRPr="00344D9E">
        <w:rPr>
          <w:rFonts w:asciiTheme="minorHAnsi" w:hAnsiTheme="minorHAnsi" w:cstheme="minorHAnsi"/>
          <w:color w:val="373737"/>
        </w:rPr>
        <w:t>enterprise ecommerce brands</w:t>
      </w:r>
      <w:r w:rsidR="00F120FD">
        <w:rPr>
          <w:rFonts w:asciiTheme="minorHAnsi" w:hAnsiTheme="minorHAnsi" w:cstheme="minorHAnsi"/>
          <w:color w:val="373737"/>
        </w:rPr>
        <w:t xml:space="preserve"> </w:t>
      </w:r>
      <w:r>
        <w:rPr>
          <w:rFonts w:asciiTheme="minorHAnsi" w:hAnsiTheme="minorHAnsi" w:cstheme="minorHAnsi"/>
          <w:color w:val="373737"/>
        </w:rPr>
        <w:t xml:space="preserve">turn organic search into a </w:t>
      </w:r>
      <w:r w:rsidRPr="00344D9E">
        <w:rPr>
          <w:rFonts w:asciiTheme="minorHAnsi" w:hAnsiTheme="minorHAnsi" w:cstheme="minorHAnsi"/>
          <w:color w:val="373737"/>
        </w:rPr>
        <w:t>sustainable and profitable channel</w:t>
      </w:r>
      <w:r w:rsidRPr="00F120FD">
        <w:rPr>
          <w:rFonts w:asciiTheme="minorHAnsi" w:hAnsiTheme="minorHAnsi" w:cstheme="minorHAnsi"/>
          <w:color w:val="373737"/>
        </w:rPr>
        <w:t xml:space="preserve"> for revenue.  </w:t>
      </w:r>
      <w:r w:rsidRPr="00344D9E">
        <w:rPr>
          <w:rFonts w:asciiTheme="minorHAnsi" w:hAnsiTheme="minorHAnsi" w:cstheme="minorHAnsi"/>
          <w:color w:val="373737"/>
        </w:rPr>
        <w:t xml:space="preserve">Botify’s full-funnel methodology and platform </w:t>
      </w:r>
      <w:r w:rsidR="00F120FD">
        <w:rPr>
          <w:rFonts w:asciiTheme="minorHAnsi" w:hAnsiTheme="minorHAnsi" w:cstheme="minorHAnsi"/>
          <w:color w:val="373737"/>
        </w:rPr>
        <w:t>include:</w:t>
      </w:r>
    </w:p>
    <w:p w14:paraId="20267358" w14:textId="4664A3F6" w:rsidR="00F120FD" w:rsidRDefault="00897215" w:rsidP="00F120FD">
      <w:pPr>
        <w:pStyle w:val="NormalWeb"/>
        <w:numPr>
          <w:ilvl w:val="0"/>
          <w:numId w:val="10"/>
        </w:numPr>
        <w:shd w:val="clear" w:color="auto" w:fill="FFFFFF"/>
        <w:spacing w:before="0" w:beforeAutospacing="0"/>
        <w:rPr>
          <w:rFonts w:asciiTheme="minorHAnsi" w:hAnsiTheme="minorHAnsi" w:cstheme="minorHAnsi"/>
          <w:color w:val="373737"/>
        </w:rPr>
      </w:pPr>
      <w:r w:rsidRPr="00344D9E">
        <w:rPr>
          <w:rFonts w:asciiTheme="minorHAnsi" w:hAnsiTheme="minorHAnsi" w:cstheme="minorHAnsi"/>
          <w:b/>
          <w:bCs/>
          <w:color w:val="373737"/>
        </w:rPr>
        <w:t>Botify Analytics:</w:t>
      </w:r>
      <w:r w:rsidRPr="00344D9E">
        <w:rPr>
          <w:rFonts w:asciiTheme="minorHAnsi" w:hAnsiTheme="minorHAnsi" w:cstheme="minorHAnsi"/>
          <w:color w:val="373737"/>
        </w:rPr>
        <w:t xml:space="preserve"> unified </w:t>
      </w:r>
      <w:r w:rsidR="00F120FD" w:rsidRPr="00344D9E">
        <w:rPr>
          <w:rFonts w:asciiTheme="minorHAnsi" w:hAnsiTheme="minorHAnsi" w:cstheme="minorHAnsi"/>
          <w:color w:val="373737"/>
        </w:rPr>
        <w:t>data</w:t>
      </w:r>
      <w:r w:rsidR="0090559F">
        <w:rPr>
          <w:rFonts w:asciiTheme="minorHAnsi" w:hAnsiTheme="minorHAnsi" w:cstheme="minorHAnsi"/>
          <w:color w:val="373737"/>
        </w:rPr>
        <w:t xml:space="preserve"> model </w:t>
      </w:r>
      <w:r w:rsidR="00F120FD" w:rsidRPr="00344D9E">
        <w:rPr>
          <w:rFonts w:asciiTheme="minorHAnsi" w:hAnsiTheme="minorHAnsi" w:cstheme="minorHAnsi"/>
          <w:color w:val="373737"/>
        </w:rPr>
        <w:t>providing insights from all stages of the search process</w:t>
      </w:r>
    </w:p>
    <w:p w14:paraId="5E3DC1A6" w14:textId="1F88759C" w:rsidR="00F120FD" w:rsidRPr="00344D9E" w:rsidRDefault="00F120FD" w:rsidP="00344D9E">
      <w:pPr>
        <w:pStyle w:val="NormalWeb"/>
        <w:numPr>
          <w:ilvl w:val="1"/>
          <w:numId w:val="10"/>
        </w:numPr>
        <w:shd w:val="clear" w:color="auto" w:fill="FFFFFF"/>
        <w:spacing w:before="0" w:beforeAutospacing="0"/>
        <w:rPr>
          <w:rFonts w:asciiTheme="minorHAnsi" w:hAnsiTheme="minorHAnsi" w:cstheme="minorHAnsi"/>
          <w:color w:val="373737"/>
        </w:rPr>
      </w:pPr>
      <w:r>
        <w:rPr>
          <w:rFonts w:asciiTheme="minorHAnsi" w:hAnsiTheme="minorHAnsi" w:cstheme="minorHAnsi"/>
          <w:color w:val="373737"/>
        </w:rPr>
        <w:t xml:space="preserve">Botify Analytics combines crawl data (Botify </w:t>
      </w:r>
      <w:r w:rsidRPr="00344D9E">
        <w:rPr>
          <w:rFonts w:asciiTheme="minorHAnsi" w:hAnsiTheme="minorHAnsi" w:cstheme="minorHAnsi"/>
          <w:color w:val="373737"/>
        </w:rPr>
        <w:t>SiteCrawler</w:t>
      </w:r>
      <w:r>
        <w:rPr>
          <w:rFonts w:asciiTheme="minorHAnsi" w:hAnsiTheme="minorHAnsi" w:cstheme="minorHAnsi"/>
          <w:color w:val="373737"/>
        </w:rPr>
        <w:t>) for the most</w:t>
      </w:r>
      <w:r w:rsidR="0090559F">
        <w:rPr>
          <w:rFonts w:asciiTheme="minorHAnsi" w:hAnsiTheme="minorHAnsi" w:cstheme="minorHAnsi"/>
          <w:color w:val="373737"/>
        </w:rPr>
        <w:t xml:space="preserve"> robust</w:t>
      </w:r>
      <w:r>
        <w:rPr>
          <w:rFonts w:asciiTheme="minorHAnsi" w:hAnsiTheme="minorHAnsi" w:cstheme="minorHAnsi"/>
          <w:color w:val="373737"/>
        </w:rPr>
        <w:t xml:space="preserve"> view into the technical health of a website, webserver log files (Botify LogAnalyzer) to understand </w:t>
      </w:r>
      <w:r w:rsidR="0090559F">
        <w:rPr>
          <w:rFonts w:asciiTheme="minorHAnsi" w:hAnsiTheme="minorHAnsi" w:cstheme="minorHAnsi"/>
          <w:color w:val="373737"/>
        </w:rPr>
        <w:t>exactly what webpages a search engine see</w:t>
      </w:r>
      <w:r>
        <w:rPr>
          <w:rFonts w:asciiTheme="minorHAnsi" w:hAnsiTheme="minorHAnsi" w:cstheme="minorHAnsi"/>
          <w:color w:val="373737"/>
        </w:rPr>
        <w:t xml:space="preserve">, actual searcher queries (Botify </w:t>
      </w:r>
      <w:r w:rsidRPr="00344D9E">
        <w:rPr>
          <w:rFonts w:asciiTheme="minorHAnsi" w:hAnsiTheme="minorHAnsi" w:cstheme="minorHAnsi"/>
          <w:color w:val="373737"/>
        </w:rPr>
        <w:t>RealKey</w:t>
      </w:r>
      <w:r>
        <w:rPr>
          <w:rFonts w:asciiTheme="minorHAnsi" w:hAnsiTheme="minorHAnsi" w:cstheme="minorHAnsi"/>
          <w:color w:val="373737"/>
        </w:rPr>
        <w:t>w</w:t>
      </w:r>
      <w:r w:rsidRPr="00344D9E">
        <w:rPr>
          <w:rFonts w:asciiTheme="minorHAnsi" w:hAnsiTheme="minorHAnsi" w:cstheme="minorHAnsi"/>
          <w:color w:val="373737"/>
        </w:rPr>
        <w:t>ords</w:t>
      </w:r>
      <w:r>
        <w:rPr>
          <w:rFonts w:asciiTheme="minorHAnsi" w:hAnsiTheme="minorHAnsi" w:cstheme="minorHAnsi"/>
          <w:color w:val="373737"/>
        </w:rPr>
        <w:t>) to learn how users are actually finding a website, and web analytics (</w:t>
      </w:r>
      <w:r w:rsidR="000F3817">
        <w:rPr>
          <w:rFonts w:asciiTheme="minorHAnsi" w:hAnsiTheme="minorHAnsi" w:cstheme="minorHAnsi"/>
          <w:color w:val="373737"/>
        </w:rPr>
        <w:t xml:space="preserve">Botify </w:t>
      </w:r>
      <w:r w:rsidRPr="00344D9E">
        <w:rPr>
          <w:rFonts w:asciiTheme="minorHAnsi" w:hAnsiTheme="minorHAnsi" w:cstheme="minorHAnsi"/>
          <w:color w:val="373737"/>
        </w:rPr>
        <w:t>EngagementAnalytics</w:t>
      </w:r>
      <w:r>
        <w:rPr>
          <w:rFonts w:asciiTheme="minorHAnsi" w:hAnsiTheme="minorHAnsi" w:cstheme="minorHAnsi"/>
          <w:color w:val="373737"/>
        </w:rPr>
        <w:t xml:space="preserve">) to understand </w:t>
      </w:r>
      <w:r w:rsidR="002464EA">
        <w:rPr>
          <w:rFonts w:asciiTheme="minorHAnsi" w:hAnsiTheme="minorHAnsi" w:cstheme="minorHAnsi"/>
          <w:color w:val="373737"/>
        </w:rPr>
        <w:t>the revenue impact of SEO</w:t>
      </w:r>
    </w:p>
    <w:p w14:paraId="595F7B2C" w14:textId="06518C54" w:rsidR="00F120FD" w:rsidRPr="00344D9E" w:rsidRDefault="00F120FD" w:rsidP="00344D9E">
      <w:pPr>
        <w:pStyle w:val="NormalWeb"/>
        <w:numPr>
          <w:ilvl w:val="0"/>
          <w:numId w:val="10"/>
        </w:numPr>
        <w:shd w:val="clear" w:color="auto" w:fill="FFFFFF"/>
        <w:spacing w:before="0" w:beforeAutospacing="0"/>
        <w:rPr>
          <w:rFonts w:asciiTheme="minorHAnsi" w:hAnsiTheme="minorHAnsi" w:cstheme="minorHAnsi"/>
          <w:color w:val="373737"/>
        </w:rPr>
      </w:pPr>
      <w:r w:rsidRPr="00344D9E">
        <w:rPr>
          <w:rFonts w:asciiTheme="minorHAnsi" w:hAnsiTheme="minorHAnsi" w:cstheme="minorHAnsi"/>
          <w:b/>
          <w:bCs/>
          <w:color w:val="373737"/>
        </w:rPr>
        <w:t>Botify Intelligence</w:t>
      </w:r>
      <w:r w:rsidRPr="00344D9E">
        <w:rPr>
          <w:rFonts w:asciiTheme="minorHAnsi" w:hAnsiTheme="minorHAnsi" w:cstheme="minorHAnsi"/>
          <w:color w:val="373737"/>
        </w:rPr>
        <w:t xml:space="preserve">: </w:t>
      </w:r>
      <w:r w:rsidR="00897215" w:rsidRPr="00344D9E">
        <w:rPr>
          <w:rFonts w:asciiTheme="minorHAnsi" w:hAnsiTheme="minorHAnsi" w:cstheme="minorHAnsi"/>
          <w:color w:val="373737"/>
        </w:rPr>
        <w:t>prescriptive insights</w:t>
      </w:r>
      <w:r>
        <w:rPr>
          <w:rFonts w:asciiTheme="minorHAnsi" w:hAnsiTheme="minorHAnsi" w:cstheme="minorHAnsi"/>
          <w:color w:val="373737"/>
        </w:rPr>
        <w:t xml:space="preserve"> and prioritized actions based on the greatest impact</w:t>
      </w:r>
    </w:p>
    <w:p w14:paraId="6101E2BA" w14:textId="2D307405" w:rsidR="00366E60" w:rsidRPr="000F3817" w:rsidRDefault="00F120FD" w:rsidP="000F3817">
      <w:pPr>
        <w:pStyle w:val="NormalWeb"/>
        <w:numPr>
          <w:ilvl w:val="0"/>
          <w:numId w:val="10"/>
        </w:numPr>
        <w:shd w:val="clear" w:color="auto" w:fill="FFFFFF"/>
        <w:spacing w:before="0" w:beforeAutospacing="0"/>
        <w:rPr>
          <w:rFonts w:asciiTheme="minorHAnsi" w:hAnsiTheme="minorHAnsi" w:cstheme="minorHAnsi"/>
          <w:color w:val="373737"/>
        </w:rPr>
      </w:pPr>
      <w:r w:rsidRPr="00344D9E">
        <w:rPr>
          <w:rFonts w:asciiTheme="minorHAnsi" w:hAnsiTheme="minorHAnsi" w:cstheme="minorHAnsi"/>
          <w:b/>
          <w:bCs/>
          <w:color w:val="373737"/>
        </w:rPr>
        <w:t>Botify Activation:</w:t>
      </w:r>
      <w:r w:rsidRPr="00344D9E">
        <w:rPr>
          <w:rFonts w:asciiTheme="minorHAnsi" w:hAnsiTheme="minorHAnsi" w:cstheme="minorHAnsi"/>
          <w:color w:val="373737"/>
        </w:rPr>
        <w:t xml:space="preserve"> a</w:t>
      </w:r>
      <w:r w:rsidR="00897215" w:rsidRPr="00344D9E">
        <w:rPr>
          <w:rFonts w:asciiTheme="minorHAnsi" w:hAnsiTheme="minorHAnsi" w:cstheme="minorHAnsi"/>
          <w:color w:val="373737"/>
        </w:rPr>
        <w:t xml:space="preserve">utomated </w:t>
      </w:r>
      <w:r w:rsidRPr="00344D9E">
        <w:rPr>
          <w:rFonts w:asciiTheme="minorHAnsi" w:hAnsiTheme="minorHAnsi" w:cstheme="minorHAnsi"/>
          <w:color w:val="373737"/>
        </w:rPr>
        <w:t>SEO actions to accelerate your website and implement SEO optimizations in one clic</w:t>
      </w:r>
      <w:r>
        <w:rPr>
          <w:rFonts w:asciiTheme="minorHAnsi" w:hAnsiTheme="minorHAnsi" w:cstheme="minorHAnsi"/>
          <w:color w:val="373737"/>
        </w:rPr>
        <w:t>k.</w:t>
      </w:r>
    </w:p>
    <w:p w14:paraId="1E11C310" w14:textId="38C10C4E" w:rsidR="00F12064" w:rsidRDefault="009D479B" w:rsidP="00757BE9">
      <w:pPr>
        <w:pStyle w:val="Heading1"/>
        <w:numPr>
          <w:ilvl w:val="0"/>
          <w:numId w:val="2"/>
        </w:numPr>
      </w:pPr>
      <w:bookmarkStart w:id="2" w:name="_Toc44589801"/>
      <w:r>
        <w:t xml:space="preserve">Botify </w:t>
      </w:r>
      <w:r w:rsidR="00F12064" w:rsidRPr="001D31CA">
        <w:t>Cartridge Overview</w:t>
      </w:r>
      <w:bookmarkEnd w:id="2"/>
    </w:p>
    <w:p w14:paraId="3C90907C" w14:textId="77777777" w:rsidR="00533D9D" w:rsidRPr="00533D9D" w:rsidRDefault="00533D9D" w:rsidP="00344D9E"/>
    <w:p w14:paraId="201D3BD1" w14:textId="34CC63F3" w:rsidR="00B94C2A"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w:t>
      </w:r>
      <w:r w:rsidR="00B94C2A">
        <w:rPr>
          <w:rFonts w:asciiTheme="minorHAnsi" w:hAnsiTheme="minorHAnsi"/>
          <w:color w:val="404040" w:themeColor="text1" w:themeTint="BF"/>
        </w:rPr>
        <w:t>Botify</w:t>
      </w:r>
      <w:r w:rsidR="00F120FD">
        <w:rPr>
          <w:rFonts w:asciiTheme="minorHAnsi" w:hAnsiTheme="minorHAnsi"/>
          <w:color w:val="404040" w:themeColor="text1" w:themeTint="BF"/>
        </w:rPr>
        <w:t xml:space="preserve"> cartridge </w:t>
      </w:r>
      <w:r w:rsidR="00413DE5">
        <w:rPr>
          <w:rFonts w:asciiTheme="minorHAnsi" w:hAnsiTheme="minorHAnsi"/>
          <w:color w:val="404040" w:themeColor="text1" w:themeTint="BF"/>
        </w:rPr>
        <w:t xml:space="preserve">leverages the </w:t>
      </w:r>
      <w:r w:rsidR="00413DE5" w:rsidRPr="009D479B">
        <w:rPr>
          <w:rFonts w:asciiTheme="minorHAnsi" w:hAnsiTheme="minorHAnsi"/>
          <w:color w:val="404040" w:themeColor="text1" w:themeTint="BF"/>
        </w:rPr>
        <w:t>Data API</w:t>
      </w:r>
      <w:r w:rsidR="00413DE5">
        <w:rPr>
          <w:rFonts w:asciiTheme="minorHAnsi" w:hAnsiTheme="minorHAnsi"/>
          <w:color w:val="404040" w:themeColor="text1" w:themeTint="BF"/>
        </w:rPr>
        <w:t xml:space="preserve"> to secure webserver logs for integration into Botify LogAnalyzer</w:t>
      </w:r>
      <w:r w:rsidR="00F93B5C">
        <w:rPr>
          <w:rFonts w:asciiTheme="minorHAnsi" w:hAnsiTheme="minorHAnsi"/>
          <w:color w:val="404040" w:themeColor="text1" w:themeTint="BF"/>
        </w:rPr>
        <w:t>*</w:t>
      </w:r>
      <w:r w:rsidR="00C902F5">
        <w:rPr>
          <w:rFonts w:asciiTheme="minorHAnsi" w:hAnsiTheme="minorHAnsi"/>
          <w:color w:val="404040" w:themeColor="text1" w:themeTint="BF"/>
        </w:rPr>
        <w:t>.</w:t>
      </w:r>
      <w:r w:rsidR="00413DE5">
        <w:rPr>
          <w:rFonts w:asciiTheme="minorHAnsi" w:hAnsiTheme="minorHAnsi"/>
          <w:color w:val="404040" w:themeColor="text1" w:themeTint="BF"/>
        </w:rPr>
        <w:t xml:space="preserve"> The Botify </w:t>
      </w:r>
      <w:r w:rsidR="00B94C2A">
        <w:rPr>
          <w:rFonts w:asciiTheme="minorHAnsi" w:hAnsiTheme="minorHAnsi"/>
          <w:color w:val="404040" w:themeColor="text1" w:themeTint="BF"/>
        </w:rPr>
        <w:t>package contains following two resources</w:t>
      </w:r>
      <w:r w:rsidR="00413DE5">
        <w:rPr>
          <w:rFonts w:asciiTheme="minorHAnsi" w:hAnsiTheme="minorHAnsi"/>
          <w:color w:val="404040" w:themeColor="text1" w:themeTint="BF"/>
        </w:rPr>
        <w:t>:</w:t>
      </w:r>
    </w:p>
    <w:p w14:paraId="7A059416" w14:textId="0A1BF3E8" w:rsidR="00B94C2A" w:rsidRDefault="00B94C2A" w:rsidP="00344D9E">
      <w:pPr>
        <w:pStyle w:val="ListParagraph"/>
        <w:numPr>
          <w:ilvl w:val="0"/>
          <w:numId w:val="16"/>
        </w:numPr>
        <w:rPr>
          <w:rFonts w:asciiTheme="minorHAnsi" w:hAnsiTheme="minorHAnsi"/>
          <w:color w:val="404040" w:themeColor="text1" w:themeTint="BF"/>
        </w:rPr>
      </w:pPr>
      <w:r>
        <w:rPr>
          <w:rFonts w:asciiTheme="minorHAnsi" w:hAnsiTheme="minorHAnsi"/>
          <w:color w:val="404040" w:themeColor="text1" w:themeTint="BF"/>
        </w:rPr>
        <w:t>Integration Guide: this document will guide the end users through the</w:t>
      </w:r>
      <w:r w:rsidR="00413DE5">
        <w:rPr>
          <w:rFonts w:asciiTheme="minorHAnsi" w:hAnsiTheme="minorHAnsi"/>
          <w:color w:val="404040" w:themeColor="text1" w:themeTint="BF"/>
        </w:rPr>
        <w:t xml:space="preserve"> setup process to enable the</w:t>
      </w:r>
      <w:r>
        <w:rPr>
          <w:rFonts w:asciiTheme="minorHAnsi" w:hAnsiTheme="minorHAnsi"/>
          <w:color w:val="404040" w:themeColor="text1" w:themeTint="BF"/>
        </w:rPr>
        <w:t xml:space="preserve"> integration process between Botify server</w:t>
      </w:r>
      <w:r w:rsidR="0090559F">
        <w:rPr>
          <w:rFonts w:asciiTheme="minorHAnsi" w:hAnsiTheme="minorHAnsi"/>
          <w:color w:val="404040" w:themeColor="text1" w:themeTint="BF"/>
        </w:rPr>
        <w:t>s</w:t>
      </w:r>
      <w:r>
        <w:rPr>
          <w:rFonts w:asciiTheme="minorHAnsi" w:hAnsiTheme="minorHAnsi"/>
          <w:color w:val="404040" w:themeColor="text1" w:themeTint="BF"/>
        </w:rPr>
        <w:t xml:space="preserve"> and SFCC server</w:t>
      </w:r>
      <w:r w:rsidR="0090559F">
        <w:rPr>
          <w:rFonts w:asciiTheme="minorHAnsi" w:hAnsiTheme="minorHAnsi"/>
          <w:color w:val="404040" w:themeColor="text1" w:themeTint="BF"/>
        </w:rPr>
        <w:t>s</w:t>
      </w:r>
      <w:r>
        <w:rPr>
          <w:rFonts w:asciiTheme="minorHAnsi" w:hAnsiTheme="minorHAnsi"/>
          <w:color w:val="404040" w:themeColor="text1" w:themeTint="BF"/>
        </w:rPr>
        <w:t>.</w:t>
      </w:r>
      <w:r w:rsidR="00413DE5">
        <w:rPr>
          <w:rFonts w:asciiTheme="minorHAnsi" w:hAnsiTheme="minorHAnsi"/>
          <w:color w:val="404040" w:themeColor="text1" w:themeTint="BF"/>
        </w:rPr>
        <w:t xml:space="preserve"> The end user will generate credentials for Botify, at which point Botify will automate the integration. </w:t>
      </w:r>
      <w:r>
        <w:rPr>
          <w:rFonts w:asciiTheme="minorHAnsi" w:hAnsiTheme="minorHAnsi"/>
          <w:color w:val="404040" w:themeColor="text1" w:themeTint="BF"/>
        </w:rPr>
        <w:t>The guide also lists the configurations needed on SFCC end to establish a secure connection between the servers</w:t>
      </w:r>
      <w:r w:rsidR="00413DE5">
        <w:rPr>
          <w:rFonts w:asciiTheme="minorHAnsi" w:hAnsiTheme="minorHAnsi"/>
          <w:color w:val="404040" w:themeColor="text1" w:themeTint="BF"/>
        </w:rPr>
        <w:t xml:space="preserve">. </w:t>
      </w:r>
    </w:p>
    <w:p w14:paraId="2C3C4653" w14:textId="6D68BE74" w:rsidR="00EB0581" w:rsidRPr="00344D9E" w:rsidRDefault="00B94C2A">
      <w:pPr>
        <w:pStyle w:val="ListParagraph"/>
        <w:numPr>
          <w:ilvl w:val="0"/>
          <w:numId w:val="16"/>
        </w:numPr>
        <w:rPr>
          <w:color w:val="404040" w:themeColor="text1" w:themeTint="BF"/>
        </w:rPr>
      </w:pPr>
      <w:r>
        <w:rPr>
          <w:rFonts w:asciiTheme="minorHAnsi" w:hAnsiTheme="minorHAnsi"/>
          <w:color w:val="404040" w:themeColor="text1" w:themeTint="BF"/>
        </w:rPr>
        <w:t>Postman Collection: Since the Botify service relies entirely on OCAPI</w:t>
      </w:r>
      <w:r w:rsidR="0090559F">
        <w:rPr>
          <w:rFonts w:asciiTheme="minorHAnsi" w:hAnsiTheme="minorHAnsi"/>
          <w:color w:val="404040" w:themeColor="text1" w:themeTint="BF"/>
        </w:rPr>
        <w:t>-</w:t>
      </w:r>
      <w:r>
        <w:rPr>
          <w:rFonts w:asciiTheme="minorHAnsi" w:hAnsiTheme="minorHAnsi"/>
          <w:color w:val="404040" w:themeColor="text1" w:themeTint="BF"/>
        </w:rPr>
        <w:t>based connectivity, the cartridge package also contains a set of postman services which can be used to test and validate SFCC OCAPI configurations. The steps needed to install and configure the postman collection are included in this document</w:t>
      </w:r>
    </w:p>
    <w:p w14:paraId="63A8D67F" w14:textId="11B054E8" w:rsidR="00F93B5C" w:rsidRDefault="00F93B5C" w:rsidP="00F93B5C">
      <w:pPr>
        <w:rPr>
          <w:color w:val="404040" w:themeColor="text1" w:themeTint="BF"/>
        </w:rPr>
      </w:pPr>
    </w:p>
    <w:p w14:paraId="33091150" w14:textId="399EFD97" w:rsidR="0090559F" w:rsidRDefault="00F93B5C" w:rsidP="000F3817">
      <w:pPr>
        <w:rPr>
          <w:rFonts w:asciiTheme="minorHAnsi" w:hAnsiTheme="minorHAnsi" w:cstheme="minorHAnsi"/>
          <w:i/>
          <w:iCs/>
          <w:color w:val="404040" w:themeColor="text1" w:themeTint="BF"/>
          <w:sz w:val="22"/>
          <w:szCs w:val="22"/>
        </w:rPr>
      </w:pPr>
      <w:r w:rsidRPr="00344D9E">
        <w:rPr>
          <w:rFonts w:asciiTheme="minorHAnsi" w:hAnsiTheme="minorHAnsi" w:cstheme="minorHAnsi"/>
          <w:i/>
          <w:iCs/>
          <w:color w:val="404040" w:themeColor="text1" w:themeTint="BF"/>
          <w:sz w:val="22"/>
          <w:szCs w:val="22"/>
        </w:rPr>
        <w:t>*</w:t>
      </w:r>
      <w:r>
        <w:rPr>
          <w:rFonts w:asciiTheme="minorHAnsi" w:hAnsiTheme="minorHAnsi" w:cstheme="minorHAnsi"/>
          <w:i/>
          <w:iCs/>
          <w:color w:val="404040" w:themeColor="text1" w:themeTint="BF"/>
          <w:sz w:val="22"/>
          <w:szCs w:val="22"/>
        </w:rPr>
        <w:t xml:space="preserve">Note: </w:t>
      </w:r>
      <w:r w:rsidRPr="00344D9E">
        <w:rPr>
          <w:rFonts w:asciiTheme="minorHAnsi" w:hAnsiTheme="minorHAnsi" w:cstheme="minorHAnsi"/>
          <w:i/>
          <w:iCs/>
          <w:color w:val="404040" w:themeColor="text1" w:themeTint="BF"/>
          <w:sz w:val="22"/>
          <w:szCs w:val="22"/>
        </w:rPr>
        <w:t>Botify LogAnalyzer typically analyzes crawl (using ‘</w:t>
      </w:r>
      <w:proofErr w:type="spellStart"/>
      <w:r w:rsidRPr="00344D9E">
        <w:rPr>
          <w:rFonts w:asciiTheme="minorHAnsi" w:hAnsiTheme="minorHAnsi" w:cstheme="minorHAnsi"/>
          <w:i/>
          <w:iCs/>
          <w:color w:val="404040" w:themeColor="text1" w:themeTint="BF"/>
          <w:sz w:val="22"/>
          <w:szCs w:val="22"/>
        </w:rPr>
        <w:t>useragent</w:t>
      </w:r>
      <w:proofErr w:type="spellEnd"/>
      <w:r w:rsidRPr="00344D9E">
        <w:rPr>
          <w:rFonts w:asciiTheme="minorHAnsi" w:hAnsiTheme="minorHAnsi" w:cstheme="minorHAnsi"/>
          <w:i/>
          <w:iCs/>
          <w:color w:val="404040" w:themeColor="text1" w:themeTint="BF"/>
          <w:sz w:val="22"/>
          <w:szCs w:val="22"/>
        </w:rPr>
        <w:t>’) and visits (using ‘referrer’)</w:t>
      </w:r>
      <w:r>
        <w:rPr>
          <w:rFonts w:asciiTheme="minorHAnsi" w:hAnsiTheme="minorHAnsi" w:cstheme="minorHAnsi"/>
          <w:i/>
          <w:iCs/>
          <w:color w:val="404040" w:themeColor="text1" w:themeTint="BF"/>
          <w:sz w:val="22"/>
          <w:szCs w:val="22"/>
        </w:rPr>
        <w:t xml:space="preserve"> data from the webserver log files</w:t>
      </w:r>
      <w:r w:rsidRPr="00344D9E">
        <w:rPr>
          <w:rFonts w:asciiTheme="minorHAnsi" w:hAnsiTheme="minorHAnsi" w:cstheme="minorHAnsi"/>
          <w:i/>
          <w:iCs/>
          <w:color w:val="404040" w:themeColor="text1" w:themeTint="BF"/>
          <w:sz w:val="22"/>
          <w:szCs w:val="22"/>
        </w:rPr>
        <w:t xml:space="preserve">, but for this </w:t>
      </w:r>
      <w:r w:rsidRPr="000F3817">
        <w:rPr>
          <w:rFonts w:asciiTheme="minorHAnsi" w:hAnsiTheme="minorHAnsi" w:cstheme="minorHAnsi"/>
          <w:i/>
          <w:iCs/>
          <w:color w:val="404040" w:themeColor="text1" w:themeTint="BF"/>
          <w:sz w:val="22"/>
          <w:szCs w:val="22"/>
        </w:rPr>
        <w:t xml:space="preserve">integration </w:t>
      </w:r>
      <w:r w:rsidRPr="000F3817">
        <w:rPr>
          <w:rFonts w:asciiTheme="minorHAnsi" w:hAnsiTheme="minorHAnsi" w:cstheme="minorHAnsi"/>
          <w:i/>
          <w:iCs/>
          <w:color w:val="1D1C1D"/>
          <w:sz w:val="22"/>
          <w:szCs w:val="22"/>
          <w:shd w:val="clear" w:color="auto" w:fill="F8F8F8"/>
        </w:rPr>
        <w:t xml:space="preserve">Botify will only report on crawls as the referrer information is not available in OCAPI. Salesforce Commerce Cloud customers are encouraged to </w:t>
      </w:r>
      <w:r w:rsidR="000F3817" w:rsidRPr="000F3817">
        <w:rPr>
          <w:rFonts w:asciiTheme="minorHAnsi" w:hAnsiTheme="minorHAnsi" w:cstheme="minorHAnsi"/>
          <w:i/>
          <w:iCs/>
          <w:color w:val="1D1C1D"/>
          <w:sz w:val="22"/>
          <w:szCs w:val="22"/>
          <w:shd w:val="clear" w:color="auto" w:fill="F8F8F8"/>
        </w:rPr>
        <w:t xml:space="preserve">make a request directly to </w:t>
      </w:r>
      <w:r w:rsidRPr="000F3817">
        <w:rPr>
          <w:rFonts w:asciiTheme="minorHAnsi" w:hAnsiTheme="minorHAnsi" w:cstheme="minorHAnsi"/>
          <w:i/>
          <w:iCs/>
          <w:color w:val="1D1C1D"/>
          <w:sz w:val="22"/>
          <w:szCs w:val="22"/>
          <w:shd w:val="clear" w:color="auto" w:fill="F8F8F8"/>
        </w:rPr>
        <w:t>Salesforce to add referrer in the logs.</w:t>
      </w:r>
      <w:r w:rsidRPr="00344D9E">
        <w:rPr>
          <w:rFonts w:asciiTheme="minorHAnsi" w:hAnsiTheme="minorHAnsi" w:cstheme="minorHAnsi"/>
          <w:i/>
          <w:iCs/>
          <w:color w:val="1D1C1D"/>
          <w:sz w:val="22"/>
          <w:szCs w:val="22"/>
          <w:shd w:val="clear" w:color="auto" w:fill="F8F8F8"/>
        </w:rPr>
        <w:t xml:space="preserve"> </w:t>
      </w:r>
    </w:p>
    <w:p w14:paraId="23735430" w14:textId="77777777" w:rsidR="000F3817" w:rsidRPr="000F3817" w:rsidRDefault="000F3817" w:rsidP="000F3817">
      <w:pPr>
        <w:rPr>
          <w:rFonts w:asciiTheme="minorHAnsi" w:hAnsiTheme="minorHAnsi" w:cstheme="minorHAnsi"/>
          <w:i/>
          <w:iCs/>
          <w:color w:val="404040" w:themeColor="text1" w:themeTint="BF"/>
          <w:sz w:val="22"/>
          <w:szCs w:val="22"/>
        </w:rPr>
      </w:pPr>
    </w:p>
    <w:p w14:paraId="13BBB5F1" w14:textId="1C0373FD" w:rsidR="00EB0581" w:rsidRDefault="00B94C2A" w:rsidP="00EB0581">
      <w:pPr>
        <w:rPr>
          <w:color w:val="404040" w:themeColor="text1" w:themeTint="BF"/>
        </w:rPr>
      </w:pPr>
      <w:r>
        <w:rPr>
          <w:color w:val="404040" w:themeColor="text1" w:themeTint="BF"/>
        </w:rPr>
        <w:lastRenderedPageBreak/>
        <w:t>The resources in this package (documentation and postman collection) have been tested and verified on OCAPI version 20.4</w:t>
      </w:r>
      <w:r w:rsidR="001E23FB">
        <w:rPr>
          <w:color w:val="404040" w:themeColor="text1" w:themeTint="BF"/>
        </w:rPr>
        <w:t>.</w:t>
      </w:r>
    </w:p>
    <w:p w14:paraId="59ED0BB6" w14:textId="58D3EA69" w:rsidR="00F104FE" w:rsidRPr="00D2070F" w:rsidRDefault="001913B9" w:rsidP="00757BE9">
      <w:pPr>
        <w:pStyle w:val="Heading1"/>
        <w:numPr>
          <w:ilvl w:val="0"/>
          <w:numId w:val="2"/>
        </w:numPr>
      </w:pPr>
      <w:bookmarkStart w:id="3" w:name="_Toc44589802"/>
      <w:r>
        <w:t>Integration Diagram</w:t>
      </w:r>
      <w:bookmarkEnd w:id="3"/>
    </w:p>
    <w:p w14:paraId="44AB7C9E" w14:textId="091273AA" w:rsidR="00F0013B" w:rsidRDefault="00D2070F" w:rsidP="00963FFC">
      <w:pPr>
        <w:rPr>
          <w:sz w:val="36"/>
          <w:szCs w:val="36"/>
        </w:rPr>
      </w:pPr>
      <w:r>
        <w:rPr>
          <w:noProof/>
          <w:sz w:val="36"/>
          <w:szCs w:val="36"/>
        </w:rPr>
        <w:drawing>
          <wp:inline distT="0" distB="0" distL="0" distR="0" wp14:anchorId="23EBE354" wp14:editId="0C398114">
            <wp:extent cx="6858000" cy="3016250"/>
            <wp:effectExtent l="12700" t="12700" r="12700" b="190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tify.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016250"/>
                    </a:xfrm>
                    <a:prstGeom prst="rect">
                      <a:avLst/>
                    </a:prstGeom>
                    <a:ln>
                      <a:solidFill>
                        <a:schemeClr val="accent1"/>
                      </a:solidFill>
                    </a:ln>
                  </pic:spPr>
                </pic:pic>
              </a:graphicData>
            </a:graphic>
          </wp:inline>
        </w:drawing>
      </w:r>
    </w:p>
    <w:p w14:paraId="142637CB" w14:textId="77777777" w:rsidR="0090559F" w:rsidRDefault="0090559F" w:rsidP="001913B9">
      <w:pPr>
        <w:rPr>
          <w:rFonts w:asciiTheme="minorHAnsi" w:hAnsiTheme="minorHAnsi"/>
          <w:color w:val="404040" w:themeColor="text1" w:themeTint="BF"/>
        </w:rPr>
      </w:pPr>
    </w:p>
    <w:p w14:paraId="26BC7215" w14:textId="1F29B4E1" w:rsidR="00826464" w:rsidRDefault="00F104FE" w:rsidP="001913B9">
      <w:pPr>
        <w:rPr>
          <w:rFonts w:asciiTheme="minorHAnsi" w:hAnsiTheme="minorHAnsi"/>
          <w:color w:val="404040" w:themeColor="text1" w:themeTint="BF"/>
        </w:rPr>
      </w:pPr>
      <w:r w:rsidRPr="00EA6E27">
        <w:rPr>
          <w:rFonts w:asciiTheme="minorHAnsi" w:hAnsiTheme="minorHAnsi"/>
          <w:color w:val="404040" w:themeColor="text1" w:themeTint="BF"/>
        </w:rPr>
        <w:t xml:space="preserve">This </w:t>
      </w:r>
      <w:r w:rsidR="001913B9">
        <w:rPr>
          <w:rFonts w:asciiTheme="minorHAnsi" w:hAnsiTheme="minorHAnsi"/>
          <w:color w:val="404040" w:themeColor="text1" w:themeTint="BF"/>
        </w:rPr>
        <w:t xml:space="preserve">integration </w:t>
      </w:r>
      <w:r w:rsidRPr="00EA6E27">
        <w:rPr>
          <w:rFonts w:asciiTheme="minorHAnsi" w:hAnsiTheme="minorHAnsi"/>
          <w:color w:val="404040" w:themeColor="text1" w:themeTint="BF"/>
        </w:rPr>
        <w:t xml:space="preserve">diagram </w:t>
      </w:r>
      <w:r w:rsidR="001913B9">
        <w:rPr>
          <w:rFonts w:asciiTheme="minorHAnsi" w:hAnsiTheme="minorHAnsi"/>
          <w:color w:val="404040" w:themeColor="text1" w:themeTint="BF"/>
        </w:rPr>
        <w:t xml:space="preserve">highlights the communication between </w:t>
      </w:r>
      <w:r w:rsidR="0090559F">
        <w:rPr>
          <w:rFonts w:asciiTheme="minorHAnsi" w:hAnsiTheme="minorHAnsi"/>
          <w:color w:val="404040" w:themeColor="text1" w:themeTint="BF"/>
        </w:rPr>
        <w:t xml:space="preserve">the </w:t>
      </w:r>
      <w:r w:rsidR="001913B9">
        <w:rPr>
          <w:rFonts w:asciiTheme="minorHAnsi" w:hAnsiTheme="minorHAnsi"/>
          <w:color w:val="404040" w:themeColor="text1" w:themeTint="BF"/>
        </w:rPr>
        <w:t>Botify server and various SFCC resources:</w:t>
      </w:r>
    </w:p>
    <w:p w14:paraId="1874FC7C" w14:textId="665F6AAA" w:rsidR="001913B9" w:rsidRDefault="001913B9" w:rsidP="00757BE9">
      <w:pPr>
        <w:pStyle w:val="ListParagraph"/>
        <w:numPr>
          <w:ilvl w:val="0"/>
          <w:numId w:val="5"/>
        </w:numPr>
        <w:rPr>
          <w:rFonts w:asciiTheme="minorHAnsi" w:hAnsiTheme="minorHAnsi"/>
          <w:color w:val="404040" w:themeColor="text1" w:themeTint="BF"/>
        </w:rPr>
      </w:pPr>
      <w:r>
        <w:rPr>
          <w:rFonts w:asciiTheme="minorHAnsi" w:hAnsiTheme="minorHAnsi"/>
          <w:color w:val="404040" w:themeColor="text1" w:themeTint="BF"/>
        </w:rPr>
        <w:t xml:space="preserve">API Request 1: The </w:t>
      </w:r>
      <w:r w:rsidR="0090559F">
        <w:rPr>
          <w:rFonts w:asciiTheme="minorHAnsi" w:hAnsiTheme="minorHAnsi"/>
          <w:color w:val="404040" w:themeColor="text1" w:themeTint="BF"/>
        </w:rPr>
        <w:t>Bo</w:t>
      </w:r>
      <w:r>
        <w:rPr>
          <w:rFonts w:asciiTheme="minorHAnsi" w:hAnsiTheme="minorHAnsi"/>
          <w:color w:val="404040" w:themeColor="text1" w:themeTint="BF"/>
        </w:rPr>
        <w:t>tify server initiates an oAuth request by passing a valid, registered client id and password. The request is made to SFCC oAuth server at account.demandware.com</w:t>
      </w:r>
    </w:p>
    <w:p w14:paraId="4BF36568" w14:textId="6061717D" w:rsidR="001913B9" w:rsidRDefault="001913B9" w:rsidP="00757BE9">
      <w:pPr>
        <w:pStyle w:val="ListParagraph"/>
        <w:numPr>
          <w:ilvl w:val="0"/>
          <w:numId w:val="5"/>
        </w:numPr>
        <w:rPr>
          <w:rFonts w:asciiTheme="minorHAnsi" w:hAnsiTheme="minorHAnsi"/>
          <w:color w:val="404040" w:themeColor="text1" w:themeTint="BF"/>
        </w:rPr>
      </w:pPr>
      <w:r>
        <w:rPr>
          <w:rFonts w:asciiTheme="minorHAnsi" w:hAnsiTheme="minorHAnsi"/>
          <w:color w:val="404040" w:themeColor="text1" w:themeTint="BF"/>
        </w:rPr>
        <w:t xml:space="preserve">API </w:t>
      </w:r>
      <w:r w:rsidR="0067248E">
        <w:rPr>
          <w:rFonts w:asciiTheme="minorHAnsi" w:hAnsiTheme="minorHAnsi"/>
          <w:color w:val="404040" w:themeColor="text1" w:themeTint="BF"/>
        </w:rPr>
        <w:t>R</w:t>
      </w:r>
      <w:r>
        <w:rPr>
          <w:rFonts w:asciiTheme="minorHAnsi" w:hAnsiTheme="minorHAnsi"/>
          <w:color w:val="404040" w:themeColor="text1" w:themeTint="BF"/>
        </w:rPr>
        <w:t>esponse 2: The SFCC oAuth server validates the client id and password and returns an oAuth token</w:t>
      </w:r>
    </w:p>
    <w:p w14:paraId="6C00541D" w14:textId="12FB0453" w:rsidR="0067248E" w:rsidRDefault="0067248E" w:rsidP="00757BE9">
      <w:pPr>
        <w:pStyle w:val="ListParagraph"/>
        <w:numPr>
          <w:ilvl w:val="0"/>
          <w:numId w:val="5"/>
        </w:numPr>
        <w:rPr>
          <w:rFonts w:asciiTheme="minorHAnsi" w:hAnsiTheme="minorHAnsi"/>
          <w:color w:val="404040" w:themeColor="text1" w:themeTint="BF"/>
        </w:rPr>
      </w:pPr>
      <w:r>
        <w:rPr>
          <w:rFonts w:asciiTheme="minorHAnsi" w:hAnsiTheme="minorHAnsi"/>
          <w:color w:val="404040" w:themeColor="text1" w:themeTint="BF"/>
        </w:rPr>
        <w:t xml:space="preserve">API Request 3: The </w:t>
      </w:r>
      <w:r w:rsidR="0090559F">
        <w:rPr>
          <w:rFonts w:asciiTheme="minorHAnsi" w:hAnsiTheme="minorHAnsi"/>
          <w:color w:val="404040" w:themeColor="text1" w:themeTint="BF"/>
        </w:rPr>
        <w:t>B</w:t>
      </w:r>
      <w:r>
        <w:rPr>
          <w:rFonts w:asciiTheme="minorHAnsi" w:hAnsiTheme="minorHAnsi"/>
          <w:color w:val="404040" w:themeColor="text1" w:themeTint="BF"/>
        </w:rPr>
        <w:t xml:space="preserve">otify server then makes a POST call to SFCC servers to initiate a WAF log fetch request. The </w:t>
      </w:r>
      <w:r w:rsidR="00057428">
        <w:rPr>
          <w:rFonts w:asciiTheme="minorHAnsi" w:hAnsiTheme="minorHAnsi"/>
          <w:color w:val="404040" w:themeColor="text1" w:themeTint="BF"/>
        </w:rPr>
        <w:t>Bo</w:t>
      </w:r>
      <w:r>
        <w:rPr>
          <w:rFonts w:asciiTheme="minorHAnsi" w:hAnsiTheme="minorHAnsi"/>
          <w:color w:val="404040" w:themeColor="text1" w:themeTint="BF"/>
        </w:rPr>
        <w:t xml:space="preserve">tify server will pass the oAuth token received in #2 as a Bearer token. Botify server will also need to pass the </w:t>
      </w:r>
      <w:r w:rsidR="001326F9">
        <w:rPr>
          <w:rFonts w:asciiTheme="minorHAnsi" w:hAnsiTheme="minorHAnsi"/>
          <w:color w:val="404040" w:themeColor="text1" w:themeTint="BF"/>
        </w:rPr>
        <w:t>domain/zone of the client and a time frame for which the logs are required</w:t>
      </w:r>
    </w:p>
    <w:p w14:paraId="3D8E3CC2" w14:textId="05FDB64F" w:rsidR="0067248E" w:rsidRDefault="0067248E" w:rsidP="00757BE9">
      <w:pPr>
        <w:pStyle w:val="ListParagraph"/>
        <w:numPr>
          <w:ilvl w:val="0"/>
          <w:numId w:val="5"/>
        </w:numPr>
        <w:rPr>
          <w:rFonts w:asciiTheme="minorHAnsi" w:hAnsiTheme="minorHAnsi"/>
          <w:color w:val="404040" w:themeColor="text1" w:themeTint="BF"/>
        </w:rPr>
      </w:pPr>
      <w:r>
        <w:rPr>
          <w:rFonts w:asciiTheme="minorHAnsi" w:hAnsiTheme="minorHAnsi"/>
          <w:color w:val="404040" w:themeColor="text1" w:themeTint="BF"/>
        </w:rPr>
        <w:t xml:space="preserve">API Response 4: </w:t>
      </w:r>
      <w:r w:rsidR="001326F9">
        <w:rPr>
          <w:rFonts w:asciiTheme="minorHAnsi" w:hAnsiTheme="minorHAnsi"/>
          <w:color w:val="404040" w:themeColor="text1" w:themeTint="BF"/>
        </w:rPr>
        <w:t>The SFCC server will validate the request using the Bearer token supplied and if the request is accepted, will return with</w:t>
      </w:r>
      <w:r w:rsidR="0090559F">
        <w:rPr>
          <w:rFonts w:asciiTheme="minorHAnsi" w:hAnsiTheme="minorHAnsi"/>
          <w:color w:val="404040" w:themeColor="text1" w:themeTint="BF"/>
        </w:rPr>
        <w:t>:</w:t>
      </w:r>
    </w:p>
    <w:p w14:paraId="5C13510D" w14:textId="7E301389" w:rsidR="001326F9" w:rsidRDefault="001326F9" w:rsidP="00757BE9">
      <w:pPr>
        <w:pStyle w:val="ListParagraph"/>
        <w:numPr>
          <w:ilvl w:val="1"/>
          <w:numId w:val="5"/>
        </w:numPr>
        <w:rPr>
          <w:rFonts w:asciiTheme="minorHAnsi" w:hAnsiTheme="minorHAnsi"/>
          <w:color w:val="404040" w:themeColor="text1" w:themeTint="BF"/>
        </w:rPr>
      </w:pPr>
      <w:r>
        <w:rPr>
          <w:rFonts w:asciiTheme="minorHAnsi" w:hAnsiTheme="minorHAnsi"/>
          <w:color w:val="404040" w:themeColor="text1" w:themeTint="BF"/>
        </w:rPr>
        <w:t>LogFetch Request ID</w:t>
      </w:r>
    </w:p>
    <w:p w14:paraId="156A5BCB" w14:textId="47CDE113" w:rsidR="001326F9" w:rsidRDefault="001326F9" w:rsidP="00757BE9">
      <w:pPr>
        <w:pStyle w:val="ListParagraph"/>
        <w:numPr>
          <w:ilvl w:val="1"/>
          <w:numId w:val="5"/>
        </w:numPr>
        <w:rPr>
          <w:rFonts w:asciiTheme="minorHAnsi" w:hAnsiTheme="minorHAnsi"/>
          <w:color w:val="404040" w:themeColor="text1" w:themeTint="BF"/>
        </w:rPr>
      </w:pPr>
      <w:r>
        <w:rPr>
          <w:rFonts w:asciiTheme="minorHAnsi" w:hAnsiTheme="minorHAnsi"/>
          <w:color w:val="404040" w:themeColor="text1" w:themeTint="BF"/>
        </w:rPr>
        <w:t>LogFetch operation status</w:t>
      </w:r>
    </w:p>
    <w:p w14:paraId="1F5F774A" w14:textId="3623C8AF" w:rsidR="001326F9" w:rsidRDefault="001326F9" w:rsidP="00757BE9">
      <w:pPr>
        <w:pStyle w:val="ListParagraph"/>
        <w:numPr>
          <w:ilvl w:val="1"/>
          <w:numId w:val="5"/>
        </w:numPr>
        <w:rPr>
          <w:rFonts w:asciiTheme="minorHAnsi" w:hAnsiTheme="minorHAnsi"/>
          <w:color w:val="404040" w:themeColor="text1" w:themeTint="BF"/>
        </w:rPr>
      </w:pPr>
      <w:r>
        <w:rPr>
          <w:rFonts w:asciiTheme="minorHAnsi" w:hAnsiTheme="minorHAnsi"/>
          <w:color w:val="404040" w:themeColor="text1" w:themeTint="BF"/>
        </w:rPr>
        <w:t>LogFetch URL (if the status = “finished”)</w:t>
      </w:r>
    </w:p>
    <w:p w14:paraId="38DDEC57" w14:textId="6EE2855D" w:rsidR="001326F9" w:rsidRDefault="001326F9" w:rsidP="00757BE9">
      <w:pPr>
        <w:pStyle w:val="ListParagraph"/>
        <w:numPr>
          <w:ilvl w:val="0"/>
          <w:numId w:val="5"/>
        </w:numPr>
        <w:rPr>
          <w:rFonts w:asciiTheme="minorHAnsi" w:hAnsiTheme="minorHAnsi"/>
          <w:color w:val="404040" w:themeColor="text1" w:themeTint="BF"/>
        </w:rPr>
      </w:pPr>
      <w:r>
        <w:rPr>
          <w:rFonts w:asciiTheme="minorHAnsi" w:hAnsiTheme="minorHAnsi"/>
          <w:color w:val="404040" w:themeColor="text1" w:themeTint="BF"/>
        </w:rPr>
        <w:t xml:space="preserve">API Request 5: </w:t>
      </w:r>
      <w:r w:rsidR="00805750">
        <w:rPr>
          <w:rFonts w:asciiTheme="minorHAnsi" w:hAnsiTheme="minorHAnsi"/>
          <w:color w:val="404040" w:themeColor="text1" w:themeTint="BF"/>
        </w:rPr>
        <w:t>If the status of the LogFetch operation in response #4 is pending, the Botify server will make a GET request to SFCC to check the status of the operation</w:t>
      </w:r>
    </w:p>
    <w:p w14:paraId="03233142" w14:textId="764F51C2" w:rsidR="00805750" w:rsidRDefault="00805750" w:rsidP="00757BE9">
      <w:pPr>
        <w:pStyle w:val="ListParagraph"/>
        <w:numPr>
          <w:ilvl w:val="0"/>
          <w:numId w:val="5"/>
        </w:numPr>
        <w:rPr>
          <w:rFonts w:asciiTheme="minorHAnsi" w:hAnsiTheme="minorHAnsi"/>
          <w:color w:val="404040" w:themeColor="text1" w:themeTint="BF"/>
        </w:rPr>
      </w:pPr>
      <w:r>
        <w:rPr>
          <w:rFonts w:asciiTheme="minorHAnsi" w:hAnsiTheme="minorHAnsi"/>
          <w:color w:val="404040" w:themeColor="text1" w:themeTint="BF"/>
        </w:rPr>
        <w:t>API Response 6: Once the LogFetch operation has finished, the SFCC server will respond with status = “finished” and a URL to download the WAF logs</w:t>
      </w:r>
    </w:p>
    <w:p w14:paraId="5C006E5E" w14:textId="1025E0A9" w:rsidR="00805750" w:rsidRDefault="00805750" w:rsidP="00757BE9">
      <w:pPr>
        <w:pStyle w:val="ListParagraph"/>
        <w:numPr>
          <w:ilvl w:val="0"/>
          <w:numId w:val="5"/>
        </w:numPr>
        <w:rPr>
          <w:rFonts w:asciiTheme="minorHAnsi" w:hAnsiTheme="minorHAnsi"/>
          <w:color w:val="404040" w:themeColor="text1" w:themeTint="BF"/>
        </w:rPr>
      </w:pPr>
      <w:r>
        <w:rPr>
          <w:rFonts w:asciiTheme="minorHAnsi" w:hAnsiTheme="minorHAnsi"/>
          <w:color w:val="404040" w:themeColor="text1" w:themeTint="BF"/>
        </w:rPr>
        <w:t>API Request 7: Once the Botify server receives the URL to fetch logs, it will make a request to eCDN server to download and parse the WAF logs</w:t>
      </w:r>
    </w:p>
    <w:p w14:paraId="411F8DCF" w14:textId="77777777" w:rsidR="00ED7D3E" w:rsidRPr="00ED7D3E" w:rsidRDefault="00ED7D3E" w:rsidP="00ED7D3E">
      <w:pPr>
        <w:rPr>
          <w:rFonts w:asciiTheme="minorHAnsi" w:hAnsiTheme="minorHAnsi"/>
          <w:color w:val="404040" w:themeColor="text1" w:themeTint="BF"/>
        </w:rPr>
      </w:pPr>
    </w:p>
    <w:p w14:paraId="26688D36" w14:textId="5D7C9AD3" w:rsidR="00DF130B" w:rsidRPr="00B22CA5" w:rsidRDefault="00DB7C0F" w:rsidP="00757BE9">
      <w:pPr>
        <w:pStyle w:val="Heading1"/>
        <w:numPr>
          <w:ilvl w:val="0"/>
          <w:numId w:val="2"/>
        </w:numPr>
      </w:pPr>
      <w:bookmarkStart w:id="4" w:name="_Toc44589803"/>
      <w:r>
        <w:t>Integration</w:t>
      </w:r>
      <w:r w:rsidR="00826464" w:rsidRPr="00B22CA5">
        <w:t xml:space="preserve"> Guide</w:t>
      </w:r>
      <w:bookmarkEnd w:id="4"/>
    </w:p>
    <w:p w14:paraId="4F5C5C67" w14:textId="77777777" w:rsidR="00C666C8" w:rsidRPr="00DF130B" w:rsidRDefault="00C666C8" w:rsidP="00C666C8">
      <w:pPr>
        <w:rPr>
          <w:color w:val="404040" w:themeColor="text1" w:themeTint="BF"/>
        </w:rPr>
      </w:pPr>
    </w:p>
    <w:p w14:paraId="3FD86390" w14:textId="6D1F8EBC" w:rsidR="00826464" w:rsidRPr="00EA6E27" w:rsidRDefault="00DB7C0F" w:rsidP="00757BE9">
      <w:pPr>
        <w:pStyle w:val="Heading2"/>
        <w:numPr>
          <w:ilvl w:val="1"/>
          <w:numId w:val="2"/>
        </w:numPr>
      </w:pPr>
      <w:bookmarkStart w:id="5" w:name="_Toc44589804"/>
      <w:r>
        <w:t>Generate API Client ID</w:t>
      </w:r>
      <w:bookmarkEnd w:id="5"/>
    </w:p>
    <w:p w14:paraId="14DE4826" w14:textId="23777001" w:rsidR="00DF130B" w:rsidRDefault="00DF130B" w:rsidP="00826464">
      <w:pPr>
        <w:rPr>
          <w:rFonts w:asciiTheme="minorHAnsi" w:hAnsiTheme="minorHAnsi"/>
          <w:color w:val="404040" w:themeColor="text1" w:themeTint="BF"/>
        </w:rPr>
      </w:pPr>
    </w:p>
    <w:p w14:paraId="4DDA603C" w14:textId="1D15EBB8" w:rsidR="004349AF" w:rsidRDefault="004349AF" w:rsidP="004349AF">
      <w:pPr>
        <w:ind w:left="720"/>
        <w:rPr>
          <w:rFonts w:asciiTheme="minorHAnsi" w:hAnsiTheme="minorHAnsi"/>
          <w:color w:val="404040" w:themeColor="text1" w:themeTint="BF"/>
        </w:rPr>
      </w:pPr>
      <w:r w:rsidRPr="004349AF">
        <w:rPr>
          <w:rFonts w:asciiTheme="minorHAnsi" w:hAnsiTheme="minorHAnsi"/>
          <w:color w:val="404040" w:themeColor="text1" w:themeTint="BF"/>
        </w:rPr>
        <w:lastRenderedPageBreak/>
        <w:t>The Open Commerce API requires that each client</w:t>
      </w:r>
      <w:r>
        <w:rPr>
          <w:rFonts w:asciiTheme="minorHAnsi" w:hAnsiTheme="minorHAnsi"/>
          <w:color w:val="404040" w:themeColor="text1" w:themeTint="BF"/>
        </w:rPr>
        <w:t xml:space="preserve"> (in this case, Botify server)</w:t>
      </w:r>
      <w:r w:rsidRPr="004349AF">
        <w:rPr>
          <w:rFonts w:asciiTheme="minorHAnsi" w:hAnsiTheme="minorHAnsi"/>
          <w:color w:val="404040" w:themeColor="text1" w:themeTint="BF"/>
        </w:rPr>
        <w:t xml:space="preserve"> have a client ID. The client must append this ID to the URLs they use to interact with the Open Commerce API</w:t>
      </w:r>
      <w:r>
        <w:rPr>
          <w:rFonts w:asciiTheme="minorHAnsi" w:hAnsiTheme="minorHAnsi"/>
          <w:color w:val="404040" w:themeColor="text1" w:themeTint="BF"/>
        </w:rPr>
        <w:t>. The client ID is also required to generate oAuth token. To add a client ID, an administrator on the SFCC merchant side will have to perform the following steps</w:t>
      </w:r>
      <w:r w:rsidR="00292D9D">
        <w:rPr>
          <w:rFonts w:asciiTheme="minorHAnsi" w:hAnsiTheme="minorHAnsi"/>
          <w:color w:val="404040" w:themeColor="text1" w:themeTint="BF"/>
        </w:rPr>
        <w:t>:</w:t>
      </w:r>
    </w:p>
    <w:p w14:paraId="16DCE852" w14:textId="77777777" w:rsidR="004349AF" w:rsidRPr="004349AF" w:rsidRDefault="004349AF" w:rsidP="00344D9E">
      <w:pPr>
        <w:pStyle w:val="ListParagraph"/>
        <w:numPr>
          <w:ilvl w:val="0"/>
          <w:numId w:val="15"/>
        </w:numPr>
        <w:rPr>
          <w:rFonts w:asciiTheme="minorHAnsi" w:hAnsiTheme="minorHAnsi"/>
          <w:color w:val="404040" w:themeColor="text1" w:themeTint="BF"/>
        </w:rPr>
      </w:pPr>
      <w:r w:rsidRPr="004349AF">
        <w:rPr>
          <w:rFonts w:asciiTheme="minorHAnsi" w:hAnsiTheme="minorHAnsi"/>
          <w:color w:val="404040" w:themeColor="text1" w:themeTint="BF"/>
        </w:rPr>
        <w:t xml:space="preserve">Log into Account Manager </w:t>
      </w:r>
      <w:hyperlink r:id="rId10" w:history="1">
        <w:r>
          <w:rPr>
            <w:rStyle w:val="Hyperlink"/>
          </w:rPr>
          <w:t>https://account.demandware.com/</w:t>
        </w:r>
      </w:hyperlink>
    </w:p>
    <w:p w14:paraId="3E88E746" w14:textId="25C6D152" w:rsidR="004349AF" w:rsidRPr="00344D9E" w:rsidRDefault="004349AF" w:rsidP="00344D9E">
      <w:pPr>
        <w:pStyle w:val="ListParagraph"/>
        <w:numPr>
          <w:ilvl w:val="0"/>
          <w:numId w:val="15"/>
        </w:numPr>
        <w:rPr>
          <w:rFonts w:asciiTheme="minorHAnsi" w:hAnsiTheme="minorHAnsi" w:cstheme="minorHAnsi"/>
        </w:rPr>
      </w:pPr>
      <w:r w:rsidRPr="00344D9E">
        <w:rPr>
          <w:rFonts w:asciiTheme="minorHAnsi" w:hAnsiTheme="minorHAnsi" w:cstheme="minorHAnsi"/>
        </w:rPr>
        <w:t xml:space="preserve">Click </w:t>
      </w:r>
      <w:r w:rsidRPr="00344D9E">
        <w:rPr>
          <w:rFonts w:asciiTheme="minorHAnsi" w:hAnsiTheme="minorHAnsi" w:cstheme="minorHAnsi"/>
          <w:b/>
          <w:bCs/>
        </w:rPr>
        <w:t>API Client</w:t>
      </w:r>
      <w:r w:rsidRPr="00344D9E">
        <w:rPr>
          <w:rFonts w:asciiTheme="minorHAnsi" w:hAnsiTheme="minorHAnsi" w:cstheme="minorHAnsi"/>
        </w:rPr>
        <w:t>. The API Clients page will open, showing a list of client IDs and, for each ID, a related display name. The display name is a human readable value that identifies the client</w:t>
      </w:r>
    </w:p>
    <w:p w14:paraId="0A129C6D" w14:textId="02F0994F" w:rsidR="004349AF" w:rsidRPr="00344D9E" w:rsidRDefault="004349AF" w:rsidP="00344D9E">
      <w:pPr>
        <w:pStyle w:val="ListParagraph"/>
        <w:numPr>
          <w:ilvl w:val="0"/>
          <w:numId w:val="15"/>
        </w:numPr>
        <w:rPr>
          <w:rFonts w:asciiTheme="minorHAnsi" w:hAnsiTheme="minorHAnsi" w:cstheme="minorHAnsi"/>
        </w:rPr>
      </w:pPr>
      <w:r w:rsidRPr="00344D9E">
        <w:rPr>
          <w:rFonts w:asciiTheme="minorHAnsi" w:hAnsiTheme="minorHAnsi" w:cstheme="minorHAnsi"/>
        </w:rPr>
        <w:t xml:space="preserve">Click </w:t>
      </w:r>
      <w:r w:rsidRPr="00344D9E">
        <w:rPr>
          <w:rFonts w:asciiTheme="minorHAnsi" w:hAnsiTheme="minorHAnsi" w:cstheme="minorHAnsi"/>
          <w:b/>
          <w:bCs/>
        </w:rPr>
        <w:t>Add API Client</w:t>
      </w:r>
      <w:r w:rsidRPr="00344D9E">
        <w:rPr>
          <w:rFonts w:asciiTheme="minorHAnsi" w:hAnsiTheme="minorHAnsi" w:cstheme="minorHAnsi"/>
        </w:rPr>
        <w:t>. The Add API Client page will open</w:t>
      </w:r>
    </w:p>
    <w:p w14:paraId="18BCC9E0" w14:textId="577D0ACD" w:rsidR="004349AF" w:rsidRPr="00E66D44" w:rsidRDefault="00952A7F" w:rsidP="00344D9E">
      <w:pPr>
        <w:pStyle w:val="ListParagraph"/>
        <w:numPr>
          <w:ilvl w:val="0"/>
          <w:numId w:val="15"/>
        </w:numPr>
        <w:rPr>
          <w:rFonts w:asciiTheme="minorHAnsi" w:hAnsiTheme="minorHAnsi" w:cstheme="minorHAnsi"/>
          <w:color w:val="404040" w:themeColor="text1" w:themeTint="BF"/>
        </w:rPr>
      </w:pPr>
      <w:r w:rsidRPr="0090559F">
        <w:rPr>
          <w:rFonts w:asciiTheme="minorHAnsi" w:hAnsiTheme="minorHAnsi" w:cstheme="minorHAnsi"/>
          <w:color w:val="404040" w:themeColor="text1" w:themeTint="BF"/>
        </w:rPr>
        <w:t xml:space="preserve">Enter </w:t>
      </w:r>
      <w:r w:rsidRPr="00057428">
        <w:rPr>
          <w:rFonts w:asciiTheme="minorHAnsi" w:hAnsiTheme="minorHAnsi" w:cstheme="minorHAnsi"/>
          <w:b/>
          <w:bCs/>
          <w:color w:val="404040" w:themeColor="text1" w:themeTint="BF"/>
        </w:rPr>
        <w:t>Display Name</w:t>
      </w:r>
      <w:r w:rsidRPr="00057428">
        <w:rPr>
          <w:rFonts w:asciiTheme="minorHAnsi" w:hAnsiTheme="minorHAnsi" w:cstheme="minorHAnsi"/>
          <w:color w:val="404040" w:themeColor="text1" w:themeTint="BF"/>
        </w:rPr>
        <w:t xml:space="preserve">, </w:t>
      </w:r>
      <w:r w:rsidRPr="00057428">
        <w:rPr>
          <w:rFonts w:asciiTheme="minorHAnsi" w:hAnsiTheme="minorHAnsi" w:cstheme="minorHAnsi"/>
          <w:b/>
          <w:bCs/>
          <w:color w:val="404040" w:themeColor="text1" w:themeTint="BF"/>
        </w:rPr>
        <w:t>Password</w:t>
      </w:r>
      <w:r w:rsidRPr="00E66D44">
        <w:rPr>
          <w:rFonts w:asciiTheme="minorHAnsi" w:hAnsiTheme="minorHAnsi" w:cstheme="minorHAnsi"/>
          <w:color w:val="404040" w:themeColor="text1" w:themeTint="BF"/>
        </w:rPr>
        <w:t xml:space="preserve">, and </w:t>
      </w:r>
      <w:r w:rsidRPr="00E66D44">
        <w:rPr>
          <w:rFonts w:asciiTheme="minorHAnsi" w:hAnsiTheme="minorHAnsi" w:cstheme="minorHAnsi"/>
          <w:b/>
          <w:bCs/>
          <w:color w:val="404040" w:themeColor="text1" w:themeTint="BF"/>
        </w:rPr>
        <w:t>Confirm Password</w:t>
      </w:r>
    </w:p>
    <w:p w14:paraId="5415B209" w14:textId="6B3A9ED2" w:rsidR="00952A7F" w:rsidRPr="00344D9E" w:rsidRDefault="00952A7F">
      <w:pPr>
        <w:pStyle w:val="ListParagraph"/>
        <w:numPr>
          <w:ilvl w:val="0"/>
          <w:numId w:val="15"/>
        </w:numPr>
        <w:rPr>
          <w:rFonts w:asciiTheme="minorHAnsi" w:hAnsiTheme="minorHAnsi" w:cstheme="minorHAnsi"/>
          <w:color w:val="404040" w:themeColor="text1" w:themeTint="BF"/>
        </w:rPr>
      </w:pPr>
      <w:r w:rsidRPr="00292D9D">
        <w:rPr>
          <w:rFonts w:asciiTheme="minorHAnsi" w:hAnsiTheme="minorHAnsi" w:cstheme="minorHAnsi"/>
          <w:color w:val="404040" w:themeColor="text1" w:themeTint="BF"/>
        </w:rPr>
        <w:t xml:space="preserve">Click </w:t>
      </w:r>
      <w:r w:rsidRPr="00292D9D">
        <w:rPr>
          <w:rFonts w:asciiTheme="minorHAnsi" w:hAnsiTheme="minorHAnsi" w:cstheme="minorHAnsi"/>
          <w:b/>
          <w:bCs/>
          <w:color w:val="404040" w:themeColor="text1" w:themeTint="BF"/>
        </w:rPr>
        <w:t>Add</w:t>
      </w:r>
    </w:p>
    <w:p w14:paraId="42EBDE1E" w14:textId="77777777" w:rsidR="00292D9D" w:rsidRPr="00292D9D" w:rsidRDefault="00292D9D" w:rsidP="00344D9E">
      <w:pPr>
        <w:pStyle w:val="ListParagraph"/>
        <w:ind w:left="1440"/>
        <w:rPr>
          <w:rFonts w:asciiTheme="minorHAnsi" w:hAnsiTheme="minorHAnsi" w:cstheme="minorHAnsi"/>
          <w:color w:val="404040" w:themeColor="text1" w:themeTint="BF"/>
        </w:rPr>
      </w:pPr>
    </w:p>
    <w:p w14:paraId="5A38A828" w14:textId="0BFB5631" w:rsidR="00952A7F" w:rsidRPr="00EA6E27" w:rsidRDefault="00952A7F" w:rsidP="00757BE9">
      <w:pPr>
        <w:pStyle w:val="Heading2"/>
        <w:numPr>
          <w:ilvl w:val="1"/>
          <w:numId w:val="2"/>
        </w:numPr>
      </w:pPr>
      <w:bookmarkStart w:id="6" w:name="_Toc44415582"/>
      <w:bookmarkStart w:id="7" w:name="_Toc44415780"/>
      <w:bookmarkStart w:id="8" w:name="_Toc44415814"/>
      <w:bookmarkStart w:id="9" w:name="_Toc44415583"/>
      <w:bookmarkStart w:id="10" w:name="_Toc44415781"/>
      <w:bookmarkStart w:id="11" w:name="_Toc44415815"/>
      <w:bookmarkStart w:id="12" w:name="_Toc44415584"/>
      <w:bookmarkStart w:id="13" w:name="_Toc44415782"/>
      <w:bookmarkStart w:id="14" w:name="_Toc44415816"/>
      <w:bookmarkStart w:id="15" w:name="_Toc44415585"/>
      <w:bookmarkStart w:id="16" w:name="_Toc44415783"/>
      <w:bookmarkStart w:id="17" w:name="_Toc44415817"/>
      <w:bookmarkStart w:id="18" w:name="_Toc44415586"/>
      <w:bookmarkStart w:id="19" w:name="_Toc44415784"/>
      <w:bookmarkStart w:id="20" w:name="_Toc44415818"/>
      <w:bookmarkStart w:id="21" w:name="_Toc44415587"/>
      <w:bookmarkStart w:id="22" w:name="_Toc44415785"/>
      <w:bookmarkStart w:id="23" w:name="_Toc44415819"/>
      <w:bookmarkStart w:id="24" w:name="_Toc44415588"/>
      <w:bookmarkStart w:id="25" w:name="_Toc44415786"/>
      <w:bookmarkStart w:id="26" w:name="_Toc44415820"/>
      <w:bookmarkStart w:id="27" w:name="_Toc44415589"/>
      <w:bookmarkStart w:id="28" w:name="_Toc44415787"/>
      <w:bookmarkStart w:id="29" w:name="_Toc44415821"/>
      <w:bookmarkStart w:id="30" w:name="_Toc44415590"/>
      <w:bookmarkStart w:id="31" w:name="_Toc44415788"/>
      <w:bookmarkStart w:id="32" w:name="_Toc44415822"/>
      <w:bookmarkStart w:id="33" w:name="_Toc44415591"/>
      <w:bookmarkStart w:id="34" w:name="_Toc44415789"/>
      <w:bookmarkStart w:id="35" w:name="_Toc44415823"/>
      <w:bookmarkStart w:id="36" w:name="_Toc44415592"/>
      <w:bookmarkStart w:id="37" w:name="_Toc44415790"/>
      <w:bookmarkStart w:id="38" w:name="_Toc44415824"/>
      <w:bookmarkStart w:id="39" w:name="_Toc44415593"/>
      <w:bookmarkStart w:id="40" w:name="_Toc44415791"/>
      <w:bookmarkStart w:id="41" w:name="_Toc44415825"/>
      <w:bookmarkStart w:id="42" w:name="_Toc44415594"/>
      <w:bookmarkStart w:id="43" w:name="_Toc44415792"/>
      <w:bookmarkStart w:id="44" w:name="_Toc44415826"/>
      <w:bookmarkStart w:id="45" w:name="_Toc44415595"/>
      <w:bookmarkStart w:id="46" w:name="_Toc44415793"/>
      <w:bookmarkStart w:id="47" w:name="_Toc44415827"/>
      <w:bookmarkStart w:id="48" w:name="_Toc44415596"/>
      <w:bookmarkStart w:id="49" w:name="_Toc44415794"/>
      <w:bookmarkStart w:id="50" w:name="_Toc44415828"/>
      <w:bookmarkStart w:id="51" w:name="_Toc44415597"/>
      <w:bookmarkStart w:id="52" w:name="_Toc44415795"/>
      <w:bookmarkStart w:id="53" w:name="_Toc44415829"/>
      <w:bookmarkStart w:id="54" w:name="_Toc44415598"/>
      <w:bookmarkStart w:id="55" w:name="_Toc44415796"/>
      <w:bookmarkStart w:id="56" w:name="_Toc44415830"/>
      <w:bookmarkStart w:id="57" w:name="_Toc4458980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Configure API Client ID</w:t>
      </w:r>
      <w:bookmarkEnd w:id="57"/>
    </w:p>
    <w:p w14:paraId="4A97E83D" w14:textId="77777777" w:rsidR="00952A7F" w:rsidRDefault="00952A7F" w:rsidP="00952A7F">
      <w:pPr>
        <w:rPr>
          <w:rFonts w:asciiTheme="minorHAnsi" w:hAnsiTheme="minorHAnsi"/>
          <w:color w:val="404040" w:themeColor="text1" w:themeTint="BF"/>
        </w:rPr>
      </w:pPr>
    </w:p>
    <w:p w14:paraId="40B5409B" w14:textId="58EFB5B5" w:rsidR="00952A7F" w:rsidRDefault="00952A7F" w:rsidP="00952A7F">
      <w:pPr>
        <w:ind w:left="720"/>
        <w:rPr>
          <w:rFonts w:asciiTheme="minorHAnsi" w:hAnsiTheme="minorHAnsi"/>
          <w:color w:val="404040" w:themeColor="text1" w:themeTint="BF"/>
        </w:rPr>
      </w:pPr>
      <w:r w:rsidRPr="004349AF">
        <w:rPr>
          <w:rFonts w:asciiTheme="minorHAnsi" w:hAnsiTheme="minorHAnsi"/>
          <w:color w:val="404040" w:themeColor="text1" w:themeTint="BF"/>
        </w:rPr>
        <w:t xml:space="preserve">The </w:t>
      </w:r>
      <w:r>
        <w:rPr>
          <w:rFonts w:asciiTheme="minorHAnsi" w:hAnsiTheme="minorHAnsi"/>
          <w:color w:val="404040" w:themeColor="text1" w:themeTint="BF"/>
        </w:rPr>
        <w:t>above generated client ID is now ready to be configured in SFCC environment which needs to connect with Botify server. To configure a client ID, an administrator on the SFCC merchant side will have to perform the following steps</w:t>
      </w:r>
    </w:p>
    <w:p w14:paraId="047C48FD" w14:textId="4ACDE0D3" w:rsidR="00952A7F" w:rsidRPr="00057428" w:rsidRDefault="00952A7F" w:rsidP="00344D9E">
      <w:pPr>
        <w:pStyle w:val="ListParagraph"/>
        <w:numPr>
          <w:ilvl w:val="0"/>
          <w:numId w:val="14"/>
        </w:numPr>
        <w:rPr>
          <w:rFonts w:asciiTheme="minorHAnsi" w:hAnsiTheme="minorHAnsi" w:cstheme="minorHAnsi"/>
          <w:color w:val="404040" w:themeColor="text1" w:themeTint="BF"/>
        </w:rPr>
      </w:pPr>
      <w:r w:rsidRPr="0090559F">
        <w:rPr>
          <w:rFonts w:asciiTheme="minorHAnsi" w:hAnsiTheme="minorHAnsi" w:cstheme="minorHAnsi"/>
          <w:color w:val="404040" w:themeColor="text1" w:themeTint="BF"/>
        </w:rPr>
        <w:t>Log into Business Manager</w:t>
      </w:r>
    </w:p>
    <w:p w14:paraId="2F08BABF" w14:textId="04D8CECF" w:rsidR="00952A7F" w:rsidRPr="00344D9E" w:rsidRDefault="00952A7F" w:rsidP="00344D9E">
      <w:pPr>
        <w:pStyle w:val="ListParagraph"/>
        <w:numPr>
          <w:ilvl w:val="0"/>
          <w:numId w:val="14"/>
        </w:numPr>
        <w:rPr>
          <w:rFonts w:asciiTheme="minorHAnsi" w:hAnsiTheme="minorHAnsi" w:cstheme="minorHAnsi"/>
        </w:rPr>
      </w:pPr>
      <w:r w:rsidRPr="00344D9E">
        <w:rPr>
          <w:rFonts w:asciiTheme="minorHAnsi" w:hAnsiTheme="minorHAnsi" w:cstheme="minorHAnsi"/>
        </w:rPr>
        <w:t xml:space="preserve">Click </w:t>
      </w:r>
      <w:r w:rsidRPr="00344D9E">
        <w:rPr>
          <w:rFonts w:asciiTheme="minorHAnsi" w:hAnsiTheme="minorHAnsi" w:cstheme="minorHAnsi"/>
          <w:b/>
          <w:bCs/>
        </w:rPr>
        <w:t>Administration &gt; Site Development &gt; Open Commerce API Settings</w:t>
      </w:r>
    </w:p>
    <w:p w14:paraId="2BC57C9E" w14:textId="77777777" w:rsidR="00952A7F" w:rsidRPr="00344D9E" w:rsidRDefault="00952A7F" w:rsidP="00344D9E">
      <w:pPr>
        <w:pStyle w:val="ListParagraph"/>
        <w:numPr>
          <w:ilvl w:val="0"/>
          <w:numId w:val="14"/>
        </w:numPr>
        <w:rPr>
          <w:rFonts w:asciiTheme="minorHAnsi" w:hAnsiTheme="minorHAnsi" w:cstheme="minorHAnsi"/>
        </w:rPr>
      </w:pPr>
      <w:r w:rsidRPr="00344D9E">
        <w:rPr>
          <w:rFonts w:asciiTheme="minorHAnsi" w:hAnsiTheme="minorHAnsi" w:cstheme="minorHAnsi"/>
        </w:rPr>
        <w:t xml:space="preserve">From the dropdown, select Type as </w:t>
      </w:r>
      <w:r w:rsidRPr="00344D9E">
        <w:rPr>
          <w:rFonts w:asciiTheme="minorHAnsi" w:hAnsiTheme="minorHAnsi" w:cstheme="minorHAnsi"/>
          <w:b/>
          <w:bCs/>
        </w:rPr>
        <w:t>Data</w:t>
      </w:r>
    </w:p>
    <w:p w14:paraId="1204A30D" w14:textId="36B137E8" w:rsidR="00952A7F" w:rsidRPr="00344D9E" w:rsidRDefault="00952A7F" w:rsidP="00344D9E">
      <w:pPr>
        <w:pStyle w:val="ListParagraph"/>
        <w:numPr>
          <w:ilvl w:val="0"/>
          <w:numId w:val="14"/>
        </w:numPr>
        <w:rPr>
          <w:rFonts w:asciiTheme="minorHAnsi" w:hAnsiTheme="minorHAnsi" w:cstheme="minorHAnsi"/>
        </w:rPr>
      </w:pPr>
      <w:r w:rsidRPr="00344D9E">
        <w:rPr>
          <w:rFonts w:asciiTheme="minorHAnsi" w:hAnsiTheme="minorHAnsi" w:cstheme="minorHAnsi"/>
        </w:rPr>
        <w:t xml:space="preserve">Select Context as </w:t>
      </w:r>
      <w:r w:rsidRPr="00344D9E">
        <w:rPr>
          <w:rFonts w:asciiTheme="minorHAnsi" w:hAnsiTheme="minorHAnsi" w:cstheme="minorHAnsi"/>
          <w:b/>
          <w:bCs/>
        </w:rPr>
        <w:t>Global</w:t>
      </w:r>
      <w:r w:rsidRPr="00344D9E">
        <w:rPr>
          <w:rFonts w:asciiTheme="minorHAnsi" w:hAnsiTheme="minorHAnsi" w:cstheme="minorHAnsi"/>
        </w:rPr>
        <w:t xml:space="preserve"> (organization-wide)</w:t>
      </w:r>
    </w:p>
    <w:p w14:paraId="47BA8A96" w14:textId="4D4B3A02" w:rsidR="009D5C85" w:rsidRPr="00344D9E" w:rsidRDefault="009D5C85" w:rsidP="00344D9E">
      <w:pPr>
        <w:pStyle w:val="ListParagraph"/>
        <w:numPr>
          <w:ilvl w:val="0"/>
          <w:numId w:val="14"/>
        </w:numPr>
        <w:rPr>
          <w:rFonts w:asciiTheme="minorHAnsi" w:hAnsiTheme="minorHAnsi" w:cstheme="minorHAnsi"/>
        </w:rPr>
      </w:pPr>
      <w:r w:rsidRPr="00344D9E">
        <w:rPr>
          <w:rFonts w:asciiTheme="minorHAnsi" w:hAnsiTheme="minorHAnsi" w:cstheme="minorHAnsi"/>
        </w:rPr>
        <w:t>Add the following configuration JSON in the text-area</w:t>
      </w:r>
    </w:p>
    <w:tbl>
      <w:tblPr>
        <w:tblStyle w:val="TableGrid"/>
        <w:tblW w:w="0" w:type="auto"/>
        <w:tblInd w:w="1080" w:type="dxa"/>
        <w:tblLook w:val="04A0" w:firstRow="1" w:lastRow="0" w:firstColumn="1" w:lastColumn="0" w:noHBand="0" w:noVBand="1"/>
      </w:tblPr>
      <w:tblGrid>
        <w:gridCol w:w="9710"/>
      </w:tblGrid>
      <w:tr w:rsidR="009D5C85" w14:paraId="33FA2637" w14:textId="77777777" w:rsidTr="009D5C85">
        <w:tc>
          <w:tcPr>
            <w:tcW w:w="10790" w:type="dxa"/>
          </w:tcPr>
          <w:p w14:paraId="3BC3A13B"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w:t>
            </w:r>
          </w:p>
          <w:p w14:paraId="5B0D1D7D"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"_v": "20.4",</w:t>
            </w:r>
          </w:p>
          <w:p w14:paraId="21312213"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"clients": [</w:t>
            </w:r>
          </w:p>
          <w:p w14:paraId="74F4E853"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7281A58B"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allowed_origins</w:t>
            </w:r>
            <w:proofErr w:type="spellEnd"/>
            <w:r>
              <w:rPr>
                <w:rStyle w:val="HTMLCode"/>
                <w:rFonts w:ascii="Consolas" w:hAnsi="Consolas" w:cs="Consolas"/>
                <w:color w:val="242729"/>
                <w:bdr w:val="none" w:sz="0" w:space="0" w:color="auto" w:frame="1"/>
              </w:rPr>
              <w:t>": [</w:t>
            </w:r>
          </w:p>
          <w:p w14:paraId="72B8CD30"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"https://development-web-client.demandware.net"</w:t>
            </w:r>
          </w:p>
          <w:p w14:paraId="36A4A8D8"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65EE2A6D"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client_id</w:t>
            </w:r>
            <w:proofErr w:type="spellEnd"/>
            <w:r>
              <w:rPr>
                <w:rStyle w:val="HTMLCode"/>
                <w:rFonts w:ascii="Consolas" w:hAnsi="Consolas" w:cs="Consolas"/>
                <w:color w:val="242729"/>
                <w:bdr w:val="none" w:sz="0" w:space="0" w:color="auto" w:frame="1"/>
              </w:rPr>
              <w:t>": "</w:t>
            </w:r>
            <w:proofErr w:type="spellStart"/>
            <w:r>
              <w:rPr>
                <w:rStyle w:val="HTMLCode"/>
                <w:rFonts w:ascii="Consolas" w:hAnsi="Consolas" w:cs="Consolas"/>
                <w:color w:val="242729"/>
                <w:bdr w:val="none" w:sz="0" w:space="0" w:color="auto" w:frame="1"/>
              </w:rPr>
              <w:t>aaaaaaaaaaaaaaaaaaaaaaaaaaaaaa</w:t>
            </w:r>
            <w:proofErr w:type="spellEnd"/>
            <w:r>
              <w:rPr>
                <w:rStyle w:val="HTMLCode"/>
                <w:rFonts w:ascii="Consolas" w:hAnsi="Consolas" w:cs="Consolas"/>
                <w:color w:val="242729"/>
                <w:bdr w:val="none" w:sz="0" w:space="0" w:color="auto" w:frame="1"/>
              </w:rPr>
              <w:t>",</w:t>
            </w:r>
          </w:p>
          <w:p w14:paraId="7CDE8E21"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"resources": [</w:t>
            </w:r>
          </w:p>
          <w:p w14:paraId="00FF95D5"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6823BA02"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"methods": [</w:t>
            </w:r>
          </w:p>
          <w:p w14:paraId="3DA3D052"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"post"</w:t>
            </w:r>
          </w:p>
          <w:p w14:paraId="507BA6D1"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32BB6F47"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read_attributes</w:t>
            </w:r>
            <w:proofErr w:type="spellEnd"/>
            <w:r>
              <w:rPr>
                <w:rStyle w:val="HTMLCode"/>
                <w:rFonts w:ascii="Consolas" w:hAnsi="Consolas" w:cs="Consolas"/>
                <w:color w:val="242729"/>
                <w:bdr w:val="none" w:sz="0" w:space="0" w:color="auto" w:frame="1"/>
              </w:rPr>
              <w:t>": "(**)",</w:t>
            </w:r>
          </w:p>
          <w:p w14:paraId="5BA8B7FB"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resource_id</w:t>
            </w:r>
            <w:proofErr w:type="spellEnd"/>
            <w:r>
              <w:rPr>
                <w:rStyle w:val="HTMLCode"/>
                <w:rFonts w:ascii="Consolas" w:hAnsi="Consolas" w:cs="Consolas"/>
                <w:color w:val="242729"/>
                <w:bdr w:val="none" w:sz="0" w:space="0" w:color="auto" w:frame="1"/>
              </w:rPr>
              <w:t>": "/</w:t>
            </w:r>
            <w:proofErr w:type="spellStart"/>
            <w:r>
              <w:rPr>
                <w:rStyle w:val="HTMLCode"/>
                <w:rFonts w:ascii="Consolas" w:hAnsi="Consolas" w:cs="Consolas"/>
                <w:color w:val="242729"/>
                <w:bdr w:val="none" w:sz="0" w:space="0" w:color="auto" w:frame="1"/>
              </w:rPr>
              <w:t>log_requests</w:t>
            </w:r>
            <w:proofErr w:type="spellEnd"/>
            <w:r>
              <w:rPr>
                <w:rStyle w:val="HTMLCode"/>
                <w:rFonts w:ascii="Consolas" w:hAnsi="Consolas" w:cs="Consolas"/>
                <w:color w:val="242729"/>
                <w:bdr w:val="none" w:sz="0" w:space="0" w:color="auto" w:frame="1"/>
              </w:rPr>
              <w:t>/</w:t>
            </w:r>
            <w:proofErr w:type="spellStart"/>
            <w:r>
              <w:rPr>
                <w:rStyle w:val="HTMLCode"/>
                <w:rFonts w:ascii="Consolas" w:hAnsi="Consolas" w:cs="Consolas"/>
                <w:color w:val="242729"/>
                <w:bdr w:val="none" w:sz="0" w:space="0" w:color="auto" w:frame="1"/>
              </w:rPr>
              <w:t>ecdn</w:t>
            </w:r>
            <w:proofErr w:type="spellEnd"/>
            <w:r>
              <w:rPr>
                <w:rStyle w:val="HTMLCode"/>
                <w:rFonts w:ascii="Consolas" w:hAnsi="Consolas" w:cs="Consolas"/>
                <w:color w:val="242729"/>
                <w:bdr w:val="none" w:sz="0" w:space="0" w:color="auto" w:frame="1"/>
              </w:rPr>
              <w:t>",</w:t>
            </w:r>
          </w:p>
          <w:p w14:paraId="72A6F312"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write_attributes</w:t>
            </w:r>
            <w:proofErr w:type="spellEnd"/>
            <w:r>
              <w:rPr>
                <w:rStyle w:val="HTMLCode"/>
                <w:rFonts w:ascii="Consolas" w:hAnsi="Consolas" w:cs="Consolas"/>
                <w:color w:val="242729"/>
                <w:bdr w:val="none" w:sz="0" w:space="0" w:color="auto" w:frame="1"/>
              </w:rPr>
              <w:t>": "(**)"</w:t>
            </w:r>
          </w:p>
          <w:p w14:paraId="09C7E00B"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53EACC0E"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71A3088E"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"methods": [</w:t>
            </w:r>
          </w:p>
          <w:p w14:paraId="168C16C4"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"get"</w:t>
            </w:r>
          </w:p>
          <w:p w14:paraId="17521554"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4308ECDD"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read_attributes</w:t>
            </w:r>
            <w:proofErr w:type="spellEnd"/>
            <w:r>
              <w:rPr>
                <w:rStyle w:val="HTMLCode"/>
                <w:rFonts w:ascii="Consolas" w:hAnsi="Consolas" w:cs="Consolas"/>
                <w:color w:val="242729"/>
                <w:bdr w:val="none" w:sz="0" w:space="0" w:color="auto" w:frame="1"/>
              </w:rPr>
              <w:t>": "(**)",</w:t>
            </w:r>
          </w:p>
          <w:p w14:paraId="4873C0B6"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resource_id</w:t>
            </w:r>
            <w:proofErr w:type="spellEnd"/>
            <w:r>
              <w:rPr>
                <w:rStyle w:val="HTMLCode"/>
                <w:rFonts w:ascii="Consolas" w:hAnsi="Consolas" w:cs="Consolas"/>
                <w:color w:val="242729"/>
                <w:bdr w:val="none" w:sz="0" w:space="0" w:color="auto" w:frame="1"/>
              </w:rPr>
              <w:t>": "/</w:t>
            </w:r>
            <w:proofErr w:type="spellStart"/>
            <w:r>
              <w:rPr>
                <w:rStyle w:val="HTMLCode"/>
                <w:rFonts w:ascii="Consolas" w:hAnsi="Consolas" w:cs="Consolas"/>
                <w:color w:val="242729"/>
                <w:bdr w:val="none" w:sz="0" w:space="0" w:color="auto" w:frame="1"/>
              </w:rPr>
              <w:t>log_requests</w:t>
            </w:r>
            <w:proofErr w:type="spellEnd"/>
            <w:r>
              <w:rPr>
                <w:rStyle w:val="HTMLCode"/>
                <w:rFonts w:ascii="Consolas" w:hAnsi="Consolas" w:cs="Consolas"/>
                <w:color w:val="242729"/>
                <w:bdr w:val="none" w:sz="0" w:space="0" w:color="auto" w:frame="1"/>
              </w:rPr>
              <w:t>/</w:t>
            </w:r>
            <w:proofErr w:type="spellStart"/>
            <w:r>
              <w:rPr>
                <w:rStyle w:val="HTMLCode"/>
                <w:rFonts w:ascii="Consolas" w:hAnsi="Consolas" w:cs="Consolas"/>
                <w:color w:val="242729"/>
                <w:bdr w:val="none" w:sz="0" w:space="0" w:color="auto" w:frame="1"/>
              </w:rPr>
              <w:t>ecdn</w:t>
            </w:r>
            <w:proofErr w:type="spellEnd"/>
            <w:r>
              <w:rPr>
                <w:rStyle w:val="HTMLCode"/>
                <w:rFonts w:ascii="Consolas" w:hAnsi="Consolas" w:cs="Consolas"/>
                <w:color w:val="242729"/>
                <w:bdr w:val="none" w:sz="0" w:space="0" w:color="auto" w:frame="1"/>
              </w:rPr>
              <w:t>/{id}",</w:t>
            </w:r>
          </w:p>
          <w:p w14:paraId="1BB4EB93"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roofErr w:type="spellStart"/>
            <w:r>
              <w:rPr>
                <w:rStyle w:val="HTMLCode"/>
                <w:rFonts w:ascii="Consolas" w:hAnsi="Consolas" w:cs="Consolas"/>
                <w:color w:val="242729"/>
                <w:bdr w:val="none" w:sz="0" w:space="0" w:color="auto" w:frame="1"/>
              </w:rPr>
              <w:t>write_attributes</w:t>
            </w:r>
            <w:proofErr w:type="spellEnd"/>
            <w:r>
              <w:rPr>
                <w:rStyle w:val="HTMLCode"/>
                <w:rFonts w:ascii="Consolas" w:hAnsi="Consolas" w:cs="Consolas"/>
                <w:color w:val="242729"/>
                <w:bdr w:val="none" w:sz="0" w:space="0" w:color="auto" w:frame="1"/>
              </w:rPr>
              <w:t>": "(**)"</w:t>
            </w:r>
          </w:p>
          <w:p w14:paraId="06BE17A2"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459D624A"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41D092D0"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799D1EE9" w14:textId="77777777" w:rsidR="009D5C85" w:rsidRDefault="009D5C85" w:rsidP="00757BE9">
            <w:pPr>
              <w:pStyle w:val="HTMLPreformatted"/>
              <w:numPr>
                <w:ilvl w:val="0"/>
                <w:numId w:val="8"/>
              </w:numPr>
              <w:textAlignment w:val="baseline"/>
              <w:rPr>
                <w:rStyle w:val="HTMLCode"/>
                <w:rFonts w:ascii="Consolas" w:hAnsi="Consolas" w:cs="Consolas"/>
                <w:color w:val="242729"/>
                <w:bdr w:val="none" w:sz="0" w:space="0" w:color="auto" w:frame="1"/>
              </w:rPr>
            </w:pPr>
            <w:r>
              <w:rPr>
                <w:rStyle w:val="HTMLCode"/>
                <w:rFonts w:ascii="Consolas" w:hAnsi="Consolas" w:cs="Consolas"/>
                <w:color w:val="242729"/>
                <w:bdr w:val="none" w:sz="0" w:space="0" w:color="auto" w:frame="1"/>
              </w:rPr>
              <w:t xml:space="preserve">    ]</w:t>
            </w:r>
          </w:p>
          <w:p w14:paraId="519DF62E" w14:textId="73211D12" w:rsidR="009D5C85" w:rsidRPr="009D5C85" w:rsidRDefault="009D5C85" w:rsidP="00757BE9">
            <w:pPr>
              <w:pStyle w:val="HTMLPreformatted"/>
              <w:numPr>
                <w:ilvl w:val="0"/>
                <w:numId w:val="8"/>
              </w:numPr>
              <w:textAlignment w:val="baseline"/>
              <w:rPr>
                <w:rFonts w:ascii="Consolas" w:hAnsi="Consolas" w:cs="Consolas"/>
                <w:color w:val="242729"/>
              </w:rPr>
            </w:pPr>
            <w:r>
              <w:rPr>
                <w:rStyle w:val="HTMLCode"/>
                <w:rFonts w:ascii="Consolas" w:hAnsi="Consolas" w:cs="Consolas"/>
                <w:color w:val="242729"/>
                <w:bdr w:val="none" w:sz="0" w:space="0" w:color="auto" w:frame="1"/>
              </w:rPr>
              <w:t>}</w:t>
            </w:r>
          </w:p>
        </w:tc>
      </w:tr>
    </w:tbl>
    <w:p w14:paraId="59FD2D40" w14:textId="6E79AC19" w:rsidR="009D5C85" w:rsidRDefault="009D5C85" w:rsidP="009D5C85">
      <w:pPr>
        <w:pStyle w:val="ListParagraph"/>
        <w:ind w:left="1080"/>
      </w:pPr>
    </w:p>
    <w:p w14:paraId="02CFB705" w14:textId="2812DE87" w:rsidR="00A31550" w:rsidRDefault="00A31550" w:rsidP="00B22CA5">
      <w:pPr>
        <w:ind w:left="720" w:firstLine="720"/>
        <w:rPr>
          <w:rFonts w:asciiTheme="minorHAnsi" w:hAnsiTheme="minorHAnsi"/>
          <w:color w:val="404040" w:themeColor="text1" w:themeTint="BF"/>
        </w:rPr>
      </w:pPr>
    </w:p>
    <w:p w14:paraId="792AC2C2" w14:textId="2AD5325E" w:rsidR="00E66D44" w:rsidRPr="001F6CB6" w:rsidRDefault="00152F80" w:rsidP="00E66D44">
      <w:pPr>
        <w:rPr>
          <w:rFonts w:asciiTheme="majorHAnsi" w:hAnsiTheme="majorHAnsi" w:cstheme="majorHAnsi"/>
          <w:color w:val="1D1C1D"/>
          <w:sz w:val="22"/>
          <w:szCs w:val="22"/>
          <w:shd w:val="clear" w:color="auto" w:fill="F8F8F8"/>
        </w:rPr>
      </w:pPr>
      <w:r w:rsidRPr="000F3817">
        <w:rPr>
          <w:rFonts w:asciiTheme="minorHAnsi" w:hAnsiTheme="minorHAnsi"/>
          <w:b/>
          <w:bCs/>
          <w:color w:val="404040" w:themeColor="text1" w:themeTint="BF"/>
          <w:u w:val="single"/>
        </w:rPr>
        <w:t>NOTE</w:t>
      </w:r>
      <w:r w:rsidRPr="000F3817">
        <w:rPr>
          <w:rFonts w:asciiTheme="minorHAnsi" w:hAnsiTheme="minorHAnsi"/>
          <w:color w:val="404040" w:themeColor="text1" w:themeTint="BF"/>
        </w:rPr>
        <w:t xml:space="preserve">: </w:t>
      </w:r>
      <w:r w:rsidR="00E66D44" w:rsidRPr="000F3817">
        <w:rPr>
          <w:rFonts w:asciiTheme="majorHAnsi" w:hAnsiTheme="majorHAnsi" w:cstheme="majorHAnsi"/>
          <w:color w:val="1D1C1D"/>
          <w:sz w:val="22"/>
          <w:szCs w:val="22"/>
          <w:shd w:val="clear" w:color="auto" w:fill="F8F8F8"/>
        </w:rPr>
        <w:t xml:space="preserve">replace the </w:t>
      </w:r>
      <w:proofErr w:type="spellStart"/>
      <w:r w:rsidR="00E66D44" w:rsidRPr="000F3817">
        <w:rPr>
          <w:rFonts w:asciiTheme="majorHAnsi" w:hAnsiTheme="majorHAnsi" w:cstheme="majorHAnsi"/>
          <w:color w:val="1D1C1D"/>
          <w:sz w:val="22"/>
          <w:szCs w:val="22"/>
          <w:shd w:val="clear" w:color="auto" w:fill="F8F8F8"/>
        </w:rPr>
        <w:t>allowed_origins</w:t>
      </w:r>
      <w:proofErr w:type="spellEnd"/>
      <w:r w:rsidR="00E66D44" w:rsidRPr="000F3817">
        <w:rPr>
          <w:rFonts w:asciiTheme="majorHAnsi" w:hAnsiTheme="majorHAnsi" w:cstheme="majorHAnsi"/>
          <w:color w:val="1D1C1D"/>
          <w:sz w:val="22"/>
          <w:szCs w:val="22"/>
          <w:shd w:val="clear" w:color="auto" w:fill="F8F8F8"/>
        </w:rPr>
        <w:t xml:space="preserve"> and </w:t>
      </w:r>
      <w:proofErr w:type="spellStart"/>
      <w:r w:rsidR="00E66D44" w:rsidRPr="000F3817">
        <w:rPr>
          <w:rFonts w:asciiTheme="majorHAnsi" w:hAnsiTheme="majorHAnsi" w:cstheme="majorHAnsi"/>
          <w:color w:val="1D1C1D"/>
          <w:sz w:val="22"/>
          <w:szCs w:val="22"/>
          <w:shd w:val="clear" w:color="auto" w:fill="F8F8F8"/>
        </w:rPr>
        <w:t>client_id</w:t>
      </w:r>
      <w:proofErr w:type="spellEnd"/>
      <w:r w:rsidR="00E66D44" w:rsidRPr="000F3817">
        <w:rPr>
          <w:rFonts w:asciiTheme="majorHAnsi" w:hAnsiTheme="majorHAnsi" w:cstheme="majorHAnsi"/>
          <w:color w:val="1D1C1D"/>
          <w:sz w:val="22"/>
          <w:szCs w:val="22"/>
          <w:shd w:val="clear" w:color="auto" w:fill="F8F8F8"/>
        </w:rPr>
        <w:t xml:space="preserve"> with your SFCC domain and client id</w:t>
      </w:r>
    </w:p>
    <w:p w14:paraId="05782DD9" w14:textId="24F1964A" w:rsidR="00A31550" w:rsidRDefault="00A31550" w:rsidP="00D643A4">
      <w:pPr>
        <w:rPr>
          <w:rFonts w:asciiTheme="minorHAnsi" w:hAnsiTheme="minorHAnsi"/>
          <w:color w:val="404040" w:themeColor="text1" w:themeTint="BF"/>
        </w:rPr>
      </w:pPr>
    </w:p>
    <w:p w14:paraId="1787CB77" w14:textId="1D227ED2" w:rsidR="00BA4A0C" w:rsidRPr="00EA6E27" w:rsidRDefault="00BA4A0C" w:rsidP="00344D9E">
      <w:pPr>
        <w:pStyle w:val="Heading2"/>
        <w:numPr>
          <w:ilvl w:val="1"/>
          <w:numId w:val="2"/>
        </w:numPr>
      </w:pPr>
      <w:bookmarkStart w:id="58" w:name="_Toc44589806"/>
      <w:r>
        <w:t>Contact Botify</w:t>
      </w:r>
      <w:bookmarkEnd w:id="58"/>
    </w:p>
    <w:p w14:paraId="5AEA9FD2" w14:textId="77777777" w:rsidR="0076343B" w:rsidRDefault="0076343B" w:rsidP="0076343B">
      <w:pPr>
        <w:ind w:firstLine="360"/>
        <w:rPr>
          <w:shd w:val="clear" w:color="auto" w:fill="F8F8F8"/>
        </w:rPr>
      </w:pPr>
    </w:p>
    <w:p w14:paraId="363A5B18" w14:textId="2F11DA26" w:rsidR="0090559F" w:rsidRPr="0076343B" w:rsidRDefault="00413DE5" w:rsidP="0076343B">
      <w:pPr>
        <w:ind w:left="360"/>
        <w:rPr>
          <w:rFonts w:asciiTheme="minorHAnsi" w:hAnsiTheme="minorHAnsi"/>
          <w:color w:val="404040" w:themeColor="text1" w:themeTint="BF"/>
        </w:rPr>
      </w:pPr>
      <w:r w:rsidRPr="0076343B">
        <w:rPr>
          <w:rFonts w:asciiTheme="minorHAnsi" w:hAnsiTheme="minorHAnsi"/>
          <w:color w:val="404040" w:themeColor="text1" w:themeTint="BF"/>
        </w:rPr>
        <w:t>After API Client ID is configured, contact the Botify team and send</w:t>
      </w:r>
      <w:r w:rsidR="0090559F" w:rsidRPr="0076343B">
        <w:rPr>
          <w:rFonts w:asciiTheme="minorHAnsi" w:hAnsiTheme="minorHAnsi"/>
          <w:color w:val="404040" w:themeColor="text1" w:themeTint="BF"/>
        </w:rPr>
        <w:t>:</w:t>
      </w:r>
    </w:p>
    <w:p w14:paraId="2EAFF54A" w14:textId="417B89E0" w:rsidR="0090559F" w:rsidRPr="0076343B" w:rsidRDefault="00413DE5" w:rsidP="0076343B">
      <w:pPr>
        <w:pStyle w:val="ListParagraph"/>
        <w:numPr>
          <w:ilvl w:val="0"/>
          <w:numId w:val="20"/>
        </w:numPr>
        <w:rPr>
          <w:rFonts w:asciiTheme="minorHAnsi" w:hAnsiTheme="minorHAnsi"/>
          <w:color w:val="404040" w:themeColor="text1" w:themeTint="BF"/>
        </w:rPr>
      </w:pPr>
      <w:r w:rsidRPr="0076343B">
        <w:rPr>
          <w:rFonts w:asciiTheme="minorHAnsi" w:hAnsiTheme="minorHAnsi"/>
          <w:color w:val="404040" w:themeColor="text1" w:themeTint="BF"/>
        </w:rPr>
        <w:t>Client ID</w:t>
      </w:r>
    </w:p>
    <w:p w14:paraId="560C75F0" w14:textId="418AECA0" w:rsidR="0090559F" w:rsidRPr="0076343B" w:rsidRDefault="00413DE5" w:rsidP="0076343B">
      <w:pPr>
        <w:pStyle w:val="ListParagraph"/>
        <w:numPr>
          <w:ilvl w:val="0"/>
          <w:numId w:val="20"/>
        </w:numPr>
        <w:rPr>
          <w:rFonts w:asciiTheme="minorHAnsi" w:hAnsiTheme="minorHAnsi"/>
          <w:color w:val="404040" w:themeColor="text1" w:themeTint="BF"/>
        </w:rPr>
      </w:pPr>
      <w:r w:rsidRPr="0076343B">
        <w:rPr>
          <w:rFonts w:asciiTheme="minorHAnsi" w:hAnsiTheme="minorHAnsi"/>
          <w:color w:val="404040" w:themeColor="text1" w:themeTint="BF"/>
        </w:rPr>
        <w:t>Passwor</w:t>
      </w:r>
      <w:r w:rsidR="0090559F" w:rsidRPr="0076343B">
        <w:rPr>
          <w:rFonts w:asciiTheme="minorHAnsi" w:hAnsiTheme="minorHAnsi"/>
          <w:color w:val="404040" w:themeColor="text1" w:themeTint="BF"/>
        </w:rPr>
        <w:t>d</w:t>
      </w:r>
    </w:p>
    <w:p w14:paraId="7A39756C" w14:textId="1331A972" w:rsidR="0090559F" w:rsidRPr="0076343B" w:rsidRDefault="00413DE5" w:rsidP="0076343B">
      <w:pPr>
        <w:pStyle w:val="ListParagraph"/>
        <w:numPr>
          <w:ilvl w:val="0"/>
          <w:numId w:val="20"/>
        </w:numPr>
        <w:rPr>
          <w:rFonts w:asciiTheme="minorHAnsi" w:hAnsiTheme="minorHAnsi"/>
          <w:color w:val="404040" w:themeColor="text1" w:themeTint="BF"/>
        </w:rPr>
      </w:pPr>
      <w:r w:rsidRPr="0076343B">
        <w:rPr>
          <w:rFonts w:asciiTheme="minorHAnsi" w:hAnsiTheme="minorHAnsi"/>
          <w:color w:val="404040" w:themeColor="text1" w:themeTint="BF"/>
        </w:rPr>
        <w:t>Zone ID</w:t>
      </w:r>
    </w:p>
    <w:p w14:paraId="40ED0D15" w14:textId="657EB26F" w:rsidR="00413DE5" w:rsidRPr="0076343B" w:rsidRDefault="00413DE5" w:rsidP="0076343B">
      <w:pPr>
        <w:ind w:left="360"/>
        <w:rPr>
          <w:rFonts w:asciiTheme="minorHAnsi" w:hAnsiTheme="minorHAnsi"/>
          <w:color w:val="404040" w:themeColor="text1" w:themeTint="BF"/>
        </w:rPr>
      </w:pPr>
      <w:r w:rsidRPr="0076343B">
        <w:rPr>
          <w:rFonts w:asciiTheme="minorHAnsi" w:hAnsiTheme="minorHAnsi"/>
          <w:color w:val="404040" w:themeColor="text1" w:themeTint="BF"/>
        </w:rPr>
        <w:t>Upon rece</w:t>
      </w:r>
      <w:r w:rsidR="0090559F" w:rsidRPr="0076343B">
        <w:rPr>
          <w:rFonts w:asciiTheme="minorHAnsi" w:hAnsiTheme="minorHAnsi"/>
          <w:color w:val="404040" w:themeColor="text1" w:themeTint="BF"/>
        </w:rPr>
        <w:t>ipt</w:t>
      </w:r>
      <w:r w:rsidRPr="0076343B">
        <w:rPr>
          <w:rFonts w:asciiTheme="minorHAnsi" w:hAnsiTheme="minorHAnsi"/>
          <w:color w:val="404040" w:themeColor="text1" w:themeTint="BF"/>
        </w:rPr>
        <w:t xml:space="preserve">, Botify </w:t>
      </w:r>
      <w:r w:rsidR="003D5F61" w:rsidRPr="0076343B">
        <w:rPr>
          <w:rFonts w:asciiTheme="minorHAnsi" w:hAnsiTheme="minorHAnsi"/>
          <w:color w:val="404040" w:themeColor="text1" w:themeTint="BF"/>
        </w:rPr>
        <w:t>will complete setup and</w:t>
      </w:r>
      <w:r w:rsidRPr="0076343B">
        <w:rPr>
          <w:rFonts w:asciiTheme="minorHAnsi" w:hAnsiTheme="minorHAnsi"/>
          <w:color w:val="404040" w:themeColor="text1" w:themeTint="BF"/>
        </w:rPr>
        <w:t xml:space="preserve"> pull the logs through the API on a recurring basis</w:t>
      </w:r>
      <w:r w:rsidR="0081292D" w:rsidRPr="0076343B">
        <w:rPr>
          <w:rFonts w:asciiTheme="minorHAnsi" w:hAnsiTheme="minorHAnsi"/>
          <w:color w:val="404040" w:themeColor="text1" w:themeTint="BF"/>
        </w:rPr>
        <w:t>.</w:t>
      </w:r>
    </w:p>
    <w:p w14:paraId="28B54082" w14:textId="77777777" w:rsidR="00D643A4" w:rsidRPr="00C666C8" w:rsidRDefault="00D643A4" w:rsidP="00D643A4">
      <w:pPr>
        <w:rPr>
          <w:rFonts w:asciiTheme="minorHAnsi" w:hAnsiTheme="minorHAnsi"/>
          <w:color w:val="404040" w:themeColor="text1" w:themeTint="BF"/>
        </w:rPr>
      </w:pPr>
    </w:p>
    <w:p w14:paraId="4B685326" w14:textId="4832A983" w:rsidR="00826464" w:rsidRDefault="002C57EF" w:rsidP="00344D9E">
      <w:pPr>
        <w:pStyle w:val="Heading1"/>
        <w:numPr>
          <w:ilvl w:val="0"/>
          <w:numId w:val="2"/>
        </w:numPr>
      </w:pPr>
      <w:bookmarkStart w:id="59" w:name="_Toc44589807"/>
      <w:r>
        <w:t>Postman Collection</w:t>
      </w:r>
      <w:r w:rsidR="00826464" w:rsidRPr="00B22CA5">
        <w:t xml:space="preserve"> Installation</w:t>
      </w:r>
      <w:bookmarkEnd w:id="59"/>
    </w:p>
    <w:p w14:paraId="5A9DE8AB" w14:textId="76F3DF67" w:rsidR="0090559F" w:rsidRDefault="0090559F" w:rsidP="0090559F"/>
    <w:p w14:paraId="04CE7938" w14:textId="0B78641A" w:rsidR="0090559F" w:rsidRPr="00344D9E" w:rsidRDefault="0090559F" w:rsidP="00344D9E">
      <w:r>
        <w:rPr>
          <w:rFonts w:asciiTheme="minorHAnsi" w:hAnsiTheme="minorHAnsi"/>
          <w:color w:val="404040" w:themeColor="text1" w:themeTint="BF"/>
        </w:rPr>
        <w:t xml:space="preserve">For testing only: since the Botify service relies entirely on OCAPI-based connectivity, the cartridge package also contains a set of postman services which can be used to </w:t>
      </w:r>
      <w:r w:rsidRPr="0090559F">
        <w:rPr>
          <w:rFonts w:asciiTheme="minorHAnsi" w:hAnsiTheme="minorHAnsi"/>
          <w:color w:val="404040" w:themeColor="text1" w:themeTint="BF"/>
        </w:rPr>
        <w:t>test and validate</w:t>
      </w:r>
      <w:r>
        <w:rPr>
          <w:rFonts w:asciiTheme="minorHAnsi" w:hAnsiTheme="minorHAnsi"/>
          <w:color w:val="404040" w:themeColor="text1" w:themeTint="BF"/>
        </w:rPr>
        <w:t xml:space="preserve"> SFCC OCAPI configurations.</w:t>
      </w:r>
    </w:p>
    <w:p w14:paraId="0058E425" w14:textId="77777777" w:rsidR="00826464" w:rsidRPr="00FE3DF6" w:rsidRDefault="00826464" w:rsidP="00826464">
      <w:pPr>
        <w:rPr>
          <w:rFonts w:asciiTheme="minorHAnsi" w:hAnsiTheme="minorHAnsi"/>
          <w:color w:val="404040" w:themeColor="text1" w:themeTint="BF"/>
        </w:rPr>
      </w:pPr>
    </w:p>
    <w:p w14:paraId="3E84A74D" w14:textId="563F682C" w:rsidR="001464A9" w:rsidRDefault="000F03CB" w:rsidP="00757BE9">
      <w:pPr>
        <w:pStyle w:val="ListParagraph"/>
        <w:numPr>
          <w:ilvl w:val="0"/>
          <w:numId w:val="1"/>
        </w:numPr>
        <w:rPr>
          <w:rFonts w:asciiTheme="minorHAnsi" w:hAnsiTheme="minorHAnsi"/>
          <w:color w:val="404040" w:themeColor="text1" w:themeTint="BF"/>
        </w:rPr>
      </w:pPr>
      <w:r>
        <w:rPr>
          <w:rFonts w:asciiTheme="minorHAnsi" w:hAnsiTheme="minorHAnsi"/>
          <w:color w:val="404040" w:themeColor="text1" w:themeTint="BF"/>
        </w:rPr>
        <w:t>Open Postman app</w:t>
      </w:r>
    </w:p>
    <w:p w14:paraId="598C395F" w14:textId="33F5FF8E" w:rsidR="000F03CB" w:rsidRDefault="000F03CB" w:rsidP="00757BE9">
      <w:pPr>
        <w:pStyle w:val="ListParagraph"/>
        <w:numPr>
          <w:ilvl w:val="0"/>
          <w:numId w:val="1"/>
        </w:numPr>
        <w:rPr>
          <w:rFonts w:asciiTheme="minorHAnsi" w:hAnsiTheme="minorHAnsi"/>
          <w:color w:val="404040" w:themeColor="text1" w:themeTint="BF"/>
        </w:rPr>
      </w:pPr>
      <w:r>
        <w:rPr>
          <w:rFonts w:asciiTheme="minorHAnsi" w:hAnsiTheme="minorHAnsi"/>
          <w:color w:val="404040" w:themeColor="text1" w:themeTint="BF"/>
        </w:rPr>
        <w:t xml:space="preserve">Click </w:t>
      </w:r>
      <w:r>
        <w:rPr>
          <w:rFonts w:asciiTheme="minorHAnsi" w:hAnsiTheme="minorHAnsi"/>
          <w:b/>
          <w:bCs/>
          <w:color w:val="404040" w:themeColor="text1" w:themeTint="BF"/>
        </w:rPr>
        <w:t>Import</w:t>
      </w:r>
    </w:p>
    <w:p w14:paraId="7F59B643" w14:textId="5203A45A" w:rsidR="000F03CB" w:rsidRDefault="000F03CB" w:rsidP="00757BE9">
      <w:pPr>
        <w:pStyle w:val="ListParagraph"/>
        <w:numPr>
          <w:ilvl w:val="0"/>
          <w:numId w:val="1"/>
        </w:numPr>
        <w:rPr>
          <w:rFonts w:asciiTheme="minorHAnsi" w:hAnsiTheme="minorHAnsi"/>
          <w:color w:val="404040" w:themeColor="text1" w:themeTint="BF"/>
        </w:rPr>
      </w:pPr>
      <w:r>
        <w:rPr>
          <w:rFonts w:asciiTheme="minorHAnsi" w:hAnsiTheme="minorHAnsi"/>
          <w:color w:val="404040" w:themeColor="text1" w:themeTint="BF"/>
        </w:rPr>
        <w:t xml:space="preserve">Select </w:t>
      </w:r>
      <w:r w:rsidRPr="000F03CB">
        <w:rPr>
          <w:rFonts w:asciiTheme="minorHAnsi" w:hAnsiTheme="minorHAnsi"/>
          <w:b/>
          <w:bCs/>
          <w:color w:val="404040" w:themeColor="text1" w:themeTint="BF"/>
        </w:rPr>
        <w:t>Upload Files</w:t>
      </w:r>
      <w:r>
        <w:rPr>
          <w:rFonts w:asciiTheme="minorHAnsi" w:hAnsiTheme="minorHAnsi"/>
          <w:color w:val="404040" w:themeColor="text1" w:themeTint="BF"/>
        </w:rPr>
        <w:t xml:space="preserve"> and browse and select the “</w:t>
      </w:r>
      <w:proofErr w:type="spellStart"/>
      <w:r w:rsidRPr="000F03CB">
        <w:rPr>
          <w:rFonts w:asciiTheme="minorHAnsi" w:hAnsiTheme="minorHAnsi"/>
          <w:color w:val="404040" w:themeColor="text1" w:themeTint="BF"/>
        </w:rPr>
        <w:t>Botify.postman_</w:t>
      </w:r>
      <w:proofErr w:type="gramStart"/>
      <w:r w:rsidRPr="000F03CB">
        <w:rPr>
          <w:rFonts w:asciiTheme="minorHAnsi" w:hAnsiTheme="minorHAnsi"/>
          <w:color w:val="404040" w:themeColor="text1" w:themeTint="BF"/>
        </w:rPr>
        <w:t>collection.json</w:t>
      </w:r>
      <w:proofErr w:type="spellEnd"/>
      <w:proofErr w:type="gramEnd"/>
      <w:r>
        <w:rPr>
          <w:rFonts w:asciiTheme="minorHAnsi" w:hAnsiTheme="minorHAnsi"/>
          <w:color w:val="404040" w:themeColor="text1" w:themeTint="BF"/>
        </w:rPr>
        <w:t>” that came as part of this package</w:t>
      </w:r>
    </w:p>
    <w:p w14:paraId="70C4E00B" w14:textId="0B31D39F" w:rsidR="000F03CB" w:rsidRDefault="000F03CB" w:rsidP="00757BE9">
      <w:pPr>
        <w:pStyle w:val="ListParagraph"/>
        <w:numPr>
          <w:ilvl w:val="0"/>
          <w:numId w:val="1"/>
        </w:numPr>
        <w:rPr>
          <w:rFonts w:asciiTheme="minorHAnsi" w:hAnsiTheme="minorHAnsi"/>
          <w:color w:val="404040" w:themeColor="text1" w:themeTint="BF"/>
        </w:rPr>
      </w:pPr>
      <w:r>
        <w:rPr>
          <w:rFonts w:asciiTheme="minorHAnsi" w:hAnsiTheme="minorHAnsi"/>
          <w:color w:val="404040" w:themeColor="text1" w:themeTint="BF"/>
        </w:rPr>
        <w:t>Once the collection is imported, click the … icon next to the Botify collection in postman</w:t>
      </w:r>
    </w:p>
    <w:p w14:paraId="11901F68" w14:textId="74F4B315" w:rsidR="000F03CB" w:rsidRDefault="000F03CB" w:rsidP="00757BE9">
      <w:pPr>
        <w:pStyle w:val="ListParagraph"/>
        <w:numPr>
          <w:ilvl w:val="0"/>
          <w:numId w:val="1"/>
        </w:numPr>
        <w:rPr>
          <w:rFonts w:asciiTheme="minorHAnsi" w:hAnsiTheme="minorHAnsi"/>
          <w:color w:val="404040" w:themeColor="text1" w:themeTint="BF"/>
        </w:rPr>
      </w:pPr>
      <w:r>
        <w:rPr>
          <w:rFonts w:asciiTheme="minorHAnsi" w:hAnsiTheme="minorHAnsi"/>
          <w:color w:val="404040" w:themeColor="text1" w:themeTint="BF"/>
        </w:rPr>
        <w:t xml:space="preserve">Select </w:t>
      </w:r>
      <w:r w:rsidRPr="000F03CB">
        <w:rPr>
          <w:rFonts w:asciiTheme="minorHAnsi" w:hAnsiTheme="minorHAnsi"/>
          <w:b/>
          <w:bCs/>
          <w:color w:val="404040" w:themeColor="text1" w:themeTint="BF"/>
        </w:rPr>
        <w:t>Edit</w:t>
      </w:r>
      <w:r>
        <w:rPr>
          <w:rFonts w:asciiTheme="minorHAnsi" w:hAnsiTheme="minorHAnsi"/>
          <w:color w:val="404040" w:themeColor="text1" w:themeTint="BF"/>
        </w:rPr>
        <w:t>. The Edit Collection screen will appear</w:t>
      </w:r>
    </w:p>
    <w:p w14:paraId="6A872E07" w14:textId="1F60C20B" w:rsidR="000F03CB" w:rsidRDefault="000F03CB" w:rsidP="00757BE9">
      <w:pPr>
        <w:pStyle w:val="ListParagraph"/>
        <w:numPr>
          <w:ilvl w:val="0"/>
          <w:numId w:val="1"/>
        </w:numPr>
        <w:rPr>
          <w:rFonts w:asciiTheme="minorHAnsi" w:hAnsiTheme="minorHAnsi"/>
          <w:color w:val="404040" w:themeColor="text1" w:themeTint="BF"/>
        </w:rPr>
      </w:pPr>
      <w:r>
        <w:rPr>
          <w:rFonts w:asciiTheme="minorHAnsi" w:hAnsiTheme="minorHAnsi"/>
          <w:color w:val="404040" w:themeColor="text1" w:themeTint="BF"/>
        </w:rPr>
        <w:t xml:space="preserve">Click on </w:t>
      </w:r>
      <w:r w:rsidRPr="000F03CB">
        <w:rPr>
          <w:rFonts w:asciiTheme="minorHAnsi" w:hAnsiTheme="minorHAnsi"/>
          <w:b/>
          <w:bCs/>
          <w:color w:val="404040" w:themeColor="text1" w:themeTint="BF"/>
        </w:rPr>
        <w:t>Variables</w:t>
      </w:r>
    </w:p>
    <w:p w14:paraId="5E00D6C4" w14:textId="15504BDC" w:rsidR="000F03CB" w:rsidRDefault="000F03CB" w:rsidP="00757BE9">
      <w:pPr>
        <w:pStyle w:val="ListParagraph"/>
        <w:numPr>
          <w:ilvl w:val="0"/>
          <w:numId w:val="1"/>
        </w:numPr>
        <w:rPr>
          <w:rFonts w:asciiTheme="minorHAnsi" w:hAnsiTheme="minorHAnsi"/>
          <w:color w:val="404040" w:themeColor="text1" w:themeTint="BF"/>
        </w:rPr>
      </w:pPr>
      <w:r>
        <w:rPr>
          <w:rFonts w:asciiTheme="minorHAnsi" w:hAnsiTheme="minorHAnsi"/>
          <w:color w:val="404040" w:themeColor="text1" w:themeTint="BF"/>
        </w:rPr>
        <w:t>Here is the list of collection level variables that will need to be set specific to your environment</w:t>
      </w:r>
    </w:p>
    <w:p w14:paraId="447AFB68" w14:textId="49E054CF" w:rsidR="000F03CB" w:rsidRDefault="002A5DEF" w:rsidP="00757BE9">
      <w:pPr>
        <w:pStyle w:val="ListParagraph"/>
        <w:numPr>
          <w:ilvl w:val="1"/>
          <w:numId w:val="1"/>
        </w:numPr>
        <w:rPr>
          <w:rFonts w:asciiTheme="minorHAnsi" w:hAnsiTheme="minorHAnsi"/>
          <w:color w:val="404040" w:themeColor="text1" w:themeTint="BF"/>
        </w:rPr>
      </w:pPr>
      <w:r>
        <w:rPr>
          <w:rFonts w:asciiTheme="minorHAnsi" w:hAnsiTheme="minorHAnsi"/>
          <w:color w:val="404040" w:themeColor="text1" w:themeTint="BF"/>
        </w:rPr>
        <w:t>e</w:t>
      </w:r>
      <w:r w:rsidR="000F03CB">
        <w:rPr>
          <w:rFonts w:asciiTheme="minorHAnsi" w:hAnsiTheme="minorHAnsi"/>
          <w:color w:val="404040" w:themeColor="text1" w:themeTint="BF"/>
        </w:rPr>
        <w:t>nv: Enter your SFCC instance URL, without HTTPS:// and trailing slash</w:t>
      </w:r>
    </w:p>
    <w:p w14:paraId="0569DB54" w14:textId="4A82EE2E" w:rsidR="000F03CB" w:rsidRDefault="002A5DEF" w:rsidP="00757BE9">
      <w:pPr>
        <w:pStyle w:val="ListParagraph"/>
        <w:numPr>
          <w:ilvl w:val="1"/>
          <w:numId w:val="1"/>
        </w:numPr>
        <w:rPr>
          <w:rFonts w:asciiTheme="minorHAnsi" w:hAnsiTheme="minorHAnsi"/>
          <w:color w:val="404040" w:themeColor="text1" w:themeTint="BF"/>
        </w:rPr>
      </w:pPr>
      <w:proofErr w:type="spellStart"/>
      <w:r>
        <w:rPr>
          <w:rFonts w:asciiTheme="minorHAnsi" w:hAnsiTheme="minorHAnsi"/>
          <w:color w:val="404040" w:themeColor="text1" w:themeTint="BF"/>
        </w:rPr>
        <w:t>c</w:t>
      </w:r>
      <w:r w:rsidR="000F03CB">
        <w:rPr>
          <w:rFonts w:asciiTheme="minorHAnsi" w:hAnsiTheme="minorHAnsi"/>
          <w:color w:val="404040" w:themeColor="text1" w:themeTint="BF"/>
        </w:rPr>
        <w:t>lient_id</w:t>
      </w:r>
      <w:proofErr w:type="spellEnd"/>
      <w:r w:rsidR="000F03CB">
        <w:rPr>
          <w:rFonts w:asciiTheme="minorHAnsi" w:hAnsiTheme="minorHAnsi"/>
          <w:color w:val="404040" w:themeColor="text1" w:themeTint="BF"/>
        </w:rPr>
        <w:t>: App Client ID generated for Botify Integration</w:t>
      </w:r>
    </w:p>
    <w:p w14:paraId="7EC48EB8" w14:textId="1DAE43C2" w:rsidR="000F03CB" w:rsidRDefault="002A5DEF" w:rsidP="00757BE9">
      <w:pPr>
        <w:pStyle w:val="ListParagraph"/>
        <w:numPr>
          <w:ilvl w:val="1"/>
          <w:numId w:val="1"/>
        </w:numPr>
        <w:rPr>
          <w:rFonts w:asciiTheme="minorHAnsi" w:hAnsiTheme="minorHAnsi"/>
          <w:color w:val="404040" w:themeColor="text1" w:themeTint="BF"/>
        </w:rPr>
      </w:pPr>
      <w:proofErr w:type="spellStart"/>
      <w:r>
        <w:rPr>
          <w:rFonts w:asciiTheme="minorHAnsi" w:hAnsiTheme="minorHAnsi"/>
          <w:color w:val="404040" w:themeColor="text1" w:themeTint="BF"/>
        </w:rPr>
        <w:t>c</w:t>
      </w:r>
      <w:r w:rsidR="000F03CB">
        <w:rPr>
          <w:rFonts w:asciiTheme="minorHAnsi" w:hAnsiTheme="minorHAnsi"/>
          <w:color w:val="404040" w:themeColor="text1" w:themeTint="BF"/>
        </w:rPr>
        <w:t>lient_pwd</w:t>
      </w:r>
      <w:proofErr w:type="spellEnd"/>
      <w:r w:rsidR="000F03CB">
        <w:rPr>
          <w:rFonts w:asciiTheme="minorHAnsi" w:hAnsiTheme="minorHAnsi"/>
          <w:color w:val="404040" w:themeColor="text1" w:themeTint="BF"/>
        </w:rPr>
        <w:t>: App Client Password</w:t>
      </w:r>
    </w:p>
    <w:p w14:paraId="76A4FB70" w14:textId="1F69C85E" w:rsidR="000F03CB" w:rsidRDefault="002A5DEF" w:rsidP="00757BE9">
      <w:pPr>
        <w:pStyle w:val="ListParagraph"/>
        <w:numPr>
          <w:ilvl w:val="1"/>
          <w:numId w:val="1"/>
        </w:numPr>
        <w:rPr>
          <w:rFonts w:asciiTheme="minorHAnsi" w:hAnsiTheme="minorHAnsi"/>
          <w:color w:val="404040" w:themeColor="text1" w:themeTint="BF"/>
        </w:rPr>
      </w:pPr>
      <w:proofErr w:type="spellStart"/>
      <w:r>
        <w:rPr>
          <w:rFonts w:asciiTheme="minorHAnsi" w:hAnsiTheme="minorHAnsi"/>
          <w:color w:val="404040" w:themeColor="text1" w:themeTint="BF"/>
        </w:rPr>
        <w:t>z</w:t>
      </w:r>
      <w:r w:rsidR="000F03CB">
        <w:rPr>
          <w:rFonts w:asciiTheme="minorHAnsi" w:hAnsiTheme="minorHAnsi"/>
          <w:color w:val="404040" w:themeColor="text1" w:themeTint="BF"/>
        </w:rPr>
        <w:t>one</w:t>
      </w:r>
      <w:r w:rsidR="00E24ACF">
        <w:rPr>
          <w:rFonts w:asciiTheme="minorHAnsi" w:hAnsiTheme="minorHAnsi"/>
          <w:color w:val="404040" w:themeColor="text1" w:themeTint="BF"/>
        </w:rPr>
        <w:t>_name</w:t>
      </w:r>
      <w:proofErr w:type="spellEnd"/>
      <w:r w:rsidR="000F03CB">
        <w:rPr>
          <w:rFonts w:asciiTheme="minorHAnsi" w:hAnsiTheme="minorHAnsi"/>
          <w:color w:val="404040" w:themeColor="text1" w:themeTint="BF"/>
        </w:rPr>
        <w:t>: the domain/zone for which WAF logs needs to be accessed</w:t>
      </w:r>
    </w:p>
    <w:p w14:paraId="63BF00B2" w14:textId="68B0D5B1" w:rsidR="000F03CB" w:rsidRDefault="002A5DEF" w:rsidP="00757BE9">
      <w:pPr>
        <w:pStyle w:val="ListParagraph"/>
        <w:numPr>
          <w:ilvl w:val="1"/>
          <w:numId w:val="1"/>
        </w:numPr>
        <w:rPr>
          <w:rFonts w:asciiTheme="minorHAnsi" w:hAnsiTheme="minorHAnsi"/>
          <w:color w:val="404040" w:themeColor="text1" w:themeTint="BF"/>
        </w:rPr>
      </w:pPr>
      <w:proofErr w:type="spellStart"/>
      <w:r>
        <w:rPr>
          <w:rFonts w:asciiTheme="minorHAnsi" w:hAnsiTheme="minorHAnsi"/>
          <w:color w:val="404040" w:themeColor="text1" w:themeTint="BF"/>
        </w:rPr>
        <w:t>s</w:t>
      </w:r>
      <w:r w:rsidR="000F03CB">
        <w:rPr>
          <w:rFonts w:asciiTheme="minorHAnsi" w:hAnsiTheme="minorHAnsi"/>
          <w:color w:val="404040" w:themeColor="text1" w:themeTint="BF"/>
        </w:rPr>
        <w:t>tart_time</w:t>
      </w:r>
      <w:proofErr w:type="spellEnd"/>
      <w:r w:rsidR="000F03CB">
        <w:rPr>
          <w:rFonts w:asciiTheme="minorHAnsi" w:hAnsiTheme="minorHAnsi"/>
          <w:color w:val="404040" w:themeColor="text1" w:themeTint="BF"/>
        </w:rPr>
        <w:t>: Start time for the log request time frame</w:t>
      </w:r>
    </w:p>
    <w:p w14:paraId="4F24EA64" w14:textId="7E13F897" w:rsidR="000F03CB" w:rsidRPr="000F03CB" w:rsidRDefault="002A5DEF" w:rsidP="00757BE9">
      <w:pPr>
        <w:pStyle w:val="ListParagraph"/>
        <w:numPr>
          <w:ilvl w:val="1"/>
          <w:numId w:val="1"/>
        </w:numPr>
        <w:rPr>
          <w:rFonts w:asciiTheme="minorHAnsi" w:hAnsiTheme="minorHAnsi" w:cs="Arial"/>
          <w:color w:val="404040" w:themeColor="text1" w:themeTint="BF"/>
        </w:rPr>
      </w:pPr>
      <w:proofErr w:type="spellStart"/>
      <w:r>
        <w:rPr>
          <w:rFonts w:asciiTheme="minorHAnsi" w:hAnsiTheme="minorHAnsi"/>
          <w:color w:val="404040" w:themeColor="text1" w:themeTint="BF"/>
        </w:rPr>
        <w:t>e</w:t>
      </w:r>
      <w:r w:rsidR="000F03CB">
        <w:rPr>
          <w:rFonts w:asciiTheme="minorHAnsi" w:hAnsiTheme="minorHAnsi"/>
          <w:color w:val="404040" w:themeColor="text1" w:themeTint="BF"/>
        </w:rPr>
        <w:t>nd_time</w:t>
      </w:r>
      <w:proofErr w:type="spellEnd"/>
      <w:r w:rsidR="000F03CB">
        <w:rPr>
          <w:rFonts w:asciiTheme="minorHAnsi" w:hAnsiTheme="minorHAnsi"/>
          <w:color w:val="404040" w:themeColor="text1" w:themeTint="BF"/>
        </w:rPr>
        <w:t xml:space="preserve">: </w:t>
      </w:r>
      <w:proofErr w:type="spellStart"/>
      <w:r w:rsidR="000F03CB">
        <w:rPr>
          <w:rFonts w:asciiTheme="minorHAnsi" w:hAnsiTheme="minorHAnsi"/>
          <w:color w:val="404040" w:themeColor="text1" w:themeTint="BF"/>
        </w:rPr>
        <w:t>Endtime</w:t>
      </w:r>
      <w:proofErr w:type="spellEnd"/>
      <w:r w:rsidR="000F03CB">
        <w:rPr>
          <w:rFonts w:asciiTheme="minorHAnsi" w:hAnsiTheme="minorHAnsi"/>
          <w:color w:val="404040" w:themeColor="text1" w:themeTint="BF"/>
        </w:rPr>
        <w:t xml:space="preserve"> for the log request time frame</w:t>
      </w:r>
    </w:p>
    <w:p w14:paraId="4678C44A" w14:textId="74BC60E1" w:rsidR="00CA4966" w:rsidRDefault="000F03CB" w:rsidP="00757BE9">
      <w:pPr>
        <w:pStyle w:val="ListParagraph"/>
        <w:numPr>
          <w:ilvl w:val="0"/>
          <w:numId w:val="1"/>
        </w:numPr>
        <w:rPr>
          <w:rFonts w:asciiTheme="minorHAnsi" w:hAnsiTheme="minorHAnsi" w:cs="Arial"/>
          <w:color w:val="404040" w:themeColor="text1" w:themeTint="BF"/>
        </w:rPr>
      </w:pPr>
      <w:r>
        <w:rPr>
          <w:rFonts w:asciiTheme="minorHAnsi" w:hAnsiTheme="minorHAnsi" w:cs="Arial"/>
          <w:color w:val="404040" w:themeColor="text1" w:themeTint="BF"/>
        </w:rPr>
        <w:t>The postman collection contains three APIs that can be executed in the sequence listed below to replicate Botify API invocation sequence</w:t>
      </w:r>
    </w:p>
    <w:p w14:paraId="79DD80A2" w14:textId="46A8E712" w:rsidR="000F03CB" w:rsidRDefault="000F03CB" w:rsidP="00757BE9">
      <w:pPr>
        <w:pStyle w:val="ListParagraph"/>
        <w:numPr>
          <w:ilvl w:val="1"/>
          <w:numId w:val="1"/>
        </w:numPr>
        <w:rPr>
          <w:rFonts w:asciiTheme="minorHAnsi" w:hAnsiTheme="minorHAnsi" w:cs="Arial"/>
          <w:color w:val="404040" w:themeColor="text1" w:themeTint="BF"/>
        </w:rPr>
      </w:pPr>
      <w:r>
        <w:rPr>
          <w:rFonts w:asciiTheme="minorHAnsi" w:hAnsiTheme="minorHAnsi" w:cs="Arial"/>
          <w:color w:val="404040" w:themeColor="text1" w:themeTint="BF"/>
        </w:rPr>
        <w:t>OAuth: This request generates the OAuth token and saves it in a local variable that gets used by the following two APIs</w:t>
      </w:r>
    </w:p>
    <w:p w14:paraId="0E9D0ACC" w14:textId="105FC6C9" w:rsidR="000F03CB" w:rsidRDefault="000F03CB" w:rsidP="00757BE9">
      <w:pPr>
        <w:pStyle w:val="ListParagraph"/>
        <w:numPr>
          <w:ilvl w:val="1"/>
          <w:numId w:val="1"/>
        </w:numPr>
        <w:rPr>
          <w:rFonts w:asciiTheme="minorHAnsi" w:hAnsiTheme="minorHAnsi" w:cs="Arial"/>
          <w:color w:val="404040" w:themeColor="text1" w:themeTint="BF"/>
        </w:rPr>
      </w:pPr>
      <w:r>
        <w:rPr>
          <w:rFonts w:asciiTheme="minorHAnsi" w:hAnsiTheme="minorHAnsi" w:cs="Arial"/>
          <w:color w:val="404040" w:themeColor="text1" w:themeTint="BF"/>
        </w:rPr>
        <w:t xml:space="preserve">Request Logs: This request submits the LogFetch request to SFCC server and save the received </w:t>
      </w:r>
      <w:proofErr w:type="spellStart"/>
      <w:r>
        <w:rPr>
          <w:rFonts w:asciiTheme="minorHAnsi" w:hAnsiTheme="minorHAnsi" w:cs="Arial"/>
          <w:color w:val="404040" w:themeColor="text1" w:themeTint="BF"/>
        </w:rPr>
        <w:t>logRequestId</w:t>
      </w:r>
      <w:proofErr w:type="spellEnd"/>
      <w:r>
        <w:rPr>
          <w:rFonts w:asciiTheme="minorHAnsi" w:hAnsiTheme="minorHAnsi" w:cs="Arial"/>
          <w:color w:val="404040" w:themeColor="text1" w:themeTint="BF"/>
        </w:rPr>
        <w:t xml:space="preserve"> in a local variable to be used by the following API</w:t>
      </w:r>
    </w:p>
    <w:p w14:paraId="25E6BBEA" w14:textId="64AF1DBD" w:rsidR="00044851" w:rsidRDefault="000F03CB" w:rsidP="00757BE9">
      <w:pPr>
        <w:pStyle w:val="ListParagraph"/>
        <w:numPr>
          <w:ilvl w:val="1"/>
          <w:numId w:val="1"/>
        </w:numPr>
        <w:rPr>
          <w:rFonts w:asciiTheme="minorHAnsi" w:hAnsiTheme="minorHAnsi" w:cs="Arial"/>
          <w:color w:val="404040" w:themeColor="text1" w:themeTint="BF"/>
        </w:rPr>
      </w:pPr>
      <w:r>
        <w:rPr>
          <w:rFonts w:asciiTheme="minorHAnsi" w:hAnsiTheme="minorHAnsi" w:cs="Arial"/>
          <w:color w:val="404040" w:themeColor="text1" w:themeTint="BF"/>
        </w:rPr>
        <w:t xml:space="preserve">Fetch Logs: This request fetches the status of the </w:t>
      </w:r>
      <w:proofErr w:type="spellStart"/>
      <w:r>
        <w:rPr>
          <w:rFonts w:asciiTheme="minorHAnsi" w:hAnsiTheme="minorHAnsi" w:cs="Arial"/>
          <w:color w:val="404040" w:themeColor="text1" w:themeTint="BF"/>
        </w:rPr>
        <w:t>logRequestId</w:t>
      </w:r>
      <w:proofErr w:type="spellEnd"/>
      <w:r>
        <w:rPr>
          <w:rFonts w:asciiTheme="minorHAnsi" w:hAnsiTheme="minorHAnsi" w:cs="Arial"/>
          <w:color w:val="404040" w:themeColor="text1" w:themeTint="BF"/>
        </w:rPr>
        <w:t xml:space="preserve"> that was initiated in the previous API</w:t>
      </w:r>
    </w:p>
    <w:p w14:paraId="2D14B8F3" w14:textId="4F8B48DA" w:rsidR="00E77348" w:rsidRDefault="00E77348" w:rsidP="00E77348">
      <w:pPr>
        <w:rPr>
          <w:rFonts w:asciiTheme="minorHAnsi" w:hAnsiTheme="minorHAnsi" w:cs="Arial"/>
          <w:color w:val="404040" w:themeColor="text1" w:themeTint="BF"/>
        </w:rPr>
      </w:pPr>
    </w:p>
    <w:p w14:paraId="2D76A35F" w14:textId="51A43A9E" w:rsidR="00E77348" w:rsidRDefault="00E77348" w:rsidP="00E77348">
      <w:pPr>
        <w:rPr>
          <w:rFonts w:asciiTheme="minorHAnsi" w:hAnsiTheme="minorHAnsi" w:cs="Arial"/>
          <w:color w:val="404040" w:themeColor="text1" w:themeTint="BF"/>
        </w:rPr>
      </w:pPr>
    </w:p>
    <w:p w14:paraId="2469AB72" w14:textId="77777777" w:rsidR="00E77348" w:rsidRPr="00E77348" w:rsidRDefault="00E77348" w:rsidP="00E77348">
      <w:pPr>
        <w:rPr>
          <w:rFonts w:asciiTheme="minorHAnsi" w:hAnsiTheme="minorHAnsi" w:cs="Arial"/>
          <w:color w:val="404040" w:themeColor="text1" w:themeTint="BF"/>
        </w:rPr>
      </w:pPr>
    </w:p>
    <w:p w14:paraId="50097E33" w14:textId="48E2549E" w:rsidR="00044851" w:rsidRPr="00EA6E27" w:rsidRDefault="00044851" w:rsidP="00344D9E">
      <w:pPr>
        <w:pStyle w:val="Heading1"/>
        <w:numPr>
          <w:ilvl w:val="0"/>
          <w:numId w:val="2"/>
        </w:numPr>
        <w:rPr>
          <w:color w:val="262626" w:themeColor="text1" w:themeTint="D9"/>
        </w:rPr>
      </w:pPr>
      <w:bookmarkStart w:id="60" w:name="_Toc44589808"/>
      <w:r>
        <w:t>Error Handling</w:t>
      </w:r>
      <w:bookmarkEnd w:id="60"/>
    </w:p>
    <w:p w14:paraId="1FFE632B" w14:textId="77777777" w:rsidR="00E77348" w:rsidRDefault="00E77348" w:rsidP="00044851">
      <w:pPr>
        <w:rPr>
          <w:rFonts w:asciiTheme="minorHAnsi" w:hAnsiTheme="minorHAnsi"/>
          <w:color w:val="404040" w:themeColor="text1" w:themeTint="BF"/>
        </w:rPr>
      </w:pPr>
    </w:p>
    <w:p w14:paraId="173B3B3A" w14:textId="56AC0310" w:rsidR="00044851" w:rsidRDefault="00044851" w:rsidP="00044851">
      <w:pPr>
        <w:rPr>
          <w:rFonts w:asciiTheme="minorHAnsi" w:hAnsiTheme="minorHAnsi"/>
          <w:color w:val="404040" w:themeColor="text1" w:themeTint="BF"/>
        </w:rPr>
      </w:pPr>
      <w:r>
        <w:rPr>
          <w:rFonts w:asciiTheme="minorHAnsi" w:hAnsiTheme="minorHAnsi"/>
          <w:color w:val="404040" w:themeColor="text1" w:themeTint="BF"/>
        </w:rPr>
        <w:t>This section describes the various error codes you may receive during this integration</w:t>
      </w:r>
    </w:p>
    <w:p w14:paraId="77C3241D" w14:textId="3A4B6300" w:rsidR="00044851" w:rsidRPr="00044851" w:rsidRDefault="00044851" w:rsidP="00757BE9">
      <w:pPr>
        <w:pStyle w:val="ListParagraph"/>
        <w:numPr>
          <w:ilvl w:val="0"/>
          <w:numId w:val="9"/>
        </w:numPr>
        <w:rPr>
          <w:rFonts w:asciiTheme="minorHAnsi" w:hAnsiTheme="minorHAnsi"/>
          <w:color w:val="404040" w:themeColor="text1" w:themeTint="BF"/>
        </w:rPr>
      </w:pPr>
      <w:proofErr w:type="spellStart"/>
      <w:r w:rsidRPr="00044851">
        <w:rPr>
          <w:rFonts w:asciiTheme="minorHAnsi" w:hAnsiTheme="minorHAnsi"/>
          <w:color w:val="404040" w:themeColor="text1" w:themeTint="BF"/>
        </w:rPr>
        <w:t>invalid_client</w:t>
      </w:r>
      <w:proofErr w:type="spellEnd"/>
      <w:r w:rsidRPr="00044851">
        <w:rPr>
          <w:rFonts w:asciiTheme="minorHAnsi" w:hAnsiTheme="minorHAnsi"/>
          <w:color w:val="404040" w:themeColor="text1" w:themeTint="BF"/>
        </w:rPr>
        <w:t>: The client id used in the request is not valid</w:t>
      </w:r>
    </w:p>
    <w:p w14:paraId="162207A1" w14:textId="7921D375" w:rsidR="00044851" w:rsidRPr="00044851" w:rsidRDefault="00044851" w:rsidP="00757BE9">
      <w:pPr>
        <w:pStyle w:val="ListParagraph"/>
        <w:numPr>
          <w:ilvl w:val="0"/>
          <w:numId w:val="9"/>
        </w:numPr>
        <w:rPr>
          <w:rFonts w:asciiTheme="minorHAnsi" w:hAnsiTheme="minorHAnsi"/>
          <w:color w:val="404040" w:themeColor="text1" w:themeTint="BF"/>
        </w:rPr>
      </w:pPr>
      <w:proofErr w:type="spellStart"/>
      <w:r w:rsidRPr="00044851">
        <w:rPr>
          <w:rFonts w:asciiTheme="minorHAnsi" w:hAnsiTheme="minorHAnsi"/>
          <w:color w:val="404040" w:themeColor="text1" w:themeTint="BF"/>
        </w:rPr>
        <w:t>InvalidAccessTokenException</w:t>
      </w:r>
      <w:proofErr w:type="spellEnd"/>
      <w:r w:rsidRPr="00044851">
        <w:rPr>
          <w:rFonts w:asciiTheme="minorHAnsi" w:hAnsiTheme="minorHAnsi"/>
          <w:color w:val="404040" w:themeColor="text1" w:themeTint="BF"/>
        </w:rPr>
        <w:t>: The bearer token used in the request is invalid or expired</w:t>
      </w:r>
    </w:p>
    <w:p w14:paraId="792F70D2" w14:textId="21BA3541" w:rsidR="00044851" w:rsidRPr="00044851" w:rsidRDefault="00044851" w:rsidP="00757BE9">
      <w:pPr>
        <w:pStyle w:val="ListParagraph"/>
        <w:numPr>
          <w:ilvl w:val="0"/>
          <w:numId w:val="9"/>
        </w:numPr>
        <w:rPr>
          <w:rFonts w:asciiTheme="minorHAnsi" w:hAnsiTheme="minorHAnsi"/>
          <w:color w:val="404040" w:themeColor="text1" w:themeTint="BF"/>
        </w:rPr>
      </w:pPr>
      <w:proofErr w:type="spellStart"/>
      <w:r w:rsidRPr="00044851">
        <w:rPr>
          <w:rFonts w:asciiTheme="minorHAnsi" w:hAnsiTheme="minorHAnsi"/>
          <w:color w:val="404040" w:themeColor="text1" w:themeTint="BF"/>
        </w:rPr>
        <w:t>ZoneNotFoundException</w:t>
      </w:r>
      <w:proofErr w:type="spellEnd"/>
      <w:r w:rsidRPr="00044851">
        <w:rPr>
          <w:rFonts w:asciiTheme="minorHAnsi" w:hAnsiTheme="minorHAnsi"/>
          <w:color w:val="404040" w:themeColor="text1" w:themeTint="BF"/>
        </w:rPr>
        <w:t>: The zone used in post log request is not valid</w:t>
      </w:r>
    </w:p>
    <w:p w14:paraId="1B365A94" w14:textId="7F99BAED" w:rsidR="00F865B6" w:rsidRPr="00ED716F" w:rsidRDefault="00044851" w:rsidP="00757BE9">
      <w:pPr>
        <w:pStyle w:val="ListParagraph"/>
        <w:numPr>
          <w:ilvl w:val="0"/>
          <w:numId w:val="9"/>
        </w:numPr>
        <w:rPr>
          <w:rFonts w:asciiTheme="minorHAnsi" w:hAnsiTheme="minorHAnsi"/>
          <w:color w:val="404040" w:themeColor="text1" w:themeTint="BF"/>
        </w:rPr>
      </w:pPr>
      <w:proofErr w:type="spellStart"/>
      <w:r w:rsidRPr="00044851">
        <w:rPr>
          <w:rFonts w:asciiTheme="minorHAnsi" w:hAnsiTheme="minorHAnsi"/>
          <w:color w:val="404040" w:themeColor="text1" w:themeTint="BF"/>
        </w:rPr>
        <w:lastRenderedPageBreak/>
        <w:t>EcdnLogFetchRequestNotFoundException</w:t>
      </w:r>
      <w:proofErr w:type="spellEnd"/>
      <w:r w:rsidRPr="00044851">
        <w:rPr>
          <w:rFonts w:asciiTheme="minorHAnsi" w:hAnsiTheme="minorHAnsi"/>
          <w:color w:val="404040" w:themeColor="text1" w:themeTint="BF"/>
        </w:rPr>
        <w:t xml:space="preserve">: The </w:t>
      </w:r>
      <w:proofErr w:type="spellStart"/>
      <w:r w:rsidRPr="00044851">
        <w:rPr>
          <w:rFonts w:asciiTheme="minorHAnsi" w:hAnsiTheme="minorHAnsi"/>
          <w:color w:val="404040" w:themeColor="text1" w:themeTint="BF"/>
        </w:rPr>
        <w:t>logFetchRequestId</w:t>
      </w:r>
      <w:proofErr w:type="spellEnd"/>
      <w:r w:rsidRPr="00044851">
        <w:rPr>
          <w:rFonts w:asciiTheme="minorHAnsi" w:hAnsiTheme="minorHAnsi"/>
          <w:color w:val="404040" w:themeColor="text1" w:themeTint="BF"/>
        </w:rPr>
        <w:t xml:space="preserve"> passed in the API is incorrect</w:t>
      </w:r>
    </w:p>
    <w:p w14:paraId="0153FBC6" w14:textId="71D582CA" w:rsidR="009C6EF6" w:rsidRPr="009B4CD1" w:rsidRDefault="009C6EF6" w:rsidP="00344D9E">
      <w:pPr>
        <w:pStyle w:val="Heading1"/>
        <w:numPr>
          <w:ilvl w:val="0"/>
          <w:numId w:val="2"/>
        </w:numPr>
      </w:pPr>
      <w:bookmarkStart w:id="61" w:name="_Toc44589809"/>
      <w:r w:rsidRPr="00535FAE">
        <w:t>Release History</w:t>
      </w:r>
      <w:bookmarkEnd w:id="61"/>
    </w:p>
    <w:tbl>
      <w:tblPr>
        <w:tblStyle w:val="TableGrid"/>
        <w:tblW w:w="11155" w:type="dxa"/>
        <w:tblLook w:val="04A0" w:firstRow="1" w:lastRow="0" w:firstColumn="1" w:lastColumn="0" w:noHBand="0" w:noVBand="1"/>
      </w:tblPr>
      <w:tblGrid>
        <w:gridCol w:w="1435"/>
        <w:gridCol w:w="1530"/>
        <w:gridCol w:w="8190"/>
      </w:tblGrid>
      <w:tr w:rsidR="009C6EF6" w14:paraId="33EBAF57" w14:textId="77777777" w:rsidTr="003D21D2">
        <w:tc>
          <w:tcPr>
            <w:tcW w:w="1435" w:type="dxa"/>
          </w:tcPr>
          <w:p w14:paraId="6A68B73F" w14:textId="268BF4A5" w:rsidR="009C6EF6" w:rsidRPr="00D05D66" w:rsidRDefault="009C6EF6" w:rsidP="009C6EF6">
            <w:pPr>
              <w:rPr>
                <w:rFonts w:asciiTheme="minorHAnsi" w:hAnsiTheme="minorHAnsi"/>
                <w:b/>
                <w:bCs/>
                <w:color w:val="404040" w:themeColor="text1" w:themeTint="BF"/>
              </w:rPr>
            </w:pPr>
            <w:r w:rsidRPr="00D05D66">
              <w:rPr>
                <w:rFonts w:asciiTheme="minorHAnsi" w:hAnsiTheme="minorHAnsi"/>
                <w:b/>
                <w:bCs/>
                <w:color w:val="404040" w:themeColor="text1" w:themeTint="BF"/>
              </w:rPr>
              <w:t>Version</w:t>
            </w:r>
          </w:p>
        </w:tc>
        <w:tc>
          <w:tcPr>
            <w:tcW w:w="1530" w:type="dxa"/>
          </w:tcPr>
          <w:p w14:paraId="4E4ACE58" w14:textId="4B11F484" w:rsidR="009C6EF6" w:rsidRPr="00D05D66" w:rsidRDefault="009C6EF6" w:rsidP="009C6EF6">
            <w:pPr>
              <w:rPr>
                <w:rFonts w:asciiTheme="minorHAnsi" w:hAnsiTheme="minorHAnsi"/>
                <w:b/>
                <w:bCs/>
                <w:color w:val="404040" w:themeColor="text1" w:themeTint="BF"/>
              </w:rPr>
            </w:pPr>
            <w:r w:rsidRPr="00D05D66">
              <w:rPr>
                <w:rFonts w:asciiTheme="minorHAnsi" w:hAnsiTheme="minorHAnsi"/>
                <w:b/>
                <w:bCs/>
                <w:color w:val="404040" w:themeColor="text1" w:themeTint="BF"/>
              </w:rPr>
              <w:t>Date</w:t>
            </w:r>
          </w:p>
        </w:tc>
        <w:tc>
          <w:tcPr>
            <w:tcW w:w="8190" w:type="dxa"/>
          </w:tcPr>
          <w:p w14:paraId="26DAD35F" w14:textId="2E530672" w:rsidR="009C6EF6" w:rsidRPr="00D05D66" w:rsidRDefault="009C6EF6" w:rsidP="009C6EF6">
            <w:pPr>
              <w:rPr>
                <w:rFonts w:asciiTheme="minorHAnsi" w:hAnsiTheme="minorHAnsi"/>
                <w:b/>
                <w:bCs/>
                <w:color w:val="404040" w:themeColor="text1" w:themeTint="BF"/>
              </w:rPr>
            </w:pPr>
            <w:r w:rsidRPr="00D05D66">
              <w:rPr>
                <w:rFonts w:asciiTheme="minorHAnsi" w:hAnsiTheme="minorHAnsi"/>
                <w:b/>
                <w:bCs/>
                <w:color w:val="404040" w:themeColor="text1" w:themeTint="BF"/>
              </w:rPr>
              <w:t>Changes</w:t>
            </w:r>
          </w:p>
        </w:tc>
      </w:tr>
      <w:tr w:rsidR="009C6EF6" w14:paraId="4DC188EA" w14:textId="77777777" w:rsidTr="003D21D2">
        <w:tc>
          <w:tcPr>
            <w:tcW w:w="1435" w:type="dxa"/>
          </w:tcPr>
          <w:p w14:paraId="73B26F8C" w14:textId="1F0F6854" w:rsidR="009C6EF6" w:rsidRPr="003D21D2" w:rsidRDefault="00535FAE" w:rsidP="009C6EF6">
            <w:pPr>
              <w:jc w:val="center"/>
              <w:rPr>
                <w:color w:val="3B3838" w:themeColor="background2" w:themeShade="40"/>
                <w:sz w:val="22"/>
                <w:szCs w:val="22"/>
              </w:rPr>
            </w:pPr>
            <w:r>
              <w:rPr>
                <w:color w:val="3B3838" w:themeColor="background2" w:themeShade="40"/>
                <w:sz w:val="22"/>
                <w:szCs w:val="22"/>
              </w:rPr>
              <w:t>20.</w:t>
            </w:r>
            <w:r w:rsidR="00BE5CBA">
              <w:rPr>
                <w:color w:val="3B3838" w:themeColor="background2" w:themeShade="40"/>
                <w:sz w:val="22"/>
                <w:szCs w:val="22"/>
              </w:rPr>
              <w:t>1</w:t>
            </w:r>
            <w:r>
              <w:rPr>
                <w:color w:val="3B3838" w:themeColor="background2" w:themeShade="40"/>
                <w:sz w:val="22"/>
                <w:szCs w:val="22"/>
              </w:rPr>
              <w:t>.0</w:t>
            </w:r>
          </w:p>
        </w:tc>
        <w:tc>
          <w:tcPr>
            <w:tcW w:w="1530" w:type="dxa"/>
          </w:tcPr>
          <w:p w14:paraId="1F6E50FC" w14:textId="0AE4B489" w:rsidR="009C6EF6" w:rsidRPr="003D21D2" w:rsidRDefault="00535FAE" w:rsidP="00066F3B">
            <w:pPr>
              <w:rPr>
                <w:color w:val="3B3838" w:themeColor="background2" w:themeShade="40"/>
                <w:sz w:val="22"/>
                <w:szCs w:val="22"/>
              </w:rPr>
            </w:pPr>
            <w:r>
              <w:rPr>
                <w:color w:val="3B3838" w:themeColor="background2" w:themeShade="40"/>
                <w:sz w:val="22"/>
                <w:szCs w:val="22"/>
              </w:rPr>
              <w:t>0</w:t>
            </w:r>
            <w:r w:rsidR="00C9254F">
              <w:rPr>
                <w:color w:val="3B3838" w:themeColor="background2" w:themeShade="40"/>
                <w:sz w:val="22"/>
                <w:szCs w:val="22"/>
              </w:rPr>
              <w:t>7</w:t>
            </w:r>
            <w:r w:rsidR="00066F3B" w:rsidRPr="003D21D2">
              <w:rPr>
                <w:color w:val="3B3838" w:themeColor="background2" w:themeShade="40"/>
                <w:sz w:val="22"/>
                <w:szCs w:val="22"/>
              </w:rPr>
              <w:t>-</w:t>
            </w:r>
            <w:r w:rsidR="00C9254F">
              <w:rPr>
                <w:color w:val="3B3838" w:themeColor="background2" w:themeShade="40"/>
                <w:sz w:val="22"/>
                <w:szCs w:val="22"/>
              </w:rPr>
              <w:t>02</w:t>
            </w:r>
            <w:r w:rsidR="00066F3B" w:rsidRPr="003D21D2">
              <w:rPr>
                <w:color w:val="3B3838" w:themeColor="background2" w:themeShade="40"/>
                <w:sz w:val="22"/>
                <w:szCs w:val="22"/>
              </w:rPr>
              <w:t>-20</w:t>
            </w:r>
            <w:r>
              <w:rPr>
                <w:color w:val="3B3838" w:themeColor="background2" w:themeShade="40"/>
                <w:sz w:val="22"/>
                <w:szCs w:val="22"/>
              </w:rPr>
              <w:t>20</w:t>
            </w:r>
          </w:p>
        </w:tc>
        <w:tc>
          <w:tcPr>
            <w:tcW w:w="8190" w:type="dxa"/>
          </w:tcPr>
          <w:p w14:paraId="6625A897" w14:textId="40A3AF4F" w:rsidR="009C6EF6" w:rsidRPr="003D21D2" w:rsidRDefault="003D21D2" w:rsidP="003D21D2">
            <w:pPr>
              <w:rPr>
                <w:color w:val="3B3838" w:themeColor="background2" w:themeShade="40"/>
                <w:sz w:val="22"/>
                <w:szCs w:val="22"/>
              </w:rPr>
            </w:pPr>
            <w:r w:rsidRPr="003D21D2">
              <w:rPr>
                <w:color w:val="3B3838" w:themeColor="background2" w:themeShade="40"/>
                <w:sz w:val="22"/>
                <w:szCs w:val="22"/>
              </w:rPr>
              <w:t>-</w:t>
            </w:r>
            <w:r>
              <w:rPr>
                <w:color w:val="3B3838" w:themeColor="background2" w:themeShade="40"/>
                <w:sz w:val="22"/>
                <w:szCs w:val="22"/>
              </w:rPr>
              <w:t xml:space="preserve"> </w:t>
            </w:r>
            <w:r w:rsidR="00066F3B" w:rsidRPr="003D21D2">
              <w:rPr>
                <w:color w:val="3B3838" w:themeColor="background2" w:themeShade="40"/>
                <w:sz w:val="22"/>
                <w:szCs w:val="22"/>
              </w:rPr>
              <w:t xml:space="preserve">Initial </w:t>
            </w:r>
            <w:r w:rsidR="00535FAE">
              <w:rPr>
                <w:color w:val="3B3838" w:themeColor="background2" w:themeShade="40"/>
                <w:sz w:val="22"/>
                <w:szCs w:val="22"/>
              </w:rPr>
              <w:t>document</w:t>
            </w:r>
          </w:p>
        </w:tc>
      </w:tr>
    </w:tbl>
    <w:p w14:paraId="12530F0C" w14:textId="77777777" w:rsidR="009C6EF6" w:rsidRPr="009C6EF6" w:rsidRDefault="009C6EF6" w:rsidP="00535FAE">
      <w:pPr>
        <w:rPr>
          <w:b/>
          <w:color w:val="262626" w:themeColor="text1" w:themeTint="D9"/>
          <w:sz w:val="40"/>
          <w:szCs w:val="40"/>
        </w:rPr>
      </w:pPr>
    </w:p>
    <w:sectPr w:rsidR="009C6EF6" w:rsidRPr="009C6EF6" w:rsidSect="00EB5C53">
      <w:footerReference w:type="default" r:id="rId1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0D151" w14:textId="77777777" w:rsidR="00B92F27" w:rsidRDefault="00B92F27" w:rsidP="007C2A3F">
      <w:r>
        <w:separator/>
      </w:r>
    </w:p>
  </w:endnote>
  <w:endnote w:type="continuationSeparator" w:id="0">
    <w:p w14:paraId="4D658E69" w14:textId="77777777" w:rsidR="00B92F27" w:rsidRDefault="00B92F27"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617796"/>
      <w:docPartObj>
        <w:docPartGallery w:val="Page Numbers (Bottom of Page)"/>
        <w:docPartUnique/>
      </w:docPartObj>
    </w:sdtPr>
    <w:sdtEndPr>
      <w:rPr>
        <w:noProof/>
      </w:rPr>
    </w:sdtEndPr>
    <w:sdtContent>
      <w:p w14:paraId="52D28CEF" w14:textId="36193113" w:rsidR="009D479B" w:rsidRDefault="009D479B"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14:paraId="5CD421F4" w14:textId="77777777" w:rsidR="009D479B" w:rsidRDefault="009D4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74CB2" w14:textId="77777777" w:rsidR="00B92F27" w:rsidRDefault="00B92F27" w:rsidP="007C2A3F">
      <w:r>
        <w:separator/>
      </w:r>
    </w:p>
  </w:footnote>
  <w:footnote w:type="continuationSeparator" w:id="0">
    <w:p w14:paraId="2714A9FA" w14:textId="77777777" w:rsidR="00B92F27" w:rsidRDefault="00B92F27"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7354"/>
    <w:multiLevelType w:val="multilevel"/>
    <w:tmpl w:val="6C72B6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26109E"/>
    <w:multiLevelType w:val="multilevel"/>
    <w:tmpl w:val="6C72B6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B00D16"/>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C538A"/>
    <w:multiLevelType w:val="hybridMultilevel"/>
    <w:tmpl w:val="7D302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43836"/>
    <w:multiLevelType w:val="multilevel"/>
    <w:tmpl w:val="07802C92"/>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2A5957C5"/>
    <w:multiLevelType w:val="hybridMultilevel"/>
    <w:tmpl w:val="E4BC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A5D86"/>
    <w:multiLevelType w:val="hybridMultilevel"/>
    <w:tmpl w:val="37A4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4363B"/>
    <w:multiLevelType w:val="hybridMultilevel"/>
    <w:tmpl w:val="5DAC0C84"/>
    <w:lvl w:ilvl="0" w:tplc="B3400D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A2FA6"/>
    <w:multiLevelType w:val="multilevel"/>
    <w:tmpl w:val="84C4C984"/>
    <w:lvl w:ilvl="0">
      <w:start w:val="4"/>
      <w:numFmt w:val="decimal"/>
      <w:lvlText w:val="%1"/>
      <w:lvlJc w:val="left"/>
      <w:pPr>
        <w:ind w:left="360" w:hanging="360"/>
      </w:pPr>
      <w:rPr>
        <w:rFonts w:asciiTheme="minorHAnsi" w:hAnsiTheme="minorHAnsi" w:hint="default"/>
        <w:color w:val="404040" w:themeColor="text1" w:themeTint="BF"/>
      </w:rPr>
    </w:lvl>
    <w:lvl w:ilvl="1">
      <w:start w:val="3"/>
      <w:numFmt w:val="decimal"/>
      <w:lvlText w:val="%1.%2"/>
      <w:lvlJc w:val="left"/>
      <w:pPr>
        <w:ind w:left="360" w:hanging="360"/>
      </w:pPr>
      <w:rPr>
        <w:rFonts w:asciiTheme="minorHAnsi" w:hAnsiTheme="minorHAnsi" w:hint="default"/>
        <w:color w:val="404040" w:themeColor="text1" w:themeTint="BF"/>
      </w:rPr>
    </w:lvl>
    <w:lvl w:ilvl="2">
      <w:start w:val="1"/>
      <w:numFmt w:val="decimal"/>
      <w:lvlText w:val="%1.%2.%3"/>
      <w:lvlJc w:val="left"/>
      <w:pPr>
        <w:ind w:left="720" w:hanging="720"/>
      </w:pPr>
      <w:rPr>
        <w:rFonts w:asciiTheme="minorHAnsi" w:hAnsiTheme="minorHAnsi" w:hint="default"/>
        <w:color w:val="404040" w:themeColor="text1" w:themeTint="BF"/>
      </w:rPr>
    </w:lvl>
    <w:lvl w:ilvl="3">
      <w:start w:val="1"/>
      <w:numFmt w:val="decimal"/>
      <w:lvlText w:val="%1.%2.%3.%4"/>
      <w:lvlJc w:val="left"/>
      <w:pPr>
        <w:ind w:left="720" w:hanging="720"/>
      </w:pPr>
      <w:rPr>
        <w:rFonts w:asciiTheme="minorHAnsi" w:hAnsiTheme="minorHAnsi" w:hint="default"/>
        <w:color w:val="404040" w:themeColor="text1" w:themeTint="BF"/>
      </w:rPr>
    </w:lvl>
    <w:lvl w:ilvl="4">
      <w:start w:val="1"/>
      <w:numFmt w:val="decimal"/>
      <w:lvlText w:val="%1.%2.%3.%4.%5"/>
      <w:lvlJc w:val="left"/>
      <w:pPr>
        <w:ind w:left="1080" w:hanging="1080"/>
      </w:pPr>
      <w:rPr>
        <w:rFonts w:asciiTheme="minorHAnsi" w:hAnsiTheme="minorHAnsi" w:hint="default"/>
        <w:color w:val="404040" w:themeColor="text1" w:themeTint="BF"/>
      </w:rPr>
    </w:lvl>
    <w:lvl w:ilvl="5">
      <w:start w:val="1"/>
      <w:numFmt w:val="decimal"/>
      <w:lvlText w:val="%1.%2.%3.%4.%5.%6"/>
      <w:lvlJc w:val="left"/>
      <w:pPr>
        <w:ind w:left="1440" w:hanging="1440"/>
      </w:pPr>
      <w:rPr>
        <w:rFonts w:asciiTheme="minorHAnsi" w:hAnsiTheme="minorHAnsi" w:hint="default"/>
        <w:color w:val="404040" w:themeColor="text1" w:themeTint="BF"/>
      </w:rPr>
    </w:lvl>
    <w:lvl w:ilvl="6">
      <w:start w:val="1"/>
      <w:numFmt w:val="decimal"/>
      <w:lvlText w:val="%1.%2.%3.%4.%5.%6.%7"/>
      <w:lvlJc w:val="left"/>
      <w:pPr>
        <w:ind w:left="1440" w:hanging="1440"/>
      </w:pPr>
      <w:rPr>
        <w:rFonts w:asciiTheme="minorHAnsi" w:hAnsiTheme="minorHAnsi" w:hint="default"/>
        <w:color w:val="404040" w:themeColor="text1" w:themeTint="BF"/>
      </w:rPr>
    </w:lvl>
    <w:lvl w:ilvl="7">
      <w:start w:val="1"/>
      <w:numFmt w:val="decimal"/>
      <w:lvlText w:val="%1.%2.%3.%4.%5.%6.%7.%8"/>
      <w:lvlJc w:val="left"/>
      <w:pPr>
        <w:ind w:left="1800" w:hanging="1800"/>
      </w:pPr>
      <w:rPr>
        <w:rFonts w:asciiTheme="minorHAnsi" w:hAnsiTheme="minorHAnsi" w:hint="default"/>
        <w:color w:val="404040" w:themeColor="text1" w:themeTint="BF"/>
      </w:rPr>
    </w:lvl>
    <w:lvl w:ilvl="8">
      <w:start w:val="1"/>
      <w:numFmt w:val="decimal"/>
      <w:lvlText w:val="%1.%2.%3.%4.%5.%6.%7.%8.%9"/>
      <w:lvlJc w:val="left"/>
      <w:pPr>
        <w:ind w:left="1800" w:hanging="1800"/>
      </w:pPr>
      <w:rPr>
        <w:rFonts w:asciiTheme="minorHAnsi" w:hAnsiTheme="minorHAnsi" w:hint="default"/>
        <w:color w:val="404040" w:themeColor="text1" w:themeTint="BF"/>
      </w:rPr>
    </w:lvl>
  </w:abstractNum>
  <w:abstractNum w:abstractNumId="10" w15:restartNumberingAfterBreak="0">
    <w:nsid w:val="459408B7"/>
    <w:multiLevelType w:val="hybridMultilevel"/>
    <w:tmpl w:val="1CF68C7A"/>
    <w:lvl w:ilvl="0" w:tplc="B7D642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06321B"/>
    <w:multiLevelType w:val="hybridMultilevel"/>
    <w:tmpl w:val="FDB4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228BD"/>
    <w:multiLevelType w:val="multilevel"/>
    <w:tmpl w:val="6C72B6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94967A1"/>
    <w:multiLevelType w:val="hybridMultilevel"/>
    <w:tmpl w:val="C8B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D32EB1"/>
    <w:multiLevelType w:val="hybridMultilevel"/>
    <w:tmpl w:val="ED1862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66689"/>
    <w:multiLevelType w:val="multilevel"/>
    <w:tmpl w:val="1B944652"/>
    <w:lvl w:ilvl="0">
      <w:start w:val="1"/>
      <w:numFmt w:val="decimal"/>
      <w:lvlText w:val="%1."/>
      <w:lvlJc w:val="left"/>
      <w:pPr>
        <w:ind w:left="144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77C46F38"/>
    <w:multiLevelType w:val="hybridMultilevel"/>
    <w:tmpl w:val="EFD45E6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7" w15:restartNumberingAfterBreak="0">
    <w:nsid w:val="79CC68F9"/>
    <w:multiLevelType w:val="hybridMultilevel"/>
    <w:tmpl w:val="1CF68C7A"/>
    <w:lvl w:ilvl="0" w:tplc="B7D64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591662"/>
    <w:multiLevelType w:val="hybridMultilevel"/>
    <w:tmpl w:val="A636F6DA"/>
    <w:lvl w:ilvl="0" w:tplc="E3C6B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93ECB"/>
    <w:multiLevelType w:val="hybridMultilevel"/>
    <w:tmpl w:val="932EF04A"/>
    <w:lvl w:ilvl="0" w:tplc="B7D642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3"/>
  </w:num>
  <w:num w:numId="4">
    <w:abstractNumId w:val="4"/>
  </w:num>
  <w:num w:numId="5">
    <w:abstractNumId w:val="11"/>
  </w:num>
  <w:num w:numId="6">
    <w:abstractNumId w:val="10"/>
  </w:num>
  <w:num w:numId="7">
    <w:abstractNumId w:val="19"/>
  </w:num>
  <w:num w:numId="8">
    <w:abstractNumId w:val="14"/>
  </w:num>
  <w:num w:numId="9">
    <w:abstractNumId w:val="2"/>
  </w:num>
  <w:num w:numId="10">
    <w:abstractNumId w:val="6"/>
  </w:num>
  <w:num w:numId="11">
    <w:abstractNumId w:val="17"/>
  </w:num>
  <w:num w:numId="12">
    <w:abstractNumId w:val="1"/>
  </w:num>
  <w:num w:numId="13">
    <w:abstractNumId w:val="9"/>
  </w:num>
  <w:num w:numId="14">
    <w:abstractNumId w:val="15"/>
  </w:num>
  <w:num w:numId="15">
    <w:abstractNumId w:val="5"/>
  </w:num>
  <w:num w:numId="16">
    <w:abstractNumId w:val="7"/>
  </w:num>
  <w:num w:numId="17">
    <w:abstractNumId w:val="16"/>
  </w:num>
  <w:num w:numId="18">
    <w:abstractNumId w:val="12"/>
  </w:num>
  <w:num w:numId="19">
    <w:abstractNumId w:val="18"/>
  </w:num>
  <w:num w:numId="2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13F55"/>
    <w:rsid w:val="00023D39"/>
    <w:rsid w:val="000263F9"/>
    <w:rsid w:val="00044851"/>
    <w:rsid w:val="000524CF"/>
    <w:rsid w:val="00054A7A"/>
    <w:rsid w:val="00057428"/>
    <w:rsid w:val="00066F3B"/>
    <w:rsid w:val="0006706F"/>
    <w:rsid w:val="00072E45"/>
    <w:rsid w:val="000775BC"/>
    <w:rsid w:val="00080B6A"/>
    <w:rsid w:val="00083E6D"/>
    <w:rsid w:val="000844F4"/>
    <w:rsid w:val="000848B7"/>
    <w:rsid w:val="000859A0"/>
    <w:rsid w:val="00096E17"/>
    <w:rsid w:val="000A4E28"/>
    <w:rsid w:val="000A4FF5"/>
    <w:rsid w:val="000A6ECB"/>
    <w:rsid w:val="000A7B12"/>
    <w:rsid w:val="000B083F"/>
    <w:rsid w:val="000B39D7"/>
    <w:rsid w:val="000C6AC3"/>
    <w:rsid w:val="000D598E"/>
    <w:rsid w:val="000E4DAD"/>
    <w:rsid w:val="000E7389"/>
    <w:rsid w:val="000F018B"/>
    <w:rsid w:val="000F03CB"/>
    <w:rsid w:val="000F056C"/>
    <w:rsid w:val="000F0D94"/>
    <w:rsid w:val="000F3817"/>
    <w:rsid w:val="00102D87"/>
    <w:rsid w:val="00102F84"/>
    <w:rsid w:val="00111DCE"/>
    <w:rsid w:val="00113970"/>
    <w:rsid w:val="00113EA5"/>
    <w:rsid w:val="00114150"/>
    <w:rsid w:val="0012158B"/>
    <w:rsid w:val="00121E02"/>
    <w:rsid w:val="0012238C"/>
    <w:rsid w:val="0012629A"/>
    <w:rsid w:val="001326F9"/>
    <w:rsid w:val="001328D1"/>
    <w:rsid w:val="001369DF"/>
    <w:rsid w:val="001464A9"/>
    <w:rsid w:val="001467CD"/>
    <w:rsid w:val="00150344"/>
    <w:rsid w:val="0015261C"/>
    <w:rsid w:val="00152F80"/>
    <w:rsid w:val="00155DFE"/>
    <w:rsid w:val="00157E60"/>
    <w:rsid w:val="00162589"/>
    <w:rsid w:val="001628C7"/>
    <w:rsid w:val="0017434C"/>
    <w:rsid w:val="001751E0"/>
    <w:rsid w:val="001757F7"/>
    <w:rsid w:val="00181B7A"/>
    <w:rsid w:val="001865ED"/>
    <w:rsid w:val="001901BA"/>
    <w:rsid w:val="00190475"/>
    <w:rsid w:val="001913B9"/>
    <w:rsid w:val="001B2696"/>
    <w:rsid w:val="001B335D"/>
    <w:rsid w:val="001B3AF7"/>
    <w:rsid w:val="001C08F8"/>
    <w:rsid w:val="001C3816"/>
    <w:rsid w:val="001C5789"/>
    <w:rsid w:val="001D31CA"/>
    <w:rsid w:val="001E23FB"/>
    <w:rsid w:val="001F47E2"/>
    <w:rsid w:val="001F6CB6"/>
    <w:rsid w:val="00200628"/>
    <w:rsid w:val="00200A76"/>
    <w:rsid w:val="00207DBE"/>
    <w:rsid w:val="00214E65"/>
    <w:rsid w:val="00215789"/>
    <w:rsid w:val="00216CE7"/>
    <w:rsid w:val="00220B6A"/>
    <w:rsid w:val="00227503"/>
    <w:rsid w:val="0023108E"/>
    <w:rsid w:val="00231D20"/>
    <w:rsid w:val="00233047"/>
    <w:rsid w:val="002376ED"/>
    <w:rsid w:val="002428C0"/>
    <w:rsid w:val="002433E0"/>
    <w:rsid w:val="00243A4B"/>
    <w:rsid w:val="002444A4"/>
    <w:rsid w:val="002464EA"/>
    <w:rsid w:val="00247F33"/>
    <w:rsid w:val="00264749"/>
    <w:rsid w:val="00267458"/>
    <w:rsid w:val="002744B0"/>
    <w:rsid w:val="002767D7"/>
    <w:rsid w:val="00282689"/>
    <w:rsid w:val="00283406"/>
    <w:rsid w:val="0028368D"/>
    <w:rsid w:val="00285A52"/>
    <w:rsid w:val="002910AF"/>
    <w:rsid w:val="00292D9D"/>
    <w:rsid w:val="002958C7"/>
    <w:rsid w:val="002A299E"/>
    <w:rsid w:val="002A5DEF"/>
    <w:rsid w:val="002B1121"/>
    <w:rsid w:val="002B1F0E"/>
    <w:rsid w:val="002B272F"/>
    <w:rsid w:val="002C02E0"/>
    <w:rsid w:val="002C57EF"/>
    <w:rsid w:val="002C64D1"/>
    <w:rsid w:val="002D2FB6"/>
    <w:rsid w:val="002D3896"/>
    <w:rsid w:val="002D6CCF"/>
    <w:rsid w:val="002E5F58"/>
    <w:rsid w:val="002F316E"/>
    <w:rsid w:val="00304550"/>
    <w:rsid w:val="00304C76"/>
    <w:rsid w:val="0030713F"/>
    <w:rsid w:val="00314C15"/>
    <w:rsid w:val="00321A0B"/>
    <w:rsid w:val="003307DD"/>
    <w:rsid w:val="00330961"/>
    <w:rsid w:val="0033291B"/>
    <w:rsid w:val="00332BA5"/>
    <w:rsid w:val="00344D9E"/>
    <w:rsid w:val="003456BB"/>
    <w:rsid w:val="00346416"/>
    <w:rsid w:val="003566E5"/>
    <w:rsid w:val="00356A38"/>
    <w:rsid w:val="00360CEF"/>
    <w:rsid w:val="00360E97"/>
    <w:rsid w:val="003611DC"/>
    <w:rsid w:val="00361507"/>
    <w:rsid w:val="00366E60"/>
    <w:rsid w:val="003679E9"/>
    <w:rsid w:val="0038041A"/>
    <w:rsid w:val="0038187D"/>
    <w:rsid w:val="00382B2F"/>
    <w:rsid w:val="00382FA1"/>
    <w:rsid w:val="003845C8"/>
    <w:rsid w:val="00384CB6"/>
    <w:rsid w:val="0039581A"/>
    <w:rsid w:val="003973D3"/>
    <w:rsid w:val="003A0907"/>
    <w:rsid w:val="003A0926"/>
    <w:rsid w:val="003A1656"/>
    <w:rsid w:val="003A436B"/>
    <w:rsid w:val="003A7570"/>
    <w:rsid w:val="003B7798"/>
    <w:rsid w:val="003C0079"/>
    <w:rsid w:val="003C0335"/>
    <w:rsid w:val="003D21D2"/>
    <w:rsid w:val="003D4B1C"/>
    <w:rsid w:val="003D5F61"/>
    <w:rsid w:val="003D7C4D"/>
    <w:rsid w:val="003E3866"/>
    <w:rsid w:val="003E680D"/>
    <w:rsid w:val="003F3DEE"/>
    <w:rsid w:val="00403DBB"/>
    <w:rsid w:val="004048AB"/>
    <w:rsid w:val="00404F44"/>
    <w:rsid w:val="00413DE5"/>
    <w:rsid w:val="00415859"/>
    <w:rsid w:val="00424D48"/>
    <w:rsid w:val="00430627"/>
    <w:rsid w:val="004312A0"/>
    <w:rsid w:val="004328E0"/>
    <w:rsid w:val="0043400B"/>
    <w:rsid w:val="004349AF"/>
    <w:rsid w:val="00435398"/>
    <w:rsid w:val="00441304"/>
    <w:rsid w:val="00450BB0"/>
    <w:rsid w:val="004511C0"/>
    <w:rsid w:val="00451845"/>
    <w:rsid w:val="004523C5"/>
    <w:rsid w:val="00454D2A"/>
    <w:rsid w:val="00460970"/>
    <w:rsid w:val="00460E6B"/>
    <w:rsid w:val="004630F5"/>
    <w:rsid w:val="004702E9"/>
    <w:rsid w:val="00476ED0"/>
    <w:rsid w:val="00477781"/>
    <w:rsid w:val="00481E0B"/>
    <w:rsid w:val="0048542C"/>
    <w:rsid w:val="00485514"/>
    <w:rsid w:val="004859FC"/>
    <w:rsid w:val="00486EC9"/>
    <w:rsid w:val="00496A03"/>
    <w:rsid w:val="0049718D"/>
    <w:rsid w:val="0049742A"/>
    <w:rsid w:val="004A006C"/>
    <w:rsid w:val="004A02E6"/>
    <w:rsid w:val="004A2A07"/>
    <w:rsid w:val="004A30EB"/>
    <w:rsid w:val="004A5AA4"/>
    <w:rsid w:val="004A72AA"/>
    <w:rsid w:val="004A74E5"/>
    <w:rsid w:val="004B579C"/>
    <w:rsid w:val="004B6825"/>
    <w:rsid w:val="004C212C"/>
    <w:rsid w:val="004C6F02"/>
    <w:rsid w:val="004C7A2A"/>
    <w:rsid w:val="004D2C0E"/>
    <w:rsid w:val="004D36F7"/>
    <w:rsid w:val="004D4B58"/>
    <w:rsid w:val="004D5AA5"/>
    <w:rsid w:val="004D75F2"/>
    <w:rsid w:val="004E17EA"/>
    <w:rsid w:val="004E4C9F"/>
    <w:rsid w:val="004F038A"/>
    <w:rsid w:val="004F14CC"/>
    <w:rsid w:val="00502235"/>
    <w:rsid w:val="0050295A"/>
    <w:rsid w:val="00503280"/>
    <w:rsid w:val="005046E9"/>
    <w:rsid w:val="00507008"/>
    <w:rsid w:val="00512BA6"/>
    <w:rsid w:val="00515795"/>
    <w:rsid w:val="005162CA"/>
    <w:rsid w:val="005215F6"/>
    <w:rsid w:val="00533D9D"/>
    <w:rsid w:val="00535FAE"/>
    <w:rsid w:val="005372E4"/>
    <w:rsid w:val="00544C39"/>
    <w:rsid w:val="00547B44"/>
    <w:rsid w:val="00552B5B"/>
    <w:rsid w:val="00555628"/>
    <w:rsid w:val="005557D4"/>
    <w:rsid w:val="00555FC1"/>
    <w:rsid w:val="005560F6"/>
    <w:rsid w:val="005602BC"/>
    <w:rsid w:val="00561492"/>
    <w:rsid w:val="00562EB5"/>
    <w:rsid w:val="00567B15"/>
    <w:rsid w:val="005812CC"/>
    <w:rsid w:val="005837C1"/>
    <w:rsid w:val="005946C8"/>
    <w:rsid w:val="00596299"/>
    <w:rsid w:val="00597479"/>
    <w:rsid w:val="005B216A"/>
    <w:rsid w:val="005B398F"/>
    <w:rsid w:val="005B69C0"/>
    <w:rsid w:val="005C2FEA"/>
    <w:rsid w:val="005C4F61"/>
    <w:rsid w:val="005C54A8"/>
    <w:rsid w:val="005C57A2"/>
    <w:rsid w:val="005D1579"/>
    <w:rsid w:val="005D3F5C"/>
    <w:rsid w:val="005D4866"/>
    <w:rsid w:val="005D6A85"/>
    <w:rsid w:val="005E0555"/>
    <w:rsid w:val="005E687D"/>
    <w:rsid w:val="005E7F21"/>
    <w:rsid w:val="005F061F"/>
    <w:rsid w:val="005F43B9"/>
    <w:rsid w:val="005F4E1A"/>
    <w:rsid w:val="00604114"/>
    <w:rsid w:val="00605DD8"/>
    <w:rsid w:val="00610712"/>
    <w:rsid w:val="006121B8"/>
    <w:rsid w:val="0061462B"/>
    <w:rsid w:val="00630313"/>
    <w:rsid w:val="0064163A"/>
    <w:rsid w:val="00662635"/>
    <w:rsid w:val="00665A45"/>
    <w:rsid w:val="0066668F"/>
    <w:rsid w:val="0067248E"/>
    <w:rsid w:val="00672C1A"/>
    <w:rsid w:val="006935E7"/>
    <w:rsid w:val="006971C5"/>
    <w:rsid w:val="006A35D2"/>
    <w:rsid w:val="006A4116"/>
    <w:rsid w:val="006A5A57"/>
    <w:rsid w:val="006A7225"/>
    <w:rsid w:val="006C3702"/>
    <w:rsid w:val="006C38C2"/>
    <w:rsid w:val="006C3A9D"/>
    <w:rsid w:val="006C7A12"/>
    <w:rsid w:val="006D6EE9"/>
    <w:rsid w:val="006E7017"/>
    <w:rsid w:val="006F1E62"/>
    <w:rsid w:val="006F2497"/>
    <w:rsid w:val="006F32EE"/>
    <w:rsid w:val="006F3DFE"/>
    <w:rsid w:val="006F7A25"/>
    <w:rsid w:val="00704FCB"/>
    <w:rsid w:val="00707D09"/>
    <w:rsid w:val="007173E2"/>
    <w:rsid w:val="007261E1"/>
    <w:rsid w:val="0073486F"/>
    <w:rsid w:val="007404B7"/>
    <w:rsid w:val="00740AA5"/>
    <w:rsid w:val="0074357B"/>
    <w:rsid w:val="007461A1"/>
    <w:rsid w:val="007462F0"/>
    <w:rsid w:val="007477CE"/>
    <w:rsid w:val="007506E2"/>
    <w:rsid w:val="0075361F"/>
    <w:rsid w:val="00757BE9"/>
    <w:rsid w:val="00762E3A"/>
    <w:rsid w:val="0076343B"/>
    <w:rsid w:val="00763A0F"/>
    <w:rsid w:val="0076447B"/>
    <w:rsid w:val="0076501C"/>
    <w:rsid w:val="00765896"/>
    <w:rsid w:val="00780023"/>
    <w:rsid w:val="007821FE"/>
    <w:rsid w:val="0078653F"/>
    <w:rsid w:val="007904F9"/>
    <w:rsid w:val="007A2D11"/>
    <w:rsid w:val="007A54CE"/>
    <w:rsid w:val="007A70F9"/>
    <w:rsid w:val="007B7F24"/>
    <w:rsid w:val="007B7F6D"/>
    <w:rsid w:val="007C2A3F"/>
    <w:rsid w:val="007C5727"/>
    <w:rsid w:val="007C7626"/>
    <w:rsid w:val="007D042D"/>
    <w:rsid w:val="007D73B5"/>
    <w:rsid w:val="007E1493"/>
    <w:rsid w:val="007E170A"/>
    <w:rsid w:val="007E1EFB"/>
    <w:rsid w:val="007E232F"/>
    <w:rsid w:val="007E3F43"/>
    <w:rsid w:val="007E4ED2"/>
    <w:rsid w:val="007E52AD"/>
    <w:rsid w:val="007F17C0"/>
    <w:rsid w:val="007F51C8"/>
    <w:rsid w:val="007F7622"/>
    <w:rsid w:val="00805750"/>
    <w:rsid w:val="00811F2A"/>
    <w:rsid w:val="0081292D"/>
    <w:rsid w:val="008130D5"/>
    <w:rsid w:val="00815F97"/>
    <w:rsid w:val="00820E59"/>
    <w:rsid w:val="00822BFD"/>
    <w:rsid w:val="00822DB7"/>
    <w:rsid w:val="00826464"/>
    <w:rsid w:val="008279A6"/>
    <w:rsid w:val="008450FF"/>
    <w:rsid w:val="00845726"/>
    <w:rsid w:val="00857511"/>
    <w:rsid w:val="00857D0B"/>
    <w:rsid w:val="00861CB3"/>
    <w:rsid w:val="008710B9"/>
    <w:rsid w:val="00873B71"/>
    <w:rsid w:val="00884EB3"/>
    <w:rsid w:val="008875CE"/>
    <w:rsid w:val="0089439F"/>
    <w:rsid w:val="00897215"/>
    <w:rsid w:val="008A2E0D"/>
    <w:rsid w:val="008A68A6"/>
    <w:rsid w:val="008B198D"/>
    <w:rsid w:val="008B1A2C"/>
    <w:rsid w:val="008C0CFB"/>
    <w:rsid w:val="008D3AF6"/>
    <w:rsid w:val="008E1D30"/>
    <w:rsid w:val="008E6DB6"/>
    <w:rsid w:val="008E7F30"/>
    <w:rsid w:val="008F2858"/>
    <w:rsid w:val="008F40A8"/>
    <w:rsid w:val="008F40E4"/>
    <w:rsid w:val="008F6E8F"/>
    <w:rsid w:val="00900EBF"/>
    <w:rsid w:val="0090559F"/>
    <w:rsid w:val="00907431"/>
    <w:rsid w:val="009116E5"/>
    <w:rsid w:val="00923E44"/>
    <w:rsid w:val="00925C39"/>
    <w:rsid w:val="00930892"/>
    <w:rsid w:val="00935FED"/>
    <w:rsid w:val="00944887"/>
    <w:rsid w:val="009454B8"/>
    <w:rsid w:val="0094645F"/>
    <w:rsid w:val="009528D8"/>
    <w:rsid w:val="00952A7F"/>
    <w:rsid w:val="00956E42"/>
    <w:rsid w:val="00960EA7"/>
    <w:rsid w:val="00961529"/>
    <w:rsid w:val="00963FFC"/>
    <w:rsid w:val="0096491C"/>
    <w:rsid w:val="0096629F"/>
    <w:rsid w:val="009662A7"/>
    <w:rsid w:val="00972436"/>
    <w:rsid w:val="0097557E"/>
    <w:rsid w:val="00994E0B"/>
    <w:rsid w:val="00995C5D"/>
    <w:rsid w:val="009B090B"/>
    <w:rsid w:val="009B2AC7"/>
    <w:rsid w:val="009B4CD1"/>
    <w:rsid w:val="009C1768"/>
    <w:rsid w:val="009C3DA2"/>
    <w:rsid w:val="009C6EF6"/>
    <w:rsid w:val="009D024C"/>
    <w:rsid w:val="009D479B"/>
    <w:rsid w:val="009D5A1B"/>
    <w:rsid w:val="009D5C85"/>
    <w:rsid w:val="009E7DA7"/>
    <w:rsid w:val="00A17502"/>
    <w:rsid w:val="00A23861"/>
    <w:rsid w:val="00A24FFD"/>
    <w:rsid w:val="00A31550"/>
    <w:rsid w:val="00A340C2"/>
    <w:rsid w:val="00A4099D"/>
    <w:rsid w:val="00A44F59"/>
    <w:rsid w:val="00A62B3D"/>
    <w:rsid w:val="00A65840"/>
    <w:rsid w:val="00A70C60"/>
    <w:rsid w:val="00A71E5C"/>
    <w:rsid w:val="00A808C7"/>
    <w:rsid w:val="00A82AE4"/>
    <w:rsid w:val="00A82C9F"/>
    <w:rsid w:val="00A86807"/>
    <w:rsid w:val="00A86B1F"/>
    <w:rsid w:val="00A93925"/>
    <w:rsid w:val="00A96B2C"/>
    <w:rsid w:val="00A97828"/>
    <w:rsid w:val="00A97B0F"/>
    <w:rsid w:val="00A97F34"/>
    <w:rsid w:val="00AA1322"/>
    <w:rsid w:val="00AA20B7"/>
    <w:rsid w:val="00AA20CE"/>
    <w:rsid w:val="00AB3238"/>
    <w:rsid w:val="00AB3F20"/>
    <w:rsid w:val="00AD1FED"/>
    <w:rsid w:val="00AD36BD"/>
    <w:rsid w:val="00AD39E1"/>
    <w:rsid w:val="00AD6F75"/>
    <w:rsid w:val="00AE0993"/>
    <w:rsid w:val="00AE10C8"/>
    <w:rsid w:val="00AE200A"/>
    <w:rsid w:val="00AE3F1E"/>
    <w:rsid w:val="00AF3907"/>
    <w:rsid w:val="00AF4D78"/>
    <w:rsid w:val="00AF5A71"/>
    <w:rsid w:val="00B04524"/>
    <w:rsid w:val="00B22CA5"/>
    <w:rsid w:val="00B23075"/>
    <w:rsid w:val="00B247D4"/>
    <w:rsid w:val="00B55BD8"/>
    <w:rsid w:val="00B56099"/>
    <w:rsid w:val="00B62D14"/>
    <w:rsid w:val="00B62DC7"/>
    <w:rsid w:val="00B67779"/>
    <w:rsid w:val="00B72B75"/>
    <w:rsid w:val="00B76B44"/>
    <w:rsid w:val="00B856A4"/>
    <w:rsid w:val="00B92F27"/>
    <w:rsid w:val="00B94C2A"/>
    <w:rsid w:val="00BA1D4E"/>
    <w:rsid w:val="00BA3739"/>
    <w:rsid w:val="00BA392B"/>
    <w:rsid w:val="00BA4A0C"/>
    <w:rsid w:val="00BB3C42"/>
    <w:rsid w:val="00BB4441"/>
    <w:rsid w:val="00BB6C7D"/>
    <w:rsid w:val="00BC1020"/>
    <w:rsid w:val="00BC2E8C"/>
    <w:rsid w:val="00BD35D3"/>
    <w:rsid w:val="00BD4834"/>
    <w:rsid w:val="00BE5CBA"/>
    <w:rsid w:val="00BE661E"/>
    <w:rsid w:val="00BE6B6D"/>
    <w:rsid w:val="00BF6FED"/>
    <w:rsid w:val="00C12139"/>
    <w:rsid w:val="00C20801"/>
    <w:rsid w:val="00C2092D"/>
    <w:rsid w:val="00C246AA"/>
    <w:rsid w:val="00C26761"/>
    <w:rsid w:val="00C26975"/>
    <w:rsid w:val="00C34EB5"/>
    <w:rsid w:val="00C403F0"/>
    <w:rsid w:val="00C40545"/>
    <w:rsid w:val="00C42852"/>
    <w:rsid w:val="00C44B3C"/>
    <w:rsid w:val="00C51824"/>
    <w:rsid w:val="00C5196A"/>
    <w:rsid w:val="00C52FB8"/>
    <w:rsid w:val="00C61E54"/>
    <w:rsid w:val="00C62533"/>
    <w:rsid w:val="00C6421E"/>
    <w:rsid w:val="00C666C8"/>
    <w:rsid w:val="00C6673E"/>
    <w:rsid w:val="00C70F59"/>
    <w:rsid w:val="00C75CBD"/>
    <w:rsid w:val="00C869FB"/>
    <w:rsid w:val="00C902F5"/>
    <w:rsid w:val="00C923B8"/>
    <w:rsid w:val="00C9254F"/>
    <w:rsid w:val="00C94DEB"/>
    <w:rsid w:val="00C976B4"/>
    <w:rsid w:val="00CA4966"/>
    <w:rsid w:val="00CA72F1"/>
    <w:rsid w:val="00CA7C95"/>
    <w:rsid w:val="00CB0788"/>
    <w:rsid w:val="00CB1849"/>
    <w:rsid w:val="00CB7BB4"/>
    <w:rsid w:val="00CC3A2B"/>
    <w:rsid w:val="00CD27A4"/>
    <w:rsid w:val="00CE1BA7"/>
    <w:rsid w:val="00CE559C"/>
    <w:rsid w:val="00CE65CF"/>
    <w:rsid w:val="00CE798B"/>
    <w:rsid w:val="00CF5820"/>
    <w:rsid w:val="00CF67D2"/>
    <w:rsid w:val="00D01D28"/>
    <w:rsid w:val="00D042DA"/>
    <w:rsid w:val="00D05D66"/>
    <w:rsid w:val="00D07F84"/>
    <w:rsid w:val="00D2070F"/>
    <w:rsid w:val="00D25219"/>
    <w:rsid w:val="00D2674D"/>
    <w:rsid w:val="00D26EE1"/>
    <w:rsid w:val="00D31666"/>
    <w:rsid w:val="00D316C1"/>
    <w:rsid w:val="00D35675"/>
    <w:rsid w:val="00D41507"/>
    <w:rsid w:val="00D44A49"/>
    <w:rsid w:val="00D52D48"/>
    <w:rsid w:val="00D630E5"/>
    <w:rsid w:val="00D643A4"/>
    <w:rsid w:val="00D65394"/>
    <w:rsid w:val="00D7295F"/>
    <w:rsid w:val="00D72A0B"/>
    <w:rsid w:val="00D74149"/>
    <w:rsid w:val="00D75058"/>
    <w:rsid w:val="00D752D1"/>
    <w:rsid w:val="00D7752D"/>
    <w:rsid w:val="00D8218B"/>
    <w:rsid w:val="00D82BD0"/>
    <w:rsid w:val="00D832A2"/>
    <w:rsid w:val="00D90241"/>
    <w:rsid w:val="00D966D7"/>
    <w:rsid w:val="00D97896"/>
    <w:rsid w:val="00DA1F52"/>
    <w:rsid w:val="00DB078C"/>
    <w:rsid w:val="00DB7106"/>
    <w:rsid w:val="00DB7C0F"/>
    <w:rsid w:val="00DC4AC4"/>
    <w:rsid w:val="00DC72A8"/>
    <w:rsid w:val="00DC7F41"/>
    <w:rsid w:val="00DD341D"/>
    <w:rsid w:val="00DE28D9"/>
    <w:rsid w:val="00DE2F6C"/>
    <w:rsid w:val="00DE394A"/>
    <w:rsid w:val="00DE6256"/>
    <w:rsid w:val="00DE776A"/>
    <w:rsid w:val="00DF0826"/>
    <w:rsid w:val="00DF12CD"/>
    <w:rsid w:val="00DF130B"/>
    <w:rsid w:val="00DF38C7"/>
    <w:rsid w:val="00E05EEE"/>
    <w:rsid w:val="00E06B05"/>
    <w:rsid w:val="00E12830"/>
    <w:rsid w:val="00E14878"/>
    <w:rsid w:val="00E15613"/>
    <w:rsid w:val="00E17102"/>
    <w:rsid w:val="00E21680"/>
    <w:rsid w:val="00E24ACF"/>
    <w:rsid w:val="00E254B6"/>
    <w:rsid w:val="00E30454"/>
    <w:rsid w:val="00E32958"/>
    <w:rsid w:val="00E34C8C"/>
    <w:rsid w:val="00E40152"/>
    <w:rsid w:val="00E440A4"/>
    <w:rsid w:val="00E45114"/>
    <w:rsid w:val="00E53D2A"/>
    <w:rsid w:val="00E546D3"/>
    <w:rsid w:val="00E57881"/>
    <w:rsid w:val="00E614B0"/>
    <w:rsid w:val="00E61A1C"/>
    <w:rsid w:val="00E637EE"/>
    <w:rsid w:val="00E63B6B"/>
    <w:rsid w:val="00E63E9D"/>
    <w:rsid w:val="00E66D44"/>
    <w:rsid w:val="00E706E3"/>
    <w:rsid w:val="00E72027"/>
    <w:rsid w:val="00E77348"/>
    <w:rsid w:val="00E818F9"/>
    <w:rsid w:val="00E82258"/>
    <w:rsid w:val="00E83927"/>
    <w:rsid w:val="00E84D47"/>
    <w:rsid w:val="00E86460"/>
    <w:rsid w:val="00E91E83"/>
    <w:rsid w:val="00E92F28"/>
    <w:rsid w:val="00E95C75"/>
    <w:rsid w:val="00E97736"/>
    <w:rsid w:val="00EA17BD"/>
    <w:rsid w:val="00EA64EE"/>
    <w:rsid w:val="00EA6E27"/>
    <w:rsid w:val="00EA7D7F"/>
    <w:rsid w:val="00EB0581"/>
    <w:rsid w:val="00EB20A9"/>
    <w:rsid w:val="00EB5C53"/>
    <w:rsid w:val="00EC09B8"/>
    <w:rsid w:val="00EC0FE9"/>
    <w:rsid w:val="00EC4409"/>
    <w:rsid w:val="00EC512E"/>
    <w:rsid w:val="00EC5E31"/>
    <w:rsid w:val="00ED716F"/>
    <w:rsid w:val="00ED7D3E"/>
    <w:rsid w:val="00ED7F03"/>
    <w:rsid w:val="00EE64FD"/>
    <w:rsid w:val="00EF0E0A"/>
    <w:rsid w:val="00EF190B"/>
    <w:rsid w:val="00EF48BA"/>
    <w:rsid w:val="00EF5AE3"/>
    <w:rsid w:val="00F0013B"/>
    <w:rsid w:val="00F05698"/>
    <w:rsid w:val="00F06888"/>
    <w:rsid w:val="00F0745A"/>
    <w:rsid w:val="00F104FE"/>
    <w:rsid w:val="00F12064"/>
    <w:rsid w:val="00F120FD"/>
    <w:rsid w:val="00F13E8B"/>
    <w:rsid w:val="00F14BBF"/>
    <w:rsid w:val="00F14CE5"/>
    <w:rsid w:val="00F2000F"/>
    <w:rsid w:val="00F215E1"/>
    <w:rsid w:val="00F25569"/>
    <w:rsid w:val="00F30E12"/>
    <w:rsid w:val="00F34D6C"/>
    <w:rsid w:val="00F370D0"/>
    <w:rsid w:val="00F379AB"/>
    <w:rsid w:val="00F430E7"/>
    <w:rsid w:val="00F4528A"/>
    <w:rsid w:val="00F45C12"/>
    <w:rsid w:val="00F5051D"/>
    <w:rsid w:val="00F51680"/>
    <w:rsid w:val="00F558BC"/>
    <w:rsid w:val="00F631E1"/>
    <w:rsid w:val="00F6355D"/>
    <w:rsid w:val="00F6510A"/>
    <w:rsid w:val="00F76923"/>
    <w:rsid w:val="00F85507"/>
    <w:rsid w:val="00F865B6"/>
    <w:rsid w:val="00F93B5C"/>
    <w:rsid w:val="00F94C10"/>
    <w:rsid w:val="00FA2DCC"/>
    <w:rsid w:val="00FB232F"/>
    <w:rsid w:val="00FC01D1"/>
    <w:rsid w:val="00FD6A77"/>
    <w:rsid w:val="00FD7586"/>
    <w:rsid w:val="00FE29A4"/>
    <w:rsid w:val="00FE3DF6"/>
    <w:rsid w:val="00FE605C"/>
    <w:rsid w:val="00FE79EF"/>
    <w:rsid w:val="00FF1D3B"/>
    <w:rsid w:val="00FF2034"/>
    <w:rsid w:val="00FF2E4E"/>
    <w:rsid w:val="00FF38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B1282954-411C-4D47-ACA6-0322F18E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B9"/>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28C0"/>
    <w:pPr>
      <w:keepNext/>
      <w:keepLines/>
      <w:spacing w:before="40" w:line="259"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5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7B15"/>
    <w:rPr>
      <w:color w:val="808080"/>
      <w:shd w:val="clear" w:color="auto" w:fill="E6E6E6"/>
    </w:rPr>
  </w:style>
  <w:style w:type="character" w:customStyle="1" w:styleId="Heading5Char">
    <w:name w:val="Heading 5 Char"/>
    <w:basedOn w:val="DefaultParagraphFont"/>
    <w:link w:val="Heading5"/>
    <w:uiPriority w:val="9"/>
    <w:semiHidden/>
    <w:rsid w:val="002428C0"/>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23108E"/>
    <w:rPr>
      <w:sz w:val="18"/>
      <w:szCs w:val="18"/>
    </w:rPr>
  </w:style>
  <w:style w:type="character" w:customStyle="1" w:styleId="BalloonTextChar">
    <w:name w:val="Balloon Text Char"/>
    <w:basedOn w:val="DefaultParagraphFont"/>
    <w:link w:val="BalloonText"/>
    <w:uiPriority w:val="99"/>
    <w:semiHidden/>
    <w:rsid w:val="0023108E"/>
    <w:rPr>
      <w:rFonts w:ascii="Times New Roman" w:eastAsia="Times New Roman" w:hAnsi="Times New Roman" w:cs="Times New Roman"/>
      <w:sz w:val="18"/>
      <w:szCs w:val="18"/>
    </w:rPr>
  </w:style>
  <w:style w:type="table" w:styleId="GridTable1Light">
    <w:name w:val="Grid Table 1 Light"/>
    <w:basedOn w:val="TableNormal"/>
    <w:uiPriority w:val="46"/>
    <w:rsid w:val="003818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8187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8187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8187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8187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187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3818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3818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38187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403DBB"/>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403DB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403D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403D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TMLPreformatted">
    <w:name w:val="HTML Preformatted"/>
    <w:basedOn w:val="Normal"/>
    <w:link w:val="HTMLPreformattedChar"/>
    <w:uiPriority w:val="99"/>
    <w:unhideWhenUsed/>
    <w:rsid w:val="009D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5C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C8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66E60"/>
    <w:rPr>
      <w:sz w:val="16"/>
      <w:szCs w:val="16"/>
    </w:rPr>
  </w:style>
  <w:style w:type="paragraph" w:styleId="CommentText">
    <w:name w:val="annotation text"/>
    <w:basedOn w:val="Normal"/>
    <w:link w:val="CommentTextChar"/>
    <w:uiPriority w:val="99"/>
    <w:semiHidden/>
    <w:unhideWhenUsed/>
    <w:rsid w:val="00366E60"/>
    <w:rPr>
      <w:sz w:val="20"/>
      <w:szCs w:val="20"/>
    </w:rPr>
  </w:style>
  <w:style w:type="character" w:customStyle="1" w:styleId="CommentTextChar">
    <w:name w:val="Comment Text Char"/>
    <w:basedOn w:val="DefaultParagraphFont"/>
    <w:link w:val="CommentText"/>
    <w:uiPriority w:val="99"/>
    <w:semiHidden/>
    <w:rsid w:val="00366E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6E60"/>
    <w:rPr>
      <w:b/>
      <w:bCs/>
    </w:rPr>
  </w:style>
  <w:style w:type="character" w:customStyle="1" w:styleId="CommentSubjectChar">
    <w:name w:val="Comment Subject Char"/>
    <w:basedOn w:val="CommentTextChar"/>
    <w:link w:val="CommentSubject"/>
    <w:uiPriority w:val="99"/>
    <w:semiHidden/>
    <w:rsid w:val="00366E60"/>
    <w:rPr>
      <w:rFonts w:ascii="Times New Roman" w:eastAsia="Times New Roman" w:hAnsi="Times New Roman" w:cs="Times New Roman"/>
      <w:b/>
      <w:bCs/>
      <w:sz w:val="20"/>
      <w:szCs w:val="20"/>
    </w:rPr>
  </w:style>
  <w:style w:type="paragraph" w:styleId="NormalWeb">
    <w:name w:val="Normal (Web)"/>
    <w:basedOn w:val="Normal"/>
    <w:uiPriority w:val="99"/>
    <w:unhideWhenUsed/>
    <w:rsid w:val="00897215"/>
    <w:pPr>
      <w:spacing w:before="100" w:beforeAutospacing="1" w:after="100" w:afterAutospacing="1"/>
    </w:pPr>
  </w:style>
  <w:style w:type="paragraph" w:styleId="Revision">
    <w:name w:val="Revision"/>
    <w:hidden/>
    <w:uiPriority w:val="99"/>
    <w:semiHidden/>
    <w:rsid w:val="008B1A2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42082545">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207255481">
      <w:bodyDiv w:val="1"/>
      <w:marLeft w:val="0"/>
      <w:marRight w:val="0"/>
      <w:marTop w:val="0"/>
      <w:marBottom w:val="0"/>
      <w:divBdr>
        <w:top w:val="none" w:sz="0" w:space="0" w:color="auto"/>
        <w:left w:val="none" w:sz="0" w:space="0" w:color="auto"/>
        <w:bottom w:val="none" w:sz="0" w:space="0" w:color="auto"/>
        <w:right w:val="none" w:sz="0" w:space="0" w:color="auto"/>
      </w:divBdr>
      <w:divsChild>
        <w:div w:id="766274781">
          <w:marLeft w:val="0"/>
          <w:marRight w:val="0"/>
          <w:marTop w:val="0"/>
          <w:marBottom w:val="0"/>
          <w:divBdr>
            <w:top w:val="none" w:sz="0" w:space="0" w:color="auto"/>
            <w:left w:val="none" w:sz="0" w:space="0" w:color="auto"/>
            <w:bottom w:val="none" w:sz="0" w:space="0" w:color="auto"/>
            <w:right w:val="none" w:sz="0" w:space="0" w:color="auto"/>
          </w:divBdr>
          <w:divsChild>
            <w:div w:id="12613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7039">
      <w:bodyDiv w:val="1"/>
      <w:marLeft w:val="0"/>
      <w:marRight w:val="0"/>
      <w:marTop w:val="0"/>
      <w:marBottom w:val="0"/>
      <w:divBdr>
        <w:top w:val="none" w:sz="0" w:space="0" w:color="auto"/>
        <w:left w:val="none" w:sz="0" w:space="0" w:color="auto"/>
        <w:bottom w:val="none" w:sz="0" w:space="0" w:color="auto"/>
        <w:right w:val="none" w:sz="0" w:space="0" w:color="auto"/>
      </w:divBdr>
    </w:div>
    <w:div w:id="281036925">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51342704">
      <w:bodyDiv w:val="1"/>
      <w:marLeft w:val="0"/>
      <w:marRight w:val="0"/>
      <w:marTop w:val="0"/>
      <w:marBottom w:val="0"/>
      <w:divBdr>
        <w:top w:val="none" w:sz="0" w:space="0" w:color="auto"/>
        <w:left w:val="none" w:sz="0" w:space="0" w:color="auto"/>
        <w:bottom w:val="none" w:sz="0" w:space="0" w:color="auto"/>
        <w:right w:val="none" w:sz="0" w:space="0" w:color="auto"/>
      </w:divBdr>
    </w:div>
    <w:div w:id="386952675">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377164942">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1416586759">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 w:id="1629970834">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34981563">
      <w:bodyDiv w:val="1"/>
      <w:marLeft w:val="0"/>
      <w:marRight w:val="0"/>
      <w:marTop w:val="0"/>
      <w:marBottom w:val="0"/>
      <w:divBdr>
        <w:top w:val="none" w:sz="0" w:space="0" w:color="auto"/>
        <w:left w:val="none" w:sz="0" w:space="0" w:color="auto"/>
        <w:bottom w:val="none" w:sz="0" w:space="0" w:color="auto"/>
        <w:right w:val="none" w:sz="0" w:space="0" w:color="auto"/>
      </w:divBdr>
    </w:div>
    <w:div w:id="440997362">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733310325">
              <w:marLeft w:val="0"/>
              <w:marRight w:val="0"/>
              <w:marTop w:val="0"/>
              <w:marBottom w:val="0"/>
              <w:divBdr>
                <w:top w:val="none" w:sz="0" w:space="0" w:color="auto"/>
                <w:left w:val="none" w:sz="0" w:space="0" w:color="auto"/>
                <w:bottom w:val="none" w:sz="0" w:space="0" w:color="auto"/>
                <w:right w:val="none" w:sz="0" w:space="0" w:color="auto"/>
              </w:divBdr>
            </w:div>
            <w:div w:id="13312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300">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546336955">
      <w:bodyDiv w:val="1"/>
      <w:marLeft w:val="0"/>
      <w:marRight w:val="0"/>
      <w:marTop w:val="0"/>
      <w:marBottom w:val="0"/>
      <w:divBdr>
        <w:top w:val="none" w:sz="0" w:space="0" w:color="auto"/>
        <w:left w:val="none" w:sz="0" w:space="0" w:color="auto"/>
        <w:bottom w:val="none" w:sz="0" w:space="0" w:color="auto"/>
        <w:right w:val="none" w:sz="0" w:space="0" w:color="auto"/>
      </w:divBdr>
    </w:div>
    <w:div w:id="588581704">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782312113">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890196349">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87">
      <w:bodyDiv w:val="1"/>
      <w:marLeft w:val="0"/>
      <w:marRight w:val="0"/>
      <w:marTop w:val="0"/>
      <w:marBottom w:val="0"/>
      <w:divBdr>
        <w:top w:val="none" w:sz="0" w:space="0" w:color="auto"/>
        <w:left w:val="none" w:sz="0" w:space="0" w:color="auto"/>
        <w:bottom w:val="none" w:sz="0" w:space="0" w:color="auto"/>
        <w:right w:val="none" w:sz="0" w:space="0" w:color="auto"/>
      </w:divBdr>
    </w:div>
    <w:div w:id="1110130077">
      <w:bodyDiv w:val="1"/>
      <w:marLeft w:val="0"/>
      <w:marRight w:val="0"/>
      <w:marTop w:val="0"/>
      <w:marBottom w:val="0"/>
      <w:divBdr>
        <w:top w:val="none" w:sz="0" w:space="0" w:color="auto"/>
        <w:left w:val="none" w:sz="0" w:space="0" w:color="auto"/>
        <w:bottom w:val="none" w:sz="0" w:space="0" w:color="auto"/>
        <w:right w:val="none" w:sz="0" w:space="0" w:color="auto"/>
      </w:divBdr>
      <w:divsChild>
        <w:div w:id="1804302993">
          <w:marLeft w:val="0"/>
          <w:marRight w:val="0"/>
          <w:marTop w:val="0"/>
          <w:marBottom w:val="0"/>
          <w:divBdr>
            <w:top w:val="none" w:sz="0" w:space="0" w:color="auto"/>
            <w:left w:val="none" w:sz="0" w:space="0" w:color="auto"/>
            <w:bottom w:val="none" w:sz="0" w:space="0" w:color="auto"/>
            <w:right w:val="none" w:sz="0" w:space="0" w:color="auto"/>
          </w:divBdr>
          <w:divsChild>
            <w:div w:id="10334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1007485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22022195">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1335339">
      <w:bodyDiv w:val="1"/>
      <w:marLeft w:val="0"/>
      <w:marRight w:val="0"/>
      <w:marTop w:val="0"/>
      <w:marBottom w:val="0"/>
      <w:divBdr>
        <w:top w:val="none" w:sz="0" w:space="0" w:color="auto"/>
        <w:left w:val="none" w:sz="0" w:space="0" w:color="auto"/>
        <w:bottom w:val="none" w:sz="0" w:space="0" w:color="auto"/>
        <w:right w:val="none" w:sz="0" w:space="0" w:color="auto"/>
      </w:divBdr>
      <w:divsChild>
        <w:div w:id="1095832476">
          <w:marLeft w:val="0"/>
          <w:marRight w:val="0"/>
          <w:marTop w:val="0"/>
          <w:marBottom w:val="0"/>
          <w:divBdr>
            <w:top w:val="none" w:sz="0" w:space="0" w:color="auto"/>
            <w:left w:val="none" w:sz="0" w:space="0" w:color="auto"/>
            <w:bottom w:val="none" w:sz="0" w:space="0" w:color="auto"/>
            <w:right w:val="none" w:sz="0" w:space="0" w:color="auto"/>
          </w:divBdr>
          <w:divsChild>
            <w:div w:id="5072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15137663">
      <w:bodyDiv w:val="1"/>
      <w:marLeft w:val="0"/>
      <w:marRight w:val="0"/>
      <w:marTop w:val="0"/>
      <w:marBottom w:val="0"/>
      <w:divBdr>
        <w:top w:val="none" w:sz="0" w:space="0" w:color="auto"/>
        <w:left w:val="none" w:sz="0" w:space="0" w:color="auto"/>
        <w:bottom w:val="none" w:sz="0" w:space="0" w:color="auto"/>
        <w:right w:val="none" w:sz="0" w:space="0" w:color="auto"/>
      </w:divBdr>
      <w:divsChild>
        <w:div w:id="680161294">
          <w:marLeft w:val="0"/>
          <w:marRight w:val="0"/>
          <w:marTop w:val="0"/>
          <w:marBottom w:val="0"/>
          <w:divBdr>
            <w:top w:val="none" w:sz="0" w:space="0" w:color="auto"/>
            <w:left w:val="none" w:sz="0" w:space="0" w:color="auto"/>
            <w:bottom w:val="none" w:sz="0" w:space="0" w:color="auto"/>
            <w:right w:val="none" w:sz="0" w:space="0" w:color="auto"/>
          </w:divBdr>
          <w:divsChild>
            <w:div w:id="1347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32013344">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2045983373">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1985351635">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ccount.demandwar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AB44E-55EC-7842-A2B0-1C3F840DE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Gugnani, Pankaj</cp:lastModifiedBy>
  <cp:revision>3</cp:revision>
  <dcterms:created xsi:type="dcterms:W3CDTF">2020-07-02T19:28:00Z</dcterms:created>
  <dcterms:modified xsi:type="dcterms:W3CDTF">2020-08-12T14:45:00Z</dcterms:modified>
</cp:coreProperties>
</file>