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O'ZBEKISTON RESPUBLIKASI OLIY TA'LIM, FAN VA INNOVATSIYALAR VAZIRLIGI</w:t>
      </w:r>
    </w:p>
    <w:p>
      <w:pPr>
        <w:jc w:val="center"/>
      </w:pPr>
      <w:r>
        <w:t>Toshkent axborot texnologiyalari universiteti</w:t>
      </w:r>
    </w:p>
    <w:p>
      <w:pPr>
        <w:jc w:val="center"/>
      </w:pPr>
      <w:r>
        <w:t>Dasturiy injiniring kafedrasi</w:t>
      </w:r>
    </w:p>
    <w:p/>
    <w:p>
      <w:pPr>
        <w:jc w:val="right"/>
      </w:pPr>
      <w:r>
        <w:t>TASDIQLAYMAN</w:t>
        <w:br/>
      </w:r>
      <w:r>
        <w:t xml:space="preserve">Rahbar F.I.Sh. __________________ </w:t>
      </w:r>
      <w:r>
        <w:rPr>
          <w:rFonts w:ascii="Times New Roman" w:hAnsi="Times New Roman"/>
          <w:sz w:val="24"/>
          <w:highlight w:val="yellow"/>
        </w:rPr>
        <w:t>Rahbar F.I.Sh.</w:t>
      </w:r>
      <w:r>
        <w:br/>
        <w:t>"____" _______________ 2025 yil</w:t>
      </w:r>
    </w:p>
    <w:p/>
    <w:p>
      <w:pPr>
        <w:jc w:val="center"/>
      </w:pPr>
      <w:r>
        <w:rPr>
          <w:b/>
          <w:sz w:val="32"/>
        </w:rPr>
        <w:t>Operatsion tizimlar fanidan IMTIHON SAVOLLARI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Ma'lumot</w:t>
            </w:r>
          </w:p>
        </w:tc>
        <w:tc>
          <w:tcPr>
            <w:tcW w:type="dxa" w:w="4844"/>
          </w:tcPr>
          <w:p>
            <w:r>
              <w:rPr>
                <w:b/>
              </w:rPr>
              <w:t>Qiymat</w:t>
            </w:r>
          </w:p>
        </w:tc>
      </w:tr>
      <w:tr>
        <w:tc>
          <w:tcPr>
            <w:tcW w:type="dxa" w:w="4844"/>
          </w:tcPr>
          <w:p>
            <w:r>
              <w:t>Bilim sohasi (OAK)</w:t>
            </w:r>
          </w:p>
        </w:tc>
        <w:tc>
          <w:tcPr>
            <w:tcW w:type="dxa" w:w="4844"/>
          </w:tcPr>
          <w:p>
            <w:r>
              <w:t>05.00.00 — Texnika fanlari</w:t>
            </w:r>
          </w:p>
        </w:tc>
      </w:tr>
      <w:tr>
        <w:tc>
          <w:tcPr>
            <w:tcW w:type="dxa" w:w="4844"/>
          </w:tcPr>
          <w:p>
            <w:r>
              <w:t>Ta'lim bosqichi</w:t>
            </w:r>
          </w:p>
        </w:tc>
        <w:tc>
          <w:tcPr>
            <w:tcW w:type="dxa" w:w="4844"/>
          </w:tcPr>
          <w:p>
            <w:r>
              <w:t>Bakalavriat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Tuzuvchi F.I.Sh.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D.A. Yusupova</w:t>
            </w:r>
          </w:p>
        </w:tc>
      </w:tr>
    </w:tbl>
    <w:p/>
    <w:p>
      <w:pPr>
        <w:spacing w:before="200" w:after="120"/>
        <w:jc w:val="left"/>
      </w:pPr>
      <w:r>
        <w:rPr>
          <w:rFonts w:ascii="Times New Roman" w:hAnsi="Times New Roman"/>
          <w:b/>
          <w:sz w:val="26"/>
        </w:rPr>
        <w:t>1-variant</w:t>
      </w:r>
    </w:p>
    <w:p>
      <w:r>
        <w:rPr>
          <w:rFonts w:ascii="Times New Roman" w:hAnsi="Times New Roman"/>
          <w:sz w:val="24"/>
        </w:rPr>
        <w:t>1. Jarayon va oqim (thread) farqini tushuntiring.</w:t>
      </w:r>
    </w:p>
    <w:p>
      <w:r>
        <w:rPr>
          <w:rFonts w:ascii="Times New Roman" w:hAnsi="Times New Roman"/>
          <w:sz w:val="24"/>
        </w:rPr>
        <w:t>Javob namunasi: Jarayon mustaqil xotira maydoniga ega, oqim esa jarayon ichida umumiy xotirani ulashadi.</w:t>
      </w:r>
    </w:p>
    <w:p>
      <w:r>
        <w:rPr>
          <w:rFonts w:ascii="Times New Roman" w:hAnsi="Times New Roman"/>
          <w:sz w:val="24"/>
        </w:rPr>
        <w:t>2. Round-Robin rejalashtirish algoritmini misolda tushuntiring.</w:t>
      </w:r>
    </w:p>
    <w:p>
      <w:r>
        <w:rPr>
          <w:rFonts w:ascii="Times New Roman" w:hAnsi="Times New Roman"/>
          <w:sz w:val="24"/>
        </w:rPr>
        <w:t>Javob namunasi: Har bir jarayonga teng vaqt kvanti beriladi, navbat bilan bajariladi.</w:t>
      </w:r>
    </w:p>
    <w:p>
      <w:r>
        <w:br w:type="page"/>
      </w:r>
    </w:p>
    <w:p>
      <w:pPr>
        <w:spacing w:before="200" w:after="120"/>
        <w:jc w:val="left"/>
      </w:pPr>
      <w:r>
        <w:rPr>
          <w:rFonts w:ascii="Times New Roman" w:hAnsi="Times New Roman"/>
          <w:b/>
          <w:sz w:val="26"/>
        </w:rPr>
        <w:t>2-variant</w:t>
      </w:r>
    </w:p>
    <w:p>
      <w:r>
        <w:rPr>
          <w:rFonts w:ascii="Times New Roman" w:hAnsi="Times New Roman"/>
          <w:sz w:val="24"/>
        </w:rPr>
        <w:t>1. Tupikga (deadlock) olib keluvchi 4 shartni sanab bering.</w:t>
      </w:r>
    </w:p>
    <w:p>
      <w:r>
        <w:rPr>
          <w:rFonts w:ascii="Times New Roman" w:hAnsi="Times New Roman"/>
          <w:sz w:val="24"/>
        </w:rPr>
        <w:t>Javob namunasi: O'zaro istisno, ushlab turish va kutish, oldindan tortib olmaslik, aylanma kutish.</w:t>
      </w:r>
    </w:p>
    <w:p>
      <w:r>
        <w:br w:type="page"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