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O'ZBEKISTON RESPUBLIKASI OLIY TA'LIM, FAN VA INNOVATSIYALAR VAZIRLIGI</w:t>
      </w:r>
    </w:p>
    <w:p>
      <w:pPr>
        <w:jc w:val="center"/>
      </w:pPr>
      <w:r>
        <w:t>Toshkent axborot texnologiyalari universiteti</w:t>
      </w:r>
    </w:p>
    <w:p>
      <w:pPr>
        <w:jc w:val="center"/>
      </w:pPr>
      <w:r>
        <w:t xml:space="preserve">Kompyuter injiniringi fakulteti, </w:t>
      </w:r>
      <w:r>
        <w:t>Dasturiy injiniring kafedrasi</w:t>
      </w:r>
    </w:p>
    <w:p/>
    <w:p>
      <w:pPr>
        <w:jc w:val="right"/>
      </w:pPr>
      <w:r>
        <w:t>TASDIQLAYMAN</w:t>
        <w:br/>
      </w:r>
      <w:r>
        <w:t xml:space="preserve">Prorektor F.I.Sh. __________________ </w:t>
      </w:r>
      <w:r>
        <w:t>M.K. Ismoilov</w:t>
      </w:r>
      <w:r>
        <w:br/>
        <w:t>"____" _______________ 2025 yil</w:t>
      </w:r>
    </w:p>
    <w:p/>
    <w:p>
      <w:pPr>
        <w:jc w:val="center"/>
      </w:pPr>
      <w:r>
        <w:rPr>
          <w:b/>
          <w:sz w:val="32"/>
        </w:rPr>
        <w:t>Sun'iy intellekt asoslari fanidan ISHCHI O'QUV DASTURI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Ma'lumot</w:t>
            </w:r>
          </w:p>
        </w:tc>
        <w:tc>
          <w:tcPr>
            <w:tcW w:type="dxa" w:w="4844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844"/>
          </w:tcPr>
          <w:p>
            <w:r>
              <w:t>Bilim sohasi (OAK)</w:t>
            </w:r>
          </w:p>
        </w:tc>
        <w:tc>
          <w:tcPr>
            <w:tcW w:type="dxa" w:w="4844"/>
          </w:tcPr>
          <w:p>
            <w:r>
              <w:t>05.00.00 — Texnika fanlari</w:t>
            </w:r>
          </w:p>
        </w:tc>
      </w:tr>
      <w:tr>
        <w:tc>
          <w:tcPr>
            <w:tcW w:type="dxa" w:w="4844"/>
          </w:tcPr>
          <w:p>
            <w:r>
              <w:t>Mutaxassislik</w:t>
            </w:r>
          </w:p>
        </w:tc>
        <w:tc>
          <w:tcPr>
            <w:tcW w:type="dxa" w:w="4844"/>
          </w:tcPr>
          <w:p>
            <w:r>
              <w:t>05.01.07 — Axborot tizimlari</w:t>
            </w:r>
          </w:p>
        </w:tc>
      </w:tr>
      <w:tr>
        <w:tc>
          <w:tcPr>
            <w:tcW w:type="dxa" w:w="4844"/>
          </w:tcPr>
          <w:p>
            <w:r>
              <w:t>Ta'lim bosqichi</w:t>
            </w:r>
          </w:p>
        </w:tc>
        <w:tc>
          <w:tcPr>
            <w:tcW w:type="dxa" w:w="4844"/>
          </w:tcPr>
          <w:p>
            <w:r>
              <w:t>Bakalavriat</w:t>
            </w:r>
          </w:p>
        </w:tc>
      </w:tr>
      <w:tr>
        <w:tc>
          <w:tcPr>
            <w:tcW w:type="dxa" w:w="4844"/>
          </w:tcPr>
          <w:p>
            <w:r>
              <w:t>Kredit / soatlar</w:t>
            </w:r>
          </w:p>
        </w:tc>
        <w:tc>
          <w:tcPr>
            <w:tcW w:type="dxa" w:w="4844"/>
          </w:tcPr>
          <w:p>
            <w:r>
              <w:t>4 kredit, jami 120 soat (ma'ruza 30, amaliy 30, mustaqil 60)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Fan kodi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AI-301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Bilim sohasi (diplom tasnifi)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5-Muhandislik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Ta'lim sohasi (diplom tasnifi)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5330-Kompyuter injiniringi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Ta'lim yo'nalishi (diplom kodi va nomi)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5330500-Axborot xavfsizligi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O'qituvchi/Tuzuvchi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D.A. Yusupova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Ilmiy daraja/unvon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PhD, dotsent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Lavozim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Kafedra dotsenti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E-mail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d.yusupova@tuit.uz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Telefon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+998 71 238 60 03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1-taqrizchi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B.K. Rahimov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1-taqrizchi daraja va muassasasi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PhD, TATU dotsenti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2-taqrizchi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N.O. Islomova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2-taqrizchi daraja va muassasasi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DSc, professor, TATU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Fanning maqsadi</w:t>
      </w:r>
    </w:p>
    <w:p>
      <w:r>
        <w:rPr>
          <w:rFonts w:ascii="Times New Roman" w:hAnsi="Times New Roman"/>
          <w:sz w:val="24"/>
        </w:rPr>
        <w:t>Talabalarni sun'iy intellekt tizimlarini loyihalash va qo'llash asoslari bilan tanishtirish.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Fanning vazifalari</w:t>
      </w:r>
    </w:p>
    <w:p>
      <w:pPr>
        <w:pStyle w:val="ListBullet"/>
      </w:pPr>
      <w:r>
        <w:rPr>
          <w:rFonts w:ascii="Times New Roman" w:hAnsi="Times New Roman"/>
          <w:sz w:val="24"/>
        </w:rPr>
        <w:t>Mashinali o'qitish algoritmlarini o'rgatish</w:t>
      </w:r>
    </w:p>
    <w:p>
      <w:pPr>
        <w:pStyle w:val="ListBullet"/>
      </w:pPr>
      <w:r>
        <w:rPr>
          <w:rFonts w:ascii="Times New Roman" w:hAnsi="Times New Roman"/>
          <w:sz w:val="24"/>
        </w:rPr>
        <w:t>Neyron tarmoqlar asoslarini singdirish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Boshqa fanlar bilan bog'liqligi</w:t>
      </w:r>
    </w:p>
    <w:p>
      <w:pPr>
        <w:pStyle w:val="ListBullet"/>
      </w:pPr>
      <w:r>
        <w:rPr>
          <w:rFonts w:ascii="Times New Roman" w:hAnsi="Times New Roman"/>
          <w:sz w:val="24"/>
        </w:rPr>
        <w:t>Ehtimollar nazariyasi va statistika</w:t>
      </w:r>
    </w:p>
    <w:p>
      <w:pPr>
        <w:pStyle w:val="ListBullet"/>
      </w:pPr>
      <w:r>
        <w:rPr>
          <w:rFonts w:ascii="Times New Roman" w:hAnsi="Times New Roman"/>
          <w:sz w:val="24"/>
        </w:rPr>
        <w:t>Dasturlash asoslari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Kutilayotgan natijalar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Kod</w:t>
            </w:r>
          </w:p>
        </w:tc>
        <w:tc>
          <w:tcPr>
            <w:tcW w:type="dxa" w:w="4844"/>
          </w:tcPr>
          <w:p>
            <w:r>
              <w:rPr>
                <w:b/>
              </w:rPr>
              <w:t>Natija</w:t>
            </w:r>
          </w:p>
        </w:tc>
      </w:tr>
      <w:tr>
        <w:tc>
          <w:tcPr>
            <w:tcW w:type="dxa" w:w="4844"/>
          </w:tcPr>
          <w:p>
            <w:r>
              <w:t>LO1</w:t>
            </w:r>
          </w:p>
        </w:tc>
        <w:tc>
          <w:tcPr>
            <w:tcW w:type="dxa" w:w="4844"/>
          </w:tcPr>
          <w:p>
            <w:r>
              <w:t>Mashinali o'qitish modellarini quradi va baholaydi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Mavzular rejasi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</w:rPr>
              <w:t>Hafta</w:t>
            </w:r>
          </w:p>
        </w:tc>
        <w:tc>
          <w:tcPr>
            <w:tcW w:type="dxa" w:w="1938"/>
          </w:tcPr>
          <w:p>
            <w:r>
              <w:rPr>
                <w:b/>
              </w:rPr>
              <w:t>Mavzu</w:t>
            </w:r>
          </w:p>
        </w:tc>
        <w:tc>
          <w:tcPr>
            <w:tcW w:type="dxa" w:w="1938"/>
          </w:tcPr>
          <w:p>
            <w:r>
              <w:rPr>
                <w:b/>
              </w:rPr>
              <w:t>Mazmuni</w:t>
            </w:r>
          </w:p>
        </w:tc>
        <w:tc>
          <w:tcPr>
            <w:tcW w:type="dxa" w:w="1938"/>
          </w:tcPr>
          <w:p>
            <w:r>
              <w:rPr>
                <w:b/>
              </w:rPr>
              <w:t>Ma'ruza</w:t>
            </w:r>
          </w:p>
        </w:tc>
        <w:tc>
          <w:tcPr>
            <w:tcW w:type="dxa" w:w="1938"/>
          </w:tcPr>
          <w:p>
            <w:r>
              <w:rPr>
                <w:b/>
              </w:rPr>
              <w:t>Amaliy</w:t>
            </w:r>
          </w:p>
        </w:tc>
      </w:tr>
      <w:tr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SI ga kirish</w:t>
            </w:r>
          </w:p>
        </w:tc>
        <w:tc>
          <w:tcPr>
            <w:tcW w:type="dxa" w:w="1938"/>
          </w:tcPr>
          <w:p>
            <w:r>
              <w:t>Tarixi va zamonaviy yo'nalishlari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2</w:t>
            </w:r>
          </w:p>
        </w:tc>
      </w:tr>
      <w:tr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Nazorat qilinadigan o'qitish</w:t>
            </w:r>
          </w:p>
        </w:tc>
        <w:tc>
          <w:tcPr>
            <w:tcW w:type="dxa" w:w="1938"/>
          </w:tcPr>
          <w:p>
            <w:r>
              <w:t>Regressiya va klassifikatsiya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2</w:t>
            </w:r>
          </w:p>
        </w:tc>
      </w:tr>
      <w:tr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Neyron tarmoqlar</w:t>
            </w:r>
          </w:p>
        </w:tc>
        <w:tc>
          <w:tcPr>
            <w:tcW w:type="dxa" w:w="1938"/>
          </w:tcPr>
          <w:p>
            <w:r>
              <w:t>Perseptron, ko'p qatlamli tarmoqlar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2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Baholash mezoni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Nazorat turi</w:t>
            </w:r>
          </w:p>
        </w:tc>
        <w:tc>
          <w:tcPr>
            <w:tcW w:type="dxa" w:w="4844"/>
          </w:tcPr>
          <w:p>
            <w:r>
              <w:rPr>
                <w:b/>
              </w:rPr>
              <w:t>Ulush (%)</w:t>
            </w:r>
          </w:p>
        </w:tc>
      </w:tr>
      <w:tr>
        <w:tc>
          <w:tcPr>
            <w:tcW w:type="dxa" w:w="4844"/>
          </w:tcPr>
          <w:p>
            <w:r>
              <w:t>Joriy nazorat</w:t>
            </w:r>
          </w:p>
        </w:tc>
        <w:tc>
          <w:tcPr>
            <w:tcW w:type="dxa" w:w="4844"/>
          </w:tcPr>
          <w:p>
            <w:r>
              <w:t>30</w:t>
            </w:r>
          </w:p>
        </w:tc>
      </w:tr>
      <w:tr>
        <w:tc>
          <w:tcPr>
            <w:tcW w:type="dxa" w:w="4844"/>
          </w:tcPr>
          <w:p>
            <w:r>
              <w:t>Oraliq nazorat</w:t>
            </w:r>
          </w:p>
        </w:tc>
        <w:tc>
          <w:tcPr>
            <w:tcW w:type="dxa" w:w="4844"/>
          </w:tcPr>
          <w:p>
            <w:r>
              <w:t>20</w:t>
            </w:r>
          </w:p>
        </w:tc>
      </w:tr>
      <w:tr>
        <w:tc>
          <w:tcPr>
            <w:tcW w:type="dxa" w:w="4844"/>
          </w:tcPr>
          <w:p>
            <w:r>
              <w:t>Yakuniy nazorat</w:t>
            </w:r>
          </w:p>
        </w:tc>
        <w:tc>
          <w:tcPr>
            <w:tcW w:type="dxa" w:w="4844"/>
          </w:tcPr>
          <w:p>
            <w:r>
              <w:t>50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Foydalanilgan adabiyotlar</w:t>
      </w:r>
    </w:p>
    <w:p>
      <w:r>
        <w:rPr>
          <w:rFonts w:ascii="Times New Roman" w:hAnsi="Times New Roman"/>
          <w:sz w:val="24"/>
        </w:rPr>
        <w:t>Asosiy adabiyotlar:</w:t>
      </w:r>
    </w:p>
    <w:p>
      <w:pPr>
        <w:pStyle w:val="ListBullet"/>
      </w:pPr>
      <w:r>
        <w:rPr>
          <w:rFonts w:ascii="Times New Roman" w:hAnsi="Times New Roman"/>
          <w:sz w:val="24"/>
        </w:rPr>
        <w:t>I. Goodfellow va boshq. Deep Learning, MIT Press, 2016</w:t>
      </w:r>
    </w:p>
    <w:p>
      <w:r>
        <w:rPr>
          <w:rFonts w:ascii="Times New Roman" w:hAnsi="Times New Roman"/>
          <w:sz w:val="24"/>
        </w:rPr>
        <w:t>Qo'shimcha adabiyotlar:</w:t>
      </w:r>
    </w:p>
    <w:p>
      <w:pPr>
        <w:pStyle w:val="ListBullet"/>
      </w:pPr>
      <w:r>
        <w:rPr>
          <w:rFonts w:ascii="Times New Roman" w:hAnsi="Times New Roman"/>
          <w:sz w:val="24"/>
        </w:rPr>
        <w:t>S. Russell, P. Norvig. AI: A Modern Approach, 4-nashr, 2020</w:t>
      </w:r>
    </w:p>
    <w:p>
      <w:r>
        <w:rPr>
          <w:rFonts w:ascii="Times New Roman" w:hAnsi="Times New Roman"/>
          <w:sz w:val="24"/>
        </w:rPr>
        <w:t>Internet resurslar:</w:t>
      </w:r>
    </w:p>
    <w:p>
      <w:pPr>
        <w:pStyle w:val="ListBullet"/>
      </w:pPr>
      <w:r>
        <w:rPr>
          <w:rFonts w:ascii="Times New Roman" w:hAnsi="Times New Roman"/>
          <w:sz w:val="24"/>
        </w:rPr>
        <w:t>https://www.coursera.org/learn/machine-learning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