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F55AA"/>
    <w:p w14:paraId="0827F3C5">
      <w:pPr>
        <w:spacing w:after="200"/>
        <w:jc w:val="both"/>
      </w:pPr>
    </w:p>
    <w:p w14:paraId="751BC7B7">
      <w:pPr>
        <w:spacing w:after="60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color w:val="444444"/>
          <w:sz w:val="28"/>
          <w:szCs w:val="28"/>
        </w:rPr>
        <w:t>Laboratoriya Ishi</w:t>
      </w:r>
      <w:r>
        <w:rPr>
          <w:rFonts w:hint="default" w:ascii="Arial" w:hAnsi="Arial" w:eastAsia="Arial" w:cs="Arial"/>
          <w:color w:val="444444"/>
          <w:sz w:val="28"/>
          <w:szCs w:val="28"/>
          <w:lang w:val="en-US"/>
        </w:rPr>
        <w:t>-26</w:t>
      </w:r>
    </w:p>
    <w:p w14:paraId="255C4A51">
      <w:pPr>
        <w:spacing w:after="20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Mavzu:</w:t>
      </w:r>
    </w:p>
    <w:p w14:paraId="2199447F">
      <w:pPr>
        <w:spacing w:after="600"/>
        <w:jc w:val="center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 xml:space="preserve">WordPress CMS da </w:t>
      </w:r>
      <w:r>
        <w:rPr>
          <w:rFonts w:hint="default" w:ascii="Arial" w:hAnsi="Arial" w:eastAsia="Arial" w:cs="Arial"/>
          <w:b/>
          <w:bCs/>
          <w:color w:val="1E3A5F"/>
          <w:sz w:val="28"/>
          <w:szCs w:val="28"/>
          <w:lang w:val="en-US"/>
        </w:rPr>
        <w:t>oddiy</w:t>
      </w:r>
      <w:r>
        <w:rPr>
          <w:rFonts w:ascii="Arial" w:hAnsi="Arial" w:eastAsia="Arial" w:cs="Arial"/>
          <w:b/>
          <w:bCs/>
          <w:color w:val="1E3A5F"/>
          <w:sz w:val="28"/>
          <w:szCs w:val="28"/>
        </w:rPr>
        <w:t xml:space="preserve"> Web Sahifa Yaratish</w:t>
      </w:r>
    </w:p>
    <w:p w14:paraId="06C528EE"/>
    <w:p w14:paraId="7F276860"/>
    <w:p w14:paraId="4593995A"/>
    <w:p w14:paraId="1114F237">
      <w:pPr>
        <w:spacing w:after="120"/>
        <w:jc w:val="both"/>
        <w:rPr>
          <w:rFonts w:hint="default"/>
          <w:lang w:val="en-US"/>
        </w:rPr>
      </w:pPr>
    </w:p>
    <w:p w14:paraId="45AE8F8F">
      <w:pPr>
        <w:spacing w:after="120"/>
        <w:jc w:val="center"/>
      </w:pPr>
    </w:p>
    <w:p w14:paraId="1977E43D">
      <w:pPr>
        <w:spacing w:after="120"/>
        <w:jc w:val="right"/>
      </w:pPr>
    </w:p>
    <w:p w14:paraId="52B86523"/>
    <w:p w14:paraId="426ED40A">
      <w:pPr>
        <w:jc w:val="center"/>
      </w:pPr>
    </w:p>
    <w:p w14:paraId="49F6EB23">
      <w:r>
        <w:br w:type="page"/>
      </w:r>
    </w:p>
    <w:p w14:paraId="78D691DD">
      <w:pPr>
        <w:pStyle w:val="2"/>
        <w:jc w:val="left"/>
      </w:pPr>
      <w:r>
        <w:rPr>
          <w:b/>
          <w:bCs/>
        </w:rPr>
        <w:t>1. KIRISH</w:t>
      </w:r>
    </w:p>
    <w:p w14:paraId="7F39E9D0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Hozirgi kunda internet texnologiyalarining rivojlanishi bilan birga veb-saytlarni yaratish va boshqarish jarayoni sezilarli darajada soddалашган. Kontent boshqaruv tizimlari (CMS – Content Management System) bu jarayonni yanada osonlashtirdi. Ularga misol sifatida WordPress, Joomla, Drupal va boshqalarni keltirishimiz mumkin.</w:t>
      </w:r>
    </w:p>
    <w:p w14:paraId="1E522148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Ushbu laboratoriya ishida WordPress CMS tizimidan foydalanib, avia kassa xizmatlarini taqdim etuvchi zamonaviy web sahifasi yaratish ko'rib chiqiladi. Avia kassa veb-sayti orqali foydalanuvchilar aviabiletlarni qidirish, narxlarni solishtirish va bron qilish imkoniyatiga ega bo'ladilar.</w:t>
      </w:r>
    </w:p>
    <w:p w14:paraId="110A3A65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Laboratoriya ishining asosiy maqsadi – WordPress platformasida professional ko'rinishga ega, funksional jihatdan to'liq avia kassa web sahifasini loyihalash va yaratishdir.</w:t>
      </w:r>
    </w:p>
    <w:p w14:paraId="0A3840D5">
      <w:pPr>
        <w:pStyle w:val="2"/>
        <w:jc w:val="left"/>
      </w:pPr>
      <w:r>
        <w:rPr>
          <w:b/>
          <w:bCs/>
        </w:rPr>
        <w:t>2. NAZARIY QISM</w:t>
      </w:r>
    </w:p>
    <w:p w14:paraId="014AD265">
      <w:pPr>
        <w:pStyle w:val="3"/>
        <w:jc w:val="left"/>
      </w:pPr>
      <w:r>
        <w:rPr>
          <w:b/>
          <w:bCs/>
        </w:rPr>
        <w:t>2.1. CMS (Kontent Boshqaruv Tizimi) Haqida</w:t>
      </w:r>
    </w:p>
    <w:p w14:paraId="23C155BC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CMS (Content Management System) – kontent boshqaruv tizimi bo'lib, web-sayt yaratish va uni boshqarish uchun mo'ljallangan dasturiy ta'minot. CMS tizimlar dasturlash bilimlarisiz ham professional saytlar yaratish imkonini beradi.</w:t>
      </w:r>
    </w:p>
    <w:p w14:paraId="6ACE2901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CMS tizimlarining asosiy afzalliklari:</w:t>
      </w:r>
    </w:p>
    <w:p w14:paraId="117232C6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Dasturlash ko'nikmalarisiz foydalanish mumkin</w:t>
      </w:r>
    </w:p>
    <w:p w14:paraId="231D6842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Kontent oson yangilanadi va boshqariladi</w:t>
      </w:r>
    </w:p>
    <w:p w14:paraId="66B66F3A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Ko'plab tayyor shablonlar va plaginlar mavjud</w:t>
      </w:r>
    </w:p>
    <w:p w14:paraId="33F3C937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SEO optimizatsiyasini qo'llab-quvvatlash</w:t>
      </w:r>
    </w:p>
    <w:p w14:paraId="4E5BB1E0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Ko'p foydalanuvchilik rejimi</w:t>
      </w:r>
    </w:p>
    <w:p w14:paraId="63E95CC7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Xavfsizlik yangilanishlari avtomatik taqdim etiladi</w:t>
      </w:r>
    </w:p>
    <w:p w14:paraId="6992D819"/>
    <w:p w14:paraId="1A8879FC">
      <w:pPr>
        <w:pStyle w:val="3"/>
        <w:jc w:val="left"/>
      </w:pPr>
      <w:r>
        <w:rPr>
          <w:b/>
          <w:bCs/>
        </w:rPr>
        <w:t>2.2. WordPress CMS</w:t>
      </w:r>
    </w:p>
    <w:p w14:paraId="11A82EB2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WordPress – dunyodagi eng mashhur CMS tizimlaridan biri bo'lib, barcha web-saytlarning 40% dan ortig'i aynan WordPress asosida ishlaydi. 2003-yilda Matt Mullenweg tomonidan yaratilgan ushbu platforma hozirda open-source (ochiq manbali) loyiha sifatida faoliyat yuritadi.</w:t>
      </w:r>
    </w:p>
    <w:p w14:paraId="155CBA4E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WordPress ning asosiy xususiyatlari:</w:t>
      </w:r>
    </w:p>
    <w:p w14:paraId="70AA5C8D"/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3093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E42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Xususiyat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6F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Tavsif</w:t>
            </w:r>
          </w:p>
        </w:tc>
      </w:tr>
      <w:tr w14:paraId="19963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AE79">
            <w:pPr>
              <w:jc w:val="left"/>
            </w:pPr>
            <w:r>
              <w:rPr>
                <w:sz w:val="22"/>
                <w:szCs w:val="22"/>
              </w:rPr>
              <w:t>Shablonlar (Themes)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8665">
            <w:pPr>
              <w:jc w:val="left"/>
            </w:pPr>
            <w:r>
              <w:rPr>
                <w:sz w:val="22"/>
                <w:szCs w:val="22"/>
              </w:rPr>
              <w:t>Saytning vizual ko'rinishini belgilovchi dizayn qoliplar</w:t>
            </w:r>
          </w:p>
        </w:tc>
      </w:tr>
      <w:tr w14:paraId="01D8C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A2AD">
            <w:pPr>
              <w:jc w:val="left"/>
            </w:pPr>
            <w:r>
              <w:rPr>
                <w:sz w:val="22"/>
                <w:szCs w:val="22"/>
              </w:rPr>
              <w:t>Plaginlar (Plugins)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DC71">
            <w:pPr>
              <w:jc w:val="left"/>
            </w:pPr>
            <w:r>
              <w:rPr>
                <w:sz w:val="22"/>
                <w:szCs w:val="22"/>
              </w:rPr>
              <w:t>Qo'shimcha funksionallikni ta'minlovchi kengaytmalar</w:t>
            </w:r>
          </w:p>
        </w:tc>
      </w:tr>
      <w:tr w14:paraId="60FCE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D317">
            <w:pPr>
              <w:jc w:val="left"/>
            </w:pPr>
            <w:r>
              <w:rPr>
                <w:sz w:val="22"/>
                <w:szCs w:val="22"/>
              </w:rPr>
              <w:t>Widget-lar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D448">
            <w:pPr>
              <w:jc w:val="left"/>
            </w:pPr>
            <w:r>
              <w:rPr>
                <w:sz w:val="22"/>
                <w:szCs w:val="22"/>
              </w:rPr>
              <w:t>Yon panellarga qo'yiladigan kichik funksional bloklar</w:t>
            </w:r>
          </w:p>
        </w:tc>
      </w:tr>
      <w:tr w14:paraId="2265A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486E">
            <w:pPr>
              <w:jc w:val="left"/>
            </w:pPr>
            <w:r>
              <w:rPr>
                <w:sz w:val="22"/>
                <w:szCs w:val="22"/>
              </w:rPr>
              <w:t>Sahifalar (Pages)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7C6B">
            <w:pPr>
              <w:jc w:val="left"/>
            </w:pPr>
            <w:r>
              <w:rPr>
                <w:sz w:val="22"/>
                <w:szCs w:val="22"/>
              </w:rPr>
              <w:t>Statik ma'lumotlar uchun alohida sahifalar</w:t>
            </w:r>
          </w:p>
        </w:tc>
      </w:tr>
      <w:tr w14:paraId="53E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8DBD">
            <w:pPr>
              <w:jc w:val="left"/>
            </w:pPr>
            <w:r>
              <w:rPr>
                <w:sz w:val="22"/>
                <w:szCs w:val="22"/>
              </w:rPr>
              <w:t>Postlar (Posts)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1446">
            <w:pPr>
              <w:jc w:val="left"/>
            </w:pPr>
            <w:r>
              <w:rPr>
                <w:sz w:val="22"/>
                <w:szCs w:val="22"/>
              </w:rPr>
              <w:t>Blog yozuvlari va yangiliklar uchun dinamik kontent</w:t>
            </w:r>
          </w:p>
        </w:tc>
      </w:tr>
      <w:tr w14:paraId="4EE38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E5AE">
            <w:pPr>
              <w:jc w:val="left"/>
            </w:pPr>
            <w:r>
              <w:rPr>
                <w:sz w:val="22"/>
                <w:szCs w:val="22"/>
              </w:rPr>
              <w:t>Media kutubxona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2C4D">
            <w:pPr>
              <w:jc w:val="left"/>
            </w:pPr>
            <w:r>
              <w:rPr>
                <w:sz w:val="22"/>
                <w:szCs w:val="22"/>
              </w:rPr>
              <w:t>Rasm, video va boshqa media fayllarni saqlash joyi</w:t>
            </w:r>
          </w:p>
        </w:tc>
      </w:tr>
      <w:tr w14:paraId="0034F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58C7">
            <w:pPr>
              <w:jc w:val="left"/>
            </w:pPr>
            <w:r>
              <w:rPr>
                <w:sz w:val="22"/>
                <w:szCs w:val="22"/>
              </w:rPr>
              <w:t>Foydalanuvchi rollari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9799">
            <w:pPr>
              <w:jc w:val="left"/>
            </w:pPr>
            <w:r>
              <w:rPr>
                <w:sz w:val="22"/>
                <w:szCs w:val="22"/>
              </w:rPr>
              <w:t>Admin, muharrir, muallif, obunachi rollari</w:t>
            </w:r>
          </w:p>
        </w:tc>
      </w:tr>
      <w:tr w14:paraId="58E3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1F56">
            <w:pPr>
              <w:jc w:val="left"/>
            </w:pPr>
            <w:r>
              <w:rPr>
                <w:sz w:val="22"/>
                <w:szCs w:val="22"/>
              </w:rPr>
              <w:t>REST API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08C9">
            <w:pPr>
              <w:jc w:val="left"/>
            </w:pPr>
            <w:r>
              <w:rPr>
                <w:sz w:val="22"/>
                <w:szCs w:val="22"/>
              </w:rPr>
              <w:t>Tashqi ilovalar bilan integratsiya imkoniyati</w:t>
            </w:r>
          </w:p>
        </w:tc>
      </w:tr>
    </w:tbl>
    <w:p w14:paraId="5530D4E4"/>
    <w:p w14:paraId="51789D25">
      <w:pPr>
        <w:pStyle w:val="3"/>
        <w:jc w:val="left"/>
      </w:pPr>
      <w:r>
        <w:rPr>
          <w:b/>
          <w:bCs/>
        </w:rPr>
        <w:t>2.3. WordPress Arxitekturasi</w:t>
      </w:r>
    </w:p>
    <w:p w14:paraId="6B383321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WordPress LAMP (Linux, Apache, MySQL, PHP) yoki WAMP (Windows) stack asosida ishlaydi. Asosiy komponentlar quyidagilardan iborat:</w:t>
      </w:r>
    </w:p>
    <w:p w14:paraId="6C40CA09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MySQL ma'lumotlar bazasi – kontent, sozlamalar va foydalanuvchi ma'lumotlarini saqlaydi</w:t>
      </w:r>
    </w:p>
    <w:p w14:paraId="01438CAE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PHP backend – server tomonida kontent ishlovini ta'minlaydi</w:t>
      </w:r>
    </w:p>
    <w:p w14:paraId="57D9355B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Apache/Nginx web server – HTTP so'rovlarni qayta ishlaydi</w:t>
      </w:r>
    </w:p>
    <w:p w14:paraId="72B2080E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HTML/CSS/JS frontend – brauzerda ko'rsatiladigan interfeys</w:t>
      </w:r>
    </w:p>
    <w:p w14:paraId="3BE974AC"/>
    <w:p w14:paraId="445D4F13">
      <w:pPr>
        <w:pStyle w:val="3"/>
        <w:jc w:val="left"/>
      </w:pPr>
      <w:r>
        <w:rPr>
          <w:b/>
          <w:bCs/>
        </w:rPr>
        <w:t>2.4. Avia Kassa Web Sahifasi Tuzilishi</w:t>
      </w:r>
    </w:p>
    <w:p w14:paraId="287813C5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Professional avia kassa veb-sayti quyidagi asosiy bo'limlardan iborat bo'lishi kerak:</w:t>
      </w:r>
    </w:p>
    <w:p w14:paraId="17E604F0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Bosh sahifa (Homepage) – asosiy qidiruv formasi va e'lonlar</w:t>
      </w:r>
    </w:p>
    <w:p w14:paraId="70F0D117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Bilет qidirish (Flight Search) – yo'nalish, sana, yo'lovchilar soni</w:t>
      </w:r>
    </w:p>
    <w:p w14:paraId="3220E352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Yo'nalishlar (Destinations) – mavjud reyslar ro'yxati</w:t>
      </w:r>
    </w:p>
    <w:p w14:paraId="5127E646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Narxlar (Prices) – turli sinf narxlari</w:t>
      </w:r>
    </w:p>
    <w:p w14:paraId="15FA7FA2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Biz haqimizda (About Us) – kompaniya ma'lumotlari</w:t>
      </w:r>
    </w:p>
    <w:p w14:paraId="4A78DEB0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Aloqa (Contact) – bog'lanish ma'lumotlari</w:t>
      </w:r>
    </w:p>
    <w:p w14:paraId="12A7736D"/>
    <w:p w14:paraId="09AECF94">
      <w:pPr>
        <w:pStyle w:val="2"/>
        <w:jc w:val="left"/>
      </w:pPr>
      <w:r>
        <w:rPr>
          <w:b/>
          <w:bCs/>
        </w:rPr>
        <w:t>3. AMALIY QISM</w:t>
      </w:r>
    </w:p>
    <w:p w14:paraId="27286571">
      <w:pPr>
        <w:pStyle w:val="3"/>
        <w:jc w:val="left"/>
      </w:pPr>
      <w:r>
        <w:rPr>
          <w:b/>
          <w:bCs/>
        </w:rPr>
        <w:t>3.1. WordPress ni O'rnatish</w:t>
      </w:r>
    </w:p>
    <w:p w14:paraId="17BBD50F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WordPress o'rnatish uchun quyidagi dasturiy ta'minotlar kerak bo'ladi:</w:t>
      </w:r>
    </w:p>
    <w:p w14:paraId="59CDB7D2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XAMPP yoki WAMP (PHP va MySQL muhiti)</w:t>
      </w:r>
    </w:p>
    <w:p w14:paraId="46E3866F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Web brauzer (Google Chrome, Mozilla Firefox)</w:t>
      </w:r>
    </w:p>
    <w:p w14:paraId="7F6CC214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WordPress tarqatma paketi (wordpress.org saytidan yuklab olish)</w:t>
      </w:r>
    </w:p>
    <w:p w14:paraId="05E2A649"/>
    <w:p w14:paraId="23CEF7C7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O'rnatish bosqichlari:</w:t>
      </w:r>
    </w:p>
    <w:p w14:paraId="7CCD075C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XAMPP ni o'rnating va Apache, MySQL xizmatlarini ishga tushiring</w:t>
      </w:r>
    </w:p>
    <w:p w14:paraId="18A0E46D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wordpress.org dan so'nggi versiyani yuklab oling</w:t>
      </w:r>
    </w:p>
    <w:p w14:paraId="7E269AB2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Yuklab olingan arxivni C:/xampp/htdocs/aviation papkasiga chiqaring</w:t>
      </w:r>
    </w:p>
    <w:p w14:paraId="4B96D42A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Brauzerda localhost/phpmyadmin ni oching va yangi ma'lumotlar bazasi yarating (nomi: aviation_db)</w:t>
      </w:r>
    </w:p>
    <w:p w14:paraId="556B72AD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Brauzerda localhost/aviation ni oching va o'rnatish jarayonini boshlang</w:t>
      </w:r>
    </w:p>
    <w:p w14:paraId="40617156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Ma'lumotlar bazasi ulanish ma'lumotlarini kiriting</w:t>
      </w:r>
    </w:p>
    <w:p w14:paraId="1DD3DE56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Admin hisobini yarating (login, parol, email)</w:t>
      </w:r>
    </w:p>
    <w:p w14:paraId="7ADCEC80"/>
    <w:p w14:paraId="24E38012">
      <w:pPr>
        <w:pStyle w:val="3"/>
        <w:jc w:val="left"/>
      </w:pPr>
      <w:r>
        <w:rPr>
          <w:b/>
          <w:bCs/>
        </w:rPr>
        <w:t>3.2. Tema (Theme) Tanlash va O'rnatish</w:t>
      </w:r>
    </w:p>
    <w:p w14:paraId="725DA931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Avia kassa saytiga mos keluvchi professional tema tanlash muhim qadam hisoblanadi. Biz Astra yoki OceanWP temasidan foydalanamiz – ular yengil, tez yuklanadigan va travel/aviatsiya sohasiga moslashtirilishi mumkin.</w:t>
      </w:r>
    </w:p>
    <w:p w14:paraId="0B689AB2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Tema o'rnatish tartibi:</w:t>
      </w:r>
    </w:p>
    <w:p w14:paraId="459B158F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WordPress Admin panelga kiring: localhost/aviation/wp-admin</w:t>
      </w:r>
    </w:p>
    <w:p w14:paraId="786A068D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Ko'rinish (Appearance) → Temalar (Themes) bo'limiga o'ting</w:t>
      </w:r>
    </w:p>
    <w:p w14:paraId="07531591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Yangi tema qo'shish (Add New) tugmasini bosing</w:t>
      </w:r>
    </w:p>
    <w:p w14:paraId="3838F301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Qidirish maydoniga 'Astra' yozing</w:t>
      </w:r>
    </w:p>
    <w:p w14:paraId="6A5678B0">
      <w:pPr>
        <w:pStyle w:val="16"/>
        <w:numPr>
          <w:ilvl w:val="0"/>
          <w:numId w:val="2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O'rnatish (Install) → Faollashtirish (Activate) tugmalarini bosing</w:t>
      </w:r>
    </w:p>
    <w:p w14:paraId="0DCEE25D"/>
    <w:p w14:paraId="7C0B92AF">
      <w:pPr>
        <w:pStyle w:val="3"/>
        <w:jc w:val="left"/>
      </w:pPr>
      <w:r>
        <w:rPr>
          <w:b/>
          <w:bCs/>
        </w:rPr>
        <w:t>3.3. Zaruriy Plaginlarni O'rnatish</w:t>
      </w:r>
    </w:p>
    <w:p w14:paraId="0A1E8C6C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Avia kassa saytining funksionalligini oshirish uchun quyidagi plaginlar o'rnatildi:</w:t>
      </w:r>
    </w:p>
    <w:p w14:paraId="3DC82305"/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500"/>
        <w:gridCol w:w="2026"/>
      </w:tblGrid>
      <w:tr w14:paraId="7F254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D14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Plagin nomi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F20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Vazifasi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75C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Holati</w:t>
            </w:r>
          </w:p>
        </w:tc>
      </w:tr>
      <w:tr w14:paraId="02017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084A">
            <w:pPr>
              <w:jc w:val="left"/>
            </w:pPr>
            <w:r>
              <w:rPr>
                <w:sz w:val="22"/>
                <w:szCs w:val="22"/>
              </w:rPr>
              <w:t>Elementor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F58F">
            <w:pPr>
              <w:jc w:val="left"/>
            </w:pPr>
            <w:r>
              <w:rPr>
                <w:sz w:val="22"/>
                <w:szCs w:val="22"/>
              </w:rPr>
              <w:t>Sahifalarni vizual redaktor orqali yaratish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C94D">
            <w:pPr>
              <w:jc w:val="left"/>
            </w:pPr>
            <w:r>
              <w:rPr>
                <w:sz w:val="22"/>
                <w:szCs w:val="22"/>
              </w:rPr>
              <w:t>Faol</w:t>
            </w:r>
          </w:p>
        </w:tc>
      </w:tr>
      <w:tr w14:paraId="27FF0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192E">
            <w:pPr>
              <w:jc w:val="left"/>
            </w:pPr>
            <w:r>
              <w:rPr>
                <w:sz w:val="22"/>
                <w:szCs w:val="22"/>
              </w:rPr>
              <w:t>Contact Form 7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3D9B">
            <w:pPr>
              <w:jc w:val="left"/>
            </w:pPr>
            <w:r>
              <w:rPr>
                <w:sz w:val="22"/>
                <w:szCs w:val="22"/>
              </w:rPr>
              <w:t>Aloqa va bron qilish formasini yaratish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AFBD">
            <w:pPr>
              <w:jc w:val="left"/>
            </w:pPr>
            <w:r>
              <w:rPr>
                <w:sz w:val="22"/>
                <w:szCs w:val="22"/>
              </w:rPr>
              <w:t>Faol</w:t>
            </w:r>
          </w:p>
        </w:tc>
      </w:tr>
      <w:tr w14:paraId="70D82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7343">
            <w:pPr>
              <w:jc w:val="left"/>
            </w:pPr>
            <w:r>
              <w:rPr>
                <w:sz w:val="22"/>
                <w:szCs w:val="22"/>
              </w:rPr>
              <w:t>WP Super Cache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CBEF">
            <w:pPr>
              <w:jc w:val="left"/>
            </w:pPr>
            <w:r>
              <w:rPr>
                <w:sz w:val="22"/>
                <w:szCs w:val="22"/>
              </w:rPr>
              <w:t>Saytni tezlashtirish (kesh)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764F">
            <w:pPr>
              <w:jc w:val="left"/>
            </w:pPr>
            <w:r>
              <w:rPr>
                <w:sz w:val="22"/>
                <w:szCs w:val="22"/>
              </w:rPr>
              <w:t>Faol</w:t>
            </w:r>
          </w:p>
        </w:tc>
      </w:tr>
      <w:tr w14:paraId="6940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E47C">
            <w:pPr>
              <w:jc w:val="left"/>
            </w:pPr>
            <w:r>
              <w:rPr>
                <w:sz w:val="22"/>
                <w:szCs w:val="22"/>
              </w:rPr>
              <w:t>Yoast SEO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7C77">
            <w:pPr>
              <w:jc w:val="left"/>
            </w:pPr>
            <w:r>
              <w:rPr>
                <w:sz w:val="22"/>
                <w:szCs w:val="22"/>
              </w:rPr>
              <w:t>Qidiruv tizimlarida yuqori o'rinni egallash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0883">
            <w:pPr>
              <w:jc w:val="left"/>
            </w:pPr>
            <w:r>
              <w:rPr>
                <w:sz w:val="22"/>
                <w:szCs w:val="22"/>
              </w:rPr>
              <w:t>Faol</w:t>
            </w:r>
          </w:p>
        </w:tc>
      </w:tr>
      <w:tr w14:paraId="3A523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73E1">
            <w:pPr>
              <w:jc w:val="left"/>
            </w:pPr>
            <w:r>
              <w:rPr>
                <w:sz w:val="22"/>
                <w:szCs w:val="22"/>
              </w:rPr>
              <w:t>Smush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D154">
            <w:pPr>
              <w:jc w:val="left"/>
            </w:pPr>
            <w:r>
              <w:rPr>
                <w:sz w:val="22"/>
                <w:szCs w:val="22"/>
              </w:rPr>
              <w:t>Rasmlarni siqish va optimizatsiya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DD90">
            <w:pPr>
              <w:jc w:val="left"/>
            </w:pPr>
            <w:r>
              <w:rPr>
                <w:sz w:val="22"/>
                <w:szCs w:val="22"/>
              </w:rPr>
              <w:t>Faol</w:t>
            </w:r>
          </w:p>
        </w:tc>
      </w:tr>
      <w:tr w14:paraId="67F3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BA25">
            <w:pPr>
              <w:jc w:val="left"/>
            </w:pPr>
            <w:r>
              <w:rPr>
                <w:sz w:val="22"/>
                <w:szCs w:val="22"/>
              </w:rPr>
              <w:t>WPForms Lite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21D4">
            <w:pPr>
              <w:jc w:val="left"/>
            </w:pPr>
            <w:r>
              <w:rPr>
                <w:sz w:val="22"/>
                <w:szCs w:val="22"/>
              </w:rPr>
              <w:t>Interaktiv formalar yaratish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9846">
            <w:pPr>
              <w:jc w:val="left"/>
            </w:pPr>
            <w:r>
              <w:rPr>
                <w:sz w:val="22"/>
                <w:szCs w:val="22"/>
              </w:rPr>
              <w:t>Faol</w:t>
            </w:r>
          </w:p>
        </w:tc>
      </w:tr>
    </w:tbl>
    <w:p w14:paraId="0D7D0524"/>
    <w:p w14:paraId="6546066A">
      <w:pPr>
        <w:pStyle w:val="3"/>
        <w:jc w:val="left"/>
      </w:pPr>
      <w:r>
        <w:rPr>
          <w:b/>
          <w:bCs/>
        </w:rPr>
        <w:t>3.4. Sahifalar Yaratish</w:t>
      </w:r>
    </w:p>
    <w:p w14:paraId="09990FA5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WordPress admin panelida quyidagi sahifalar yaratildi:</w:t>
      </w:r>
    </w:p>
    <w:p w14:paraId="633CECEC"/>
    <w:p w14:paraId="1C157DA8">
      <w:pPr>
        <w:pStyle w:val="4"/>
        <w:jc w:val="left"/>
      </w:pPr>
      <w:r>
        <w:rPr>
          <w:b/>
          <w:bCs/>
        </w:rPr>
        <w:t>3.4.1. Bosh Sahifa (Homepage)</w:t>
      </w:r>
    </w:p>
    <w:p w14:paraId="40872E08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Bosh sahifada quyidagi elementlar joylashtirildi:</w:t>
      </w:r>
    </w:p>
    <w:p w14:paraId="685BF179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Hero sektsiya – samolyot foni va bilet qidirish formasi</w:t>
      </w:r>
    </w:p>
    <w:p w14:paraId="158D5894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Qidiruv formasi – joy, sana, yo'lovchilar soni</w:t>
      </w:r>
    </w:p>
    <w:p w14:paraId="1A75DB94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Mashhur yo'nalishlar – karta ko'rinishida</w:t>
      </w:r>
    </w:p>
    <w:p w14:paraId="36ABE1A6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Afzalliklar – nima uchun bizni tanlash kerak</w:t>
      </w:r>
    </w:p>
    <w:p w14:paraId="52142432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Mijozlar sharhlari (testimonials)</w:t>
      </w:r>
    </w:p>
    <w:p w14:paraId="6BAF2957"/>
    <w:p w14:paraId="6EEFEF88">
      <w:pPr>
        <w:pStyle w:val="4"/>
        <w:jc w:val="left"/>
      </w:pPr>
      <w:r>
        <w:rPr>
          <w:b/>
          <w:bCs/>
        </w:rPr>
        <w:t>3.4.2. Bilet Qidirish Sahifasi</w:t>
      </w:r>
    </w:p>
    <w:p w14:paraId="5E8D08B0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Bu sahifada Elementor yordamida interaktiv qidiruv paneli yaratildi. Quyidagi maydonlar ko'zda tutildi:</w:t>
      </w:r>
    </w:p>
    <w:p w14:paraId="6CC17B3C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Ketish nuqtasi (From) – shahar/aeroport kodi</w:t>
      </w:r>
    </w:p>
    <w:p w14:paraId="762EE322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Borish nuqtasi (To) – manzil</w:t>
      </w:r>
    </w:p>
    <w:p w14:paraId="6A233196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Ketish sanasi (Departure Date) – taqvim tanlash</w:t>
      </w:r>
    </w:p>
    <w:p w14:paraId="0616BA50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Qaytish sanasi (Return Date) – ixtiyoriy</w:t>
      </w:r>
    </w:p>
    <w:p w14:paraId="6759BF11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Yo'lovchilar soni – kattalar va bolalar</w:t>
      </w:r>
    </w:p>
    <w:p w14:paraId="24A3040F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Sinf – Economy, Business, First Class</w:t>
      </w:r>
    </w:p>
    <w:p w14:paraId="68243933"/>
    <w:p w14:paraId="4FF37675">
      <w:pPr>
        <w:pStyle w:val="4"/>
        <w:jc w:val="left"/>
      </w:pPr>
      <w:r>
        <w:rPr>
          <w:b/>
          <w:bCs/>
        </w:rPr>
        <w:t>3.4.3. Aloqa Sahifasi</w:t>
      </w:r>
    </w:p>
    <w:p w14:paraId="6F301F4B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Contact Form 7 plagini yordamida aloqa formasi yaratildi. Forma quyidagi maydonlarni o'z ichiga oladi:</w:t>
      </w:r>
    </w:p>
    <w:p w14:paraId="3DD8C891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To'liq ism</w:t>
      </w:r>
    </w:p>
    <w:p w14:paraId="500DBE6A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Email manzil</w:t>
      </w:r>
    </w:p>
    <w:p w14:paraId="7FC2FE94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Telefon raqami</w:t>
      </w:r>
    </w:p>
    <w:p w14:paraId="0CB2B52A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Xabar matni</w:t>
      </w:r>
    </w:p>
    <w:p w14:paraId="469E3A57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Yuborish tugmasi</w:t>
      </w:r>
    </w:p>
    <w:p w14:paraId="15698EA1"/>
    <w:p w14:paraId="1A09C67A">
      <w:pPr>
        <w:pStyle w:val="3"/>
        <w:jc w:val="left"/>
      </w:pPr>
      <w:r>
        <w:rPr>
          <w:b/>
          <w:bCs/>
        </w:rPr>
        <w:t>3.5. Menyu Sozlash</w:t>
      </w:r>
    </w:p>
    <w:p w14:paraId="7DD035B5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Ko'rinish (Appearance) → Menyular (Menus) bo'limida asosiy navigatsiya menyusi yaratildi:</w:t>
      </w:r>
    </w:p>
    <w:p w14:paraId="561F816C"/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500"/>
        <w:gridCol w:w="2526"/>
      </w:tblGrid>
      <w:tr w14:paraId="16B34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837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Menyu elementi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3A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URL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F17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Tartib</w:t>
            </w:r>
          </w:p>
        </w:tc>
      </w:tr>
      <w:tr w14:paraId="43C58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FD70">
            <w:pPr>
              <w:jc w:val="left"/>
            </w:pPr>
            <w:r>
              <w:rPr>
                <w:sz w:val="22"/>
                <w:szCs w:val="22"/>
              </w:rPr>
              <w:t>Bosh sahifa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1F6B">
            <w:pPr>
              <w:jc w:val="left"/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3C3A">
            <w:pPr>
              <w:jc w:val="left"/>
            </w:pPr>
            <w:r>
              <w:rPr>
                <w:sz w:val="22"/>
                <w:szCs w:val="22"/>
              </w:rPr>
              <w:t>1</w:t>
            </w:r>
          </w:p>
        </w:tc>
      </w:tr>
      <w:tr w14:paraId="0C0D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213C">
            <w:pPr>
              <w:jc w:val="left"/>
            </w:pPr>
            <w:r>
              <w:rPr>
                <w:sz w:val="22"/>
                <w:szCs w:val="22"/>
              </w:rPr>
              <w:t>Reyslar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169B">
            <w:pPr>
              <w:jc w:val="left"/>
            </w:pPr>
            <w:r>
              <w:rPr>
                <w:sz w:val="22"/>
                <w:szCs w:val="22"/>
              </w:rPr>
              <w:t>/flights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0BC7">
            <w:pPr>
              <w:jc w:val="left"/>
            </w:pPr>
            <w:r>
              <w:rPr>
                <w:sz w:val="22"/>
                <w:szCs w:val="22"/>
              </w:rPr>
              <w:t>2</w:t>
            </w:r>
          </w:p>
        </w:tc>
      </w:tr>
      <w:tr w14:paraId="3719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982D">
            <w:pPr>
              <w:jc w:val="left"/>
            </w:pPr>
            <w:r>
              <w:rPr>
                <w:sz w:val="22"/>
                <w:szCs w:val="22"/>
              </w:rPr>
              <w:t>Yo'nalishlar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8345">
            <w:pPr>
              <w:jc w:val="left"/>
            </w:pPr>
            <w:r>
              <w:rPr>
                <w:sz w:val="22"/>
                <w:szCs w:val="22"/>
              </w:rPr>
              <w:t>/destinations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0339">
            <w:pPr>
              <w:jc w:val="left"/>
            </w:pPr>
            <w:r>
              <w:rPr>
                <w:sz w:val="22"/>
                <w:szCs w:val="22"/>
              </w:rPr>
              <w:t>3</w:t>
            </w:r>
          </w:p>
        </w:tc>
      </w:tr>
      <w:tr w14:paraId="560B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ED18">
            <w:pPr>
              <w:jc w:val="left"/>
            </w:pPr>
            <w:r>
              <w:rPr>
                <w:sz w:val="22"/>
                <w:szCs w:val="22"/>
              </w:rPr>
              <w:t>Narxlar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CDEE">
            <w:pPr>
              <w:jc w:val="left"/>
            </w:pPr>
            <w:r>
              <w:rPr>
                <w:sz w:val="22"/>
                <w:szCs w:val="22"/>
              </w:rPr>
              <w:t>/prices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C4DC">
            <w:pPr>
              <w:jc w:val="left"/>
            </w:pPr>
            <w:r>
              <w:rPr>
                <w:sz w:val="22"/>
                <w:szCs w:val="22"/>
              </w:rPr>
              <w:t>4</w:t>
            </w:r>
          </w:p>
        </w:tc>
      </w:tr>
      <w:tr w14:paraId="2BA6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015A">
            <w:pPr>
              <w:jc w:val="left"/>
            </w:pPr>
            <w:r>
              <w:rPr>
                <w:sz w:val="22"/>
                <w:szCs w:val="22"/>
              </w:rPr>
              <w:t>Biz haqimizda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97AC">
            <w:pPr>
              <w:jc w:val="left"/>
            </w:pPr>
            <w:r>
              <w:rPr>
                <w:sz w:val="22"/>
                <w:szCs w:val="22"/>
              </w:rPr>
              <w:t>/about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B86B">
            <w:pPr>
              <w:jc w:val="left"/>
            </w:pPr>
            <w:r>
              <w:rPr>
                <w:sz w:val="22"/>
                <w:szCs w:val="22"/>
              </w:rPr>
              <w:t>5</w:t>
            </w:r>
          </w:p>
        </w:tc>
      </w:tr>
      <w:tr w14:paraId="6E4A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FC99">
            <w:pPr>
              <w:jc w:val="left"/>
            </w:pPr>
            <w:r>
              <w:rPr>
                <w:sz w:val="22"/>
                <w:szCs w:val="22"/>
              </w:rPr>
              <w:t>Aloqa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841D">
            <w:pPr>
              <w:jc w:val="left"/>
            </w:pPr>
            <w:r>
              <w:rPr>
                <w:sz w:val="22"/>
                <w:szCs w:val="22"/>
              </w:rPr>
              <w:t>/contact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497C">
            <w:pPr>
              <w:jc w:val="left"/>
            </w:pPr>
            <w:r>
              <w:rPr>
                <w:sz w:val="22"/>
                <w:szCs w:val="22"/>
              </w:rPr>
              <w:t>6</w:t>
            </w:r>
          </w:p>
        </w:tc>
      </w:tr>
    </w:tbl>
    <w:p w14:paraId="0CC996BE"/>
    <w:p w14:paraId="063FB04E">
      <w:pPr>
        <w:pStyle w:val="3"/>
        <w:jc w:val="left"/>
      </w:pPr>
      <w:r>
        <w:rPr>
          <w:b/>
          <w:bCs/>
        </w:rPr>
        <w:t>3.6. Dizayn Sozlamalari</w:t>
      </w:r>
    </w:p>
    <w:p w14:paraId="55C98329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Avia kassa saytiga mos ranglar sxemasi va tipografiya tanlandi:</w:t>
      </w:r>
    </w:p>
    <w:p w14:paraId="0AA815B7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Asosiy rang: #1E3A5F (to'q ko'k) – aviatsiya va ishonchlilik ramzi</w:t>
      </w:r>
    </w:p>
    <w:p w14:paraId="6FA8E67A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Ikkinchi rang: #E8B84B (oltin) – premium va yuqori sifat ramzi</w:t>
      </w:r>
    </w:p>
    <w:p w14:paraId="120347EB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Fon rangi: #F5F7FA (och kulrang)</w:t>
      </w:r>
    </w:p>
    <w:p w14:paraId="288D250E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Matn rangi: #333333 (to'q kulrang)</w:t>
      </w:r>
    </w:p>
    <w:p w14:paraId="4B2E453F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Sarlavha shrifti: Montserrat (zamonaviy, professional)</w:t>
      </w:r>
    </w:p>
    <w:p w14:paraId="7660F4A4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Asosiy matn shrifti: Open Sans (o'qilishi oson)</w:t>
      </w:r>
    </w:p>
    <w:p w14:paraId="7917753C"/>
    <w:p w14:paraId="1DD84B82">
      <w:pPr>
        <w:pStyle w:val="2"/>
        <w:jc w:val="left"/>
      </w:pPr>
      <w:r>
        <w:rPr>
          <w:b/>
          <w:bCs/>
        </w:rPr>
        <w:t>4. XULOSA</w:t>
      </w:r>
    </w:p>
    <w:p w14:paraId="73EEDCCE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Ushbu laboratoriya ishida WordPress CMS tizimida professional avia kassa veb-sahifasini yaratish jarayoni batafsil ko'rib chiqildi. Laboratoriya davomida quyidagi natijalar erishildi:</w:t>
      </w:r>
    </w:p>
    <w:p w14:paraId="4C365F80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WordPress CMS ning arxitekturasi va ishlash printsiplari o'rganildi</w:t>
      </w:r>
    </w:p>
    <w:p w14:paraId="683F98FF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XAMPP muhitida local server o'rnatildi va sozlandi</w:t>
      </w:r>
    </w:p>
    <w:p w14:paraId="6618DFCF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Avia kassa saytiga mos Astra temasi o'rnatildi va moslashtirildi</w:t>
      </w:r>
    </w:p>
    <w:p w14:paraId="4C8EA869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Zaruriy plaginlar (Elementor, Contact Form 7, Yoast SEO va b.) o'rnatildi</w:t>
      </w:r>
    </w:p>
    <w:p w14:paraId="3EF10BD2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Asosiy sahifalar: Bosh sahifa, Reyslar, Yo'nalishlar, Aloqa yaratildi</w:t>
      </w:r>
    </w:p>
    <w:p w14:paraId="7FC4A978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Saytning ranglar sxemasi va tipografiyasi sozlandi</w:t>
      </w:r>
    </w:p>
    <w:p w14:paraId="6FBF815A">
      <w:pPr>
        <w:pStyle w:val="16"/>
        <w:numPr>
          <w:ilvl w:val="0"/>
          <w:numId w:val="1"/>
        </w:numPr>
        <w:spacing w:after="100"/>
      </w:pPr>
      <w:r>
        <w:rPr>
          <w:rFonts w:ascii="Times New Roman" w:hAnsi="Times New Roman" w:eastAsia="Times New Roman" w:cs="Times New Roman"/>
          <w:sz w:val="24"/>
          <w:szCs w:val="24"/>
        </w:rPr>
        <w:t>Navigatsiya menyusi yaratildi</w:t>
      </w:r>
    </w:p>
    <w:p w14:paraId="2C836671"/>
    <w:p w14:paraId="06E75BD7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Laboratoriya ishi davomida WordPress ning kuchli va qulay interfeysi, keng plaginlar ekotizimi va moslashuvchan dizayn imkoniyatlari amalda ko'rsatildi. Avia kassa veb-saytini WordPress asosida yaratish iqtisodiy jihatdan samarali bo'lib, minimal dasturlash bilimi bilan professional natijaga erishish imkonini beradi.</w:t>
      </w:r>
    </w:p>
    <w:p w14:paraId="33B0730C">
      <w:pPr>
        <w:spacing w:after="16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Kelajakda saytni online serverga joylash (hosting), to'lov tizimlarini ulash (PayPal, Click, Payme) va mobil ilovalar bilan integratsiya qilish rejalashtirilmoqda.</w:t>
      </w:r>
    </w:p>
    <w:p w14:paraId="76E07D6D">
      <w:pPr>
        <w:pStyle w:val="16"/>
        <w:numPr>
          <w:ilvl w:val="0"/>
          <w:numId w:val="2"/>
        </w:numPr>
        <w:spacing w:after="100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008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EFC68">
    <w:pPr>
      <w:pBdr>
        <w:top w:val="single" w:color="1E3A5F" w:sz="6" w:space="1"/>
      </w:pBdr>
      <w:tabs>
        <w:tab w:val="right" w:pos="9026"/>
      </w:tabs>
      <w:spacing w:before="100"/>
    </w:pPr>
    <w:r>
      <w:rPr>
        <w:rFonts w:ascii="Arial" w:hAnsi="Arial" w:eastAsia="Arial" w:cs="Arial"/>
        <w:color w:val="666666"/>
        <w:sz w:val="18"/>
        <w:szCs w:val="18"/>
      </w:rPr>
      <w:t>Avia Kassa Web Sahifasi</w:t>
    </w:r>
    <w:r>
      <w:rPr>
        <w:rFonts w:ascii="Arial" w:hAnsi="Arial" w:eastAsia="Arial" w:cs="Arial"/>
      </w:rPr>
      <w:tab/>
    </w: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2C924">
    <w:pPr>
      <w:pBdr>
        <w:bottom w:val="single" w:color="1E3A5F" w:sz="6" w:space="1"/>
      </w:pBdr>
      <w:spacing w:after="100"/>
      <w:jc w:val="right"/>
    </w:pPr>
    <w:r>
      <w:rPr>
        <w:rFonts w:ascii="Arial" w:hAnsi="Arial" w:eastAsia="Arial" w:cs="Arial"/>
        <w:color w:val="666666"/>
        <w:sz w:val="18"/>
        <w:szCs w:val="18"/>
      </w:rPr>
      <w:t>Web Texnalogiyalar | Laboratoriya Ishi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FB32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2E5B8A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3A7CBD"/>
      <w:sz w:val="26"/>
      <w:szCs w:val="26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2026-04-24T04:09:00Z</dcterms:created>
  <dc:creator>Un-named</dc:creator>
  <cp:lastModifiedBy>hp</cp:lastModifiedBy>
  <dcterms:modified xsi:type="dcterms:W3CDTF">2026-04-24T04:20:29Z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93BE6D0E0DE84957A263A4014CFC3B10_13</vt:lpwstr>
  </property>
</Properties>
</file>