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0FA77" w14:textId="64B5BB7F" w:rsidR="00301B65" w:rsidRPr="00DA16E3" w:rsidRDefault="00364402" w:rsidP="00364402">
      <w:pPr>
        <w:rPr>
          <w:b/>
          <w:bCs/>
        </w:rPr>
      </w:pPr>
      <w:r w:rsidRPr="00DA16E3">
        <w:rPr>
          <w:b/>
          <w:bCs/>
        </w:rPr>
        <w:t>1, Introduction</w:t>
      </w:r>
    </w:p>
    <w:p w14:paraId="4496F0B1" w14:textId="21BD0541" w:rsidR="00364402" w:rsidRDefault="00364402" w:rsidP="00364402">
      <w:pPr>
        <w:rPr>
          <w:b/>
          <w:bCs/>
        </w:rPr>
      </w:pPr>
      <w:r w:rsidRPr="00DA16E3">
        <w:rPr>
          <w:b/>
          <w:bCs/>
        </w:rPr>
        <w:t>1,1 Intro</w:t>
      </w:r>
    </w:p>
    <w:p w14:paraId="6B7F611B" w14:textId="77777777" w:rsidR="00DE050B" w:rsidRDefault="00DE050B" w:rsidP="00364402">
      <w:pPr>
        <w:rPr>
          <w:b/>
          <w:bCs/>
        </w:rPr>
      </w:pPr>
    </w:p>
    <w:p w14:paraId="7C24F8E2" w14:textId="11B9FC9E" w:rsidR="000777C4" w:rsidRDefault="007E4B9B" w:rsidP="00F7281D">
      <w:pPr>
        <w:jc w:val="both"/>
      </w:pPr>
      <w:r w:rsidRPr="007E4B9B">
        <w:t>The Hungarian capital, Budapest's growing, nearly 2 million population require an extensive public transport network. This paper aim to analyse</w:t>
      </w:r>
      <w:r w:rsidR="00100E6B">
        <w:t xml:space="preserve"> the operation of Budapest public transport by exploring the openly access</w:t>
      </w:r>
      <w:r w:rsidR="00102DF5">
        <w:t xml:space="preserve">ible GTFS data format. </w:t>
      </w:r>
      <w:r w:rsidR="00CC1C4A">
        <w:t xml:space="preserve">The analysis will further investigate the public bus routes </w:t>
      </w:r>
      <w:r w:rsidR="00BC7DBF">
        <w:t xml:space="preserve">as a key part of the urban transportation mix. </w:t>
      </w:r>
      <w:r w:rsidR="000D0268">
        <w:t xml:space="preserve">Discovering key </w:t>
      </w:r>
      <w:r w:rsidR="00177E66">
        <w:t>similarities among bus route</w:t>
      </w:r>
      <w:r w:rsidR="00B42D1A">
        <w:t>s</w:t>
      </w:r>
      <w:r w:rsidR="00177E66">
        <w:t xml:space="preserve"> will help </w:t>
      </w:r>
      <w:r w:rsidR="00A20DAB">
        <w:t xml:space="preserve">identify </w:t>
      </w:r>
      <w:r w:rsidR="00A824CA">
        <w:t xml:space="preserve">clusters </w:t>
      </w:r>
      <w:r w:rsidR="00FE487B">
        <w:t xml:space="preserve">of </w:t>
      </w:r>
      <w:r w:rsidR="000B7EB6">
        <w:t>bus services with different characteristics</w:t>
      </w:r>
      <w:r w:rsidR="00177E66">
        <w:t xml:space="preserve"> across the city</w:t>
      </w:r>
      <w:r w:rsidR="000B7EB6">
        <w:t>.</w:t>
      </w:r>
      <w:r w:rsidR="00E87C5E">
        <w:t xml:space="preserve"> </w:t>
      </w:r>
      <w:r w:rsidR="00983E41">
        <w:t xml:space="preserve">Better understanding of the bus network will </w:t>
      </w:r>
      <w:r w:rsidR="009B6C39">
        <w:t xml:space="preserve">lead to more </w:t>
      </w:r>
      <w:r w:rsidR="00C41C52">
        <w:t>sufficient</w:t>
      </w:r>
      <w:r w:rsidR="001B60B1">
        <w:t>,</w:t>
      </w:r>
      <w:r w:rsidR="00C41C52">
        <w:t xml:space="preserve"> data</w:t>
      </w:r>
      <w:r w:rsidR="001B60B1">
        <w:t>-</w:t>
      </w:r>
      <w:r w:rsidR="00C41C52">
        <w:t>led city planning</w:t>
      </w:r>
      <w:r w:rsidR="00601030">
        <w:t xml:space="preserve"> such as </w:t>
      </w:r>
      <w:r w:rsidR="00646349">
        <w:t>reduce congestions</w:t>
      </w:r>
      <w:r w:rsidR="006D6577">
        <w:t>, create more efficient schedule,</w:t>
      </w:r>
      <w:r w:rsidR="001B60B1">
        <w:t xml:space="preserve"> discover</w:t>
      </w:r>
      <w:r w:rsidR="006D6577">
        <w:t xml:space="preserve"> </w:t>
      </w:r>
      <w:r w:rsidR="001B60B1">
        <w:t>bus lane need</w:t>
      </w:r>
      <w:r w:rsidR="00646349">
        <w:t xml:space="preserve">, or improve air quality. </w:t>
      </w:r>
    </w:p>
    <w:p w14:paraId="1ED8EEC5" w14:textId="77777777" w:rsidR="00646349" w:rsidRDefault="00646349" w:rsidP="00F7281D">
      <w:pPr>
        <w:jc w:val="both"/>
      </w:pPr>
    </w:p>
    <w:p w14:paraId="5138DFAF" w14:textId="306F293E" w:rsidR="007E4B9B" w:rsidRDefault="00025C30" w:rsidP="00F7281D">
      <w:pPr>
        <w:jc w:val="both"/>
      </w:pPr>
      <w:r>
        <w:t>Budapest and most cities transportation need significantly differ based on whether it’s a weekday or weekend.</w:t>
      </w:r>
      <w:r>
        <w:t xml:space="preserve"> </w:t>
      </w:r>
      <w:r w:rsidR="00424DA3">
        <w:t>T</w:t>
      </w:r>
      <w:r>
        <w:t>herefore,</w:t>
      </w:r>
      <w:r w:rsidR="00424DA3">
        <w:t xml:space="preserve"> paper will</w:t>
      </w:r>
      <w:r w:rsidR="004F1535">
        <w:t xml:space="preserve"> </w:t>
      </w:r>
      <w:r w:rsidR="00424DA3">
        <w:t xml:space="preserve">differentiate </w:t>
      </w:r>
      <w:r w:rsidR="00C111BE">
        <w:t>between a regular weekday</w:t>
      </w:r>
      <w:r w:rsidR="0002369C">
        <w:t>’s</w:t>
      </w:r>
      <w:r w:rsidR="00C111BE">
        <w:t xml:space="preserve"> and weekend</w:t>
      </w:r>
      <w:r w:rsidR="0002369C">
        <w:t>’s</w:t>
      </w:r>
      <w:r w:rsidR="00C111BE">
        <w:t xml:space="preserve"> </w:t>
      </w:r>
      <w:r w:rsidR="00F07674">
        <w:t>transportation schedule</w:t>
      </w:r>
      <w:r w:rsidR="0002369C">
        <w:t xml:space="preserve"> to </w:t>
      </w:r>
      <w:r w:rsidR="00780747">
        <w:t>provide comparison</w:t>
      </w:r>
      <w:r w:rsidR="00D42F64">
        <w:t xml:space="preserve"> between the two contrasting operation mode.</w:t>
      </w:r>
      <w:r w:rsidR="00DE2D4E">
        <w:t xml:space="preserve"> </w:t>
      </w:r>
    </w:p>
    <w:p w14:paraId="338DF834" w14:textId="77777777" w:rsidR="009D5D33" w:rsidRPr="007E4B9B" w:rsidRDefault="009D5D33" w:rsidP="00F7281D">
      <w:pPr>
        <w:jc w:val="both"/>
      </w:pPr>
    </w:p>
    <w:p w14:paraId="0D560559" w14:textId="53030E4D" w:rsidR="00364402" w:rsidRPr="00DA16E3" w:rsidRDefault="00364402" w:rsidP="00364402">
      <w:pPr>
        <w:rPr>
          <w:b/>
          <w:bCs/>
        </w:rPr>
      </w:pPr>
      <w:r w:rsidRPr="00DA16E3">
        <w:rPr>
          <w:b/>
          <w:bCs/>
        </w:rPr>
        <w:t>1,2 Technical requirements</w:t>
      </w:r>
    </w:p>
    <w:p w14:paraId="733226C6" w14:textId="01147993" w:rsidR="00364402" w:rsidRDefault="00681D6C" w:rsidP="00364402">
      <w:r>
        <w:t>For the analysis</w:t>
      </w:r>
      <w:r w:rsidR="004964BF">
        <w:t xml:space="preserve">, the following </w:t>
      </w:r>
      <w:r w:rsidR="00A6014D">
        <w:t>P</w:t>
      </w:r>
      <w:r w:rsidR="004964BF">
        <w:t xml:space="preserve">ython libraries will be used. </w:t>
      </w:r>
      <w:r w:rsidR="00820CDC">
        <w:t xml:space="preserve">The aim was to use standard libraries to showcase how regular </w:t>
      </w:r>
      <w:r w:rsidR="00A63E89">
        <w:t>P</w:t>
      </w:r>
      <w:r w:rsidR="00820CDC">
        <w:t xml:space="preserve">andas and </w:t>
      </w:r>
      <w:proofErr w:type="spellStart"/>
      <w:r w:rsidR="00A63E89">
        <w:t>G</w:t>
      </w:r>
      <w:r w:rsidR="00820CDC">
        <w:t>eopandas</w:t>
      </w:r>
      <w:proofErr w:type="spellEnd"/>
      <w:r w:rsidR="00820CDC">
        <w:t xml:space="preserve"> can</w:t>
      </w:r>
      <w:r w:rsidR="003E5ED3">
        <w:t xml:space="preserve"> be </w:t>
      </w:r>
      <w:r w:rsidR="00B0393A">
        <w:t xml:space="preserve">sufficient to work with GTFS format. </w:t>
      </w:r>
      <w:r w:rsidR="00563C69">
        <w:t xml:space="preserve">For </w:t>
      </w:r>
      <w:r w:rsidR="00FD0DB3">
        <w:t xml:space="preserve">the </w:t>
      </w:r>
      <w:r w:rsidR="00802275">
        <w:t xml:space="preserve">clustering, </w:t>
      </w:r>
      <w:proofErr w:type="spellStart"/>
      <w:r w:rsidR="00FD0DB3">
        <w:t>S</w:t>
      </w:r>
      <w:r w:rsidR="00802275">
        <w:t>klearn</w:t>
      </w:r>
      <w:proofErr w:type="spellEnd"/>
      <w:r w:rsidR="00802275">
        <w:t xml:space="preserve"> machine learning </w:t>
      </w:r>
      <w:r w:rsidR="00FD0DB3">
        <w:t xml:space="preserve">library </w:t>
      </w:r>
      <w:r w:rsidR="000C1B95">
        <w:t xml:space="preserve">is imported. To create the </w:t>
      </w:r>
      <w:r w:rsidR="00157FAE">
        <w:t>data visualisations</w:t>
      </w:r>
      <w:r w:rsidR="000C1B95">
        <w:t xml:space="preserve"> Seaborn, </w:t>
      </w:r>
      <w:proofErr w:type="spellStart"/>
      <w:r w:rsidR="000C1B95">
        <w:t>Contextily</w:t>
      </w:r>
      <w:proofErr w:type="spellEnd"/>
      <w:r w:rsidR="000C1B95">
        <w:t xml:space="preserve"> and Folium </w:t>
      </w:r>
      <w:r w:rsidR="00157FAE">
        <w:t xml:space="preserve">packages are </w:t>
      </w:r>
      <w:r w:rsidR="00A63E89">
        <w:t>utilised</w:t>
      </w:r>
      <w:r w:rsidR="00157FAE">
        <w:t xml:space="preserve">. </w:t>
      </w:r>
    </w:p>
    <w:p w14:paraId="5ECF75A4" w14:textId="77777777" w:rsidR="00C10134" w:rsidRDefault="00C10134" w:rsidP="00364402"/>
    <w:p w14:paraId="1CFE555F" w14:textId="01DA89FE" w:rsidR="00C10134" w:rsidRPr="00C10134" w:rsidRDefault="00C10134" w:rsidP="00364402">
      <w:pPr>
        <w:rPr>
          <w:b/>
          <w:bCs/>
          <w:u w:val="single"/>
        </w:rPr>
      </w:pPr>
      <w:r w:rsidRPr="00C10134">
        <w:rPr>
          <w:b/>
          <w:bCs/>
          <w:u w:val="single"/>
        </w:rPr>
        <w:t>Literature Review</w:t>
      </w:r>
    </w:p>
    <w:p w14:paraId="4DCC2F06" w14:textId="0F07682D" w:rsidR="00C10134" w:rsidRPr="00BF4B68" w:rsidRDefault="00C10134" w:rsidP="00364402">
      <w:r>
        <w:t xml:space="preserve"> </w:t>
      </w:r>
    </w:p>
    <w:p w14:paraId="698A2C58" w14:textId="6AF9DCEE" w:rsidR="00000BAB" w:rsidRDefault="00D52B07" w:rsidP="004A58CE">
      <w:pPr>
        <w:jc w:val="both"/>
      </w:pPr>
      <w:r>
        <w:t xml:space="preserve">Public transportation is a key component of urban development and planning. In most major cities, significant public spending is allocated towards </w:t>
      </w:r>
      <w:r w:rsidR="00F8453C">
        <w:t>enhancing</w:t>
      </w:r>
      <w:r>
        <w:t xml:space="preserve"> transportation networks</w:t>
      </w:r>
      <w:r w:rsidR="00005330">
        <w:t>,</w:t>
      </w:r>
      <w:r w:rsidR="00F8453C">
        <w:t xml:space="preserve"> as they impact the socio-economic development of areas, through providing (or limiting) access to education, employment, healthcare and leisure (</w:t>
      </w:r>
      <w:r w:rsidR="00F8453C" w:rsidRPr="00000BAB">
        <w:t>Deka, D., 2004</w:t>
      </w:r>
      <w:r w:rsidR="00F8453C" w:rsidRPr="00C10134">
        <w:t>)</w:t>
      </w:r>
      <w:r w:rsidR="00F8453C">
        <w:t xml:space="preserve">. Access to various forms of transportation has long been seen as a source of </w:t>
      </w:r>
      <w:r w:rsidR="00005330">
        <w:t xml:space="preserve">economic </w:t>
      </w:r>
      <w:r w:rsidR="00F8453C">
        <w:t>inequality</w:t>
      </w:r>
      <w:r w:rsidR="00005330">
        <w:t xml:space="preserve"> – owning a horse in the middle ages meant you could get further than simply on foot. Today, numerous studies suggest that lower income households are drawn towards</w:t>
      </w:r>
      <w:r w:rsidR="00C10134">
        <w:t xml:space="preserve"> the more impoverished,</w:t>
      </w:r>
      <w:r w:rsidR="00005330">
        <w:t xml:space="preserve"> inner</w:t>
      </w:r>
      <w:r w:rsidR="00C10134">
        <w:t>-</w:t>
      </w:r>
      <w:r w:rsidR="00005330">
        <w:t xml:space="preserve">city areas due to cheaper access to transportation than in the suburbs (3&amp;4). </w:t>
      </w:r>
    </w:p>
    <w:p w14:paraId="5EA8124E" w14:textId="50596B75" w:rsidR="005B034E" w:rsidRDefault="00A37F16" w:rsidP="004A58CE">
      <w:pPr>
        <w:ind w:firstLine="720"/>
        <w:jc w:val="both"/>
      </w:pPr>
      <w:r>
        <w:t xml:space="preserve">In addition, transportation </w:t>
      </w:r>
      <w:r w:rsidR="00C10134">
        <w:t>networks can have</w:t>
      </w:r>
      <w:r w:rsidR="00000BAB">
        <w:t xml:space="preserve"> </w:t>
      </w:r>
      <w:r w:rsidR="00C10134">
        <w:t xml:space="preserve">substantial environmental impacts. As the global rate of automobiles per capita continues to rise, countries and particularly large cities can expect a continued rise in traffic congestions and related pollution </w:t>
      </w:r>
      <w:r w:rsidR="004A58CE">
        <w:t xml:space="preserve">(via emissions) </w:t>
      </w:r>
      <w:r w:rsidR="00C10134">
        <w:t xml:space="preserve">unless significant action is taken (5). </w:t>
      </w:r>
      <w:r w:rsidR="004A58CE">
        <w:t xml:space="preserve">As such, enhancements opportunities in urban transportation planning are highly sought-after, particularly in the developed world, where countries have means for funding such projects. </w:t>
      </w:r>
    </w:p>
    <w:p w14:paraId="117C47CA" w14:textId="67DAD384" w:rsidR="004A58CE" w:rsidRDefault="004A58CE" w:rsidP="004A58CE">
      <w:pPr>
        <w:ind w:firstLine="720"/>
        <w:jc w:val="both"/>
      </w:pPr>
    </w:p>
    <w:p w14:paraId="45AE61F3" w14:textId="04083706" w:rsidR="00881F0F" w:rsidRDefault="004A58CE" w:rsidP="00113F30">
      <w:pPr>
        <w:ind w:firstLine="720"/>
        <w:jc w:val="both"/>
      </w:pPr>
      <w:r>
        <w:t xml:space="preserve">There are various modes of transport that define a particular cities urban transportation structure. </w:t>
      </w:r>
      <w:r w:rsidR="006512AB">
        <w:t xml:space="preserve">In most cities cars and public busses tend to be the primary form of transportation, however many cities have popular alternatives, such as the underground in London (6), or cycling network in Amsterdam (7). For Budapest in particular, </w:t>
      </w:r>
      <w:r w:rsidR="00AA5C8F">
        <w:t xml:space="preserve">the public transportation mix is fairly complex, with numerous metro lines, buses, trams, </w:t>
      </w:r>
      <w:proofErr w:type="gramStart"/>
      <w:r w:rsidR="00AA5C8F">
        <w:t>trolleybuses</w:t>
      </w:r>
      <w:proofErr w:type="gramEnd"/>
      <w:r w:rsidR="00AA5C8F">
        <w:t xml:space="preserve"> and overground systems collectively operating to sustain the population’s transportation needs. </w:t>
      </w:r>
      <w:r w:rsidR="00881F0F">
        <w:t xml:space="preserve">The following essay will focus on </w:t>
      </w:r>
      <w:r w:rsidR="00113F30">
        <w:t xml:space="preserve">the </w:t>
      </w:r>
      <w:r w:rsidR="008F4715">
        <w:t>229</w:t>
      </w:r>
      <w:r w:rsidR="00113F30">
        <w:t xml:space="preserve"> bus</w:t>
      </w:r>
      <w:r w:rsidR="008F4715">
        <w:t xml:space="preserve"> services with </w:t>
      </w:r>
      <w:r w:rsidR="003E099E">
        <w:t>710</w:t>
      </w:r>
      <w:r w:rsidR="00113F30">
        <w:t xml:space="preserve"> routes</w:t>
      </w:r>
      <w:r w:rsidR="003E099E">
        <w:t xml:space="preserve"> across Budapest</w:t>
      </w:r>
      <w:r w:rsidR="00113F30">
        <w:t xml:space="preserve"> and their characteristics. </w:t>
      </w:r>
    </w:p>
    <w:p w14:paraId="6D550D09" w14:textId="77777777" w:rsidR="005B034E" w:rsidRPr="00AE34D5" w:rsidRDefault="005B034E" w:rsidP="00364402"/>
    <w:p w14:paraId="0A6D76FE" w14:textId="273311AA" w:rsidR="00E50562" w:rsidRDefault="00BF4B68" w:rsidP="00E50562">
      <w:r>
        <w:t xml:space="preserve">This analysis will </w:t>
      </w:r>
      <w:r w:rsidR="00E50562">
        <w:t xml:space="preserve">only use GTFS feed data. </w:t>
      </w:r>
      <w:r w:rsidR="00E50562">
        <w:t>GTFS is becoming more and more accessible across the world. The larges data store can be found on transitfeeds.com</w:t>
      </w:r>
      <w:r w:rsidR="00C03E31">
        <w:t>, w</w:t>
      </w:r>
      <w:r w:rsidR="00E50562">
        <w:t xml:space="preserve">ith currently 677 </w:t>
      </w:r>
      <w:r w:rsidR="00E50562">
        <w:lastRenderedPageBreak/>
        <w:t xml:space="preserve">location’s GTFS feed provided by 1327 provider. Analysing and understanding </w:t>
      </w:r>
      <w:r w:rsidR="00C03E31">
        <w:t>these feeds</w:t>
      </w:r>
      <w:r w:rsidR="00E50562">
        <w:t xml:space="preserve"> lead to better understand</w:t>
      </w:r>
      <w:r w:rsidR="001A3BB4">
        <w:t xml:space="preserve"> </w:t>
      </w:r>
      <w:r w:rsidR="00E50562">
        <w:t>the transit of cities and can provide improvement opportunities</w:t>
      </w:r>
    </w:p>
    <w:p w14:paraId="65A891EE" w14:textId="247A9756" w:rsidR="00364402" w:rsidRDefault="00364402" w:rsidP="00364402"/>
    <w:p w14:paraId="58AF7084" w14:textId="323AB382" w:rsidR="00717778" w:rsidRPr="00C03E31" w:rsidRDefault="00717778" w:rsidP="00364402">
      <w:pPr>
        <w:rPr>
          <w:b/>
          <w:bCs/>
        </w:rPr>
      </w:pPr>
      <w:r w:rsidRPr="00C03E31">
        <w:rPr>
          <w:b/>
          <w:bCs/>
        </w:rPr>
        <w:t>Research Question:</w:t>
      </w:r>
    </w:p>
    <w:p w14:paraId="11055E8B" w14:textId="64445753" w:rsidR="00717778" w:rsidRDefault="00717778" w:rsidP="00364402"/>
    <w:p w14:paraId="2CD6EBBD" w14:textId="56416E4A" w:rsidR="00C03E31" w:rsidRDefault="0035229A" w:rsidP="00364402">
      <w:r>
        <w:t>R1: What are the key components of Budapest’s public transportation mix?</w:t>
      </w:r>
    </w:p>
    <w:p w14:paraId="6784631C" w14:textId="2BE939DF" w:rsidR="0035229A" w:rsidRDefault="0035229A" w:rsidP="00364402">
      <w:r>
        <w:t xml:space="preserve">R2: </w:t>
      </w:r>
      <w:r w:rsidR="0058519D">
        <w:t xml:space="preserve">How can we categories </w:t>
      </w:r>
      <w:r w:rsidR="005D41AB">
        <w:t>Budapest public bus route system based on key variables?</w:t>
      </w:r>
    </w:p>
    <w:p w14:paraId="6396B39E" w14:textId="7C870E20" w:rsidR="0035229A" w:rsidRDefault="0035229A" w:rsidP="00364402"/>
    <w:p w14:paraId="6435E6D8" w14:textId="77777777" w:rsidR="0035229A" w:rsidRDefault="0035229A" w:rsidP="00364402"/>
    <w:p w14:paraId="110F436D" w14:textId="3E4E894D" w:rsidR="009A6BDF" w:rsidRDefault="00A14A06" w:rsidP="00364402">
      <w:pPr>
        <w:rPr>
          <w:b/>
          <w:bCs/>
        </w:rPr>
      </w:pPr>
      <w:r w:rsidRPr="00DA16E3">
        <w:rPr>
          <w:b/>
          <w:bCs/>
        </w:rPr>
        <w:t>3. Methodology</w:t>
      </w:r>
    </w:p>
    <w:p w14:paraId="65F6207E" w14:textId="77777777" w:rsidR="008A24B7" w:rsidRPr="00DA16E3" w:rsidRDefault="008A24B7" w:rsidP="00364402">
      <w:pPr>
        <w:rPr>
          <w:b/>
          <w:bCs/>
        </w:rPr>
      </w:pPr>
    </w:p>
    <w:p w14:paraId="2D5AE7EF" w14:textId="189CB5FC" w:rsidR="00A14A06" w:rsidRDefault="00573FD3" w:rsidP="0052680A">
      <w:pPr>
        <w:jc w:val="both"/>
      </w:pPr>
      <w:r>
        <w:t xml:space="preserve">The accessed GTFS data contains an entire </w:t>
      </w:r>
      <w:r w:rsidR="00F25D40">
        <w:t>month</w:t>
      </w:r>
      <w:r w:rsidR="00747F1E">
        <w:t xml:space="preserve"> (November 2020)</w:t>
      </w:r>
      <w:r w:rsidR="00877740">
        <w:t xml:space="preserve"> of </w:t>
      </w:r>
      <w:r w:rsidR="00F25D40">
        <w:t xml:space="preserve">public transport schedule. </w:t>
      </w:r>
      <w:r w:rsidR="00637FF3">
        <w:t>This dataset w</w:t>
      </w:r>
      <w:r w:rsidR="00326891">
        <w:t>a</w:t>
      </w:r>
      <w:r w:rsidR="00D97D60">
        <w:t>s</w:t>
      </w:r>
      <w:r w:rsidR="00637FF3">
        <w:t xml:space="preserve"> selected for the purpose of </w:t>
      </w:r>
      <w:r w:rsidR="006C6ED8">
        <w:t xml:space="preserve">excluding </w:t>
      </w:r>
      <w:r w:rsidR="004336C5">
        <w:t>Covid-19 related anomalies in the tran</w:t>
      </w:r>
      <w:r w:rsidR="0052680A">
        <w:t>sportation</w:t>
      </w:r>
      <w:r w:rsidR="004336C5">
        <w:t xml:space="preserve"> schedule. </w:t>
      </w:r>
      <w:r w:rsidR="0092314C">
        <w:t xml:space="preserve">According to </w:t>
      </w:r>
      <w:r w:rsidR="00877740">
        <w:t>the operator</w:t>
      </w:r>
      <w:r w:rsidR="00BD5F20">
        <w:t xml:space="preserve"> company</w:t>
      </w:r>
      <w:r w:rsidR="001A0755">
        <w:t xml:space="preserve"> the schedule is defined monthly, therefore </w:t>
      </w:r>
      <w:r w:rsidR="00462213">
        <w:t xml:space="preserve">generally </w:t>
      </w:r>
      <w:r w:rsidR="00D161C7">
        <w:t xml:space="preserve">the same day of the weeks has essentially the same </w:t>
      </w:r>
      <w:r w:rsidR="004C0A8C">
        <w:t>routes</w:t>
      </w:r>
      <w:r w:rsidR="006760A4">
        <w:t xml:space="preserve"> and timetable</w:t>
      </w:r>
      <w:r w:rsidR="004C0A8C">
        <w:t xml:space="preserve"> planned</w:t>
      </w:r>
      <w:r w:rsidR="0052680A">
        <w:t xml:space="preserve"> for</w:t>
      </w:r>
      <w:r w:rsidR="004C0A8C">
        <w:t>. For memory efficiency reasons, the busiest week</w:t>
      </w:r>
      <w:r w:rsidR="00787332">
        <w:t xml:space="preserve">end (Saturday or Sunday) and the busiest </w:t>
      </w:r>
      <w:r w:rsidR="00F241CE">
        <w:t>weekday (Monday, Tuesday, Wednesday, Thursday, Friday)</w:t>
      </w:r>
      <w:r w:rsidR="00001E33">
        <w:t xml:space="preserve"> in the month</w:t>
      </w:r>
      <w:r w:rsidR="00F241CE">
        <w:t xml:space="preserve"> will be s</w:t>
      </w:r>
      <w:r w:rsidR="00DE31DE">
        <w:t>elected as samples</w:t>
      </w:r>
      <w:r w:rsidR="00F45022">
        <w:t xml:space="preserve"> for the analysis and clustering</w:t>
      </w:r>
      <w:r w:rsidR="00DE31DE">
        <w:t xml:space="preserve">. </w:t>
      </w:r>
    </w:p>
    <w:p w14:paraId="0E5E0D6C" w14:textId="44E6BC03" w:rsidR="00A402F1" w:rsidRDefault="00A402F1" w:rsidP="0052680A">
      <w:pPr>
        <w:jc w:val="both"/>
      </w:pPr>
      <w:r>
        <w:t xml:space="preserve">This workpaper will </w:t>
      </w:r>
      <w:r w:rsidR="00727A8D">
        <w:t xml:space="preserve">provided </w:t>
      </w:r>
      <w:r w:rsidR="004D42BD">
        <w:t xml:space="preserve">step-by-step instructions </w:t>
      </w:r>
      <w:r w:rsidR="005608D7">
        <w:t xml:space="preserve">from reading the raw data, </w:t>
      </w:r>
      <w:r w:rsidR="00A35A5C">
        <w:t>cleaning and preparing it</w:t>
      </w:r>
      <w:r w:rsidR="00780515">
        <w:t xml:space="preserve"> </w:t>
      </w:r>
      <w:r w:rsidR="00F10163">
        <w:t xml:space="preserve">to </w:t>
      </w:r>
      <w:r w:rsidR="00780515">
        <w:t>t</w:t>
      </w:r>
      <w:r w:rsidR="00E221A5">
        <w:t>he</w:t>
      </w:r>
      <w:r w:rsidR="00A35A5C">
        <w:t xml:space="preserve"> explanatory analysis and </w:t>
      </w:r>
      <w:r w:rsidR="00780515">
        <w:t xml:space="preserve">bus route clustering. </w:t>
      </w:r>
      <w:r w:rsidR="00E221A5">
        <w:t>The explanatory analysis will be aim</w:t>
      </w:r>
      <w:r w:rsidR="00157807">
        <w:t>ed</w:t>
      </w:r>
      <w:r w:rsidR="00E221A5">
        <w:t xml:space="preserve"> to </w:t>
      </w:r>
      <w:r w:rsidR="008D3A9C">
        <w:t>showcase</w:t>
      </w:r>
      <w:r w:rsidR="00157807">
        <w:t xml:space="preserve"> </w:t>
      </w:r>
      <w:r w:rsidR="00B954C4">
        <w:t>the</w:t>
      </w:r>
      <w:r w:rsidR="00157807">
        <w:t xml:space="preserve"> </w:t>
      </w:r>
      <w:r w:rsidR="00D12A7A">
        <w:t xml:space="preserve">information </w:t>
      </w:r>
      <w:r w:rsidR="00FC61C2">
        <w:t xml:space="preserve">that </w:t>
      </w:r>
      <w:r w:rsidR="00D12A7A">
        <w:t xml:space="preserve">can be gathered from the rich GTFS file format. </w:t>
      </w:r>
      <w:r w:rsidR="000D3EBE">
        <w:t>Apart from</w:t>
      </w:r>
      <w:r w:rsidR="008D3A9C">
        <w:t xml:space="preserve"> highlight</w:t>
      </w:r>
      <w:r w:rsidR="00860E2E">
        <w:t xml:space="preserve"> the general </w:t>
      </w:r>
      <w:r w:rsidR="00C30546">
        <w:t>usefulness of the</w:t>
      </w:r>
      <w:r w:rsidR="00F328D5">
        <w:t xml:space="preserve"> GTFS</w:t>
      </w:r>
      <w:r w:rsidR="00C7239E">
        <w:t xml:space="preserve"> public transport data</w:t>
      </w:r>
      <w:r w:rsidR="000D3EBE">
        <w:t>, we wish t</w:t>
      </w:r>
      <w:r w:rsidR="001E2582">
        <w:t xml:space="preserve">o gain more understanding </w:t>
      </w:r>
      <w:r w:rsidR="008E4394">
        <w:t>of Budapest</w:t>
      </w:r>
      <w:r w:rsidR="00421EBF">
        <w:t xml:space="preserve"> public</w:t>
      </w:r>
      <w:r w:rsidR="008E4394">
        <w:t xml:space="preserve"> transportation</w:t>
      </w:r>
      <w:r w:rsidR="00421EBF">
        <w:t xml:space="preserve"> system</w:t>
      </w:r>
      <w:r w:rsidR="008E4394">
        <w:t>.</w:t>
      </w:r>
      <w:r w:rsidR="00421EBF">
        <w:t xml:space="preserve"> </w:t>
      </w:r>
      <w:r w:rsidR="00441282">
        <w:t xml:space="preserve">The workpaper also written with the aim of reusability whether </w:t>
      </w:r>
      <w:r w:rsidR="00192355">
        <w:t xml:space="preserve">using another </w:t>
      </w:r>
      <w:r w:rsidR="007405FB">
        <w:t>month</w:t>
      </w:r>
      <w:r w:rsidR="00192355">
        <w:t xml:space="preserve"> of Budapest GTFS data or </w:t>
      </w:r>
      <w:r w:rsidR="00F00A92">
        <w:t xml:space="preserve">use a different cities GTFS dataset. </w:t>
      </w:r>
      <w:r w:rsidR="00441282">
        <w:t xml:space="preserve"> </w:t>
      </w:r>
    </w:p>
    <w:p w14:paraId="4973D206" w14:textId="23ED0DCB" w:rsidR="007405FB" w:rsidRDefault="00DA183B" w:rsidP="0052680A">
      <w:pPr>
        <w:jc w:val="both"/>
      </w:pPr>
      <w:r>
        <w:t>T</w:t>
      </w:r>
      <w:r w:rsidR="005C677D">
        <w:t>his analysis will be using GTFS</w:t>
      </w:r>
      <w:r w:rsidR="00A66946">
        <w:t xml:space="preserve"> (</w:t>
      </w:r>
      <w:r w:rsidR="00A66946" w:rsidRPr="00A66946">
        <w:t>General Transit Feed Specification</w:t>
      </w:r>
      <w:r w:rsidR="00A66946">
        <w:t>)</w:t>
      </w:r>
      <w:r w:rsidR="005C677D">
        <w:t xml:space="preserve"> Static</w:t>
      </w:r>
      <w:r w:rsidR="00A66946">
        <w:t xml:space="preserve"> and not the real-time extensions</w:t>
      </w:r>
      <w:r w:rsidR="009E36C2">
        <w:t xml:space="preserve"> of GTFS</w:t>
      </w:r>
      <w:r w:rsidR="00A66946">
        <w:t xml:space="preserve">. </w:t>
      </w:r>
      <w:r w:rsidR="005C677D">
        <w:t xml:space="preserve"> </w:t>
      </w:r>
      <w:r w:rsidR="00C755AD">
        <w:t>GTFS</w:t>
      </w:r>
      <w:r w:rsidR="00EC242D">
        <w:t xml:space="preserve"> contains multiple txt files which has </w:t>
      </w:r>
      <w:r w:rsidR="00C755AD">
        <w:t xml:space="preserve">complex relational </w:t>
      </w:r>
      <w:r w:rsidR="00EC242D">
        <w:t xml:space="preserve">relationships. </w:t>
      </w:r>
      <w:r w:rsidR="0091576D">
        <w:t xml:space="preserve">In the case of BKK </w:t>
      </w:r>
      <w:r w:rsidR="00E02735">
        <w:t>it contains the following files:</w:t>
      </w:r>
    </w:p>
    <w:p w14:paraId="1E0230DF" w14:textId="58F2143D" w:rsidR="00E02735" w:rsidRDefault="00E02735" w:rsidP="00C9038B">
      <w:pPr>
        <w:pStyle w:val="ListParagraph"/>
        <w:numPr>
          <w:ilvl w:val="0"/>
          <w:numId w:val="4"/>
        </w:numPr>
        <w:jc w:val="both"/>
      </w:pPr>
      <w:r w:rsidRPr="00FD5139">
        <w:rPr>
          <w:b/>
          <w:bCs/>
        </w:rPr>
        <w:t>agency.txt</w:t>
      </w:r>
      <w:r>
        <w:t xml:space="preserve"> –</w:t>
      </w:r>
      <w:r w:rsidR="00596D1E">
        <w:t xml:space="preserve"> </w:t>
      </w:r>
      <w:r>
        <w:t>It contains information about the</w:t>
      </w:r>
      <w:r w:rsidR="00A226E4">
        <w:t xml:space="preserve"> </w:t>
      </w:r>
      <w:r>
        <w:t>service agency</w:t>
      </w:r>
      <w:r w:rsidR="00FD5139">
        <w:t xml:space="preserve"> (BKK)</w:t>
      </w:r>
      <w:r>
        <w:t xml:space="preserve"> of the feed, and time zone of the</w:t>
      </w:r>
      <w:r w:rsidR="00FD5139">
        <w:t xml:space="preserve"> </w:t>
      </w:r>
      <w:r>
        <w:t>city where the transit operates</w:t>
      </w:r>
      <w:r w:rsidR="00FD5139">
        <w:t xml:space="preserve"> and contact information</w:t>
      </w:r>
      <w:r>
        <w:t>.</w:t>
      </w:r>
    </w:p>
    <w:p w14:paraId="5C4C83E4" w14:textId="276E0A0A" w:rsidR="00E02735" w:rsidRDefault="00E02735" w:rsidP="00B50101">
      <w:pPr>
        <w:pStyle w:val="ListParagraph"/>
        <w:numPr>
          <w:ilvl w:val="0"/>
          <w:numId w:val="4"/>
        </w:numPr>
        <w:jc w:val="both"/>
      </w:pPr>
      <w:r w:rsidRPr="00B55D56">
        <w:rPr>
          <w:b/>
          <w:bCs/>
        </w:rPr>
        <w:t>stops.txt</w:t>
      </w:r>
      <w:r>
        <w:t xml:space="preserve"> –It contains the transit station/stop</w:t>
      </w:r>
      <w:r w:rsidR="00B55D56">
        <w:t xml:space="preserve"> </w:t>
      </w:r>
      <w:r>
        <w:t>names, stop ID, and geo-locations (latitude,</w:t>
      </w:r>
      <w:r w:rsidR="00B55D56">
        <w:t xml:space="preserve"> </w:t>
      </w:r>
      <w:r>
        <w:t>longitude).</w:t>
      </w:r>
    </w:p>
    <w:p w14:paraId="3A3FAF1D" w14:textId="77777777" w:rsidR="007463D4" w:rsidRDefault="00E02735" w:rsidP="00E02735">
      <w:pPr>
        <w:pStyle w:val="ListParagraph"/>
        <w:numPr>
          <w:ilvl w:val="0"/>
          <w:numId w:val="4"/>
        </w:numPr>
        <w:jc w:val="both"/>
      </w:pPr>
      <w:r w:rsidRPr="00B55D56">
        <w:rPr>
          <w:b/>
          <w:bCs/>
        </w:rPr>
        <w:t xml:space="preserve"> trips.txt</w:t>
      </w:r>
      <w:r>
        <w:t xml:space="preserve"> –It contains the directions headed of each</w:t>
      </w:r>
      <w:r w:rsidR="00B55D56">
        <w:t xml:space="preserve"> </w:t>
      </w:r>
      <w:r>
        <w:t>vehicle movement. Each trip has a service ID which</w:t>
      </w:r>
      <w:r w:rsidR="00B55D56">
        <w:t xml:space="preserve"> </w:t>
      </w:r>
      <w:r>
        <w:t>specifies the days it operates on.</w:t>
      </w:r>
    </w:p>
    <w:p w14:paraId="1DC717F4" w14:textId="2B628DAC" w:rsidR="00EF6949" w:rsidRDefault="00E02735" w:rsidP="00E02735">
      <w:pPr>
        <w:pStyle w:val="ListParagraph"/>
        <w:numPr>
          <w:ilvl w:val="0"/>
          <w:numId w:val="4"/>
        </w:numPr>
        <w:jc w:val="both"/>
      </w:pPr>
      <w:r w:rsidRPr="00EF6949">
        <w:rPr>
          <w:b/>
          <w:bCs/>
        </w:rPr>
        <w:t>route.txt</w:t>
      </w:r>
      <w:r>
        <w:t xml:space="preserve"> –It contains the information on how trips</w:t>
      </w:r>
      <w:r w:rsidR="00EF6949">
        <w:t xml:space="preserve"> </w:t>
      </w:r>
      <w:r>
        <w:t>are grouped into single services.</w:t>
      </w:r>
      <w:r w:rsidR="00EF6949">
        <w:t xml:space="preserve"> </w:t>
      </w:r>
      <w:r w:rsidR="005D0BA3">
        <w:t>Vehicle</w:t>
      </w:r>
      <w:r w:rsidR="00EF6949">
        <w:t xml:space="preserve"> type of transportation, </w:t>
      </w:r>
      <w:r w:rsidR="005D0BA3">
        <w:t xml:space="preserve">name/number of the route, </w:t>
      </w:r>
    </w:p>
    <w:p w14:paraId="3C6D30C9" w14:textId="77777777" w:rsidR="001765DA" w:rsidRDefault="00E02735" w:rsidP="00E02735">
      <w:pPr>
        <w:pStyle w:val="ListParagraph"/>
        <w:numPr>
          <w:ilvl w:val="0"/>
          <w:numId w:val="4"/>
        </w:numPr>
        <w:jc w:val="both"/>
      </w:pPr>
      <w:r w:rsidRPr="00822A56">
        <w:rPr>
          <w:b/>
          <w:bCs/>
        </w:rPr>
        <w:t>stop_times.txt</w:t>
      </w:r>
      <w:r>
        <w:t xml:space="preserve"> –It contains the information on the</w:t>
      </w:r>
      <w:r w:rsidR="00822A56">
        <w:t xml:space="preserve"> </w:t>
      </w:r>
      <w:r>
        <w:t>arrival and departure time of each transit</w:t>
      </w:r>
      <w:r w:rsidR="00822A56">
        <w:t xml:space="preserve"> </w:t>
      </w:r>
      <w:r>
        <w:t>station/stop, as well as station sequence and</w:t>
      </w:r>
      <w:r w:rsidR="00822A56">
        <w:t xml:space="preserve"> </w:t>
      </w:r>
      <w:r>
        <w:t>corresponding trip IDs.</w:t>
      </w:r>
      <w:r w:rsidR="00500C97">
        <w:t xml:space="preserve"> This is the largest file </w:t>
      </w:r>
      <w:r w:rsidR="006557DD">
        <w:t xml:space="preserve">in the </w:t>
      </w:r>
      <w:r w:rsidR="001765DA">
        <w:t>folder</w:t>
      </w:r>
    </w:p>
    <w:p w14:paraId="5F3E4C12" w14:textId="77777777" w:rsidR="001765DA" w:rsidRDefault="00E02735" w:rsidP="00E02735">
      <w:pPr>
        <w:pStyle w:val="ListParagraph"/>
        <w:numPr>
          <w:ilvl w:val="0"/>
          <w:numId w:val="4"/>
        </w:numPr>
        <w:jc w:val="both"/>
      </w:pPr>
      <w:r w:rsidRPr="001765DA">
        <w:rPr>
          <w:b/>
          <w:bCs/>
        </w:rPr>
        <w:t>calendar</w:t>
      </w:r>
      <w:r w:rsidR="001765DA" w:rsidRPr="001765DA">
        <w:rPr>
          <w:b/>
          <w:bCs/>
        </w:rPr>
        <w:t>_dates</w:t>
      </w:r>
      <w:r w:rsidRPr="001765DA">
        <w:rPr>
          <w:b/>
          <w:bCs/>
        </w:rPr>
        <w:t>.txt</w:t>
      </w:r>
      <w:r>
        <w:t xml:space="preserve"> –It contains the</w:t>
      </w:r>
      <w:r w:rsidR="001765DA">
        <w:t xml:space="preserve"> service id and their related dates</w:t>
      </w:r>
    </w:p>
    <w:p w14:paraId="5E68312D" w14:textId="1B1B299C" w:rsidR="00E02735" w:rsidRDefault="00E02735" w:rsidP="008D6027">
      <w:pPr>
        <w:pStyle w:val="ListParagraph"/>
        <w:numPr>
          <w:ilvl w:val="0"/>
          <w:numId w:val="4"/>
        </w:numPr>
        <w:jc w:val="both"/>
      </w:pPr>
      <w:r>
        <w:t xml:space="preserve"> </w:t>
      </w:r>
      <w:r w:rsidRPr="00E94E69">
        <w:rPr>
          <w:b/>
          <w:bCs/>
        </w:rPr>
        <w:t>shapes.txt</w:t>
      </w:r>
      <w:r>
        <w:t xml:space="preserve"> –It contains geographical polylines</w:t>
      </w:r>
      <w:r w:rsidR="00E94E69">
        <w:t xml:space="preserve"> </w:t>
      </w:r>
      <w:r>
        <w:t xml:space="preserve">representing the routes that a transit vehicle takes. </w:t>
      </w:r>
      <w:r>
        <w:cr/>
      </w:r>
      <w:r w:rsidR="00E94E69">
        <w:t>(source GTFS-Viz paper)</w:t>
      </w:r>
    </w:p>
    <w:p w14:paraId="12692086" w14:textId="1EAFEEB0" w:rsidR="00E5767B" w:rsidRDefault="004B32B6" w:rsidP="004B32B6">
      <w:pPr>
        <w:jc w:val="both"/>
      </w:pPr>
      <w:r>
        <w:t xml:space="preserve">The relationship among the tables </w:t>
      </w:r>
      <w:r w:rsidR="0096593D">
        <w:t>is illustrated below</w:t>
      </w:r>
      <w:r w:rsidR="002372FB">
        <w:t>.</w:t>
      </w:r>
      <w:r w:rsidR="0096593D">
        <w:t xml:space="preserve"> </w:t>
      </w:r>
    </w:p>
    <w:p w14:paraId="43F2826B" w14:textId="5E64A895" w:rsidR="00E5767B" w:rsidRDefault="00866AAA" w:rsidP="0013470F">
      <w:pPr>
        <w:jc w:val="center"/>
      </w:pPr>
      <w:r>
        <w:rPr>
          <w:noProof/>
        </w:rPr>
        <w:lastRenderedPageBreak/>
        <w:drawing>
          <wp:inline distT="0" distB="0" distL="0" distR="0" wp14:anchorId="4959D6A6" wp14:editId="4813D036">
            <wp:extent cx="4839286" cy="28299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8427" cy="2835284"/>
                    </a:xfrm>
                    <a:prstGeom prst="rect">
                      <a:avLst/>
                    </a:prstGeom>
                    <a:noFill/>
                    <a:ln>
                      <a:noFill/>
                    </a:ln>
                  </pic:spPr>
                </pic:pic>
              </a:graphicData>
            </a:graphic>
          </wp:inline>
        </w:drawing>
      </w:r>
    </w:p>
    <w:p w14:paraId="4FDF0F05" w14:textId="77238886" w:rsidR="00866AAA" w:rsidRDefault="00AF015F" w:rsidP="004B32B6">
      <w:pPr>
        <w:jc w:val="both"/>
      </w:pPr>
      <w:r>
        <w:t>(</w:t>
      </w:r>
      <w:r w:rsidRPr="00AF015F">
        <w:t>Visualizing public</w:t>
      </w:r>
      <w:r>
        <w:t xml:space="preserve"> transit system operation with GTFS)</w:t>
      </w:r>
    </w:p>
    <w:p w14:paraId="29397B3C" w14:textId="77777777" w:rsidR="00014273" w:rsidRDefault="00014273" w:rsidP="004B32B6">
      <w:pPr>
        <w:jc w:val="both"/>
      </w:pPr>
    </w:p>
    <w:p w14:paraId="3F6D1F68" w14:textId="56298B1C" w:rsidR="009D0C4E" w:rsidRDefault="005712F7" w:rsidP="0052680A">
      <w:pPr>
        <w:jc w:val="both"/>
      </w:pPr>
      <w:r>
        <w:t xml:space="preserve">In order to execute the clustering of bus routes, </w:t>
      </w:r>
      <w:r w:rsidR="0047358D">
        <w:t xml:space="preserve">K-means </w:t>
      </w:r>
      <w:r w:rsidR="00491918">
        <w:t>classification method</w:t>
      </w:r>
      <w:r w:rsidR="003B693B">
        <w:t xml:space="preserve"> will be u</w:t>
      </w:r>
      <w:r w:rsidR="00491918">
        <w:t xml:space="preserve">tilised. </w:t>
      </w:r>
      <w:r w:rsidR="00635F1C">
        <w:t xml:space="preserve">K-means is an </w:t>
      </w:r>
      <w:r w:rsidR="007A7891">
        <w:t>unsupervised machine learning algorithm</w:t>
      </w:r>
      <w:r w:rsidR="00632E8D">
        <w:t xml:space="preserve">, therefore </w:t>
      </w:r>
      <w:r w:rsidR="001E5711">
        <w:t>by definition it</w:t>
      </w:r>
      <w:r w:rsidR="00753BE0">
        <w:t xml:space="preserve"> seek</w:t>
      </w:r>
      <w:r w:rsidR="00D75B8B">
        <w:t>s</w:t>
      </w:r>
      <w:r w:rsidR="00753BE0">
        <w:t xml:space="preserve"> to uncover hidden characteristics of the </w:t>
      </w:r>
      <w:r w:rsidR="003004A8">
        <w:t>data</w:t>
      </w:r>
      <w:r w:rsidR="00D75B8B">
        <w:t xml:space="preserve"> feed into it</w:t>
      </w:r>
      <w:r w:rsidR="00875FA7">
        <w:t>. (</w:t>
      </w:r>
      <w:proofErr w:type="spellStart"/>
      <w:r w:rsidR="00875FA7">
        <w:t>Allahyari</w:t>
      </w:r>
      <w:proofErr w:type="spellEnd"/>
      <w:r w:rsidR="00875FA7">
        <w:t xml:space="preserve"> et al., 2017)</w:t>
      </w:r>
      <w:r w:rsidR="00D75B8B">
        <w:t xml:space="preserve">. No training dataset </w:t>
      </w:r>
      <w:r w:rsidR="00896BB0">
        <w:t>required,</w:t>
      </w:r>
      <w:r w:rsidR="00D75B8B">
        <w:t xml:space="preserve"> </w:t>
      </w:r>
      <w:r w:rsidR="00332589">
        <w:t xml:space="preserve">and </w:t>
      </w:r>
      <w:r w:rsidR="004C0B40">
        <w:t xml:space="preserve">the </w:t>
      </w:r>
      <w:r w:rsidR="00896BB0">
        <w:t>algorithm</w:t>
      </w:r>
      <w:r w:rsidR="004C0B40">
        <w:t xml:space="preserve"> can be used on numerical and </w:t>
      </w:r>
      <w:r w:rsidR="00896BB0">
        <w:t>categorical</w:t>
      </w:r>
      <w:r w:rsidR="004C0B40">
        <w:t xml:space="preserve"> data attributes. </w:t>
      </w:r>
      <w:r w:rsidR="000D2B1A">
        <w:t xml:space="preserve">The </w:t>
      </w:r>
      <w:r w:rsidR="00E47713">
        <w:t>following numerical</w:t>
      </w:r>
      <w:r w:rsidR="00025B98">
        <w:t xml:space="preserve"> attribute will be calculated in order to create the clusters</w:t>
      </w:r>
      <w:r w:rsidR="009D0C4E">
        <w:t>:</w:t>
      </w:r>
    </w:p>
    <w:p w14:paraId="2CA6319A" w14:textId="5F2C8423" w:rsidR="009D0C4E" w:rsidRDefault="009D0C4E" w:rsidP="009D0C4E">
      <w:pPr>
        <w:pStyle w:val="ListParagraph"/>
        <w:numPr>
          <w:ilvl w:val="0"/>
          <w:numId w:val="5"/>
        </w:numPr>
        <w:jc w:val="both"/>
      </w:pPr>
      <w:r>
        <w:t>Average speed</w:t>
      </w:r>
      <w:r w:rsidR="00C40942">
        <w:t xml:space="preserve"> of the route/shape</w:t>
      </w:r>
      <w:r w:rsidR="00020DF2">
        <w:t xml:space="preserve"> – defined in km/h</w:t>
      </w:r>
    </w:p>
    <w:p w14:paraId="64E9B912" w14:textId="6AEB64E6" w:rsidR="00C40942" w:rsidRPr="00C40942" w:rsidRDefault="00802E46" w:rsidP="00C40942">
      <w:pPr>
        <w:pStyle w:val="ListParagraph"/>
        <w:numPr>
          <w:ilvl w:val="0"/>
          <w:numId w:val="5"/>
        </w:numPr>
        <w:jc w:val="both"/>
      </w:pPr>
      <w:r>
        <w:t>S</w:t>
      </w:r>
      <w:r w:rsidR="00C40942" w:rsidRPr="00C40942">
        <w:t xml:space="preserve">top Density of </w:t>
      </w:r>
      <w:r w:rsidR="00C40942">
        <w:t>route/shape</w:t>
      </w:r>
      <w:r>
        <w:t xml:space="preserve"> -</w:t>
      </w:r>
      <w:r w:rsidR="00C40942" w:rsidRPr="00C40942">
        <w:t xml:space="preserve"> stops per kilometre</w:t>
      </w:r>
      <w:r w:rsidR="00020DF2">
        <w:t xml:space="preserve"> across the route</w:t>
      </w:r>
    </w:p>
    <w:p w14:paraId="756DCFC3" w14:textId="358EB7AE" w:rsidR="00C40942" w:rsidRPr="00C40942" w:rsidRDefault="00C40942" w:rsidP="00C40942">
      <w:pPr>
        <w:pStyle w:val="ListParagraph"/>
        <w:numPr>
          <w:ilvl w:val="0"/>
          <w:numId w:val="5"/>
        </w:numPr>
        <w:jc w:val="both"/>
      </w:pPr>
      <w:r w:rsidRPr="00C40942">
        <w:t xml:space="preserve">Trip activity level - number of </w:t>
      </w:r>
      <w:r w:rsidR="001E1B93">
        <w:t>trips have been</w:t>
      </w:r>
      <w:r w:rsidRPr="00C40942">
        <w:t xml:space="preserve"> taken</w:t>
      </w:r>
      <w:r w:rsidR="00374523">
        <w:t xml:space="preserve"> on the route</w:t>
      </w:r>
      <w:r w:rsidRPr="00C40942">
        <w:t xml:space="preserve"> in a day</w:t>
      </w:r>
    </w:p>
    <w:p w14:paraId="58DEBBCC" w14:textId="26B21A7F" w:rsidR="009D0C4E" w:rsidRDefault="009D0C4E" w:rsidP="00527665">
      <w:pPr>
        <w:jc w:val="both"/>
      </w:pPr>
    </w:p>
    <w:p w14:paraId="06D5884B" w14:textId="471001BC" w:rsidR="00E01A63" w:rsidRDefault="00B10E5A" w:rsidP="0052680A">
      <w:pPr>
        <w:jc w:val="both"/>
      </w:pPr>
      <w:r>
        <w:t xml:space="preserve">For defining the K </w:t>
      </w:r>
      <w:r w:rsidR="000E0DBA">
        <w:t xml:space="preserve">– number of clusters for our classifications, we’ll be using </w:t>
      </w:r>
      <w:r w:rsidR="003E1EF1">
        <w:t xml:space="preserve">the Elbow </w:t>
      </w:r>
      <w:r w:rsidR="003A26F4">
        <w:t>M</w:t>
      </w:r>
      <w:r w:rsidR="003E1EF1">
        <w:t>ethod</w:t>
      </w:r>
      <w:r w:rsidR="003A26F4">
        <w:t xml:space="preserve">. Elbow Method is a popular </w:t>
      </w:r>
      <w:r w:rsidR="001E497E">
        <w:t xml:space="preserve">test </w:t>
      </w:r>
      <w:r w:rsidR="003A26F4">
        <w:t xml:space="preserve">to </w:t>
      </w:r>
      <w:r w:rsidR="001E497E">
        <w:t xml:space="preserve">conduct to </w:t>
      </w:r>
      <w:r w:rsidR="003A26F4">
        <w:t xml:space="preserve">identify the appropriate number of clusters that the data requires. </w:t>
      </w:r>
    </w:p>
    <w:p w14:paraId="4C1F52F3" w14:textId="77777777" w:rsidR="00737532" w:rsidRDefault="00737532" w:rsidP="0052680A">
      <w:pPr>
        <w:jc w:val="both"/>
      </w:pPr>
    </w:p>
    <w:p w14:paraId="64C25863" w14:textId="6E081E9C" w:rsidR="00AC323D" w:rsidRPr="004244E9" w:rsidRDefault="00AC323D">
      <w:pPr>
        <w:rPr>
          <w:color w:val="AEAAAA" w:themeColor="background2" w:themeShade="BF"/>
        </w:rPr>
      </w:pPr>
      <w:r w:rsidRPr="004244E9">
        <w:rPr>
          <w:color w:val="AEAAAA" w:themeColor="background2" w:themeShade="BF"/>
        </w:rPr>
        <w:t>4, Data Processing</w:t>
      </w:r>
    </w:p>
    <w:p w14:paraId="488B49F2" w14:textId="72DEEBDD" w:rsidR="00AC323D" w:rsidRPr="004244E9" w:rsidRDefault="00AC323D">
      <w:pPr>
        <w:rPr>
          <w:color w:val="AEAAAA" w:themeColor="background2" w:themeShade="BF"/>
        </w:rPr>
      </w:pPr>
      <w:r w:rsidRPr="004244E9">
        <w:rPr>
          <w:color w:val="AEAAAA" w:themeColor="background2" w:themeShade="BF"/>
        </w:rPr>
        <w:t>4,1 Data Gathering</w:t>
      </w:r>
    </w:p>
    <w:p w14:paraId="7CF774D5" w14:textId="70DF4651" w:rsidR="00AC323D" w:rsidRPr="004244E9" w:rsidRDefault="00AC323D">
      <w:pPr>
        <w:rPr>
          <w:color w:val="AEAAAA" w:themeColor="background2" w:themeShade="BF"/>
        </w:rPr>
      </w:pPr>
      <w:r w:rsidRPr="004244E9">
        <w:rPr>
          <w:color w:val="AEAAAA" w:themeColor="background2" w:themeShade="BF"/>
        </w:rPr>
        <w:t>4,2 Data Clea</w:t>
      </w:r>
      <w:r w:rsidR="004C021F" w:rsidRPr="004244E9">
        <w:rPr>
          <w:color w:val="AEAAAA" w:themeColor="background2" w:themeShade="BF"/>
        </w:rPr>
        <w:t>n</w:t>
      </w:r>
      <w:r w:rsidRPr="004244E9">
        <w:rPr>
          <w:color w:val="AEAAAA" w:themeColor="background2" w:themeShade="BF"/>
        </w:rPr>
        <w:t>ing, Preparation</w:t>
      </w:r>
    </w:p>
    <w:p w14:paraId="4099850A" w14:textId="35EC7220" w:rsidR="008B6877" w:rsidRPr="004244E9" w:rsidRDefault="008B6877">
      <w:pPr>
        <w:rPr>
          <w:color w:val="AEAAAA" w:themeColor="background2" w:themeShade="BF"/>
        </w:rPr>
      </w:pPr>
      <w:r w:rsidRPr="004244E9">
        <w:rPr>
          <w:color w:val="AEAAAA" w:themeColor="background2" w:themeShade="BF"/>
        </w:rPr>
        <w:t>5, Analysis</w:t>
      </w:r>
    </w:p>
    <w:p w14:paraId="4AE2F3D1" w14:textId="12A4402A" w:rsidR="008B6877" w:rsidRPr="004244E9" w:rsidRDefault="008B6877">
      <w:pPr>
        <w:rPr>
          <w:color w:val="AEAAAA" w:themeColor="background2" w:themeShade="BF"/>
        </w:rPr>
      </w:pPr>
      <w:r w:rsidRPr="004244E9">
        <w:rPr>
          <w:color w:val="AEAAAA" w:themeColor="background2" w:themeShade="BF"/>
        </w:rPr>
        <w:t>5,1 Descriptive Stats</w:t>
      </w:r>
    </w:p>
    <w:p w14:paraId="35AE217B" w14:textId="2365C9D5" w:rsidR="008B6877" w:rsidRPr="004244E9" w:rsidRDefault="008B6877">
      <w:pPr>
        <w:rPr>
          <w:color w:val="AEAAAA" w:themeColor="background2" w:themeShade="BF"/>
        </w:rPr>
      </w:pPr>
      <w:r w:rsidRPr="004244E9">
        <w:rPr>
          <w:color w:val="AEAAAA" w:themeColor="background2" w:themeShade="BF"/>
        </w:rPr>
        <w:t xml:space="preserve">5,1,1 </w:t>
      </w:r>
      <w:r w:rsidR="00417014" w:rsidRPr="004244E9">
        <w:rPr>
          <w:color w:val="AEAAAA" w:themeColor="background2" w:themeShade="BF"/>
        </w:rPr>
        <w:t>Vehicle</w:t>
      </w:r>
      <w:r w:rsidR="000336E5" w:rsidRPr="004244E9">
        <w:rPr>
          <w:color w:val="AEAAAA" w:themeColor="background2" w:themeShade="BF"/>
        </w:rPr>
        <w:t xml:space="preserve"> types</w:t>
      </w:r>
    </w:p>
    <w:p w14:paraId="34AA2D44" w14:textId="74E57823" w:rsidR="00417014" w:rsidRPr="004244E9" w:rsidRDefault="00417014">
      <w:pPr>
        <w:rPr>
          <w:color w:val="AEAAAA" w:themeColor="background2" w:themeShade="BF"/>
        </w:rPr>
      </w:pPr>
      <w:r w:rsidRPr="004244E9">
        <w:rPr>
          <w:color w:val="AEAAAA" w:themeColor="background2" w:themeShade="BF"/>
        </w:rPr>
        <w:t xml:space="preserve">5,1,2 </w:t>
      </w:r>
      <w:r w:rsidR="003E59C6" w:rsidRPr="004244E9">
        <w:rPr>
          <w:color w:val="AEAAAA" w:themeColor="background2" w:themeShade="BF"/>
        </w:rPr>
        <w:t>Traffic</w:t>
      </w:r>
      <w:r w:rsidRPr="004244E9">
        <w:rPr>
          <w:color w:val="AEAAAA" w:themeColor="background2" w:themeShade="BF"/>
        </w:rPr>
        <w:t xml:space="preserve"> of stops</w:t>
      </w:r>
    </w:p>
    <w:p w14:paraId="5EB3D388" w14:textId="535F2C75" w:rsidR="007F27BB" w:rsidRDefault="007F27BB" w:rsidP="007F27BB">
      <w:pPr>
        <w:rPr>
          <w:color w:val="AEAAAA" w:themeColor="background2" w:themeShade="BF"/>
        </w:rPr>
      </w:pPr>
      <w:r w:rsidRPr="004244E9">
        <w:rPr>
          <w:color w:val="AEAAAA" w:themeColor="background2" w:themeShade="BF"/>
        </w:rPr>
        <w:t xml:space="preserve">5,1,3 </w:t>
      </w:r>
      <w:r w:rsidR="00497B1D" w:rsidRPr="004244E9">
        <w:rPr>
          <w:color w:val="AEAAAA" w:themeColor="background2" w:themeShade="BF"/>
        </w:rPr>
        <w:t xml:space="preserve">Visualise a </w:t>
      </w:r>
      <w:proofErr w:type="gramStart"/>
      <w:r w:rsidR="00497B1D" w:rsidRPr="004244E9">
        <w:rPr>
          <w:color w:val="AEAAAA" w:themeColor="background2" w:themeShade="BF"/>
        </w:rPr>
        <w:t>daily changes of the public transport traffic</w:t>
      </w:r>
      <w:proofErr w:type="gramEnd"/>
    </w:p>
    <w:p w14:paraId="4A56FC01" w14:textId="5ACAFC04" w:rsidR="000B55EE" w:rsidRDefault="000B55EE" w:rsidP="007F27BB">
      <w:pPr>
        <w:rPr>
          <w:color w:val="AEAAAA" w:themeColor="background2" w:themeShade="BF"/>
        </w:rPr>
      </w:pPr>
    </w:p>
    <w:p w14:paraId="143B058A" w14:textId="77777777" w:rsidR="00233A1A" w:rsidRPr="004244E9" w:rsidRDefault="00233A1A" w:rsidP="007F27BB">
      <w:pPr>
        <w:rPr>
          <w:color w:val="AEAAAA" w:themeColor="background2" w:themeShade="BF"/>
        </w:rPr>
      </w:pPr>
    </w:p>
    <w:p w14:paraId="011FCC12" w14:textId="77AC5D55" w:rsidR="000B55EE" w:rsidRDefault="000B55EE">
      <w:r>
        <w:t>TALK ABOUT EACH CLUSTER’S CHARACTERISTICS &lt; WHY IS IT DIFFERENT WHY IT’S IMPORTANT</w:t>
      </w:r>
      <w:r w:rsidR="000720B8">
        <w:t xml:space="preserve"> TO DIFFERENCIATE</w:t>
      </w:r>
    </w:p>
    <w:p w14:paraId="2A858808" w14:textId="77777777" w:rsidR="000720B8" w:rsidRDefault="000720B8"/>
    <w:p w14:paraId="645CC5D6" w14:textId="05FE200A" w:rsidR="00CE62B7" w:rsidRDefault="00E14450">
      <w:r>
        <w:t>6. Discussion and Conclusion</w:t>
      </w:r>
    </w:p>
    <w:p w14:paraId="2C48F04B" w14:textId="77777777" w:rsidR="00CE62B7" w:rsidRDefault="00CE62B7">
      <w:r>
        <w:br w:type="page"/>
      </w:r>
    </w:p>
    <w:p w14:paraId="6F5DE762" w14:textId="77777777" w:rsidR="000336E5" w:rsidRDefault="000336E5"/>
    <w:p w14:paraId="5CD82386" w14:textId="16CECA7A" w:rsidR="008B6877" w:rsidRDefault="00A37F16">
      <w:r>
        <w:t xml:space="preserve">References </w:t>
      </w:r>
    </w:p>
    <w:p w14:paraId="163A7567" w14:textId="77777777" w:rsidR="00005330" w:rsidRDefault="00005330"/>
    <w:p w14:paraId="77258BE9" w14:textId="77777777" w:rsidR="00A37F16" w:rsidRPr="00A37F16" w:rsidRDefault="00A37F16" w:rsidP="00A37F16">
      <w:r w:rsidRPr="00A37F16">
        <w:rPr>
          <w:rFonts w:ascii="Arial" w:hAnsi="Arial" w:cs="Arial"/>
          <w:color w:val="222222"/>
          <w:sz w:val="20"/>
          <w:szCs w:val="20"/>
          <w:shd w:val="clear" w:color="auto" w:fill="FFFFFF"/>
        </w:rPr>
        <w:t xml:space="preserve">Kadir, R.A., </w:t>
      </w:r>
      <w:proofErr w:type="spellStart"/>
      <w:r w:rsidRPr="00A37F16">
        <w:rPr>
          <w:rFonts w:ascii="Arial" w:hAnsi="Arial" w:cs="Arial"/>
          <w:color w:val="222222"/>
          <w:sz w:val="20"/>
          <w:szCs w:val="20"/>
          <w:shd w:val="clear" w:color="auto" w:fill="FFFFFF"/>
        </w:rPr>
        <w:t>Shima</w:t>
      </w:r>
      <w:proofErr w:type="spellEnd"/>
      <w:r w:rsidRPr="00A37F16">
        <w:rPr>
          <w:rFonts w:ascii="Arial" w:hAnsi="Arial" w:cs="Arial"/>
          <w:color w:val="222222"/>
          <w:sz w:val="20"/>
          <w:szCs w:val="20"/>
          <w:shd w:val="clear" w:color="auto" w:fill="FFFFFF"/>
        </w:rPr>
        <w:t xml:space="preserve">, Y., </w:t>
      </w:r>
      <w:proofErr w:type="spellStart"/>
      <w:r w:rsidRPr="00A37F16">
        <w:rPr>
          <w:rFonts w:ascii="Arial" w:hAnsi="Arial" w:cs="Arial"/>
          <w:color w:val="222222"/>
          <w:sz w:val="20"/>
          <w:szCs w:val="20"/>
          <w:shd w:val="clear" w:color="auto" w:fill="FFFFFF"/>
        </w:rPr>
        <w:t>Sulaiman</w:t>
      </w:r>
      <w:proofErr w:type="spellEnd"/>
      <w:r w:rsidRPr="00A37F16">
        <w:rPr>
          <w:rFonts w:ascii="Arial" w:hAnsi="Arial" w:cs="Arial"/>
          <w:color w:val="222222"/>
          <w:sz w:val="20"/>
          <w:szCs w:val="20"/>
          <w:shd w:val="clear" w:color="auto" w:fill="FFFFFF"/>
        </w:rPr>
        <w:t>, R. and Ali, F., 2018, March. Clustering of public transport operation using k-means. In </w:t>
      </w:r>
      <w:r w:rsidRPr="00A37F16">
        <w:rPr>
          <w:rFonts w:ascii="Arial" w:hAnsi="Arial" w:cs="Arial"/>
          <w:i/>
          <w:iCs/>
          <w:color w:val="222222"/>
          <w:sz w:val="20"/>
          <w:szCs w:val="20"/>
        </w:rPr>
        <w:t>2018 IEEE 3rd International Conference on Big Data Analysis (ICBDA)</w:t>
      </w:r>
      <w:r w:rsidRPr="00A37F16">
        <w:rPr>
          <w:rFonts w:ascii="Arial" w:hAnsi="Arial" w:cs="Arial"/>
          <w:color w:val="222222"/>
          <w:sz w:val="20"/>
          <w:szCs w:val="20"/>
          <w:shd w:val="clear" w:color="auto" w:fill="FFFFFF"/>
        </w:rPr>
        <w:t> (pp. 427-432). IEEE.</w:t>
      </w:r>
    </w:p>
    <w:p w14:paraId="198DCA2A" w14:textId="27C58B47" w:rsidR="00A37F16" w:rsidRDefault="00A37F16"/>
    <w:p w14:paraId="7BBD13F5" w14:textId="77777777" w:rsidR="00000BAB" w:rsidRPr="00000BAB" w:rsidRDefault="00000BAB" w:rsidP="00000BAB">
      <w:r w:rsidRPr="00000BAB">
        <w:rPr>
          <w:rFonts w:ascii="Arial" w:hAnsi="Arial" w:cs="Arial"/>
          <w:color w:val="222222"/>
          <w:sz w:val="20"/>
          <w:szCs w:val="20"/>
          <w:shd w:val="clear" w:color="auto" w:fill="FFFFFF"/>
        </w:rPr>
        <w:t>Deka, D., 2004. Social and environmental justice issues in urban transportation.</w:t>
      </w:r>
    </w:p>
    <w:p w14:paraId="607CDD76" w14:textId="3DBDDD45" w:rsidR="00000BAB" w:rsidRDefault="00000BAB"/>
    <w:p w14:paraId="37DE71D0" w14:textId="1C87E68B" w:rsidR="00005330" w:rsidRDefault="00005330">
      <w:r>
        <w:t xml:space="preserve">(3) </w:t>
      </w:r>
      <w:r w:rsidRPr="00005330">
        <w:t xml:space="preserve">S. LeRoy, J. </w:t>
      </w:r>
      <w:proofErr w:type="spellStart"/>
      <w:r w:rsidRPr="00005330">
        <w:t>Sonstelie</w:t>
      </w:r>
      <w:proofErr w:type="spellEnd"/>
      <w:r w:rsidRPr="00005330">
        <w:t>, Paradise lost and regained: Transportation innovation, income and residential location, Jour-</w:t>
      </w:r>
      <w:proofErr w:type="spellStart"/>
      <w:r w:rsidRPr="00005330">
        <w:t>nal</w:t>
      </w:r>
      <w:proofErr w:type="spellEnd"/>
      <w:r w:rsidRPr="00005330">
        <w:t xml:space="preserve"> of Urban Economics 13 (1983) 67–89.</w:t>
      </w:r>
    </w:p>
    <w:p w14:paraId="08C0199C" w14:textId="77777777" w:rsidR="00005330" w:rsidRDefault="00005330"/>
    <w:p w14:paraId="1F3030D9" w14:textId="3F4D8428" w:rsidR="00005330" w:rsidRDefault="00005330" w:rsidP="00005330">
      <w:r>
        <w:rPr>
          <w:rFonts w:ascii="Arial" w:hAnsi="Arial" w:cs="Arial"/>
          <w:color w:val="222222"/>
          <w:sz w:val="20"/>
          <w:szCs w:val="20"/>
          <w:shd w:val="clear" w:color="auto" w:fill="FFFFFF"/>
        </w:rPr>
        <w:t xml:space="preserve">(4) </w:t>
      </w:r>
      <w:proofErr w:type="spellStart"/>
      <w:r>
        <w:rPr>
          <w:rFonts w:ascii="Arial" w:hAnsi="Arial" w:cs="Arial"/>
          <w:color w:val="222222"/>
          <w:sz w:val="20"/>
          <w:szCs w:val="20"/>
          <w:shd w:val="clear" w:color="auto" w:fill="FFFFFF"/>
        </w:rPr>
        <w:t>Glaeser</w:t>
      </w:r>
      <w:proofErr w:type="spellEnd"/>
      <w:r>
        <w:rPr>
          <w:rFonts w:ascii="Arial" w:hAnsi="Arial" w:cs="Arial"/>
          <w:color w:val="222222"/>
          <w:sz w:val="20"/>
          <w:szCs w:val="20"/>
          <w:shd w:val="clear" w:color="auto" w:fill="FFFFFF"/>
        </w:rPr>
        <w:t>, E.L., Kahn, M.E. and Rappaport, J., 2008. Why do the poor live in cities? The role of public transportation.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urban Economics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63</w:t>
      </w:r>
      <w:r>
        <w:rPr>
          <w:rFonts w:ascii="Arial" w:hAnsi="Arial" w:cs="Arial"/>
          <w:color w:val="222222"/>
          <w:sz w:val="20"/>
          <w:szCs w:val="20"/>
          <w:shd w:val="clear" w:color="auto" w:fill="FFFFFF"/>
        </w:rPr>
        <w:t>(1), pp.1-24.</w:t>
      </w:r>
    </w:p>
    <w:p w14:paraId="2FACAF6D" w14:textId="795B4E22" w:rsidR="00005330" w:rsidRDefault="00005330"/>
    <w:p w14:paraId="5CBE0DAF" w14:textId="77777777" w:rsidR="00C10134" w:rsidRDefault="00C10134" w:rsidP="00C10134">
      <w:r>
        <w:t xml:space="preserve">(5) </w:t>
      </w:r>
      <w:r>
        <w:rPr>
          <w:rFonts w:ascii="Arial" w:hAnsi="Arial" w:cs="Arial"/>
          <w:color w:val="222222"/>
          <w:sz w:val="20"/>
          <w:szCs w:val="20"/>
          <w:shd w:val="clear" w:color="auto" w:fill="FFFFFF"/>
        </w:rPr>
        <w:t>May, A.D., 2013. Urban transport and sustainability: The key challenges.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International journal of sustainable transportation</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7</w:t>
      </w:r>
      <w:r>
        <w:rPr>
          <w:rFonts w:ascii="Arial" w:hAnsi="Arial" w:cs="Arial"/>
          <w:color w:val="222222"/>
          <w:sz w:val="20"/>
          <w:szCs w:val="20"/>
          <w:shd w:val="clear" w:color="auto" w:fill="FFFFFF"/>
        </w:rPr>
        <w:t>(3), pp.170-185.</w:t>
      </w:r>
    </w:p>
    <w:p w14:paraId="3ED15574" w14:textId="5FDCF370" w:rsidR="00C10134" w:rsidRDefault="00C10134"/>
    <w:p w14:paraId="7C89CD61" w14:textId="379702BD" w:rsidR="006512AB" w:rsidRDefault="006512AB" w:rsidP="006512AB">
      <w:pPr>
        <w:rPr>
          <w:rFonts w:ascii="Arial" w:hAnsi="Arial" w:cs="Arial"/>
          <w:color w:val="222222"/>
          <w:sz w:val="20"/>
          <w:szCs w:val="20"/>
          <w:shd w:val="clear" w:color="auto" w:fill="FFFFFF"/>
        </w:rPr>
      </w:pPr>
      <w:r>
        <w:t xml:space="preserve">(6) </w:t>
      </w:r>
      <w:r>
        <w:rPr>
          <w:rFonts w:ascii="Arial" w:hAnsi="Arial" w:cs="Arial"/>
          <w:color w:val="222222"/>
          <w:sz w:val="20"/>
          <w:szCs w:val="20"/>
          <w:shd w:val="clear" w:color="auto" w:fill="FFFFFF"/>
        </w:rPr>
        <w:t>Guo, Z. and Wilson, N.H., 2011. Assessing the cost of transfer inconvenience in public transport systems: A case study of the London Underground.</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Transportation Research Part A: Policy and Practice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45</w:t>
      </w:r>
      <w:r>
        <w:rPr>
          <w:rFonts w:ascii="Arial" w:hAnsi="Arial" w:cs="Arial"/>
          <w:color w:val="222222"/>
          <w:sz w:val="20"/>
          <w:szCs w:val="20"/>
          <w:shd w:val="clear" w:color="auto" w:fill="FFFFFF"/>
        </w:rPr>
        <w:t>(2), pp.91-104.</w:t>
      </w:r>
    </w:p>
    <w:p w14:paraId="3750E886" w14:textId="35F52AAE" w:rsidR="006512AB" w:rsidRDefault="006512AB" w:rsidP="006512AB">
      <w:pPr>
        <w:rPr>
          <w:rFonts w:ascii="Arial" w:hAnsi="Arial" w:cs="Arial"/>
          <w:color w:val="222222"/>
          <w:sz w:val="20"/>
          <w:szCs w:val="20"/>
          <w:shd w:val="clear" w:color="auto" w:fill="FFFFFF"/>
        </w:rPr>
      </w:pPr>
    </w:p>
    <w:p w14:paraId="5768ED4A" w14:textId="77777777" w:rsidR="006512AB" w:rsidRDefault="006512AB" w:rsidP="006512AB">
      <w:r>
        <w:rPr>
          <w:rFonts w:ascii="Arial" w:hAnsi="Arial" w:cs="Arial"/>
          <w:color w:val="222222"/>
          <w:sz w:val="20"/>
          <w:szCs w:val="20"/>
          <w:shd w:val="clear" w:color="auto" w:fill="FFFFFF"/>
        </w:rPr>
        <w:t xml:space="preserve">(7) Buehler, R. and </w:t>
      </w:r>
      <w:proofErr w:type="spellStart"/>
      <w:r>
        <w:rPr>
          <w:rFonts w:ascii="Arial" w:hAnsi="Arial" w:cs="Arial"/>
          <w:color w:val="222222"/>
          <w:sz w:val="20"/>
          <w:szCs w:val="20"/>
          <w:shd w:val="clear" w:color="auto" w:fill="FFFFFF"/>
        </w:rPr>
        <w:t>Pucher</w:t>
      </w:r>
      <w:proofErr w:type="spellEnd"/>
      <w:r>
        <w:rPr>
          <w:rFonts w:ascii="Arial" w:hAnsi="Arial" w:cs="Arial"/>
          <w:color w:val="222222"/>
          <w:sz w:val="20"/>
          <w:szCs w:val="20"/>
          <w:shd w:val="clear" w:color="auto" w:fill="FFFFFF"/>
        </w:rPr>
        <w:t>, J., 2009. Cycling to sustainability in Amsterdam.</w:t>
      </w:r>
    </w:p>
    <w:p w14:paraId="1973326D" w14:textId="6F641E1A" w:rsidR="006512AB" w:rsidRDefault="006512AB" w:rsidP="006512AB"/>
    <w:p w14:paraId="3A73F969" w14:textId="4D98EA2A" w:rsidR="006512AB" w:rsidRDefault="006512AB"/>
    <w:sectPr w:rsidR="0065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6849"/>
    <w:multiLevelType w:val="hybridMultilevel"/>
    <w:tmpl w:val="513A8936"/>
    <w:lvl w:ilvl="0" w:tplc="FCE21E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F7D11"/>
    <w:multiLevelType w:val="multilevel"/>
    <w:tmpl w:val="52829D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CC2A39"/>
    <w:multiLevelType w:val="hybridMultilevel"/>
    <w:tmpl w:val="B4467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C579E6"/>
    <w:multiLevelType w:val="multilevel"/>
    <w:tmpl w:val="97C0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314EBA"/>
    <w:multiLevelType w:val="hybridMultilevel"/>
    <w:tmpl w:val="FB0E0620"/>
    <w:lvl w:ilvl="0" w:tplc="BB44C2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DF26F8"/>
    <w:multiLevelType w:val="hybridMultilevel"/>
    <w:tmpl w:val="0902D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DF"/>
    <w:rsid w:val="00000BAB"/>
    <w:rsid w:val="00001E33"/>
    <w:rsid w:val="00005330"/>
    <w:rsid w:val="00014273"/>
    <w:rsid w:val="00020DF2"/>
    <w:rsid w:val="0002369C"/>
    <w:rsid w:val="00025B98"/>
    <w:rsid w:val="00025C30"/>
    <w:rsid w:val="000336E5"/>
    <w:rsid w:val="00051EFC"/>
    <w:rsid w:val="000720B8"/>
    <w:rsid w:val="000773FE"/>
    <w:rsid w:val="000777C4"/>
    <w:rsid w:val="00077DAE"/>
    <w:rsid w:val="000B55EE"/>
    <w:rsid w:val="000B7EB6"/>
    <w:rsid w:val="000C1B95"/>
    <w:rsid w:val="000D0268"/>
    <w:rsid w:val="000D2B1A"/>
    <w:rsid w:val="000D3EBE"/>
    <w:rsid w:val="000E0DBA"/>
    <w:rsid w:val="00100E6B"/>
    <w:rsid w:val="00102DF5"/>
    <w:rsid w:val="00113F30"/>
    <w:rsid w:val="0013470F"/>
    <w:rsid w:val="00157807"/>
    <w:rsid w:val="00157FAE"/>
    <w:rsid w:val="001765DA"/>
    <w:rsid w:val="00177E66"/>
    <w:rsid w:val="00192355"/>
    <w:rsid w:val="001A0755"/>
    <w:rsid w:val="001A3BB4"/>
    <w:rsid w:val="001B60B1"/>
    <w:rsid w:val="001D5E85"/>
    <w:rsid w:val="001E1B93"/>
    <w:rsid w:val="001E2582"/>
    <w:rsid w:val="001E497E"/>
    <w:rsid w:val="001E5711"/>
    <w:rsid w:val="00223451"/>
    <w:rsid w:val="00233A1A"/>
    <w:rsid w:val="002372FB"/>
    <w:rsid w:val="002D46AA"/>
    <w:rsid w:val="002F17E8"/>
    <w:rsid w:val="003004A8"/>
    <w:rsid w:val="00301B65"/>
    <w:rsid w:val="00323F54"/>
    <w:rsid w:val="00326891"/>
    <w:rsid w:val="00332589"/>
    <w:rsid w:val="0035229A"/>
    <w:rsid w:val="00357AFB"/>
    <w:rsid w:val="00364402"/>
    <w:rsid w:val="003706FA"/>
    <w:rsid w:val="00374523"/>
    <w:rsid w:val="003857C8"/>
    <w:rsid w:val="003A26F4"/>
    <w:rsid w:val="003B693B"/>
    <w:rsid w:val="003C039F"/>
    <w:rsid w:val="003E099E"/>
    <w:rsid w:val="003E1EF1"/>
    <w:rsid w:val="003E59C6"/>
    <w:rsid w:val="003E5ED3"/>
    <w:rsid w:val="0040684A"/>
    <w:rsid w:val="00417014"/>
    <w:rsid w:val="00421EBF"/>
    <w:rsid w:val="004244E9"/>
    <w:rsid w:val="00424DA3"/>
    <w:rsid w:val="004336C5"/>
    <w:rsid w:val="00441282"/>
    <w:rsid w:val="00462213"/>
    <w:rsid w:val="0047358D"/>
    <w:rsid w:val="00491918"/>
    <w:rsid w:val="004964BF"/>
    <w:rsid w:val="00497B1D"/>
    <w:rsid w:val="004A58CE"/>
    <w:rsid w:val="004B32B6"/>
    <w:rsid w:val="004C021F"/>
    <w:rsid w:val="004C0A8C"/>
    <w:rsid w:val="004C0B40"/>
    <w:rsid w:val="004C6E0A"/>
    <w:rsid w:val="004C7BE6"/>
    <w:rsid w:val="004D42BD"/>
    <w:rsid w:val="004F1535"/>
    <w:rsid w:val="00500C97"/>
    <w:rsid w:val="00501642"/>
    <w:rsid w:val="0052680A"/>
    <w:rsid w:val="00527665"/>
    <w:rsid w:val="00532D2C"/>
    <w:rsid w:val="00555478"/>
    <w:rsid w:val="005608D7"/>
    <w:rsid w:val="00563C69"/>
    <w:rsid w:val="005712F7"/>
    <w:rsid w:val="00573FD3"/>
    <w:rsid w:val="0058519D"/>
    <w:rsid w:val="005867A2"/>
    <w:rsid w:val="00596D1E"/>
    <w:rsid w:val="005B034E"/>
    <w:rsid w:val="005C677D"/>
    <w:rsid w:val="005D0BA3"/>
    <w:rsid w:val="005D41AB"/>
    <w:rsid w:val="00601030"/>
    <w:rsid w:val="00632E8D"/>
    <w:rsid w:val="00635F1C"/>
    <w:rsid w:val="00637FF3"/>
    <w:rsid w:val="00646349"/>
    <w:rsid w:val="006512AB"/>
    <w:rsid w:val="0065326B"/>
    <w:rsid w:val="006557DD"/>
    <w:rsid w:val="00656DFB"/>
    <w:rsid w:val="006644F9"/>
    <w:rsid w:val="006760A4"/>
    <w:rsid w:val="00681D6C"/>
    <w:rsid w:val="006C6ED8"/>
    <w:rsid w:val="006D6577"/>
    <w:rsid w:val="006F4836"/>
    <w:rsid w:val="00717778"/>
    <w:rsid w:val="00727A8D"/>
    <w:rsid w:val="00731042"/>
    <w:rsid w:val="00737532"/>
    <w:rsid w:val="007405FB"/>
    <w:rsid w:val="007463D4"/>
    <w:rsid w:val="00747F1E"/>
    <w:rsid w:val="00753BE0"/>
    <w:rsid w:val="00780515"/>
    <w:rsid w:val="00780747"/>
    <w:rsid w:val="00787332"/>
    <w:rsid w:val="00793ECA"/>
    <w:rsid w:val="007A7891"/>
    <w:rsid w:val="007C4726"/>
    <w:rsid w:val="007E4B9B"/>
    <w:rsid w:val="007F27BB"/>
    <w:rsid w:val="00802275"/>
    <w:rsid w:val="00802E46"/>
    <w:rsid w:val="00812071"/>
    <w:rsid w:val="00816FD9"/>
    <w:rsid w:val="00817CA9"/>
    <w:rsid w:val="00820CDC"/>
    <w:rsid w:val="00822A56"/>
    <w:rsid w:val="00836911"/>
    <w:rsid w:val="0084672D"/>
    <w:rsid w:val="00860E2E"/>
    <w:rsid w:val="00866AAA"/>
    <w:rsid w:val="00875FA7"/>
    <w:rsid w:val="00877740"/>
    <w:rsid w:val="00881F0F"/>
    <w:rsid w:val="00896BB0"/>
    <w:rsid w:val="008A24B7"/>
    <w:rsid w:val="008B22E2"/>
    <w:rsid w:val="008B6877"/>
    <w:rsid w:val="008D3A9C"/>
    <w:rsid w:val="008E4394"/>
    <w:rsid w:val="008F4715"/>
    <w:rsid w:val="0091576D"/>
    <w:rsid w:val="0092314C"/>
    <w:rsid w:val="0096593D"/>
    <w:rsid w:val="00983E41"/>
    <w:rsid w:val="009A0187"/>
    <w:rsid w:val="009A3151"/>
    <w:rsid w:val="009A6BDF"/>
    <w:rsid w:val="009B6C39"/>
    <w:rsid w:val="009D0C4E"/>
    <w:rsid w:val="009D5D33"/>
    <w:rsid w:val="009E08BC"/>
    <w:rsid w:val="009E36C2"/>
    <w:rsid w:val="009F588F"/>
    <w:rsid w:val="00A14A06"/>
    <w:rsid w:val="00A20DAB"/>
    <w:rsid w:val="00A226E4"/>
    <w:rsid w:val="00A35A5C"/>
    <w:rsid w:val="00A37F16"/>
    <w:rsid w:val="00A402F1"/>
    <w:rsid w:val="00A6014D"/>
    <w:rsid w:val="00A63E89"/>
    <w:rsid w:val="00A66946"/>
    <w:rsid w:val="00A702F0"/>
    <w:rsid w:val="00A824CA"/>
    <w:rsid w:val="00A9454C"/>
    <w:rsid w:val="00AA1EA6"/>
    <w:rsid w:val="00AA5C8F"/>
    <w:rsid w:val="00AC0B36"/>
    <w:rsid w:val="00AC323D"/>
    <w:rsid w:val="00AE34D5"/>
    <w:rsid w:val="00AF015F"/>
    <w:rsid w:val="00B0393A"/>
    <w:rsid w:val="00B10E5A"/>
    <w:rsid w:val="00B17DAC"/>
    <w:rsid w:val="00B20D01"/>
    <w:rsid w:val="00B26FEA"/>
    <w:rsid w:val="00B42D1A"/>
    <w:rsid w:val="00B55D56"/>
    <w:rsid w:val="00B954C4"/>
    <w:rsid w:val="00BC0B1C"/>
    <w:rsid w:val="00BC7DBF"/>
    <w:rsid w:val="00BD5F20"/>
    <w:rsid w:val="00BE40B0"/>
    <w:rsid w:val="00BF4B68"/>
    <w:rsid w:val="00C03E31"/>
    <w:rsid w:val="00C10134"/>
    <w:rsid w:val="00C111BE"/>
    <w:rsid w:val="00C30546"/>
    <w:rsid w:val="00C40942"/>
    <w:rsid w:val="00C41C52"/>
    <w:rsid w:val="00C7239E"/>
    <w:rsid w:val="00C755AD"/>
    <w:rsid w:val="00CC1C4A"/>
    <w:rsid w:val="00CE62B7"/>
    <w:rsid w:val="00D12A7A"/>
    <w:rsid w:val="00D161C7"/>
    <w:rsid w:val="00D42F64"/>
    <w:rsid w:val="00D52B07"/>
    <w:rsid w:val="00D75B8B"/>
    <w:rsid w:val="00D97D60"/>
    <w:rsid w:val="00DA16E3"/>
    <w:rsid w:val="00DA183B"/>
    <w:rsid w:val="00DB5FAB"/>
    <w:rsid w:val="00DE050B"/>
    <w:rsid w:val="00DE2D4E"/>
    <w:rsid w:val="00DE31DE"/>
    <w:rsid w:val="00E01A63"/>
    <w:rsid w:val="00E02735"/>
    <w:rsid w:val="00E14450"/>
    <w:rsid w:val="00E221A5"/>
    <w:rsid w:val="00E333D6"/>
    <w:rsid w:val="00E37C87"/>
    <w:rsid w:val="00E47713"/>
    <w:rsid w:val="00E50562"/>
    <w:rsid w:val="00E5767B"/>
    <w:rsid w:val="00E57AB5"/>
    <w:rsid w:val="00E87C5E"/>
    <w:rsid w:val="00E94E69"/>
    <w:rsid w:val="00EA590C"/>
    <w:rsid w:val="00EC242D"/>
    <w:rsid w:val="00EF6949"/>
    <w:rsid w:val="00F00A92"/>
    <w:rsid w:val="00F07674"/>
    <w:rsid w:val="00F10163"/>
    <w:rsid w:val="00F241CE"/>
    <w:rsid w:val="00F25D40"/>
    <w:rsid w:val="00F328D5"/>
    <w:rsid w:val="00F45022"/>
    <w:rsid w:val="00F50593"/>
    <w:rsid w:val="00F7281D"/>
    <w:rsid w:val="00F8453C"/>
    <w:rsid w:val="00FB6787"/>
    <w:rsid w:val="00FC61C2"/>
    <w:rsid w:val="00FD0DB3"/>
    <w:rsid w:val="00FD5139"/>
    <w:rsid w:val="00FE4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4FC9"/>
  <w15:chartTrackingRefBased/>
  <w15:docId w15:val="{3BAD28A0-0097-4AB0-AB69-747684A3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3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40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A37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4612">
      <w:bodyDiv w:val="1"/>
      <w:marLeft w:val="0"/>
      <w:marRight w:val="0"/>
      <w:marTop w:val="0"/>
      <w:marBottom w:val="0"/>
      <w:divBdr>
        <w:top w:val="none" w:sz="0" w:space="0" w:color="auto"/>
        <w:left w:val="none" w:sz="0" w:space="0" w:color="auto"/>
        <w:bottom w:val="none" w:sz="0" w:space="0" w:color="auto"/>
        <w:right w:val="none" w:sz="0" w:space="0" w:color="auto"/>
      </w:divBdr>
      <w:divsChild>
        <w:div w:id="653796629">
          <w:marLeft w:val="0"/>
          <w:marRight w:val="0"/>
          <w:marTop w:val="0"/>
          <w:marBottom w:val="0"/>
          <w:divBdr>
            <w:top w:val="none" w:sz="0" w:space="0" w:color="auto"/>
            <w:left w:val="none" w:sz="0" w:space="0" w:color="auto"/>
            <w:bottom w:val="none" w:sz="0" w:space="0" w:color="auto"/>
            <w:right w:val="none" w:sz="0" w:space="0" w:color="auto"/>
          </w:divBdr>
          <w:divsChild>
            <w:div w:id="844593295">
              <w:marLeft w:val="0"/>
              <w:marRight w:val="0"/>
              <w:marTop w:val="0"/>
              <w:marBottom w:val="0"/>
              <w:divBdr>
                <w:top w:val="none" w:sz="0" w:space="0" w:color="auto"/>
                <w:left w:val="none" w:sz="0" w:space="0" w:color="auto"/>
                <w:bottom w:val="none" w:sz="0" w:space="0" w:color="auto"/>
                <w:right w:val="none" w:sz="0" w:space="0" w:color="auto"/>
              </w:divBdr>
              <w:divsChild>
                <w:div w:id="216671309">
                  <w:marLeft w:val="0"/>
                  <w:marRight w:val="0"/>
                  <w:marTop w:val="0"/>
                  <w:marBottom w:val="0"/>
                  <w:divBdr>
                    <w:top w:val="none" w:sz="0" w:space="0" w:color="auto"/>
                    <w:left w:val="none" w:sz="0" w:space="0" w:color="auto"/>
                    <w:bottom w:val="none" w:sz="0" w:space="0" w:color="auto"/>
                    <w:right w:val="none" w:sz="0" w:space="0" w:color="auto"/>
                  </w:divBdr>
                  <w:divsChild>
                    <w:div w:id="3062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08727">
          <w:marLeft w:val="0"/>
          <w:marRight w:val="0"/>
          <w:marTop w:val="0"/>
          <w:marBottom w:val="0"/>
          <w:divBdr>
            <w:top w:val="none" w:sz="0" w:space="0" w:color="auto"/>
            <w:left w:val="none" w:sz="0" w:space="0" w:color="auto"/>
            <w:bottom w:val="none" w:sz="0" w:space="0" w:color="auto"/>
            <w:right w:val="none" w:sz="0" w:space="0" w:color="auto"/>
          </w:divBdr>
          <w:divsChild>
            <w:div w:id="1494836247">
              <w:marLeft w:val="0"/>
              <w:marRight w:val="0"/>
              <w:marTop w:val="0"/>
              <w:marBottom w:val="0"/>
              <w:divBdr>
                <w:top w:val="none" w:sz="0" w:space="0" w:color="auto"/>
                <w:left w:val="none" w:sz="0" w:space="0" w:color="auto"/>
                <w:bottom w:val="none" w:sz="0" w:space="0" w:color="auto"/>
                <w:right w:val="none" w:sz="0" w:space="0" w:color="auto"/>
              </w:divBdr>
              <w:divsChild>
                <w:div w:id="1229338857">
                  <w:marLeft w:val="0"/>
                  <w:marRight w:val="0"/>
                  <w:marTop w:val="0"/>
                  <w:marBottom w:val="0"/>
                  <w:divBdr>
                    <w:top w:val="none" w:sz="0" w:space="0" w:color="auto"/>
                    <w:left w:val="none" w:sz="0" w:space="0" w:color="auto"/>
                    <w:bottom w:val="none" w:sz="0" w:space="0" w:color="auto"/>
                    <w:right w:val="none" w:sz="0" w:space="0" w:color="auto"/>
                  </w:divBdr>
                  <w:divsChild>
                    <w:div w:id="16987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85309">
          <w:marLeft w:val="0"/>
          <w:marRight w:val="0"/>
          <w:marTop w:val="0"/>
          <w:marBottom w:val="0"/>
          <w:divBdr>
            <w:top w:val="none" w:sz="0" w:space="0" w:color="auto"/>
            <w:left w:val="none" w:sz="0" w:space="0" w:color="auto"/>
            <w:bottom w:val="none" w:sz="0" w:space="0" w:color="auto"/>
            <w:right w:val="none" w:sz="0" w:space="0" w:color="auto"/>
          </w:divBdr>
          <w:divsChild>
            <w:div w:id="982856489">
              <w:marLeft w:val="0"/>
              <w:marRight w:val="0"/>
              <w:marTop w:val="0"/>
              <w:marBottom w:val="0"/>
              <w:divBdr>
                <w:top w:val="none" w:sz="0" w:space="0" w:color="auto"/>
                <w:left w:val="none" w:sz="0" w:space="0" w:color="auto"/>
                <w:bottom w:val="none" w:sz="0" w:space="0" w:color="auto"/>
                <w:right w:val="none" w:sz="0" w:space="0" w:color="auto"/>
              </w:divBdr>
              <w:divsChild>
                <w:div w:id="1789005626">
                  <w:marLeft w:val="0"/>
                  <w:marRight w:val="0"/>
                  <w:marTop w:val="0"/>
                  <w:marBottom w:val="0"/>
                  <w:divBdr>
                    <w:top w:val="none" w:sz="0" w:space="0" w:color="auto"/>
                    <w:left w:val="none" w:sz="0" w:space="0" w:color="auto"/>
                    <w:bottom w:val="none" w:sz="0" w:space="0" w:color="auto"/>
                    <w:right w:val="none" w:sz="0" w:space="0" w:color="auto"/>
                  </w:divBdr>
                  <w:divsChild>
                    <w:div w:id="13570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0854">
          <w:marLeft w:val="0"/>
          <w:marRight w:val="0"/>
          <w:marTop w:val="0"/>
          <w:marBottom w:val="0"/>
          <w:divBdr>
            <w:top w:val="none" w:sz="0" w:space="0" w:color="auto"/>
            <w:left w:val="none" w:sz="0" w:space="0" w:color="auto"/>
            <w:bottom w:val="none" w:sz="0" w:space="0" w:color="auto"/>
            <w:right w:val="none" w:sz="0" w:space="0" w:color="auto"/>
          </w:divBdr>
          <w:divsChild>
            <w:div w:id="2101834668">
              <w:marLeft w:val="0"/>
              <w:marRight w:val="0"/>
              <w:marTop w:val="0"/>
              <w:marBottom w:val="0"/>
              <w:divBdr>
                <w:top w:val="none" w:sz="0" w:space="0" w:color="auto"/>
                <w:left w:val="none" w:sz="0" w:space="0" w:color="auto"/>
                <w:bottom w:val="none" w:sz="0" w:space="0" w:color="auto"/>
                <w:right w:val="none" w:sz="0" w:space="0" w:color="auto"/>
              </w:divBdr>
              <w:divsChild>
                <w:div w:id="1524898314">
                  <w:marLeft w:val="0"/>
                  <w:marRight w:val="0"/>
                  <w:marTop w:val="0"/>
                  <w:marBottom w:val="0"/>
                  <w:divBdr>
                    <w:top w:val="none" w:sz="0" w:space="0" w:color="auto"/>
                    <w:left w:val="none" w:sz="0" w:space="0" w:color="auto"/>
                    <w:bottom w:val="none" w:sz="0" w:space="0" w:color="auto"/>
                    <w:right w:val="none" w:sz="0" w:space="0" w:color="auto"/>
                  </w:divBdr>
                  <w:divsChild>
                    <w:div w:id="11815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1230">
      <w:bodyDiv w:val="1"/>
      <w:marLeft w:val="0"/>
      <w:marRight w:val="0"/>
      <w:marTop w:val="0"/>
      <w:marBottom w:val="0"/>
      <w:divBdr>
        <w:top w:val="none" w:sz="0" w:space="0" w:color="auto"/>
        <w:left w:val="none" w:sz="0" w:space="0" w:color="auto"/>
        <w:bottom w:val="none" w:sz="0" w:space="0" w:color="auto"/>
        <w:right w:val="none" w:sz="0" w:space="0" w:color="auto"/>
      </w:divBdr>
    </w:div>
    <w:div w:id="395056280">
      <w:bodyDiv w:val="1"/>
      <w:marLeft w:val="0"/>
      <w:marRight w:val="0"/>
      <w:marTop w:val="0"/>
      <w:marBottom w:val="0"/>
      <w:divBdr>
        <w:top w:val="none" w:sz="0" w:space="0" w:color="auto"/>
        <w:left w:val="none" w:sz="0" w:space="0" w:color="auto"/>
        <w:bottom w:val="none" w:sz="0" w:space="0" w:color="auto"/>
        <w:right w:val="none" w:sz="0" w:space="0" w:color="auto"/>
      </w:divBdr>
    </w:div>
    <w:div w:id="420492711">
      <w:bodyDiv w:val="1"/>
      <w:marLeft w:val="0"/>
      <w:marRight w:val="0"/>
      <w:marTop w:val="0"/>
      <w:marBottom w:val="0"/>
      <w:divBdr>
        <w:top w:val="none" w:sz="0" w:space="0" w:color="auto"/>
        <w:left w:val="none" w:sz="0" w:space="0" w:color="auto"/>
        <w:bottom w:val="none" w:sz="0" w:space="0" w:color="auto"/>
        <w:right w:val="none" w:sz="0" w:space="0" w:color="auto"/>
      </w:divBdr>
    </w:div>
    <w:div w:id="729157836">
      <w:bodyDiv w:val="1"/>
      <w:marLeft w:val="0"/>
      <w:marRight w:val="0"/>
      <w:marTop w:val="0"/>
      <w:marBottom w:val="0"/>
      <w:divBdr>
        <w:top w:val="none" w:sz="0" w:space="0" w:color="auto"/>
        <w:left w:val="none" w:sz="0" w:space="0" w:color="auto"/>
        <w:bottom w:val="none" w:sz="0" w:space="0" w:color="auto"/>
        <w:right w:val="none" w:sz="0" w:space="0" w:color="auto"/>
      </w:divBdr>
    </w:div>
    <w:div w:id="912008661">
      <w:bodyDiv w:val="1"/>
      <w:marLeft w:val="0"/>
      <w:marRight w:val="0"/>
      <w:marTop w:val="0"/>
      <w:marBottom w:val="0"/>
      <w:divBdr>
        <w:top w:val="none" w:sz="0" w:space="0" w:color="auto"/>
        <w:left w:val="none" w:sz="0" w:space="0" w:color="auto"/>
        <w:bottom w:val="none" w:sz="0" w:space="0" w:color="auto"/>
        <w:right w:val="none" w:sz="0" w:space="0" w:color="auto"/>
      </w:divBdr>
    </w:div>
    <w:div w:id="997420992">
      <w:bodyDiv w:val="1"/>
      <w:marLeft w:val="0"/>
      <w:marRight w:val="0"/>
      <w:marTop w:val="0"/>
      <w:marBottom w:val="0"/>
      <w:divBdr>
        <w:top w:val="none" w:sz="0" w:space="0" w:color="auto"/>
        <w:left w:val="none" w:sz="0" w:space="0" w:color="auto"/>
        <w:bottom w:val="none" w:sz="0" w:space="0" w:color="auto"/>
        <w:right w:val="none" w:sz="0" w:space="0" w:color="auto"/>
      </w:divBdr>
    </w:div>
    <w:div w:id="1400864741">
      <w:bodyDiv w:val="1"/>
      <w:marLeft w:val="0"/>
      <w:marRight w:val="0"/>
      <w:marTop w:val="0"/>
      <w:marBottom w:val="0"/>
      <w:divBdr>
        <w:top w:val="none" w:sz="0" w:space="0" w:color="auto"/>
        <w:left w:val="none" w:sz="0" w:space="0" w:color="auto"/>
        <w:bottom w:val="none" w:sz="0" w:space="0" w:color="auto"/>
        <w:right w:val="none" w:sz="0" w:space="0" w:color="auto"/>
      </w:divBdr>
    </w:div>
    <w:div w:id="1449813716">
      <w:bodyDiv w:val="1"/>
      <w:marLeft w:val="0"/>
      <w:marRight w:val="0"/>
      <w:marTop w:val="0"/>
      <w:marBottom w:val="0"/>
      <w:divBdr>
        <w:top w:val="none" w:sz="0" w:space="0" w:color="auto"/>
        <w:left w:val="none" w:sz="0" w:space="0" w:color="auto"/>
        <w:bottom w:val="none" w:sz="0" w:space="0" w:color="auto"/>
        <w:right w:val="none" w:sz="0" w:space="0" w:color="auto"/>
      </w:divBdr>
    </w:div>
    <w:div w:id="1491365939">
      <w:bodyDiv w:val="1"/>
      <w:marLeft w:val="0"/>
      <w:marRight w:val="0"/>
      <w:marTop w:val="0"/>
      <w:marBottom w:val="0"/>
      <w:divBdr>
        <w:top w:val="none" w:sz="0" w:space="0" w:color="auto"/>
        <w:left w:val="none" w:sz="0" w:space="0" w:color="auto"/>
        <w:bottom w:val="none" w:sz="0" w:space="0" w:color="auto"/>
        <w:right w:val="none" w:sz="0" w:space="0" w:color="auto"/>
      </w:divBdr>
    </w:div>
    <w:div w:id="1498767764">
      <w:bodyDiv w:val="1"/>
      <w:marLeft w:val="0"/>
      <w:marRight w:val="0"/>
      <w:marTop w:val="0"/>
      <w:marBottom w:val="0"/>
      <w:divBdr>
        <w:top w:val="none" w:sz="0" w:space="0" w:color="auto"/>
        <w:left w:val="none" w:sz="0" w:space="0" w:color="auto"/>
        <w:bottom w:val="none" w:sz="0" w:space="0" w:color="auto"/>
        <w:right w:val="none" w:sz="0" w:space="0" w:color="auto"/>
      </w:divBdr>
    </w:div>
    <w:div w:id="1722170244">
      <w:bodyDiv w:val="1"/>
      <w:marLeft w:val="0"/>
      <w:marRight w:val="0"/>
      <w:marTop w:val="0"/>
      <w:marBottom w:val="0"/>
      <w:divBdr>
        <w:top w:val="none" w:sz="0" w:space="0" w:color="auto"/>
        <w:left w:val="none" w:sz="0" w:space="0" w:color="auto"/>
        <w:bottom w:val="none" w:sz="0" w:space="0" w:color="auto"/>
        <w:right w:val="none" w:sz="0" w:space="0" w:color="auto"/>
      </w:divBdr>
    </w:div>
    <w:div w:id="1979528152">
      <w:bodyDiv w:val="1"/>
      <w:marLeft w:val="0"/>
      <w:marRight w:val="0"/>
      <w:marTop w:val="0"/>
      <w:marBottom w:val="0"/>
      <w:divBdr>
        <w:top w:val="none" w:sz="0" w:space="0" w:color="auto"/>
        <w:left w:val="none" w:sz="0" w:space="0" w:color="auto"/>
        <w:bottom w:val="none" w:sz="0" w:space="0" w:color="auto"/>
        <w:right w:val="none" w:sz="0" w:space="0" w:color="auto"/>
      </w:divBdr>
    </w:div>
    <w:div w:id="2000035807">
      <w:bodyDiv w:val="1"/>
      <w:marLeft w:val="0"/>
      <w:marRight w:val="0"/>
      <w:marTop w:val="0"/>
      <w:marBottom w:val="0"/>
      <w:divBdr>
        <w:top w:val="none" w:sz="0" w:space="0" w:color="auto"/>
        <w:left w:val="none" w:sz="0" w:space="0" w:color="auto"/>
        <w:bottom w:val="none" w:sz="0" w:space="0" w:color="auto"/>
        <w:right w:val="none" w:sz="0" w:space="0" w:color="auto"/>
      </w:divBdr>
      <w:divsChild>
        <w:div w:id="1841040574">
          <w:marLeft w:val="0"/>
          <w:marRight w:val="0"/>
          <w:marTop w:val="0"/>
          <w:marBottom w:val="0"/>
          <w:divBdr>
            <w:top w:val="none" w:sz="0" w:space="0" w:color="auto"/>
            <w:left w:val="none" w:sz="0" w:space="0" w:color="auto"/>
            <w:bottom w:val="none" w:sz="0" w:space="0" w:color="auto"/>
            <w:right w:val="none" w:sz="0" w:space="0" w:color="auto"/>
          </w:divBdr>
          <w:divsChild>
            <w:div w:id="231429526">
              <w:marLeft w:val="0"/>
              <w:marRight w:val="0"/>
              <w:marTop w:val="0"/>
              <w:marBottom w:val="0"/>
              <w:divBdr>
                <w:top w:val="none" w:sz="0" w:space="0" w:color="auto"/>
                <w:left w:val="none" w:sz="0" w:space="0" w:color="auto"/>
                <w:bottom w:val="none" w:sz="0" w:space="0" w:color="auto"/>
                <w:right w:val="none" w:sz="0" w:space="0" w:color="auto"/>
              </w:divBdr>
              <w:divsChild>
                <w:div w:id="144055875">
                  <w:marLeft w:val="0"/>
                  <w:marRight w:val="0"/>
                  <w:marTop w:val="0"/>
                  <w:marBottom w:val="0"/>
                  <w:divBdr>
                    <w:top w:val="none" w:sz="0" w:space="0" w:color="auto"/>
                    <w:left w:val="none" w:sz="0" w:space="0" w:color="auto"/>
                    <w:bottom w:val="none" w:sz="0" w:space="0" w:color="auto"/>
                    <w:right w:val="none" w:sz="0" w:space="0" w:color="auto"/>
                  </w:divBdr>
                  <w:divsChild>
                    <w:div w:id="16879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28315">
          <w:marLeft w:val="0"/>
          <w:marRight w:val="0"/>
          <w:marTop w:val="0"/>
          <w:marBottom w:val="0"/>
          <w:divBdr>
            <w:top w:val="none" w:sz="0" w:space="0" w:color="auto"/>
            <w:left w:val="none" w:sz="0" w:space="0" w:color="auto"/>
            <w:bottom w:val="none" w:sz="0" w:space="0" w:color="auto"/>
            <w:right w:val="none" w:sz="0" w:space="0" w:color="auto"/>
          </w:divBdr>
          <w:divsChild>
            <w:div w:id="500199759">
              <w:marLeft w:val="0"/>
              <w:marRight w:val="0"/>
              <w:marTop w:val="0"/>
              <w:marBottom w:val="0"/>
              <w:divBdr>
                <w:top w:val="none" w:sz="0" w:space="0" w:color="auto"/>
                <w:left w:val="none" w:sz="0" w:space="0" w:color="auto"/>
                <w:bottom w:val="none" w:sz="0" w:space="0" w:color="auto"/>
                <w:right w:val="none" w:sz="0" w:space="0" w:color="auto"/>
              </w:divBdr>
              <w:divsChild>
                <w:div w:id="1441561633">
                  <w:marLeft w:val="0"/>
                  <w:marRight w:val="0"/>
                  <w:marTop w:val="0"/>
                  <w:marBottom w:val="0"/>
                  <w:divBdr>
                    <w:top w:val="none" w:sz="0" w:space="0" w:color="auto"/>
                    <w:left w:val="none" w:sz="0" w:space="0" w:color="auto"/>
                    <w:bottom w:val="none" w:sz="0" w:space="0" w:color="auto"/>
                    <w:right w:val="none" w:sz="0" w:space="0" w:color="auto"/>
                  </w:divBdr>
                  <w:divsChild>
                    <w:div w:id="1307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7252">
          <w:marLeft w:val="0"/>
          <w:marRight w:val="0"/>
          <w:marTop w:val="0"/>
          <w:marBottom w:val="0"/>
          <w:divBdr>
            <w:top w:val="none" w:sz="0" w:space="0" w:color="auto"/>
            <w:left w:val="none" w:sz="0" w:space="0" w:color="auto"/>
            <w:bottom w:val="none" w:sz="0" w:space="0" w:color="auto"/>
            <w:right w:val="none" w:sz="0" w:space="0" w:color="auto"/>
          </w:divBdr>
          <w:divsChild>
            <w:div w:id="450251596">
              <w:marLeft w:val="0"/>
              <w:marRight w:val="0"/>
              <w:marTop w:val="0"/>
              <w:marBottom w:val="0"/>
              <w:divBdr>
                <w:top w:val="none" w:sz="0" w:space="0" w:color="auto"/>
                <w:left w:val="none" w:sz="0" w:space="0" w:color="auto"/>
                <w:bottom w:val="none" w:sz="0" w:space="0" w:color="auto"/>
                <w:right w:val="none" w:sz="0" w:space="0" w:color="auto"/>
              </w:divBdr>
              <w:divsChild>
                <w:div w:id="1260214799">
                  <w:marLeft w:val="0"/>
                  <w:marRight w:val="0"/>
                  <w:marTop w:val="0"/>
                  <w:marBottom w:val="0"/>
                  <w:divBdr>
                    <w:top w:val="none" w:sz="0" w:space="0" w:color="auto"/>
                    <w:left w:val="none" w:sz="0" w:space="0" w:color="auto"/>
                    <w:bottom w:val="none" w:sz="0" w:space="0" w:color="auto"/>
                    <w:right w:val="none" w:sz="0" w:space="0" w:color="auto"/>
                  </w:divBdr>
                  <w:divsChild>
                    <w:div w:id="2083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16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4</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Vegh, Botond</dc:creator>
  <cp:keywords/>
  <dc:description/>
  <cp:lastModifiedBy>Vegh, Botond</cp:lastModifiedBy>
  <cp:revision>241</cp:revision>
  <dcterms:created xsi:type="dcterms:W3CDTF">2021-04-04T22:12:00Z</dcterms:created>
  <dcterms:modified xsi:type="dcterms:W3CDTF">2021-04-15T19:26:00Z</dcterms:modified>
</cp:coreProperties>
</file>