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BDEE7" w14:textId="77777777" w:rsidR="00190253" w:rsidRPr="00190253" w:rsidRDefault="00190253" w:rsidP="00190253">
      <w:pPr>
        <w:rPr>
          <w:b/>
          <w:bCs/>
          <w:lang w:val="en-US"/>
        </w:rPr>
      </w:pPr>
      <w:r w:rsidRPr="00190253">
        <w:rPr>
          <w:b/>
          <w:bCs/>
          <w:lang w:val="en-US"/>
        </w:rPr>
        <w:t>1. Literature and news search to decide on the variables</w:t>
      </w:r>
    </w:p>
    <w:p w14:paraId="1A23148B" w14:textId="77777777" w:rsidR="00190253" w:rsidRPr="00EF0150" w:rsidRDefault="00190253" w:rsidP="00190253">
      <w:pPr>
        <w:rPr>
          <w:i/>
          <w:iCs/>
          <w:lang w:val="en-US"/>
        </w:rPr>
      </w:pPr>
      <w:r w:rsidRPr="00EF0150">
        <w:rPr>
          <w:i/>
          <w:iCs/>
          <w:lang w:val="en-US"/>
        </w:rPr>
        <w:t>(i) Find academic articles that investigate the relation between some of the given</w:t>
      </w:r>
    </w:p>
    <w:p w14:paraId="4ED7DD0E" w14:textId="77777777" w:rsidR="00190253" w:rsidRPr="00EF0150" w:rsidRDefault="00190253" w:rsidP="00190253">
      <w:pPr>
        <w:rPr>
          <w:i/>
          <w:iCs/>
          <w:lang w:val="en-US"/>
        </w:rPr>
      </w:pPr>
      <w:r w:rsidRPr="00EF0150">
        <w:rPr>
          <w:i/>
          <w:iCs/>
          <w:lang w:val="en-US"/>
        </w:rPr>
        <w:t>variables. These academic articles should be focusing on relationships be-</w:t>
      </w:r>
    </w:p>
    <w:p w14:paraId="4A4843A4" w14:textId="77777777" w:rsidR="00190253" w:rsidRPr="00EF0150" w:rsidRDefault="00190253" w:rsidP="00190253">
      <w:pPr>
        <w:rPr>
          <w:i/>
          <w:iCs/>
          <w:lang w:val="en-US"/>
        </w:rPr>
      </w:pPr>
      <w:r w:rsidRPr="00EF0150">
        <w:rPr>
          <w:i/>
          <w:iCs/>
          <w:lang w:val="en-US"/>
        </w:rPr>
        <w:t>tween climate/economic variables.</w:t>
      </w:r>
    </w:p>
    <w:p w14:paraId="0E56945E" w14:textId="77777777" w:rsidR="00190253" w:rsidRPr="00EF0150" w:rsidRDefault="00190253" w:rsidP="00190253">
      <w:pPr>
        <w:rPr>
          <w:i/>
          <w:iCs/>
          <w:lang w:val="en-US"/>
        </w:rPr>
      </w:pPr>
    </w:p>
    <w:p w14:paraId="5157D773" w14:textId="77777777" w:rsidR="00190253" w:rsidRPr="00EF0150" w:rsidRDefault="00190253" w:rsidP="00190253">
      <w:pPr>
        <w:rPr>
          <w:i/>
          <w:iCs/>
          <w:lang w:val="en-US"/>
        </w:rPr>
      </w:pPr>
      <w:r w:rsidRPr="00EF0150">
        <w:rPr>
          <w:i/>
          <w:iCs/>
          <w:lang w:val="en-US"/>
        </w:rPr>
        <w:t>(ii) Decide on a research question that you want to investigate in this assign-</w:t>
      </w:r>
    </w:p>
    <w:p w14:paraId="31F12DB2" w14:textId="77777777" w:rsidR="00190253" w:rsidRPr="00EF0150" w:rsidRDefault="00190253" w:rsidP="00190253">
      <w:pPr>
        <w:rPr>
          <w:i/>
          <w:iCs/>
          <w:lang w:val="en-US"/>
        </w:rPr>
      </w:pPr>
      <w:proofErr w:type="spellStart"/>
      <w:r w:rsidRPr="00EF0150">
        <w:rPr>
          <w:i/>
          <w:iCs/>
          <w:lang w:val="en-US"/>
        </w:rPr>
        <w:t>ment</w:t>
      </w:r>
      <w:proofErr w:type="spellEnd"/>
      <w:r w:rsidRPr="00EF0150">
        <w:rPr>
          <w:i/>
          <w:iCs/>
          <w:lang w:val="en-US"/>
        </w:rPr>
        <w:t>. Note that the research question should involve at least one climate</w:t>
      </w:r>
    </w:p>
    <w:p w14:paraId="0C72D41E" w14:textId="77777777" w:rsidR="00190253" w:rsidRPr="00EF0150" w:rsidRDefault="00190253" w:rsidP="00190253">
      <w:pPr>
        <w:rPr>
          <w:i/>
          <w:iCs/>
          <w:lang w:val="en-US"/>
        </w:rPr>
      </w:pPr>
      <w:r w:rsidRPr="00EF0150">
        <w:rPr>
          <w:i/>
          <w:iCs/>
          <w:lang w:val="en-US"/>
        </w:rPr>
        <w:t>variable and one economic variable and at least three variables in total. It</w:t>
      </w:r>
    </w:p>
    <w:p w14:paraId="2C403D32" w14:textId="77777777" w:rsidR="00190253" w:rsidRPr="00EF0150" w:rsidRDefault="00190253" w:rsidP="00190253">
      <w:pPr>
        <w:rPr>
          <w:i/>
          <w:iCs/>
          <w:lang w:val="en-US"/>
        </w:rPr>
      </w:pPr>
      <w:r w:rsidRPr="00EF0150">
        <w:rPr>
          <w:i/>
          <w:iCs/>
          <w:lang w:val="en-US"/>
        </w:rPr>
        <w:t>is important to understand that this assignment requires you to have a clear</w:t>
      </w:r>
    </w:p>
    <w:p w14:paraId="377866C7" w14:textId="77777777" w:rsidR="00190253" w:rsidRPr="00EF0150" w:rsidRDefault="00190253" w:rsidP="00190253">
      <w:pPr>
        <w:rPr>
          <w:i/>
          <w:iCs/>
          <w:lang w:val="en-US"/>
        </w:rPr>
      </w:pPr>
      <w:r w:rsidRPr="00EF0150">
        <w:rPr>
          <w:i/>
          <w:iCs/>
          <w:lang w:val="en-US"/>
        </w:rPr>
        <w:t>intuition/model in mind because you are going to investigate the existence</w:t>
      </w:r>
    </w:p>
    <w:p w14:paraId="5DB5447C" w14:textId="0EFA104C" w:rsidR="00190253" w:rsidRPr="00EF0150" w:rsidRDefault="00190253" w:rsidP="00190253">
      <w:pPr>
        <w:rPr>
          <w:i/>
          <w:iCs/>
          <w:lang w:val="en-US"/>
        </w:rPr>
      </w:pPr>
      <w:r w:rsidRPr="00EF0150">
        <w:rPr>
          <w:i/>
          <w:iCs/>
          <w:lang w:val="en-US"/>
        </w:rPr>
        <w:t>of possible long run relationships between the variables you choose.</w:t>
      </w:r>
    </w:p>
    <w:p w14:paraId="77ACC4DD" w14:textId="77777777" w:rsidR="00B4091B" w:rsidRDefault="00B4091B">
      <w:pPr>
        <w:rPr>
          <w:lang w:val="en-US"/>
        </w:rPr>
      </w:pPr>
    </w:p>
    <w:p w14:paraId="2A4FE104" w14:textId="302F83CE" w:rsidR="00190253" w:rsidRDefault="00000000">
      <w:pPr>
        <w:rPr>
          <w:lang w:val="en-US"/>
        </w:rPr>
      </w:pPr>
      <w:hyperlink r:id="rId7" w:history="1">
        <w:r w:rsidR="00B4091B" w:rsidRPr="00AF4725">
          <w:rPr>
            <w:rStyle w:val="Hyperlink"/>
            <w:lang w:val="en-US"/>
          </w:rPr>
          <w:t>https://www.frontiersin.org/articles/10.3389/fsufs.2021.665025/full</w:t>
        </w:r>
      </w:hyperlink>
      <w:r w:rsidR="00B4091B">
        <w:rPr>
          <w:lang w:val="en-US"/>
        </w:rPr>
        <w:t xml:space="preserve"> </w:t>
      </w:r>
      <w:r w:rsidR="00190253">
        <w:rPr>
          <w:lang w:val="en-US"/>
        </w:rPr>
        <w:br w:type="page"/>
      </w:r>
    </w:p>
    <w:p w14:paraId="006A6702" w14:textId="77777777" w:rsidR="00190253" w:rsidRPr="00190253" w:rsidRDefault="00190253" w:rsidP="00190253">
      <w:pPr>
        <w:rPr>
          <w:b/>
          <w:bCs/>
          <w:lang w:val="en-US"/>
        </w:rPr>
      </w:pPr>
      <w:r w:rsidRPr="00190253">
        <w:rPr>
          <w:b/>
          <w:bCs/>
          <w:lang w:val="en-US"/>
        </w:rPr>
        <w:lastRenderedPageBreak/>
        <w:t>2. Graphical analysis of the data</w:t>
      </w:r>
    </w:p>
    <w:p w14:paraId="62C39C43" w14:textId="28D63129" w:rsidR="00190253" w:rsidRPr="00EF0150" w:rsidRDefault="00190253" w:rsidP="00653978">
      <w:pPr>
        <w:spacing w:line="240" w:lineRule="auto"/>
        <w:rPr>
          <w:i/>
          <w:iCs/>
          <w:lang w:val="en-US"/>
        </w:rPr>
      </w:pPr>
      <w:r w:rsidRPr="00EF0150">
        <w:rPr>
          <w:i/>
          <w:iCs/>
          <w:lang w:val="en-US"/>
        </w:rPr>
        <w:t xml:space="preserve">Now it is time to work with the data. Start with a graphical analysis of the </w:t>
      </w:r>
      <w:r w:rsidR="00894A1A">
        <w:rPr>
          <w:i/>
          <w:iCs/>
          <w:lang w:val="en-US"/>
        </w:rPr>
        <w:t>time series</w:t>
      </w:r>
      <w:r w:rsidRPr="00EF0150">
        <w:rPr>
          <w:i/>
          <w:iCs/>
          <w:lang w:val="en-US"/>
        </w:rPr>
        <w:t>. By graphical analysis we mean plotting the data (levels, logs, first differences). Using these graphics, you should already be able to address, at least partly,</w:t>
      </w:r>
      <w:r w:rsidR="00653978">
        <w:rPr>
          <w:i/>
          <w:iCs/>
          <w:lang w:val="en-US"/>
        </w:rPr>
        <w:t xml:space="preserve"> </w:t>
      </w:r>
      <w:r w:rsidRPr="00EF0150">
        <w:rPr>
          <w:i/>
          <w:iCs/>
          <w:lang w:val="en-US"/>
        </w:rPr>
        <w:t>issues such as</w:t>
      </w:r>
    </w:p>
    <w:p w14:paraId="31C488F8" w14:textId="6922CF96" w:rsidR="00190253" w:rsidRDefault="00190253" w:rsidP="00653978">
      <w:pPr>
        <w:spacing w:line="240" w:lineRule="auto"/>
        <w:rPr>
          <w:i/>
          <w:iCs/>
          <w:lang w:val="en-US"/>
        </w:rPr>
      </w:pPr>
      <w:r w:rsidRPr="00EF0150">
        <w:rPr>
          <w:i/>
          <w:iCs/>
          <w:lang w:val="en-US"/>
        </w:rPr>
        <w:t>(i) Do you see any evidence in favor or against the assumption of covariance</w:t>
      </w:r>
      <w:r w:rsidR="00653978">
        <w:rPr>
          <w:i/>
          <w:iCs/>
          <w:lang w:val="en-US"/>
        </w:rPr>
        <w:t xml:space="preserve"> </w:t>
      </w:r>
      <w:r w:rsidRPr="00EF0150">
        <w:rPr>
          <w:i/>
          <w:iCs/>
          <w:lang w:val="en-US"/>
        </w:rPr>
        <w:t xml:space="preserve">stationarity? Do you suspect them to </w:t>
      </w:r>
      <w:r w:rsidRPr="00653978">
        <w:rPr>
          <w:lang w:val="en-US"/>
        </w:rPr>
        <w:t>be</w:t>
      </w:r>
      <w:r w:rsidRPr="00EF0150">
        <w:rPr>
          <w:i/>
          <w:iCs/>
          <w:lang w:val="en-US"/>
        </w:rPr>
        <w:t xml:space="preserve"> I(2), I(1), I(0)?</w:t>
      </w:r>
    </w:p>
    <w:p w14:paraId="2C452678" w14:textId="4EC499D8" w:rsidR="00EA63BC" w:rsidRDefault="00EA63BC" w:rsidP="00653978">
      <w:pPr>
        <w:spacing w:line="240" w:lineRule="auto"/>
        <w:rPr>
          <w:i/>
          <w:iCs/>
          <w:lang w:val="en-US"/>
        </w:rPr>
      </w:pPr>
      <w:r w:rsidRPr="00EF0150">
        <w:rPr>
          <w:i/>
          <w:iCs/>
          <w:lang w:val="en-US"/>
        </w:rPr>
        <w:t>(ii) Do you see any evidence in favor or against for the presence of deterministic</w:t>
      </w:r>
      <w:r w:rsidR="00653978">
        <w:rPr>
          <w:i/>
          <w:iCs/>
          <w:lang w:val="en-US"/>
        </w:rPr>
        <w:t xml:space="preserve"> </w:t>
      </w:r>
      <w:r w:rsidRPr="00EF0150">
        <w:rPr>
          <w:i/>
          <w:iCs/>
          <w:lang w:val="en-US"/>
        </w:rPr>
        <w:t>components such as a constant or a linear trend?</w:t>
      </w:r>
    </w:p>
    <w:p w14:paraId="3964CE22" w14:textId="1518796D" w:rsidR="00EA63BC" w:rsidRPr="00EF0150" w:rsidRDefault="00EA63BC" w:rsidP="00653978">
      <w:pPr>
        <w:spacing w:line="240" w:lineRule="auto"/>
        <w:rPr>
          <w:i/>
          <w:iCs/>
          <w:lang w:val="en-US"/>
        </w:rPr>
      </w:pPr>
      <w:r w:rsidRPr="00EF0150">
        <w:rPr>
          <w:i/>
          <w:iCs/>
          <w:lang w:val="en-US"/>
        </w:rPr>
        <w:t>(iii) Decide whether you want to use logarithms of any of the variables.</w:t>
      </w:r>
      <w:r w:rsidR="00653978">
        <w:rPr>
          <w:i/>
          <w:iCs/>
          <w:lang w:val="en-US"/>
        </w:rPr>
        <w:t xml:space="preserve"> </w:t>
      </w:r>
      <w:r w:rsidRPr="00EF0150">
        <w:rPr>
          <w:i/>
          <w:iCs/>
          <w:lang w:val="en-US"/>
        </w:rPr>
        <w:t>Please write your detailed comments and interpretations of the results you obtain.</w:t>
      </w:r>
    </w:p>
    <w:p w14:paraId="02701F2F" w14:textId="29F9AB80" w:rsidR="00EF0150" w:rsidRDefault="00EF0150" w:rsidP="00190253">
      <w:pPr>
        <w:rPr>
          <w:lang w:val="en-US"/>
        </w:rPr>
      </w:pPr>
      <w:r w:rsidRPr="00EF0150">
        <w:rPr>
          <w:u w:val="single"/>
          <w:lang w:val="en-US"/>
        </w:rPr>
        <w:t>Mean temperature</w:t>
      </w:r>
      <w:r>
        <w:rPr>
          <w:u w:val="single"/>
          <w:lang w:val="en-US"/>
        </w:rPr>
        <w:br/>
      </w:r>
      <w:r>
        <w:rPr>
          <w:lang w:val="en-US"/>
        </w:rPr>
        <w:t xml:space="preserve">Looks like the </w:t>
      </w:r>
      <w:r w:rsidR="00894A1A">
        <w:rPr>
          <w:lang w:val="en-US"/>
        </w:rPr>
        <w:t>time series</w:t>
      </w:r>
      <w:r>
        <w:rPr>
          <w:lang w:val="en-US"/>
        </w:rPr>
        <w:t xml:space="preserve"> </w:t>
      </w:r>
      <w:r w:rsidR="00EA63BC">
        <w:rPr>
          <w:lang w:val="en-US"/>
        </w:rPr>
        <w:t xml:space="preserve">shows a linear trend. Expected to be stationary after </w:t>
      </w:r>
      <w:r w:rsidR="00894A1A">
        <w:rPr>
          <w:lang w:val="en-US"/>
        </w:rPr>
        <w:t>time series</w:t>
      </w:r>
      <w:r w:rsidR="00EA63BC">
        <w:rPr>
          <w:lang w:val="en-US"/>
        </w:rPr>
        <w:t xml:space="preserve"> is detrended. </w:t>
      </w:r>
      <w:r w:rsidR="00894A1A">
        <w:rPr>
          <w:lang w:val="en-US"/>
        </w:rPr>
        <w:t>Time series</w:t>
      </w:r>
      <w:r w:rsidR="00EA63BC">
        <w:rPr>
          <w:lang w:val="en-US"/>
        </w:rPr>
        <w:t xml:space="preserve"> has a constant. The </w:t>
      </w:r>
      <w:r w:rsidR="00894A1A">
        <w:rPr>
          <w:lang w:val="en-US"/>
        </w:rPr>
        <w:t>time series</w:t>
      </w:r>
      <w:r w:rsidR="00EA63BC">
        <w:rPr>
          <w:lang w:val="en-US"/>
        </w:rPr>
        <w:t xml:space="preserve"> looks like its stationary after taking first differences. Therefore, </w:t>
      </w:r>
      <w:r w:rsidR="00894A1A">
        <w:rPr>
          <w:lang w:val="en-US"/>
        </w:rPr>
        <w:t>time series</w:t>
      </w:r>
      <w:r w:rsidR="00EA63BC">
        <w:rPr>
          <w:lang w:val="en-US"/>
        </w:rPr>
        <w:t xml:space="preserve"> could be I(1). However, taking first differences instead of detrending could result in loss of information.</w:t>
      </w:r>
    </w:p>
    <w:p w14:paraId="5D372C35" w14:textId="2D82C658" w:rsidR="00EA63BC" w:rsidRDefault="00EA63BC" w:rsidP="00190253">
      <w:pPr>
        <w:rPr>
          <w:lang w:val="en-US"/>
        </w:rPr>
      </w:pPr>
      <w:r>
        <w:rPr>
          <w:lang w:val="en-US"/>
        </w:rPr>
        <w:t>Deterministic components: constant, linear trend</w:t>
      </w:r>
    </w:p>
    <w:p w14:paraId="13C00D94" w14:textId="56E5AE96" w:rsidR="00EA63BC" w:rsidRDefault="00EA63BC" w:rsidP="00190253">
      <w:pPr>
        <w:rPr>
          <w:lang w:val="en-US"/>
        </w:rPr>
      </w:pPr>
      <w:r w:rsidRPr="00EA63BC">
        <w:rPr>
          <w:u w:val="single"/>
          <w:lang w:val="en-US"/>
        </w:rPr>
        <w:t>Mean rainfall</w:t>
      </w:r>
      <w:r w:rsidRPr="00EA63BC">
        <w:rPr>
          <w:u w:val="single"/>
          <w:lang w:val="en-US"/>
        </w:rPr>
        <w:br/>
      </w:r>
      <w:r>
        <w:rPr>
          <w:lang w:val="en-US"/>
        </w:rPr>
        <w:t xml:space="preserve">Looks like </w:t>
      </w:r>
      <w:r w:rsidR="00894A1A">
        <w:rPr>
          <w:lang w:val="en-US"/>
        </w:rPr>
        <w:t>time series</w:t>
      </w:r>
      <w:r>
        <w:rPr>
          <w:lang w:val="en-US"/>
        </w:rPr>
        <w:t xml:space="preserve"> has a constant mean and variance. Therefore </w:t>
      </w:r>
      <w:r w:rsidR="00894A1A">
        <w:rPr>
          <w:lang w:val="en-US"/>
        </w:rPr>
        <w:t>time series</w:t>
      </w:r>
      <w:r>
        <w:rPr>
          <w:lang w:val="en-US"/>
        </w:rPr>
        <w:t xml:space="preserve"> is expected to be already stationary and I(0).</w:t>
      </w:r>
    </w:p>
    <w:p w14:paraId="293739CA" w14:textId="3C3E681E" w:rsidR="00EA63BC" w:rsidRDefault="00EA63BC" w:rsidP="00190253">
      <w:pPr>
        <w:rPr>
          <w:lang w:val="en-US"/>
        </w:rPr>
      </w:pPr>
      <w:r>
        <w:rPr>
          <w:lang w:val="en-US"/>
        </w:rPr>
        <w:t>Deterministic components: constant</w:t>
      </w:r>
    </w:p>
    <w:p w14:paraId="6B0E8EA1" w14:textId="2DD40427" w:rsidR="00F26744" w:rsidRDefault="00894A1A" w:rsidP="00190253">
      <w:pPr>
        <w:rPr>
          <w:lang w:val="en-US"/>
        </w:rPr>
      </w:pPr>
      <w:r>
        <w:rPr>
          <w:u w:val="single"/>
          <w:lang w:val="en-US"/>
        </w:rPr>
        <w:t>CO2</w:t>
      </w:r>
      <w:r w:rsidR="00F26744">
        <w:rPr>
          <w:lang w:val="en-US"/>
        </w:rPr>
        <w:br/>
      </w:r>
      <w:r w:rsidR="00B4091B">
        <w:rPr>
          <w:lang w:val="en-US"/>
        </w:rPr>
        <w:t>In t</w:t>
      </w:r>
      <w:r>
        <w:rPr>
          <w:lang w:val="en-US"/>
        </w:rPr>
        <w:t xml:space="preserve">he </w:t>
      </w:r>
      <w:r w:rsidR="00B4091B">
        <w:rPr>
          <w:lang w:val="en-US"/>
        </w:rPr>
        <w:t>first half of the sample the time series seems to be upward trending, while thereafter it is downward trending. Therefore, a structural break seems to be present. Moreover, after taking first differences, the time series appears to be moving around a constant mean of zero and a constant variance. Therefore, we expect the time series to be I(1).</w:t>
      </w:r>
      <w:r w:rsidR="00527BDC">
        <w:rPr>
          <w:lang w:val="en-US"/>
        </w:rPr>
        <w:t xml:space="preserve"> To stabilize the </w:t>
      </w:r>
      <w:r w:rsidR="00BF35B6">
        <w:rPr>
          <w:lang w:val="en-US"/>
        </w:rPr>
        <w:t>distribution,</w:t>
      </w:r>
      <w:r w:rsidR="00527BDC">
        <w:rPr>
          <w:lang w:val="en-US"/>
        </w:rPr>
        <w:t xml:space="preserve"> we take logarithms of CO2.</w:t>
      </w:r>
    </w:p>
    <w:p w14:paraId="3F99BB89" w14:textId="2D5B600D" w:rsidR="00F26744" w:rsidRDefault="00F26744" w:rsidP="00190253">
      <w:pPr>
        <w:rPr>
          <w:lang w:val="en-US"/>
        </w:rPr>
      </w:pPr>
      <w:r>
        <w:rPr>
          <w:lang w:val="en-US"/>
        </w:rPr>
        <w:t>Deterministic components: constant, linear trend</w:t>
      </w:r>
      <w:r w:rsidR="00B4091B">
        <w:rPr>
          <w:lang w:val="en-US"/>
        </w:rPr>
        <w:t>, structural break</w:t>
      </w:r>
    </w:p>
    <w:p w14:paraId="2F66EC40" w14:textId="0BCF8CC2" w:rsidR="00F26744" w:rsidRDefault="00B4091B" w:rsidP="00F26744">
      <w:pPr>
        <w:rPr>
          <w:lang w:val="en-US"/>
        </w:rPr>
      </w:pPr>
      <w:r>
        <w:rPr>
          <w:u w:val="single"/>
          <w:lang w:val="en-US"/>
        </w:rPr>
        <w:t>Crop</w:t>
      </w:r>
      <w:r w:rsidR="00F26744" w:rsidRPr="00F26744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production</w:t>
      </w:r>
      <w:r w:rsidR="00F26744">
        <w:rPr>
          <w:lang w:val="en-US"/>
        </w:rPr>
        <w:br/>
        <w:t xml:space="preserve">Looks like the </w:t>
      </w:r>
      <w:r w:rsidR="00894A1A">
        <w:rPr>
          <w:lang w:val="en-US"/>
        </w:rPr>
        <w:t>time series</w:t>
      </w:r>
      <w:r w:rsidR="00F26744">
        <w:rPr>
          <w:lang w:val="en-US"/>
        </w:rPr>
        <w:t xml:space="preserve"> shows a linear trend. Expected to be stationary after </w:t>
      </w:r>
      <w:r w:rsidR="00894A1A">
        <w:rPr>
          <w:lang w:val="en-US"/>
        </w:rPr>
        <w:t>time series</w:t>
      </w:r>
      <w:r w:rsidR="00F26744">
        <w:rPr>
          <w:lang w:val="en-US"/>
        </w:rPr>
        <w:t xml:space="preserve"> is detrended. </w:t>
      </w:r>
      <w:r w:rsidR="00894A1A">
        <w:rPr>
          <w:lang w:val="en-US"/>
        </w:rPr>
        <w:t>Time series</w:t>
      </w:r>
      <w:r w:rsidR="00F26744">
        <w:rPr>
          <w:lang w:val="en-US"/>
        </w:rPr>
        <w:t xml:space="preserve"> has a constant. The </w:t>
      </w:r>
      <w:r w:rsidR="00894A1A">
        <w:rPr>
          <w:lang w:val="en-US"/>
        </w:rPr>
        <w:t>time series</w:t>
      </w:r>
      <w:r w:rsidR="00F26744">
        <w:rPr>
          <w:lang w:val="en-US"/>
        </w:rPr>
        <w:t xml:space="preserve"> looks like its stationary after taking first differences. Therefore, </w:t>
      </w:r>
      <w:r w:rsidR="00894A1A">
        <w:rPr>
          <w:lang w:val="en-US"/>
        </w:rPr>
        <w:t>time series</w:t>
      </w:r>
      <w:r w:rsidR="00F26744">
        <w:rPr>
          <w:lang w:val="en-US"/>
        </w:rPr>
        <w:t xml:space="preserve"> could be I(1). However, taking first differences instead of detrending could result in loss of information.</w:t>
      </w:r>
    </w:p>
    <w:p w14:paraId="1A822B5E" w14:textId="77777777" w:rsidR="00F26744" w:rsidRDefault="00F26744" w:rsidP="00F26744">
      <w:pPr>
        <w:rPr>
          <w:lang w:val="en-US"/>
        </w:rPr>
      </w:pPr>
      <w:r>
        <w:rPr>
          <w:lang w:val="en-US"/>
        </w:rPr>
        <w:t>Deterministic components: constant, linear trend</w:t>
      </w:r>
    </w:p>
    <w:p w14:paraId="064E6CFA" w14:textId="35E0D134" w:rsidR="00653978" w:rsidRDefault="00653978">
      <w:pPr>
        <w:rPr>
          <w:lang w:val="en-US"/>
        </w:rPr>
      </w:pPr>
      <w:r>
        <w:rPr>
          <w:lang w:val="en-US"/>
        </w:rPr>
        <w:br w:type="page"/>
      </w:r>
    </w:p>
    <w:p w14:paraId="0CC686A5" w14:textId="77777777" w:rsidR="00F26744" w:rsidRPr="00EF0150" w:rsidRDefault="00F26744" w:rsidP="00190253">
      <w:pPr>
        <w:rPr>
          <w:lang w:val="en-US"/>
        </w:rPr>
      </w:pPr>
    </w:p>
    <w:p w14:paraId="3F4B5E06" w14:textId="46344155" w:rsidR="00EF0150" w:rsidRDefault="00653978" w:rsidP="00190253">
      <w:pPr>
        <w:rPr>
          <w:b/>
          <w:bCs/>
          <w:lang w:val="en-US"/>
        </w:rPr>
      </w:pPr>
      <w:r w:rsidRPr="00653978">
        <w:rPr>
          <w:b/>
          <w:bCs/>
          <w:lang w:val="en-US"/>
        </w:rPr>
        <w:t>3. Analysis of the order of integration</w:t>
      </w:r>
    </w:p>
    <w:p w14:paraId="69766223" w14:textId="7BFF83D0" w:rsidR="00653978" w:rsidRPr="00653978" w:rsidRDefault="00653978" w:rsidP="00653978">
      <w:pPr>
        <w:rPr>
          <w:i/>
          <w:iCs/>
          <w:lang w:val="en-US"/>
        </w:rPr>
      </w:pPr>
      <w:r w:rsidRPr="00653978">
        <w:rPr>
          <w:i/>
          <w:iCs/>
          <w:lang w:val="en-US"/>
        </w:rPr>
        <w:t>Consider now the issue of testing formally for the presence of unit roots in your</w:t>
      </w:r>
      <w:r>
        <w:rPr>
          <w:i/>
          <w:iCs/>
          <w:lang w:val="en-US"/>
        </w:rPr>
        <w:t xml:space="preserve"> </w:t>
      </w:r>
      <w:r w:rsidRPr="00653978">
        <w:rPr>
          <w:i/>
          <w:iCs/>
          <w:lang w:val="en-US"/>
        </w:rPr>
        <w:t>series. Try to carefully apply and design a sequence of tests that enables you coherently address the issue of I(2) vs I(1) vs I(0). You may start with simple Dickey</w:t>
      </w:r>
      <w:r>
        <w:rPr>
          <w:i/>
          <w:iCs/>
          <w:lang w:val="en-US"/>
        </w:rPr>
        <w:t xml:space="preserve"> </w:t>
      </w:r>
      <w:r w:rsidRPr="00653978">
        <w:rPr>
          <w:i/>
          <w:iCs/>
          <w:lang w:val="en-US"/>
        </w:rPr>
        <w:t>Fuller tests but there is no need to limit yourself to DF tests. On the contrary, you</w:t>
      </w:r>
      <w:r>
        <w:rPr>
          <w:i/>
          <w:iCs/>
          <w:lang w:val="en-US"/>
        </w:rPr>
        <w:t xml:space="preserve"> </w:t>
      </w:r>
      <w:r w:rsidRPr="00653978">
        <w:rPr>
          <w:i/>
          <w:iCs/>
          <w:lang w:val="en-US"/>
        </w:rPr>
        <w:t>should look for some other tests.</w:t>
      </w:r>
    </w:p>
    <w:p w14:paraId="456B2542" w14:textId="026450D3" w:rsidR="00653978" w:rsidRPr="00877AA1" w:rsidRDefault="00653978" w:rsidP="00653978">
      <w:pPr>
        <w:rPr>
          <w:lang w:val="en-US"/>
        </w:rPr>
      </w:pPr>
      <w:r w:rsidRPr="00653978">
        <w:rPr>
          <w:i/>
          <w:iCs/>
          <w:lang w:val="en-US"/>
        </w:rPr>
        <w:t>(i) Discuss carefully your choice of the deterministic components.</w:t>
      </w:r>
      <w:r>
        <w:rPr>
          <w:i/>
          <w:iCs/>
          <w:lang w:val="en-US"/>
        </w:rPr>
        <w:br/>
      </w:r>
      <w:r>
        <w:rPr>
          <w:lang w:val="en-US"/>
        </w:rPr>
        <w:t>Testing whether the levels data has a unit root or not, we first look at the graph</w:t>
      </w:r>
      <w:r w:rsidR="00877AA1">
        <w:rPr>
          <w:lang w:val="en-US"/>
        </w:rPr>
        <w:t>s</w:t>
      </w:r>
      <w:r>
        <w:rPr>
          <w:lang w:val="en-US"/>
        </w:rPr>
        <w:t xml:space="preserve"> to determine which deterministic components to incorporate. </w:t>
      </w:r>
      <w:r w:rsidR="00877AA1">
        <w:rPr>
          <w:lang w:val="en-US"/>
        </w:rPr>
        <w:t>See Part 2.</w:t>
      </w:r>
    </w:p>
    <w:p w14:paraId="1CBFA6E8" w14:textId="602A2E22" w:rsidR="00877AA1" w:rsidRPr="00877AA1" w:rsidRDefault="00653978" w:rsidP="00653978">
      <w:pPr>
        <w:rPr>
          <w:lang w:val="en-US"/>
        </w:rPr>
      </w:pPr>
      <w:r w:rsidRPr="00653978">
        <w:rPr>
          <w:i/>
          <w:iCs/>
          <w:lang w:val="en-US"/>
        </w:rPr>
        <w:t>(ii) Discuss the possible evidence of serial correlation in the residuals of your</w:t>
      </w:r>
      <w:r w:rsidR="00877AA1">
        <w:rPr>
          <w:i/>
          <w:iCs/>
          <w:lang w:val="en-US"/>
        </w:rPr>
        <w:t xml:space="preserve"> </w:t>
      </w:r>
      <w:r w:rsidRPr="00653978">
        <w:rPr>
          <w:i/>
          <w:iCs/>
          <w:lang w:val="en-US"/>
        </w:rPr>
        <w:t>Dickey Fuller regression.</w:t>
      </w:r>
    </w:p>
    <w:p w14:paraId="275DEB5C" w14:textId="750A87DA" w:rsidR="00653978" w:rsidRDefault="00653978" w:rsidP="00653978">
      <w:pPr>
        <w:rPr>
          <w:i/>
          <w:iCs/>
          <w:lang w:val="en-US"/>
        </w:rPr>
      </w:pPr>
      <w:r w:rsidRPr="00653978">
        <w:rPr>
          <w:i/>
          <w:iCs/>
          <w:lang w:val="en-US"/>
        </w:rPr>
        <w:t>(iii) Taking into account the presence of possible serial correlation, consider various extensions such as Augmented Dickey Fuller test, Phillips-Perron tests.</w:t>
      </w:r>
    </w:p>
    <w:p w14:paraId="143F92F4" w14:textId="7F5CE620" w:rsidR="00F96AD3" w:rsidRPr="00F96AD3" w:rsidRDefault="00F96AD3" w:rsidP="00653978">
      <w:pPr>
        <w:rPr>
          <w:lang w:val="en-US"/>
        </w:rPr>
      </w:pPr>
      <w:r w:rsidRPr="00877AA1">
        <w:rPr>
          <w:lang w:val="en-US"/>
        </w:rPr>
        <w:t xml:space="preserve">When performing Durbin-Watson tests, no strong evidence emerges of </w:t>
      </w:r>
      <w:r>
        <w:rPr>
          <w:lang w:val="en-US"/>
        </w:rPr>
        <w:t xml:space="preserve">serial </w:t>
      </w:r>
      <w:r w:rsidRPr="00877AA1">
        <w:rPr>
          <w:lang w:val="en-US"/>
        </w:rPr>
        <w:t>correlation between the residuals</w:t>
      </w:r>
      <w:r>
        <w:rPr>
          <w:lang w:val="en-US"/>
        </w:rPr>
        <w:t xml:space="preserve">. Moreover, the autocorrelation graphs emphasize this hypothesis, showing that there only might be some negative serial correlation in the first lag of the residuals of </w:t>
      </w:r>
      <w:proofErr w:type="spellStart"/>
      <w:r>
        <w:rPr>
          <w:lang w:val="en-US"/>
        </w:rPr>
        <w:t>mean_temperature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crop_production</w:t>
      </w:r>
      <w:proofErr w:type="spellEnd"/>
      <w:r>
        <w:rPr>
          <w:lang w:val="en-US"/>
        </w:rPr>
        <w:t xml:space="preserve">. However, analyzing the order of integration of the time series we correct for possible serial autocorrelation in the residuals by using the Augmented Dickey-Fuller test, Phillips Perron test, </w:t>
      </w:r>
      <w:r w:rsidR="00961149">
        <w:rPr>
          <w:lang w:val="en-US"/>
        </w:rPr>
        <w:t>and KPSS test</w:t>
      </w:r>
      <w:r>
        <w:rPr>
          <w:lang w:val="en-US"/>
        </w:rPr>
        <w:t>.</w:t>
      </w:r>
    </w:p>
    <w:p w14:paraId="7AD3F14A" w14:textId="79F097E2" w:rsidR="00653978" w:rsidRPr="00653978" w:rsidRDefault="00653978" w:rsidP="00653978">
      <w:pPr>
        <w:rPr>
          <w:i/>
          <w:iCs/>
          <w:lang w:val="en-US"/>
        </w:rPr>
      </w:pPr>
      <w:r w:rsidRPr="00653978">
        <w:rPr>
          <w:i/>
          <w:iCs/>
          <w:lang w:val="en-US"/>
        </w:rPr>
        <w:t>(iv) Use some other tests that are robust to, for example, structural breaks. You</w:t>
      </w:r>
      <w:r w:rsidR="00877AA1">
        <w:rPr>
          <w:i/>
          <w:iCs/>
          <w:lang w:val="en-US"/>
        </w:rPr>
        <w:t xml:space="preserve"> </w:t>
      </w:r>
      <w:r w:rsidRPr="00653978">
        <w:rPr>
          <w:i/>
          <w:iCs/>
          <w:lang w:val="en-US"/>
        </w:rPr>
        <w:t>need to find the test from the literature yourself.</w:t>
      </w:r>
    </w:p>
    <w:p w14:paraId="02C839A7" w14:textId="56585E0F" w:rsidR="00671BAF" w:rsidRDefault="00653978">
      <w:pPr>
        <w:rPr>
          <w:lang w:val="en-US"/>
        </w:rPr>
      </w:pPr>
      <w:r w:rsidRPr="00653978">
        <w:rPr>
          <w:i/>
          <w:iCs/>
          <w:lang w:val="en-US"/>
        </w:rPr>
        <w:t>(v) Present the results of the various tests and compare these results.</w:t>
      </w:r>
      <w:r w:rsidR="00877AA1">
        <w:rPr>
          <w:i/>
          <w:iCs/>
          <w:lang w:val="en-US"/>
        </w:rPr>
        <w:br/>
      </w:r>
    </w:p>
    <w:p w14:paraId="6D7F456D" w14:textId="20378369" w:rsidR="00F12027" w:rsidRDefault="00F12027">
      <w:pPr>
        <w:rPr>
          <w:lang w:val="en-US"/>
        </w:rPr>
      </w:pPr>
      <w:r>
        <w:rPr>
          <w:lang w:val="en-US"/>
        </w:rPr>
        <w:t>Level-data:</w:t>
      </w:r>
    </w:p>
    <w:p w14:paraId="036FBDC9" w14:textId="7344605E" w:rsidR="006F2A45" w:rsidRDefault="00671BAF">
      <w:pPr>
        <w:rPr>
          <w:lang w:val="en-US"/>
        </w:rPr>
      </w:pPr>
      <w:r w:rsidRPr="00671BAF">
        <w:rPr>
          <w:u w:val="single"/>
          <w:lang w:val="en-US"/>
        </w:rPr>
        <w:t>Crop production</w:t>
      </w:r>
      <w:r>
        <w:rPr>
          <w:u w:val="single"/>
          <w:lang w:val="en-US"/>
        </w:rPr>
        <w:br/>
      </w:r>
      <w:r w:rsidRPr="00671BAF">
        <w:rPr>
          <w:lang w:val="en-US"/>
        </w:rPr>
        <w:t>The crop production time series exhibits multiple deterministic components, namely, a constant and a trend. When adjusting for these deterministic components in conducting the unit root tests, most test results indicate that the time series is already stationary I(0). Examining the p-values of the Dickey-Fuller, Augmented Dickey-Fuller</w:t>
      </w:r>
      <w:r w:rsidR="00961149">
        <w:rPr>
          <w:lang w:val="en-US"/>
        </w:rPr>
        <w:t>,</w:t>
      </w:r>
      <w:r w:rsidR="00961149" w:rsidRPr="00671BAF">
        <w:rPr>
          <w:lang w:val="en-US"/>
        </w:rPr>
        <w:t xml:space="preserve"> and the </w:t>
      </w:r>
      <w:r w:rsidRPr="00671BAF">
        <w:rPr>
          <w:lang w:val="en-US"/>
        </w:rPr>
        <w:t xml:space="preserve">Phillips Perron tests, these reject the null hypothesis of the presence of a unit root in the time series. </w:t>
      </w:r>
      <w:r w:rsidR="00961149">
        <w:rPr>
          <w:lang w:val="en-US"/>
        </w:rPr>
        <w:t>Moreover</w:t>
      </w:r>
      <w:r w:rsidRPr="00671BAF">
        <w:rPr>
          <w:lang w:val="en-US"/>
        </w:rPr>
        <w:t xml:space="preserve">, the KPSS test </w:t>
      </w:r>
      <w:r w:rsidR="00961149">
        <w:rPr>
          <w:lang w:val="en-US"/>
        </w:rPr>
        <w:t xml:space="preserve">fails to </w:t>
      </w:r>
      <w:r w:rsidRPr="00671BAF">
        <w:rPr>
          <w:lang w:val="en-US"/>
        </w:rPr>
        <w:t xml:space="preserve">reject the null hypothesis of a stationary time series and </w:t>
      </w:r>
      <w:r w:rsidR="00994397">
        <w:rPr>
          <w:lang w:val="en-US"/>
        </w:rPr>
        <w:t xml:space="preserve">also </w:t>
      </w:r>
      <w:r w:rsidRPr="00671BAF">
        <w:rPr>
          <w:lang w:val="en-US"/>
        </w:rPr>
        <w:t xml:space="preserve">suggests </w:t>
      </w:r>
      <w:r w:rsidR="00961149">
        <w:rPr>
          <w:lang w:val="en-US"/>
        </w:rPr>
        <w:t>the time series is stationary I(0)</w:t>
      </w:r>
      <w:r w:rsidRPr="00671BAF">
        <w:rPr>
          <w:lang w:val="en-US"/>
        </w:rPr>
        <w:t>.</w:t>
      </w:r>
      <w:r w:rsidR="00961149">
        <w:rPr>
          <w:lang w:val="en-US"/>
        </w:rPr>
        <w:t xml:space="preserve"> </w:t>
      </w:r>
      <w:r w:rsidR="00E13F94" w:rsidRPr="00E13F94">
        <w:rPr>
          <w:lang w:val="en-US"/>
        </w:rPr>
        <w:t>If no compensation is made for deterministic components, it can be inferred from Table X that most tests indicate the presence of a unit root, and the time series is likely I(1). This underscores the importance of correcting for deterministic components in testing for a unit root in the time series.</w:t>
      </w:r>
      <w:r w:rsidR="00E13F94">
        <w:rPr>
          <w:lang w:val="en-US"/>
        </w:rPr>
        <w:t xml:space="preserve"> </w:t>
      </w:r>
      <w:r w:rsidR="00961149" w:rsidRPr="00961149">
        <w:rPr>
          <w:lang w:val="en-US"/>
        </w:rPr>
        <w:t xml:space="preserve">The </w:t>
      </w:r>
      <w:proofErr w:type="spellStart"/>
      <w:r w:rsidR="00961149" w:rsidRPr="00961149">
        <w:rPr>
          <w:lang w:val="en-US"/>
        </w:rPr>
        <w:t>Zivot</w:t>
      </w:r>
      <w:proofErr w:type="spellEnd"/>
      <w:r w:rsidR="00961149" w:rsidRPr="00961149">
        <w:rPr>
          <w:lang w:val="en-US"/>
        </w:rPr>
        <w:t>-Andrews test can be used to test for a unit root in a univariate process in the presence of serial correlation and a single structural break.</w:t>
      </w:r>
      <w:r w:rsidR="00961149">
        <w:rPr>
          <w:lang w:val="en-US"/>
        </w:rPr>
        <w:t xml:space="preserve"> Since the </w:t>
      </w:r>
      <w:proofErr w:type="spellStart"/>
      <w:r w:rsidR="00961149">
        <w:rPr>
          <w:lang w:val="en-US"/>
        </w:rPr>
        <w:t>crop</w:t>
      </w:r>
      <w:r w:rsidR="00DB0308">
        <w:rPr>
          <w:lang w:val="en-US"/>
        </w:rPr>
        <w:t>_production</w:t>
      </w:r>
      <w:proofErr w:type="spellEnd"/>
      <w:r w:rsidR="00DB0308">
        <w:rPr>
          <w:lang w:val="en-US"/>
        </w:rPr>
        <w:t xml:space="preserve"> time series does not show a structural </w:t>
      </w:r>
      <w:r w:rsidR="00613F6D">
        <w:rPr>
          <w:lang w:val="en-US"/>
        </w:rPr>
        <w:t>break,</w:t>
      </w:r>
      <w:r w:rsidR="00DB0308">
        <w:rPr>
          <w:lang w:val="en-US"/>
        </w:rPr>
        <w:t xml:space="preserve"> </w:t>
      </w:r>
      <w:r w:rsidR="00DB0308" w:rsidRPr="00DB0308">
        <w:rPr>
          <w:lang w:val="en-US"/>
        </w:rPr>
        <w:t>we omit an elaboration on these test results.</w:t>
      </w:r>
    </w:p>
    <w:p w14:paraId="55B8DAB8" w14:textId="0D31D98A" w:rsidR="00994397" w:rsidRDefault="00994397">
      <w:pPr>
        <w:rPr>
          <w:lang w:val="en-US"/>
        </w:rPr>
      </w:pPr>
      <w:r w:rsidRPr="00994397">
        <w:rPr>
          <w:u w:val="single"/>
          <w:lang w:val="en-US"/>
        </w:rPr>
        <w:t>Mean temperature</w:t>
      </w:r>
      <w:r>
        <w:rPr>
          <w:lang w:val="en-US"/>
        </w:rPr>
        <w:br/>
      </w:r>
      <w:r w:rsidRPr="00994397">
        <w:rPr>
          <w:lang w:val="en-US"/>
        </w:rPr>
        <w:t xml:space="preserve">The </w:t>
      </w:r>
      <w:r>
        <w:rPr>
          <w:lang w:val="en-US"/>
        </w:rPr>
        <w:t>mean temperature</w:t>
      </w:r>
      <w:r w:rsidRPr="00994397">
        <w:rPr>
          <w:lang w:val="en-US"/>
        </w:rPr>
        <w:t xml:space="preserve"> time series </w:t>
      </w:r>
      <w:r>
        <w:rPr>
          <w:lang w:val="en-US"/>
        </w:rPr>
        <w:t>has</w:t>
      </w:r>
      <w:r w:rsidRPr="00994397">
        <w:rPr>
          <w:lang w:val="en-US"/>
        </w:rPr>
        <w:t xml:space="preserve"> a constant and a trend</w:t>
      </w:r>
      <w:r>
        <w:rPr>
          <w:lang w:val="en-US"/>
        </w:rPr>
        <w:t xml:space="preserve"> as deterministic components</w:t>
      </w:r>
      <w:r w:rsidRPr="00994397">
        <w:rPr>
          <w:lang w:val="en-US"/>
        </w:rPr>
        <w:t xml:space="preserve">. When adjusting for these deterministic components in conducting the unit root tests, </w:t>
      </w:r>
      <w:r w:rsidR="008C1266">
        <w:rPr>
          <w:lang w:val="en-US"/>
        </w:rPr>
        <w:t>all</w:t>
      </w:r>
      <w:r w:rsidRPr="00994397">
        <w:rPr>
          <w:lang w:val="en-US"/>
        </w:rPr>
        <w:t xml:space="preserve"> test results indicate that the time series is already stationary I(0). Examining the p-values of the Dickey-Fuller, Augmented Dickey-Fuller, and the Phillips Perron tests, these reject the null hypothesis of the presence of a unit root in the time series. Moreover, the KPSS test fails to reject the null hypothesis of a stationary time </w:t>
      </w:r>
      <w:r w:rsidRPr="00994397">
        <w:rPr>
          <w:lang w:val="en-US"/>
        </w:rPr>
        <w:lastRenderedPageBreak/>
        <w:t xml:space="preserve">series and suggests the time series is stationary I(0). If no compensation is made for deterministic components, it can be inferred from Table X that most tests indicate the presence of a unit root, and the time series is likely I(1). This underscores the importance of correcting for deterministic components in testing for a unit root in the time series. The </w:t>
      </w:r>
      <w:proofErr w:type="spellStart"/>
      <w:r w:rsidRPr="00994397">
        <w:rPr>
          <w:lang w:val="en-US"/>
        </w:rPr>
        <w:t>Zivot</w:t>
      </w:r>
      <w:proofErr w:type="spellEnd"/>
      <w:r w:rsidRPr="00994397">
        <w:rPr>
          <w:lang w:val="en-US"/>
        </w:rPr>
        <w:t xml:space="preserve">-Andrews test can be used to test for a unit root in a univariate process in the presence of serial correlation and a single structural break. Since the </w:t>
      </w:r>
      <w:proofErr w:type="spellStart"/>
      <w:r w:rsidR="008C1266">
        <w:rPr>
          <w:lang w:val="en-US"/>
        </w:rPr>
        <w:t>mean_temperature</w:t>
      </w:r>
      <w:proofErr w:type="spellEnd"/>
      <w:r w:rsidRPr="00994397">
        <w:rPr>
          <w:lang w:val="en-US"/>
        </w:rPr>
        <w:t xml:space="preserve"> time series does not show a structural </w:t>
      </w:r>
      <w:r w:rsidR="00613F6D" w:rsidRPr="00994397">
        <w:rPr>
          <w:lang w:val="en-US"/>
        </w:rPr>
        <w:t>break,</w:t>
      </w:r>
      <w:r w:rsidRPr="00994397">
        <w:rPr>
          <w:lang w:val="en-US"/>
        </w:rPr>
        <w:t xml:space="preserve"> we omit an elaboration on these test results.</w:t>
      </w:r>
    </w:p>
    <w:p w14:paraId="3BE66AFF" w14:textId="407792CA" w:rsidR="00613F6D" w:rsidRDefault="00613F6D" w:rsidP="00613F6D">
      <w:pPr>
        <w:rPr>
          <w:lang w:val="en-US"/>
        </w:rPr>
      </w:pPr>
      <w:r w:rsidRPr="00994397">
        <w:rPr>
          <w:u w:val="single"/>
          <w:lang w:val="en-US"/>
        </w:rPr>
        <w:t>Mean</w:t>
      </w:r>
      <w:r>
        <w:rPr>
          <w:u w:val="single"/>
          <w:lang w:val="en-US"/>
        </w:rPr>
        <w:t xml:space="preserve"> rainfall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994397">
        <w:rPr>
          <w:lang w:val="en-US"/>
        </w:rPr>
        <w:t xml:space="preserve">The </w:t>
      </w:r>
      <w:r>
        <w:rPr>
          <w:lang w:val="en-US"/>
        </w:rPr>
        <w:t xml:space="preserve">mean </w:t>
      </w:r>
      <w:r w:rsidR="00EF2A05">
        <w:rPr>
          <w:lang w:val="en-US"/>
        </w:rPr>
        <w:t>rainfall</w:t>
      </w:r>
      <w:r w:rsidRPr="00994397">
        <w:rPr>
          <w:lang w:val="en-US"/>
        </w:rPr>
        <w:t xml:space="preserve"> time series </w:t>
      </w:r>
      <w:r>
        <w:rPr>
          <w:lang w:val="en-US"/>
        </w:rPr>
        <w:t>has</w:t>
      </w:r>
      <w:r w:rsidRPr="00994397">
        <w:rPr>
          <w:lang w:val="en-US"/>
        </w:rPr>
        <w:t xml:space="preserve"> a constant </w:t>
      </w:r>
      <w:r>
        <w:rPr>
          <w:lang w:val="en-US"/>
        </w:rPr>
        <w:t>as deterministic component</w:t>
      </w:r>
      <w:r w:rsidRPr="00994397">
        <w:rPr>
          <w:lang w:val="en-US"/>
        </w:rPr>
        <w:t>. When adjusting for th</w:t>
      </w:r>
      <w:r>
        <w:rPr>
          <w:lang w:val="en-US"/>
        </w:rPr>
        <w:t>i</w:t>
      </w:r>
      <w:r w:rsidRPr="00994397">
        <w:rPr>
          <w:lang w:val="en-US"/>
        </w:rPr>
        <w:t xml:space="preserve">s deterministic component in conducting the unit root tests, </w:t>
      </w:r>
      <w:r>
        <w:rPr>
          <w:lang w:val="en-US"/>
        </w:rPr>
        <w:t>all</w:t>
      </w:r>
      <w:r w:rsidRPr="00994397">
        <w:rPr>
          <w:lang w:val="en-US"/>
        </w:rPr>
        <w:t xml:space="preserve"> test results indicate that the time series is already stationary I(0). Examining the p-values of the Dickey-Fuller, Augmented Dickey-Fuller, and the Phillips Perron tests, these reject the null hypothesis of the presence of a unit root in the time series. Moreover, the KPSS test fails to reject the null hypothesis of a stationary time series and suggests the time series is stationary I(0). </w:t>
      </w:r>
      <w:r w:rsidRPr="00613F6D">
        <w:rPr>
          <w:lang w:val="en-US"/>
        </w:rPr>
        <w:t>We consider these findings plausible when examining the time series graph of mean rainfall.</w:t>
      </w:r>
    </w:p>
    <w:p w14:paraId="0B1634AB" w14:textId="31BF2E10" w:rsidR="00EF2A05" w:rsidRDefault="00EF2A05" w:rsidP="00613F6D">
      <w:pPr>
        <w:rPr>
          <w:lang w:val="en-US"/>
        </w:rPr>
      </w:pPr>
      <w:r>
        <w:rPr>
          <w:u w:val="single"/>
          <w:lang w:val="en-US"/>
        </w:rPr>
        <w:t>CO2</w:t>
      </w:r>
      <w:r w:rsidR="00613F6D">
        <w:rPr>
          <w:lang w:val="en-US"/>
        </w:rPr>
        <w:br/>
      </w:r>
      <w:r w:rsidRPr="00EF2A05">
        <w:rPr>
          <w:lang w:val="en-US"/>
        </w:rPr>
        <w:t>In the first half of the sample the time series seems to be upward trending, while thereafter it is downward trending. Therefore, a structural break seems to be present.</w:t>
      </w:r>
      <w:r>
        <w:rPr>
          <w:lang w:val="en-US"/>
        </w:rPr>
        <w:t xml:space="preserve"> </w:t>
      </w:r>
      <w:r w:rsidRPr="00EF2A05">
        <w:rPr>
          <w:lang w:val="en-US"/>
        </w:rPr>
        <w:t xml:space="preserve">The </w:t>
      </w:r>
      <w:proofErr w:type="spellStart"/>
      <w:r w:rsidRPr="00EF2A05">
        <w:rPr>
          <w:lang w:val="en-US"/>
        </w:rPr>
        <w:t>Zivot</w:t>
      </w:r>
      <w:proofErr w:type="spellEnd"/>
      <w:r w:rsidRPr="00EF2A05">
        <w:rPr>
          <w:lang w:val="en-US"/>
        </w:rPr>
        <w:t>-Andrews test can be used to test for a unit root in a univariate process in the presence of a single structural break.</w:t>
      </w:r>
      <w:r>
        <w:rPr>
          <w:lang w:val="en-US"/>
        </w:rPr>
        <w:t xml:space="preserve"> Under the null-</w:t>
      </w:r>
      <w:proofErr w:type="spellStart"/>
      <w:r>
        <w:rPr>
          <w:lang w:val="en-US"/>
        </w:rPr>
        <w:t>hypohesis</w:t>
      </w:r>
      <w:proofErr w:type="spellEnd"/>
      <w:r>
        <w:rPr>
          <w:lang w:val="en-US"/>
        </w:rPr>
        <w:t xml:space="preserve">, the time series has a unit root with a single structural break. Looking at the p-values of the </w:t>
      </w:r>
      <w:proofErr w:type="spellStart"/>
      <w:r w:rsidRPr="00EF2A05">
        <w:rPr>
          <w:lang w:val="en-US"/>
        </w:rPr>
        <w:t>Zivot</w:t>
      </w:r>
      <w:proofErr w:type="spellEnd"/>
      <w:r w:rsidRPr="00EF2A05">
        <w:rPr>
          <w:lang w:val="en-US"/>
        </w:rPr>
        <w:t>-Andrews test</w:t>
      </w:r>
      <w:r>
        <w:rPr>
          <w:lang w:val="en-US"/>
        </w:rPr>
        <w:t xml:space="preserve">s for CO2, it does not reject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null hypothesis, indicating the timeseries to be I(0) and have a unit root with a structural break.</w:t>
      </w:r>
    </w:p>
    <w:p w14:paraId="24A43972" w14:textId="77777777" w:rsidR="00F12027" w:rsidRDefault="00F12027" w:rsidP="00613F6D">
      <w:pPr>
        <w:rPr>
          <w:lang w:val="en-US"/>
        </w:rPr>
      </w:pPr>
    </w:p>
    <w:p w14:paraId="6D348E4E" w14:textId="0EF21258" w:rsidR="00E13F94" w:rsidRDefault="00F12027">
      <w:pPr>
        <w:rPr>
          <w:lang w:val="en-US"/>
        </w:rPr>
      </w:pPr>
      <w:r>
        <w:rPr>
          <w:lang w:val="en-US"/>
        </w:rPr>
        <w:t>First differences:</w:t>
      </w:r>
      <w:r>
        <w:rPr>
          <w:lang w:val="en-US"/>
        </w:rPr>
        <w:br/>
        <w:t xml:space="preserve">Looking at Table X, we can see that by taking first differences </w:t>
      </w:r>
      <w:proofErr w:type="spellStart"/>
      <w:r>
        <w:rPr>
          <w:lang w:val="en-US"/>
        </w:rPr>
        <w:t>all time</w:t>
      </w:r>
      <w:proofErr w:type="spellEnd"/>
      <w:r>
        <w:rPr>
          <w:lang w:val="en-US"/>
        </w:rPr>
        <w:t xml:space="preserve"> series seem to be transformed to a stationary process. Therefore, the time series level data do not appear to have I(2) processes. However, b</w:t>
      </w:r>
      <w:r w:rsidRPr="00F12027">
        <w:rPr>
          <w:lang w:val="en-US"/>
        </w:rPr>
        <w:t xml:space="preserve">ased on the above paragraph, in the ultimate scenario, </w:t>
      </w:r>
      <w:r>
        <w:rPr>
          <w:lang w:val="en-US"/>
        </w:rPr>
        <w:t>there could be I(1) processes instead.</w:t>
      </w:r>
    </w:p>
    <w:p w14:paraId="196178BF" w14:textId="77777777" w:rsidR="00E13F94" w:rsidRPr="00671BAF" w:rsidRDefault="00E13F94">
      <w:pPr>
        <w:rPr>
          <w:u w:val="single"/>
          <w:lang w:val="en-US"/>
        </w:rPr>
      </w:pPr>
    </w:p>
    <w:p w14:paraId="0B3591DA" w14:textId="3840844E" w:rsidR="007C3729" w:rsidRDefault="007C3729" w:rsidP="00190253">
      <w:pPr>
        <w:rPr>
          <w:lang w:val="en-US"/>
        </w:rPr>
      </w:pPr>
    </w:p>
    <w:p w14:paraId="0B045AD4" w14:textId="1DF14546" w:rsidR="00E74956" w:rsidRPr="0037674B" w:rsidRDefault="00E74956" w:rsidP="00190253">
      <w:pPr>
        <w:rPr>
          <w:lang w:val="en-US"/>
        </w:rPr>
      </w:pPr>
    </w:p>
    <w:p w14:paraId="08D98C6A" w14:textId="2447390F" w:rsidR="00190253" w:rsidRDefault="00190253" w:rsidP="00190253">
      <w:pPr>
        <w:rPr>
          <w:i/>
          <w:iCs/>
          <w:lang w:val="en-US"/>
        </w:rPr>
      </w:pPr>
    </w:p>
    <w:p w14:paraId="32A2FEDA" w14:textId="58FD6B45" w:rsidR="00E74956" w:rsidRDefault="00E74956" w:rsidP="00190253">
      <w:pPr>
        <w:rPr>
          <w:i/>
          <w:iCs/>
          <w:lang w:val="en-US"/>
        </w:rPr>
      </w:pPr>
    </w:p>
    <w:p w14:paraId="66C9655C" w14:textId="5742609F" w:rsidR="00E74956" w:rsidRDefault="00E74956" w:rsidP="00190253">
      <w:pPr>
        <w:rPr>
          <w:i/>
          <w:iCs/>
          <w:lang w:val="en-US"/>
        </w:rPr>
      </w:pPr>
    </w:p>
    <w:p w14:paraId="2881AAAD" w14:textId="1E6E1974" w:rsidR="00E74956" w:rsidRDefault="00E74956" w:rsidP="00190253">
      <w:pPr>
        <w:rPr>
          <w:i/>
          <w:iCs/>
          <w:lang w:val="en-US"/>
        </w:rPr>
      </w:pPr>
    </w:p>
    <w:p w14:paraId="30EB9786" w14:textId="5920CF10" w:rsidR="003C1179" w:rsidRDefault="003C1179" w:rsidP="00190253">
      <w:pPr>
        <w:rPr>
          <w:i/>
          <w:iCs/>
          <w:lang w:val="en-US"/>
        </w:rPr>
      </w:pPr>
    </w:p>
    <w:p w14:paraId="5AB47B6B" w14:textId="76EEE16B" w:rsidR="003768BA" w:rsidRDefault="003768BA">
      <w:pPr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5AA41956" w14:textId="79FF2DAC" w:rsidR="003768BA" w:rsidRDefault="003768BA" w:rsidP="00190253">
      <w:pPr>
        <w:rPr>
          <w:i/>
          <w:iCs/>
          <w:lang w:val="en-US"/>
        </w:rPr>
      </w:pPr>
      <w:r>
        <w:rPr>
          <w:noProof/>
        </w:rPr>
        <w:lastRenderedPageBreak/>
        <w:drawing>
          <wp:inline distT="0" distB="0" distL="0" distR="0" wp14:anchorId="75B39911" wp14:editId="31F81169">
            <wp:extent cx="5760720" cy="2774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C0CE7A" wp14:editId="67DEB829">
            <wp:extent cx="5760720" cy="281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0995" w14:textId="76E47AC2" w:rsidR="003768BA" w:rsidRDefault="003768BA" w:rsidP="00190253">
      <w:pPr>
        <w:rPr>
          <w:i/>
          <w:iCs/>
          <w:lang w:val="en-US"/>
        </w:rPr>
      </w:pPr>
    </w:p>
    <w:p w14:paraId="36465851" w14:textId="3A83D80B" w:rsidR="003768BA" w:rsidRDefault="003768BA" w:rsidP="00190253">
      <w:pPr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5D52E990" wp14:editId="1E02FB25">
            <wp:extent cx="5760720" cy="2774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7D5344" wp14:editId="20BE2AFC">
            <wp:extent cx="5760720" cy="3092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F74F" w14:textId="06337F53" w:rsidR="003768BA" w:rsidRDefault="003768BA" w:rsidP="00190253">
      <w:pPr>
        <w:rPr>
          <w:i/>
          <w:iCs/>
          <w:lang w:val="en-US"/>
        </w:rPr>
      </w:pPr>
    </w:p>
    <w:p w14:paraId="5058E50B" w14:textId="5C2BBE3C" w:rsidR="003768BA" w:rsidRPr="00EF0150" w:rsidRDefault="003768BA" w:rsidP="00190253">
      <w:pPr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7532989A" wp14:editId="47A086BB">
            <wp:extent cx="5760720" cy="2774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1DF241" wp14:editId="38EF6609">
            <wp:extent cx="5760720" cy="2819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8BA" w:rsidRPr="00EF01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57"/>
    <w:rsid w:val="000237D1"/>
    <w:rsid w:val="00114257"/>
    <w:rsid w:val="00190253"/>
    <w:rsid w:val="001A58B7"/>
    <w:rsid w:val="00286921"/>
    <w:rsid w:val="002921E8"/>
    <w:rsid w:val="0037674B"/>
    <w:rsid w:val="003768BA"/>
    <w:rsid w:val="003C1179"/>
    <w:rsid w:val="00527BDC"/>
    <w:rsid w:val="00613F6D"/>
    <w:rsid w:val="00653978"/>
    <w:rsid w:val="00655DEE"/>
    <w:rsid w:val="00671BAF"/>
    <w:rsid w:val="00691379"/>
    <w:rsid w:val="006F2A45"/>
    <w:rsid w:val="007C3729"/>
    <w:rsid w:val="00834A1C"/>
    <w:rsid w:val="00877AA1"/>
    <w:rsid w:val="00894A1A"/>
    <w:rsid w:val="008C1266"/>
    <w:rsid w:val="008F0FFE"/>
    <w:rsid w:val="00961149"/>
    <w:rsid w:val="00994397"/>
    <w:rsid w:val="00A41733"/>
    <w:rsid w:val="00B4091B"/>
    <w:rsid w:val="00BC3896"/>
    <w:rsid w:val="00BF35B6"/>
    <w:rsid w:val="00DB0308"/>
    <w:rsid w:val="00E13F94"/>
    <w:rsid w:val="00E74956"/>
    <w:rsid w:val="00EA63BC"/>
    <w:rsid w:val="00EF0150"/>
    <w:rsid w:val="00EF2A05"/>
    <w:rsid w:val="00F12027"/>
    <w:rsid w:val="00F26744"/>
    <w:rsid w:val="00F9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9CDED"/>
  <w15:chartTrackingRefBased/>
  <w15:docId w15:val="{C25371FC-A2DE-423E-943E-25886C82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9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9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9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www.frontiersin.org/articles/10.3389/fsufs.2021.665025/full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Summary xmlns="be014630-cbff-4146-af05-4f94ede5bcda" xsi:nil="true"/>
    <lcf76f155ced4ddcb4097134ff3c332f xmlns="be014630-cbff-4146-af05-4f94ede5bcda">
      <Terms xmlns="http://schemas.microsoft.com/office/infopath/2007/PartnerControls"/>
    </lcf76f155ced4ddcb4097134ff3c332f>
    <TaxCatchAll xmlns="10d48f9a-2d44-482b-b7c3-9f0939576879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FA5C2CEB0020418F8A3F185D8F3C65" ma:contentTypeVersion="20" ma:contentTypeDescription="Create a new document." ma:contentTypeScope="" ma:versionID="d77ab37fcb505459dfa8de7bc3c4b277">
  <xsd:schema xmlns:xsd="http://www.w3.org/2001/XMLSchema" xmlns:xs="http://www.w3.org/2001/XMLSchema" xmlns:p="http://schemas.microsoft.com/office/2006/metadata/properties" xmlns:ns1="http://schemas.microsoft.com/sharepoint/v3" xmlns:ns2="be014630-cbff-4146-af05-4f94ede5bcda" xmlns:ns3="10d48f9a-2d44-482b-b7c3-9f0939576879" targetNamespace="http://schemas.microsoft.com/office/2006/metadata/properties" ma:root="true" ma:fieldsID="6bb759aaca8cd6e8f69c9232a48b88cd" ns1:_="" ns2:_="" ns3:_="">
    <xsd:import namespace="http://schemas.microsoft.com/sharepoint/v3"/>
    <xsd:import namespace="be014630-cbff-4146-af05-4f94ede5bcda"/>
    <xsd:import namespace="10d48f9a-2d44-482b-b7c3-9f09395768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Summa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14630-cbff-4146-af05-4f94ede5bc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03c4af3-d430-4f28-9747-46973365dcb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ummary" ma:index="27" nillable="true" ma:displayName="Summary" ma:format="Dropdown" ma:internalName="Summary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48f9a-2d44-482b-b7c3-9f09395768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90801bc-6bfc-4ec7-b290-79b854b82cc8}" ma:internalName="TaxCatchAll" ma:showField="CatchAllData" ma:web="10d48f9a-2d44-482b-b7c3-9f09395768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711824-69D3-4A0B-842E-22950BF5369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e014630-cbff-4146-af05-4f94ede5bcda"/>
    <ds:schemaRef ds:uri="10d48f9a-2d44-482b-b7c3-9f0939576879"/>
  </ds:schemaRefs>
</ds:datastoreItem>
</file>

<file path=customXml/itemProps2.xml><?xml version="1.0" encoding="utf-8"?>
<ds:datastoreItem xmlns:ds="http://schemas.openxmlformats.org/officeDocument/2006/customXml" ds:itemID="{39048D65-C57D-4F05-BC42-5F98FD7D39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e014630-cbff-4146-af05-4f94ede5bcda"/>
    <ds:schemaRef ds:uri="10d48f9a-2d44-482b-b7c3-9f09395768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B35466-153A-43E4-92F4-FFBE19BAB6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5</Pages>
  <Words>1326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Mooibroek, RC (Robert)</dc:creator>
  <cp:keywords/>
  <dc:description/>
  <cp:lastModifiedBy>Xander Mooibroek</cp:lastModifiedBy>
  <cp:revision>22</cp:revision>
  <dcterms:created xsi:type="dcterms:W3CDTF">2023-11-26T10:44:00Z</dcterms:created>
  <dcterms:modified xsi:type="dcterms:W3CDTF">2023-12-03T15:54:00Z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0x01010099FA5C2CEB0020418F8A3F185D8F3C65</vt:lpwstr>
  </property>
  <property fmtid="{D5CDD505-2E9C-101B-9397-08002B2CF9AE}" pid="3" name="MediaServiceImageTags">
    <vt:lpwstr/>
  </property>
</Properties>
</file>