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1200" w:after="180"/>
        <w:rPr/>
      </w:pPr>
      <w:r>
        <w:rPr/>
        <w:t>LAPORAN PEMBUATAN WEBSITE</w:t>
      </w:r>
    </w:p>
    <w:p>
      <w:pPr>
        <w:pStyle w:val="TextBody"/>
        <w:bidi w:val="0"/>
        <w:jc w:val="center"/>
        <w:rPr>
          <w:color w:val="2F6F62"/>
          <w:sz w:val="28"/>
        </w:rPr>
      </w:pPr>
      <w:r>
        <w:rPr>
          <w:color w:val="2F6F62"/>
          <w:sz w:val="28"/>
        </w:rPr>
        <w:t>si GapAI</w:t>
      </w:r>
    </w:p>
    <w:p>
      <w:pPr>
        <w:pStyle w:val="TextBodycenter"/>
        <w:bidi w:val="0"/>
        <w:spacing w:before="825" w:after="105"/>
        <w:rPr/>
      </w:pPr>
      <w:r>
        <w:rPr/>
        <w:t>Konsultasi dan Otomatisasi AI untuk UMKM</w:t>
      </w:r>
    </w:p>
    <w:p>
      <w:pPr>
        <w:pStyle w:val="TextBodycaption"/>
        <w:bidi w:val="0"/>
        <w:ind w:start="225" w:end="225" w:hanging="0"/>
        <w:rPr/>
      </w:pPr>
      <w:r>
        <w:rPr/>
        <w:t>Dokumentasi tampilan website</w:t>
      </w:r>
    </w:p>
    <w:p>
      <w:pPr>
        <w:pStyle w:val="TextBody"/>
        <w:bidi w:val="0"/>
        <w:spacing w:before="1200" w:after="105"/>
        <w:rPr/>
      </w:pPr>
      <w:r>
        <w:rPr/>
        <w:t>Proyek Tugas Manajemen Industri Teknologi Informasi</w:t>
        <w:br/>
        <w:t>2026</w:t>
      </w:r>
    </w:p>
    <w:p>
      <w:pPr>
        <w:pStyle w:val="Heading2"/>
        <w:bidi w:val="0"/>
        <w:jc w:val="start"/>
        <w:rPr/>
      </w:pPr>
      <w:r>
        <w:rPr/>
        <w:t>1. Beranda</w:t>
      </w:r>
    </w:p>
    <w:p>
      <w:pPr>
        <w:pStyle w:val="TextBody"/>
        <w:bidi w:val="0"/>
        <w:spacing w:before="105" w:after="105"/>
        <w:ind w:start="105" w:end="105" w:hanging="0"/>
        <w:jc w:val="both"/>
        <w:rPr/>
      </w:pPr>
      <w:r>
        <w:rPr>
          <w:rStyle w:val="StrongEmphasis"/>
        </w:rPr>
        <w:t>Nama Perusahaan:</w:t>
      </w:r>
      <w:r>
        <w:rPr/>
        <w:t xml:space="preserve"> si GapAI</w:t>
      </w:r>
    </w:p>
    <w:p>
      <w:pPr>
        <w:pStyle w:val="TextBody"/>
        <w:bidi w:val="0"/>
        <w:spacing w:before="105" w:after="105"/>
        <w:ind w:start="105" w:end="105" w:hanging="0"/>
        <w:jc w:val="both"/>
        <w:rPr/>
      </w:pPr>
      <w:r>
        <w:rPr>
          <w:rStyle w:val="StrongEmphasis"/>
        </w:rPr>
        <w:t>Slogan:</w:t>
      </w:r>
      <w:r>
        <w:rPr/>
        <w:t xml:space="preserve"> “UMKM tidak butuh AI yang rumit. Mereka butuh AI yang paham cara mereka bekerja.”</w:t>
      </w:r>
    </w:p>
    <w:p>
      <w:pPr>
        <w:pStyle w:val="Heading3"/>
        <w:bidi w:val="0"/>
        <w:jc w:val="start"/>
        <w:rPr/>
      </w:pPr>
      <w:r>
        <w:rPr/>
        <w:t>Profil Singkat</w:t>
      </w:r>
    </w:p>
    <w:p>
      <w:pPr>
        <w:pStyle w:val="TextBody"/>
        <w:bidi w:val="0"/>
        <w:spacing w:before="105" w:after="105"/>
        <w:ind w:start="105" w:end="105" w:hanging="0"/>
        <w:jc w:val="both"/>
        <w:rPr/>
      </w:pPr>
      <w:r>
        <w:rPr/>
        <w:t>si GapAI merupakan website perusahaan yang menyediakan layanan konsultasi dan otomatisasi kecerdasan buatan untuk Usaha Mikro, Kecil, dan Menengah (UMKM). Website ini dibuat untuk memperkenalkan identitas perusahaan, menjelaskan layanan yang ditawarkan, menampilkan anggota tim, dan menyediakan media komunikasi bagi calon klien.</w:t>
      </w:r>
    </w:p>
    <w:p>
      <w:pPr>
        <w:pStyle w:val="TextBody"/>
        <w:bidi w:val="0"/>
        <w:spacing w:before="105" w:after="105"/>
        <w:ind w:start="105" w:end="105" w:hanging="0"/>
        <w:jc w:val="both"/>
        <w:rPr/>
      </w:pPr>
      <w:r>
        <w:rPr/>
        <w:t>si GapAI hadir untuk membantu pelaku UMKM mengurangi pekerjaan manual seperti membalas pertanyaan berulang melalui WhatsApp, mencatat pesanan, memantau stok, dan membuat laporan penjualan. Solusi yang ditawarkan dirancang agar mudah dipahami, terjangkau, dan sesuai dengan kebiasaan kerja usaha kecil.</w:t>
      </w:r>
    </w:p>
    <w:p>
      <w:pPr>
        <w:pStyle w:val="TextBody"/>
        <w:bidi w:val="0"/>
        <w:spacing w:before="105" w:after="105"/>
        <w:ind w:start="105" w:end="105" w:hanging="0"/>
        <w:jc w:val="both"/>
        <w:rPr/>
      </w:pPr>
      <w:r>
        <w:rPr>
          <w:rStyle w:val="StrongEmphasis"/>
        </w:rPr>
        <w:t>Tombol utama:</w:t>
      </w:r>
      <w:r>
        <w:rPr/>
        <w:t xml:space="preserve"> Lihat fokus bisnis kami dan Hubungi kami.</w:t>
      </w:r>
    </w:p>
    <w:p>
      <w:pPr>
        <w:pStyle w:val="TextBodycaption"/>
        <w:bidi w:val="0"/>
        <w:jc w:val="center"/>
        <w:rPr/>
      </w:pPr>
      <w:r>
        <w:rPr/>
        <w:t>Dokumentasi tampilan beranda</w:t>
      </w:r>
    </w:p>
    <w:p>
      <w:pPr>
        <w:pStyle w:val="Heading2"/>
        <w:bidi w:val="0"/>
        <w:ind w:start="225" w:end="225" w:hanging="0"/>
        <w:jc w:val="start"/>
        <w:rPr/>
      </w:pPr>
      <w:r>
        <w:rPr/>
        <w:t>2. Tentang Kami</w:t>
      </w:r>
    </w:p>
    <w:p>
      <w:pPr>
        <w:pStyle w:val="TextBody"/>
        <w:bidi w:val="0"/>
        <w:spacing w:before="105" w:after="105"/>
        <w:ind w:start="105" w:end="105" w:hanging="0"/>
        <w:jc w:val="both"/>
        <w:rPr/>
      </w:pPr>
      <w:r>
        <w:rPr/>
        <w:t>si GapAI didirikan oleh empat mahasiswa yang memiliki pengalaman membantu usaha keluarga dan tetangga dalam mengelola pesanan online. Gagasan ini berangkat dari pengamatan bahwa banyak pemilik UMKM masih harus menyalin pesanan WhatsApp ke buku, memeriksa stok secara manual, dan membuat rekap pada akhir hari.</w:t>
      </w:r>
    </w:p>
    <w:p>
      <w:pPr>
        <w:pStyle w:val="TextBody"/>
        <w:bidi w:val="0"/>
        <w:spacing w:before="105" w:after="105"/>
        <w:ind w:start="105" w:end="105" w:hanging="0"/>
        <w:jc w:val="both"/>
        <w:rPr/>
      </w:pPr>
      <w:r>
        <w:rPr/>
        <w:t>Permasalahan tersebut bukan semata-mata karena UMKM belum memahami teknologi. Banyak produk digital justru dirancang untuk perusahaan besar sehingga kurang sesuai dengan kebutuhan warung, toko kelontong, dan usaha rumahan. Oleh karena itu, si GapAI mengembangkan pendekatan yang lebih sederhana dan dekat dengan aktivitas sehari-hari pelaku usaha.</w:t>
      </w:r>
    </w:p>
    <w:p>
      <w:pPr>
        <w:pStyle w:val="TextBody"/>
        <w:bidi w:val="0"/>
        <w:spacing w:before="105" w:after="105"/>
        <w:ind w:start="105" w:end="105" w:hanging="0"/>
        <w:jc w:val="both"/>
        <w:rPr/>
      </w:pPr>
      <w:r>
        <w:rPr/>
        <w:t>Website si GapAI menjadi media awal untuk memperkenalkan solusi chatbot, otomatisasi operasional, serta analitik dan laporan penjualan. Melalui website ini, calon pelanggan dapat memahami manfaat layanan dan menghubungi tim untuk membahas kebutuhan usaha mereka.</w:t>
      </w:r>
    </w:p>
    <w:p>
      <w:pPr>
        <w:pStyle w:val="Heading3"/>
        <w:bidi w:val="0"/>
        <w:jc w:val="start"/>
        <w:rPr/>
      </w:pPr>
      <w:r>
        <w:rPr/>
        <w:t>Bidang Usaha</w:t>
      </w:r>
    </w:p>
    <w:p>
      <w:pPr>
        <w:pStyle w:val="TextBody"/>
        <w:bidi w:val="0"/>
        <w:spacing w:before="105" w:after="105"/>
        <w:ind w:start="105" w:end="105" w:hanging="0"/>
        <w:jc w:val="both"/>
        <w:rPr/>
      </w:pPr>
      <w:r>
        <w:rPr/>
        <w:t>Konsultasi teknologi dan pengembangan solusi otomatisasi AI untuk membantu UMKM mengelola layanan pelanggan, operasional, serta data penjualan.</w:t>
      </w:r>
    </w:p>
    <w:p>
      <w:pPr>
        <w:pStyle w:val="Heading3"/>
        <w:bidi w:val="0"/>
        <w:jc w:val="start"/>
        <w:rPr/>
      </w:pPr>
      <w:r>
        <w:rPr/>
        <w:t>Tujuan Perusahaan</w:t>
      </w:r>
    </w:p>
    <w:p>
      <w:pPr>
        <w:pStyle w:val="TextBody"/>
        <w:bidi w:val="0"/>
        <w:spacing w:before="105" w:after="105"/>
        <w:ind w:start="105" w:end="105" w:hanging="0"/>
        <w:jc w:val="both"/>
        <w:rPr/>
      </w:pPr>
      <w:r>
        <w:rPr/>
        <w:t>Tujuan si GapAI adalah membantu UMKM bekerja lebih efisien, mengurangi kesalahan pencatatan, mempercepat respons kepada pelanggan, dan menyediakan informasi usaha yang lebih mudah digunakan untuk mengambil keputusan.</w:t>
      </w:r>
    </w:p>
    <w:p>
      <w:pPr>
        <w:pStyle w:val="TextBodycaption"/>
        <w:bidi w:val="0"/>
        <w:jc w:val="center"/>
        <w:rPr/>
      </w:pPr>
      <w:r>
        <w:rPr/>
        <w:t>Dokumentasi tampilan halaman Tentang Kami</w:t>
      </w:r>
    </w:p>
    <w:p>
      <w:pPr>
        <w:pStyle w:val="Heading2"/>
        <w:bidi w:val="0"/>
        <w:ind w:start="225" w:end="225" w:hanging="0"/>
        <w:jc w:val="start"/>
        <w:rPr/>
      </w:pPr>
      <w:r>
        <w:rPr/>
        <w:t>3. Visi &amp; Misi</w:t>
      </w:r>
    </w:p>
    <w:p>
      <w:pPr>
        <w:pStyle w:val="Heading3"/>
        <w:bidi w:val="0"/>
        <w:jc w:val="start"/>
        <w:rPr/>
      </w:pPr>
      <w:r>
        <w:rPr/>
        <w:t>Visi</w:t>
      </w:r>
    </w:p>
    <w:p>
      <w:pPr>
        <w:pStyle w:val="TextBody"/>
        <w:bidi w:val="0"/>
        <w:spacing w:before="105" w:after="105"/>
        <w:ind w:start="105" w:end="105" w:hanging="0"/>
        <w:jc w:val="both"/>
        <w:rPr/>
      </w:pPr>
      <w:r>
        <w:rPr/>
        <w:t>Menjadi mitra teknologi pertama yang dipikirkan pelaku UMKM ketika pekerjaan mereka terasa berantakan dan membutuhkan solusi yang praktis.</w:t>
      </w:r>
    </w:p>
    <w:p>
      <w:pPr>
        <w:pStyle w:val="Heading3"/>
        <w:bidi w:val="0"/>
        <w:jc w:val="start"/>
        <w:rPr/>
      </w:pPr>
      <w:r>
        <w:rPr/>
        <w:t>Misi</w:t>
      </w:r>
    </w:p>
    <w:p>
      <w:pPr>
        <w:pStyle w:val="TextBody"/>
        <w:numPr>
          <w:ilvl w:val="0"/>
          <w:numId w:val="1"/>
        </w:numPr>
        <w:tabs>
          <w:tab w:val="clear" w:pos="1134"/>
          <w:tab w:val="left" w:pos="814" w:leader="none"/>
        </w:tabs>
        <w:bidi w:val="0"/>
        <w:spacing w:before="105" w:after="0"/>
        <w:ind w:start="814" w:end="105" w:hanging="283"/>
        <w:rPr/>
      </w:pPr>
      <w:r>
        <w:rPr/>
        <w:t xml:space="preserve">Membangun solusi AI yang sederhana digunakan dan sesuai dengan kebutuhan operasional UMKM. </w:t>
      </w:r>
    </w:p>
    <w:p>
      <w:pPr>
        <w:pStyle w:val="TextBody"/>
        <w:numPr>
          <w:ilvl w:val="0"/>
          <w:numId w:val="1"/>
        </w:numPr>
        <w:tabs>
          <w:tab w:val="clear" w:pos="1134"/>
          <w:tab w:val="left" w:pos="814" w:leader="none"/>
        </w:tabs>
        <w:bidi w:val="0"/>
        <w:spacing w:before="105" w:after="0"/>
        <w:ind w:start="814" w:end="105" w:hanging="283"/>
        <w:rPr/>
      </w:pPr>
      <w:r>
        <w:rPr/>
        <w:t xml:space="preserve">Membantu pelaku usaha mengotomatisasi pekerjaan berulang melalui chatbot dan integrasi alur kerja. </w:t>
      </w:r>
    </w:p>
    <w:p>
      <w:pPr>
        <w:pStyle w:val="TextBody"/>
        <w:numPr>
          <w:ilvl w:val="0"/>
          <w:numId w:val="1"/>
        </w:numPr>
        <w:tabs>
          <w:tab w:val="clear" w:pos="1134"/>
          <w:tab w:val="left" w:pos="814" w:leader="none"/>
        </w:tabs>
        <w:bidi w:val="0"/>
        <w:spacing w:before="105" w:after="0"/>
        <w:ind w:start="814" w:end="105" w:hanging="283"/>
        <w:rPr/>
      </w:pPr>
      <w:r>
        <w:rPr/>
        <w:t xml:space="preserve">Menyediakan pencatatan pesanan, stok, dan laporan penjualan yang lebih teratur. </w:t>
      </w:r>
    </w:p>
    <w:p>
      <w:pPr>
        <w:pStyle w:val="TextBody"/>
        <w:numPr>
          <w:ilvl w:val="0"/>
          <w:numId w:val="1"/>
        </w:numPr>
        <w:tabs>
          <w:tab w:val="clear" w:pos="1134"/>
          <w:tab w:val="left" w:pos="814" w:leader="none"/>
        </w:tabs>
        <w:bidi w:val="0"/>
        <w:spacing w:before="105" w:after="0"/>
        <w:ind w:start="814" w:end="105" w:hanging="283"/>
        <w:rPr/>
      </w:pPr>
      <w:r>
        <w:rPr/>
        <w:t xml:space="preserve">Memberikan konsultasi yang mudah dipahami oleh pemilik usaha dengan latar belakang teknologi yang beragam. </w:t>
      </w:r>
    </w:p>
    <w:p>
      <w:pPr>
        <w:pStyle w:val="TextBody"/>
        <w:numPr>
          <w:ilvl w:val="0"/>
          <w:numId w:val="1"/>
        </w:numPr>
        <w:tabs>
          <w:tab w:val="clear" w:pos="1134"/>
          <w:tab w:val="left" w:pos="814" w:leader="none"/>
        </w:tabs>
        <w:bidi w:val="0"/>
        <w:ind w:start="814" w:end="105" w:hanging="283"/>
        <w:rPr/>
      </w:pPr>
      <w:r>
        <w:rPr/>
        <w:t xml:space="preserve">Mengembangkan layanan yang terjangkau dan manfaatnya dapat dirasakan sejak tahap awal penggunaan. </w:t>
      </w:r>
    </w:p>
    <w:p>
      <w:pPr>
        <w:pStyle w:val="Heading2"/>
        <w:bidi w:val="0"/>
        <w:jc w:val="start"/>
        <w:rPr/>
      </w:pPr>
      <w:r>
        <w:rPr/>
        <w:t>4. Tim &amp; Struktur Organisasi</w:t>
      </w:r>
    </w:p>
    <w:p>
      <w:pPr>
        <w:pStyle w:val="TextBody"/>
        <w:bidi w:val="0"/>
        <w:spacing w:before="105" w:after="105"/>
        <w:ind w:start="105" w:end="105" w:hanging="0"/>
        <w:jc w:val="both"/>
        <w:rPr/>
      </w:pPr>
      <w:r>
        <w:rPr/>
        <w:t>Tim si GapAI terdiri atas empat anggota dengan pembagian tanggung jawab pada bidang kepemimpinan, teknologi, produk AI, serta pengembangan bisnis. Setiap anggota berkoordinasi untuk memastikan kebutuhan calon pelanggan dapat diterjemahkan menjadi layanan yang bermanfaat.</w:t>
      </w:r>
    </w:p>
    <w:tbl>
      <w:tblPr>
        <w:tblW w:w="4683" w:type="dxa"/>
        <w:jc w:val="start"/>
        <w:tblInd w:w="0" w:type="dxa"/>
        <w:tblLayout w:type="fixed"/>
        <w:tblCellMar>
          <w:top w:w="28" w:type="dxa"/>
          <w:start w:w="28" w:type="dxa"/>
          <w:bottom w:w="28" w:type="dxa"/>
          <w:end w:w="28" w:type="dxa"/>
        </w:tblCellMar>
      </w:tblPr>
      <w:tblGrid>
        <w:gridCol w:w="1516"/>
        <w:gridCol w:w="1231"/>
        <w:gridCol w:w="1936"/>
      </w:tblGrid>
      <w:tr>
        <w:trPr/>
        <w:tc>
          <w:tcPr>
            <w:tcW w:w="1516" w:type="dxa"/>
            <w:tcBorders/>
            <w:vAlign w:val="center"/>
          </w:tcPr>
          <w:p>
            <w:pPr>
              <w:pStyle w:val="TableHeading"/>
              <w:suppressLineNumbers/>
              <w:shd w:fill="1B2A4A" w:val="clear"/>
              <w:bidi w:val="0"/>
              <w:spacing w:before="105" w:after="105"/>
              <w:jc w:val="start"/>
              <w:rPr/>
            </w:pPr>
            <w:r>
              <w:rPr/>
              <w:t>Jabatan</w:t>
            </w:r>
          </w:p>
        </w:tc>
        <w:tc>
          <w:tcPr>
            <w:tcW w:w="1231" w:type="dxa"/>
            <w:tcBorders/>
            <w:vAlign w:val="center"/>
          </w:tcPr>
          <w:p>
            <w:pPr>
              <w:pStyle w:val="TableHeading"/>
              <w:suppressLineNumbers/>
              <w:shd w:fill="1B2A4A" w:val="clear"/>
              <w:bidi w:val="0"/>
              <w:spacing w:before="105" w:after="105"/>
              <w:jc w:val="start"/>
              <w:rPr/>
            </w:pPr>
            <w:r>
              <w:rPr/>
              <w:t>Nama Anggota</w:t>
            </w:r>
          </w:p>
        </w:tc>
        <w:tc>
          <w:tcPr>
            <w:tcW w:w="1936" w:type="dxa"/>
            <w:tcBorders/>
            <w:vAlign w:val="center"/>
          </w:tcPr>
          <w:p>
            <w:pPr>
              <w:pStyle w:val="TableHeading"/>
              <w:suppressLineNumbers/>
              <w:shd w:fill="1B2A4A" w:val="clear"/>
              <w:bidi w:val="0"/>
              <w:spacing w:before="105" w:after="105"/>
              <w:jc w:val="start"/>
              <w:rPr/>
            </w:pPr>
            <w:r>
              <w:rPr/>
              <w:t>Tanggung Jawab</w:t>
            </w:r>
          </w:p>
        </w:tc>
      </w:tr>
      <w:tr>
        <w:trPr/>
        <w:tc>
          <w:tcPr>
            <w:tcW w:w="1516" w:type="dxa"/>
            <w:tcBorders/>
            <w:vAlign w:val="center"/>
          </w:tcPr>
          <w:p>
            <w:pPr>
              <w:pStyle w:val="TableContents"/>
              <w:bidi w:val="0"/>
              <w:spacing w:before="105" w:after="105"/>
              <w:rPr/>
            </w:pPr>
            <w:r>
              <w:rPr/>
              <w:t>Chief Executive Officer</w:t>
            </w:r>
          </w:p>
        </w:tc>
        <w:tc>
          <w:tcPr>
            <w:tcW w:w="1231" w:type="dxa"/>
            <w:tcBorders/>
            <w:vAlign w:val="center"/>
          </w:tcPr>
          <w:p>
            <w:pPr>
              <w:pStyle w:val="TableContents"/>
              <w:bidi w:val="0"/>
              <w:spacing w:before="105" w:after="105"/>
              <w:rPr/>
            </w:pPr>
            <w:r>
              <w:rPr/>
              <w:t>Dendy Adrian Munthe</w:t>
            </w:r>
          </w:p>
        </w:tc>
        <w:tc>
          <w:tcPr>
            <w:tcW w:w="1936" w:type="dxa"/>
            <w:tcBorders/>
            <w:vAlign w:val="center"/>
          </w:tcPr>
          <w:p>
            <w:pPr>
              <w:pStyle w:val="TableContents"/>
              <w:bidi w:val="0"/>
              <w:spacing w:before="105" w:after="105"/>
              <w:rPr/>
            </w:pPr>
            <w:r>
              <w:rPr/>
              <w:t>Menentukan arah perusahaan, mengoordinasikan tim, dan mengevaluasi perkembangan usaha.</w:t>
            </w:r>
          </w:p>
        </w:tc>
      </w:tr>
      <w:tr>
        <w:trPr/>
        <w:tc>
          <w:tcPr>
            <w:tcW w:w="1516" w:type="dxa"/>
            <w:tcBorders/>
            <w:vAlign w:val="center"/>
          </w:tcPr>
          <w:p>
            <w:pPr>
              <w:pStyle w:val="TableContents"/>
              <w:bidi w:val="0"/>
              <w:spacing w:before="105" w:after="105"/>
              <w:rPr/>
            </w:pPr>
            <w:r>
              <w:rPr/>
              <w:t>Chief Technology Officer</w:t>
            </w:r>
          </w:p>
        </w:tc>
        <w:tc>
          <w:tcPr>
            <w:tcW w:w="1231" w:type="dxa"/>
            <w:tcBorders/>
            <w:vAlign w:val="center"/>
          </w:tcPr>
          <w:p>
            <w:pPr>
              <w:pStyle w:val="TableContents"/>
              <w:bidi w:val="0"/>
              <w:spacing w:before="105" w:after="105"/>
              <w:rPr/>
            </w:pPr>
            <w:r>
              <w:rPr/>
              <w:t>Samuel Putra H. Silitonga</w:t>
            </w:r>
          </w:p>
        </w:tc>
        <w:tc>
          <w:tcPr>
            <w:tcW w:w="1936" w:type="dxa"/>
            <w:tcBorders/>
            <w:vAlign w:val="center"/>
          </w:tcPr>
          <w:p>
            <w:pPr>
              <w:pStyle w:val="TableContents"/>
              <w:bidi w:val="0"/>
              <w:spacing w:before="105" w:after="105"/>
              <w:rPr/>
            </w:pPr>
            <w:r>
              <w:rPr/>
              <w:t>Mengelola pengembangan website, teknologi, dan kesiapan sistem digital.</w:t>
            </w:r>
          </w:p>
        </w:tc>
      </w:tr>
      <w:tr>
        <w:trPr/>
        <w:tc>
          <w:tcPr>
            <w:tcW w:w="1516" w:type="dxa"/>
            <w:tcBorders/>
            <w:vAlign w:val="center"/>
          </w:tcPr>
          <w:p>
            <w:pPr>
              <w:pStyle w:val="TableContents"/>
              <w:bidi w:val="0"/>
              <w:spacing w:before="105" w:after="105"/>
              <w:rPr/>
            </w:pPr>
            <w:r>
              <w:rPr/>
              <w:t>Product &amp; AI Lead</w:t>
            </w:r>
          </w:p>
        </w:tc>
        <w:tc>
          <w:tcPr>
            <w:tcW w:w="1231" w:type="dxa"/>
            <w:tcBorders/>
            <w:vAlign w:val="center"/>
          </w:tcPr>
          <w:p>
            <w:pPr>
              <w:pStyle w:val="TableContents"/>
              <w:bidi w:val="0"/>
              <w:spacing w:before="105" w:after="105"/>
              <w:rPr/>
            </w:pPr>
            <w:r>
              <w:rPr/>
              <w:t>Gandung Bisma Alvareza</w:t>
            </w:r>
          </w:p>
        </w:tc>
        <w:tc>
          <w:tcPr>
            <w:tcW w:w="1936" w:type="dxa"/>
            <w:tcBorders/>
            <w:vAlign w:val="center"/>
          </w:tcPr>
          <w:p>
            <w:pPr>
              <w:pStyle w:val="TableContents"/>
              <w:bidi w:val="0"/>
              <w:spacing w:before="105" w:after="105"/>
              <w:rPr/>
            </w:pPr>
            <w:r>
              <w:rPr/>
              <w:t>Merancang konsep produk AI dan memastikan solusi sesuai dengan kebutuhan pengguna.</w:t>
            </w:r>
          </w:p>
        </w:tc>
      </w:tr>
      <w:tr>
        <w:trPr/>
        <w:tc>
          <w:tcPr>
            <w:tcW w:w="1516" w:type="dxa"/>
            <w:tcBorders/>
            <w:vAlign w:val="center"/>
          </w:tcPr>
          <w:p>
            <w:pPr>
              <w:pStyle w:val="TableContents"/>
              <w:bidi w:val="0"/>
              <w:spacing w:before="105" w:after="105"/>
              <w:rPr/>
            </w:pPr>
            <w:r>
              <w:rPr/>
              <w:t>Business Development</w:t>
            </w:r>
          </w:p>
        </w:tc>
        <w:tc>
          <w:tcPr>
            <w:tcW w:w="1231" w:type="dxa"/>
            <w:tcBorders/>
            <w:vAlign w:val="center"/>
          </w:tcPr>
          <w:p>
            <w:pPr>
              <w:pStyle w:val="TableContents"/>
              <w:bidi w:val="0"/>
              <w:spacing w:before="105" w:after="105"/>
              <w:rPr/>
            </w:pPr>
            <w:r>
              <w:rPr/>
              <w:t>Lukas Antoni Butarbutar</w:t>
            </w:r>
          </w:p>
        </w:tc>
        <w:tc>
          <w:tcPr>
            <w:tcW w:w="1936" w:type="dxa"/>
            <w:tcBorders/>
            <w:vAlign w:val="center"/>
          </w:tcPr>
          <w:p>
            <w:pPr>
              <w:pStyle w:val="TableContents"/>
              <w:bidi w:val="0"/>
              <w:spacing w:before="105" w:after="105"/>
              <w:rPr/>
            </w:pPr>
            <w:r>
              <w:rPr/>
              <w:t>Mengembangkan hubungan dengan calon klien, riset kebutuhan pasar, dan peluang kerja sama.</w:t>
            </w:r>
          </w:p>
        </w:tc>
      </w:tr>
    </w:tbl>
    <w:p>
      <w:pPr>
        <w:pStyle w:val="TextBodycaption"/>
        <w:bidi w:val="0"/>
        <w:jc w:val="center"/>
        <w:rPr/>
      </w:pPr>
      <w:r>
        <w:rPr/>
        <w:t>Dokumentasi tampilan halaman Tim</w:t>
      </w:r>
    </w:p>
    <w:p>
      <w:pPr>
        <w:pStyle w:val="Heading2"/>
        <w:bidi w:val="0"/>
        <w:ind w:start="225" w:end="225" w:hanging="0"/>
        <w:jc w:val="start"/>
        <w:rPr/>
      </w:pPr>
      <w:r>
        <w:rPr/>
        <w:t>5. Produk / Jasa</w:t>
      </w:r>
    </w:p>
    <w:p>
      <w:pPr>
        <w:pStyle w:val="TextBody"/>
        <w:bidi w:val="0"/>
        <w:spacing w:before="105" w:after="105"/>
        <w:ind w:start="105" w:end="105" w:hanging="0"/>
        <w:jc w:val="both"/>
        <w:rPr/>
      </w:pPr>
      <w:r>
        <w:rPr/>
        <w:t>si GapAI menawarkan layanan konsultasi dan otomatisasi AI yang dapat disesuaikan dengan kondisi operasional setiap UMKM.</w:t>
      </w:r>
    </w:p>
    <w:p>
      <w:pPr>
        <w:pStyle w:val="TextBody"/>
        <w:bidi w:val="0"/>
        <w:spacing w:before="180" w:after="180"/>
        <w:ind w:start="180" w:end="180" w:hanging="0"/>
        <w:rPr/>
      </w:pPr>
      <w:r>
        <w:rPr>
          <w:rStyle w:val="StrongEmphasis"/>
        </w:rPr>
        <w:t>Chatbot &amp; Layanan Pelanggan</w:t>
      </w:r>
      <w:r>
        <w:rPr/>
        <w:br/>
        <w:t>Membantu menjawab pertanyaan berulang mengenai jam buka, harga, ketersediaan stok, dan informasi produk melalui kanal komunikasi pelanggan.</w:t>
      </w:r>
    </w:p>
    <w:p>
      <w:pPr>
        <w:pStyle w:val="TextBody"/>
        <w:bidi w:val="0"/>
        <w:spacing w:before="180" w:after="180"/>
        <w:ind w:start="180" w:end="180" w:hanging="0"/>
        <w:rPr/>
      </w:pPr>
      <w:r>
        <w:rPr>
          <w:rStyle w:val="StrongEmphasis"/>
        </w:rPr>
        <w:t>Otomatisasi Operasional</w:t>
      </w:r>
      <w:r>
        <w:rPr/>
        <w:br/>
        <w:t>Menghubungkan pesanan masuk dengan pencatatan stok dan pembuatan invoice sehingga proses kerja tidak perlu dilakukan berulang secara manual.</w:t>
      </w:r>
    </w:p>
    <w:p>
      <w:pPr>
        <w:pStyle w:val="TextBody"/>
        <w:bidi w:val="0"/>
        <w:spacing w:before="180" w:after="180"/>
        <w:ind w:start="180" w:end="180" w:hanging="0"/>
        <w:rPr/>
      </w:pPr>
      <w:r>
        <w:rPr>
          <w:rStyle w:val="StrongEmphasis"/>
        </w:rPr>
        <w:t>Analitik &amp; Laporan Penjualan</w:t>
      </w:r>
      <w:r>
        <w:rPr/>
        <w:br/>
        <w:t>Merangkum data penjualan harian menjadi laporan yang lebih mudah dibaca oleh pemilik usaha tanpa harus mengolah spreadsheet sendiri.</w:t>
      </w:r>
    </w:p>
    <w:p>
      <w:pPr>
        <w:pStyle w:val="Heading3"/>
        <w:bidi w:val="0"/>
        <w:jc w:val="start"/>
        <w:rPr/>
      </w:pPr>
      <w:r>
        <w:rPr/>
        <w:t>Cara Penggunaan Website</w:t>
      </w:r>
    </w:p>
    <w:p>
      <w:pPr>
        <w:pStyle w:val="TextBody"/>
        <w:numPr>
          <w:ilvl w:val="0"/>
          <w:numId w:val="2"/>
        </w:numPr>
        <w:tabs>
          <w:tab w:val="clear" w:pos="1134"/>
          <w:tab w:val="left" w:pos="814" w:leader="none"/>
        </w:tabs>
        <w:bidi w:val="0"/>
        <w:spacing w:before="105" w:after="0"/>
        <w:ind w:start="814" w:end="105" w:hanging="283"/>
        <w:rPr/>
      </w:pPr>
      <w:r>
        <w:rPr/>
        <w:t xml:space="preserve">Pengunjung membuka website dan membaca informasi singkat pada halaman Beranda. </w:t>
      </w:r>
    </w:p>
    <w:p>
      <w:pPr>
        <w:pStyle w:val="TextBody"/>
        <w:numPr>
          <w:ilvl w:val="0"/>
          <w:numId w:val="2"/>
        </w:numPr>
        <w:tabs>
          <w:tab w:val="clear" w:pos="1134"/>
          <w:tab w:val="left" w:pos="814" w:leader="none"/>
        </w:tabs>
        <w:bidi w:val="0"/>
        <w:spacing w:before="105" w:after="0"/>
        <w:ind w:start="814" w:end="105" w:hanging="283"/>
        <w:rPr/>
      </w:pPr>
      <w:r>
        <w:rPr/>
        <w:t xml:space="preserve">Pengunjung mempelajari latar belakang perusahaan melalui bagian Tentang Kami. </w:t>
      </w:r>
    </w:p>
    <w:p>
      <w:pPr>
        <w:pStyle w:val="TextBody"/>
        <w:numPr>
          <w:ilvl w:val="0"/>
          <w:numId w:val="2"/>
        </w:numPr>
        <w:tabs>
          <w:tab w:val="clear" w:pos="1134"/>
          <w:tab w:val="left" w:pos="814" w:leader="none"/>
        </w:tabs>
        <w:bidi w:val="0"/>
        <w:spacing w:before="105" w:after="0"/>
        <w:ind w:start="814" w:end="105" w:hanging="283"/>
        <w:rPr/>
      </w:pPr>
      <w:r>
        <w:rPr/>
        <w:t xml:space="preserve">Pengunjung melihat fokus layanan yang tersedia pada bagian Fokus Bisnis. </w:t>
      </w:r>
    </w:p>
    <w:p>
      <w:pPr>
        <w:pStyle w:val="TextBody"/>
        <w:numPr>
          <w:ilvl w:val="0"/>
          <w:numId w:val="2"/>
        </w:numPr>
        <w:tabs>
          <w:tab w:val="clear" w:pos="1134"/>
          <w:tab w:val="left" w:pos="814" w:leader="none"/>
        </w:tabs>
        <w:bidi w:val="0"/>
        <w:spacing w:before="105" w:after="0"/>
        <w:ind w:start="814" w:end="105" w:hanging="283"/>
        <w:rPr/>
      </w:pPr>
      <w:r>
        <w:rPr/>
        <w:t xml:space="preserve">Pengunjung mengenal anggota tim melalui bagian Tim. </w:t>
      </w:r>
    </w:p>
    <w:p>
      <w:pPr>
        <w:pStyle w:val="TextBody"/>
        <w:numPr>
          <w:ilvl w:val="0"/>
          <w:numId w:val="2"/>
        </w:numPr>
        <w:tabs>
          <w:tab w:val="clear" w:pos="1134"/>
          <w:tab w:val="left" w:pos="814" w:leader="none"/>
        </w:tabs>
        <w:bidi w:val="0"/>
        <w:ind w:start="814" w:end="105" w:hanging="283"/>
        <w:rPr/>
      </w:pPr>
      <w:r>
        <w:rPr/>
        <w:t xml:space="preserve">Pengunjung menghubungi si GapAI melalui informasi kontak atau formulir pesan. </w:t>
      </w:r>
    </w:p>
    <w:p>
      <w:pPr>
        <w:pStyle w:val="Heading3"/>
        <w:bidi w:val="0"/>
        <w:jc w:val="start"/>
        <w:rPr/>
      </w:pPr>
      <w:r>
        <w:rPr/>
        <w:t>Teknologi yang Digunakan</w:t>
      </w:r>
    </w:p>
    <w:p>
      <w:pPr>
        <w:pStyle w:val="TextBody"/>
        <w:bidi w:val="0"/>
        <w:spacing w:before="105" w:after="105"/>
        <w:ind w:start="105" w:end="105" w:hanging="0"/>
        <w:jc w:val="both"/>
        <w:rPr/>
      </w:pPr>
      <w:r>
        <w:rPr/>
        <w:t>Website dibangun menggunakan HTML untuk struktur halaman, CSS untuk tata letak dan tampilan visual, serta JavaScript untuk menu navigasi pada layar kecil dan konfirmasi pengiriman formulir kontak.</w:t>
      </w:r>
    </w:p>
    <w:p>
      <w:pPr>
        <w:pStyle w:val="TextBodycaption"/>
        <w:bidi w:val="0"/>
        <w:jc w:val="center"/>
        <w:rPr/>
      </w:pPr>
      <w:r>
        <w:rPr/>
        <w:t>Dokumentasi tampilan halaman Fokus Bisnis</w:t>
      </w:r>
    </w:p>
    <w:p>
      <w:pPr>
        <w:pStyle w:val="Heading2"/>
        <w:bidi w:val="0"/>
        <w:ind w:start="225" w:end="225" w:hanging="0"/>
        <w:jc w:val="start"/>
        <w:rPr/>
      </w:pPr>
      <w:r>
        <w:rPr/>
        <w:t>6. Kontak</w:t>
      </w:r>
    </w:p>
    <w:p>
      <w:pPr>
        <w:pStyle w:val="TextBody"/>
        <w:bidi w:val="0"/>
        <w:spacing w:before="105" w:after="105"/>
        <w:ind w:start="105" w:end="105" w:hanging="0"/>
        <w:jc w:val="both"/>
        <w:rPr/>
      </w:pPr>
      <w:r>
        <w:rPr/>
        <w:t>Calon pelanggan dapat menghubungi si GapAI untuk berkonsultasi mengenai kebutuhan otomatisasi, layanan chatbot, pencatatan operasional, atau laporan penjualan untuk UMKM.</w:t>
      </w:r>
    </w:p>
    <w:tbl>
      <w:tblPr>
        <w:tblW w:w="4262" w:type="dxa"/>
        <w:jc w:val="start"/>
        <w:tblInd w:w="0" w:type="dxa"/>
        <w:tblLayout w:type="fixed"/>
        <w:tblCellMar>
          <w:top w:w="28" w:type="dxa"/>
          <w:start w:w="28" w:type="dxa"/>
          <w:bottom w:w="28" w:type="dxa"/>
          <w:end w:w="28" w:type="dxa"/>
        </w:tblCellMar>
      </w:tblPr>
      <w:tblGrid>
        <w:gridCol w:w="1246"/>
        <w:gridCol w:w="3016"/>
      </w:tblGrid>
      <w:tr>
        <w:trPr/>
        <w:tc>
          <w:tcPr>
            <w:tcW w:w="1246" w:type="dxa"/>
            <w:tcBorders/>
            <w:vAlign w:val="center"/>
          </w:tcPr>
          <w:p>
            <w:pPr>
              <w:pStyle w:val="TableContents"/>
              <w:bidi w:val="0"/>
              <w:spacing w:before="105" w:after="105"/>
              <w:rPr/>
            </w:pPr>
            <w:r>
              <w:rPr/>
              <w:t>Email</w:t>
            </w:r>
          </w:p>
        </w:tc>
        <w:tc>
          <w:tcPr>
            <w:tcW w:w="3016" w:type="dxa"/>
            <w:tcBorders/>
            <w:vAlign w:val="center"/>
          </w:tcPr>
          <w:p>
            <w:pPr>
              <w:pStyle w:val="TableContents"/>
              <w:bidi w:val="0"/>
              <w:spacing w:before="105" w:after="105"/>
              <w:rPr/>
            </w:pPr>
            <w:r>
              <w:rPr/>
              <w:t>sigapai@gmail.com</w:t>
            </w:r>
          </w:p>
        </w:tc>
      </w:tr>
      <w:tr>
        <w:trPr/>
        <w:tc>
          <w:tcPr>
            <w:tcW w:w="1246" w:type="dxa"/>
            <w:tcBorders/>
            <w:vAlign w:val="center"/>
          </w:tcPr>
          <w:p>
            <w:pPr>
              <w:pStyle w:val="TableContents"/>
              <w:bidi w:val="0"/>
              <w:spacing w:before="105" w:after="105"/>
              <w:rPr/>
            </w:pPr>
            <w:r>
              <w:rPr/>
              <w:t>WhatsApp</w:t>
            </w:r>
          </w:p>
        </w:tc>
        <w:tc>
          <w:tcPr>
            <w:tcW w:w="3016" w:type="dxa"/>
            <w:tcBorders/>
            <w:vAlign w:val="center"/>
          </w:tcPr>
          <w:p>
            <w:pPr>
              <w:pStyle w:val="TableContents"/>
              <w:bidi w:val="0"/>
              <w:spacing w:before="105" w:after="105"/>
              <w:rPr/>
            </w:pPr>
            <w:r>
              <w:rPr/>
              <w:t>+62 819-5370-7056 (Dendy)</w:t>
            </w:r>
          </w:p>
        </w:tc>
      </w:tr>
      <w:tr>
        <w:trPr/>
        <w:tc>
          <w:tcPr>
            <w:tcW w:w="1246" w:type="dxa"/>
            <w:tcBorders/>
            <w:vAlign w:val="center"/>
          </w:tcPr>
          <w:p>
            <w:pPr>
              <w:pStyle w:val="TableContents"/>
              <w:bidi w:val="0"/>
              <w:spacing w:before="105" w:after="105"/>
              <w:rPr/>
            </w:pPr>
            <w:r>
              <w:rPr/>
              <w:t>Instagram</w:t>
            </w:r>
          </w:p>
        </w:tc>
        <w:tc>
          <w:tcPr>
            <w:tcW w:w="3016" w:type="dxa"/>
            <w:tcBorders/>
            <w:vAlign w:val="center"/>
          </w:tcPr>
          <w:p>
            <w:pPr>
              <w:pStyle w:val="TableContents"/>
              <w:bidi w:val="0"/>
              <w:spacing w:before="105" w:after="105"/>
              <w:rPr/>
            </w:pPr>
            <w:r>
              <w:rPr/>
              <w:t>@si.gapai</w:t>
            </w:r>
          </w:p>
        </w:tc>
      </w:tr>
      <w:tr>
        <w:trPr/>
        <w:tc>
          <w:tcPr>
            <w:tcW w:w="1246" w:type="dxa"/>
            <w:tcBorders/>
            <w:vAlign w:val="center"/>
          </w:tcPr>
          <w:p>
            <w:pPr>
              <w:pStyle w:val="TableContents"/>
              <w:bidi w:val="0"/>
              <w:spacing w:before="105" w:after="105"/>
              <w:rPr/>
            </w:pPr>
            <w:r>
              <w:rPr/>
              <w:t>Lokasi</w:t>
            </w:r>
          </w:p>
        </w:tc>
        <w:tc>
          <w:tcPr>
            <w:tcW w:w="3016" w:type="dxa"/>
            <w:tcBorders/>
            <w:vAlign w:val="center"/>
          </w:tcPr>
          <w:p>
            <w:pPr>
              <w:pStyle w:val="TableContents"/>
              <w:bidi w:val="0"/>
              <w:spacing w:before="105" w:after="105"/>
              <w:rPr/>
            </w:pPr>
            <w:r>
              <w:rPr/>
              <w:t>Malang, Jawa Timur</w:t>
            </w:r>
          </w:p>
        </w:tc>
      </w:tr>
    </w:tbl>
    <w:p>
      <w:pPr>
        <w:pStyle w:val="Heading3"/>
        <w:bidi w:val="0"/>
        <w:jc w:val="start"/>
        <w:rPr/>
      </w:pPr>
      <w:r>
        <w:rPr/>
        <w:t>Formulir Kontak</w:t>
      </w:r>
    </w:p>
    <w:p>
      <w:pPr>
        <w:pStyle w:val="TextBody"/>
        <w:bidi w:val="0"/>
        <w:spacing w:before="105" w:after="105"/>
        <w:ind w:start="105" w:end="105" w:hanging="0"/>
        <w:jc w:val="both"/>
        <w:rPr/>
      </w:pPr>
      <w:r>
        <w:rPr/>
        <w:t>Website menyediakan formulir yang terdiri atas nama, email, dan pesan. Setelah formulir dikirim, JavaScript menampilkan pesan konfirmasi bahwa pesan telah tercatat. Pada tahap ini, formulir masih berupa simulasi dan belum terhubung dengan email atau database.</w:t>
      </w:r>
    </w:p>
    <w:p>
      <w:pPr>
        <w:pStyle w:val="TextBodycaption"/>
        <w:bidi w:val="0"/>
        <w:jc w:val="center"/>
        <w:rPr/>
      </w:pPr>
      <w:r>
        <w:rPr/>
        <w:t>Dokumentasi tampilan halaman Kontak</w:t>
      </w:r>
    </w:p>
    <w:p>
      <w:pPr>
        <w:pStyle w:val="Heading3"/>
        <w:bidi w:val="0"/>
        <w:ind w:start="225" w:end="225" w:hanging="0"/>
        <w:jc w:val="start"/>
        <w:rPr/>
      </w:pPr>
      <w:r>
        <w:rPr/>
        <w:t>Penutup</w:t>
      </w:r>
    </w:p>
    <w:p>
      <w:pPr>
        <w:pStyle w:val="TextBody"/>
        <w:bidi w:val="0"/>
        <w:spacing w:before="105" w:after="105"/>
        <w:ind w:start="105" w:end="105" w:hanging="0"/>
        <w:jc w:val="both"/>
        <w:rPr/>
      </w:pPr>
      <w:r>
        <w:rPr/>
        <w:t>Website si GapAI menjadi media pengenalan perusahaan dan layanan otomatisasi AI untuk UMKM. Melalui tampilan yang sederhana, informasi yang terstruktur, dan navigasi yang jelas, website ini diharapkan dapat membantu calon pelanggan memahami layanan serta menghubungi tim dengan mudah.</w:t>
      </w:r>
    </w:p>
    <w:sectPr>
      <w:type w:val="nextPage"/>
      <w:pgSz w:w="11906" w:h="16838"/>
      <w:pgMar w:left="1247" w:right="1247" w:gutter="0" w:header="0" w:top="1134" w:footer="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sans-serif"/>
    <w:charset w:val="01" w:characterSet="utf-8"/>
    <w:family w:val="auto"/>
    <w:pitch w:val="default"/>
  </w:font>
  <w:font w:name="Liberation Sans Unicode MS">
    <w:charset w:val="01" w:characterSet="utf-8"/>
    <w:family w:val="auto"/>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72"/>
    </w:pPr>
    <w:rPr>
      <w:rFonts w:ascii="Arial;sans-serif" w:hAnsi="Arial;sans-serif" w:eastAsia="Arial;sans-serif" w:cs="Arial;sans-serif"/>
      <w:color w:val="1F2937"/>
      <w:sz w:val="22"/>
      <w:szCs w:val="22"/>
      <w:lang w:val="en-US" w:eastAsia="zh-CN" w:bidi="hi-IN"/>
    </w:rPr>
  </w:style>
  <w:style w:type="paragraph" w:styleId="Heading1">
    <w:name w:val="Heading 1"/>
    <w:basedOn w:val="Heading"/>
    <w:next w:val="TextBody"/>
    <w:qFormat/>
    <w:pPr>
      <w:spacing w:before="1200" w:after="180"/>
      <w:ind w:start="1200" w:end="1200" w:hanging="0"/>
      <w:jc w:val="center"/>
    </w:pPr>
    <w:rPr>
      <w:rFonts w:ascii="Liberation Sans Unicode MS" w:hAnsi="Liberation Sans Unicode MS"/>
      <w:b/>
      <w:bCs/>
      <w:color w:val="1B2A4A"/>
      <w:sz w:val="48"/>
      <w:szCs w:val="48"/>
    </w:rPr>
  </w:style>
  <w:style w:type="paragraph" w:styleId="Heading2">
    <w:name w:val="Heading 2"/>
    <w:basedOn w:val="Heading"/>
    <w:next w:val="TextBody"/>
    <w:qFormat/>
    <w:pPr>
      <w:pBdr>
        <w:bottom w:val="single" w:sz="12" w:space="4" w:color="C9A227"/>
      </w:pBdr>
      <w:spacing w:before="300" w:after="120"/>
      <w:outlineLvl w:val="1"/>
    </w:pPr>
    <w:rPr>
      <w:rFonts w:ascii="Liberation Serif" w:hAnsi="Liberation Serif" w:eastAsia="Noto Serif CJK SC" w:cs="Lohit Devanagari"/>
      <w:b/>
      <w:bCs/>
      <w:color w:val="1B2A4A"/>
      <w:sz w:val="34"/>
      <w:szCs w:val="34"/>
    </w:rPr>
  </w:style>
  <w:style w:type="paragraph" w:styleId="Heading3">
    <w:name w:val="Heading 3"/>
    <w:basedOn w:val="Heading"/>
    <w:next w:val="TextBody"/>
    <w:qFormat/>
    <w:pPr>
      <w:spacing w:before="140" w:after="60"/>
      <w:outlineLvl w:val="2"/>
    </w:pPr>
    <w:rPr>
      <w:rFonts w:ascii="Liberation Serif" w:hAnsi="Liberation Serif" w:eastAsia="Noto Serif CJK SC" w:cs="Lohit Devanagari"/>
      <w:b/>
      <w:bCs/>
      <w:color w:val="2F6F62"/>
      <w:sz w:val="26"/>
      <w:szCs w:val="26"/>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StrongEmphasis">
    <w:name w:val="Strong Emphasis"/>
    <w:qFormat/>
    <w:rPr>
      <w:b/>
      <w:bCs/>
    </w:rPr>
  </w:style>
  <w:style w:type="character" w:styleId="NumberingSymbols">
    <w:name w:val="Numbering Symbols"/>
    <w:qFormat/>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TextBody"/>
    <w:pPr/>
    <w:rPr>
      <w:rFonts w:cs="Lohit Devanagari"/>
    </w:rPr>
  </w:style>
  <w:style w:type="paragraph" w:styleId="TextBody">
    <w:name w:val="Body Text"/>
    <w:basedOn w:val="Normal"/>
    <w:pPr>
      <w:spacing w:before="105" w:after="105"/>
      <w:ind w:start="105" w:end="105" w:hanging="0"/>
      <w:jc w:val="both"/>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TextBodycenter">
    <w:name w:val="Text Body.center"/>
    <w:basedOn w:val="TextBody"/>
    <w:qFormat/>
    <w:pPr>
      <w:jc w:val="center"/>
    </w:pPr>
    <w:rPr/>
  </w:style>
  <w:style w:type="paragraph" w:styleId="TextBodycaption">
    <w:name w:val="Text Body.caption"/>
    <w:basedOn w:val="TextBody"/>
    <w:qFormat/>
    <w:pPr>
      <w:jc w:val="center"/>
    </w:pPr>
    <w:rPr>
      <w:color w:val="6B7280"/>
      <w:sz w:val="18"/>
      <w:szCs w:val="18"/>
    </w:rPr>
  </w:style>
  <w:style w:type="paragraph" w:styleId="TableHeading">
    <w:name w:val="Table Heading"/>
    <w:basedOn w:val="TableContents"/>
    <w:qFormat/>
    <w:pPr>
      <w:suppressLineNumbers/>
      <w:shd w:fill="1B2A4A" w:val="clear"/>
      <w:jc w:val="start"/>
    </w:pPr>
    <w:rPr>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Laporan Pembuatan Website si GapAI</dc:title>
</cp:coreProperties>
</file>

<file path=docProps/custom.xml><?xml version="1.0" encoding="utf-8"?>
<Properties xmlns="http://schemas.openxmlformats.org/officeDocument/2006/custom-properties" xmlns:vt="http://schemas.openxmlformats.org/officeDocument/2006/docPropsVTypes"/>
</file>