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C7A7" w14:textId="4BFDE188" w:rsidR="00F05196" w:rsidRPr="00D2467F" w:rsidRDefault="00D2467F" w:rsidP="00D2467F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D2467F">
        <w:rPr>
          <w:rFonts w:ascii="Times New Roman" w:hAnsi="Times New Roman" w:cs="Times New Roman"/>
          <w:sz w:val="48"/>
          <w:szCs w:val="48"/>
          <w:lang w:val="ro-RO"/>
        </w:rPr>
        <w:t>Automat secvential cu numarator74163 si multiplexor 4:1</w:t>
      </w:r>
    </w:p>
    <w:p w14:paraId="65C1F971" w14:textId="4C4DDBB9" w:rsidR="00D2467F" w:rsidRDefault="00D2467F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61F330E1" w14:textId="77777777" w:rsidR="0049734B" w:rsidRDefault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45CE9797" w14:textId="65FF684A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Diagrama de tranzitii:</w:t>
      </w:r>
    </w:p>
    <w:p w14:paraId="35B215F2" w14:textId="749061A7" w:rsidR="00D2467F" w:rsidRDefault="00040F24" w:rsidP="0050586B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6C5499C6" wp14:editId="70422CDC">
            <wp:extent cx="2529382" cy="120323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82" cy="12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7C72" w14:textId="6AF38FB8" w:rsidR="00D2467F" w:rsidRDefault="00D2467F" w:rsidP="00311361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Tabelul de adevar</w:t>
      </w:r>
      <w:r w:rsidR="0050586B">
        <w:rPr>
          <w:rFonts w:ascii="Times New Roman" w:hAnsi="Times New Roman" w:cs="Times New Roman"/>
          <w:sz w:val="36"/>
          <w:szCs w:val="36"/>
          <w:lang w:val="ro-RO"/>
        </w:rPr>
        <w:t xml:space="preserve"> numarator:</w:t>
      </w:r>
    </w:p>
    <w:tbl>
      <w:tblPr>
        <w:tblStyle w:val="TableGrid"/>
        <w:tblW w:w="0" w:type="auto"/>
        <w:jc w:val="center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973"/>
        <w:gridCol w:w="817"/>
        <w:gridCol w:w="2004"/>
      </w:tblGrid>
      <w:tr w:rsidR="0050586B" w14:paraId="209E1C25" w14:textId="77777777" w:rsidTr="00843007">
        <w:trPr>
          <w:trHeight w:val="231"/>
          <w:jc w:val="center"/>
        </w:trPr>
        <w:tc>
          <w:tcPr>
            <w:tcW w:w="1790" w:type="dxa"/>
            <w:gridSpan w:val="2"/>
          </w:tcPr>
          <w:p w14:paraId="377BC36E" w14:textId="77777777" w:rsidR="0050586B" w:rsidRPr="00384A18" w:rsidRDefault="0050586B" w:rsidP="0050586B">
            <w:pPr>
              <w:pStyle w:val="TableofAuthorities"/>
              <w:ind w:left="0" w:firstLine="0"/>
              <w:jc w:val="center"/>
              <w:rPr>
                <w:lang w:val="ro-RO"/>
              </w:rPr>
            </w:pPr>
            <w:r w:rsidRPr="00384A18">
              <w:rPr>
                <w:lang w:val="ro-RO"/>
              </w:rPr>
              <w:t>Priority signals</w:t>
            </w:r>
          </w:p>
        </w:tc>
        <w:tc>
          <w:tcPr>
            <w:tcW w:w="2004" w:type="dxa"/>
            <w:vMerge w:val="restart"/>
          </w:tcPr>
          <w:p w14:paraId="22052BE7" w14:textId="77777777" w:rsidR="0050586B" w:rsidRPr="00384A18" w:rsidRDefault="0050586B" w:rsidP="0050586B">
            <w:pPr>
              <w:pStyle w:val="TableofAuthorities"/>
              <w:ind w:left="0" w:firstLine="0"/>
              <w:jc w:val="center"/>
              <w:rPr>
                <w:lang w:val="ro-RO"/>
              </w:rPr>
            </w:pPr>
          </w:p>
          <w:p w14:paraId="3B7207B2" w14:textId="77777777" w:rsidR="0050586B" w:rsidRPr="00384A18" w:rsidRDefault="0050586B" w:rsidP="0050586B">
            <w:pPr>
              <w:pStyle w:val="TableofAuthorities"/>
              <w:ind w:left="0" w:firstLine="0"/>
              <w:jc w:val="center"/>
              <w:rPr>
                <w:lang w:val="ro-RO"/>
              </w:rPr>
            </w:pPr>
            <w:r w:rsidRPr="00384A18">
              <w:rPr>
                <w:lang w:val="ro-RO"/>
              </w:rPr>
              <w:t>Action</w:t>
            </w:r>
          </w:p>
        </w:tc>
      </w:tr>
      <w:tr w:rsidR="0050586B" w14:paraId="1045D649" w14:textId="77777777" w:rsidTr="0050586B">
        <w:trPr>
          <w:trHeight w:val="231"/>
          <w:jc w:val="center"/>
        </w:trPr>
        <w:tc>
          <w:tcPr>
            <w:tcW w:w="973" w:type="dxa"/>
          </w:tcPr>
          <w:p w14:paraId="6CAA812B" w14:textId="77777777" w:rsidR="0050586B" w:rsidRPr="00B070B5" w:rsidRDefault="0050586B" w:rsidP="0050586B">
            <w:pPr>
              <w:pStyle w:val="TableofAuthorities"/>
              <w:ind w:left="0" w:firstLine="0"/>
              <w:jc w:val="center"/>
              <w:rPr>
                <w:b/>
                <w:lang w:val="ro-RO"/>
              </w:rPr>
            </w:pPr>
            <w:r w:rsidRPr="00B070B5">
              <w:rPr>
                <w:b/>
                <w:lang w:val="ro-RO"/>
              </w:rPr>
              <w:t>Ld</w:t>
            </w:r>
          </w:p>
        </w:tc>
        <w:tc>
          <w:tcPr>
            <w:tcW w:w="817" w:type="dxa"/>
          </w:tcPr>
          <w:p w14:paraId="642A44A2" w14:textId="77777777" w:rsidR="0050586B" w:rsidRPr="00B070B5" w:rsidRDefault="0050586B" w:rsidP="0050586B">
            <w:pPr>
              <w:pStyle w:val="TableofAuthorities"/>
              <w:ind w:left="0" w:firstLine="0"/>
              <w:jc w:val="center"/>
              <w:rPr>
                <w:b/>
                <w:lang w:val="ro-RO"/>
              </w:rPr>
            </w:pPr>
            <w:r w:rsidRPr="00B070B5">
              <w:rPr>
                <w:b/>
                <w:lang w:val="ro-RO"/>
              </w:rPr>
              <w:t>PT</w:t>
            </w:r>
          </w:p>
        </w:tc>
        <w:tc>
          <w:tcPr>
            <w:tcW w:w="2004" w:type="dxa"/>
            <w:vMerge/>
          </w:tcPr>
          <w:p w14:paraId="4497D7FD" w14:textId="77777777" w:rsidR="0050586B" w:rsidRDefault="0050586B" w:rsidP="0050586B">
            <w:pPr>
              <w:pStyle w:val="TableofAuthorities"/>
              <w:ind w:left="0" w:firstLine="0"/>
              <w:jc w:val="center"/>
              <w:rPr>
                <w:lang w:val="ro-RO"/>
              </w:rPr>
            </w:pPr>
          </w:p>
        </w:tc>
      </w:tr>
      <w:tr w:rsidR="0050586B" w14:paraId="50FF58D3" w14:textId="77777777" w:rsidTr="0050586B">
        <w:trPr>
          <w:trHeight w:val="231"/>
          <w:jc w:val="center"/>
        </w:trPr>
        <w:tc>
          <w:tcPr>
            <w:tcW w:w="973" w:type="dxa"/>
          </w:tcPr>
          <w:p w14:paraId="623A6C09" w14:textId="77777777" w:rsidR="0050586B" w:rsidRPr="00B070B5" w:rsidRDefault="0050586B" w:rsidP="0050586B">
            <w:pPr>
              <w:pStyle w:val="TableofAuthorities"/>
              <w:ind w:left="0" w:firstLine="0"/>
              <w:jc w:val="center"/>
              <w:rPr>
                <w:color w:val="C00000"/>
                <w:lang w:val="ro-RO"/>
              </w:rPr>
            </w:pPr>
            <w:r w:rsidRPr="00B070B5">
              <w:rPr>
                <w:color w:val="C00000"/>
                <w:lang w:val="ro-RO"/>
              </w:rPr>
              <w:t>0</w:t>
            </w:r>
          </w:p>
        </w:tc>
        <w:tc>
          <w:tcPr>
            <w:tcW w:w="817" w:type="dxa"/>
          </w:tcPr>
          <w:p w14:paraId="764F73FA" w14:textId="77777777" w:rsidR="0050586B" w:rsidRPr="00B070B5" w:rsidRDefault="0050586B" w:rsidP="0050586B">
            <w:pPr>
              <w:pStyle w:val="TableofAuthorities"/>
              <w:ind w:left="0" w:firstLine="0"/>
              <w:jc w:val="center"/>
              <w:rPr>
                <w:color w:val="C00000"/>
                <w:lang w:val="ro-RO"/>
              </w:rPr>
            </w:pPr>
            <w:r w:rsidRPr="00B070B5">
              <w:rPr>
                <w:color w:val="C00000"/>
                <w:lang w:val="ro-RO"/>
              </w:rPr>
              <w:t>x</w:t>
            </w:r>
          </w:p>
        </w:tc>
        <w:tc>
          <w:tcPr>
            <w:tcW w:w="2004" w:type="dxa"/>
          </w:tcPr>
          <w:p w14:paraId="61212E70" w14:textId="77777777" w:rsidR="0050586B" w:rsidRPr="00B070B5" w:rsidRDefault="0050586B" w:rsidP="0050586B">
            <w:pPr>
              <w:pStyle w:val="TableofAuthorities"/>
              <w:ind w:left="0" w:firstLine="0"/>
              <w:jc w:val="center"/>
              <w:rPr>
                <w:color w:val="C00000"/>
                <w:lang w:val="ro-RO"/>
              </w:rPr>
            </w:pPr>
            <w:r w:rsidRPr="00B070B5">
              <w:rPr>
                <w:color w:val="C00000"/>
                <w:lang w:val="ro-RO"/>
              </w:rPr>
              <w:t>load</w:t>
            </w:r>
          </w:p>
        </w:tc>
      </w:tr>
      <w:tr w:rsidR="0050586B" w14:paraId="14502343" w14:textId="77777777" w:rsidTr="0050586B">
        <w:trPr>
          <w:trHeight w:val="231"/>
          <w:jc w:val="center"/>
        </w:trPr>
        <w:tc>
          <w:tcPr>
            <w:tcW w:w="973" w:type="dxa"/>
          </w:tcPr>
          <w:p w14:paraId="6EFF8432" w14:textId="77777777" w:rsidR="0050586B" w:rsidRPr="00B070B5" w:rsidRDefault="0050586B" w:rsidP="0050586B">
            <w:pPr>
              <w:pStyle w:val="TableofAuthorities"/>
              <w:ind w:left="0" w:firstLine="0"/>
              <w:jc w:val="center"/>
              <w:rPr>
                <w:color w:val="C00000"/>
                <w:lang w:val="ro-RO"/>
              </w:rPr>
            </w:pPr>
            <w:r w:rsidRPr="00B070B5">
              <w:rPr>
                <w:color w:val="C00000"/>
                <w:lang w:val="ro-RO"/>
              </w:rPr>
              <w:t>1</w:t>
            </w:r>
          </w:p>
        </w:tc>
        <w:tc>
          <w:tcPr>
            <w:tcW w:w="817" w:type="dxa"/>
          </w:tcPr>
          <w:p w14:paraId="5B7F616E" w14:textId="77777777" w:rsidR="0050586B" w:rsidRPr="00B070B5" w:rsidRDefault="0050586B" w:rsidP="0050586B">
            <w:pPr>
              <w:pStyle w:val="TableofAuthorities"/>
              <w:ind w:left="0" w:firstLine="0"/>
              <w:jc w:val="center"/>
              <w:rPr>
                <w:color w:val="C00000"/>
                <w:lang w:val="ro-RO"/>
              </w:rPr>
            </w:pPr>
            <w:r w:rsidRPr="00B070B5">
              <w:rPr>
                <w:color w:val="C00000"/>
                <w:lang w:val="ro-RO"/>
              </w:rPr>
              <w:t>0</w:t>
            </w:r>
          </w:p>
        </w:tc>
        <w:tc>
          <w:tcPr>
            <w:tcW w:w="2004" w:type="dxa"/>
          </w:tcPr>
          <w:p w14:paraId="40C9AF20" w14:textId="77777777" w:rsidR="0050586B" w:rsidRPr="00B070B5" w:rsidRDefault="0050586B" w:rsidP="0050586B">
            <w:pPr>
              <w:pStyle w:val="TableofAuthorities"/>
              <w:ind w:left="0" w:firstLine="0"/>
              <w:jc w:val="center"/>
              <w:rPr>
                <w:color w:val="C00000"/>
                <w:lang w:val="ro-RO"/>
              </w:rPr>
            </w:pPr>
            <w:r w:rsidRPr="00B070B5">
              <w:rPr>
                <w:color w:val="C00000"/>
                <w:lang w:val="ro-RO"/>
              </w:rPr>
              <w:t>maintain</w:t>
            </w:r>
          </w:p>
        </w:tc>
      </w:tr>
      <w:tr w:rsidR="0050586B" w14:paraId="1B1C336D" w14:textId="77777777" w:rsidTr="0050586B">
        <w:trPr>
          <w:trHeight w:val="231"/>
          <w:jc w:val="center"/>
        </w:trPr>
        <w:tc>
          <w:tcPr>
            <w:tcW w:w="973" w:type="dxa"/>
          </w:tcPr>
          <w:p w14:paraId="61658380" w14:textId="77777777" w:rsidR="0050586B" w:rsidRPr="00B070B5" w:rsidRDefault="0050586B" w:rsidP="0050586B">
            <w:pPr>
              <w:pStyle w:val="TableofAuthorities"/>
              <w:ind w:left="0" w:firstLine="0"/>
              <w:jc w:val="center"/>
              <w:rPr>
                <w:color w:val="C00000"/>
                <w:lang w:val="ro-RO"/>
              </w:rPr>
            </w:pPr>
            <w:r w:rsidRPr="00B070B5">
              <w:rPr>
                <w:color w:val="C00000"/>
                <w:lang w:val="ro-RO"/>
              </w:rPr>
              <w:t>1</w:t>
            </w:r>
          </w:p>
        </w:tc>
        <w:tc>
          <w:tcPr>
            <w:tcW w:w="817" w:type="dxa"/>
          </w:tcPr>
          <w:p w14:paraId="0E72AE41" w14:textId="77777777" w:rsidR="0050586B" w:rsidRPr="00B070B5" w:rsidRDefault="0050586B" w:rsidP="0050586B">
            <w:pPr>
              <w:pStyle w:val="TableofAuthorities"/>
              <w:ind w:left="0" w:firstLine="0"/>
              <w:jc w:val="center"/>
              <w:rPr>
                <w:color w:val="C00000"/>
                <w:lang w:val="ro-RO"/>
              </w:rPr>
            </w:pPr>
            <w:r w:rsidRPr="00B070B5">
              <w:rPr>
                <w:color w:val="C00000"/>
                <w:lang w:val="ro-RO"/>
              </w:rPr>
              <w:t>1</w:t>
            </w:r>
          </w:p>
        </w:tc>
        <w:tc>
          <w:tcPr>
            <w:tcW w:w="2004" w:type="dxa"/>
          </w:tcPr>
          <w:p w14:paraId="6093A48A" w14:textId="77777777" w:rsidR="0050586B" w:rsidRPr="00B070B5" w:rsidRDefault="0050586B" w:rsidP="0050586B">
            <w:pPr>
              <w:pStyle w:val="TableofAuthorities"/>
              <w:ind w:left="0" w:firstLine="0"/>
              <w:jc w:val="center"/>
              <w:rPr>
                <w:color w:val="C00000"/>
                <w:lang w:val="ro-RO"/>
              </w:rPr>
            </w:pPr>
            <w:r w:rsidRPr="00B070B5">
              <w:rPr>
                <w:color w:val="C00000"/>
                <w:lang w:val="ro-RO"/>
              </w:rPr>
              <w:t>count</w:t>
            </w:r>
          </w:p>
        </w:tc>
      </w:tr>
      <w:tr w:rsidR="0050586B" w14:paraId="6F6BD027" w14:textId="77777777" w:rsidTr="00843007">
        <w:trPr>
          <w:trHeight w:val="231"/>
          <w:jc w:val="center"/>
        </w:trPr>
        <w:tc>
          <w:tcPr>
            <w:tcW w:w="3794" w:type="dxa"/>
            <w:gridSpan w:val="3"/>
          </w:tcPr>
          <w:p w14:paraId="23EDA8A7" w14:textId="77777777" w:rsidR="0050586B" w:rsidRPr="00384A18" w:rsidRDefault="0050586B" w:rsidP="0050586B">
            <w:pPr>
              <w:pStyle w:val="TableofAuthorities"/>
              <w:ind w:left="0" w:firstLine="0"/>
              <w:jc w:val="center"/>
              <w:rPr>
                <w:lang w:val="ro-RO"/>
              </w:rPr>
            </w:pPr>
            <w:r w:rsidRPr="00384A18">
              <w:rPr>
                <w:lang w:val="ro-RO"/>
              </w:rPr>
              <w:t>Values for combined actions</w:t>
            </w:r>
          </w:p>
        </w:tc>
      </w:tr>
      <w:tr w:rsidR="0050586B" w14:paraId="074E6DCD" w14:textId="77777777" w:rsidTr="0050586B">
        <w:trPr>
          <w:trHeight w:val="231"/>
          <w:jc w:val="center"/>
        </w:trPr>
        <w:tc>
          <w:tcPr>
            <w:tcW w:w="973" w:type="dxa"/>
          </w:tcPr>
          <w:p w14:paraId="161D5EEF" w14:textId="77777777" w:rsidR="0050586B" w:rsidRPr="001878ED" w:rsidRDefault="0050586B" w:rsidP="0050586B">
            <w:pPr>
              <w:pStyle w:val="TableofAuthorities"/>
              <w:ind w:left="0" w:firstLine="0"/>
              <w:jc w:val="center"/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var-m</w:t>
            </w:r>
          </w:p>
        </w:tc>
        <w:tc>
          <w:tcPr>
            <w:tcW w:w="817" w:type="dxa"/>
          </w:tcPr>
          <w:p w14:paraId="7FCFA68D" w14:textId="77777777" w:rsidR="0050586B" w:rsidRPr="001878ED" w:rsidRDefault="0050586B" w:rsidP="0050586B">
            <w:pPr>
              <w:pStyle w:val="TableofAuthorities"/>
              <w:ind w:left="0" w:firstLine="0"/>
              <w:jc w:val="center"/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0</w:t>
            </w:r>
          </w:p>
        </w:tc>
        <w:tc>
          <w:tcPr>
            <w:tcW w:w="2004" w:type="dxa"/>
          </w:tcPr>
          <w:p w14:paraId="5C35641C" w14:textId="77777777" w:rsidR="0050586B" w:rsidRPr="001878ED" w:rsidRDefault="0050586B" w:rsidP="0050586B">
            <w:pPr>
              <w:pStyle w:val="TableofAuthorities"/>
              <w:ind w:left="0" w:firstLine="0"/>
              <w:jc w:val="center"/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load+maintain</w:t>
            </w:r>
          </w:p>
        </w:tc>
      </w:tr>
      <w:tr w:rsidR="0050586B" w14:paraId="2D6CB20B" w14:textId="77777777" w:rsidTr="0050586B">
        <w:trPr>
          <w:trHeight w:val="231"/>
          <w:jc w:val="center"/>
        </w:trPr>
        <w:tc>
          <w:tcPr>
            <w:tcW w:w="973" w:type="dxa"/>
          </w:tcPr>
          <w:p w14:paraId="66D70CF7" w14:textId="77777777" w:rsidR="0050586B" w:rsidRPr="001878ED" w:rsidRDefault="0050586B" w:rsidP="0050586B">
            <w:pPr>
              <w:pStyle w:val="TableofAuthorities"/>
              <w:ind w:left="0" w:firstLine="0"/>
              <w:jc w:val="center"/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1</w:t>
            </w:r>
          </w:p>
        </w:tc>
        <w:tc>
          <w:tcPr>
            <w:tcW w:w="817" w:type="dxa"/>
          </w:tcPr>
          <w:p w14:paraId="6319421C" w14:textId="77777777" w:rsidR="0050586B" w:rsidRPr="001878ED" w:rsidRDefault="0050586B" w:rsidP="0050586B">
            <w:pPr>
              <w:pStyle w:val="TableofAuthorities"/>
              <w:ind w:left="0" w:firstLine="0"/>
              <w:jc w:val="center"/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var-c</w:t>
            </w:r>
          </w:p>
        </w:tc>
        <w:tc>
          <w:tcPr>
            <w:tcW w:w="2004" w:type="dxa"/>
          </w:tcPr>
          <w:p w14:paraId="5B0A18F7" w14:textId="77777777" w:rsidR="0050586B" w:rsidRPr="001878ED" w:rsidRDefault="0050586B" w:rsidP="0050586B">
            <w:pPr>
              <w:pStyle w:val="TableofAuthorities"/>
              <w:ind w:left="0" w:firstLine="0"/>
              <w:jc w:val="center"/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count+maintain</w:t>
            </w:r>
          </w:p>
        </w:tc>
      </w:tr>
      <w:tr w:rsidR="0050586B" w14:paraId="6827D91C" w14:textId="77777777" w:rsidTr="0050586B">
        <w:trPr>
          <w:trHeight w:val="231"/>
          <w:jc w:val="center"/>
        </w:trPr>
        <w:tc>
          <w:tcPr>
            <w:tcW w:w="973" w:type="dxa"/>
          </w:tcPr>
          <w:p w14:paraId="3DF72291" w14:textId="77777777" w:rsidR="0050586B" w:rsidRPr="001878ED" w:rsidRDefault="0050586B" w:rsidP="0050586B">
            <w:pPr>
              <w:ind w:firstLine="0"/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var-c</w:t>
            </w:r>
          </w:p>
        </w:tc>
        <w:tc>
          <w:tcPr>
            <w:tcW w:w="817" w:type="dxa"/>
          </w:tcPr>
          <w:p w14:paraId="4CF5F4F5" w14:textId="77777777" w:rsidR="0050586B" w:rsidRPr="001878ED" w:rsidRDefault="0050586B" w:rsidP="0050586B">
            <w:pPr>
              <w:pStyle w:val="TableofAuthorities"/>
              <w:ind w:left="0" w:firstLine="0"/>
              <w:jc w:val="center"/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1</w:t>
            </w:r>
          </w:p>
        </w:tc>
        <w:tc>
          <w:tcPr>
            <w:tcW w:w="2004" w:type="dxa"/>
          </w:tcPr>
          <w:p w14:paraId="12C34482" w14:textId="77777777" w:rsidR="0050586B" w:rsidRPr="001878ED" w:rsidRDefault="0050586B" w:rsidP="0050586B">
            <w:pPr>
              <w:pStyle w:val="TableofAuthorities"/>
              <w:ind w:left="0" w:firstLine="0"/>
              <w:jc w:val="center"/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coad+count</w:t>
            </w:r>
          </w:p>
        </w:tc>
      </w:tr>
      <w:tr w:rsidR="0050586B" w14:paraId="752F206B" w14:textId="77777777" w:rsidTr="0050586B">
        <w:trPr>
          <w:trHeight w:val="462"/>
          <w:jc w:val="center"/>
        </w:trPr>
        <w:tc>
          <w:tcPr>
            <w:tcW w:w="973" w:type="dxa"/>
          </w:tcPr>
          <w:p w14:paraId="5BC0F59D" w14:textId="77777777" w:rsidR="0050586B" w:rsidRPr="001878ED" w:rsidRDefault="0050586B" w:rsidP="0050586B">
            <w:pPr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0</w:t>
            </w:r>
          </w:p>
        </w:tc>
        <w:tc>
          <w:tcPr>
            <w:tcW w:w="817" w:type="dxa"/>
          </w:tcPr>
          <w:p w14:paraId="149B7E33" w14:textId="77777777" w:rsidR="0050586B" w:rsidRPr="001878ED" w:rsidRDefault="0050586B" w:rsidP="0050586B">
            <w:pPr>
              <w:pStyle w:val="TableofAuthorities"/>
              <w:ind w:left="0" w:firstLine="0"/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x</w:t>
            </w:r>
          </w:p>
        </w:tc>
        <w:tc>
          <w:tcPr>
            <w:tcW w:w="2004" w:type="dxa"/>
          </w:tcPr>
          <w:p w14:paraId="2C452F2A" w14:textId="77777777" w:rsidR="0050586B" w:rsidRPr="001878ED" w:rsidRDefault="0050586B" w:rsidP="0050586B">
            <w:pPr>
              <w:pStyle w:val="TableofAuthorities"/>
              <w:ind w:left="0" w:firstLine="0"/>
              <w:jc w:val="center"/>
              <w:rPr>
                <w:color w:val="002060"/>
                <w:lang w:val="ro-RO"/>
              </w:rPr>
            </w:pPr>
            <w:r w:rsidRPr="001878ED">
              <w:rPr>
                <w:color w:val="002060"/>
                <w:lang w:val="ro-RO"/>
              </w:rPr>
              <w:t>load+load(depends on the variable)</w:t>
            </w:r>
          </w:p>
        </w:tc>
      </w:tr>
    </w:tbl>
    <w:p w14:paraId="6116256F" w14:textId="77777777" w:rsidR="0050586B" w:rsidRDefault="0050586B" w:rsidP="0050586B">
      <w:pPr>
        <w:ind w:firstLine="0"/>
        <w:rPr>
          <w:rFonts w:ascii="Times New Roman" w:hAnsi="Times New Roman" w:cs="Times New Roman"/>
          <w:sz w:val="36"/>
          <w:szCs w:val="36"/>
          <w:lang w:val="ro-RO"/>
        </w:rPr>
      </w:pPr>
    </w:p>
    <w:p w14:paraId="4C6BB06A" w14:textId="2775FDA5" w:rsidR="0050586B" w:rsidRDefault="0050586B" w:rsidP="0050586B">
      <w:pPr>
        <w:ind w:firstLine="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Tabelul de adevar </w:t>
      </w:r>
      <w:r>
        <w:rPr>
          <w:rFonts w:ascii="Times New Roman" w:hAnsi="Times New Roman" w:cs="Times New Roman"/>
          <w:sz w:val="36"/>
          <w:szCs w:val="36"/>
          <w:lang w:val="ro-RO"/>
        </w:rPr>
        <w:t>automat</w:t>
      </w:r>
      <w:r>
        <w:rPr>
          <w:rFonts w:ascii="Times New Roman" w:hAnsi="Times New Roman" w:cs="Times New Roman"/>
          <w:sz w:val="36"/>
          <w:szCs w:val="36"/>
          <w:lang w:val="ro-RO"/>
        </w:rPr>
        <w:t>:</w:t>
      </w:r>
    </w:p>
    <w:tbl>
      <w:tblPr>
        <w:tblStyle w:val="TableGridLigh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022"/>
        <w:gridCol w:w="1245"/>
        <w:gridCol w:w="819"/>
        <w:gridCol w:w="1027"/>
        <w:gridCol w:w="649"/>
        <w:gridCol w:w="595"/>
        <w:gridCol w:w="595"/>
        <w:gridCol w:w="603"/>
      </w:tblGrid>
      <w:tr w:rsidR="00D2467F" w14:paraId="4424D605" w14:textId="77777777" w:rsidTr="0050586B">
        <w:trPr>
          <w:trHeight w:val="246"/>
          <w:jc w:val="center"/>
        </w:trPr>
        <w:tc>
          <w:tcPr>
            <w:tcW w:w="1022" w:type="dxa"/>
            <w:vMerge w:val="restart"/>
          </w:tcPr>
          <w:p w14:paraId="6A2524F7" w14:textId="77777777" w:rsidR="00D2467F" w:rsidRPr="008634B5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  <w:bookmarkStart w:id="0" w:name="_Hlk517116329"/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Current state</w:t>
            </w:r>
          </w:p>
          <w:p w14:paraId="03EE7816" w14:textId="192C4F2A" w:rsidR="00D2467F" w:rsidRPr="008634B5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Q</w:t>
            </w:r>
            <w:r w:rsidRPr="008634B5">
              <w:rPr>
                <w:rFonts w:ascii="Times New Roman" w:hAnsi="Times New Roman" w:cs="Times New Roman"/>
                <w:color w:val="632423" w:themeColor="accent2" w:themeShade="80"/>
                <w:vertAlign w:val="subscript"/>
                <w:lang w:val="ro-RO"/>
              </w:rPr>
              <w:t>C</w:t>
            </w:r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Q</w:t>
            </w:r>
            <w:r w:rsidRPr="008634B5">
              <w:rPr>
                <w:rFonts w:ascii="Times New Roman" w:hAnsi="Times New Roman" w:cs="Times New Roman"/>
                <w:color w:val="632423" w:themeColor="accent2" w:themeShade="80"/>
                <w:vertAlign w:val="subscript"/>
                <w:lang w:val="ro-RO"/>
              </w:rPr>
              <w:t>B</w:t>
            </w:r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Q</w:t>
            </w:r>
            <w:r w:rsidRPr="008634B5">
              <w:rPr>
                <w:rFonts w:ascii="Times New Roman" w:hAnsi="Times New Roman" w:cs="Times New Roman"/>
                <w:color w:val="632423" w:themeColor="accent2" w:themeShade="80"/>
                <w:vertAlign w:val="subscript"/>
                <w:lang w:val="ro-RO"/>
              </w:rPr>
              <w:t>A</w:t>
            </w:r>
          </w:p>
        </w:tc>
        <w:tc>
          <w:tcPr>
            <w:tcW w:w="1152" w:type="dxa"/>
            <w:vMerge w:val="restart"/>
          </w:tcPr>
          <w:p w14:paraId="6E81A481" w14:textId="3AFC2C44" w:rsidR="00D2467F" w:rsidRPr="008634B5" w:rsidRDefault="00D2467F" w:rsidP="00040F24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Operation</w:t>
            </w:r>
          </w:p>
        </w:tc>
        <w:tc>
          <w:tcPr>
            <w:tcW w:w="4288" w:type="dxa"/>
            <w:gridSpan w:val="6"/>
          </w:tcPr>
          <w:p w14:paraId="3E50FDC9" w14:textId="5D89AEB7" w:rsidR="00D2467F" w:rsidRPr="008634B5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Control signals</w:t>
            </w:r>
          </w:p>
        </w:tc>
      </w:tr>
      <w:tr w:rsidR="00040F24" w14:paraId="1F4B8E39" w14:textId="77777777" w:rsidTr="0050586B">
        <w:trPr>
          <w:trHeight w:val="258"/>
          <w:jc w:val="center"/>
        </w:trPr>
        <w:tc>
          <w:tcPr>
            <w:tcW w:w="1022" w:type="dxa"/>
            <w:vMerge/>
          </w:tcPr>
          <w:p w14:paraId="03402305" w14:textId="77777777" w:rsidR="00D2467F" w:rsidRPr="008634B5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</w:p>
        </w:tc>
        <w:tc>
          <w:tcPr>
            <w:tcW w:w="1152" w:type="dxa"/>
            <w:vMerge/>
          </w:tcPr>
          <w:p w14:paraId="4E8C2ECA" w14:textId="77777777" w:rsidR="00D2467F" w:rsidRPr="008634B5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</w:p>
        </w:tc>
        <w:tc>
          <w:tcPr>
            <w:tcW w:w="819" w:type="dxa"/>
          </w:tcPr>
          <w:p w14:paraId="72EBC928" w14:textId="2A5CC818" w:rsidR="00D2467F" w:rsidRPr="008634B5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CLRN</w:t>
            </w:r>
          </w:p>
        </w:tc>
        <w:tc>
          <w:tcPr>
            <w:tcW w:w="1027" w:type="dxa"/>
          </w:tcPr>
          <w:p w14:paraId="5A910934" w14:textId="51407502" w:rsidR="00D2467F" w:rsidRPr="008634B5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LOADN</w:t>
            </w:r>
          </w:p>
        </w:tc>
        <w:tc>
          <w:tcPr>
            <w:tcW w:w="649" w:type="dxa"/>
          </w:tcPr>
          <w:p w14:paraId="091AEB88" w14:textId="034380B9" w:rsidR="00D2467F" w:rsidRPr="008634B5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PT</w:t>
            </w:r>
          </w:p>
        </w:tc>
        <w:tc>
          <w:tcPr>
            <w:tcW w:w="595" w:type="dxa"/>
          </w:tcPr>
          <w:p w14:paraId="68CA7980" w14:textId="35899497" w:rsidR="00D2467F" w:rsidRPr="008634B5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C</w:t>
            </w:r>
          </w:p>
        </w:tc>
        <w:tc>
          <w:tcPr>
            <w:tcW w:w="595" w:type="dxa"/>
          </w:tcPr>
          <w:p w14:paraId="3AA40D13" w14:textId="7A1624EA" w:rsidR="00D2467F" w:rsidRPr="008634B5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B</w:t>
            </w:r>
          </w:p>
        </w:tc>
        <w:tc>
          <w:tcPr>
            <w:tcW w:w="601" w:type="dxa"/>
          </w:tcPr>
          <w:p w14:paraId="4296691E" w14:textId="3E9330D3" w:rsidR="00D2467F" w:rsidRPr="008634B5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632423" w:themeColor="accent2" w:themeShade="80"/>
                <w:lang w:val="ro-RO"/>
              </w:rPr>
              <w:t>A</w:t>
            </w:r>
          </w:p>
        </w:tc>
      </w:tr>
      <w:tr w:rsidR="00D2467F" w14:paraId="4E0CC9B9" w14:textId="77777777" w:rsidTr="0050586B">
        <w:trPr>
          <w:trHeight w:val="295"/>
          <w:jc w:val="center"/>
        </w:trPr>
        <w:tc>
          <w:tcPr>
            <w:tcW w:w="1022" w:type="dxa"/>
          </w:tcPr>
          <w:p w14:paraId="54335B07" w14:textId="136288DE" w:rsidR="00D2467F" w:rsidRPr="008634B5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000</w:t>
            </w:r>
          </w:p>
        </w:tc>
        <w:tc>
          <w:tcPr>
            <w:tcW w:w="1152" w:type="dxa"/>
          </w:tcPr>
          <w:p w14:paraId="5137F3E2" w14:textId="56EB1D06" w:rsidR="00D2467F" w:rsidRPr="008634B5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count</w:t>
            </w:r>
          </w:p>
        </w:tc>
        <w:tc>
          <w:tcPr>
            <w:tcW w:w="819" w:type="dxa"/>
          </w:tcPr>
          <w:p w14:paraId="6A9404DC" w14:textId="7D4D6079" w:rsidR="00D2467F" w:rsidRPr="008634B5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</w:t>
            </w:r>
          </w:p>
        </w:tc>
        <w:tc>
          <w:tcPr>
            <w:tcW w:w="1027" w:type="dxa"/>
          </w:tcPr>
          <w:p w14:paraId="4B8B4B01" w14:textId="14C55862" w:rsidR="00D2467F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</w:t>
            </w:r>
          </w:p>
        </w:tc>
        <w:tc>
          <w:tcPr>
            <w:tcW w:w="649" w:type="dxa"/>
          </w:tcPr>
          <w:p w14:paraId="39C95276" w14:textId="3B425E1A" w:rsidR="00D2467F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</w:t>
            </w:r>
          </w:p>
        </w:tc>
        <w:tc>
          <w:tcPr>
            <w:tcW w:w="595" w:type="dxa"/>
          </w:tcPr>
          <w:p w14:paraId="7B6D3E53" w14:textId="2DC15E63" w:rsidR="00D2467F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x</w:t>
            </w:r>
          </w:p>
        </w:tc>
        <w:tc>
          <w:tcPr>
            <w:tcW w:w="595" w:type="dxa"/>
          </w:tcPr>
          <w:p w14:paraId="28FCDE9B" w14:textId="6E4ECA6A" w:rsidR="00D2467F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x</w:t>
            </w:r>
          </w:p>
        </w:tc>
        <w:tc>
          <w:tcPr>
            <w:tcW w:w="601" w:type="dxa"/>
          </w:tcPr>
          <w:p w14:paraId="07F49BE1" w14:textId="5FB8252A" w:rsidR="00D2467F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x</w:t>
            </w:r>
          </w:p>
        </w:tc>
      </w:tr>
      <w:tr w:rsidR="00040F24" w14:paraId="403D3FF1" w14:textId="77777777" w:rsidTr="0050586B">
        <w:trPr>
          <w:trHeight w:val="283"/>
          <w:jc w:val="center"/>
        </w:trPr>
        <w:tc>
          <w:tcPr>
            <w:tcW w:w="1022" w:type="dxa"/>
          </w:tcPr>
          <w:p w14:paraId="5BA3A6E1" w14:textId="49D86846" w:rsidR="00FB3BB0" w:rsidRPr="008634B5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001</w:t>
            </w:r>
          </w:p>
        </w:tc>
        <w:tc>
          <w:tcPr>
            <w:tcW w:w="1152" w:type="dxa"/>
          </w:tcPr>
          <w:p w14:paraId="3045FC6D" w14:textId="58D26EA7" w:rsidR="00FB3BB0" w:rsidRPr="008634B5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count</w:t>
            </w:r>
          </w:p>
        </w:tc>
        <w:tc>
          <w:tcPr>
            <w:tcW w:w="819" w:type="dxa"/>
          </w:tcPr>
          <w:p w14:paraId="07F1B0A7" w14:textId="444E6B58" w:rsidR="00FB3BB0" w:rsidRPr="008634B5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</w:t>
            </w:r>
          </w:p>
        </w:tc>
        <w:tc>
          <w:tcPr>
            <w:tcW w:w="1027" w:type="dxa"/>
          </w:tcPr>
          <w:p w14:paraId="5E129BFB" w14:textId="0F78E045" w:rsidR="00FB3BB0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</w:t>
            </w:r>
          </w:p>
        </w:tc>
        <w:tc>
          <w:tcPr>
            <w:tcW w:w="649" w:type="dxa"/>
          </w:tcPr>
          <w:p w14:paraId="0AF6D78F" w14:textId="74417639" w:rsidR="00FB3BB0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</w:t>
            </w:r>
          </w:p>
        </w:tc>
        <w:tc>
          <w:tcPr>
            <w:tcW w:w="595" w:type="dxa"/>
          </w:tcPr>
          <w:p w14:paraId="3AB84797" w14:textId="5A60F7DA" w:rsidR="00FB3BB0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x</w:t>
            </w:r>
          </w:p>
        </w:tc>
        <w:tc>
          <w:tcPr>
            <w:tcW w:w="595" w:type="dxa"/>
          </w:tcPr>
          <w:p w14:paraId="4A9F4000" w14:textId="00956C35" w:rsidR="00FB3BB0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x</w:t>
            </w:r>
          </w:p>
        </w:tc>
        <w:tc>
          <w:tcPr>
            <w:tcW w:w="601" w:type="dxa"/>
          </w:tcPr>
          <w:p w14:paraId="5A67192A" w14:textId="5D75C0A0" w:rsidR="00FB3BB0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x</w:t>
            </w:r>
          </w:p>
        </w:tc>
      </w:tr>
      <w:tr w:rsidR="00D2467F" w14:paraId="7CEEAF55" w14:textId="77777777" w:rsidTr="0050586B">
        <w:trPr>
          <w:trHeight w:val="283"/>
          <w:jc w:val="center"/>
        </w:trPr>
        <w:tc>
          <w:tcPr>
            <w:tcW w:w="1022" w:type="dxa"/>
          </w:tcPr>
          <w:p w14:paraId="08CAD8AC" w14:textId="08B02955" w:rsidR="00D2467F" w:rsidRPr="008634B5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010</w:t>
            </w:r>
          </w:p>
        </w:tc>
        <w:tc>
          <w:tcPr>
            <w:tcW w:w="1152" w:type="dxa"/>
          </w:tcPr>
          <w:p w14:paraId="68E6E2F9" w14:textId="6C5AF984" w:rsidR="00D2467F" w:rsidRPr="008634B5" w:rsidRDefault="005416D1" w:rsidP="00D2467F">
            <w:pPr>
              <w:ind w:firstLine="0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l</w:t>
            </w:r>
            <w:r w:rsidR="00FB3BB0" w:rsidRPr="008634B5">
              <w:rPr>
                <w:rFonts w:ascii="Times New Roman" w:hAnsi="Times New Roman" w:cs="Times New Roman"/>
                <w:color w:val="002060"/>
                <w:lang w:val="ro-RO"/>
              </w:rPr>
              <w:t>oad</w:t>
            </w: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+keep</w:t>
            </w:r>
          </w:p>
        </w:tc>
        <w:tc>
          <w:tcPr>
            <w:tcW w:w="819" w:type="dxa"/>
          </w:tcPr>
          <w:p w14:paraId="7C9E55E7" w14:textId="78415D5C" w:rsidR="00D2467F" w:rsidRPr="008634B5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1</w:t>
            </w:r>
          </w:p>
        </w:tc>
        <w:tc>
          <w:tcPr>
            <w:tcW w:w="1027" w:type="dxa"/>
          </w:tcPr>
          <w:p w14:paraId="61526AE3" w14:textId="0FA282C0" w:rsidR="00D2467F" w:rsidRPr="008634B5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noProof/>
                <w:color w:val="00206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B09D7B8" wp14:editId="5D11F22E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15240</wp:posOffset>
                      </wp:positionV>
                      <wp:extent cx="1238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327B4" id="Straight Connector 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5pt,1.2pt" to="24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" strokecolor="#002060"/>
                  </w:pict>
                </mc:Fallback>
              </mc:AlternateContent>
            </w: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b</w:t>
            </w:r>
          </w:p>
        </w:tc>
        <w:tc>
          <w:tcPr>
            <w:tcW w:w="649" w:type="dxa"/>
          </w:tcPr>
          <w:p w14:paraId="31DB7CED" w14:textId="61D0B12B" w:rsidR="00D2467F" w:rsidRPr="008634B5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0</w:t>
            </w:r>
          </w:p>
        </w:tc>
        <w:tc>
          <w:tcPr>
            <w:tcW w:w="595" w:type="dxa"/>
          </w:tcPr>
          <w:p w14:paraId="4C54709B" w14:textId="6D9821EC" w:rsidR="00D2467F" w:rsidRPr="008634B5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1</w:t>
            </w:r>
          </w:p>
        </w:tc>
        <w:tc>
          <w:tcPr>
            <w:tcW w:w="595" w:type="dxa"/>
          </w:tcPr>
          <w:p w14:paraId="5E70C259" w14:textId="7ABB223D" w:rsidR="00D2467F" w:rsidRPr="008634B5" w:rsidRDefault="005416D1" w:rsidP="005416D1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0</w:t>
            </w:r>
          </w:p>
        </w:tc>
        <w:tc>
          <w:tcPr>
            <w:tcW w:w="601" w:type="dxa"/>
          </w:tcPr>
          <w:p w14:paraId="26DCBA95" w14:textId="22461EA1" w:rsidR="00D2467F" w:rsidRPr="008634B5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1</w:t>
            </w:r>
          </w:p>
        </w:tc>
      </w:tr>
      <w:tr w:rsidR="00040F24" w:rsidRPr="00040F24" w14:paraId="44D19F41" w14:textId="77777777" w:rsidTr="0050586B">
        <w:trPr>
          <w:trHeight w:val="295"/>
          <w:jc w:val="center"/>
        </w:trPr>
        <w:tc>
          <w:tcPr>
            <w:tcW w:w="1022" w:type="dxa"/>
          </w:tcPr>
          <w:p w14:paraId="6BC93B79" w14:textId="690A02AD" w:rsidR="00D2467F" w:rsidRPr="008634B5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011</w:t>
            </w:r>
          </w:p>
        </w:tc>
        <w:tc>
          <w:tcPr>
            <w:tcW w:w="1152" w:type="dxa"/>
          </w:tcPr>
          <w:p w14:paraId="21FB8ADE" w14:textId="2754E2C6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  <w:tc>
          <w:tcPr>
            <w:tcW w:w="819" w:type="dxa"/>
          </w:tcPr>
          <w:p w14:paraId="4A0B2E81" w14:textId="7C4EF8DF" w:rsidR="00D2467F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1</w:t>
            </w:r>
          </w:p>
        </w:tc>
        <w:tc>
          <w:tcPr>
            <w:tcW w:w="1027" w:type="dxa"/>
          </w:tcPr>
          <w:p w14:paraId="2A03EC1F" w14:textId="7286E97F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  <w:tc>
          <w:tcPr>
            <w:tcW w:w="649" w:type="dxa"/>
          </w:tcPr>
          <w:p w14:paraId="73863242" w14:textId="3CB8A074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  <w:tc>
          <w:tcPr>
            <w:tcW w:w="595" w:type="dxa"/>
          </w:tcPr>
          <w:p w14:paraId="7E42F560" w14:textId="7DAE3601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  <w:tc>
          <w:tcPr>
            <w:tcW w:w="595" w:type="dxa"/>
          </w:tcPr>
          <w:p w14:paraId="69CC5730" w14:textId="79A0D012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  <w:tc>
          <w:tcPr>
            <w:tcW w:w="601" w:type="dxa"/>
          </w:tcPr>
          <w:p w14:paraId="5F39BB41" w14:textId="2B6FF81E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</w:tr>
      <w:tr w:rsidR="00040F24" w:rsidRPr="00040F24" w14:paraId="7F6F3CAD" w14:textId="77777777" w:rsidTr="0050586B">
        <w:trPr>
          <w:trHeight w:val="283"/>
          <w:jc w:val="center"/>
        </w:trPr>
        <w:tc>
          <w:tcPr>
            <w:tcW w:w="1022" w:type="dxa"/>
          </w:tcPr>
          <w:p w14:paraId="38D75702" w14:textId="6DA645D2" w:rsidR="00D2467F" w:rsidRPr="008634B5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100</w:t>
            </w:r>
          </w:p>
        </w:tc>
        <w:tc>
          <w:tcPr>
            <w:tcW w:w="1152" w:type="dxa"/>
          </w:tcPr>
          <w:p w14:paraId="3831ABC3" w14:textId="7E8C96EC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  <w:tc>
          <w:tcPr>
            <w:tcW w:w="819" w:type="dxa"/>
          </w:tcPr>
          <w:p w14:paraId="64972EFB" w14:textId="7CAE7DF7" w:rsidR="00D2467F" w:rsidRPr="008634B5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1</w:t>
            </w:r>
          </w:p>
        </w:tc>
        <w:tc>
          <w:tcPr>
            <w:tcW w:w="1027" w:type="dxa"/>
          </w:tcPr>
          <w:p w14:paraId="16F2368B" w14:textId="11F04A99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  <w:tc>
          <w:tcPr>
            <w:tcW w:w="649" w:type="dxa"/>
          </w:tcPr>
          <w:p w14:paraId="6523206D" w14:textId="0BC18462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  <w:tc>
          <w:tcPr>
            <w:tcW w:w="595" w:type="dxa"/>
          </w:tcPr>
          <w:p w14:paraId="0F9FDCB4" w14:textId="1F5ACE15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  <w:tc>
          <w:tcPr>
            <w:tcW w:w="595" w:type="dxa"/>
          </w:tcPr>
          <w:p w14:paraId="02E29679" w14:textId="295B3794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  <w:tc>
          <w:tcPr>
            <w:tcW w:w="601" w:type="dxa"/>
          </w:tcPr>
          <w:p w14:paraId="49B35275" w14:textId="018E5817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808080" w:themeColor="background1" w:themeShade="80"/>
                <w:lang w:val="ro-RO"/>
              </w:rPr>
              <w:t>x</w:t>
            </w:r>
          </w:p>
        </w:tc>
      </w:tr>
      <w:tr w:rsidR="00040F24" w14:paraId="37269C24" w14:textId="77777777" w:rsidTr="0050586B">
        <w:trPr>
          <w:trHeight w:val="295"/>
          <w:jc w:val="center"/>
        </w:trPr>
        <w:tc>
          <w:tcPr>
            <w:tcW w:w="1022" w:type="dxa"/>
          </w:tcPr>
          <w:p w14:paraId="6977B873" w14:textId="1CD4CB81" w:rsidR="00D2467F" w:rsidRPr="008634B5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101</w:t>
            </w:r>
          </w:p>
        </w:tc>
        <w:tc>
          <w:tcPr>
            <w:tcW w:w="1152" w:type="dxa"/>
          </w:tcPr>
          <w:p w14:paraId="30EBFA81" w14:textId="00222059" w:rsidR="00D2467F" w:rsidRPr="008634B5" w:rsidRDefault="00D132CC" w:rsidP="00D2467F">
            <w:pPr>
              <w:ind w:firstLine="0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count+keep</w:t>
            </w:r>
          </w:p>
        </w:tc>
        <w:tc>
          <w:tcPr>
            <w:tcW w:w="819" w:type="dxa"/>
          </w:tcPr>
          <w:p w14:paraId="67F601D3" w14:textId="4D236FC8" w:rsidR="00D2467F" w:rsidRPr="008634B5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1</w:t>
            </w:r>
          </w:p>
        </w:tc>
        <w:tc>
          <w:tcPr>
            <w:tcW w:w="1027" w:type="dxa"/>
          </w:tcPr>
          <w:p w14:paraId="63B0E91F" w14:textId="4CD61EE1" w:rsidR="00D2467F" w:rsidRPr="008634B5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1</w:t>
            </w:r>
          </w:p>
        </w:tc>
        <w:tc>
          <w:tcPr>
            <w:tcW w:w="649" w:type="dxa"/>
          </w:tcPr>
          <w:p w14:paraId="14EC3291" w14:textId="1A0048D8" w:rsidR="00D2467F" w:rsidRPr="008634B5" w:rsidRDefault="00312968" w:rsidP="00D132CC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noProof/>
                <w:color w:val="00206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2ECC7D" wp14:editId="5CF60313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34290</wp:posOffset>
                      </wp:positionV>
                      <wp:extent cx="91276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27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FA895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2.7pt" to="14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" strokecolor="#002060"/>
                  </w:pict>
                </mc:Fallback>
              </mc:AlternateContent>
            </w:r>
            <w:r w:rsidR="00D132CC" w:rsidRPr="008634B5">
              <w:rPr>
                <w:rFonts w:ascii="Times New Roman" w:hAnsi="Times New Roman" w:cs="Times New Roman"/>
                <w:color w:val="002060"/>
                <w:lang w:val="ro-RO"/>
              </w:rPr>
              <w:t>a</w:t>
            </w:r>
          </w:p>
        </w:tc>
        <w:tc>
          <w:tcPr>
            <w:tcW w:w="595" w:type="dxa"/>
          </w:tcPr>
          <w:p w14:paraId="445C9228" w14:textId="1C72844A" w:rsidR="00D2467F" w:rsidRPr="008634B5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x</w:t>
            </w:r>
          </w:p>
        </w:tc>
        <w:tc>
          <w:tcPr>
            <w:tcW w:w="595" w:type="dxa"/>
          </w:tcPr>
          <w:p w14:paraId="2E5FEC30" w14:textId="64D9A5CD" w:rsidR="00D2467F" w:rsidRPr="008634B5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x</w:t>
            </w:r>
          </w:p>
        </w:tc>
        <w:tc>
          <w:tcPr>
            <w:tcW w:w="601" w:type="dxa"/>
          </w:tcPr>
          <w:p w14:paraId="30F4B73E" w14:textId="0CBA9D77" w:rsidR="00D2467F" w:rsidRPr="008634B5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color w:val="00206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002060"/>
                <w:lang w:val="ro-RO"/>
              </w:rPr>
              <w:t>x</w:t>
            </w:r>
          </w:p>
        </w:tc>
      </w:tr>
      <w:tr w:rsidR="00D2467F" w14:paraId="186D04A5" w14:textId="77777777" w:rsidTr="0050586B">
        <w:trPr>
          <w:trHeight w:val="283"/>
          <w:jc w:val="center"/>
        </w:trPr>
        <w:tc>
          <w:tcPr>
            <w:tcW w:w="1022" w:type="dxa"/>
          </w:tcPr>
          <w:p w14:paraId="5F40EA04" w14:textId="5BA615A6" w:rsidR="00D2467F" w:rsidRPr="008634B5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110</w:t>
            </w:r>
          </w:p>
        </w:tc>
        <w:tc>
          <w:tcPr>
            <w:tcW w:w="1152" w:type="dxa"/>
          </w:tcPr>
          <w:p w14:paraId="585E8C98" w14:textId="6C6734F7" w:rsidR="00D2467F" w:rsidRPr="008634B5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count</w:t>
            </w:r>
          </w:p>
        </w:tc>
        <w:tc>
          <w:tcPr>
            <w:tcW w:w="819" w:type="dxa"/>
          </w:tcPr>
          <w:p w14:paraId="3E4487B3" w14:textId="638419A8" w:rsidR="00D2467F" w:rsidRPr="008634B5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</w:t>
            </w:r>
          </w:p>
        </w:tc>
        <w:tc>
          <w:tcPr>
            <w:tcW w:w="1027" w:type="dxa"/>
          </w:tcPr>
          <w:p w14:paraId="6616A7C1" w14:textId="4E67C7B7" w:rsidR="00D2467F" w:rsidRPr="008634B5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</w:t>
            </w:r>
          </w:p>
        </w:tc>
        <w:tc>
          <w:tcPr>
            <w:tcW w:w="649" w:type="dxa"/>
          </w:tcPr>
          <w:p w14:paraId="0E2E8D21" w14:textId="7E65852D" w:rsidR="00D2467F" w:rsidRPr="008634B5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</w:t>
            </w:r>
          </w:p>
        </w:tc>
        <w:tc>
          <w:tcPr>
            <w:tcW w:w="595" w:type="dxa"/>
          </w:tcPr>
          <w:p w14:paraId="2AE8E1B0" w14:textId="17B31D6A" w:rsidR="00D2467F" w:rsidRPr="008634B5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x</w:t>
            </w:r>
          </w:p>
        </w:tc>
        <w:tc>
          <w:tcPr>
            <w:tcW w:w="595" w:type="dxa"/>
          </w:tcPr>
          <w:p w14:paraId="4326E757" w14:textId="4D7C2DF8" w:rsidR="00D2467F" w:rsidRPr="008634B5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x</w:t>
            </w:r>
          </w:p>
        </w:tc>
        <w:tc>
          <w:tcPr>
            <w:tcW w:w="601" w:type="dxa"/>
          </w:tcPr>
          <w:p w14:paraId="4685DC9B" w14:textId="2FFC615B" w:rsidR="00D2467F" w:rsidRPr="008634B5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x</w:t>
            </w:r>
          </w:p>
        </w:tc>
      </w:tr>
      <w:tr w:rsidR="00040F24" w14:paraId="4F13E3C1" w14:textId="77777777" w:rsidTr="0050586B">
        <w:trPr>
          <w:trHeight w:val="283"/>
          <w:jc w:val="center"/>
        </w:trPr>
        <w:tc>
          <w:tcPr>
            <w:tcW w:w="1022" w:type="dxa"/>
          </w:tcPr>
          <w:p w14:paraId="2957FBB8" w14:textId="64950D3C" w:rsidR="00D2467F" w:rsidRPr="008634B5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111</w:t>
            </w:r>
          </w:p>
        </w:tc>
        <w:tc>
          <w:tcPr>
            <w:tcW w:w="1152" w:type="dxa"/>
          </w:tcPr>
          <w:p w14:paraId="2F608A27" w14:textId="79A69A32" w:rsidR="00D2467F" w:rsidRPr="008634B5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load</w:t>
            </w:r>
          </w:p>
        </w:tc>
        <w:tc>
          <w:tcPr>
            <w:tcW w:w="819" w:type="dxa"/>
          </w:tcPr>
          <w:p w14:paraId="25A0B883" w14:textId="5DD91F3E" w:rsidR="00D2467F" w:rsidRPr="008634B5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1</w:t>
            </w:r>
          </w:p>
        </w:tc>
        <w:tc>
          <w:tcPr>
            <w:tcW w:w="1027" w:type="dxa"/>
          </w:tcPr>
          <w:p w14:paraId="21D331DD" w14:textId="07766CB3" w:rsidR="00D2467F" w:rsidRPr="008634B5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0</w:t>
            </w:r>
          </w:p>
        </w:tc>
        <w:tc>
          <w:tcPr>
            <w:tcW w:w="649" w:type="dxa"/>
          </w:tcPr>
          <w:p w14:paraId="3E2CAE92" w14:textId="6534BE4E" w:rsidR="00D2467F" w:rsidRPr="008634B5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x</w:t>
            </w:r>
          </w:p>
        </w:tc>
        <w:tc>
          <w:tcPr>
            <w:tcW w:w="595" w:type="dxa"/>
          </w:tcPr>
          <w:p w14:paraId="5331F539" w14:textId="3375A7C7" w:rsidR="00D2467F" w:rsidRPr="008634B5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0</w:t>
            </w:r>
          </w:p>
        </w:tc>
        <w:tc>
          <w:tcPr>
            <w:tcW w:w="595" w:type="dxa"/>
          </w:tcPr>
          <w:p w14:paraId="3E9971E9" w14:textId="43B25748" w:rsidR="00D2467F" w:rsidRPr="008634B5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0</w:t>
            </w:r>
          </w:p>
        </w:tc>
        <w:tc>
          <w:tcPr>
            <w:tcW w:w="601" w:type="dxa"/>
          </w:tcPr>
          <w:p w14:paraId="1FB3C832" w14:textId="2BCB44C4" w:rsidR="00D2467F" w:rsidRPr="008634B5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color w:val="C00000"/>
                <w:lang w:val="ro-RO"/>
              </w:rPr>
            </w:pPr>
            <w:r w:rsidRPr="008634B5">
              <w:rPr>
                <w:rFonts w:ascii="Times New Roman" w:hAnsi="Times New Roman" w:cs="Times New Roman"/>
                <w:color w:val="C00000"/>
                <w:lang w:val="ro-RO"/>
              </w:rPr>
              <w:t>0</w:t>
            </w:r>
          </w:p>
        </w:tc>
      </w:tr>
      <w:bookmarkEnd w:id="0"/>
    </w:tbl>
    <w:p w14:paraId="6CDE0B5D" w14:textId="1D66D238" w:rsidR="00311361" w:rsidRDefault="00311361" w:rsidP="0050586B">
      <w:pPr>
        <w:ind w:firstLine="0"/>
        <w:rPr>
          <w:rFonts w:ascii="Times New Roman" w:hAnsi="Times New Roman" w:cs="Times New Roman"/>
          <w:sz w:val="36"/>
          <w:szCs w:val="36"/>
          <w:lang w:val="ro-RO"/>
        </w:rPr>
      </w:pPr>
    </w:p>
    <w:p w14:paraId="0C9B6352" w14:textId="56D47AAD" w:rsidR="00311361" w:rsidRDefault="00311361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lastRenderedPageBreak/>
        <w:t xml:space="preserve">Schema electronica: </w:t>
      </w:r>
    </w:p>
    <w:p w14:paraId="76EA6088" w14:textId="3964CC3C" w:rsidR="00685FA5" w:rsidRDefault="00EB65F8" w:rsidP="00EB65F8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4A9F1ACD" wp14:editId="664CD6ED">
            <wp:extent cx="5760720" cy="3306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OMAT3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47E1" w14:textId="4B3D80B5" w:rsidR="00AB1D90" w:rsidRDefault="00AB1D9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Verificarea prin simulare:</w:t>
      </w:r>
    </w:p>
    <w:p w14:paraId="44078A98" w14:textId="1E7721BE" w:rsidR="00AB1D90" w:rsidRDefault="00EB65F8" w:rsidP="0049734B">
      <w:pPr>
        <w:rPr>
          <w:rFonts w:ascii="Times New Roman" w:hAnsi="Times New Roman" w:cs="Times New Roman"/>
          <w:noProof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t>c</w:t>
      </w:r>
      <w:r w:rsidR="00AB1D90"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60401F4A" wp14:editId="663F080F">
            <wp:extent cx="5773914" cy="905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914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3C3B" w14:textId="6562659B" w:rsidR="0002132B" w:rsidRDefault="0002132B" w:rsidP="0002132B">
      <w:pPr>
        <w:ind w:firstLine="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Schimbari ale ferestrei de rezultat:</w:t>
      </w:r>
    </w:p>
    <w:p w14:paraId="0AE0D423" w14:textId="45E9A544" w:rsidR="0002132B" w:rsidRDefault="0002132B" w:rsidP="00021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Pe o coloana</w:t>
      </w:r>
    </w:p>
    <w:p w14:paraId="2F7609A1" w14:textId="0E893C94" w:rsidR="0002132B" w:rsidRDefault="0002132B" w:rsidP="0002132B">
      <w:pPr>
        <w:ind w:left="360" w:firstLine="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noProof/>
          <w:lang w:val="ro-RO"/>
        </w:rPr>
        <w:drawing>
          <wp:inline distT="0" distB="0" distL="0" distR="0" wp14:anchorId="13976F75" wp14:editId="2DCF8E0C">
            <wp:extent cx="583692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zultat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A18E" w14:textId="624772C0" w:rsidR="0002132B" w:rsidRDefault="0002132B" w:rsidP="0002132B">
      <w:pPr>
        <w:ind w:left="360" w:firstLine="0"/>
        <w:rPr>
          <w:rFonts w:ascii="Times New Roman" w:hAnsi="Times New Roman" w:cs="Times New Roman"/>
          <w:sz w:val="36"/>
          <w:szCs w:val="36"/>
          <w:lang w:val="ro-RO"/>
        </w:rPr>
      </w:pPr>
    </w:p>
    <w:p w14:paraId="6A0A19FF" w14:textId="20943B35" w:rsidR="0002132B" w:rsidRDefault="0002132B" w:rsidP="0002132B">
      <w:pPr>
        <w:ind w:left="360" w:firstLine="0"/>
        <w:rPr>
          <w:rFonts w:ascii="Times New Roman" w:hAnsi="Times New Roman" w:cs="Times New Roman"/>
          <w:sz w:val="36"/>
          <w:szCs w:val="36"/>
          <w:lang w:val="ro-RO"/>
        </w:rPr>
      </w:pPr>
    </w:p>
    <w:p w14:paraId="71B0257C" w14:textId="0D9AFFF5" w:rsidR="0002132B" w:rsidRDefault="0002132B" w:rsidP="0002132B">
      <w:pPr>
        <w:ind w:left="360" w:firstLine="0"/>
        <w:rPr>
          <w:rFonts w:ascii="Times New Roman" w:hAnsi="Times New Roman" w:cs="Times New Roman"/>
          <w:sz w:val="36"/>
          <w:szCs w:val="36"/>
          <w:lang w:val="ro-RO"/>
        </w:rPr>
      </w:pPr>
    </w:p>
    <w:p w14:paraId="371273B6" w14:textId="446E8720" w:rsidR="0002132B" w:rsidRPr="0002132B" w:rsidRDefault="0002132B" w:rsidP="00021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lastRenderedPageBreak/>
        <w:t>Pe doua coloane pentru spatiu mai mic</w:t>
      </w:r>
    </w:p>
    <w:p w14:paraId="204205AB" w14:textId="7A328560" w:rsidR="0002132B" w:rsidRDefault="0002132B" w:rsidP="0002132B">
      <w:pPr>
        <w:ind w:firstLine="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04A32C72" wp14:editId="397FE2F4">
            <wp:extent cx="5104094" cy="2777391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zultate2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094" cy="277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F33B2CD" w14:textId="0E614D92" w:rsidR="0002132B" w:rsidRPr="00D2467F" w:rsidRDefault="0002132B" w:rsidP="0002132B">
      <w:pPr>
        <w:ind w:firstLine="0"/>
        <w:rPr>
          <w:rFonts w:ascii="Times New Roman" w:hAnsi="Times New Roman" w:cs="Times New Roman"/>
          <w:sz w:val="36"/>
          <w:szCs w:val="36"/>
          <w:lang w:val="ro-RO"/>
        </w:rPr>
      </w:pPr>
    </w:p>
    <w:sectPr w:rsidR="0002132B" w:rsidRPr="00D2467F" w:rsidSect="00F46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8A3EA" w14:textId="77777777" w:rsidR="001C525E" w:rsidRDefault="001C525E" w:rsidP="00311361">
      <w:pPr>
        <w:spacing w:after="0" w:line="240" w:lineRule="auto"/>
      </w:pPr>
      <w:r>
        <w:separator/>
      </w:r>
    </w:p>
  </w:endnote>
  <w:endnote w:type="continuationSeparator" w:id="0">
    <w:p w14:paraId="2E8FA75D" w14:textId="77777777" w:rsidR="001C525E" w:rsidRDefault="001C525E" w:rsidP="00311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0A1EE" w14:textId="77777777" w:rsidR="001C525E" w:rsidRDefault="001C525E" w:rsidP="00311361">
      <w:pPr>
        <w:spacing w:after="0" w:line="240" w:lineRule="auto"/>
      </w:pPr>
      <w:r>
        <w:separator/>
      </w:r>
    </w:p>
  </w:footnote>
  <w:footnote w:type="continuationSeparator" w:id="0">
    <w:p w14:paraId="76AC3B2C" w14:textId="77777777" w:rsidR="001C525E" w:rsidRDefault="001C525E" w:rsidP="00311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12438"/>
    <w:multiLevelType w:val="hybridMultilevel"/>
    <w:tmpl w:val="8FAE8B1A"/>
    <w:lvl w:ilvl="0" w:tplc="92066A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92"/>
    <w:rsid w:val="0002132B"/>
    <w:rsid w:val="00040F24"/>
    <w:rsid w:val="001C525E"/>
    <w:rsid w:val="00281A73"/>
    <w:rsid w:val="002E0469"/>
    <w:rsid w:val="002E0592"/>
    <w:rsid w:val="00311361"/>
    <w:rsid w:val="00312968"/>
    <w:rsid w:val="00346109"/>
    <w:rsid w:val="00460B08"/>
    <w:rsid w:val="0049734B"/>
    <w:rsid w:val="004D4D23"/>
    <w:rsid w:val="0050586B"/>
    <w:rsid w:val="005416D1"/>
    <w:rsid w:val="00685FA5"/>
    <w:rsid w:val="007172A1"/>
    <w:rsid w:val="008634B5"/>
    <w:rsid w:val="008C5163"/>
    <w:rsid w:val="009C38B0"/>
    <w:rsid w:val="00A226F3"/>
    <w:rsid w:val="00AB1D90"/>
    <w:rsid w:val="00D132CC"/>
    <w:rsid w:val="00D2467F"/>
    <w:rsid w:val="00DC2247"/>
    <w:rsid w:val="00E1180A"/>
    <w:rsid w:val="00EB65F8"/>
    <w:rsid w:val="00EE4BD9"/>
    <w:rsid w:val="00F034BE"/>
    <w:rsid w:val="00F05196"/>
    <w:rsid w:val="00F46EA1"/>
    <w:rsid w:val="00F72785"/>
    <w:rsid w:val="00FB3BB0"/>
    <w:rsid w:val="00F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E144"/>
  <w15:chartTrackingRefBased/>
  <w15:docId w15:val="{113301F8-C13D-4D34-918A-934B1E6B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0F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040F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040F2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040F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040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113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61"/>
  </w:style>
  <w:style w:type="paragraph" w:styleId="Footer">
    <w:name w:val="footer"/>
    <w:basedOn w:val="Normal"/>
    <w:link w:val="FooterChar"/>
    <w:uiPriority w:val="99"/>
    <w:unhideWhenUsed/>
    <w:rsid w:val="003113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61"/>
  </w:style>
  <w:style w:type="paragraph" w:styleId="TableofAuthorities">
    <w:name w:val="table of authorities"/>
    <w:basedOn w:val="Normal"/>
    <w:next w:val="Normal"/>
    <w:unhideWhenUsed/>
    <w:rsid w:val="008634B5"/>
    <w:pPr>
      <w:spacing w:after="0"/>
      <w:ind w:left="220" w:hanging="220"/>
    </w:pPr>
  </w:style>
  <w:style w:type="paragraph" w:styleId="ListParagraph">
    <w:name w:val="List Paragraph"/>
    <w:basedOn w:val="Normal"/>
    <w:uiPriority w:val="34"/>
    <w:qFormat/>
    <w:rsid w:val="0002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Verginia Iulia Maria Chereja</dc:creator>
  <cp:keywords/>
  <dc:description/>
  <cp:lastModifiedBy>Verginia Iulia Maria Chereja</cp:lastModifiedBy>
  <cp:revision>16</cp:revision>
  <dcterms:created xsi:type="dcterms:W3CDTF">2018-05-22T18:08:00Z</dcterms:created>
  <dcterms:modified xsi:type="dcterms:W3CDTF">2018-06-18T21:13:00Z</dcterms:modified>
</cp:coreProperties>
</file>