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A035" w14:textId="77777777" w:rsidR="00930F7A" w:rsidRDefault="00000000">
      <w:pPr>
        <w:pStyle w:val="Ttulo"/>
      </w:pPr>
      <w:r>
        <w:rPr>
          <w:w w:val="110"/>
        </w:rPr>
        <w:t>CONTRATO</w:t>
      </w:r>
      <w:r>
        <w:rPr>
          <w:spacing w:val="18"/>
          <w:w w:val="110"/>
        </w:rPr>
        <w:t xml:space="preserve"> </w:t>
      </w:r>
      <w:r>
        <w:rPr>
          <w:w w:val="110"/>
        </w:rPr>
        <w:t>DE</w:t>
      </w:r>
      <w:r>
        <w:rPr>
          <w:spacing w:val="19"/>
          <w:w w:val="110"/>
        </w:rPr>
        <w:t xml:space="preserve"> </w:t>
      </w:r>
      <w:r>
        <w:rPr>
          <w:w w:val="110"/>
        </w:rPr>
        <w:t>PRESTAÇÃO</w:t>
      </w:r>
      <w:r>
        <w:rPr>
          <w:spacing w:val="18"/>
          <w:w w:val="110"/>
        </w:rPr>
        <w:t xml:space="preserve"> </w:t>
      </w:r>
      <w:r>
        <w:rPr>
          <w:w w:val="110"/>
        </w:rPr>
        <w:t>DE</w:t>
      </w:r>
      <w:r>
        <w:rPr>
          <w:spacing w:val="19"/>
          <w:w w:val="110"/>
        </w:rPr>
        <w:t xml:space="preserve"> </w:t>
      </w:r>
      <w:r>
        <w:rPr>
          <w:spacing w:val="-2"/>
          <w:w w:val="110"/>
        </w:rPr>
        <w:t>SERVIÇOS</w:t>
      </w:r>
    </w:p>
    <w:p w14:paraId="09BCA036" w14:textId="77777777" w:rsidR="00930F7A" w:rsidRDefault="00930F7A">
      <w:pPr>
        <w:pStyle w:val="Corpodetexto"/>
        <w:spacing w:before="7"/>
        <w:ind w:left="0"/>
        <w:rPr>
          <w:b/>
          <w:sz w:val="20"/>
        </w:rPr>
      </w:pPr>
    </w:p>
    <w:tbl>
      <w:tblPr>
        <w:tblStyle w:val="TableNormal"/>
        <w:tblW w:w="0" w:type="auto"/>
        <w:tblInd w:w="1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75"/>
        <w:gridCol w:w="2175"/>
        <w:gridCol w:w="1691"/>
      </w:tblGrid>
      <w:tr w:rsidR="00930F7A" w14:paraId="09BCA038" w14:textId="77777777">
        <w:trPr>
          <w:trHeight w:val="252"/>
        </w:trPr>
        <w:tc>
          <w:tcPr>
            <w:tcW w:w="10541" w:type="dxa"/>
            <w:gridSpan w:val="3"/>
          </w:tcPr>
          <w:p>
            <w:r>
              <w:t>01 - CONTRATO N.º {{contract_code}}</w:t>
            </w:r>
          </w:p>
        </w:tc>
      </w:tr>
      <w:tr w:rsidR="00930F7A" w14:paraId="09BCA03B" w14:textId="77777777">
        <w:trPr>
          <w:trHeight w:val="259"/>
        </w:trPr>
        <w:tc>
          <w:tcPr>
            <w:tcW w:w="6675" w:type="dxa"/>
            <w:shd w:val="clear" w:color="auto" w:fill="D2D2D2"/>
          </w:tcPr>
          <w:p>
            <w:r>
              <w:t>02 - CONTRATANTE (RAZÃO SOCIAL)</w:t>
            </w:r>
          </w:p>
        </w:tc>
        <w:tc>
          <w:tcPr>
            <w:tcW w:w="3866" w:type="dxa"/>
            <w:gridSpan w:val="2"/>
            <w:shd w:val="clear" w:color="auto" w:fill="D2D2D2"/>
          </w:tcPr>
          <w:p>
            <w:r>
              <w:t>03 - CNPJ</w:t>
            </w:r>
          </w:p>
        </w:tc>
      </w:tr>
      <w:tr w:rsidR="00930F7A" w14:paraId="09BCA03E" w14:textId="77777777">
        <w:trPr>
          <w:trHeight w:val="259"/>
        </w:trPr>
        <w:tc>
          <w:tcPr>
            <w:tcW w:w="6675" w:type="dxa"/>
          </w:tcPr>
          <w:p>
            <w:r>
              <w:t>{{legal_name}}</w:t>
            </w:r>
          </w:p>
        </w:tc>
        <w:tc>
          <w:tcPr>
            <w:tcW w:w="3866" w:type="dxa"/>
            <w:gridSpan w:val="2"/>
          </w:tcPr>
          <w:p>
            <w:r>
              <w:t>{{cnpj}}</w:t>
            </w:r>
          </w:p>
        </w:tc>
      </w:tr>
      <w:tr w:rsidR="00930F7A" w14:paraId="09BCA042" w14:textId="77777777">
        <w:trPr>
          <w:trHeight w:val="259"/>
        </w:trPr>
        <w:tc>
          <w:tcPr>
            <w:tcW w:w="6675" w:type="dxa"/>
            <w:shd w:val="clear" w:color="auto" w:fill="D2D2D2"/>
          </w:tcPr>
          <w:p>
            <w:r>
              <w:t>04 - ENDEREÇO</w:t>
            </w:r>
          </w:p>
        </w:tc>
        <w:tc>
          <w:tcPr>
            <w:tcW w:w="2175" w:type="dxa"/>
            <w:shd w:val="clear" w:color="auto" w:fill="D2D2D2"/>
          </w:tcPr>
          <w:p>
            <w:r>
              <w:t>05 - CIDADE</w:t>
            </w:r>
          </w:p>
        </w:tc>
        <w:tc>
          <w:tcPr>
            <w:tcW w:w="1691" w:type="dxa"/>
            <w:shd w:val="clear" w:color="auto" w:fill="D2D2D2"/>
          </w:tcPr>
          <w:p>
            <w:r>
              <w:t>06 - UF</w:t>
            </w:r>
          </w:p>
        </w:tc>
      </w:tr>
      <w:tr w:rsidR="00930F7A" w14:paraId="09BCA046" w14:textId="77777777">
        <w:trPr>
          <w:trHeight w:val="259"/>
        </w:trPr>
        <w:tc>
          <w:tcPr>
            <w:tcW w:w="6675" w:type="dxa"/>
          </w:tcPr>
          <w:p>
            <w:r>
              <w:t>{{address}}</w:t>
            </w:r>
          </w:p>
        </w:tc>
        <w:tc>
          <w:tcPr>
            <w:tcW w:w="2175" w:type="dxa"/>
          </w:tcPr>
          <w:p>
            <w:r>
              <w:t>{{city}}</w:t>
            </w:r>
          </w:p>
        </w:tc>
        <w:tc>
          <w:tcPr>
            <w:tcW w:w="1691" w:type="dxa"/>
          </w:tcPr>
          <w:p>
            <w:r>
              <w:t>{{uf}}</w:t>
            </w:r>
          </w:p>
        </w:tc>
      </w:tr>
    </w:tbl>
    <w:p w14:paraId="09BCA047" w14:textId="77777777" w:rsidR="00930F7A" w:rsidRDefault="00930F7A">
      <w:pPr>
        <w:pStyle w:val="Corpodetexto"/>
        <w:spacing w:before="166"/>
        <w:ind w:left="0"/>
        <w:rPr>
          <w:b/>
          <w:sz w:val="25"/>
        </w:rPr>
      </w:pPr>
    </w:p>
    <w:p w14:paraId="09BCA048" w14:textId="77777777" w:rsidR="00930F7A" w:rsidRDefault="00000000">
      <w:pPr>
        <w:pStyle w:val="Corpodetexto"/>
        <w:spacing w:before="0" w:line="273" w:lineRule="auto"/>
        <w:ind w:right="110"/>
      </w:pPr>
      <w:r>
        <w:t xml:space="preserve">Pelo presente instrumento, a pessoa jurídica acima qualificada, adiante denominada CONTRATANTE e a OPEN DATACENTER BRASIL LTDA, pessoa jurídica de direito privada, inscrita no CNPJ sob o nº 06.860.022/0001-08, com sede à Rua 11, n. 250, qd. 76 lt. 02/80, pavimento 13 - Ed. Corporate Financial Center neste ato representado pelo seu administrador, adiante denominada CONTRATADA têm entre si justo e acordado, consoante as cláusulas abaixo, celebram o presente termo de Contrato de Prestação do Serviço de a Nuvem Privada (Private Cloud), nos termos e condições constantes neste presente </w:t>
      </w:r>
      <w:r>
        <w:rPr>
          <w:spacing w:val="-2"/>
        </w:rPr>
        <w:t>instrumento.</w:t>
      </w:r>
    </w:p>
    <w:p w14:paraId="09BCA049" w14:textId="77777777" w:rsidR="00930F7A" w:rsidRDefault="00000000">
      <w:pPr>
        <w:pStyle w:val="Ttulo1"/>
        <w:numPr>
          <w:ilvl w:val="0"/>
          <w:numId w:val="15"/>
        </w:numPr>
        <w:tabs>
          <w:tab w:val="left" w:pos="579"/>
        </w:tabs>
        <w:spacing w:before="154"/>
        <w:ind w:hanging="230"/>
      </w:pPr>
      <w:r>
        <w:rPr>
          <w:w w:val="110"/>
        </w:rPr>
        <w:t>CLÁUSULA</w:t>
      </w:r>
      <w:r>
        <w:rPr>
          <w:spacing w:val="2"/>
          <w:w w:val="110"/>
        </w:rPr>
        <w:t xml:space="preserve"> </w:t>
      </w:r>
      <w:r>
        <w:rPr>
          <w:w w:val="110"/>
        </w:rPr>
        <w:t>PRIMEIRA</w:t>
      </w:r>
      <w:r>
        <w:rPr>
          <w:spacing w:val="1"/>
          <w:w w:val="110"/>
        </w:rPr>
        <w:t xml:space="preserve"> </w:t>
      </w:r>
      <w:r>
        <w:rPr>
          <w:w w:val="110"/>
        </w:rPr>
        <w:t>–</w:t>
      </w:r>
      <w:r>
        <w:rPr>
          <w:spacing w:val="2"/>
          <w:w w:val="110"/>
        </w:rPr>
        <w:t xml:space="preserve"> </w:t>
      </w:r>
      <w:r>
        <w:rPr>
          <w:spacing w:val="-2"/>
          <w:w w:val="110"/>
        </w:rPr>
        <w:t>OBJETO</w:t>
      </w:r>
    </w:p>
    <w:p w14:paraId="09BCA04A" w14:textId="77777777" w:rsidR="00930F7A" w:rsidRDefault="00000000">
      <w:pPr>
        <w:pStyle w:val="PargrafodaLista"/>
        <w:numPr>
          <w:ilvl w:val="1"/>
          <w:numId w:val="15"/>
        </w:numPr>
        <w:tabs>
          <w:tab w:val="left" w:pos="709"/>
        </w:tabs>
        <w:spacing w:before="179" w:line="273" w:lineRule="auto"/>
        <w:ind w:right="305" w:firstLine="0"/>
        <w:rPr>
          <w:sz w:val="18"/>
        </w:rPr>
      </w:pPr>
      <w:r>
        <w:rPr>
          <w:noProof/>
          <w:sz w:val="18"/>
        </w:rPr>
        <w:drawing>
          <wp:anchor distT="0" distB="0" distL="0" distR="0" simplePos="0" relativeHeight="15728640" behindDoc="0" locked="0" layoutInCell="1" allowOverlap="1" wp14:anchorId="09BCA145" wp14:editId="09BCA146">
            <wp:simplePos x="0" y="0"/>
            <wp:positionH relativeFrom="page">
              <wp:posOffset>1741677</wp:posOffset>
            </wp:positionH>
            <wp:positionV relativeFrom="paragraph">
              <wp:posOffset>214976</wp:posOffset>
            </wp:positionV>
            <wp:extent cx="4076700" cy="279082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O presente CONTRATO tem por objeto a prestação de serviços de computação em nuvem pela CONTRATADA à CONTRATANTE, abrangendo, mas não se limitando a servidores dedicados, VPS (Virtual Private Server), firewall, antivírus, backup, storage e suporte técnico em TI, dimensionados conforme a necessidade da CONTRATANTE e definidos na Proposta Comercial (Anexo I) deste contrato.</w:t>
      </w:r>
    </w:p>
    <w:p w14:paraId="09BCA04B" w14:textId="77777777" w:rsidR="00930F7A" w:rsidRDefault="00000000">
      <w:pPr>
        <w:pStyle w:val="PargrafodaLista"/>
        <w:numPr>
          <w:ilvl w:val="1"/>
          <w:numId w:val="15"/>
        </w:numPr>
        <w:tabs>
          <w:tab w:val="left" w:pos="709"/>
        </w:tabs>
        <w:spacing w:before="153" w:line="273" w:lineRule="auto"/>
        <w:ind w:right="350" w:firstLine="0"/>
        <w:rPr>
          <w:sz w:val="18"/>
        </w:rPr>
      </w:pPr>
      <w:r>
        <w:rPr>
          <w:sz w:val="18"/>
        </w:rPr>
        <w:t>Os serviços serão disponibilizados por meio de infraestrutura própria da CONTRATADA, hospedada em seu Data Center privado, com acesso viabilizado através da rede mundial de computadores (Internet), garantindo o tráfego bidirecional de dados e a interconexão do CLIENTE por meio de endereços IP públicos, conforme os parâmetros técnicos previamente estabelecidos entre as partes.</w:t>
      </w:r>
    </w:p>
    <w:p w14:paraId="09BCA04C" w14:textId="77777777" w:rsidR="00930F7A" w:rsidRDefault="00000000">
      <w:pPr>
        <w:pStyle w:val="Ttulo1"/>
        <w:numPr>
          <w:ilvl w:val="0"/>
          <w:numId w:val="15"/>
        </w:numPr>
        <w:tabs>
          <w:tab w:val="left" w:pos="579"/>
        </w:tabs>
        <w:ind w:hanging="230"/>
      </w:pPr>
      <w:r>
        <w:rPr>
          <w:w w:val="110"/>
        </w:rPr>
        <w:t>CLÁUSULA</w:t>
      </w:r>
      <w:r>
        <w:rPr>
          <w:spacing w:val="3"/>
          <w:w w:val="110"/>
        </w:rPr>
        <w:t xml:space="preserve"> </w:t>
      </w:r>
      <w:r>
        <w:rPr>
          <w:w w:val="110"/>
        </w:rPr>
        <w:t>SEGUNDA</w:t>
      </w:r>
      <w:r>
        <w:rPr>
          <w:spacing w:val="3"/>
          <w:w w:val="110"/>
        </w:rPr>
        <w:t xml:space="preserve"> </w:t>
      </w:r>
      <w:r>
        <w:rPr>
          <w:w w:val="110"/>
        </w:rPr>
        <w:t>–</w:t>
      </w:r>
      <w:r>
        <w:rPr>
          <w:spacing w:val="3"/>
          <w:w w:val="110"/>
        </w:rPr>
        <w:t xml:space="preserve"> </w:t>
      </w:r>
      <w:r>
        <w:rPr>
          <w:w w:val="110"/>
        </w:rPr>
        <w:t>DOS</w:t>
      </w:r>
      <w:r>
        <w:rPr>
          <w:spacing w:val="4"/>
          <w:w w:val="110"/>
        </w:rPr>
        <w:t xml:space="preserve"> </w:t>
      </w:r>
      <w:r>
        <w:rPr>
          <w:w w:val="110"/>
        </w:rPr>
        <w:t>DOCUMENTOS</w:t>
      </w:r>
      <w:r>
        <w:rPr>
          <w:spacing w:val="3"/>
          <w:w w:val="110"/>
        </w:rPr>
        <w:t xml:space="preserve"> </w:t>
      </w:r>
      <w:r>
        <w:rPr>
          <w:spacing w:val="-2"/>
          <w:w w:val="110"/>
        </w:rPr>
        <w:t>INTEGRANTES</w:t>
      </w:r>
    </w:p>
    <w:p w14:paraId="09BCA04D" w14:textId="77777777" w:rsidR="00930F7A" w:rsidRDefault="00000000">
      <w:pPr>
        <w:pStyle w:val="PargrafodaLista"/>
        <w:numPr>
          <w:ilvl w:val="1"/>
          <w:numId w:val="15"/>
        </w:numPr>
        <w:tabs>
          <w:tab w:val="left" w:pos="709"/>
        </w:tabs>
        <w:spacing w:before="180" w:line="273" w:lineRule="auto"/>
        <w:ind w:right="1310" w:firstLine="0"/>
        <w:rPr>
          <w:sz w:val="18"/>
        </w:rPr>
      </w:pPr>
      <w:r>
        <w:rPr>
          <w:sz w:val="18"/>
        </w:rPr>
        <w:t xml:space="preserve">Integram o presente CONTRATO o(s) seguinte(s) Anexo(s), de cujo inteiro teor as Partes declaram ter pleno </w:t>
      </w:r>
      <w:r>
        <w:rPr>
          <w:spacing w:val="-2"/>
          <w:sz w:val="18"/>
        </w:rPr>
        <w:t>conhecimento:</w:t>
      </w:r>
    </w:p>
    <w:p w14:paraId="09BCA04E" w14:textId="77777777" w:rsidR="00930F7A" w:rsidRDefault="00000000">
      <w:pPr>
        <w:spacing w:before="151" w:line="273" w:lineRule="auto"/>
        <w:ind w:left="349" w:right="110"/>
        <w:rPr>
          <w:b/>
          <w:sz w:val="18"/>
        </w:rPr>
      </w:pPr>
      <w:r>
        <w:rPr>
          <w:b/>
          <w:w w:val="110"/>
          <w:sz w:val="18"/>
        </w:rPr>
        <w:t>ANEXO</w:t>
      </w:r>
      <w:r>
        <w:rPr>
          <w:b/>
          <w:spacing w:val="-2"/>
          <w:w w:val="110"/>
          <w:sz w:val="18"/>
        </w:rPr>
        <w:t xml:space="preserve"> </w:t>
      </w:r>
      <w:r>
        <w:rPr>
          <w:b/>
          <w:w w:val="110"/>
          <w:sz w:val="18"/>
        </w:rPr>
        <w:t>I</w:t>
      </w:r>
      <w:r>
        <w:rPr>
          <w:b/>
          <w:spacing w:val="-2"/>
          <w:w w:val="110"/>
          <w:sz w:val="18"/>
        </w:rPr>
        <w:t xml:space="preserve"> </w:t>
      </w:r>
      <w:r>
        <w:rPr>
          <w:b/>
          <w:w w:val="110"/>
          <w:sz w:val="18"/>
        </w:rPr>
        <w:t>–</w:t>
      </w:r>
      <w:r>
        <w:rPr>
          <w:b/>
          <w:spacing w:val="-2"/>
          <w:w w:val="110"/>
          <w:sz w:val="18"/>
        </w:rPr>
        <w:t xml:space="preserve"> </w:t>
      </w:r>
      <w:r>
        <w:rPr>
          <w:b/>
          <w:w w:val="110"/>
          <w:sz w:val="18"/>
        </w:rPr>
        <w:t>Condições</w:t>
      </w:r>
      <w:r>
        <w:rPr>
          <w:b/>
          <w:spacing w:val="-2"/>
          <w:w w:val="110"/>
          <w:sz w:val="18"/>
        </w:rPr>
        <w:t xml:space="preserve"> </w:t>
      </w:r>
      <w:r>
        <w:rPr>
          <w:b/>
          <w:w w:val="110"/>
          <w:sz w:val="18"/>
        </w:rPr>
        <w:t>Específicas</w:t>
      </w:r>
      <w:r>
        <w:rPr>
          <w:b/>
          <w:spacing w:val="-2"/>
          <w:w w:val="110"/>
          <w:sz w:val="18"/>
        </w:rPr>
        <w:t xml:space="preserve"> </w:t>
      </w:r>
      <w:r>
        <w:rPr>
          <w:b/>
          <w:w w:val="110"/>
          <w:sz w:val="18"/>
        </w:rPr>
        <w:t>da</w:t>
      </w:r>
      <w:r>
        <w:rPr>
          <w:b/>
          <w:spacing w:val="-2"/>
          <w:w w:val="110"/>
          <w:sz w:val="18"/>
        </w:rPr>
        <w:t xml:space="preserve"> </w:t>
      </w:r>
      <w:r>
        <w:rPr>
          <w:b/>
          <w:w w:val="110"/>
          <w:sz w:val="18"/>
        </w:rPr>
        <w:t>MODALIDADE</w:t>
      </w:r>
      <w:r>
        <w:rPr>
          <w:b/>
          <w:spacing w:val="-2"/>
          <w:w w:val="110"/>
          <w:sz w:val="18"/>
        </w:rPr>
        <w:t xml:space="preserve"> </w:t>
      </w:r>
      <w:r>
        <w:rPr>
          <w:b/>
          <w:w w:val="110"/>
          <w:sz w:val="18"/>
        </w:rPr>
        <w:t>contratada</w:t>
      </w:r>
      <w:r>
        <w:rPr>
          <w:b/>
          <w:spacing w:val="-2"/>
          <w:w w:val="110"/>
          <w:sz w:val="18"/>
        </w:rPr>
        <w:t xml:space="preserve"> </w:t>
      </w:r>
      <w:r>
        <w:rPr>
          <w:b/>
          <w:w w:val="110"/>
          <w:sz w:val="18"/>
        </w:rPr>
        <w:t>com</w:t>
      </w:r>
      <w:r>
        <w:rPr>
          <w:b/>
          <w:spacing w:val="-2"/>
          <w:w w:val="110"/>
          <w:sz w:val="18"/>
        </w:rPr>
        <w:t xml:space="preserve"> </w:t>
      </w:r>
      <w:r>
        <w:rPr>
          <w:b/>
          <w:w w:val="110"/>
          <w:sz w:val="18"/>
        </w:rPr>
        <w:t>os</w:t>
      </w:r>
      <w:r>
        <w:rPr>
          <w:b/>
          <w:spacing w:val="-2"/>
          <w:w w:val="110"/>
          <w:sz w:val="18"/>
        </w:rPr>
        <w:t xml:space="preserve"> </w:t>
      </w:r>
      <w:r>
        <w:rPr>
          <w:b/>
          <w:w w:val="110"/>
          <w:sz w:val="18"/>
        </w:rPr>
        <w:t>seus</w:t>
      </w:r>
      <w:r>
        <w:rPr>
          <w:b/>
          <w:spacing w:val="-2"/>
          <w:w w:val="110"/>
          <w:sz w:val="18"/>
        </w:rPr>
        <w:t xml:space="preserve"> </w:t>
      </w:r>
      <w:r>
        <w:rPr>
          <w:b/>
          <w:w w:val="110"/>
          <w:sz w:val="18"/>
        </w:rPr>
        <w:t>serviços,</w:t>
      </w:r>
      <w:r>
        <w:rPr>
          <w:b/>
          <w:spacing w:val="-2"/>
          <w:w w:val="110"/>
          <w:sz w:val="18"/>
        </w:rPr>
        <w:t xml:space="preserve"> </w:t>
      </w:r>
      <w:r>
        <w:rPr>
          <w:b/>
          <w:w w:val="110"/>
          <w:sz w:val="18"/>
        </w:rPr>
        <w:t>quantidades,</w:t>
      </w:r>
      <w:r>
        <w:rPr>
          <w:b/>
          <w:spacing w:val="-2"/>
          <w:w w:val="110"/>
          <w:sz w:val="18"/>
        </w:rPr>
        <w:t xml:space="preserve"> </w:t>
      </w:r>
      <w:r>
        <w:rPr>
          <w:b/>
          <w:w w:val="110"/>
          <w:sz w:val="18"/>
        </w:rPr>
        <w:t>valores</w:t>
      </w:r>
      <w:r>
        <w:rPr>
          <w:b/>
          <w:spacing w:val="-2"/>
          <w:w w:val="110"/>
          <w:sz w:val="18"/>
        </w:rPr>
        <w:t xml:space="preserve"> </w:t>
      </w:r>
      <w:r>
        <w:rPr>
          <w:b/>
          <w:w w:val="110"/>
          <w:sz w:val="18"/>
        </w:rPr>
        <w:t xml:space="preserve">e </w:t>
      </w:r>
      <w:r>
        <w:rPr>
          <w:b/>
          <w:spacing w:val="-2"/>
          <w:w w:val="110"/>
          <w:sz w:val="18"/>
        </w:rPr>
        <w:t>vigências;</w:t>
      </w:r>
    </w:p>
    <w:p w14:paraId="09BCA04F" w14:textId="77777777" w:rsidR="00930F7A" w:rsidRDefault="00000000">
      <w:pPr>
        <w:pStyle w:val="PargrafodaLista"/>
        <w:numPr>
          <w:ilvl w:val="1"/>
          <w:numId w:val="15"/>
        </w:numPr>
        <w:tabs>
          <w:tab w:val="left" w:pos="709"/>
        </w:tabs>
        <w:spacing w:before="151" w:line="273" w:lineRule="auto"/>
        <w:ind w:right="222" w:firstLine="0"/>
        <w:rPr>
          <w:sz w:val="18"/>
        </w:rPr>
      </w:pPr>
      <w:r>
        <w:rPr>
          <w:sz w:val="18"/>
        </w:rPr>
        <w:t>Todas as diretrizes, características e especificações técnicas dos serviços estão detalhadamente descritas na Proposta Técnica Comercial, que segue anexa ao presente contrato e passa a fazer parte integrante e indissociável deste como Anexo</w:t>
      </w:r>
    </w:p>
    <w:p w14:paraId="09BCA050" w14:textId="77777777" w:rsidR="00930F7A" w:rsidRDefault="00000000">
      <w:pPr>
        <w:pStyle w:val="Corpodetexto"/>
        <w:spacing w:before="2" w:line="273" w:lineRule="auto"/>
        <w:ind w:right="110"/>
      </w:pPr>
      <w:r>
        <w:t>I. Fica desde já pactuado que havendo eventuais divergências entre o anexo e o presente contrato prevalecerá o Contrato sobre a proposta do Anexo I, exceto nos casos de especificação técnica dos equipamentos objeto deste Contrato, tendo o referido anexo a finalidade exclusiva de complementar as especificações técnicas não citadas neste contrato.</w:t>
      </w:r>
    </w:p>
    <w:p w14:paraId="09BCA051" w14:textId="77777777" w:rsidR="00930F7A" w:rsidRDefault="00000000">
      <w:pPr>
        <w:pStyle w:val="Ttulo1"/>
        <w:numPr>
          <w:ilvl w:val="0"/>
          <w:numId w:val="15"/>
        </w:numPr>
        <w:tabs>
          <w:tab w:val="left" w:pos="579"/>
        </w:tabs>
        <w:spacing w:before="151"/>
        <w:ind w:hanging="230"/>
      </w:pPr>
      <w:r>
        <w:rPr>
          <w:w w:val="110"/>
        </w:rPr>
        <w:t>CLÁUSULA TERCEIRA</w:t>
      </w:r>
      <w:r>
        <w:rPr>
          <w:spacing w:val="1"/>
          <w:w w:val="110"/>
        </w:rPr>
        <w:t xml:space="preserve"> </w:t>
      </w:r>
      <w:r>
        <w:rPr>
          <w:w w:val="110"/>
        </w:rPr>
        <w:t>–</w:t>
      </w:r>
      <w:r>
        <w:rPr>
          <w:spacing w:val="1"/>
          <w:w w:val="110"/>
        </w:rPr>
        <w:t xml:space="preserve"> </w:t>
      </w:r>
      <w:r>
        <w:rPr>
          <w:w w:val="110"/>
        </w:rPr>
        <w:t>OBRIGAÇÕES DAS</w:t>
      </w:r>
      <w:r>
        <w:rPr>
          <w:spacing w:val="1"/>
          <w:w w:val="110"/>
        </w:rPr>
        <w:t xml:space="preserve"> </w:t>
      </w:r>
      <w:r>
        <w:rPr>
          <w:spacing w:val="-2"/>
          <w:w w:val="110"/>
        </w:rPr>
        <w:t>PARTES</w:t>
      </w:r>
    </w:p>
    <w:p w14:paraId="09BCA052" w14:textId="77777777" w:rsidR="00930F7A" w:rsidRDefault="00000000">
      <w:pPr>
        <w:pStyle w:val="PargrafodaLista"/>
        <w:numPr>
          <w:ilvl w:val="1"/>
          <w:numId w:val="15"/>
        </w:numPr>
        <w:tabs>
          <w:tab w:val="left" w:pos="709"/>
        </w:tabs>
        <w:spacing w:before="180"/>
        <w:ind w:left="709" w:hanging="360"/>
        <w:rPr>
          <w:sz w:val="18"/>
        </w:rPr>
      </w:pPr>
      <w:r>
        <w:rPr>
          <w:sz w:val="18"/>
        </w:rPr>
        <w:t>Sem</w:t>
      </w:r>
      <w:r>
        <w:rPr>
          <w:spacing w:val="5"/>
          <w:sz w:val="18"/>
        </w:rPr>
        <w:t xml:space="preserve"> </w:t>
      </w:r>
      <w:r>
        <w:rPr>
          <w:sz w:val="18"/>
        </w:rPr>
        <w:t>prejuízo</w:t>
      </w:r>
      <w:r>
        <w:rPr>
          <w:spacing w:val="5"/>
          <w:sz w:val="18"/>
        </w:rPr>
        <w:t xml:space="preserve"> </w:t>
      </w:r>
      <w:r>
        <w:rPr>
          <w:sz w:val="18"/>
        </w:rPr>
        <w:t>de</w:t>
      </w:r>
      <w:r>
        <w:rPr>
          <w:spacing w:val="5"/>
          <w:sz w:val="18"/>
        </w:rPr>
        <w:t xml:space="preserve"> </w:t>
      </w:r>
      <w:r>
        <w:rPr>
          <w:sz w:val="18"/>
        </w:rPr>
        <w:t>outras</w:t>
      </w:r>
      <w:r>
        <w:rPr>
          <w:spacing w:val="5"/>
          <w:sz w:val="18"/>
        </w:rPr>
        <w:t xml:space="preserve"> </w:t>
      </w:r>
      <w:r>
        <w:rPr>
          <w:sz w:val="18"/>
        </w:rPr>
        <w:t>obrigações</w:t>
      </w:r>
      <w:r>
        <w:rPr>
          <w:spacing w:val="6"/>
          <w:sz w:val="18"/>
        </w:rPr>
        <w:t xml:space="preserve"> </w:t>
      </w:r>
      <w:r>
        <w:rPr>
          <w:sz w:val="18"/>
        </w:rPr>
        <w:t>expressamente</w:t>
      </w:r>
      <w:r>
        <w:rPr>
          <w:spacing w:val="5"/>
          <w:sz w:val="18"/>
        </w:rPr>
        <w:t xml:space="preserve"> </w:t>
      </w:r>
      <w:r>
        <w:rPr>
          <w:sz w:val="18"/>
        </w:rPr>
        <w:t>previstas</w:t>
      </w:r>
      <w:r>
        <w:rPr>
          <w:spacing w:val="5"/>
          <w:sz w:val="18"/>
        </w:rPr>
        <w:t xml:space="preserve"> </w:t>
      </w:r>
      <w:r>
        <w:rPr>
          <w:sz w:val="18"/>
        </w:rPr>
        <w:t>neste</w:t>
      </w:r>
      <w:r>
        <w:rPr>
          <w:spacing w:val="5"/>
          <w:sz w:val="18"/>
        </w:rPr>
        <w:t xml:space="preserve"> </w:t>
      </w:r>
      <w:r>
        <w:rPr>
          <w:sz w:val="18"/>
        </w:rPr>
        <w:t>Contrato,</w:t>
      </w:r>
      <w:r>
        <w:rPr>
          <w:spacing w:val="6"/>
          <w:sz w:val="18"/>
        </w:rPr>
        <w:t xml:space="preserve"> </w:t>
      </w:r>
      <w:r>
        <w:rPr>
          <w:sz w:val="18"/>
        </w:rPr>
        <w:t>a</w:t>
      </w:r>
      <w:r>
        <w:rPr>
          <w:spacing w:val="5"/>
          <w:sz w:val="18"/>
        </w:rPr>
        <w:t xml:space="preserve"> </w:t>
      </w:r>
      <w:r>
        <w:rPr>
          <w:sz w:val="18"/>
        </w:rPr>
        <w:t>CONTRATANTE</w:t>
      </w:r>
      <w:r>
        <w:rPr>
          <w:spacing w:val="5"/>
          <w:sz w:val="18"/>
        </w:rPr>
        <w:t xml:space="preserve"> </w:t>
      </w:r>
      <w:r>
        <w:rPr>
          <w:sz w:val="18"/>
        </w:rPr>
        <w:t>neste</w:t>
      </w:r>
      <w:r>
        <w:rPr>
          <w:spacing w:val="5"/>
          <w:sz w:val="18"/>
        </w:rPr>
        <w:t xml:space="preserve"> </w:t>
      </w:r>
      <w:r>
        <w:rPr>
          <w:sz w:val="18"/>
        </w:rPr>
        <w:t>ato</w:t>
      </w:r>
      <w:r>
        <w:rPr>
          <w:spacing w:val="6"/>
          <w:sz w:val="18"/>
        </w:rPr>
        <w:t xml:space="preserve"> </w:t>
      </w:r>
      <w:r>
        <w:rPr>
          <w:sz w:val="18"/>
        </w:rPr>
        <w:t>obriga-se</w:t>
      </w:r>
      <w:r>
        <w:rPr>
          <w:spacing w:val="5"/>
          <w:sz w:val="18"/>
        </w:rPr>
        <w:t xml:space="preserve"> </w:t>
      </w:r>
      <w:r>
        <w:rPr>
          <w:spacing w:val="-5"/>
          <w:sz w:val="18"/>
        </w:rPr>
        <w:t>a:</w:t>
      </w:r>
    </w:p>
    <w:p w14:paraId="09BCA053" w14:textId="77777777" w:rsidR="00930F7A" w:rsidRDefault="00000000">
      <w:pPr>
        <w:pStyle w:val="PargrafodaLista"/>
        <w:numPr>
          <w:ilvl w:val="2"/>
          <w:numId w:val="15"/>
        </w:numPr>
        <w:tabs>
          <w:tab w:val="left" w:pos="863"/>
        </w:tabs>
        <w:spacing w:before="180" w:line="273" w:lineRule="auto"/>
        <w:ind w:right="262" w:firstLine="0"/>
        <w:jc w:val="both"/>
        <w:rPr>
          <w:sz w:val="18"/>
        </w:rPr>
      </w:pPr>
      <w:r>
        <w:rPr>
          <w:sz w:val="18"/>
        </w:rPr>
        <w:t>Fornecer e manter atualizadas todas as informações necessárias à adequada prestação dos SERVIÇOS, especialmente aquelas constantes nos Anexos referentes às Condições Específicas de cada MODALIDADE contratada, bem como quaisquer outras informações que venham a ser solicitadas pela CONTRATADA para a correta execução do contrato.</w:t>
      </w:r>
    </w:p>
    <w:p w14:paraId="09BCA054" w14:textId="77777777" w:rsidR="00930F7A" w:rsidRDefault="00000000">
      <w:pPr>
        <w:pStyle w:val="PargrafodaLista"/>
        <w:numPr>
          <w:ilvl w:val="2"/>
          <w:numId w:val="15"/>
        </w:numPr>
        <w:tabs>
          <w:tab w:val="left" w:pos="863"/>
        </w:tabs>
        <w:spacing w:line="273" w:lineRule="auto"/>
        <w:ind w:right="191" w:firstLine="0"/>
        <w:rPr>
          <w:sz w:val="18"/>
        </w:rPr>
      </w:pPr>
      <w:r>
        <w:rPr>
          <w:spacing w:val="-2"/>
          <w:w w:val="105"/>
          <w:sz w:val="18"/>
        </w:rPr>
        <w:t>Designar</w:t>
      </w:r>
      <w:r>
        <w:rPr>
          <w:spacing w:val="-5"/>
          <w:w w:val="105"/>
          <w:sz w:val="18"/>
        </w:rPr>
        <w:t xml:space="preserve"> </w:t>
      </w:r>
      <w:r>
        <w:rPr>
          <w:spacing w:val="-2"/>
          <w:w w:val="105"/>
          <w:sz w:val="18"/>
        </w:rPr>
        <w:t>e</w:t>
      </w:r>
      <w:r>
        <w:rPr>
          <w:spacing w:val="-5"/>
          <w:w w:val="105"/>
          <w:sz w:val="18"/>
        </w:rPr>
        <w:t xml:space="preserve"> </w:t>
      </w:r>
      <w:r>
        <w:rPr>
          <w:spacing w:val="-2"/>
          <w:w w:val="105"/>
          <w:sz w:val="18"/>
        </w:rPr>
        <w:t>manter</w:t>
      </w:r>
      <w:r>
        <w:rPr>
          <w:spacing w:val="-5"/>
          <w:w w:val="105"/>
          <w:sz w:val="18"/>
        </w:rPr>
        <w:t xml:space="preserve"> </w:t>
      </w:r>
      <w:r>
        <w:rPr>
          <w:spacing w:val="-2"/>
          <w:w w:val="105"/>
          <w:sz w:val="18"/>
        </w:rPr>
        <w:t>um</w:t>
      </w:r>
      <w:r>
        <w:rPr>
          <w:spacing w:val="-5"/>
          <w:w w:val="105"/>
          <w:sz w:val="18"/>
        </w:rPr>
        <w:t xml:space="preserve"> </w:t>
      </w:r>
      <w:r>
        <w:rPr>
          <w:spacing w:val="-2"/>
          <w:w w:val="105"/>
          <w:sz w:val="18"/>
        </w:rPr>
        <w:t>Responsável</w:t>
      </w:r>
      <w:r>
        <w:rPr>
          <w:spacing w:val="-5"/>
          <w:w w:val="105"/>
          <w:sz w:val="18"/>
        </w:rPr>
        <w:t xml:space="preserve"> </w:t>
      </w:r>
      <w:r>
        <w:rPr>
          <w:spacing w:val="-2"/>
          <w:w w:val="105"/>
          <w:sz w:val="18"/>
        </w:rPr>
        <w:t>Técnico</w:t>
      </w:r>
      <w:r>
        <w:rPr>
          <w:spacing w:val="-5"/>
          <w:w w:val="105"/>
          <w:sz w:val="18"/>
        </w:rPr>
        <w:t xml:space="preserve"> </w:t>
      </w:r>
      <w:r>
        <w:rPr>
          <w:spacing w:val="-2"/>
          <w:w w:val="105"/>
          <w:sz w:val="18"/>
        </w:rPr>
        <w:t>como</w:t>
      </w:r>
      <w:r>
        <w:rPr>
          <w:spacing w:val="-5"/>
          <w:w w:val="105"/>
          <w:sz w:val="18"/>
        </w:rPr>
        <w:t xml:space="preserve"> </w:t>
      </w:r>
      <w:r>
        <w:rPr>
          <w:spacing w:val="-2"/>
          <w:w w:val="105"/>
          <w:sz w:val="18"/>
        </w:rPr>
        <w:t>interlocutor</w:t>
      </w:r>
      <w:r>
        <w:rPr>
          <w:spacing w:val="-5"/>
          <w:w w:val="105"/>
          <w:sz w:val="18"/>
        </w:rPr>
        <w:t xml:space="preserve"> </w:t>
      </w:r>
      <w:r>
        <w:rPr>
          <w:spacing w:val="-2"/>
          <w:w w:val="105"/>
          <w:sz w:val="18"/>
        </w:rPr>
        <w:t>junto</w:t>
      </w:r>
      <w:r>
        <w:rPr>
          <w:spacing w:val="-5"/>
          <w:w w:val="105"/>
          <w:sz w:val="18"/>
        </w:rPr>
        <w:t xml:space="preserve"> </w:t>
      </w:r>
      <w:r>
        <w:rPr>
          <w:spacing w:val="-2"/>
          <w:w w:val="105"/>
          <w:sz w:val="18"/>
        </w:rPr>
        <w:t>ao</w:t>
      </w:r>
      <w:r>
        <w:rPr>
          <w:spacing w:val="-5"/>
          <w:w w:val="105"/>
          <w:sz w:val="18"/>
        </w:rPr>
        <w:t xml:space="preserve"> </w:t>
      </w:r>
      <w:r>
        <w:rPr>
          <w:spacing w:val="-2"/>
          <w:w w:val="105"/>
          <w:sz w:val="18"/>
        </w:rPr>
        <w:t>centro</w:t>
      </w:r>
      <w:r>
        <w:rPr>
          <w:spacing w:val="-5"/>
          <w:w w:val="105"/>
          <w:sz w:val="18"/>
        </w:rPr>
        <w:t xml:space="preserve"> </w:t>
      </w:r>
      <w:r>
        <w:rPr>
          <w:spacing w:val="-2"/>
          <w:w w:val="105"/>
          <w:sz w:val="18"/>
        </w:rPr>
        <w:t>de</w:t>
      </w:r>
      <w:r>
        <w:rPr>
          <w:spacing w:val="-5"/>
          <w:w w:val="105"/>
          <w:sz w:val="18"/>
        </w:rPr>
        <w:t xml:space="preserve"> </w:t>
      </w:r>
      <w:r>
        <w:rPr>
          <w:spacing w:val="-2"/>
          <w:w w:val="105"/>
          <w:sz w:val="18"/>
        </w:rPr>
        <w:t>atendimento</w:t>
      </w:r>
      <w:r>
        <w:rPr>
          <w:spacing w:val="-5"/>
          <w:w w:val="105"/>
          <w:sz w:val="18"/>
        </w:rPr>
        <w:t xml:space="preserve"> </w:t>
      </w:r>
      <w:r>
        <w:rPr>
          <w:spacing w:val="-2"/>
          <w:w w:val="105"/>
          <w:sz w:val="18"/>
        </w:rPr>
        <w:t>da</w:t>
      </w:r>
      <w:r>
        <w:rPr>
          <w:spacing w:val="-5"/>
          <w:w w:val="105"/>
          <w:sz w:val="18"/>
        </w:rPr>
        <w:t xml:space="preserve"> </w:t>
      </w:r>
      <w:r>
        <w:rPr>
          <w:spacing w:val="-2"/>
          <w:w w:val="105"/>
          <w:sz w:val="18"/>
        </w:rPr>
        <w:t>CONTRATADA</w:t>
      </w:r>
      <w:r>
        <w:rPr>
          <w:spacing w:val="-5"/>
          <w:w w:val="105"/>
          <w:sz w:val="18"/>
        </w:rPr>
        <w:t xml:space="preserve"> </w:t>
      </w:r>
      <w:r>
        <w:rPr>
          <w:spacing w:val="-2"/>
          <w:w w:val="105"/>
          <w:sz w:val="18"/>
        </w:rPr>
        <w:t xml:space="preserve">para </w:t>
      </w:r>
      <w:r>
        <w:rPr>
          <w:sz w:val="18"/>
        </w:rPr>
        <w:t>tratar de todas as questões técnicas relacionadas aos SERVIÇOS contratados, informando seus dados nos respectivos Anexos</w:t>
      </w:r>
      <w:r>
        <w:rPr>
          <w:spacing w:val="40"/>
          <w:w w:val="105"/>
          <w:sz w:val="18"/>
        </w:rPr>
        <w:t xml:space="preserve"> </w:t>
      </w:r>
      <w:r>
        <w:rPr>
          <w:w w:val="105"/>
          <w:sz w:val="18"/>
        </w:rPr>
        <w:t>de cada MODALIDADE contratada.</w:t>
      </w:r>
    </w:p>
    <w:p w14:paraId="09BCA055" w14:textId="77777777" w:rsidR="00930F7A" w:rsidRDefault="00000000">
      <w:pPr>
        <w:pStyle w:val="PargrafodaLista"/>
        <w:numPr>
          <w:ilvl w:val="2"/>
          <w:numId w:val="15"/>
        </w:numPr>
        <w:tabs>
          <w:tab w:val="left" w:pos="863"/>
        </w:tabs>
        <w:spacing w:before="151" w:line="273" w:lineRule="auto"/>
        <w:ind w:right="411" w:firstLine="0"/>
        <w:rPr>
          <w:sz w:val="18"/>
        </w:rPr>
      </w:pPr>
      <w:r>
        <w:rPr>
          <w:sz w:val="18"/>
        </w:rPr>
        <w:t>Monitorar e controlar, por sua conta e risco, a utilização dos recursos de conectividade e dos SERVIÇOS contratados, conforme os parâmetros técnicos informados nos Anexos aplicáveis.</w:t>
      </w:r>
    </w:p>
    <w:p w14:paraId="09BCA056" w14:textId="77777777" w:rsidR="00930F7A" w:rsidRDefault="00000000">
      <w:pPr>
        <w:pStyle w:val="PargrafodaLista"/>
        <w:numPr>
          <w:ilvl w:val="2"/>
          <w:numId w:val="15"/>
        </w:numPr>
        <w:tabs>
          <w:tab w:val="left" w:pos="863"/>
        </w:tabs>
        <w:spacing w:line="273" w:lineRule="auto"/>
        <w:ind w:right="565" w:firstLine="0"/>
        <w:rPr>
          <w:sz w:val="18"/>
        </w:rPr>
      </w:pPr>
      <w:r>
        <w:rPr>
          <w:sz w:val="18"/>
        </w:rPr>
        <w:t>Manter sigilo e segurança na gestão e distribuição de credenciais de acesso ao servidor DEDICADO ou ao SERVIÇO contratado, incluindo suas aplicações e usuários.</w:t>
      </w:r>
    </w:p>
    <w:p w14:paraId="09BCA057" w14:textId="77777777" w:rsidR="00930F7A" w:rsidRDefault="00930F7A">
      <w:pPr>
        <w:pStyle w:val="PargrafodaLista"/>
        <w:spacing w:line="273" w:lineRule="auto"/>
        <w:rPr>
          <w:sz w:val="18"/>
        </w:rPr>
        <w:sectPr w:rsidR="00930F7A">
          <w:headerReference w:type="default" r:id="rId8"/>
          <w:footerReference w:type="default" r:id="rId9"/>
          <w:type w:val="continuous"/>
          <w:pgSz w:w="11910" w:h="16840"/>
          <w:pgMar w:top="1700" w:right="566" w:bottom="1680" w:left="566" w:header="13" w:footer="1484" w:gutter="0"/>
          <w:pgNumType w:start="1"/>
          <w:cols w:space="720"/>
        </w:sectPr>
      </w:pPr>
    </w:p>
    <w:p w14:paraId="09BCA058" w14:textId="77777777" w:rsidR="00930F7A" w:rsidRDefault="00000000">
      <w:pPr>
        <w:pStyle w:val="PargrafodaLista"/>
        <w:numPr>
          <w:ilvl w:val="2"/>
          <w:numId w:val="15"/>
        </w:numPr>
        <w:tabs>
          <w:tab w:val="left" w:pos="863"/>
        </w:tabs>
        <w:spacing w:before="12" w:line="273" w:lineRule="auto"/>
        <w:ind w:right="318" w:firstLine="0"/>
        <w:rPr>
          <w:sz w:val="18"/>
        </w:rPr>
      </w:pPr>
      <w:r>
        <w:rPr>
          <w:sz w:val="18"/>
        </w:rPr>
        <w:lastRenderedPageBreak/>
        <w:t>Utilizar senhas que atendam a padrões mínimos de segurança, contendo, no mínimo, 8 (oito) caracteres, incluindo ao menos letras maiúsculas, minúsculas, números e símbolos.</w:t>
      </w:r>
    </w:p>
    <w:p w14:paraId="09BCA059" w14:textId="77777777" w:rsidR="00930F7A" w:rsidRDefault="00000000">
      <w:pPr>
        <w:pStyle w:val="PargrafodaLista"/>
        <w:numPr>
          <w:ilvl w:val="2"/>
          <w:numId w:val="15"/>
        </w:numPr>
        <w:tabs>
          <w:tab w:val="left" w:pos="863"/>
        </w:tabs>
        <w:spacing w:line="273" w:lineRule="auto"/>
        <w:ind w:right="1213" w:firstLine="0"/>
        <w:rPr>
          <w:sz w:val="18"/>
        </w:rPr>
      </w:pPr>
      <w:r>
        <w:rPr>
          <w:sz w:val="18"/>
        </w:rPr>
        <w:t xml:space="preserve">Informar previamente à CONTRATADA todas as aplicações que serão executadas no ambiente do SERVIÇO </w:t>
      </w:r>
      <w:r>
        <w:rPr>
          <w:w w:val="105"/>
          <w:sz w:val="18"/>
        </w:rPr>
        <w:t>CONTRATADO,</w:t>
      </w:r>
      <w:r>
        <w:rPr>
          <w:spacing w:val="-3"/>
          <w:w w:val="105"/>
          <w:sz w:val="18"/>
        </w:rPr>
        <w:t xml:space="preserve"> </w:t>
      </w:r>
      <w:r>
        <w:rPr>
          <w:w w:val="105"/>
          <w:sz w:val="18"/>
        </w:rPr>
        <w:t>sendo</w:t>
      </w:r>
      <w:r>
        <w:rPr>
          <w:spacing w:val="-3"/>
          <w:w w:val="105"/>
          <w:sz w:val="18"/>
        </w:rPr>
        <w:t xml:space="preserve"> </w:t>
      </w:r>
      <w:r>
        <w:rPr>
          <w:w w:val="105"/>
          <w:sz w:val="18"/>
        </w:rPr>
        <w:t>expressamente</w:t>
      </w:r>
      <w:r>
        <w:rPr>
          <w:spacing w:val="-3"/>
          <w:w w:val="105"/>
          <w:sz w:val="18"/>
        </w:rPr>
        <w:t xml:space="preserve"> </w:t>
      </w:r>
      <w:r>
        <w:rPr>
          <w:w w:val="105"/>
          <w:sz w:val="18"/>
        </w:rPr>
        <w:t>vedada</w:t>
      </w:r>
      <w:r>
        <w:rPr>
          <w:spacing w:val="-3"/>
          <w:w w:val="105"/>
          <w:sz w:val="18"/>
        </w:rPr>
        <w:t xml:space="preserve"> </w:t>
      </w:r>
      <w:r>
        <w:rPr>
          <w:w w:val="105"/>
          <w:sz w:val="18"/>
        </w:rPr>
        <w:t>a</w:t>
      </w:r>
      <w:r>
        <w:rPr>
          <w:spacing w:val="-3"/>
          <w:w w:val="105"/>
          <w:sz w:val="18"/>
        </w:rPr>
        <w:t xml:space="preserve"> </w:t>
      </w:r>
      <w:r>
        <w:rPr>
          <w:w w:val="105"/>
          <w:sz w:val="18"/>
        </w:rPr>
        <w:t>utilização</w:t>
      </w:r>
      <w:r>
        <w:rPr>
          <w:spacing w:val="-3"/>
          <w:w w:val="105"/>
          <w:sz w:val="18"/>
        </w:rPr>
        <w:t xml:space="preserve"> </w:t>
      </w:r>
      <w:r>
        <w:rPr>
          <w:w w:val="105"/>
          <w:sz w:val="18"/>
        </w:rPr>
        <w:t>dos</w:t>
      </w:r>
      <w:r>
        <w:rPr>
          <w:spacing w:val="-3"/>
          <w:w w:val="105"/>
          <w:sz w:val="18"/>
        </w:rPr>
        <w:t xml:space="preserve"> </w:t>
      </w:r>
      <w:r>
        <w:rPr>
          <w:w w:val="105"/>
          <w:sz w:val="18"/>
        </w:rPr>
        <w:t>SERVIÇOS</w:t>
      </w:r>
      <w:r>
        <w:rPr>
          <w:spacing w:val="-3"/>
          <w:w w:val="105"/>
          <w:sz w:val="18"/>
        </w:rPr>
        <w:t xml:space="preserve"> </w:t>
      </w:r>
      <w:r>
        <w:rPr>
          <w:w w:val="105"/>
          <w:sz w:val="18"/>
        </w:rPr>
        <w:t>para:</w:t>
      </w:r>
    </w:p>
    <w:p w14:paraId="09BCA05A" w14:textId="77777777" w:rsidR="00930F7A" w:rsidRDefault="00000000">
      <w:pPr>
        <w:pStyle w:val="PargrafodaLista"/>
        <w:numPr>
          <w:ilvl w:val="0"/>
          <w:numId w:val="14"/>
        </w:numPr>
        <w:tabs>
          <w:tab w:val="left" w:pos="561"/>
        </w:tabs>
        <w:spacing w:before="151"/>
        <w:ind w:left="561" w:hanging="212"/>
        <w:rPr>
          <w:sz w:val="18"/>
        </w:rPr>
      </w:pPr>
      <w:r>
        <w:rPr>
          <w:sz w:val="18"/>
        </w:rPr>
        <w:t>Serviços relacionados</w:t>
      </w:r>
      <w:r>
        <w:rPr>
          <w:spacing w:val="1"/>
          <w:sz w:val="18"/>
        </w:rPr>
        <w:t xml:space="preserve"> </w:t>
      </w:r>
      <w:r>
        <w:rPr>
          <w:sz w:val="18"/>
        </w:rPr>
        <w:t>a</w:t>
      </w:r>
      <w:r>
        <w:rPr>
          <w:spacing w:val="1"/>
          <w:sz w:val="18"/>
        </w:rPr>
        <w:t xml:space="preserve"> </w:t>
      </w:r>
      <w:r>
        <w:rPr>
          <w:sz w:val="18"/>
        </w:rPr>
        <w:t>jogos</w:t>
      </w:r>
      <w:r>
        <w:rPr>
          <w:spacing w:val="1"/>
          <w:sz w:val="18"/>
        </w:rPr>
        <w:t xml:space="preserve"> </w:t>
      </w:r>
      <w:r>
        <w:rPr>
          <w:sz w:val="18"/>
        </w:rPr>
        <w:t>online,</w:t>
      </w:r>
      <w:r>
        <w:rPr>
          <w:spacing w:val="1"/>
          <w:sz w:val="18"/>
        </w:rPr>
        <w:t xml:space="preserve"> </w:t>
      </w:r>
      <w:r>
        <w:rPr>
          <w:sz w:val="18"/>
        </w:rPr>
        <w:t>bem</w:t>
      </w:r>
      <w:r>
        <w:rPr>
          <w:spacing w:val="1"/>
          <w:sz w:val="18"/>
        </w:rPr>
        <w:t xml:space="preserve"> </w:t>
      </w:r>
      <w:r>
        <w:rPr>
          <w:sz w:val="18"/>
        </w:rPr>
        <w:t>como qualquer</w:t>
      </w:r>
      <w:r>
        <w:rPr>
          <w:spacing w:val="1"/>
          <w:sz w:val="18"/>
        </w:rPr>
        <w:t xml:space="preserve"> </w:t>
      </w:r>
      <w:r>
        <w:rPr>
          <w:sz w:val="18"/>
        </w:rPr>
        <w:t>aplicação</w:t>
      </w:r>
      <w:r>
        <w:rPr>
          <w:spacing w:val="1"/>
          <w:sz w:val="18"/>
        </w:rPr>
        <w:t xml:space="preserve"> </w:t>
      </w:r>
      <w:r>
        <w:rPr>
          <w:sz w:val="18"/>
        </w:rPr>
        <w:t>envolvendo</w:t>
      </w:r>
      <w:r>
        <w:rPr>
          <w:spacing w:val="1"/>
          <w:sz w:val="18"/>
        </w:rPr>
        <w:t xml:space="preserve"> </w:t>
      </w:r>
      <w:r>
        <w:rPr>
          <w:sz w:val="18"/>
        </w:rPr>
        <w:t>protocolo</w:t>
      </w:r>
      <w:r>
        <w:rPr>
          <w:spacing w:val="1"/>
          <w:sz w:val="18"/>
        </w:rPr>
        <w:t xml:space="preserve"> </w:t>
      </w:r>
      <w:r>
        <w:rPr>
          <w:sz w:val="18"/>
        </w:rPr>
        <w:t>"IRC",</w:t>
      </w:r>
      <w:r>
        <w:rPr>
          <w:spacing w:val="1"/>
          <w:sz w:val="18"/>
        </w:rPr>
        <w:t xml:space="preserve"> </w:t>
      </w:r>
      <w:r>
        <w:rPr>
          <w:sz w:val="18"/>
        </w:rPr>
        <w:t xml:space="preserve">incluindo </w:t>
      </w:r>
      <w:r>
        <w:rPr>
          <w:spacing w:val="-2"/>
          <w:sz w:val="18"/>
        </w:rPr>
        <w:t>"bots";</w:t>
      </w:r>
    </w:p>
    <w:p w14:paraId="09BCA05B" w14:textId="77777777" w:rsidR="00930F7A" w:rsidRDefault="00000000">
      <w:pPr>
        <w:pStyle w:val="PargrafodaLista"/>
        <w:numPr>
          <w:ilvl w:val="0"/>
          <w:numId w:val="14"/>
        </w:numPr>
        <w:tabs>
          <w:tab w:val="left" w:pos="565"/>
        </w:tabs>
        <w:spacing w:before="180" w:line="273" w:lineRule="auto"/>
        <w:ind w:left="349" w:right="936" w:firstLine="0"/>
        <w:rPr>
          <w:sz w:val="18"/>
        </w:rPr>
      </w:pPr>
      <w:r>
        <w:rPr>
          <w:sz w:val="18"/>
        </w:rPr>
        <w:t>Envio de SPAM, entendido como o disparo abusivo e indiscriminado de mensagens eletrônicas de publicidade não solicitadas ou qualquer outra forma de comunicação que gere reclamação de destinatários;</w:t>
      </w:r>
    </w:p>
    <w:p w14:paraId="09BCA05C" w14:textId="77777777" w:rsidR="00930F7A" w:rsidRDefault="00000000">
      <w:pPr>
        <w:pStyle w:val="PargrafodaLista"/>
        <w:numPr>
          <w:ilvl w:val="0"/>
          <w:numId w:val="14"/>
        </w:numPr>
        <w:tabs>
          <w:tab w:val="left" w:pos="551"/>
        </w:tabs>
        <w:spacing w:before="151" w:line="273" w:lineRule="auto"/>
        <w:ind w:left="349" w:right="590" w:firstLine="0"/>
        <w:rPr>
          <w:sz w:val="18"/>
        </w:rPr>
      </w:pPr>
      <w:r>
        <w:rPr>
          <w:sz w:val="18"/>
        </w:rPr>
        <w:t>Práticas de PHISHING, ataques cibernéticos (DDoS, força bruta ou qualquer outro meio) contra servidores, usuários de internet ou infraestrutura de terceiros;</w:t>
      </w:r>
    </w:p>
    <w:p w14:paraId="09BCA05D" w14:textId="77777777" w:rsidR="00930F7A" w:rsidRDefault="00000000">
      <w:pPr>
        <w:pStyle w:val="PargrafodaLista"/>
        <w:numPr>
          <w:ilvl w:val="0"/>
          <w:numId w:val="14"/>
        </w:numPr>
        <w:tabs>
          <w:tab w:val="left" w:pos="565"/>
        </w:tabs>
        <w:spacing w:before="151" w:line="273" w:lineRule="auto"/>
        <w:ind w:left="349" w:right="582" w:firstLine="0"/>
        <w:rPr>
          <w:sz w:val="18"/>
        </w:rPr>
      </w:pPr>
      <w:r>
        <w:rPr>
          <w:sz w:val="18"/>
        </w:rPr>
        <w:t>Qualquer finalidade ilícita ou contrária às boas práticas e normas vigentes de governança da internet, sendo expressamente proibida a sua utilização para armazenamento, transferência ou qualquer outra forma de manuseio, tais como: (i) Conteúdos que atentem contra a moral e os bons costumes; (ii) Materiais que estimulem qualquer forma de discriminação ou preconceito; (iii) Arquivos contendo vírus ou elementos capazes de comprometer sistemas e redes; (iv) Conteúdos protegidos por direitos autorais sem a devida autorização, incluindo arquivos MP3, vídeos, imagens não autorizadas e softwares não licenciados.</w:t>
      </w:r>
    </w:p>
    <w:p w14:paraId="09BCA05E" w14:textId="77777777" w:rsidR="00930F7A" w:rsidRDefault="00000000">
      <w:pPr>
        <w:pStyle w:val="PargrafodaLista"/>
        <w:numPr>
          <w:ilvl w:val="2"/>
          <w:numId w:val="15"/>
        </w:numPr>
        <w:tabs>
          <w:tab w:val="left" w:pos="863"/>
        </w:tabs>
        <w:spacing w:before="153" w:line="273" w:lineRule="auto"/>
        <w:ind w:right="299" w:firstLine="0"/>
        <w:rPr>
          <w:sz w:val="18"/>
        </w:rPr>
      </w:pPr>
      <w:r>
        <w:rPr>
          <w:noProof/>
          <w:sz w:val="18"/>
        </w:rPr>
        <w:drawing>
          <wp:anchor distT="0" distB="0" distL="0" distR="0" simplePos="0" relativeHeight="15729152" behindDoc="0" locked="0" layoutInCell="1" allowOverlap="1" wp14:anchorId="09BCA147" wp14:editId="09BCA148">
            <wp:simplePos x="0" y="0"/>
            <wp:positionH relativeFrom="page">
              <wp:posOffset>1741677</wp:posOffset>
            </wp:positionH>
            <wp:positionV relativeFrom="paragraph">
              <wp:posOffset>113610</wp:posOffset>
            </wp:positionV>
            <wp:extent cx="4076700" cy="27908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Em caso de descumprimento de quaisquer das vedações estabelecidas no item acima, a CONTRATADA, poderá, a seu exclusivo critério, bloquear ou congelar imediatamente o acesso da CONTRATANTE ao SERVIÇO CONTRATADO.</w:t>
      </w:r>
    </w:p>
    <w:p w14:paraId="09BCA05F" w14:textId="77777777" w:rsidR="00930F7A" w:rsidRDefault="00000000">
      <w:pPr>
        <w:pStyle w:val="PargrafodaLista"/>
        <w:numPr>
          <w:ilvl w:val="2"/>
          <w:numId w:val="15"/>
        </w:numPr>
        <w:tabs>
          <w:tab w:val="left" w:pos="863"/>
        </w:tabs>
        <w:spacing w:line="273" w:lineRule="auto"/>
        <w:ind w:right="266" w:firstLine="0"/>
        <w:rPr>
          <w:sz w:val="18"/>
        </w:rPr>
      </w:pPr>
      <w:r>
        <w:rPr>
          <w:sz w:val="18"/>
        </w:rPr>
        <w:t>Informar à CONTRATADA, no prazo de 5 dias corridos, qualquer alteração nos dados cadastrais, incluindo endereço, e- mail, etc, sob pena de serem considerados válidos todos os avisos, notificações e correspondências enviadas para os dados originalmente cadastrados.</w:t>
      </w:r>
    </w:p>
    <w:p w14:paraId="09BCA060" w14:textId="77777777" w:rsidR="00930F7A" w:rsidRDefault="00000000">
      <w:pPr>
        <w:pStyle w:val="PargrafodaLista"/>
        <w:numPr>
          <w:ilvl w:val="2"/>
          <w:numId w:val="15"/>
        </w:numPr>
        <w:tabs>
          <w:tab w:val="left" w:pos="863"/>
        </w:tabs>
        <w:spacing w:before="151" w:line="273" w:lineRule="auto"/>
        <w:ind w:right="618" w:firstLine="0"/>
        <w:rPr>
          <w:sz w:val="18"/>
        </w:rPr>
      </w:pPr>
      <w:r>
        <w:rPr>
          <w:sz w:val="18"/>
        </w:rPr>
        <w:t>Fica expressamente vedada a comercialização ou redistribuição de serviços de VPN (Virtual Private Network) para terceiros, sendo permitida sua utilização exclusivamente para usuários internos da CONTRATANTE.</w:t>
      </w:r>
    </w:p>
    <w:p w14:paraId="09BCA061" w14:textId="77777777" w:rsidR="00930F7A" w:rsidRDefault="00000000">
      <w:pPr>
        <w:pStyle w:val="PargrafodaLista"/>
        <w:numPr>
          <w:ilvl w:val="2"/>
          <w:numId w:val="15"/>
        </w:numPr>
        <w:tabs>
          <w:tab w:val="left" w:pos="966"/>
        </w:tabs>
        <w:spacing w:line="273" w:lineRule="auto"/>
        <w:ind w:right="419" w:firstLine="0"/>
        <w:rPr>
          <w:sz w:val="18"/>
        </w:rPr>
      </w:pPr>
      <w:r>
        <w:rPr>
          <w:sz w:val="18"/>
        </w:rPr>
        <w:t>A CONTRATANTE autoriza, desde já, a utilização de seu logotipo no catálogo de clientes da CONTRATADA, para fins institucionais e promocionais.</w:t>
      </w:r>
    </w:p>
    <w:p w14:paraId="09BCA062" w14:textId="77777777" w:rsidR="00930F7A" w:rsidRDefault="00000000">
      <w:pPr>
        <w:pStyle w:val="PargrafodaLista"/>
        <w:numPr>
          <w:ilvl w:val="2"/>
          <w:numId w:val="15"/>
        </w:numPr>
        <w:tabs>
          <w:tab w:val="left" w:pos="966"/>
        </w:tabs>
        <w:spacing w:before="151"/>
        <w:ind w:left="966" w:hanging="617"/>
        <w:rPr>
          <w:sz w:val="18"/>
        </w:rPr>
      </w:pPr>
      <w:r>
        <w:rPr>
          <w:sz w:val="18"/>
        </w:rPr>
        <w:t>É</w:t>
      </w:r>
      <w:r>
        <w:rPr>
          <w:spacing w:val="-1"/>
          <w:sz w:val="18"/>
        </w:rPr>
        <w:t xml:space="preserve"> </w:t>
      </w:r>
      <w:r>
        <w:rPr>
          <w:sz w:val="18"/>
        </w:rPr>
        <w:t>vedada a utilização de</w:t>
      </w:r>
      <w:r>
        <w:rPr>
          <w:spacing w:val="-1"/>
          <w:sz w:val="18"/>
        </w:rPr>
        <w:t xml:space="preserve"> </w:t>
      </w:r>
      <w:r>
        <w:rPr>
          <w:sz w:val="18"/>
        </w:rPr>
        <w:t>endereços IP públicos não</w:t>
      </w:r>
      <w:r>
        <w:rPr>
          <w:spacing w:val="-1"/>
          <w:sz w:val="18"/>
        </w:rPr>
        <w:t xml:space="preserve"> </w:t>
      </w:r>
      <w:r>
        <w:rPr>
          <w:sz w:val="18"/>
        </w:rPr>
        <w:t>previamente disponibilizados e contratados</w:t>
      </w:r>
      <w:r>
        <w:rPr>
          <w:spacing w:val="-1"/>
          <w:sz w:val="18"/>
        </w:rPr>
        <w:t xml:space="preserve"> </w:t>
      </w:r>
      <w:r>
        <w:rPr>
          <w:sz w:val="18"/>
        </w:rPr>
        <w:t xml:space="preserve">junto à </w:t>
      </w:r>
      <w:r>
        <w:rPr>
          <w:spacing w:val="-2"/>
          <w:sz w:val="18"/>
        </w:rPr>
        <w:t>CONTRATADA.</w:t>
      </w:r>
    </w:p>
    <w:p w14:paraId="09BCA063" w14:textId="77777777" w:rsidR="00930F7A" w:rsidRDefault="00000000">
      <w:pPr>
        <w:pStyle w:val="PargrafodaLista"/>
        <w:numPr>
          <w:ilvl w:val="1"/>
          <w:numId w:val="15"/>
        </w:numPr>
        <w:tabs>
          <w:tab w:val="left" w:pos="753"/>
        </w:tabs>
        <w:spacing w:before="180"/>
        <w:ind w:left="753" w:hanging="404"/>
        <w:rPr>
          <w:b/>
          <w:sz w:val="18"/>
        </w:rPr>
      </w:pPr>
      <w:r>
        <w:rPr>
          <w:b/>
          <w:w w:val="110"/>
          <w:sz w:val="18"/>
        </w:rPr>
        <w:t>São</w:t>
      </w:r>
      <w:r>
        <w:rPr>
          <w:b/>
          <w:spacing w:val="-9"/>
          <w:w w:val="110"/>
          <w:sz w:val="18"/>
        </w:rPr>
        <w:t xml:space="preserve"> </w:t>
      </w:r>
      <w:r>
        <w:rPr>
          <w:b/>
          <w:w w:val="110"/>
          <w:sz w:val="18"/>
        </w:rPr>
        <w:t>obrigações</w:t>
      </w:r>
      <w:r>
        <w:rPr>
          <w:b/>
          <w:spacing w:val="-8"/>
          <w:w w:val="110"/>
          <w:sz w:val="18"/>
        </w:rPr>
        <w:t xml:space="preserve"> </w:t>
      </w:r>
      <w:r>
        <w:rPr>
          <w:b/>
          <w:w w:val="110"/>
          <w:sz w:val="18"/>
        </w:rPr>
        <w:t>da</w:t>
      </w:r>
      <w:r>
        <w:rPr>
          <w:b/>
          <w:spacing w:val="-9"/>
          <w:w w:val="110"/>
          <w:sz w:val="18"/>
        </w:rPr>
        <w:t xml:space="preserve"> </w:t>
      </w:r>
      <w:r>
        <w:rPr>
          <w:b/>
          <w:w w:val="110"/>
          <w:sz w:val="18"/>
        </w:rPr>
        <w:t>CONTRATADA,</w:t>
      </w:r>
      <w:r>
        <w:rPr>
          <w:b/>
          <w:spacing w:val="-9"/>
          <w:w w:val="110"/>
          <w:sz w:val="18"/>
        </w:rPr>
        <w:t xml:space="preserve"> </w:t>
      </w:r>
      <w:r>
        <w:rPr>
          <w:b/>
          <w:w w:val="110"/>
          <w:sz w:val="18"/>
        </w:rPr>
        <w:t>dentre</w:t>
      </w:r>
      <w:r>
        <w:rPr>
          <w:b/>
          <w:spacing w:val="-8"/>
          <w:w w:val="110"/>
          <w:sz w:val="18"/>
        </w:rPr>
        <w:t xml:space="preserve"> </w:t>
      </w:r>
      <w:r>
        <w:rPr>
          <w:b/>
          <w:w w:val="110"/>
          <w:sz w:val="18"/>
        </w:rPr>
        <w:t>outras</w:t>
      </w:r>
      <w:r>
        <w:rPr>
          <w:b/>
          <w:spacing w:val="-9"/>
          <w:w w:val="110"/>
          <w:sz w:val="18"/>
        </w:rPr>
        <w:t xml:space="preserve"> </w:t>
      </w:r>
      <w:r>
        <w:rPr>
          <w:b/>
          <w:w w:val="110"/>
          <w:sz w:val="18"/>
        </w:rPr>
        <w:t>previstas</w:t>
      </w:r>
      <w:r>
        <w:rPr>
          <w:b/>
          <w:spacing w:val="-8"/>
          <w:w w:val="110"/>
          <w:sz w:val="18"/>
        </w:rPr>
        <w:t xml:space="preserve"> </w:t>
      </w:r>
      <w:r>
        <w:rPr>
          <w:b/>
          <w:w w:val="110"/>
          <w:sz w:val="18"/>
        </w:rPr>
        <w:t>no</w:t>
      </w:r>
      <w:r>
        <w:rPr>
          <w:b/>
          <w:spacing w:val="-9"/>
          <w:w w:val="110"/>
          <w:sz w:val="18"/>
        </w:rPr>
        <w:t xml:space="preserve"> </w:t>
      </w:r>
      <w:r>
        <w:rPr>
          <w:b/>
          <w:w w:val="110"/>
          <w:sz w:val="18"/>
        </w:rPr>
        <w:t>presente</w:t>
      </w:r>
      <w:r>
        <w:rPr>
          <w:b/>
          <w:spacing w:val="-8"/>
          <w:w w:val="110"/>
          <w:sz w:val="18"/>
        </w:rPr>
        <w:t xml:space="preserve"> </w:t>
      </w:r>
      <w:r>
        <w:rPr>
          <w:b/>
          <w:w w:val="110"/>
          <w:sz w:val="18"/>
        </w:rPr>
        <w:t>CONTRATO,</w:t>
      </w:r>
      <w:r>
        <w:rPr>
          <w:b/>
          <w:spacing w:val="-9"/>
          <w:w w:val="110"/>
          <w:sz w:val="18"/>
        </w:rPr>
        <w:t xml:space="preserve"> </w:t>
      </w:r>
      <w:r>
        <w:rPr>
          <w:b/>
          <w:w w:val="110"/>
          <w:sz w:val="18"/>
        </w:rPr>
        <w:t>as</w:t>
      </w:r>
      <w:r>
        <w:rPr>
          <w:b/>
          <w:spacing w:val="-8"/>
          <w:w w:val="110"/>
          <w:sz w:val="18"/>
        </w:rPr>
        <w:t xml:space="preserve"> </w:t>
      </w:r>
      <w:r>
        <w:rPr>
          <w:b/>
          <w:w w:val="110"/>
          <w:sz w:val="18"/>
        </w:rPr>
        <w:t>abaixo</w:t>
      </w:r>
      <w:r>
        <w:rPr>
          <w:b/>
          <w:spacing w:val="-9"/>
          <w:w w:val="110"/>
          <w:sz w:val="18"/>
        </w:rPr>
        <w:t xml:space="preserve"> </w:t>
      </w:r>
      <w:r>
        <w:rPr>
          <w:b/>
          <w:spacing w:val="-2"/>
          <w:w w:val="110"/>
          <w:sz w:val="18"/>
        </w:rPr>
        <w:t>relacionadas:</w:t>
      </w:r>
    </w:p>
    <w:p w14:paraId="09BCA064" w14:textId="77777777" w:rsidR="00930F7A" w:rsidRDefault="00000000">
      <w:pPr>
        <w:pStyle w:val="PargrafodaLista"/>
        <w:numPr>
          <w:ilvl w:val="2"/>
          <w:numId w:val="15"/>
        </w:numPr>
        <w:tabs>
          <w:tab w:val="left" w:pos="863"/>
        </w:tabs>
        <w:spacing w:before="179" w:line="273" w:lineRule="auto"/>
        <w:ind w:right="416" w:firstLine="0"/>
        <w:rPr>
          <w:sz w:val="18"/>
        </w:rPr>
      </w:pPr>
      <w:r>
        <w:rPr>
          <w:sz w:val="18"/>
        </w:rPr>
        <w:t>Prestar o SERVIÇO atendendo aos requisitos fornecidos pelo CONTRATANTE, em especial àqueles que constam do(s) Anexo(s) relativo(s) à cada MODALIDADE contratada, garantindo a disponibilidade do SERVIÇO da CONTRATADA.</w:t>
      </w:r>
    </w:p>
    <w:p w14:paraId="09BCA065" w14:textId="77777777" w:rsidR="00930F7A" w:rsidRDefault="00000000">
      <w:pPr>
        <w:pStyle w:val="PargrafodaLista"/>
        <w:numPr>
          <w:ilvl w:val="2"/>
          <w:numId w:val="15"/>
        </w:numPr>
        <w:tabs>
          <w:tab w:val="left" w:pos="863"/>
        </w:tabs>
        <w:spacing w:line="273" w:lineRule="auto"/>
        <w:ind w:right="303" w:firstLine="0"/>
        <w:rPr>
          <w:sz w:val="18"/>
        </w:rPr>
      </w:pPr>
      <w:r>
        <w:rPr>
          <w:sz w:val="18"/>
        </w:rPr>
        <w:t xml:space="preserve">Manter atendimento técnico em tempo integral, em todos os dias da semana, inclusive em feriados, acessado por whatsapp através do número (11) 4003-1650, ou pelos meios de comunicação informados no momento da contratação, tais como, portal do cliente e aplicativo do cliente. O atendimento será realizado através dos chamados criados pela </w:t>
      </w:r>
      <w:r>
        <w:rPr>
          <w:spacing w:val="-2"/>
          <w:sz w:val="18"/>
        </w:rPr>
        <w:t>CONTRATANTE.</w:t>
      </w:r>
    </w:p>
    <w:p w14:paraId="09BCA066" w14:textId="77777777" w:rsidR="00930F7A" w:rsidRDefault="00000000">
      <w:pPr>
        <w:pStyle w:val="PargrafodaLista"/>
        <w:numPr>
          <w:ilvl w:val="2"/>
          <w:numId w:val="15"/>
        </w:numPr>
        <w:tabs>
          <w:tab w:val="left" w:pos="863"/>
        </w:tabs>
        <w:spacing w:line="273" w:lineRule="auto"/>
        <w:ind w:right="387" w:firstLine="0"/>
        <w:rPr>
          <w:sz w:val="18"/>
        </w:rPr>
      </w:pPr>
      <w:r>
        <w:rPr>
          <w:sz w:val="18"/>
        </w:rPr>
        <w:t>A CONTRATADA enviará seus melhores esforços para recuperar falhas na prestação do SERVIÇO (disponibilidade dos serviços contratados) que sejam comunicadas pelo CONTRATANTE ou identificadas pelo seu próprio monitoramento, mantendo o CONTRATANTE informado sobre as ações adotadas até a completa normalização do SERVIÇO.</w:t>
      </w:r>
    </w:p>
    <w:p w14:paraId="09BCA067" w14:textId="77777777" w:rsidR="00930F7A" w:rsidRDefault="00000000">
      <w:pPr>
        <w:pStyle w:val="PargrafodaLista"/>
        <w:numPr>
          <w:ilvl w:val="2"/>
          <w:numId w:val="15"/>
        </w:numPr>
        <w:tabs>
          <w:tab w:val="left" w:pos="863"/>
        </w:tabs>
        <w:spacing w:line="273" w:lineRule="auto"/>
        <w:ind w:right="258" w:firstLine="0"/>
        <w:rPr>
          <w:sz w:val="18"/>
        </w:rPr>
      </w:pPr>
      <w:r>
        <w:rPr>
          <w:sz w:val="18"/>
        </w:rPr>
        <w:t xml:space="preserve">Garantir a instalação, operação, manutenção e supervisão contínua dos SERVIÇOS CONTRATADOS, 24 (vinte e quatro) </w:t>
      </w:r>
      <w:r>
        <w:rPr>
          <w:w w:val="105"/>
          <w:sz w:val="18"/>
        </w:rPr>
        <w:t>horas</w:t>
      </w:r>
      <w:r>
        <w:rPr>
          <w:spacing w:val="-8"/>
          <w:w w:val="105"/>
          <w:sz w:val="18"/>
        </w:rPr>
        <w:t xml:space="preserve"> </w:t>
      </w:r>
      <w:r>
        <w:rPr>
          <w:w w:val="105"/>
          <w:sz w:val="18"/>
        </w:rPr>
        <w:t>por</w:t>
      </w:r>
      <w:r>
        <w:rPr>
          <w:spacing w:val="-8"/>
          <w:w w:val="105"/>
          <w:sz w:val="18"/>
        </w:rPr>
        <w:t xml:space="preserve"> </w:t>
      </w:r>
      <w:r>
        <w:rPr>
          <w:w w:val="105"/>
          <w:sz w:val="18"/>
        </w:rPr>
        <w:t>dia,</w:t>
      </w:r>
      <w:r>
        <w:rPr>
          <w:spacing w:val="-8"/>
          <w:w w:val="105"/>
          <w:sz w:val="18"/>
        </w:rPr>
        <w:t xml:space="preserve"> </w:t>
      </w:r>
      <w:r>
        <w:rPr>
          <w:w w:val="105"/>
          <w:sz w:val="18"/>
        </w:rPr>
        <w:t>7</w:t>
      </w:r>
      <w:r>
        <w:rPr>
          <w:spacing w:val="-8"/>
          <w:w w:val="105"/>
          <w:sz w:val="18"/>
        </w:rPr>
        <w:t xml:space="preserve"> </w:t>
      </w:r>
      <w:r>
        <w:rPr>
          <w:w w:val="105"/>
          <w:sz w:val="18"/>
        </w:rPr>
        <w:t>(sete)</w:t>
      </w:r>
      <w:r>
        <w:rPr>
          <w:spacing w:val="-8"/>
          <w:w w:val="105"/>
          <w:sz w:val="18"/>
        </w:rPr>
        <w:t xml:space="preserve"> </w:t>
      </w:r>
      <w:r>
        <w:rPr>
          <w:w w:val="105"/>
          <w:sz w:val="18"/>
        </w:rPr>
        <w:t>dias</w:t>
      </w:r>
      <w:r>
        <w:rPr>
          <w:spacing w:val="-8"/>
          <w:w w:val="105"/>
          <w:sz w:val="18"/>
        </w:rPr>
        <w:t xml:space="preserve"> </w:t>
      </w:r>
      <w:r>
        <w:rPr>
          <w:w w:val="105"/>
          <w:sz w:val="18"/>
        </w:rPr>
        <w:t>por</w:t>
      </w:r>
      <w:r>
        <w:rPr>
          <w:spacing w:val="-8"/>
          <w:w w:val="105"/>
          <w:sz w:val="18"/>
        </w:rPr>
        <w:t xml:space="preserve"> </w:t>
      </w:r>
      <w:r>
        <w:rPr>
          <w:w w:val="105"/>
          <w:sz w:val="18"/>
        </w:rPr>
        <w:t>semana,</w:t>
      </w:r>
      <w:r>
        <w:rPr>
          <w:spacing w:val="-8"/>
          <w:w w:val="105"/>
          <w:sz w:val="18"/>
        </w:rPr>
        <w:t xml:space="preserve"> </w:t>
      </w:r>
      <w:r>
        <w:rPr>
          <w:w w:val="105"/>
          <w:sz w:val="18"/>
        </w:rPr>
        <w:t>preservando</w:t>
      </w:r>
      <w:r>
        <w:rPr>
          <w:spacing w:val="-8"/>
          <w:w w:val="105"/>
          <w:sz w:val="18"/>
        </w:rPr>
        <w:t xml:space="preserve"> </w:t>
      </w:r>
      <w:r>
        <w:rPr>
          <w:w w:val="105"/>
          <w:sz w:val="18"/>
        </w:rPr>
        <w:t>sua</w:t>
      </w:r>
      <w:r>
        <w:rPr>
          <w:spacing w:val="-8"/>
          <w:w w:val="105"/>
          <w:sz w:val="18"/>
        </w:rPr>
        <w:t xml:space="preserve"> </w:t>
      </w:r>
      <w:r>
        <w:rPr>
          <w:w w:val="105"/>
          <w:sz w:val="18"/>
        </w:rPr>
        <w:t>qualidade</w:t>
      </w:r>
      <w:r>
        <w:rPr>
          <w:spacing w:val="-8"/>
          <w:w w:val="105"/>
          <w:sz w:val="18"/>
        </w:rPr>
        <w:t xml:space="preserve"> </w:t>
      </w:r>
      <w:r>
        <w:rPr>
          <w:w w:val="105"/>
          <w:sz w:val="18"/>
        </w:rPr>
        <w:t>e</w:t>
      </w:r>
      <w:r>
        <w:rPr>
          <w:spacing w:val="-8"/>
          <w:w w:val="105"/>
          <w:sz w:val="18"/>
        </w:rPr>
        <w:t xml:space="preserve"> </w:t>
      </w:r>
      <w:r>
        <w:rPr>
          <w:w w:val="105"/>
          <w:sz w:val="18"/>
        </w:rPr>
        <w:t>desempenho.</w:t>
      </w:r>
    </w:p>
    <w:p w14:paraId="09BCA068" w14:textId="77777777" w:rsidR="00930F7A" w:rsidRDefault="00000000">
      <w:pPr>
        <w:pStyle w:val="PargrafodaLista"/>
        <w:numPr>
          <w:ilvl w:val="2"/>
          <w:numId w:val="15"/>
        </w:numPr>
        <w:tabs>
          <w:tab w:val="left" w:pos="863"/>
        </w:tabs>
        <w:spacing w:before="151" w:line="273" w:lineRule="auto"/>
        <w:ind w:right="200" w:firstLine="0"/>
        <w:rPr>
          <w:sz w:val="18"/>
        </w:rPr>
      </w:pPr>
      <w:r>
        <w:rPr>
          <w:sz w:val="18"/>
        </w:rPr>
        <w:t>Comunicar a CONTRATANTE com antecedência mínima de 24 horas, através de e-mail ou ferramentas de comunicação oficial da empresa, as datas para a execução de SERVIÇOS PLANEJADOS de testes, alterações e manutenções que causem interrupção ou anormalidade na prestação do SERVIÇO.</w:t>
      </w:r>
    </w:p>
    <w:p w14:paraId="09BCA069" w14:textId="77777777" w:rsidR="00930F7A" w:rsidRDefault="00000000">
      <w:pPr>
        <w:pStyle w:val="PargrafodaLista"/>
        <w:numPr>
          <w:ilvl w:val="2"/>
          <w:numId w:val="15"/>
        </w:numPr>
        <w:tabs>
          <w:tab w:val="left" w:pos="863"/>
        </w:tabs>
        <w:spacing w:line="273" w:lineRule="auto"/>
        <w:ind w:right="234" w:firstLine="0"/>
        <w:rPr>
          <w:sz w:val="18"/>
        </w:rPr>
      </w:pPr>
      <w:r>
        <w:rPr>
          <w:sz w:val="18"/>
        </w:rPr>
        <w:t>Assegurar os parâmetros de qualidade contratados, incluindo banda, latência e variação de latência, não se responsabilizando por limitações externas, como destino na Internet, quantidade de acessos simultâneos ou configuração do ambiente do CONTRATANTE.</w:t>
      </w:r>
    </w:p>
    <w:p w14:paraId="09BCA06A" w14:textId="77777777" w:rsidR="00930F7A" w:rsidRDefault="00000000">
      <w:pPr>
        <w:pStyle w:val="PargrafodaLista"/>
        <w:numPr>
          <w:ilvl w:val="2"/>
          <w:numId w:val="15"/>
        </w:numPr>
        <w:tabs>
          <w:tab w:val="left" w:pos="863"/>
        </w:tabs>
        <w:spacing w:before="151"/>
        <w:ind w:left="863" w:hanging="514"/>
        <w:rPr>
          <w:sz w:val="18"/>
        </w:rPr>
      </w:pPr>
      <w:r>
        <w:rPr>
          <w:sz w:val="18"/>
        </w:rPr>
        <w:t>Disponibilizar</w:t>
      </w:r>
      <w:r>
        <w:rPr>
          <w:spacing w:val="-2"/>
          <w:sz w:val="18"/>
        </w:rPr>
        <w:t xml:space="preserve"> </w:t>
      </w:r>
      <w:r>
        <w:rPr>
          <w:sz w:val="18"/>
        </w:rPr>
        <w:t>conexão</w:t>
      </w:r>
      <w:r>
        <w:rPr>
          <w:spacing w:val="-1"/>
          <w:sz w:val="18"/>
        </w:rPr>
        <w:t xml:space="preserve"> </w:t>
      </w:r>
      <w:r>
        <w:rPr>
          <w:sz w:val="18"/>
        </w:rPr>
        <w:t>de</w:t>
      </w:r>
      <w:r>
        <w:rPr>
          <w:spacing w:val="-2"/>
          <w:sz w:val="18"/>
        </w:rPr>
        <w:t xml:space="preserve"> </w:t>
      </w:r>
      <w:r>
        <w:rPr>
          <w:sz w:val="18"/>
        </w:rPr>
        <w:t>internet</w:t>
      </w:r>
      <w:r>
        <w:rPr>
          <w:spacing w:val="-1"/>
          <w:sz w:val="18"/>
        </w:rPr>
        <w:t xml:space="preserve"> </w:t>
      </w:r>
      <w:r>
        <w:rPr>
          <w:sz w:val="18"/>
        </w:rPr>
        <w:t>do</w:t>
      </w:r>
      <w:r>
        <w:rPr>
          <w:spacing w:val="-1"/>
          <w:sz w:val="18"/>
        </w:rPr>
        <w:t xml:space="preserve"> </w:t>
      </w:r>
      <w:r>
        <w:rPr>
          <w:sz w:val="18"/>
        </w:rPr>
        <w:t>tipo</w:t>
      </w:r>
      <w:r>
        <w:rPr>
          <w:spacing w:val="-2"/>
          <w:sz w:val="18"/>
        </w:rPr>
        <w:t xml:space="preserve"> </w:t>
      </w:r>
      <w:r>
        <w:rPr>
          <w:sz w:val="18"/>
        </w:rPr>
        <w:t>não</w:t>
      </w:r>
      <w:r>
        <w:rPr>
          <w:spacing w:val="-1"/>
          <w:sz w:val="18"/>
        </w:rPr>
        <w:t xml:space="preserve"> </w:t>
      </w:r>
      <w:r>
        <w:rPr>
          <w:sz w:val="18"/>
        </w:rPr>
        <w:t>dedicado,</w:t>
      </w:r>
      <w:r>
        <w:rPr>
          <w:spacing w:val="-1"/>
          <w:sz w:val="18"/>
        </w:rPr>
        <w:t xml:space="preserve"> </w:t>
      </w:r>
      <w:r>
        <w:rPr>
          <w:sz w:val="18"/>
        </w:rPr>
        <w:t>com</w:t>
      </w:r>
      <w:r>
        <w:rPr>
          <w:spacing w:val="-2"/>
          <w:sz w:val="18"/>
        </w:rPr>
        <w:t xml:space="preserve"> </w:t>
      </w:r>
      <w:r>
        <w:rPr>
          <w:sz w:val="18"/>
        </w:rPr>
        <w:t>velocidade</w:t>
      </w:r>
      <w:r>
        <w:rPr>
          <w:spacing w:val="-1"/>
          <w:sz w:val="18"/>
        </w:rPr>
        <w:t xml:space="preserve"> </w:t>
      </w:r>
      <w:r>
        <w:rPr>
          <w:sz w:val="18"/>
        </w:rPr>
        <w:t>de</w:t>
      </w:r>
      <w:r>
        <w:rPr>
          <w:spacing w:val="-1"/>
          <w:sz w:val="18"/>
        </w:rPr>
        <w:t xml:space="preserve"> </w:t>
      </w:r>
      <w:r>
        <w:rPr>
          <w:sz w:val="18"/>
        </w:rPr>
        <w:t>até</w:t>
      </w:r>
      <w:r>
        <w:rPr>
          <w:spacing w:val="-2"/>
          <w:sz w:val="18"/>
        </w:rPr>
        <w:t xml:space="preserve"> </w:t>
      </w:r>
      <w:r>
        <w:rPr>
          <w:sz w:val="18"/>
        </w:rPr>
        <w:t>1</w:t>
      </w:r>
      <w:r>
        <w:rPr>
          <w:spacing w:val="-1"/>
          <w:sz w:val="18"/>
        </w:rPr>
        <w:t xml:space="preserve"> </w:t>
      </w:r>
      <w:r>
        <w:rPr>
          <w:sz w:val="18"/>
        </w:rPr>
        <w:t>Gb,</w:t>
      </w:r>
      <w:r>
        <w:rPr>
          <w:spacing w:val="-2"/>
          <w:sz w:val="18"/>
        </w:rPr>
        <w:t xml:space="preserve"> </w:t>
      </w:r>
      <w:r>
        <w:rPr>
          <w:sz w:val="18"/>
        </w:rPr>
        <w:t>não</w:t>
      </w:r>
      <w:r>
        <w:rPr>
          <w:spacing w:val="-1"/>
          <w:sz w:val="18"/>
        </w:rPr>
        <w:t xml:space="preserve"> </w:t>
      </w:r>
      <w:r>
        <w:rPr>
          <w:sz w:val="18"/>
        </w:rPr>
        <w:t>se</w:t>
      </w:r>
      <w:r>
        <w:rPr>
          <w:spacing w:val="-1"/>
          <w:sz w:val="18"/>
        </w:rPr>
        <w:t xml:space="preserve"> </w:t>
      </w:r>
      <w:r>
        <w:rPr>
          <w:sz w:val="18"/>
        </w:rPr>
        <w:t>responsabilizando</w:t>
      </w:r>
      <w:r>
        <w:rPr>
          <w:spacing w:val="-2"/>
          <w:sz w:val="18"/>
        </w:rPr>
        <w:t xml:space="preserve"> </w:t>
      </w:r>
      <w:r>
        <w:rPr>
          <w:spacing w:val="-5"/>
          <w:sz w:val="18"/>
        </w:rPr>
        <w:t>por</w:t>
      </w:r>
    </w:p>
    <w:p w14:paraId="09BCA06B" w14:textId="77777777" w:rsidR="00930F7A" w:rsidRDefault="00930F7A">
      <w:pPr>
        <w:pStyle w:val="PargrafodaLista"/>
        <w:rPr>
          <w:sz w:val="18"/>
        </w:rPr>
        <w:sectPr w:rsidR="00930F7A">
          <w:pgSz w:w="11910" w:h="16840"/>
          <w:pgMar w:top="1700" w:right="566" w:bottom="1700" w:left="566" w:header="13" w:footer="1484" w:gutter="0"/>
          <w:cols w:space="720"/>
        </w:sectPr>
      </w:pPr>
    </w:p>
    <w:p w14:paraId="09BCA06C" w14:textId="77777777" w:rsidR="00930F7A" w:rsidRDefault="00000000">
      <w:pPr>
        <w:pStyle w:val="Corpodetexto"/>
        <w:spacing w:before="12" w:line="273" w:lineRule="auto"/>
        <w:ind w:right="183"/>
      </w:pPr>
      <w:r>
        <w:lastRenderedPageBreak/>
        <w:t>eventuais variações de velocidade, interrupções ou perdas na transmissão de dados decorrentes de fatores externos ao controle da CONTRATADA. Tais fatores incluem, mas não se limitam a: destino de navegação na internet, número de usuários conectados simultaneamente, volume de pacotes transmitidos, bem como eventuais falhas na configuração do serviço, inclusive aquelas oriundas de responsabilidade do CONTRATANTE.</w:t>
      </w:r>
    </w:p>
    <w:p w14:paraId="09BCA06D" w14:textId="77777777" w:rsidR="00930F7A" w:rsidRDefault="00000000">
      <w:pPr>
        <w:pStyle w:val="PargrafodaLista"/>
        <w:numPr>
          <w:ilvl w:val="2"/>
          <w:numId w:val="15"/>
        </w:numPr>
        <w:tabs>
          <w:tab w:val="left" w:pos="863"/>
        </w:tabs>
        <w:spacing w:before="153" w:line="273" w:lineRule="auto"/>
        <w:ind w:right="354" w:firstLine="0"/>
        <w:rPr>
          <w:sz w:val="18"/>
        </w:rPr>
      </w:pPr>
      <w:r>
        <w:rPr>
          <w:sz w:val="18"/>
        </w:rPr>
        <w:t>A</w:t>
      </w:r>
      <w:r>
        <w:rPr>
          <w:spacing w:val="-2"/>
          <w:sz w:val="18"/>
        </w:rPr>
        <w:t xml:space="preserve"> </w:t>
      </w:r>
      <w:r>
        <w:rPr>
          <w:sz w:val="18"/>
        </w:rPr>
        <w:t>CONTRATADA</w:t>
      </w:r>
      <w:r>
        <w:rPr>
          <w:spacing w:val="-2"/>
          <w:sz w:val="18"/>
        </w:rPr>
        <w:t xml:space="preserve"> </w:t>
      </w:r>
      <w:r>
        <w:rPr>
          <w:sz w:val="18"/>
        </w:rPr>
        <w:t>reserva-se</w:t>
      </w:r>
      <w:r>
        <w:rPr>
          <w:spacing w:val="-2"/>
          <w:sz w:val="18"/>
        </w:rPr>
        <w:t xml:space="preserve"> </w:t>
      </w:r>
      <w:r>
        <w:rPr>
          <w:sz w:val="18"/>
        </w:rPr>
        <w:t>o</w:t>
      </w:r>
      <w:r>
        <w:rPr>
          <w:spacing w:val="-2"/>
          <w:sz w:val="18"/>
        </w:rPr>
        <w:t xml:space="preserve"> </w:t>
      </w:r>
      <w:r>
        <w:rPr>
          <w:sz w:val="18"/>
        </w:rPr>
        <w:t>direito</w:t>
      </w:r>
      <w:r>
        <w:rPr>
          <w:spacing w:val="-2"/>
          <w:sz w:val="18"/>
        </w:rPr>
        <w:t xml:space="preserve"> </w:t>
      </w:r>
      <w:r>
        <w:rPr>
          <w:sz w:val="18"/>
        </w:rPr>
        <w:t>de</w:t>
      </w:r>
      <w:r>
        <w:rPr>
          <w:spacing w:val="-2"/>
          <w:sz w:val="18"/>
        </w:rPr>
        <w:t xml:space="preserve"> </w:t>
      </w:r>
      <w:r>
        <w:rPr>
          <w:sz w:val="18"/>
        </w:rPr>
        <w:t>modificar</w:t>
      </w:r>
      <w:r>
        <w:rPr>
          <w:spacing w:val="-2"/>
          <w:sz w:val="18"/>
        </w:rPr>
        <w:t xml:space="preserve"> </w:t>
      </w:r>
      <w:r>
        <w:rPr>
          <w:sz w:val="18"/>
        </w:rPr>
        <w:t>a</w:t>
      </w:r>
      <w:r>
        <w:rPr>
          <w:spacing w:val="-2"/>
          <w:sz w:val="18"/>
        </w:rPr>
        <w:t xml:space="preserve"> </w:t>
      </w:r>
      <w:r>
        <w:rPr>
          <w:sz w:val="18"/>
        </w:rPr>
        <w:t>localização</w:t>
      </w:r>
      <w:r>
        <w:rPr>
          <w:spacing w:val="-2"/>
          <w:sz w:val="18"/>
        </w:rPr>
        <w:t xml:space="preserve"> </w:t>
      </w:r>
      <w:r>
        <w:rPr>
          <w:sz w:val="18"/>
        </w:rPr>
        <w:t>física</w:t>
      </w:r>
      <w:r>
        <w:rPr>
          <w:spacing w:val="-2"/>
          <w:sz w:val="18"/>
        </w:rPr>
        <w:t xml:space="preserve"> </w:t>
      </w:r>
      <w:r>
        <w:rPr>
          <w:sz w:val="18"/>
        </w:rPr>
        <w:t>do</w:t>
      </w:r>
      <w:r>
        <w:rPr>
          <w:spacing w:val="-2"/>
          <w:sz w:val="18"/>
        </w:rPr>
        <w:t xml:space="preserve"> </w:t>
      </w:r>
      <w:r>
        <w:rPr>
          <w:sz w:val="18"/>
        </w:rPr>
        <w:t>servidor</w:t>
      </w:r>
      <w:r>
        <w:rPr>
          <w:spacing w:val="-2"/>
          <w:sz w:val="18"/>
        </w:rPr>
        <w:t xml:space="preserve"> </w:t>
      </w:r>
      <w:r>
        <w:rPr>
          <w:sz w:val="18"/>
        </w:rPr>
        <w:t>objeto</w:t>
      </w:r>
      <w:r>
        <w:rPr>
          <w:spacing w:val="-2"/>
          <w:sz w:val="18"/>
        </w:rPr>
        <w:t xml:space="preserve"> </w:t>
      </w:r>
      <w:r>
        <w:rPr>
          <w:sz w:val="18"/>
        </w:rPr>
        <w:t>deste</w:t>
      </w:r>
      <w:r>
        <w:rPr>
          <w:spacing w:val="-2"/>
          <w:sz w:val="18"/>
        </w:rPr>
        <w:t xml:space="preserve"> </w:t>
      </w:r>
      <w:r>
        <w:rPr>
          <w:sz w:val="18"/>
        </w:rPr>
        <w:t>instrumento</w:t>
      </w:r>
      <w:r>
        <w:rPr>
          <w:spacing w:val="-2"/>
          <w:sz w:val="18"/>
        </w:rPr>
        <w:t xml:space="preserve"> </w:t>
      </w:r>
      <w:r>
        <w:rPr>
          <w:sz w:val="18"/>
        </w:rPr>
        <w:t>contratual, desde que, ocorra comunicação prévia à CONTRATANTE, com antecedência mínima de 30 (trinta) dias corridos.</w:t>
      </w:r>
    </w:p>
    <w:p w14:paraId="09BCA06E" w14:textId="77777777" w:rsidR="00930F7A" w:rsidRDefault="00000000">
      <w:pPr>
        <w:pStyle w:val="PargrafodaLista"/>
        <w:numPr>
          <w:ilvl w:val="2"/>
          <w:numId w:val="15"/>
        </w:numPr>
        <w:tabs>
          <w:tab w:val="left" w:pos="863"/>
        </w:tabs>
        <w:spacing w:before="151" w:line="273" w:lineRule="auto"/>
        <w:ind w:right="160" w:firstLine="0"/>
        <w:rPr>
          <w:sz w:val="18"/>
        </w:rPr>
      </w:pPr>
      <w:r>
        <w:rPr>
          <w:sz w:val="18"/>
        </w:rPr>
        <w:t>A CONTRATADA não se responsabiliza, em nenhuma hipótese, por ataques de rede recebidos contra o SERVIÇO CONTRATADO</w:t>
      </w:r>
      <w:r>
        <w:rPr>
          <w:spacing w:val="29"/>
          <w:sz w:val="18"/>
        </w:rPr>
        <w:t xml:space="preserve"> </w:t>
      </w:r>
      <w:r>
        <w:rPr>
          <w:sz w:val="18"/>
        </w:rPr>
        <w:t>(SERVIDOR</w:t>
      </w:r>
      <w:r>
        <w:rPr>
          <w:spacing w:val="29"/>
          <w:sz w:val="18"/>
        </w:rPr>
        <w:t xml:space="preserve"> </w:t>
      </w:r>
      <w:r>
        <w:rPr>
          <w:sz w:val="18"/>
        </w:rPr>
        <w:t>DO</w:t>
      </w:r>
      <w:r>
        <w:rPr>
          <w:spacing w:val="29"/>
          <w:sz w:val="18"/>
        </w:rPr>
        <w:t xml:space="preserve"> </w:t>
      </w:r>
      <w:r>
        <w:rPr>
          <w:sz w:val="18"/>
        </w:rPr>
        <w:t>CONTRATANTE),</w:t>
      </w:r>
      <w:r>
        <w:rPr>
          <w:spacing w:val="29"/>
          <w:sz w:val="18"/>
        </w:rPr>
        <w:t xml:space="preserve"> </w:t>
      </w:r>
      <w:r>
        <w:rPr>
          <w:sz w:val="18"/>
        </w:rPr>
        <w:t>como</w:t>
      </w:r>
      <w:r>
        <w:rPr>
          <w:spacing w:val="29"/>
          <w:sz w:val="18"/>
        </w:rPr>
        <w:t xml:space="preserve"> </w:t>
      </w:r>
      <w:r>
        <w:rPr>
          <w:sz w:val="18"/>
        </w:rPr>
        <w:t>grande</w:t>
      </w:r>
      <w:r>
        <w:rPr>
          <w:spacing w:val="29"/>
          <w:sz w:val="18"/>
        </w:rPr>
        <w:t xml:space="preserve"> </w:t>
      </w:r>
      <w:r>
        <w:rPr>
          <w:sz w:val="18"/>
        </w:rPr>
        <w:t>quantidade</w:t>
      </w:r>
      <w:r>
        <w:rPr>
          <w:spacing w:val="29"/>
          <w:sz w:val="18"/>
        </w:rPr>
        <w:t xml:space="preserve"> </w:t>
      </w:r>
      <w:r>
        <w:rPr>
          <w:sz w:val="18"/>
        </w:rPr>
        <w:t>de</w:t>
      </w:r>
      <w:r>
        <w:rPr>
          <w:spacing w:val="29"/>
          <w:sz w:val="18"/>
        </w:rPr>
        <w:t xml:space="preserve"> </w:t>
      </w:r>
      <w:r>
        <w:rPr>
          <w:sz w:val="18"/>
        </w:rPr>
        <w:t>conexões</w:t>
      </w:r>
      <w:r>
        <w:rPr>
          <w:spacing w:val="29"/>
          <w:sz w:val="18"/>
        </w:rPr>
        <w:t xml:space="preserve"> </w:t>
      </w:r>
      <w:r>
        <w:rPr>
          <w:sz w:val="18"/>
        </w:rPr>
        <w:t>ou</w:t>
      </w:r>
      <w:r>
        <w:rPr>
          <w:spacing w:val="29"/>
          <w:sz w:val="18"/>
        </w:rPr>
        <w:t xml:space="preserve"> </w:t>
      </w:r>
      <w:r>
        <w:rPr>
          <w:sz w:val="18"/>
        </w:rPr>
        <w:t>dados</w:t>
      </w:r>
      <w:r>
        <w:rPr>
          <w:spacing w:val="29"/>
          <w:sz w:val="18"/>
        </w:rPr>
        <w:t xml:space="preserve"> </w:t>
      </w:r>
      <w:r>
        <w:rPr>
          <w:sz w:val="18"/>
        </w:rPr>
        <w:t>recebidos</w:t>
      </w:r>
      <w:r>
        <w:rPr>
          <w:spacing w:val="29"/>
          <w:sz w:val="18"/>
        </w:rPr>
        <w:t xml:space="preserve"> </w:t>
      </w:r>
      <w:r>
        <w:rPr>
          <w:sz w:val="18"/>
        </w:rPr>
        <w:t>ou</w:t>
      </w:r>
      <w:r>
        <w:rPr>
          <w:spacing w:val="29"/>
          <w:sz w:val="18"/>
        </w:rPr>
        <w:t xml:space="preserve"> </w:t>
      </w:r>
      <w:r>
        <w:rPr>
          <w:sz w:val="18"/>
        </w:rPr>
        <w:t>enviados</w:t>
      </w:r>
      <w:r>
        <w:rPr>
          <w:spacing w:val="29"/>
          <w:sz w:val="18"/>
        </w:rPr>
        <w:t xml:space="preserve"> </w:t>
      </w:r>
      <w:r>
        <w:rPr>
          <w:sz w:val="18"/>
        </w:rPr>
        <w:t>de forma distribuídas (DDOS) ou não (DOS). Da mesma forma, a CONTRATADA não se responsabiliza, em nenhuma hipótese, por qualquer material ou conteúdo veiculado pelo CONTRATANTE, bem como por qualquer informação ou opinião divulgada através</w:t>
      </w:r>
      <w:r>
        <w:rPr>
          <w:spacing w:val="40"/>
          <w:sz w:val="18"/>
        </w:rPr>
        <w:t xml:space="preserve"> </w:t>
      </w:r>
      <w:r>
        <w:rPr>
          <w:sz w:val="18"/>
        </w:rPr>
        <w:t>do</w:t>
      </w:r>
      <w:r>
        <w:rPr>
          <w:spacing w:val="40"/>
          <w:sz w:val="18"/>
        </w:rPr>
        <w:t xml:space="preserve"> </w:t>
      </w:r>
      <w:r>
        <w:rPr>
          <w:sz w:val="18"/>
        </w:rPr>
        <w:t>SERVIÇO</w:t>
      </w:r>
      <w:r>
        <w:rPr>
          <w:spacing w:val="40"/>
          <w:sz w:val="18"/>
        </w:rPr>
        <w:t xml:space="preserve"> </w:t>
      </w:r>
      <w:r>
        <w:rPr>
          <w:sz w:val="18"/>
        </w:rPr>
        <w:t>CONTRATADO</w:t>
      </w:r>
      <w:r>
        <w:rPr>
          <w:spacing w:val="40"/>
          <w:sz w:val="18"/>
        </w:rPr>
        <w:t xml:space="preserve"> </w:t>
      </w:r>
      <w:r>
        <w:rPr>
          <w:sz w:val="18"/>
        </w:rPr>
        <w:t>(SERVIDOR</w:t>
      </w:r>
      <w:r>
        <w:rPr>
          <w:spacing w:val="40"/>
          <w:sz w:val="18"/>
        </w:rPr>
        <w:t xml:space="preserve"> </w:t>
      </w:r>
      <w:r>
        <w:rPr>
          <w:sz w:val="18"/>
        </w:rPr>
        <w:t>DEDICADO</w:t>
      </w:r>
      <w:r>
        <w:rPr>
          <w:spacing w:val="40"/>
          <w:sz w:val="18"/>
        </w:rPr>
        <w:t xml:space="preserve"> </w:t>
      </w:r>
      <w:r>
        <w:rPr>
          <w:sz w:val="18"/>
        </w:rPr>
        <w:t>ou</w:t>
      </w:r>
      <w:r>
        <w:rPr>
          <w:spacing w:val="40"/>
          <w:sz w:val="18"/>
        </w:rPr>
        <w:t xml:space="preserve"> </w:t>
      </w:r>
      <w:r>
        <w:rPr>
          <w:sz w:val="18"/>
        </w:rPr>
        <w:t>VPS).</w:t>
      </w:r>
    </w:p>
    <w:p w14:paraId="09BCA06F" w14:textId="77777777" w:rsidR="00930F7A" w:rsidRDefault="00000000">
      <w:pPr>
        <w:pStyle w:val="PargrafodaLista"/>
        <w:numPr>
          <w:ilvl w:val="1"/>
          <w:numId w:val="15"/>
        </w:numPr>
        <w:tabs>
          <w:tab w:val="left" w:pos="709"/>
        </w:tabs>
        <w:spacing w:before="153" w:line="273" w:lineRule="auto"/>
        <w:ind w:right="107" w:firstLine="0"/>
        <w:rPr>
          <w:sz w:val="18"/>
        </w:rPr>
      </w:pPr>
      <w:r>
        <w:rPr>
          <w:noProof/>
          <w:sz w:val="18"/>
        </w:rPr>
        <w:drawing>
          <wp:anchor distT="0" distB="0" distL="0" distR="0" simplePos="0" relativeHeight="15729664" behindDoc="0" locked="0" layoutInCell="1" allowOverlap="1" wp14:anchorId="09BCA149" wp14:editId="09BCA14A">
            <wp:simplePos x="0" y="0"/>
            <wp:positionH relativeFrom="page">
              <wp:posOffset>1741677</wp:posOffset>
            </wp:positionH>
            <wp:positionV relativeFrom="paragraph">
              <wp:posOffset>1005656</wp:posOffset>
            </wp:positionV>
            <wp:extent cx="4076700" cy="279082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A responsabilidade da Contratada limita-se exclusivamente à disponibilização de infraestrutura de SERVIDORES e VPS aos seus clientes, fornecendo credenciais para administração direta do ambiente contratado, salvo nos casos em que a CONTRATANTE tenha optado pela contratação de suporte técnico adicional. Por isso, a CONTRATADA não se responsabiliza,</w:t>
      </w:r>
      <w:r>
        <w:rPr>
          <w:spacing w:val="80"/>
          <w:sz w:val="18"/>
        </w:rPr>
        <w:t xml:space="preserve"> </w:t>
      </w:r>
      <w:r>
        <w:rPr>
          <w:sz w:val="18"/>
        </w:rPr>
        <w:t>em nenhuma hipótese, por ataques de rede recebidos contra o SERVIÇO CONTRATADO (SERVIDOR DO CONTRATANTE), como grande</w:t>
      </w:r>
      <w:r>
        <w:rPr>
          <w:spacing w:val="22"/>
          <w:sz w:val="18"/>
        </w:rPr>
        <w:t xml:space="preserve"> </w:t>
      </w:r>
      <w:r>
        <w:rPr>
          <w:sz w:val="18"/>
        </w:rPr>
        <w:t>quantidade</w:t>
      </w:r>
      <w:r>
        <w:rPr>
          <w:spacing w:val="22"/>
          <w:sz w:val="18"/>
        </w:rPr>
        <w:t xml:space="preserve"> </w:t>
      </w:r>
      <w:r>
        <w:rPr>
          <w:sz w:val="18"/>
        </w:rPr>
        <w:t>de</w:t>
      </w:r>
      <w:r>
        <w:rPr>
          <w:spacing w:val="22"/>
          <w:sz w:val="18"/>
        </w:rPr>
        <w:t xml:space="preserve"> </w:t>
      </w:r>
      <w:r>
        <w:rPr>
          <w:sz w:val="18"/>
        </w:rPr>
        <w:t>conexões</w:t>
      </w:r>
      <w:r>
        <w:rPr>
          <w:spacing w:val="22"/>
          <w:sz w:val="18"/>
        </w:rPr>
        <w:t xml:space="preserve"> </w:t>
      </w:r>
      <w:r>
        <w:rPr>
          <w:sz w:val="18"/>
        </w:rPr>
        <w:t>ou</w:t>
      </w:r>
      <w:r>
        <w:rPr>
          <w:spacing w:val="22"/>
          <w:sz w:val="18"/>
        </w:rPr>
        <w:t xml:space="preserve"> </w:t>
      </w:r>
      <w:r>
        <w:rPr>
          <w:sz w:val="18"/>
        </w:rPr>
        <w:t>dados</w:t>
      </w:r>
      <w:r>
        <w:rPr>
          <w:spacing w:val="22"/>
          <w:sz w:val="18"/>
        </w:rPr>
        <w:t xml:space="preserve"> </w:t>
      </w:r>
      <w:r>
        <w:rPr>
          <w:sz w:val="18"/>
        </w:rPr>
        <w:t>recebidos</w:t>
      </w:r>
      <w:r>
        <w:rPr>
          <w:spacing w:val="22"/>
          <w:sz w:val="18"/>
        </w:rPr>
        <w:t xml:space="preserve"> </w:t>
      </w:r>
      <w:r>
        <w:rPr>
          <w:sz w:val="18"/>
        </w:rPr>
        <w:t>ou</w:t>
      </w:r>
      <w:r>
        <w:rPr>
          <w:spacing w:val="22"/>
          <w:sz w:val="18"/>
        </w:rPr>
        <w:t xml:space="preserve"> </w:t>
      </w:r>
      <w:r>
        <w:rPr>
          <w:sz w:val="18"/>
        </w:rPr>
        <w:t>enviados</w:t>
      </w:r>
      <w:r>
        <w:rPr>
          <w:spacing w:val="22"/>
          <w:sz w:val="18"/>
        </w:rPr>
        <w:t xml:space="preserve"> </w:t>
      </w:r>
      <w:r>
        <w:rPr>
          <w:sz w:val="18"/>
        </w:rPr>
        <w:t>de</w:t>
      </w:r>
      <w:r>
        <w:rPr>
          <w:spacing w:val="22"/>
          <w:sz w:val="18"/>
        </w:rPr>
        <w:t xml:space="preserve"> </w:t>
      </w:r>
      <w:r>
        <w:rPr>
          <w:sz w:val="18"/>
        </w:rPr>
        <w:t>forma</w:t>
      </w:r>
      <w:r>
        <w:rPr>
          <w:spacing w:val="22"/>
          <w:sz w:val="18"/>
        </w:rPr>
        <w:t xml:space="preserve"> </w:t>
      </w:r>
      <w:r>
        <w:rPr>
          <w:sz w:val="18"/>
        </w:rPr>
        <w:t>distribuídas</w:t>
      </w:r>
      <w:r>
        <w:rPr>
          <w:spacing w:val="22"/>
          <w:sz w:val="18"/>
        </w:rPr>
        <w:t xml:space="preserve"> </w:t>
      </w:r>
      <w:r>
        <w:rPr>
          <w:sz w:val="18"/>
        </w:rPr>
        <w:t>(DDOS)</w:t>
      </w:r>
      <w:r>
        <w:rPr>
          <w:spacing w:val="22"/>
          <w:sz w:val="18"/>
        </w:rPr>
        <w:t xml:space="preserve"> </w:t>
      </w:r>
      <w:r>
        <w:rPr>
          <w:sz w:val="18"/>
        </w:rPr>
        <w:t>ou</w:t>
      </w:r>
      <w:r>
        <w:rPr>
          <w:spacing w:val="22"/>
          <w:sz w:val="18"/>
        </w:rPr>
        <w:t xml:space="preserve"> </w:t>
      </w:r>
      <w:r>
        <w:rPr>
          <w:sz w:val="18"/>
        </w:rPr>
        <w:t>não</w:t>
      </w:r>
      <w:r>
        <w:rPr>
          <w:spacing w:val="22"/>
          <w:sz w:val="18"/>
        </w:rPr>
        <w:t xml:space="preserve"> </w:t>
      </w:r>
      <w:r>
        <w:rPr>
          <w:sz w:val="18"/>
        </w:rPr>
        <w:t>(DOS).</w:t>
      </w:r>
      <w:r>
        <w:rPr>
          <w:spacing w:val="22"/>
          <w:sz w:val="18"/>
        </w:rPr>
        <w:t xml:space="preserve"> </w:t>
      </w:r>
      <w:r>
        <w:rPr>
          <w:sz w:val="18"/>
        </w:rPr>
        <w:t>Da</w:t>
      </w:r>
      <w:r>
        <w:rPr>
          <w:spacing w:val="22"/>
          <w:sz w:val="18"/>
        </w:rPr>
        <w:t xml:space="preserve"> </w:t>
      </w:r>
      <w:r>
        <w:rPr>
          <w:sz w:val="18"/>
        </w:rPr>
        <w:t>mesma forma, a CONTRATADA não se responsabiliza, em nenhuma hipótese, por qualquer material ou conteúdo veiculado pelo CONTRATANTE, bem como por qualquer informação ou opinião divulgada através do SERVIÇO CONTRATADO.</w:t>
      </w:r>
    </w:p>
    <w:p w14:paraId="09BCA070" w14:textId="77777777" w:rsidR="00930F7A" w:rsidRDefault="00000000">
      <w:pPr>
        <w:pStyle w:val="PargrafodaLista"/>
        <w:numPr>
          <w:ilvl w:val="2"/>
          <w:numId w:val="15"/>
        </w:numPr>
        <w:tabs>
          <w:tab w:val="left" w:pos="863"/>
        </w:tabs>
        <w:spacing w:before="154" w:line="273" w:lineRule="auto"/>
        <w:ind w:right="188" w:firstLine="0"/>
        <w:rPr>
          <w:sz w:val="18"/>
        </w:rPr>
      </w:pPr>
      <w:r>
        <w:rPr>
          <w:sz w:val="18"/>
        </w:rPr>
        <w:t>Em caso de detecção de atividades maliciosas originadas do ambiente da CONTRATANTE (Ex.: ataques a terceiros), a CONTRATADA notificará o CONTRATANTE para que adote medidas de proteção em linha com as recomendações da CONTRATADA. Decorridas 1 hora da notificação para eventos críticos de segurança que representem risco à infraestrutura ou reputação</w:t>
      </w:r>
      <w:r>
        <w:rPr>
          <w:spacing w:val="14"/>
          <w:sz w:val="18"/>
        </w:rPr>
        <w:t xml:space="preserve"> </w:t>
      </w:r>
      <w:r>
        <w:rPr>
          <w:sz w:val="18"/>
        </w:rPr>
        <w:t>de</w:t>
      </w:r>
      <w:r>
        <w:rPr>
          <w:spacing w:val="14"/>
          <w:sz w:val="18"/>
        </w:rPr>
        <w:t xml:space="preserve"> </w:t>
      </w:r>
      <w:r>
        <w:rPr>
          <w:sz w:val="18"/>
        </w:rPr>
        <w:t>IPs,</w:t>
      </w:r>
      <w:r>
        <w:rPr>
          <w:spacing w:val="14"/>
          <w:sz w:val="18"/>
        </w:rPr>
        <w:t xml:space="preserve"> </w:t>
      </w:r>
      <w:r>
        <w:rPr>
          <w:sz w:val="18"/>
        </w:rPr>
        <w:t>e</w:t>
      </w:r>
      <w:r>
        <w:rPr>
          <w:spacing w:val="14"/>
          <w:sz w:val="18"/>
        </w:rPr>
        <w:t xml:space="preserve"> </w:t>
      </w:r>
      <w:r>
        <w:rPr>
          <w:sz w:val="18"/>
        </w:rPr>
        <w:t>não</w:t>
      </w:r>
      <w:r>
        <w:rPr>
          <w:spacing w:val="14"/>
          <w:sz w:val="18"/>
        </w:rPr>
        <w:t xml:space="preserve"> </w:t>
      </w:r>
      <w:r>
        <w:rPr>
          <w:sz w:val="18"/>
        </w:rPr>
        <w:t>havendo</w:t>
      </w:r>
      <w:r>
        <w:rPr>
          <w:spacing w:val="14"/>
          <w:sz w:val="18"/>
        </w:rPr>
        <w:t xml:space="preserve"> </w:t>
      </w:r>
      <w:r>
        <w:rPr>
          <w:sz w:val="18"/>
        </w:rPr>
        <w:t>ação</w:t>
      </w:r>
      <w:r>
        <w:rPr>
          <w:spacing w:val="14"/>
          <w:sz w:val="18"/>
        </w:rPr>
        <w:t xml:space="preserve"> </w:t>
      </w:r>
      <w:r>
        <w:rPr>
          <w:sz w:val="18"/>
        </w:rPr>
        <w:t>efetiva</w:t>
      </w:r>
      <w:r>
        <w:rPr>
          <w:spacing w:val="14"/>
          <w:sz w:val="18"/>
        </w:rPr>
        <w:t xml:space="preserve"> </w:t>
      </w:r>
      <w:r>
        <w:rPr>
          <w:sz w:val="18"/>
        </w:rPr>
        <w:t>da</w:t>
      </w:r>
      <w:r>
        <w:rPr>
          <w:spacing w:val="14"/>
          <w:sz w:val="18"/>
        </w:rPr>
        <w:t xml:space="preserve"> </w:t>
      </w:r>
      <w:r>
        <w:rPr>
          <w:sz w:val="18"/>
        </w:rPr>
        <w:t>CONTRATANTE,</w:t>
      </w:r>
      <w:r>
        <w:rPr>
          <w:spacing w:val="14"/>
          <w:sz w:val="18"/>
        </w:rPr>
        <w:t xml:space="preserve"> </w:t>
      </w:r>
      <w:r>
        <w:rPr>
          <w:sz w:val="18"/>
        </w:rPr>
        <w:t>a</w:t>
      </w:r>
      <w:r>
        <w:rPr>
          <w:spacing w:val="14"/>
          <w:sz w:val="18"/>
        </w:rPr>
        <w:t xml:space="preserve"> </w:t>
      </w:r>
      <w:r>
        <w:rPr>
          <w:sz w:val="18"/>
        </w:rPr>
        <w:t>CONTRATADA</w:t>
      </w:r>
      <w:r>
        <w:rPr>
          <w:spacing w:val="14"/>
          <w:sz w:val="18"/>
        </w:rPr>
        <w:t xml:space="preserve"> </w:t>
      </w:r>
      <w:r>
        <w:rPr>
          <w:sz w:val="18"/>
        </w:rPr>
        <w:t>poderá</w:t>
      </w:r>
      <w:r>
        <w:rPr>
          <w:spacing w:val="14"/>
          <w:sz w:val="18"/>
        </w:rPr>
        <w:t xml:space="preserve"> </w:t>
      </w:r>
      <w:r>
        <w:rPr>
          <w:sz w:val="18"/>
        </w:rPr>
        <w:t>implementar</w:t>
      </w:r>
      <w:r>
        <w:rPr>
          <w:spacing w:val="14"/>
          <w:sz w:val="18"/>
        </w:rPr>
        <w:t xml:space="preserve"> </w:t>
      </w:r>
      <w:r>
        <w:rPr>
          <w:sz w:val="18"/>
        </w:rPr>
        <w:t>medidas</w:t>
      </w:r>
      <w:r>
        <w:rPr>
          <w:spacing w:val="14"/>
          <w:sz w:val="18"/>
        </w:rPr>
        <w:t xml:space="preserve"> </w:t>
      </w:r>
      <w:r>
        <w:rPr>
          <w:sz w:val="18"/>
        </w:rPr>
        <w:t>de</w:t>
      </w:r>
      <w:r>
        <w:rPr>
          <w:spacing w:val="14"/>
          <w:sz w:val="18"/>
        </w:rPr>
        <w:t xml:space="preserve"> </w:t>
      </w:r>
      <w:r>
        <w:rPr>
          <w:sz w:val="18"/>
        </w:rPr>
        <w:t>bloqueio ou contenção da ameaça para proteger seu ambiente e terceiros.</w:t>
      </w:r>
    </w:p>
    <w:p w14:paraId="09BCA071" w14:textId="77777777" w:rsidR="00930F7A" w:rsidRDefault="00000000">
      <w:pPr>
        <w:pStyle w:val="PargrafodaLista"/>
        <w:numPr>
          <w:ilvl w:val="1"/>
          <w:numId w:val="15"/>
        </w:numPr>
        <w:tabs>
          <w:tab w:val="left" w:pos="709"/>
        </w:tabs>
        <w:spacing w:before="153" w:line="273" w:lineRule="auto"/>
        <w:ind w:right="326" w:firstLine="0"/>
        <w:rPr>
          <w:sz w:val="18"/>
        </w:rPr>
      </w:pPr>
      <w:r>
        <w:rPr>
          <w:sz w:val="18"/>
        </w:rPr>
        <w:t>Como parâmetro de qualidade na prestação do SERVIÇO, a CONTRATADA tem como meta a disponibilidade mensal dos seus SERVIÇOS, igual ou superior à 99,00%, da infraestrutura do datacenter (energia, segurança física e refrigeração).</w:t>
      </w:r>
    </w:p>
    <w:p w14:paraId="09BCA072" w14:textId="77777777" w:rsidR="00930F7A" w:rsidRDefault="00000000">
      <w:pPr>
        <w:pStyle w:val="PargrafodaLista"/>
        <w:numPr>
          <w:ilvl w:val="2"/>
          <w:numId w:val="15"/>
        </w:numPr>
        <w:tabs>
          <w:tab w:val="left" w:pos="863"/>
        </w:tabs>
        <w:spacing w:before="151"/>
        <w:ind w:left="863" w:hanging="514"/>
        <w:rPr>
          <w:sz w:val="18"/>
        </w:rPr>
      </w:pPr>
      <w:r>
        <w:rPr>
          <w:sz w:val="18"/>
        </w:rPr>
        <w:t>Ainda</w:t>
      </w:r>
      <w:r>
        <w:rPr>
          <w:spacing w:val="7"/>
          <w:sz w:val="18"/>
        </w:rPr>
        <w:t xml:space="preserve"> </w:t>
      </w:r>
      <w:r>
        <w:rPr>
          <w:sz w:val="18"/>
        </w:rPr>
        <w:t>assim,</w:t>
      </w:r>
      <w:r>
        <w:rPr>
          <w:spacing w:val="7"/>
          <w:sz w:val="18"/>
        </w:rPr>
        <w:t xml:space="preserve"> </w:t>
      </w:r>
      <w:r>
        <w:rPr>
          <w:sz w:val="18"/>
        </w:rPr>
        <w:t>a</w:t>
      </w:r>
      <w:r>
        <w:rPr>
          <w:spacing w:val="7"/>
          <w:sz w:val="18"/>
        </w:rPr>
        <w:t xml:space="preserve"> </w:t>
      </w:r>
      <w:r>
        <w:rPr>
          <w:sz w:val="18"/>
        </w:rPr>
        <w:t>disponibilidade</w:t>
      </w:r>
      <w:r>
        <w:rPr>
          <w:spacing w:val="8"/>
          <w:sz w:val="18"/>
        </w:rPr>
        <w:t xml:space="preserve"> </w:t>
      </w:r>
      <w:r>
        <w:rPr>
          <w:sz w:val="18"/>
        </w:rPr>
        <w:t>do</w:t>
      </w:r>
      <w:r>
        <w:rPr>
          <w:spacing w:val="7"/>
          <w:sz w:val="18"/>
        </w:rPr>
        <w:t xml:space="preserve"> </w:t>
      </w:r>
      <w:r>
        <w:rPr>
          <w:sz w:val="18"/>
        </w:rPr>
        <w:t>SERVIÇO</w:t>
      </w:r>
      <w:r>
        <w:rPr>
          <w:spacing w:val="7"/>
          <w:sz w:val="18"/>
        </w:rPr>
        <w:t xml:space="preserve"> </w:t>
      </w:r>
      <w:r>
        <w:rPr>
          <w:sz w:val="18"/>
        </w:rPr>
        <w:t>poderá</w:t>
      </w:r>
      <w:r>
        <w:rPr>
          <w:spacing w:val="8"/>
          <w:sz w:val="18"/>
        </w:rPr>
        <w:t xml:space="preserve"> </w:t>
      </w:r>
      <w:r>
        <w:rPr>
          <w:sz w:val="18"/>
        </w:rPr>
        <w:t>ser</w:t>
      </w:r>
      <w:r>
        <w:rPr>
          <w:spacing w:val="7"/>
          <w:sz w:val="18"/>
        </w:rPr>
        <w:t xml:space="preserve"> </w:t>
      </w:r>
      <w:r>
        <w:rPr>
          <w:sz w:val="18"/>
        </w:rPr>
        <w:t>afetada</w:t>
      </w:r>
      <w:r>
        <w:rPr>
          <w:spacing w:val="7"/>
          <w:sz w:val="18"/>
        </w:rPr>
        <w:t xml:space="preserve"> </w:t>
      </w:r>
      <w:r>
        <w:rPr>
          <w:sz w:val="18"/>
        </w:rPr>
        <w:t>nos</w:t>
      </w:r>
      <w:r>
        <w:rPr>
          <w:spacing w:val="8"/>
          <w:sz w:val="18"/>
        </w:rPr>
        <w:t xml:space="preserve"> </w:t>
      </w:r>
      <w:r>
        <w:rPr>
          <w:sz w:val="18"/>
        </w:rPr>
        <w:t>seguintes</w:t>
      </w:r>
      <w:r>
        <w:rPr>
          <w:spacing w:val="7"/>
          <w:sz w:val="18"/>
        </w:rPr>
        <w:t xml:space="preserve"> </w:t>
      </w:r>
      <w:r>
        <w:rPr>
          <w:sz w:val="18"/>
        </w:rPr>
        <w:t>casos,</w:t>
      </w:r>
      <w:r>
        <w:rPr>
          <w:spacing w:val="7"/>
          <w:sz w:val="18"/>
        </w:rPr>
        <w:t xml:space="preserve"> </w:t>
      </w:r>
      <w:r>
        <w:rPr>
          <w:sz w:val="18"/>
        </w:rPr>
        <w:t>sem</w:t>
      </w:r>
      <w:r>
        <w:rPr>
          <w:spacing w:val="8"/>
          <w:sz w:val="18"/>
        </w:rPr>
        <w:t xml:space="preserve"> </w:t>
      </w:r>
      <w:r>
        <w:rPr>
          <w:sz w:val="18"/>
        </w:rPr>
        <w:t>penalidade</w:t>
      </w:r>
      <w:r>
        <w:rPr>
          <w:spacing w:val="7"/>
          <w:sz w:val="18"/>
        </w:rPr>
        <w:t xml:space="preserve"> </w:t>
      </w:r>
      <w:r>
        <w:rPr>
          <w:sz w:val="18"/>
        </w:rPr>
        <w:t>à</w:t>
      </w:r>
      <w:r>
        <w:rPr>
          <w:spacing w:val="7"/>
          <w:sz w:val="18"/>
        </w:rPr>
        <w:t xml:space="preserve"> </w:t>
      </w:r>
      <w:r>
        <w:rPr>
          <w:spacing w:val="-2"/>
          <w:sz w:val="18"/>
        </w:rPr>
        <w:t>CONTRATADA:</w:t>
      </w:r>
    </w:p>
    <w:p w14:paraId="09BCA073" w14:textId="77777777" w:rsidR="00930F7A" w:rsidRDefault="00000000">
      <w:pPr>
        <w:pStyle w:val="PargrafodaLista"/>
        <w:numPr>
          <w:ilvl w:val="0"/>
          <w:numId w:val="13"/>
        </w:numPr>
        <w:tabs>
          <w:tab w:val="left" w:pos="561"/>
        </w:tabs>
        <w:spacing w:before="180"/>
        <w:ind w:left="561" w:hanging="212"/>
        <w:rPr>
          <w:sz w:val="18"/>
        </w:rPr>
      </w:pPr>
      <w:r>
        <w:rPr>
          <w:sz w:val="18"/>
        </w:rPr>
        <w:t>Manutenção</w:t>
      </w:r>
      <w:r>
        <w:rPr>
          <w:spacing w:val="-3"/>
          <w:sz w:val="18"/>
        </w:rPr>
        <w:t xml:space="preserve"> </w:t>
      </w:r>
      <w:r>
        <w:rPr>
          <w:sz w:val="18"/>
        </w:rPr>
        <w:t>técnica</w:t>
      </w:r>
      <w:r>
        <w:rPr>
          <w:spacing w:val="-2"/>
          <w:sz w:val="18"/>
        </w:rPr>
        <w:t xml:space="preserve"> </w:t>
      </w:r>
      <w:r>
        <w:rPr>
          <w:sz w:val="18"/>
        </w:rPr>
        <w:t>ou</w:t>
      </w:r>
      <w:r>
        <w:rPr>
          <w:spacing w:val="-2"/>
          <w:sz w:val="18"/>
        </w:rPr>
        <w:t xml:space="preserve"> </w:t>
      </w:r>
      <w:r>
        <w:rPr>
          <w:sz w:val="18"/>
        </w:rPr>
        <w:t>operacional,</w:t>
      </w:r>
      <w:r>
        <w:rPr>
          <w:spacing w:val="-3"/>
          <w:sz w:val="18"/>
        </w:rPr>
        <w:t xml:space="preserve"> </w:t>
      </w:r>
      <w:r>
        <w:rPr>
          <w:spacing w:val="-2"/>
          <w:sz w:val="18"/>
        </w:rPr>
        <w:t>programada;</w:t>
      </w:r>
    </w:p>
    <w:p w14:paraId="09BCA074" w14:textId="77777777" w:rsidR="00930F7A" w:rsidRDefault="00000000">
      <w:pPr>
        <w:pStyle w:val="PargrafodaLista"/>
        <w:numPr>
          <w:ilvl w:val="0"/>
          <w:numId w:val="13"/>
        </w:numPr>
        <w:tabs>
          <w:tab w:val="left" w:pos="565"/>
        </w:tabs>
        <w:spacing w:before="180"/>
        <w:ind w:left="565" w:hanging="216"/>
        <w:rPr>
          <w:sz w:val="18"/>
        </w:rPr>
      </w:pPr>
      <w:r>
        <w:rPr>
          <w:sz w:val="18"/>
        </w:rPr>
        <w:t>Caso</w:t>
      </w:r>
      <w:r>
        <w:rPr>
          <w:spacing w:val="-10"/>
          <w:sz w:val="18"/>
        </w:rPr>
        <w:t xml:space="preserve"> </w:t>
      </w:r>
      <w:r>
        <w:rPr>
          <w:sz w:val="18"/>
        </w:rPr>
        <w:t>fortuito</w:t>
      </w:r>
      <w:r>
        <w:rPr>
          <w:spacing w:val="-10"/>
          <w:sz w:val="18"/>
        </w:rPr>
        <w:t xml:space="preserve"> </w:t>
      </w:r>
      <w:r>
        <w:rPr>
          <w:sz w:val="18"/>
        </w:rPr>
        <w:t>ou</w:t>
      </w:r>
      <w:r>
        <w:rPr>
          <w:spacing w:val="-9"/>
          <w:sz w:val="18"/>
        </w:rPr>
        <w:t xml:space="preserve"> </w:t>
      </w:r>
      <w:r>
        <w:rPr>
          <w:sz w:val="18"/>
        </w:rPr>
        <w:t>força</w:t>
      </w:r>
      <w:r>
        <w:rPr>
          <w:spacing w:val="-10"/>
          <w:sz w:val="18"/>
        </w:rPr>
        <w:t xml:space="preserve"> </w:t>
      </w:r>
      <w:r>
        <w:rPr>
          <w:spacing w:val="-2"/>
          <w:sz w:val="18"/>
        </w:rPr>
        <w:t>maior;</w:t>
      </w:r>
    </w:p>
    <w:p w14:paraId="09BCA075" w14:textId="77777777" w:rsidR="00930F7A" w:rsidRDefault="00000000">
      <w:pPr>
        <w:pStyle w:val="PargrafodaLista"/>
        <w:numPr>
          <w:ilvl w:val="0"/>
          <w:numId w:val="13"/>
        </w:numPr>
        <w:tabs>
          <w:tab w:val="left" w:pos="551"/>
        </w:tabs>
        <w:spacing w:before="180"/>
        <w:ind w:left="551" w:hanging="202"/>
        <w:rPr>
          <w:sz w:val="18"/>
        </w:rPr>
      </w:pPr>
      <w:r>
        <w:rPr>
          <w:sz w:val="18"/>
        </w:rPr>
        <w:t>Falhas</w:t>
      </w:r>
      <w:r>
        <w:rPr>
          <w:spacing w:val="-1"/>
          <w:sz w:val="18"/>
        </w:rPr>
        <w:t xml:space="preserve"> </w:t>
      </w:r>
      <w:r>
        <w:rPr>
          <w:sz w:val="18"/>
        </w:rPr>
        <w:t xml:space="preserve">físicas em hardware, até a substituição ou </w:t>
      </w:r>
      <w:r>
        <w:rPr>
          <w:spacing w:val="-2"/>
          <w:sz w:val="18"/>
        </w:rPr>
        <w:t>reparação;</w:t>
      </w:r>
    </w:p>
    <w:p w14:paraId="09BCA076" w14:textId="77777777" w:rsidR="00930F7A" w:rsidRDefault="00000000">
      <w:pPr>
        <w:pStyle w:val="PargrafodaLista"/>
        <w:numPr>
          <w:ilvl w:val="0"/>
          <w:numId w:val="13"/>
        </w:numPr>
        <w:tabs>
          <w:tab w:val="left" w:pos="565"/>
        </w:tabs>
        <w:spacing w:before="179"/>
        <w:ind w:left="565" w:hanging="216"/>
        <w:rPr>
          <w:sz w:val="18"/>
        </w:rPr>
      </w:pPr>
      <w:r>
        <w:rPr>
          <w:sz w:val="18"/>
        </w:rPr>
        <w:t>Interferências</w:t>
      </w:r>
      <w:r>
        <w:rPr>
          <w:spacing w:val="-4"/>
          <w:sz w:val="18"/>
        </w:rPr>
        <w:t xml:space="preserve"> </w:t>
      </w:r>
      <w:r>
        <w:rPr>
          <w:sz w:val="18"/>
        </w:rPr>
        <w:t>de</w:t>
      </w:r>
      <w:r>
        <w:rPr>
          <w:spacing w:val="-4"/>
          <w:sz w:val="18"/>
        </w:rPr>
        <w:t xml:space="preserve"> </w:t>
      </w:r>
      <w:r>
        <w:rPr>
          <w:sz w:val="18"/>
        </w:rPr>
        <w:t>terceiros</w:t>
      </w:r>
      <w:r>
        <w:rPr>
          <w:spacing w:val="-4"/>
          <w:sz w:val="18"/>
        </w:rPr>
        <w:t xml:space="preserve"> </w:t>
      </w:r>
      <w:r>
        <w:rPr>
          <w:sz w:val="18"/>
        </w:rPr>
        <w:t>que</w:t>
      </w:r>
      <w:r>
        <w:rPr>
          <w:spacing w:val="-4"/>
          <w:sz w:val="18"/>
        </w:rPr>
        <w:t xml:space="preserve"> </w:t>
      </w:r>
      <w:r>
        <w:rPr>
          <w:sz w:val="18"/>
        </w:rPr>
        <w:t>impactem</w:t>
      </w:r>
      <w:r>
        <w:rPr>
          <w:spacing w:val="-4"/>
          <w:sz w:val="18"/>
        </w:rPr>
        <w:t xml:space="preserve"> </w:t>
      </w:r>
      <w:r>
        <w:rPr>
          <w:sz w:val="18"/>
        </w:rPr>
        <w:t>o</w:t>
      </w:r>
      <w:r>
        <w:rPr>
          <w:spacing w:val="-4"/>
          <w:sz w:val="18"/>
        </w:rPr>
        <w:t xml:space="preserve"> </w:t>
      </w:r>
      <w:r>
        <w:rPr>
          <w:spacing w:val="-2"/>
          <w:sz w:val="18"/>
        </w:rPr>
        <w:t>serviço;</w:t>
      </w:r>
    </w:p>
    <w:p w14:paraId="09BCA077" w14:textId="77777777" w:rsidR="00930F7A" w:rsidRDefault="00000000">
      <w:pPr>
        <w:pStyle w:val="PargrafodaLista"/>
        <w:numPr>
          <w:ilvl w:val="0"/>
          <w:numId w:val="13"/>
        </w:numPr>
        <w:tabs>
          <w:tab w:val="left" w:pos="562"/>
        </w:tabs>
        <w:spacing w:before="180"/>
        <w:ind w:hanging="213"/>
        <w:rPr>
          <w:sz w:val="18"/>
        </w:rPr>
      </w:pPr>
      <w:r>
        <w:rPr>
          <w:sz w:val="18"/>
        </w:rPr>
        <w:t>Falta</w:t>
      </w:r>
      <w:r>
        <w:rPr>
          <w:spacing w:val="1"/>
          <w:sz w:val="18"/>
        </w:rPr>
        <w:t xml:space="preserve"> </w:t>
      </w:r>
      <w:r>
        <w:rPr>
          <w:sz w:val="18"/>
        </w:rPr>
        <w:t>prolongada</w:t>
      </w:r>
      <w:r>
        <w:rPr>
          <w:spacing w:val="1"/>
          <w:sz w:val="18"/>
        </w:rPr>
        <w:t xml:space="preserve"> </w:t>
      </w:r>
      <w:r>
        <w:rPr>
          <w:sz w:val="18"/>
        </w:rPr>
        <w:t>de</w:t>
      </w:r>
      <w:r>
        <w:rPr>
          <w:spacing w:val="1"/>
          <w:sz w:val="18"/>
        </w:rPr>
        <w:t xml:space="preserve"> </w:t>
      </w:r>
      <w:r>
        <w:rPr>
          <w:sz w:val="18"/>
        </w:rPr>
        <w:t>energia</w:t>
      </w:r>
      <w:r>
        <w:rPr>
          <w:spacing w:val="2"/>
          <w:sz w:val="18"/>
        </w:rPr>
        <w:t xml:space="preserve"> </w:t>
      </w:r>
      <w:r>
        <w:rPr>
          <w:sz w:val="18"/>
        </w:rPr>
        <w:t>elétrica</w:t>
      </w:r>
      <w:r>
        <w:rPr>
          <w:spacing w:val="1"/>
          <w:sz w:val="18"/>
        </w:rPr>
        <w:t xml:space="preserve"> </w:t>
      </w:r>
      <w:r>
        <w:rPr>
          <w:sz w:val="18"/>
        </w:rPr>
        <w:t>nas</w:t>
      </w:r>
      <w:r>
        <w:rPr>
          <w:spacing w:val="1"/>
          <w:sz w:val="18"/>
        </w:rPr>
        <w:t xml:space="preserve"> </w:t>
      </w:r>
      <w:r>
        <w:rPr>
          <w:sz w:val="18"/>
        </w:rPr>
        <w:t>dependências</w:t>
      </w:r>
      <w:r>
        <w:rPr>
          <w:spacing w:val="2"/>
          <w:sz w:val="18"/>
        </w:rPr>
        <w:t xml:space="preserve"> </w:t>
      </w:r>
      <w:r>
        <w:rPr>
          <w:sz w:val="18"/>
        </w:rPr>
        <w:t>da</w:t>
      </w:r>
      <w:r>
        <w:rPr>
          <w:spacing w:val="1"/>
          <w:sz w:val="18"/>
        </w:rPr>
        <w:t xml:space="preserve"> </w:t>
      </w:r>
      <w:r>
        <w:rPr>
          <w:sz w:val="18"/>
        </w:rPr>
        <w:t>CONTRATADA</w:t>
      </w:r>
      <w:r>
        <w:rPr>
          <w:spacing w:val="1"/>
          <w:sz w:val="18"/>
        </w:rPr>
        <w:t xml:space="preserve"> </w:t>
      </w:r>
      <w:r>
        <w:rPr>
          <w:sz w:val="18"/>
        </w:rPr>
        <w:t>ou</w:t>
      </w:r>
      <w:r>
        <w:rPr>
          <w:spacing w:val="2"/>
          <w:sz w:val="18"/>
        </w:rPr>
        <w:t xml:space="preserve"> </w:t>
      </w:r>
      <w:r>
        <w:rPr>
          <w:sz w:val="18"/>
        </w:rPr>
        <w:t>de</w:t>
      </w:r>
      <w:r>
        <w:rPr>
          <w:spacing w:val="1"/>
          <w:sz w:val="18"/>
        </w:rPr>
        <w:t xml:space="preserve"> </w:t>
      </w:r>
      <w:r>
        <w:rPr>
          <w:sz w:val="18"/>
        </w:rPr>
        <w:t>terceiros</w:t>
      </w:r>
      <w:r>
        <w:rPr>
          <w:spacing w:val="1"/>
          <w:sz w:val="18"/>
        </w:rPr>
        <w:t xml:space="preserve"> </w:t>
      </w:r>
      <w:r>
        <w:rPr>
          <w:spacing w:val="-2"/>
          <w:sz w:val="18"/>
        </w:rPr>
        <w:t>autorizados;</w:t>
      </w:r>
    </w:p>
    <w:p w14:paraId="09BCA078" w14:textId="77777777" w:rsidR="00930F7A" w:rsidRDefault="00000000">
      <w:pPr>
        <w:pStyle w:val="PargrafodaLista"/>
        <w:numPr>
          <w:ilvl w:val="0"/>
          <w:numId w:val="13"/>
        </w:numPr>
        <w:tabs>
          <w:tab w:val="left" w:pos="519"/>
        </w:tabs>
        <w:spacing w:before="180"/>
        <w:ind w:left="519" w:hanging="170"/>
        <w:rPr>
          <w:sz w:val="18"/>
        </w:rPr>
      </w:pPr>
      <w:r>
        <w:rPr>
          <w:sz w:val="18"/>
        </w:rPr>
        <w:t>Interrupção</w:t>
      </w:r>
      <w:r>
        <w:rPr>
          <w:spacing w:val="4"/>
          <w:sz w:val="18"/>
        </w:rPr>
        <w:t xml:space="preserve"> </w:t>
      </w:r>
      <w:r>
        <w:rPr>
          <w:sz w:val="18"/>
        </w:rPr>
        <w:t>nos</w:t>
      </w:r>
      <w:r>
        <w:rPr>
          <w:spacing w:val="4"/>
          <w:sz w:val="18"/>
        </w:rPr>
        <w:t xml:space="preserve"> </w:t>
      </w:r>
      <w:r>
        <w:rPr>
          <w:sz w:val="18"/>
        </w:rPr>
        <w:t>serviços</w:t>
      </w:r>
      <w:r>
        <w:rPr>
          <w:spacing w:val="4"/>
          <w:sz w:val="18"/>
        </w:rPr>
        <w:t xml:space="preserve"> </w:t>
      </w:r>
      <w:r>
        <w:rPr>
          <w:sz w:val="18"/>
        </w:rPr>
        <w:t>das</w:t>
      </w:r>
      <w:r>
        <w:rPr>
          <w:spacing w:val="5"/>
          <w:sz w:val="18"/>
        </w:rPr>
        <w:t xml:space="preserve"> </w:t>
      </w:r>
      <w:r>
        <w:rPr>
          <w:sz w:val="18"/>
        </w:rPr>
        <w:t>operadoras</w:t>
      </w:r>
      <w:r>
        <w:rPr>
          <w:spacing w:val="4"/>
          <w:sz w:val="18"/>
        </w:rPr>
        <w:t xml:space="preserve"> </w:t>
      </w:r>
      <w:r>
        <w:rPr>
          <w:sz w:val="18"/>
        </w:rPr>
        <w:t>de</w:t>
      </w:r>
      <w:r>
        <w:rPr>
          <w:spacing w:val="4"/>
          <w:sz w:val="18"/>
        </w:rPr>
        <w:t xml:space="preserve"> </w:t>
      </w:r>
      <w:r>
        <w:rPr>
          <w:sz w:val="18"/>
        </w:rPr>
        <w:t>telecomunicação,</w:t>
      </w:r>
      <w:r>
        <w:rPr>
          <w:spacing w:val="5"/>
          <w:sz w:val="18"/>
        </w:rPr>
        <w:t xml:space="preserve"> </w:t>
      </w:r>
      <w:r>
        <w:rPr>
          <w:sz w:val="18"/>
        </w:rPr>
        <w:t>sendo</w:t>
      </w:r>
      <w:r>
        <w:rPr>
          <w:spacing w:val="4"/>
          <w:sz w:val="18"/>
        </w:rPr>
        <w:t xml:space="preserve"> </w:t>
      </w:r>
      <w:r>
        <w:rPr>
          <w:sz w:val="18"/>
        </w:rPr>
        <w:t>o</w:t>
      </w:r>
      <w:r>
        <w:rPr>
          <w:spacing w:val="4"/>
          <w:sz w:val="18"/>
        </w:rPr>
        <w:t xml:space="preserve"> </w:t>
      </w:r>
      <w:r>
        <w:rPr>
          <w:sz w:val="18"/>
        </w:rPr>
        <w:t>CONTRATANTE</w:t>
      </w:r>
      <w:r>
        <w:rPr>
          <w:spacing w:val="4"/>
          <w:sz w:val="18"/>
        </w:rPr>
        <w:t xml:space="preserve"> </w:t>
      </w:r>
      <w:r>
        <w:rPr>
          <w:sz w:val="18"/>
        </w:rPr>
        <w:t>informado</w:t>
      </w:r>
      <w:r>
        <w:rPr>
          <w:spacing w:val="5"/>
          <w:sz w:val="18"/>
        </w:rPr>
        <w:t xml:space="preserve"> </w:t>
      </w:r>
      <w:r>
        <w:rPr>
          <w:sz w:val="18"/>
        </w:rPr>
        <w:t>sempre</w:t>
      </w:r>
      <w:r>
        <w:rPr>
          <w:spacing w:val="4"/>
          <w:sz w:val="18"/>
        </w:rPr>
        <w:t xml:space="preserve"> </w:t>
      </w:r>
      <w:r>
        <w:rPr>
          <w:sz w:val="18"/>
        </w:rPr>
        <w:t>que</w:t>
      </w:r>
      <w:r>
        <w:rPr>
          <w:spacing w:val="4"/>
          <w:sz w:val="18"/>
        </w:rPr>
        <w:t xml:space="preserve"> </w:t>
      </w:r>
      <w:r>
        <w:rPr>
          <w:spacing w:val="-2"/>
          <w:sz w:val="18"/>
        </w:rPr>
        <w:t>possível.</w:t>
      </w:r>
    </w:p>
    <w:p w14:paraId="09BCA079" w14:textId="77777777" w:rsidR="00930F7A" w:rsidRDefault="00000000">
      <w:pPr>
        <w:pStyle w:val="PargrafodaLista"/>
        <w:numPr>
          <w:ilvl w:val="2"/>
          <w:numId w:val="15"/>
        </w:numPr>
        <w:tabs>
          <w:tab w:val="left" w:pos="863"/>
        </w:tabs>
        <w:spacing w:before="180" w:line="273" w:lineRule="auto"/>
        <w:ind w:right="1073" w:firstLine="0"/>
        <w:rPr>
          <w:sz w:val="18"/>
        </w:rPr>
      </w:pPr>
      <w:r>
        <w:rPr>
          <w:sz w:val="18"/>
        </w:rPr>
        <w:t>Da mesma forma, não serão computadas para efeitos de SLA, e nem mesmo geram responsabilidade para a CONTRATADA, as indisponibilidades decorrentes de:</w:t>
      </w:r>
    </w:p>
    <w:p w14:paraId="09BCA07A" w14:textId="77777777" w:rsidR="00930F7A" w:rsidRDefault="00000000">
      <w:pPr>
        <w:pStyle w:val="PargrafodaLista"/>
        <w:numPr>
          <w:ilvl w:val="0"/>
          <w:numId w:val="12"/>
        </w:numPr>
        <w:tabs>
          <w:tab w:val="left" w:pos="561"/>
        </w:tabs>
        <w:spacing w:before="151"/>
        <w:ind w:left="561" w:hanging="212"/>
        <w:rPr>
          <w:sz w:val="18"/>
        </w:rPr>
      </w:pPr>
      <w:r>
        <w:rPr>
          <w:sz w:val="18"/>
        </w:rPr>
        <w:t>Intervenções</w:t>
      </w:r>
      <w:r>
        <w:rPr>
          <w:spacing w:val="4"/>
          <w:sz w:val="18"/>
        </w:rPr>
        <w:t xml:space="preserve"> </w:t>
      </w:r>
      <w:r>
        <w:rPr>
          <w:sz w:val="18"/>
        </w:rPr>
        <w:t>emergenciais</w:t>
      </w:r>
      <w:r>
        <w:rPr>
          <w:spacing w:val="4"/>
          <w:sz w:val="18"/>
        </w:rPr>
        <w:t xml:space="preserve"> </w:t>
      </w:r>
      <w:r>
        <w:rPr>
          <w:sz w:val="18"/>
        </w:rPr>
        <w:t>para</w:t>
      </w:r>
      <w:r>
        <w:rPr>
          <w:spacing w:val="5"/>
          <w:sz w:val="18"/>
        </w:rPr>
        <w:t xml:space="preserve"> </w:t>
      </w:r>
      <w:r>
        <w:rPr>
          <w:sz w:val="18"/>
        </w:rPr>
        <w:t>garantir</w:t>
      </w:r>
      <w:r>
        <w:rPr>
          <w:spacing w:val="4"/>
          <w:sz w:val="18"/>
        </w:rPr>
        <w:t xml:space="preserve"> </w:t>
      </w:r>
      <w:r>
        <w:rPr>
          <w:sz w:val="18"/>
        </w:rPr>
        <w:t>a</w:t>
      </w:r>
      <w:r>
        <w:rPr>
          <w:spacing w:val="4"/>
          <w:sz w:val="18"/>
        </w:rPr>
        <w:t xml:space="preserve"> </w:t>
      </w:r>
      <w:r>
        <w:rPr>
          <w:sz w:val="18"/>
        </w:rPr>
        <w:t>segurança</w:t>
      </w:r>
      <w:r>
        <w:rPr>
          <w:spacing w:val="5"/>
          <w:sz w:val="18"/>
        </w:rPr>
        <w:t xml:space="preserve"> </w:t>
      </w:r>
      <w:r>
        <w:rPr>
          <w:sz w:val="18"/>
        </w:rPr>
        <w:t>do</w:t>
      </w:r>
      <w:r>
        <w:rPr>
          <w:spacing w:val="4"/>
          <w:sz w:val="18"/>
        </w:rPr>
        <w:t xml:space="preserve"> </w:t>
      </w:r>
      <w:r>
        <w:rPr>
          <w:sz w:val="18"/>
        </w:rPr>
        <w:t>servidor</w:t>
      </w:r>
      <w:r>
        <w:rPr>
          <w:spacing w:val="4"/>
          <w:sz w:val="18"/>
        </w:rPr>
        <w:t xml:space="preserve"> </w:t>
      </w:r>
      <w:r>
        <w:rPr>
          <w:sz w:val="18"/>
        </w:rPr>
        <w:t>e</w:t>
      </w:r>
      <w:r>
        <w:rPr>
          <w:spacing w:val="5"/>
          <w:sz w:val="18"/>
        </w:rPr>
        <w:t xml:space="preserve"> </w:t>
      </w:r>
      <w:r>
        <w:rPr>
          <w:sz w:val="18"/>
        </w:rPr>
        <w:t>aplicação</w:t>
      </w:r>
      <w:r>
        <w:rPr>
          <w:spacing w:val="4"/>
          <w:sz w:val="18"/>
        </w:rPr>
        <w:t xml:space="preserve"> </w:t>
      </w:r>
      <w:r>
        <w:rPr>
          <w:sz w:val="18"/>
        </w:rPr>
        <w:t>de</w:t>
      </w:r>
      <w:r>
        <w:rPr>
          <w:spacing w:val="4"/>
          <w:sz w:val="18"/>
        </w:rPr>
        <w:t xml:space="preserve"> </w:t>
      </w:r>
      <w:r>
        <w:rPr>
          <w:sz w:val="18"/>
        </w:rPr>
        <w:t>correções</w:t>
      </w:r>
      <w:r>
        <w:rPr>
          <w:spacing w:val="5"/>
          <w:sz w:val="18"/>
        </w:rPr>
        <w:t xml:space="preserve"> </w:t>
      </w:r>
      <w:r>
        <w:rPr>
          <w:spacing w:val="-2"/>
          <w:sz w:val="18"/>
        </w:rPr>
        <w:t>críticas;</w:t>
      </w:r>
    </w:p>
    <w:p w14:paraId="09BCA07B" w14:textId="77777777" w:rsidR="00930F7A" w:rsidRDefault="00000000">
      <w:pPr>
        <w:pStyle w:val="PargrafodaLista"/>
        <w:numPr>
          <w:ilvl w:val="0"/>
          <w:numId w:val="12"/>
        </w:numPr>
        <w:tabs>
          <w:tab w:val="left" w:pos="565"/>
        </w:tabs>
        <w:spacing w:before="180"/>
        <w:ind w:left="565" w:hanging="216"/>
        <w:rPr>
          <w:sz w:val="18"/>
        </w:rPr>
      </w:pPr>
      <w:r>
        <w:rPr>
          <w:sz w:val="18"/>
        </w:rPr>
        <w:t>Determinações</w:t>
      </w:r>
      <w:r>
        <w:rPr>
          <w:spacing w:val="3"/>
          <w:sz w:val="18"/>
        </w:rPr>
        <w:t xml:space="preserve"> </w:t>
      </w:r>
      <w:r>
        <w:rPr>
          <w:sz w:val="18"/>
        </w:rPr>
        <w:t>de</w:t>
      </w:r>
      <w:r>
        <w:rPr>
          <w:spacing w:val="3"/>
          <w:sz w:val="18"/>
        </w:rPr>
        <w:t xml:space="preserve"> </w:t>
      </w:r>
      <w:r>
        <w:rPr>
          <w:sz w:val="18"/>
        </w:rPr>
        <w:t>autoridades</w:t>
      </w:r>
      <w:r>
        <w:rPr>
          <w:spacing w:val="4"/>
          <w:sz w:val="18"/>
        </w:rPr>
        <w:t xml:space="preserve"> </w:t>
      </w:r>
      <w:r>
        <w:rPr>
          <w:sz w:val="18"/>
        </w:rPr>
        <w:t>competentes</w:t>
      </w:r>
      <w:r>
        <w:rPr>
          <w:spacing w:val="3"/>
          <w:sz w:val="18"/>
        </w:rPr>
        <w:t xml:space="preserve"> </w:t>
      </w:r>
      <w:r>
        <w:rPr>
          <w:sz w:val="18"/>
        </w:rPr>
        <w:t>ou</w:t>
      </w:r>
      <w:r>
        <w:rPr>
          <w:spacing w:val="4"/>
          <w:sz w:val="18"/>
        </w:rPr>
        <w:t xml:space="preserve"> </w:t>
      </w:r>
      <w:r>
        <w:rPr>
          <w:sz w:val="18"/>
        </w:rPr>
        <w:t>descumprimento</w:t>
      </w:r>
      <w:r>
        <w:rPr>
          <w:spacing w:val="3"/>
          <w:sz w:val="18"/>
        </w:rPr>
        <w:t xml:space="preserve"> </w:t>
      </w:r>
      <w:r>
        <w:rPr>
          <w:sz w:val="18"/>
        </w:rPr>
        <w:t>contratual</w:t>
      </w:r>
      <w:r>
        <w:rPr>
          <w:spacing w:val="4"/>
          <w:sz w:val="18"/>
        </w:rPr>
        <w:t xml:space="preserve"> </w:t>
      </w:r>
      <w:r>
        <w:rPr>
          <w:sz w:val="18"/>
        </w:rPr>
        <w:t>pelo</w:t>
      </w:r>
      <w:r>
        <w:rPr>
          <w:spacing w:val="3"/>
          <w:sz w:val="18"/>
        </w:rPr>
        <w:t xml:space="preserve"> </w:t>
      </w:r>
      <w:r>
        <w:rPr>
          <w:spacing w:val="-2"/>
          <w:sz w:val="18"/>
        </w:rPr>
        <w:t>CONTRATANTE;</w:t>
      </w:r>
    </w:p>
    <w:p w14:paraId="09BCA07C" w14:textId="77777777" w:rsidR="00930F7A" w:rsidRDefault="00000000">
      <w:pPr>
        <w:pStyle w:val="PargrafodaLista"/>
        <w:numPr>
          <w:ilvl w:val="0"/>
          <w:numId w:val="12"/>
        </w:numPr>
        <w:tabs>
          <w:tab w:val="left" w:pos="551"/>
        </w:tabs>
        <w:spacing w:before="180"/>
        <w:ind w:left="551" w:hanging="202"/>
        <w:rPr>
          <w:sz w:val="18"/>
        </w:rPr>
      </w:pPr>
      <w:r>
        <w:rPr>
          <w:sz w:val="18"/>
        </w:rPr>
        <w:t>Sobrecarga</w:t>
      </w:r>
      <w:r>
        <w:rPr>
          <w:spacing w:val="11"/>
          <w:sz w:val="18"/>
        </w:rPr>
        <w:t xml:space="preserve"> </w:t>
      </w:r>
      <w:r>
        <w:rPr>
          <w:sz w:val="18"/>
        </w:rPr>
        <w:t>causada</w:t>
      </w:r>
      <w:r>
        <w:rPr>
          <w:spacing w:val="11"/>
          <w:sz w:val="18"/>
        </w:rPr>
        <w:t xml:space="preserve"> </w:t>
      </w:r>
      <w:r>
        <w:rPr>
          <w:sz w:val="18"/>
        </w:rPr>
        <w:t>por</w:t>
      </w:r>
      <w:r>
        <w:rPr>
          <w:spacing w:val="12"/>
          <w:sz w:val="18"/>
        </w:rPr>
        <w:t xml:space="preserve"> </w:t>
      </w:r>
      <w:r>
        <w:rPr>
          <w:sz w:val="18"/>
        </w:rPr>
        <w:t>programação</w:t>
      </w:r>
      <w:r>
        <w:rPr>
          <w:spacing w:val="11"/>
          <w:sz w:val="18"/>
        </w:rPr>
        <w:t xml:space="preserve"> </w:t>
      </w:r>
      <w:r>
        <w:rPr>
          <w:sz w:val="18"/>
        </w:rPr>
        <w:t>inadequada</w:t>
      </w:r>
      <w:r>
        <w:rPr>
          <w:spacing w:val="12"/>
          <w:sz w:val="18"/>
        </w:rPr>
        <w:t xml:space="preserve"> </w:t>
      </w:r>
      <w:r>
        <w:rPr>
          <w:sz w:val="18"/>
        </w:rPr>
        <w:t>do</w:t>
      </w:r>
      <w:r>
        <w:rPr>
          <w:spacing w:val="11"/>
          <w:sz w:val="18"/>
        </w:rPr>
        <w:t xml:space="preserve"> </w:t>
      </w:r>
      <w:r>
        <w:rPr>
          <w:spacing w:val="-2"/>
          <w:sz w:val="18"/>
        </w:rPr>
        <w:t>CONTRATANTE;</w:t>
      </w:r>
    </w:p>
    <w:p w14:paraId="09BCA07D" w14:textId="77777777" w:rsidR="00930F7A" w:rsidRDefault="00000000">
      <w:pPr>
        <w:pStyle w:val="PargrafodaLista"/>
        <w:numPr>
          <w:ilvl w:val="0"/>
          <w:numId w:val="12"/>
        </w:numPr>
        <w:tabs>
          <w:tab w:val="left" w:pos="565"/>
        </w:tabs>
        <w:spacing w:before="180"/>
        <w:ind w:left="565" w:hanging="216"/>
        <w:rPr>
          <w:sz w:val="18"/>
        </w:rPr>
      </w:pPr>
      <w:r>
        <w:rPr>
          <w:sz w:val="18"/>
        </w:rPr>
        <w:t>Indisponibilidade</w:t>
      </w:r>
      <w:r>
        <w:rPr>
          <w:spacing w:val="3"/>
          <w:sz w:val="18"/>
        </w:rPr>
        <w:t xml:space="preserve"> </w:t>
      </w:r>
      <w:r>
        <w:rPr>
          <w:sz w:val="18"/>
        </w:rPr>
        <w:t>causada</w:t>
      </w:r>
      <w:r>
        <w:rPr>
          <w:spacing w:val="3"/>
          <w:sz w:val="18"/>
        </w:rPr>
        <w:t xml:space="preserve"> </w:t>
      </w:r>
      <w:r>
        <w:rPr>
          <w:sz w:val="18"/>
        </w:rPr>
        <w:t>por</w:t>
      </w:r>
      <w:r>
        <w:rPr>
          <w:spacing w:val="4"/>
          <w:sz w:val="18"/>
        </w:rPr>
        <w:t xml:space="preserve"> </w:t>
      </w:r>
      <w:r>
        <w:rPr>
          <w:sz w:val="18"/>
        </w:rPr>
        <w:t>fatores</w:t>
      </w:r>
      <w:r>
        <w:rPr>
          <w:spacing w:val="3"/>
          <w:sz w:val="18"/>
        </w:rPr>
        <w:t xml:space="preserve"> </w:t>
      </w:r>
      <w:r>
        <w:rPr>
          <w:sz w:val="18"/>
        </w:rPr>
        <w:t>externos</w:t>
      </w:r>
      <w:r>
        <w:rPr>
          <w:spacing w:val="3"/>
          <w:sz w:val="18"/>
        </w:rPr>
        <w:t xml:space="preserve"> </w:t>
      </w:r>
      <w:r>
        <w:rPr>
          <w:sz w:val="18"/>
        </w:rPr>
        <w:t>à</w:t>
      </w:r>
      <w:r>
        <w:rPr>
          <w:spacing w:val="4"/>
          <w:sz w:val="18"/>
        </w:rPr>
        <w:t xml:space="preserve"> </w:t>
      </w:r>
      <w:r>
        <w:rPr>
          <w:spacing w:val="-2"/>
          <w:sz w:val="18"/>
        </w:rPr>
        <w:t>CONTRATADA.</w:t>
      </w:r>
    </w:p>
    <w:p w14:paraId="09BCA07E" w14:textId="77777777" w:rsidR="00930F7A" w:rsidRDefault="00000000">
      <w:pPr>
        <w:pStyle w:val="PargrafodaLista"/>
        <w:numPr>
          <w:ilvl w:val="1"/>
          <w:numId w:val="15"/>
        </w:numPr>
        <w:tabs>
          <w:tab w:val="left" w:pos="709"/>
        </w:tabs>
        <w:spacing w:before="180" w:line="273" w:lineRule="auto"/>
        <w:ind w:right="140" w:firstLine="0"/>
        <w:rPr>
          <w:sz w:val="18"/>
        </w:rPr>
      </w:pPr>
      <w:r>
        <w:rPr>
          <w:sz w:val="18"/>
        </w:rPr>
        <w:t>O tempo de indisponibilidade será contabilizado a partir da abertura de chamado pelo CONTRATANTE via Painel OPEN, excluindo-se ocorrências por culpa exclusiva ou parcial do CONTRATANTE. Caso a disponibilidade do SERVIÇO fique abaixo de 99% (noventa e nove por cento) por responsabilidade da CONTRATADA, será concedido desconto conforme a seguinte escala, limitado a 20% (vinte por cento) do valor mensal:</w:t>
      </w:r>
    </w:p>
    <w:p w14:paraId="09BCA07F" w14:textId="77777777" w:rsidR="00930F7A" w:rsidRDefault="00000000">
      <w:pPr>
        <w:pStyle w:val="Corpodetexto"/>
      </w:pPr>
      <w:r>
        <w:t>98%</w:t>
      </w:r>
      <w:r>
        <w:rPr>
          <w:spacing w:val="24"/>
        </w:rPr>
        <w:t xml:space="preserve"> </w:t>
      </w:r>
      <w:r>
        <w:t>de</w:t>
      </w:r>
      <w:r>
        <w:rPr>
          <w:spacing w:val="24"/>
        </w:rPr>
        <w:t xml:space="preserve"> </w:t>
      </w:r>
      <w:r>
        <w:t>funcionamento</w:t>
      </w:r>
      <w:r>
        <w:rPr>
          <w:spacing w:val="24"/>
        </w:rPr>
        <w:t xml:space="preserve"> </w:t>
      </w:r>
      <w:r>
        <w:t>=</w:t>
      </w:r>
      <w:r>
        <w:rPr>
          <w:spacing w:val="25"/>
        </w:rPr>
        <w:t xml:space="preserve"> </w:t>
      </w:r>
      <w:r>
        <w:t>5%</w:t>
      </w:r>
      <w:r>
        <w:rPr>
          <w:spacing w:val="24"/>
        </w:rPr>
        <w:t xml:space="preserve"> </w:t>
      </w:r>
      <w:r>
        <w:t>de</w:t>
      </w:r>
      <w:r>
        <w:rPr>
          <w:spacing w:val="24"/>
        </w:rPr>
        <w:t xml:space="preserve"> </w:t>
      </w:r>
      <w:r>
        <w:rPr>
          <w:spacing w:val="-2"/>
        </w:rPr>
        <w:t>desconto</w:t>
      </w:r>
    </w:p>
    <w:p w14:paraId="09BCA080" w14:textId="77777777" w:rsidR="00930F7A" w:rsidRDefault="00930F7A">
      <w:pPr>
        <w:pStyle w:val="Corpodetexto"/>
        <w:sectPr w:rsidR="00930F7A">
          <w:pgSz w:w="11910" w:h="16840"/>
          <w:pgMar w:top="1700" w:right="566" w:bottom="1700" w:left="566" w:header="13" w:footer="1484" w:gutter="0"/>
          <w:cols w:space="720"/>
        </w:sectPr>
      </w:pPr>
    </w:p>
    <w:p w14:paraId="09BCA081" w14:textId="77777777" w:rsidR="00930F7A" w:rsidRDefault="00000000">
      <w:pPr>
        <w:pStyle w:val="Corpodetexto"/>
        <w:spacing w:before="12" w:line="446" w:lineRule="auto"/>
        <w:ind w:right="6894"/>
        <w:jc w:val="both"/>
      </w:pPr>
      <w:r>
        <w:lastRenderedPageBreak/>
        <w:t>97% de funcionamento = 10% de desconto 96% de funcionamento = 15% de desconto 95%</w:t>
      </w:r>
      <w:r>
        <w:rPr>
          <w:spacing w:val="25"/>
        </w:rPr>
        <w:t xml:space="preserve"> </w:t>
      </w:r>
      <w:r>
        <w:t>de</w:t>
      </w:r>
      <w:r>
        <w:rPr>
          <w:spacing w:val="26"/>
        </w:rPr>
        <w:t xml:space="preserve"> </w:t>
      </w:r>
      <w:r>
        <w:t>funcionamento</w:t>
      </w:r>
      <w:r>
        <w:rPr>
          <w:spacing w:val="26"/>
        </w:rPr>
        <w:t xml:space="preserve"> </w:t>
      </w:r>
      <w:r>
        <w:t>=</w:t>
      </w:r>
      <w:r>
        <w:rPr>
          <w:spacing w:val="26"/>
        </w:rPr>
        <w:t xml:space="preserve"> </w:t>
      </w:r>
      <w:r>
        <w:t>20%</w:t>
      </w:r>
      <w:r>
        <w:rPr>
          <w:spacing w:val="26"/>
        </w:rPr>
        <w:t xml:space="preserve"> </w:t>
      </w:r>
      <w:r>
        <w:t>de</w:t>
      </w:r>
      <w:r>
        <w:rPr>
          <w:spacing w:val="26"/>
        </w:rPr>
        <w:t xml:space="preserve"> </w:t>
      </w:r>
      <w:r>
        <w:rPr>
          <w:spacing w:val="-2"/>
        </w:rPr>
        <w:t>desconto</w:t>
      </w:r>
    </w:p>
    <w:p w14:paraId="09BCA082" w14:textId="77777777" w:rsidR="00930F7A" w:rsidRDefault="00000000">
      <w:pPr>
        <w:pStyle w:val="PargrafodaLista"/>
        <w:numPr>
          <w:ilvl w:val="2"/>
          <w:numId w:val="15"/>
        </w:numPr>
        <w:tabs>
          <w:tab w:val="left" w:pos="863"/>
        </w:tabs>
        <w:spacing w:before="1"/>
        <w:ind w:left="863" w:hanging="514"/>
        <w:jc w:val="both"/>
        <w:rPr>
          <w:sz w:val="18"/>
        </w:rPr>
      </w:pPr>
      <w:r>
        <w:rPr>
          <w:sz w:val="18"/>
        </w:rPr>
        <w:t>O</w:t>
      </w:r>
      <w:r>
        <w:rPr>
          <w:spacing w:val="3"/>
          <w:sz w:val="18"/>
        </w:rPr>
        <w:t xml:space="preserve"> </w:t>
      </w:r>
      <w:r>
        <w:rPr>
          <w:sz w:val="18"/>
        </w:rPr>
        <w:t>desconto</w:t>
      </w:r>
      <w:r>
        <w:rPr>
          <w:spacing w:val="4"/>
          <w:sz w:val="18"/>
        </w:rPr>
        <w:t xml:space="preserve"> </w:t>
      </w:r>
      <w:r>
        <w:rPr>
          <w:sz w:val="18"/>
        </w:rPr>
        <w:t>será</w:t>
      </w:r>
      <w:r>
        <w:rPr>
          <w:spacing w:val="3"/>
          <w:sz w:val="18"/>
        </w:rPr>
        <w:t xml:space="preserve"> </w:t>
      </w:r>
      <w:r>
        <w:rPr>
          <w:sz w:val="18"/>
        </w:rPr>
        <w:t>aplicado</w:t>
      </w:r>
      <w:r>
        <w:rPr>
          <w:spacing w:val="4"/>
          <w:sz w:val="18"/>
        </w:rPr>
        <w:t xml:space="preserve"> </w:t>
      </w:r>
      <w:r>
        <w:rPr>
          <w:sz w:val="18"/>
        </w:rPr>
        <w:t>exclusivamente</w:t>
      </w:r>
      <w:r>
        <w:rPr>
          <w:spacing w:val="3"/>
          <w:sz w:val="18"/>
        </w:rPr>
        <w:t xml:space="preserve"> </w:t>
      </w:r>
      <w:r>
        <w:rPr>
          <w:sz w:val="18"/>
        </w:rPr>
        <w:t>sobre</w:t>
      </w:r>
      <w:r>
        <w:rPr>
          <w:spacing w:val="4"/>
          <w:sz w:val="18"/>
        </w:rPr>
        <w:t xml:space="preserve"> </w:t>
      </w:r>
      <w:r>
        <w:rPr>
          <w:sz w:val="18"/>
        </w:rPr>
        <w:t>o</w:t>
      </w:r>
      <w:r>
        <w:rPr>
          <w:spacing w:val="4"/>
          <w:sz w:val="18"/>
        </w:rPr>
        <w:t xml:space="preserve"> </w:t>
      </w:r>
      <w:r>
        <w:rPr>
          <w:sz w:val="18"/>
        </w:rPr>
        <w:t>valor</w:t>
      </w:r>
      <w:r>
        <w:rPr>
          <w:spacing w:val="3"/>
          <w:sz w:val="18"/>
        </w:rPr>
        <w:t xml:space="preserve"> </w:t>
      </w:r>
      <w:r>
        <w:rPr>
          <w:sz w:val="18"/>
        </w:rPr>
        <w:t>proporcional</w:t>
      </w:r>
      <w:r>
        <w:rPr>
          <w:spacing w:val="4"/>
          <w:sz w:val="18"/>
        </w:rPr>
        <w:t xml:space="preserve"> </w:t>
      </w:r>
      <w:r>
        <w:rPr>
          <w:sz w:val="18"/>
        </w:rPr>
        <w:t>a</w:t>
      </w:r>
      <w:r>
        <w:rPr>
          <w:spacing w:val="3"/>
          <w:sz w:val="18"/>
        </w:rPr>
        <w:t xml:space="preserve"> </w:t>
      </w:r>
      <w:r>
        <w:rPr>
          <w:sz w:val="18"/>
        </w:rPr>
        <w:t>1</w:t>
      </w:r>
      <w:r>
        <w:rPr>
          <w:spacing w:val="4"/>
          <w:sz w:val="18"/>
        </w:rPr>
        <w:t xml:space="preserve"> </w:t>
      </w:r>
      <w:r>
        <w:rPr>
          <w:sz w:val="18"/>
        </w:rPr>
        <w:t>(um)</w:t>
      </w:r>
      <w:r>
        <w:rPr>
          <w:spacing w:val="4"/>
          <w:sz w:val="18"/>
        </w:rPr>
        <w:t xml:space="preserve"> </w:t>
      </w:r>
      <w:r>
        <w:rPr>
          <w:sz w:val="18"/>
        </w:rPr>
        <w:t>mês</w:t>
      </w:r>
      <w:r>
        <w:rPr>
          <w:spacing w:val="3"/>
          <w:sz w:val="18"/>
        </w:rPr>
        <w:t xml:space="preserve"> </w:t>
      </w:r>
      <w:r>
        <w:rPr>
          <w:sz w:val="18"/>
        </w:rPr>
        <w:t>do</w:t>
      </w:r>
      <w:r>
        <w:rPr>
          <w:spacing w:val="4"/>
          <w:sz w:val="18"/>
        </w:rPr>
        <w:t xml:space="preserve"> </w:t>
      </w:r>
      <w:r>
        <w:rPr>
          <w:spacing w:val="-2"/>
          <w:sz w:val="18"/>
        </w:rPr>
        <w:t>contrato.</w:t>
      </w:r>
    </w:p>
    <w:p w14:paraId="09BCA083" w14:textId="77777777" w:rsidR="00930F7A" w:rsidRDefault="00000000">
      <w:pPr>
        <w:pStyle w:val="PargrafodaLista"/>
        <w:numPr>
          <w:ilvl w:val="2"/>
          <w:numId w:val="15"/>
        </w:numPr>
        <w:tabs>
          <w:tab w:val="left" w:pos="863"/>
        </w:tabs>
        <w:spacing w:before="180" w:line="273" w:lineRule="auto"/>
        <w:ind w:right="288" w:firstLine="0"/>
        <w:jc w:val="both"/>
        <w:rPr>
          <w:sz w:val="18"/>
        </w:rPr>
      </w:pPr>
      <w:r>
        <w:rPr>
          <w:sz w:val="18"/>
        </w:rPr>
        <w:t>O chamado de solicitação de tempo de funcionamento do serviço para fins de SLA deverá ser aberto até no máximo o último dia útil do mês subsequente ao da apuração. Após esse prazo, a verificação do SLA não será mais possível.</w:t>
      </w:r>
    </w:p>
    <w:p w14:paraId="09BCA084" w14:textId="77777777" w:rsidR="00930F7A" w:rsidRDefault="00000000">
      <w:pPr>
        <w:pStyle w:val="Ttulo1"/>
        <w:numPr>
          <w:ilvl w:val="0"/>
          <w:numId w:val="15"/>
        </w:numPr>
        <w:tabs>
          <w:tab w:val="left" w:pos="579"/>
        </w:tabs>
        <w:spacing w:before="151"/>
        <w:ind w:hanging="230"/>
      </w:pPr>
      <w:r>
        <w:rPr>
          <w:w w:val="110"/>
        </w:rPr>
        <w:t>CLÁUSULA</w:t>
      </w:r>
      <w:r>
        <w:rPr>
          <w:spacing w:val="-12"/>
          <w:w w:val="110"/>
        </w:rPr>
        <w:t xml:space="preserve"> </w:t>
      </w:r>
      <w:r>
        <w:rPr>
          <w:w w:val="110"/>
        </w:rPr>
        <w:t>QUARTA</w:t>
      </w:r>
      <w:r>
        <w:rPr>
          <w:spacing w:val="-12"/>
          <w:w w:val="110"/>
        </w:rPr>
        <w:t xml:space="preserve"> </w:t>
      </w:r>
      <w:r>
        <w:rPr>
          <w:w w:val="110"/>
        </w:rPr>
        <w:t>–</w:t>
      </w:r>
      <w:r>
        <w:rPr>
          <w:spacing w:val="-12"/>
          <w:w w:val="110"/>
        </w:rPr>
        <w:t xml:space="preserve"> </w:t>
      </w:r>
      <w:r>
        <w:rPr>
          <w:w w:val="110"/>
        </w:rPr>
        <w:t>FATURAMENTO</w:t>
      </w:r>
      <w:r>
        <w:rPr>
          <w:spacing w:val="-11"/>
          <w:w w:val="110"/>
        </w:rPr>
        <w:t xml:space="preserve"> </w:t>
      </w:r>
      <w:r>
        <w:rPr>
          <w:w w:val="110"/>
        </w:rPr>
        <w:t>E</w:t>
      </w:r>
      <w:r>
        <w:rPr>
          <w:spacing w:val="-12"/>
          <w:w w:val="110"/>
        </w:rPr>
        <w:t xml:space="preserve"> </w:t>
      </w:r>
      <w:r>
        <w:rPr>
          <w:spacing w:val="-2"/>
          <w:w w:val="110"/>
        </w:rPr>
        <w:t>COBRANÇA</w:t>
      </w:r>
    </w:p>
    <w:p w14:paraId="09BCA085" w14:textId="77777777" w:rsidR="00930F7A" w:rsidRDefault="00000000">
      <w:pPr>
        <w:pStyle w:val="PargrafodaLista"/>
        <w:numPr>
          <w:ilvl w:val="1"/>
          <w:numId w:val="15"/>
        </w:numPr>
        <w:tabs>
          <w:tab w:val="left" w:pos="709"/>
        </w:tabs>
        <w:spacing w:before="180" w:line="273" w:lineRule="auto"/>
        <w:ind w:right="292" w:firstLine="0"/>
        <w:rPr>
          <w:sz w:val="18"/>
        </w:rPr>
      </w:pPr>
      <w:r>
        <w:rPr>
          <w:w w:val="105"/>
          <w:sz w:val="18"/>
        </w:rPr>
        <w:t>O</w:t>
      </w:r>
      <w:r>
        <w:rPr>
          <w:spacing w:val="-12"/>
          <w:w w:val="105"/>
          <w:sz w:val="18"/>
        </w:rPr>
        <w:t xml:space="preserve"> </w:t>
      </w:r>
      <w:r>
        <w:rPr>
          <w:b/>
          <w:w w:val="105"/>
          <w:sz w:val="18"/>
        </w:rPr>
        <w:t>SERVIÇO</w:t>
      </w:r>
      <w:r>
        <w:rPr>
          <w:b/>
          <w:spacing w:val="-13"/>
          <w:w w:val="105"/>
          <w:sz w:val="18"/>
        </w:rPr>
        <w:t xml:space="preserve"> </w:t>
      </w:r>
      <w:r>
        <w:rPr>
          <w:w w:val="105"/>
          <w:sz w:val="18"/>
        </w:rPr>
        <w:t>será</w:t>
      </w:r>
      <w:r>
        <w:rPr>
          <w:spacing w:val="-12"/>
          <w:w w:val="105"/>
          <w:sz w:val="18"/>
        </w:rPr>
        <w:t xml:space="preserve"> </w:t>
      </w:r>
      <w:r>
        <w:rPr>
          <w:w w:val="105"/>
          <w:sz w:val="18"/>
        </w:rPr>
        <w:t>faturado</w:t>
      </w:r>
      <w:r>
        <w:rPr>
          <w:spacing w:val="-12"/>
          <w:w w:val="105"/>
          <w:sz w:val="18"/>
        </w:rPr>
        <w:t xml:space="preserve"> </w:t>
      </w:r>
      <w:r>
        <w:rPr>
          <w:w w:val="105"/>
          <w:sz w:val="18"/>
        </w:rPr>
        <w:t>através</w:t>
      </w:r>
      <w:r>
        <w:rPr>
          <w:spacing w:val="-12"/>
          <w:w w:val="105"/>
          <w:sz w:val="18"/>
        </w:rPr>
        <w:t xml:space="preserve"> </w:t>
      </w:r>
      <w:r>
        <w:rPr>
          <w:w w:val="105"/>
          <w:sz w:val="18"/>
        </w:rPr>
        <w:t>de</w:t>
      </w:r>
      <w:r>
        <w:rPr>
          <w:spacing w:val="-12"/>
          <w:w w:val="105"/>
          <w:sz w:val="18"/>
        </w:rPr>
        <w:t xml:space="preserve"> </w:t>
      </w:r>
      <w:r>
        <w:rPr>
          <w:w w:val="105"/>
          <w:sz w:val="18"/>
        </w:rPr>
        <w:t>boleto</w:t>
      </w:r>
      <w:r>
        <w:rPr>
          <w:spacing w:val="-12"/>
          <w:w w:val="105"/>
          <w:sz w:val="18"/>
        </w:rPr>
        <w:t xml:space="preserve"> </w:t>
      </w:r>
      <w:r>
        <w:rPr>
          <w:w w:val="105"/>
          <w:sz w:val="18"/>
        </w:rPr>
        <w:t>bancário</w:t>
      </w:r>
      <w:r>
        <w:rPr>
          <w:spacing w:val="-12"/>
          <w:w w:val="105"/>
          <w:sz w:val="18"/>
        </w:rPr>
        <w:t xml:space="preserve"> </w:t>
      </w:r>
      <w:r>
        <w:rPr>
          <w:w w:val="105"/>
          <w:sz w:val="18"/>
        </w:rPr>
        <w:t>emitido</w:t>
      </w:r>
      <w:r>
        <w:rPr>
          <w:spacing w:val="-12"/>
          <w:w w:val="105"/>
          <w:sz w:val="18"/>
        </w:rPr>
        <w:t xml:space="preserve"> </w:t>
      </w:r>
      <w:r>
        <w:rPr>
          <w:w w:val="105"/>
          <w:sz w:val="18"/>
        </w:rPr>
        <w:t>pela</w:t>
      </w:r>
      <w:r>
        <w:rPr>
          <w:spacing w:val="-11"/>
          <w:w w:val="105"/>
          <w:sz w:val="18"/>
        </w:rPr>
        <w:t xml:space="preserve"> </w:t>
      </w:r>
      <w:r>
        <w:rPr>
          <w:b/>
          <w:w w:val="105"/>
          <w:sz w:val="18"/>
        </w:rPr>
        <w:t>CONTRATADA</w:t>
      </w:r>
      <w:r>
        <w:rPr>
          <w:b/>
          <w:spacing w:val="-12"/>
          <w:w w:val="105"/>
          <w:sz w:val="18"/>
        </w:rPr>
        <w:t xml:space="preserve"> </w:t>
      </w:r>
      <w:r>
        <w:rPr>
          <w:w w:val="105"/>
          <w:sz w:val="18"/>
        </w:rPr>
        <w:t>e</w:t>
      </w:r>
      <w:r>
        <w:rPr>
          <w:spacing w:val="-12"/>
          <w:w w:val="105"/>
          <w:sz w:val="18"/>
        </w:rPr>
        <w:t xml:space="preserve"> </w:t>
      </w:r>
      <w:r>
        <w:rPr>
          <w:w w:val="105"/>
          <w:sz w:val="18"/>
        </w:rPr>
        <w:t>enviada</w:t>
      </w:r>
      <w:r>
        <w:rPr>
          <w:spacing w:val="-12"/>
          <w:w w:val="105"/>
          <w:sz w:val="18"/>
        </w:rPr>
        <w:t xml:space="preserve"> </w:t>
      </w:r>
      <w:r>
        <w:rPr>
          <w:w w:val="105"/>
          <w:sz w:val="18"/>
        </w:rPr>
        <w:t>ao</w:t>
      </w:r>
      <w:r>
        <w:rPr>
          <w:spacing w:val="-12"/>
          <w:w w:val="105"/>
          <w:sz w:val="18"/>
        </w:rPr>
        <w:t xml:space="preserve"> </w:t>
      </w:r>
      <w:r>
        <w:rPr>
          <w:b/>
          <w:w w:val="105"/>
          <w:sz w:val="18"/>
        </w:rPr>
        <w:t>CONTRATANTE</w:t>
      </w:r>
      <w:r>
        <w:rPr>
          <w:b/>
          <w:spacing w:val="-13"/>
          <w:w w:val="105"/>
          <w:sz w:val="18"/>
        </w:rPr>
        <w:t xml:space="preserve"> </w:t>
      </w:r>
      <w:r>
        <w:rPr>
          <w:w w:val="105"/>
          <w:sz w:val="18"/>
        </w:rPr>
        <w:t>para</w:t>
      </w:r>
      <w:r>
        <w:rPr>
          <w:spacing w:val="-12"/>
          <w:w w:val="105"/>
          <w:sz w:val="18"/>
        </w:rPr>
        <w:t xml:space="preserve"> </w:t>
      </w:r>
      <w:r>
        <w:rPr>
          <w:w w:val="105"/>
          <w:sz w:val="18"/>
        </w:rPr>
        <w:t>o endereço</w:t>
      </w:r>
      <w:r>
        <w:rPr>
          <w:spacing w:val="-15"/>
          <w:w w:val="105"/>
          <w:sz w:val="18"/>
        </w:rPr>
        <w:t xml:space="preserve"> </w:t>
      </w:r>
      <w:r>
        <w:rPr>
          <w:w w:val="105"/>
          <w:sz w:val="18"/>
        </w:rPr>
        <w:t>de</w:t>
      </w:r>
      <w:r>
        <w:rPr>
          <w:spacing w:val="-14"/>
          <w:w w:val="105"/>
          <w:sz w:val="18"/>
        </w:rPr>
        <w:t xml:space="preserve"> </w:t>
      </w:r>
      <w:r>
        <w:rPr>
          <w:w w:val="105"/>
          <w:sz w:val="18"/>
        </w:rPr>
        <w:t>cobrança</w:t>
      </w:r>
      <w:r>
        <w:rPr>
          <w:spacing w:val="-14"/>
          <w:w w:val="105"/>
          <w:sz w:val="18"/>
        </w:rPr>
        <w:t xml:space="preserve"> </w:t>
      </w:r>
      <w:r>
        <w:rPr>
          <w:w w:val="105"/>
          <w:sz w:val="18"/>
        </w:rPr>
        <w:t>COMBINADO</w:t>
      </w:r>
      <w:r>
        <w:rPr>
          <w:spacing w:val="-14"/>
          <w:w w:val="105"/>
          <w:sz w:val="18"/>
        </w:rPr>
        <w:t xml:space="preserve"> </w:t>
      </w:r>
      <w:r>
        <w:rPr>
          <w:w w:val="105"/>
          <w:sz w:val="18"/>
        </w:rPr>
        <w:t>no</w:t>
      </w:r>
      <w:r>
        <w:rPr>
          <w:spacing w:val="-15"/>
          <w:w w:val="105"/>
          <w:sz w:val="18"/>
        </w:rPr>
        <w:t xml:space="preserve"> </w:t>
      </w:r>
      <w:r>
        <w:rPr>
          <w:w w:val="105"/>
          <w:sz w:val="18"/>
        </w:rPr>
        <w:t>momento</w:t>
      </w:r>
      <w:r>
        <w:rPr>
          <w:spacing w:val="-14"/>
          <w:w w:val="105"/>
          <w:sz w:val="18"/>
        </w:rPr>
        <w:t xml:space="preserve"> </w:t>
      </w:r>
      <w:r>
        <w:rPr>
          <w:w w:val="105"/>
          <w:sz w:val="18"/>
        </w:rPr>
        <w:t>da</w:t>
      </w:r>
      <w:r>
        <w:rPr>
          <w:spacing w:val="-14"/>
          <w:w w:val="105"/>
          <w:sz w:val="18"/>
        </w:rPr>
        <w:t xml:space="preserve"> </w:t>
      </w:r>
      <w:r>
        <w:rPr>
          <w:w w:val="105"/>
          <w:sz w:val="18"/>
        </w:rPr>
        <w:t>contratação</w:t>
      </w:r>
      <w:r>
        <w:rPr>
          <w:spacing w:val="-14"/>
          <w:w w:val="105"/>
          <w:sz w:val="18"/>
        </w:rPr>
        <w:t xml:space="preserve"> </w:t>
      </w:r>
      <w:r>
        <w:rPr>
          <w:w w:val="105"/>
          <w:sz w:val="18"/>
        </w:rPr>
        <w:t>do</w:t>
      </w:r>
      <w:r>
        <w:rPr>
          <w:spacing w:val="-15"/>
          <w:w w:val="105"/>
          <w:sz w:val="18"/>
        </w:rPr>
        <w:t xml:space="preserve"> </w:t>
      </w:r>
      <w:r>
        <w:rPr>
          <w:w w:val="105"/>
          <w:sz w:val="18"/>
        </w:rPr>
        <w:t>serviço</w:t>
      </w:r>
      <w:r>
        <w:rPr>
          <w:spacing w:val="-14"/>
          <w:w w:val="105"/>
          <w:sz w:val="18"/>
        </w:rPr>
        <w:t xml:space="preserve"> </w:t>
      </w:r>
      <w:r>
        <w:rPr>
          <w:w w:val="105"/>
          <w:sz w:val="18"/>
        </w:rPr>
        <w:t>indicado</w:t>
      </w:r>
      <w:r>
        <w:rPr>
          <w:spacing w:val="-14"/>
          <w:w w:val="105"/>
          <w:sz w:val="18"/>
        </w:rPr>
        <w:t xml:space="preserve"> </w:t>
      </w:r>
      <w:r>
        <w:rPr>
          <w:w w:val="105"/>
          <w:sz w:val="18"/>
        </w:rPr>
        <w:t>no(s)</w:t>
      </w:r>
      <w:r>
        <w:rPr>
          <w:spacing w:val="-14"/>
          <w:w w:val="105"/>
          <w:sz w:val="18"/>
        </w:rPr>
        <w:t xml:space="preserve"> </w:t>
      </w:r>
      <w:r>
        <w:rPr>
          <w:w w:val="105"/>
          <w:sz w:val="18"/>
        </w:rPr>
        <w:t>Anexo(s)</w:t>
      </w:r>
      <w:r>
        <w:rPr>
          <w:spacing w:val="-15"/>
          <w:w w:val="105"/>
          <w:sz w:val="18"/>
        </w:rPr>
        <w:t xml:space="preserve"> </w:t>
      </w:r>
      <w:r>
        <w:rPr>
          <w:w w:val="105"/>
          <w:sz w:val="18"/>
        </w:rPr>
        <w:t>relativo(s)</w:t>
      </w:r>
      <w:r>
        <w:rPr>
          <w:spacing w:val="-14"/>
          <w:w w:val="105"/>
          <w:sz w:val="18"/>
        </w:rPr>
        <w:t xml:space="preserve"> </w:t>
      </w:r>
      <w:r>
        <w:rPr>
          <w:w w:val="105"/>
          <w:sz w:val="18"/>
        </w:rPr>
        <w:t>à</w:t>
      </w:r>
      <w:r>
        <w:rPr>
          <w:spacing w:val="-14"/>
          <w:w w:val="105"/>
          <w:sz w:val="18"/>
        </w:rPr>
        <w:t xml:space="preserve"> </w:t>
      </w:r>
      <w:r>
        <w:rPr>
          <w:w w:val="105"/>
          <w:sz w:val="18"/>
        </w:rPr>
        <w:t xml:space="preserve">cada </w:t>
      </w:r>
      <w:r>
        <w:rPr>
          <w:b/>
          <w:w w:val="105"/>
          <w:sz w:val="18"/>
        </w:rPr>
        <w:t>MODALIDADE</w:t>
      </w:r>
      <w:r>
        <w:rPr>
          <w:b/>
          <w:spacing w:val="-3"/>
          <w:w w:val="105"/>
          <w:sz w:val="18"/>
        </w:rPr>
        <w:t xml:space="preserve"> </w:t>
      </w:r>
      <w:r>
        <w:rPr>
          <w:w w:val="105"/>
          <w:sz w:val="18"/>
        </w:rPr>
        <w:t>contratada,</w:t>
      </w:r>
      <w:r>
        <w:rPr>
          <w:spacing w:val="-2"/>
          <w:w w:val="105"/>
          <w:sz w:val="18"/>
        </w:rPr>
        <w:t xml:space="preserve"> </w:t>
      </w:r>
      <w:r>
        <w:rPr>
          <w:w w:val="105"/>
          <w:sz w:val="18"/>
        </w:rPr>
        <w:t>devendo</w:t>
      </w:r>
      <w:r>
        <w:rPr>
          <w:spacing w:val="-2"/>
          <w:w w:val="105"/>
          <w:sz w:val="18"/>
        </w:rPr>
        <w:t xml:space="preserve"> </w:t>
      </w:r>
      <w:r>
        <w:rPr>
          <w:w w:val="105"/>
          <w:sz w:val="18"/>
        </w:rPr>
        <w:t>o</w:t>
      </w:r>
      <w:r>
        <w:rPr>
          <w:spacing w:val="-2"/>
          <w:w w:val="105"/>
          <w:sz w:val="18"/>
        </w:rPr>
        <w:t xml:space="preserve"> </w:t>
      </w:r>
      <w:r>
        <w:rPr>
          <w:w w:val="105"/>
          <w:sz w:val="18"/>
        </w:rPr>
        <w:t>pagamento</w:t>
      </w:r>
      <w:r>
        <w:rPr>
          <w:spacing w:val="-2"/>
          <w:w w:val="105"/>
          <w:sz w:val="18"/>
        </w:rPr>
        <w:t xml:space="preserve"> </w:t>
      </w:r>
      <w:r>
        <w:rPr>
          <w:w w:val="105"/>
          <w:sz w:val="18"/>
        </w:rPr>
        <w:t>ser</w:t>
      </w:r>
      <w:r>
        <w:rPr>
          <w:spacing w:val="-2"/>
          <w:w w:val="105"/>
          <w:sz w:val="18"/>
        </w:rPr>
        <w:t xml:space="preserve"> </w:t>
      </w:r>
      <w:r>
        <w:rPr>
          <w:w w:val="105"/>
          <w:sz w:val="18"/>
        </w:rPr>
        <w:t>efetuado</w:t>
      </w:r>
      <w:r>
        <w:rPr>
          <w:spacing w:val="-2"/>
          <w:w w:val="105"/>
          <w:sz w:val="18"/>
        </w:rPr>
        <w:t xml:space="preserve"> </w:t>
      </w:r>
      <w:r>
        <w:rPr>
          <w:w w:val="105"/>
          <w:sz w:val="18"/>
        </w:rPr>
        <w:t>em</w:t>
      </w:r>
      <w:r>
        <w:rPr>
          <w:spacing w:val="-2"/>
          <w:w w:val="105"/>
          <w:sz w:val="18"/>
        </w:rPr>
        <w:t xml:space="preserve"> </w:t>
      </w:r>
      <w:r>
        <w:rPr>
          <w:w w:val="105"/>
          <w:sz w:val="18"/>
        </w:rPr>
        <w:t>agência</w:t>
      </w:r>
      <w:r>
        <w:rPr>
          <w:spacing w:val="-2"/>
          <w:w w:val="105"/>
          <w:sz w:val="18"/>
        </w:rPr>
        <w:t xml:space="preserve"> </w:t>
      </w:r>
      <w:r>
        <w:rPr>
          <w:w w:val="105"/>
          <w:sz w:val="18"/>
        </w:rPr>
        <w:t>bancária.</w:t>
      </w:r>
    </w:p>
    <w:p w14:paraId="09BCA086" w14:textId="77777777" w:rsidR="00930F7A" w:rsidRDefault="00000000">
      <w:pPr>
        <w:pStyle w:val="PargrafodaLista"/>
        <w:numPr>
          <w:ilvl w:val="2"/>
          <w:numId w:val="15"/>
        </w:numPr>
        <w:tabs>
          <w:tab w:val="left" w:pos="863"/>
        </w:tabs>
        <w:spacing w:before="151" w:line="273" w:lineRule="auto"/>
        <w:ind w:right="285" w:firstLine="0"/>
        <w:jc w:val="both"/>
        <w:rPr>
          <w:sz w:val="18"/>
        </w:rPr>
      </w:pPr>
      <w:r>
        <w:rPr>
          <w:sz w:val="18"/>
        </w:rPr>
        <w:t>Além do valor mensal, o presente contrato tem taxa de instalação e setup no valor previsto nas Condições e Recursos de SERVIÇO CONTRATADO conforme informado no anexo I deste contrato. Em caso de haver parcelamento do valor da taxa de instalação, cada parcela deverá ser paga juntamente com as respectivas mensalidades.</w:t>
      </w:r>
    </w:p>
    <w:p w14:paraId="09BCA087" w14:textId="77777777" w:rsidR="00930F7A" w:rsidRDefault="00000000">
      <w:pPr>
        <w:pStyle w:val="PargrafodaLista"/>
        <w:numPr>
          <w:ilvl w:val="2"/>
          <w:numId w:val="15"/>
        </w:numPr>
        <w:tabs>
          <w:tab w:val="left" w:pos="863"/>
        </w:tabs>
        <w:spacing w:line="273" w:lineRule="auto"/>
        <w:ind w:right="146" w:firstLine="0"/>
        <w:rPr>
          <w:sz w:val="18"/>
        </w:rPr>
      </w:pPr>
      <w:r>
        <w:rPr>
          <w:noProof/>
          <w:sz w:val="18"/>
        </w:rPr>
        <w:drawing>
          <wp:anchor distT="0" distB="0" distL="0" distR="0" simplePos="0" relativeHeight="15730176" behindDoc="0" locked="0" layoutInCell="1" allowOverlap="1" wp14:anchorId="09BCA14B" wp14:editId="09BCA14C">
            <wp:simplePos x="0" y="0"/>
            <wp:positionH relativeFrom="page">
              <wp:posOffset>1741677</wp:posOffset>
            </wp:positionH>
            <wp:positionV relativeFrom="paragraph">
              <wp:posOffset>225586</wp:posOffset>
            </wp:positionV>
            <wp:extent cx="4076700" cy="279082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É dever do contratante sempre manter atualizado seu endereço físico e eletrônico, bem como os contatos responsáveis pela comunicação junto com a contratada, sob pena de serem considerados válidos todos os avisos, notificações e correspondências enviadas para os dados originalmente cadastrados.</w:t>
      </w:r>
    </w:p>
    <w:p w14:paraId="09BCA088" w14:textId="77777777" w:rsidR="00930F7A" w:rsidRDefault="00000000">
      <w:pPr>
        <w:pStyle w:val="PargrafodaLista"/>
        <w:numPr>
          <w:ilvl w:val="1"/>
          <w:numId w:val="15"/>
        </w:numPr>
        <w:tabs>
          <w:tab w:val="left" w:pos="709"/>
        </w:tabs>
        <w:spacing w:line="273" w:lineRule="auto"/>
        <w:ind w:right="214" w:firstLine="0"/>
        <w:rPr>
          <w:sz w:val="18"/>
        </w:rPr>
      </w:pPr>
      <w:r>
        <w:rPr>
          <w:sz w:val="18"/>
        </w:rPr>
        <w:t xml:space="preserve">O boleto estará à disposição do </w:t>
      </w:r>
      <w:r>
        <w:rPr>
          <w:b/>
          <w:sz w:val="18"/>
        </w:rPr>
        <w:t xml:space="preserve">CONTRATANTE </w:t>
      </w:r>
      <w:r>
        <w:rPr>
          <w:sz w:val="18"/>
        </w:rPr>
        <w:t>no endereço de cobrança COMBINADO com no mínimo 5 (cinco) dias de antecedência da data do vencimento.</w:t>
      </w:r>
    </w:p>
    <w:p w14:paraId="09BCA089" w14:textId="77777777" w:rsidR="00930F7A" w:rsidRDefault="00000000">
      <w:pPr>
        <w:pStyle w:val="PargrafodaLista"/>
        <w:numPr>
          <w:ilvl w:val="2"/>
          <w:numId w:val="15"/>
        </w:numPr>
        <w:tabs>
          <w:tab w:val="left" w:pos="863"/>
        </w:tabs>
        <w:spacing w:before="151" w:line="273" w:lineRule="auto"/>
        <w:ind w:right="195" w:firstLine="0"/>
        <w:rPr>
          <w:sz w:val="18"/>
        </w:rPr>
      </w:pPr>
      <w:r>
        <w:rPr>
          <w:sz w:val="18"/>
        </w:rPr>
        <w:t xml:space="preserve">Caso haja mudança do endereço do boleto este deverá ser comunicada por escrito pelo </w:t>
      </w:r>
      <w:r>
        <w:rPr>
          <w:b/>
          <w:sz w:val="18"/>
        </w:rPr>
        <w:t xml:space="preserve">CONTRATANTE </w:t>
      </w:r>
      <w:r>
        <w:rPr>
          <w:sz w:val="18"/>
        </w:rPr>
        <w:t>à</w:t>
      </w:r>
      <w:r>
        <w:rPr>
          <w:spacing w:val="80"/>
          <w:sz w:val="18"/>
        </w:rPr>
        <w:t xml:space="preserve"> </w:t>
      </w:r>
      <w:r>
        <w:rPr>
          <w:b/>
          <w:sz w:val="18"/>
        </w:rPr>
        <w:t xml:space="preserve">CONTRATADA </w:t>
      </w:r>
      <w:r>
        <w:rPr>
          <w:sz w:val="18"/>
        </w:rPr>
        <w:t>com antecedência mínima de 30 (trinta) dias, sob pena de serem considerados válidos quando enviadas para</w:t>
      </w:r>
      <w:r>
        <w:rPr>
          <w:spacing w:val="80"/>
          <w:sz w:val="18"/>
        </w:rPr>
        <w:t xml:space="preserve"> </w:t>
      </w:r>
      <w:r>
        <w:rPr>
          <w:sz w:val="18"/>
        </w:rPr>
        <w:t>os dados originalmente cadastrados.</w:t>
      </w:r>
    </w:p>
    <w:p w14:paraId="09BCA08A" w14:textId="77777777" w:rsidR="00930F7A" w:rsidRDefault="00000000">
      <w:pPr>
        <w:pStyle w:val="PargrafodaLista"/>
        <w:numPr>
          <w:ilvl w:val="2"/>
          <w:numId w:val="15"/>
        </w:numPr>
        <w:tabs>
          <w:tab w:val="left" w:pos="863"/>
        </w:tabs>
        <w:spacing w:line="273" w:lineRule="auto"/>
        <w:ind w:right="647" w:firstLine="0"/>
        <w:rPr>
          <w:sz w:val="18"/>
        </w:rPr>
      </w:pPr>
      <w:r>
        <w:rPr>
          <w:sz w:val="18"/>
        </w:rPr>
        <w:t xml:space="preserve">Eventual não entrega de boleto em tempo hábil deve ser comunicada pelo CONTRATANTE até o dia útil anterior à respectiva data do vencimento, sob pena de não o isentar das penalidades decorrentes do não pagamento na data do </w:t>
      </w:r>
      <w:r>
        <w:rPr>
          <w:spacing w:val="-2"/>
          <w:sz w:val="18"/>
        </w:rPr>
        <w:t>vencimento.</w:t>
      </w:r>
    </w:p>
    <w:p w14:paraId="09BCA08B" w14:textId="77777777" w:rsidR="00930F7A" w:rsidRDefault="00000000">
      <w:pPr>
        <w:pStyle w:val="PargrafodaLista"/>
        <w:numPr>
          <w:ilvl w:val="1"/>
          <w:numId w:val="15"/>
        </w:numPr>
        <w:tabs>
          <w:tab w:val="left" w:pos="709"/>
        </w:tabs>
        <w:spacing w:line="273" w:lineRule="auto"/>
        <w:ind w:right="144" w:firstLine="0"/>
        <w:rPr>
          <w:sz w:val="18"/>
        </w:rPr>
      </w:pPr>
      <w:r>
        <w:rPr>
          <w:sz w:val="18"/>
        </w:rPr>
        <w:t xml:space="preserve">Constatando o </w:t>
      </w:r>
      <w:r>
        <w:rPr>
          <w:b/>
          <w:sz w:val="18"/>
        </w:rPr>
        <w:t xml:space="preserve">CONTRATANTE </w:t>
      </w:r>
      <w:r>
        <w:rPr>
          <w:sz w:val="18"/>
        </w:rPr>
        <w:t xml:space="preserve">qualquer divergência ou irregularidade no boleto antes do seu vencimento, comunicará o fato por escrito à </w:t>
      </w:r>
      <w:r>
        <w:rPr>
          <w:b/>
          <w:sz w:val="18"/>
        </w:rPr>
        <w:t xml:space="preserve">CONTRATADA </w:t>
      </w:r>
      <w:r>
        <w:rPr>
          <w:sz w:val="18"/>
        </w:rPr>
        <w:t xml:space="preserve">e efetuará o pagamento através de novo boleto, emitido com a exclusão da parcela </w:t>
      </w:r>
      <w:r>
        <w:rPr>
          <w:spacing w:val="-2"/>
          <w:sz w:val="18"/>
        </w:rPr>
        <w:t>impugnada.</w:t>
      </w:r>
    </w:p>
    <w:p w14:paraId="09BCA08C" w14:textId="77777777" w:rsidR="00930F7A" w:rsidRDefault="00000000">
      <w:pPr>
        <w:pStyle w:val="PargrafodaLista"/>
        <w:numPr>
          <w:ilvl w:val="2"/>
          <w:numId w:val="15"/>
        </w:numPr>
        <w:tabs>
          <w:tab w:val="left" w:pos="863"/>
        </w:tabs>
        <w:spacing w:before="151" w:line="273" w:lineRule="auto"/>
        <w:ind w:right="278" w:firstLine="0"/>
        <w:rPr>
          <w:sz w:val="18"/>
        </w:rPr>
      </w:pPr>
      <w:r>
        <w:rPr>
          <w:sz w:val="18"/>
        </w:rPr>
        <w:t xml:space="preserve">A </w:t>
      </w:r>
      <w:r>
        <w:rPr>
          <w:b/>
          <w:sz w:val="18"/>
        </w:rPr>
        <w:t xml:space="preserve">.CONTRATADA </w:t>
      </w:r>
      <w:r>
        <w:rPr>
          <w:sz w:val="18"/>
        </w:rPr>
        <w:t xml:space="preserve">terá o prazo máximo de 30 (trinta) dias, contados da apresentação da impugnação, para efetuar as apurações cabíveis e comunicar ao </w:t>
      </w:r>
      <w:r>
        <w:rPr>
          <w:b/>
          <w:sz w:val="18"/>
        </w:rPr>
        <w:t xml:space="preserve">CONTRATANTE </w:t>
      </w:r>
      <w:r>
        <w:rPr>
          <w:sz w:val="18"/>
        </w:rPr>
        <w:t>o resultado, com a fundamentação correspondente.</w:t>
      </w:r>
    </w:p>
    <w:p w14:paraId="09BCA08D" w14:textId="77777777" w:rsidR="00930F7A" w:rsidRDefault="00000000">
      <w:pPr>
        <w:pStyle w:val="PargrafodaLista"/>
        <w:numPr>
          <w:ilvl w:val="2"/>
          <w:numId w:val="15"/>
        </w:numPr>
        <w:tabs>
          <w:tab w:val="left" w:pos="863"/>
        </w:tabs>
        <w:spacing w:line="273" w:lineRule="auto"/>
        <w:ind w:right="228" w:firstLine="0"/>
        <w:rPr>
          <w:sz w:val="18"/>
        </w:rPr>
      </w:pPr>
      <w:r>
        <w:rPr>
          <w:w w:val="105"/>
          <w:sz w:val="18"/>
        </w:rPr>
        <w:t>Considerada</w:t>
      </w:r>
      <w:r>
        <w:rPr>
          <w:spacing w:val="-15"/>
          <w:w w:val="105"/>
          <w:sz w:val="18"/>
        </w:rPr>
        <w:t xml:space="preserve"> </w:t>
      </w:r>
      <w:r>
        <w:rPr>
          <w:w w:val="105"/>
          <w:sz w:val="18"/>
        </w:rPr>
        <w:t>improcedente</w:t>
      </w:r>
      <w:r>
        <w:rPr>
          <w:spacing w:val="-14"/>
          <w:w w:val="105"/>
          <w:sz w:val="18"/>
        </w:rPr>
        <w:t xml:space="preserve"> </w:t>
      </w:r>
      <w:r>
        <w:rPr>
          <w:w w:val="105"/>
          <w:sz w:val="18"/>
        </w:rPr>
        <w:t>pela</w:t>
      </w:r>
      <w:r>
        <w:rPr>
          <w:spacing w:val="-14"/>
          <w:w w:val="105"/>
          <w:sz w:val="18"/>
        </w:rPr>
        <w:t xml:space="preserve"> </w:t>
      </w:r>
      <w:r>
        <w:rPr>
          <w:b/>
          <w:w w:val="105"/>
          <w:sz w:val="18"/>
        </w:rPr>
        <w:t>CONTRATADA</w:t>
      </w:r>
      <w:r>
        <w:rPr>
          <w:b/>
          <w:spacing w:val="-14"/>
          <w:w w:val="105"/>
          <w:sz w:val="18"/>
        </w:rPr>
        <w:t xml:space="preserve"> </w:t>
      </w:r>
      <w:r>
        <w:rPr>
          <w:w w:val="105"/>
          <w:sz w:val="18"/>
        </w:rPr>
        <w:t>a</w:t>
      </w:r>
      <w:r>
        <w:rPr>
          <w:spacing w:val="-15"/>
          <w:w w:val="105"/>
          <w:sz w:val="18"/>
        </w:rPr>
        <w:t xml:space="preserve"> </w:t>
      </w:r>
      <w:r>
        <w:rPr>
          <w:w w:val="105"/>
          <w:sz w:val="18"/>
        </w:rPr>
        <w:t>impugnação,</w:t>
      </w:r>
      <w:r>
        <w:rPr>
          <w:spacing w:val="-14"/>
          <w:w w:val="105"/>
          <w:sz w:val="18"/>
        </w:rPr>
        <w:t xml:space="preserve"> </w:t>
      </w:r>
      <w:r>
        <w:rPr>
          <w:w w:val="105"/>
          <w:sz w:val="18"/>
        </w:rPr>
        <w:t>a</w:t>
      </w:r>
      <w:r>
        <w:rPr>
          <w:spacing w:val="-14"/>
          <w:w w:val="105"/>
          <w:sz w:val="18"/>
        </w:rPr>
        <w:t xml:space="preserve"> </w:t>
      </w:r>
      <w:r>
        <w:rPr>
          <w:w w:val="105"/>
          <w:sz w:val="18"/>
        </w:rPr>
        <w:t>parcela</w:t>
      </w:r>
      <w:r>
        <w:rPr>
          <w:spacing w:val="-14"/>
          <w:w w:val="105"/>
          <w:sz w:val="18"/>
        </w:rPr>
        <w:t xml:space="preserve"> </w:t>
      </w:r>
      <w:r>
        <w:rPr>
          <w:w w:val="105"/>
          <w:sz w:val="18"/>
        </w:rPr>
        <w:t>cujo</w:t>
      </w:r>
      <w:r>
        <w:rPr>
          <w:spacing w:val="-15"/>
          <w:w w:val="105"/>
          <w:sz w:val="18"/>
        </w:rPr>
        <w:t xml:space="preserve"> </w:t>
      </w:r>
      <w:r>
        <w:rPr>
          <w:w w:val="105"/>
          <w:sz w:val="18"/>
        </w:rPr>
        <w:t>pagamento</w:t>
      </w:r>
      <w:r>
        <w:rPr>
          <w:spacing w:val="-14"/>
          <w:w w:val="105"/>
          <w:sz w:val="18"/>
        </w:rPr>
        <w:t xml:space="preserve"> </w:t>
      </w:r>
      <w:r>
        <w:rPr>
          <w:w w:val="105"/>
          <w:sz w:val="18"/>
        </w:rPr>
        <w:t>havia</w:t>
      </w:r>
      <w:r>
        <w:rPr>
          <w:spacing w:val="-14"/>
          <w:w w:val="105"/>
          <w:sz w:val="18"/>
        </w:rPr>
        <w:t xml:space="preserve"> </w:t>
      </w:r>
      <w:r>
        <w:rPr>
          <w:w w:val="105"/>
          <w:sz w:val="18"/>
        </w:rPr>
        <w:t>sido</w:t>
      </w:r>
      <w:r>
        <w:rPr>
          <w:spacing w:val="-14"/>
          <w:w w:val="105"/>
          <w:sz w:val="18"/>
        </w:rPr>
        <w:t xml:space="preserve"> </w:t>
      </w:r>
      <w:r>
        <w:rPr>
          <w:w w:val="105"/>
          <w:sz w:val="18"/>
        </w:rPr>
        <w:t>suspenso</w:t>
      </w:r>
      <w:r>
        <w:rPr>
          <w:spacing w:val="-15"/>
          <w:w w:val="105"/>
          <w:sz w:val="18"/>
        </w:rPr>
        <w:t xml:space="preserve"> </w:t>
      </w:r>
      <w:r>
        <w:rPr>
          <w:w w:val="105"/>
          <w:sz w:val="18"/>
        </w:rPr>
        <w:t xml:space="preserve">tornar- </w:t>
      </w:r>
      <w:r>
        <w:rPr>
          <w:sz w:val="18"/>
        </w:rPr>
        <w:t xml:space="preserve">se-á exigível, devendo ser cobrado ao </w:t>
      </w:r>
      <w:r>
        <w:rPr>
          <w:b/>
          <w:sz w:val="18"/>
        </w:rPr>
        <w:t>CONTRATANTE</w:t>
      </w:r>
      <w:r>
        <w:rPr>
          <w:sz w:val="18"/>
        </w:rPr>
        <w:t xml:space="preserve">, no boleto seguinte, o equivalente ao montante impugnado acrescido </w:t>
      </w:r>
      <w:r>
        <w:rPr>
          <w:w w:val="105"/>
          <w:sz w:val="18"/>
        </w:rPr>
        <w:t>de</w:t>
      </w:r>
      <w:r>
        <w:rPr>
          <w:spacing w:val="-15"/>
          <w:w w:val="105"/>
          <w:sz w:val="18"/>
        </w:rPr>
        <w:t xml:space="preserve"> </w:t>
      </w:r>
      <w:r>
        <w:rPr>
          <w:w w:val="105"/>
          <w:sz w:val="18"/>
        </w:rPr>
        <w:t>correção</w:t>
      </w:r>
      <w:r>
        <w:rPr>
          <w:spacing w:val="-14"/>
          <w:w w:val="105"/>
          <w:sz w:val="18"/>
        </w:rPr>
        <w:t xml:space="preserve"> </w:t>
      </w:r>
      <w:r>
        <w:rPr>
          <w:w w:val="105"/>
          <w:sz w:val="18"/>
        </w:rPr>
        <w:t>monetária</w:t>
      </w:r>
      <w:r>
        <w:rPr>
          <w:spacing w:val="-14"/>
          <w:w w:val="105"/>
          <w:sz w:val="18"/>
        </w:rPr>
        <w:t xml:space="preserve"> </w:t>
      </w:r>
      <w:r>
        <w:rPr>
          <w:w w:val="105"/>
          <w:sz w:val="18"/>
        </w:rPr>
        <w:t>e</w:t>
      </w:r>
      <w:r>
        <w:rPr>
          <w:spacing w:val="-14"/>
          <w:w w:val="105"/>
          <w:sz w:val="18"/>
        </w:rPr>
        <w:t xml:space="preserve"> </w:t>
      </w:r>
      <w:r>
        <w:rPr>
          <w:w w:val="105"/>
          <w:sz w:val="18"/>
        </w:rPr>
        <w:t>juros</w:t>
      </w:r>
      <w:r>
        <w:rPr>
          <w:spacing w:val="-15"/>
          <w:w w:val="105"/>
          <w:sz w:val="18"/>
        </w:rPr>
        <w:t xml:space="preserve"> </w:t>
      </w:r>
      <w:r>
        <w:rPr>
          <w:w w:val="105"/>
          <w:sz w:val="18"/>
        </w:rPr>
        <w:t>moratórios</w:t>
      </w:r>
      <w:r>
        <w:rPr>
          <w:spacing w:val="-14"/>
          <w:w w:val="105"/>
          <w:sz w:val="18"/>
        </w:rPr>
        <w:t xml:space="preserve"> </w:t>
      </w:r>
      <w:r>
        <w:rPr>
          <w:w w:val="105"/>
          <w:sz w:val="18"/>
        </w:rPr>
        <w:t>de</w:t>
      </w:r>
      <w:r>
        <w:rPr>
          <w:spacing w:val="-14"/>
          <w:w w:val="105"/>
          <w:sz w:val="18"/>
        </w:rPr>
        <w:t xml:space="preserve"> </w:t>
      </w:r>
      <w:r>
        <w:rPr>
          <w:w w:val="105"/>
          <w:sz w:val="18"/>
        </w:rPr>
        <w:t>1%</w:t>
      </w:r>
      <w:r>
        <w:rPr>
          <w:spacing w:val="-14"/>
          <w:w w:val="105"/>
          <w:sz w:val="18"/>
        </w:rPr>
        <w:t xml:space="preserve"> </w:t>
      </w:r>
      <w:r>
        <w:rPr>
          <w:w w:val="105"/>
          <w:sz w:val="18"/>
        </w:rPr>
        <w:t>(um</w:t>
      </w:r>
      <w:r>
        <w:rPr>
          <w:spacing w:val="-15"/>
          <w:w w:val="105"/>
          <w:sz w:val="18"/>
        </w:rPr>
        <w:t xml:space="preserve"> </w:t>
      </w:r>
      <w:r>
        <w:rPr>
          <w:w w:val="105"/>
          <w:sz w:val="18"/>
        </w:rPr>
        <w:t>por</w:t>
      </w:r>
      <w:r>
        <w:rPr>
          <w:spacing w:val="-14"/>
          <w:w w:val="105"/>
          <w:sz w:val="18"/>
        </w:rPr>
        <w:t xml:space="preserve"> </w:t>
      </w:r>
      <w:r>
        <w:rPr>
          <w:w w:val="105"/>
          <w:sz w:val="18"/>
        </w:rPr>
        <w:t>cento)</w:t>
      </w:r>
      <w:r>
        <w:rPr>
          <w:spacing w:val="-14"/>
          <w:w w:val="105"/>
          <w:sz w:val="18"/>
        </w:rPr>
        <w:t xml:space="preserve"> </w:t>
      </w:r>
      <w:r>
        <w:rPr>
          <w:w w:val="105"/>
          <w:sz w:val="18"/>
        </w:rPr>
        <w:t>ao</w:t>
      </w:r>
      <w:r>
        <w:rPr>
          <w:spacing w:val="-14"/>
          <w:w w:val="105"/>
          <w:sz w:val="18"/>
        </w:rPr>
        <w:t xml:space="preserve"> </w:t>
      </w:r>
      <w:r>
        <w:rPr>
          <w:w w:val="105"/>
          <w:sz w:val="18"/>
        </w:rPr>
        <w:t>mês,</w:t>
      </w:r>
      <w:r>
        <w:rPr>
          <w:spacing w:val="-15"/>
          <w:w w:val="105"/>
          <w:sz w:val="18"/>
        </w:rPr>
        <w:t xml:space="preserve"> </w:t>
      </w:r>
      <w:r>
        <w:rPr>
          <w:w w:val="105"/>
          <w:sz w:val="18"/>
        </w:rPr>
        <w:t>ambos</w:t>
      </w:r>
      <w:r>
        <w:rPr>
          <w:spacing w:val="-14"/>
          <w:w w:val="105"/>
          <w:sz w:val="18"/>
        </w:rPr>
        <w:t xml:space="preserve"> </w:t>
      </w:r>
      <w:r>
        <w:rPr>
          <w:w w:val="105"/>
          <w:sz w:val="18"/>
        </w:rPr>
        <w:t>pro-rata</w:t>
      </w:r>
      <w:r>
        <w:rPr>
          <w:spacing w:val="-14"/>
          <w:w w:val="105"/>
          <w:sz w:val="18"/>
        </w:rPr>
        <w:t xml:space="preserve"> </w:t>
      </w:r>
      <w:r>
        <w:rPr>
          <w:w w:val="105"/>
          <w:sz w:val="18"/>
        </w:rPr>
        <w:t>die.</w:t>
      </w:r>
      <w:r>
        <w:rPr>
          <w:spacing w:val="-14"/>
          <w:w w:val="105"/>
          <w:sz w:val="18"/>
        </w:rPr>
        <w:t xml:space="preserve"> </w:t>
      </w:r>
      <w:r>
        <w:rPr>
          <w:w w:val="105"/>
          <w:sz w:val="18"/>
        </w:rPr>
        <w:t>A</w:t>
      </w:r>
      <w:r>
        <w:rPr>
          <w:spacing w:val="-14"/>
          <w:w w:val="105"/>
          <w:sz w:val="18"/>
        </w:rPr>
        <w:t xml:space="preserve"> </w:t>
      </w:r>
      <w:r>
        <w:rPr>
          <w:w w:val="105"/>
          <w:sz w:val="18"/>
        </w:rPr>
        <w:t>correção</w:t>
      </w:r>
      <w:r>
        <w:rPr>
          <w:spacing w:val="-15"/>
          <w:w w:val="105"/>
          <w:sz w:val="18"/>
        </w:rPr>
        <w:t xml:space="preserve"> </w:t>
      </w:r>
      <w:r>
        <w:rPr>
          <w:w w:val="105"/>
          <w:sz w:val="18"/>
        </w:rPr>
        <w:t>monetária</w:t>
      </w:r>
      <w:r>
        <w:rPr>
          <w:spacing w:val="-14"/>
          <w:w w:val="105"/>
          <w:sz w:val="18"/>
        </w:rPr>
        <w:t xml:space="preserve"> </w:t>
      </w:r>
      <w:r>
        <w:rPr>
          <w:w w:val="105"/>
          <w:sz w:val="18"/>
        </w:rPr>
        <w:t xml:space="preserve">será </w:t>
      </w:r>
      <w:r>
        <w:rPr>
          <w:sz w:val="18"/>
        </w:rPr>
        <w:t xml:space="preserve">calculada com base na variação positiva do IPCA ou, no caso de sua extinção, por outro índice que melhor reflita a perda do </w:t>
      </w:r>
      <w:r>
        <w:rPr>
          <w:w w:val="105"/>
          <w:sz w:val="18"/>
        </w:rPr>
        <w:t>poder aquisitivo da moeda nacional.</w:t>
      </w:r>
    </w:p>
    <w:p w14:paraId="09BCA08E" w14:textId="77777777" w:rsidR="00930F7A" w:rsidRDefault="00000000">
      <w:pPr>
        <w:pStyle w:val="PargrafodaLista"/>
        <w:numPr>
          <w:ilvl w:val="2"/>
          <w:numId w:val="15"/>
        </w:numPr>
        <w:tabs>
          <w:tab w:val="left" w:pos="863"/>
        </w:tabs>
        <w:spacing w:line="273" w:lineRule="auto"/>
        <w:ind w:right="454" w:firstLine="0"/>
        <w:rPr>
          <w:sz w:val="18"/>
        </w:rPr>
      </w:pPr>
      <w:r>
        <w:rPr>
          <w:sz w:val="18"/>
        </w:rPr>
        <w:t xml:space="preserve">Havendo duas ou mais impugnações anteriores consideradas improcedentes, o </w:t>
      </w:r>
      <w:r>
        <w:rPr>
          <w:b/>
          <w:sz w:val="18"/>
        </w:rPr>
        <w:t xml:space="preserve">CONTRATANTE </w:t>
      </w:r>
      <w:r>
        <w:rPr>
          <w:sz w:val="18"/>
        </w:rPr>
        <w:t>não mais fará jus à</w:t>
      </w:r>
      <w:r>
        <w:rPr>
          <w:spacing w:val="40"/>
          <w:sz w:val="18"/>
        </w:rPr>
        <w:t xml:space="preserve"> </w:t>
      </w:r>
      <w:r>
        <w:rPr>
          <w:sz w:val="18"/>
        </w:rPr>
        <w:t>exclusão de parcela que pretenda impugnar, devendo efetuar o pagamento do valor integral do boleto.</w:t>
      </w:r>
    </w:p>
    <w:p w14:paraId="09BCA08F" w14:textId="77777777" w:rsidR="00930F7A" w:rsidRDefault="00000000">
      <w:pPr>
        <w:pStyle w:val="PargrafodaLista"/>
        <w:numPr>
          <w:ilvl w:val="1"/>
          <w:numId w:val="15"/>
        </w:numPr>
        <w:tabs>
          <w:tab w:val="left" w:pos="709"/>
        </w:tabs>
        <w:spacing w:line="273" w:lineRule="auto"/>
        <w:ind w:right="191" w:firstLine="0"/>
        <w:rPr>
          <w:sz w:val="18"/>
        </w:rPr>
      </w:pPr>
      <w:r>
        <w:rPr>
          <w:sz w:val="18"/>
        </w:rPr>
        <w:t>Em caso de suspensão temporária dos SERVIÇOS decorrente de ataques cibernéticos, a CONTRATANTE permanecerá integralmente responsável pelo pagamento das mensalidades contratadas, inclusive durante o período de indisponibilidade dos SERVIÇOS. Esta obrigação somente será afastada caso fique comprovado, de forma inequívoca, que o incidente decorreu de falha direta e exclusiva da CONTRATADA.</w:t>
      </w:r>
    </w:p>
    <w:p w14:paraId="09BCA090" w14:textId="77777777" w:rsidR="00930F7A" w:rsidRDefault="00000000">
      <w:pPr>
        <w:pStyle w:val="PargrafodaLista"/>
        <w:numPr>
          <w:ilvl w:val="1"/>
          <w:numId w:val="15"/>
        </w:numPr>
        <w:tabs>
          <w:tab w:val="left" w:pos="709"/>
        </w:tabs>
        <w:spacing w:line="273" w:lineRule="auto"/>
        <w:ind w:right="448" w:firstLine="0"/>
        <w:rPr>
          <w:sz w:val="18"/>
        </w:rPr>
      </w:pPr>
      <w:r>
        <w:rPr>
          <w:sz w:val="18"/>
        </w:rPr>
        <w:t>O inadimplemento da Conta de Prestação de Serviços (CPS) na data de seu vencimento sujeitará o CONTRATANTE, de forma imediata e independente de notificação ou interpelação judicial ou extrajudicial, às seguintes penalidades:</w:t>
      </w:r>
    </w:p>
    <w:p w14:paraId="09BCA091" w14:textId="77777777" w:rsidR="00930F7A" w:rsidRDefault="00000000">
      <w:pPr>
        <w:pStyle w:val="PargrafodaLista"/>
        <w:numPr>
          <w:ilvl w:val="2"/>
          <w:numId w:val="15"/>
        </w:numPr>
        <w:tabs>
          <w:tab w:val="left" w:pos="863"/>
        </w:tabs>
        <w:spacing w:before="151"/>
        <w:ind w:left="863" w:hanging="514"/>
        <w:jc w:val="both"/>
        <w:rPr>
          <w:sz w:val="18"/>
        </w:rPr>
      </w:pPr>
      <w:r>
        <w:rPr>
          <w:sz w:val="18"/>
        </w:rPr>
        <w:t>Obrigação</w:t>
      </w:r>
      <w:r>
        <w:rPr>
          <w:spacing w:val="-7"/>
          <w:sz w:val="18"/>
        </w:rPr>
        <w:t xml:space="preserve"> </w:t>
      </w:r>
      <w:r>
        <w:rPr>
          <w:sz w:val="18"/>
        </w:rPr>
        <w:t>de</w:t>
      </w:r>
      <w:r>
        <w:rPr>
          <w:spacing w:val="-7"/>
          <w:sz w:val="18"/>
        </w:rPr>
        <w:t xml:space="preserve"> </w:t>
      </w:r>
      <w:r>
        <w:rPr>
          <w:sz w:val="18"/>
        </w:rPr>
        <w:t>quitação</w:t>
      </w:r>
      <w:r>
        <w:rPr>
          <w:spacing w:val="-6"/>
          <w:sz w:val="18"/>
        </w:rPr>
        <w:t xml:space="preserve"> </w:t>
      </w:r>
      <w:r>
        <w:rPr>
          <w:sz w:val="18"/>
        </w:rPr>
        <w:t>integral</w:t>
      </w:r>
      <w:r>
        <w:rPr>
          <w:spacing w:val="-7"/>
          <w:sz w:val="18"/>
        </w:rPr>
        <w:t xml:space="preserve"> </w:t>
      </w:r>
      <w:r>
        <w:rPr>
          <w:sz w:val="18"/>
        </w:rPr>
        <w:t>do</w:t>
      </w:r>
      <w:r>
        <w:rPr>
          <w:spacing w:val="-6"/>
          <w:sz w:val="18"/>
        </w:rPr>
        <w:t xml:space="preserve"> </w:t>
      </w:r>
      <w:r>
        <w:rPr>
          <w:sz w:val="18"/>
        </w:rPr>
        <w:t>débito,</w:t>
      </w:r>
      <w:r>
        <w:rPr>
          <w:spacing w:val="-7"/>
          <w:sz w:val="18"/>
        </w:rPr>
        <w:t xml:space="preserve"> </w:t>
      </w:r>
      <w:r>
        <w:rPr>
          <w:spacing w:val="-2"/>
          <w:sz w:val="18"/>
        </w:rPr>
        <w:t>compreendendo:</w:t>
      </w:r>
    </w:p>
    <w:p w14:paraId="09BCA092" w14:textId="77777777" w:rsidR="00930F7A" w:rsidRDefault="00000000">
      <w:pPr>
        <w:pStyle w:val="PargrafodaLista"/>
        <w:numPr>
          <w:ilvl w:val="0"/>
          <w:numId w:val="11"/>
        </w:numPr>
        <w:tabs>
          <w:tab w:val="left" w:pos="561"/>
        </w:tabs>
        <w:spacing w:before="180"/>
        <w:ind w:left="561" w:hanging="212"/>
        <w:jc w:val="both"/>
        <w:rPr>
          <w:sz w:val="18"/>
        </w:rPr>
      </w:pPr>
      <w:r>
        <w:rPr>
          <w:sz w:val="18"/>
        </w:rPr>
        <w:t>O</w:t>
      </w:r>
      <w:r>
        <w:rPr>
          <w:spacing w:val="-3"/>
          <w:sz w:val="18"/>
        </w:rPr>
        <w:t xml:space="preserve"> </w:t>
      </w:r>
      <w:r>
        <w:rPr>
          <w:sz w:val="18"/>
        </w:rPr>
        <w:t>valor</w:t>
      </w:r>
      <w:r>
        <w:rPr>
          <w:spacing w:val="-3"/>
          <w:sz w:val="18"/>
        </w:rPr>
        <w:t xml:space="preserve"> </w:t>
      </w:r>
      <w:r>
        <w:rPr>
          <w:sz w:val="18"/>
        </w:rPr>
        <w:t>original</w:t>
      </w:r>
      <w:r>
        <w:rPr>
          <w:spacing w:val="-2"/>
          <w:sz w:val="18"/>
        </w:rPr>
        <w:t xml:space="preserve"> </w:t>
      </w:r>
      <w:r>
        <w:rPr>
          <w:sz w:val="18"/>
        </w:rPr>
        <w:t>do</w:t>
      </w:r>
      <w:r>
        <w:rPr>
          <w:spacing w:val="-3"/>
          <w:sz w:val="18"/>
        </w:rPr>
        <w:t xml:space="preserve"> </w:t>
      </w:r>
      <w:r>
        <w:rPr>
          <w:sz w:val="18"/>
        </w:rPr>
        <w:t>Contrato</w:t>
      </w:r>
      <w:r>
        <w:rPr>
          <w:spacing w:val="-2"/>
          <w:sz w:val="18"/>
        </w:rPr>
        <w:t xml:space="preserve"> </w:t>
      </w:r>
      <w:r>
        <w:rPr>
          <w:sz w:val="18"/>
        </w:rPr>
        <w:t>de</w:t>
      </w:r>
      <w:r>
        <w:rPr>
          <w:spacing w:val="-3"/>
          <w:sz w:val="18"/>
        </w:rPr>
        <w:t xml:space="preserve"> </w:t>
      </w:r>
      <w:r>
        <w:rPr>
          <w:sz w:val="18"/>
        </w:rPr>
        <w:t>Prestação</w:t>
      </w:r>
      <w:r>
        <w:rPr>
          <w:spacing w:val="-2"/>
          <w:sz w:val="18"/>
        </w:rPr>
        <w:t xml:space="preserve"> </w:t>
      </w:r>
      <w:r>
        <w:rPr>
          <w:sz w:val="18"/>
        </w:rPr>
        <w:t>de</w:t>
      </w:r>
      <w:r>
        <w:rPr>
          <w:spacing w:val="-3"/>
          <w:sz w:val="18"/>
        </w:rPr>
        <w:t xml:space="preserve"> </w:t>
      </w:r>
      <w:r>
        <w:rPr>
          <w:spacing w:val="-2"/>
          <w:sz w:val="18"/>
        </w:rPr>
        <w:t>Serviços;</w:t>
      </w:r>
    </w:p>
    <w:p w14:paraId="09BCA093" w14:textId="77777777" w:rsidR="00930F7A" w:rsidRDefault="00930F7A">
      <w:pPr>
        <w:pStyle w:val="PargrafodaLista"/>
        <w:jc w:val="both"/>
        <w:rPr>
          <w:sz w:val="18"/>
        </w:rPr>
        <w:sectPr w:rsidR="00930F7A">
          <w:pgSz w:w="11910" w:h="16840"/>
          <w:pgMar w:top="1700" w:right="566" w:bottom="1700" w:left="566" w:header="13" w:footer="1484" w:gutter="0"/>
          <w:cols w:space="720"/>
        </w:sectPr>
      </w:pPr>
    </w:p>
    <w:p w14:paraId="09BCA094" w14:textId="77777777" w:rsidR="00930F7A" w:rsidRDefault="00000000">
      <w:pPr>
        <w:pStyle w:val="PargrafodaLista"/>
        <w:numPr>
          <w:ilvl w:val="0"/>
          <w:numId w:val="11"/>
        </w:numPr>
        <w:tabs>
          <w:tab w:val="left" w:pos="565"/>
        </w:tabs>
        <w:spacing w:before="12"/>
        <w:ind w:left="565" w:hanging="216"/>
        <w:rPr>
          <w:sz w:val="18"/>
        </w:rPr>
      </w:pPr>
      <w:r>
        <w:rPr>
          <w:sz w:val="18"/>
        </w:rPr>
        <w:lastRenderedPageBreak/>
        <w:t>Multa</w:t>
      </w:r>
      <w:r>
        <w:rPr>
          <w:spacing w:val="2"/>
          <w:sz w:val="18"/>
        </w:rPr>
        <w:t xml:space="preserve"> </w:t>
      </w:r>
      <w:r>
        <w:rPr>
          <w:sz w:val="18"/>
        </w:rPr>
        <w:t>de</w:t>
      </w:r>
      <w:r>
        <w:rPr>
          <w:spacing w:val="3"/>
          <w:sz w:val="18"/>
        </w:rPr>
        <w:t xml:space="preserve"> </w:t>
      </w:r>
      <w:r>
        <w:rPr>
          <w:sz w:val="18"/>
        </w:rPr>
        <w:t>2%</w:t>
      </w:r>
      <w:r>
        <w:rPr>
          <w:spacing w:val="2"/>
          <w:sz w:val="18"/>
        </w:rPr>
        <w:t xml:space="preserve"> </w:t>
      </w:r>
      <w:r>
        <w:rPr>
          <w:sz w:val="18"/>
        </w:rPr>
        <w:t>(dois</w:t>
      </w:r>
      <w:r>
        <w:rPr>
          <w:spacing w:val="3"/>
          <w:sz w:val="18"/>
        </w:rPr>
        <w:t xml:space="preserve"> </w:t>
      </w:r>
      <w:r>
        <w:rPr>
          <w:sz w:val="18"/>
        </w:rPr>
        <w:t>por</w:t>
      </w:r>
      <w:r>
        <w:rPr>
          <w:spacing w:val="3"/>
          <w:sz w:val="18"/>
        </w:rPr>
        <w:t xml:space="preserve"> </w:t>
      </w:r>
      <w:r>
        <w:rPr>
          <w:sz w:val="18"/>
        </w:rPr>
        <w:t>cento)</w:t>
      </w:r>
      <w:r>
        <w:rPr>
          <w:spacing w:val="2"/>
          <w:sz w:val="18"/>
        </w:rPr>
        <w:t xml:space="preserve"> </w:t>
      </w:r>
      <w:r>
        <w:rPr>
          <w:sz w:val="18"/>
        </w:rPr>
        <w:t>incidente</w:t>
      </w:r>
      <w:r>
        <w:rPr>
          <w:spacing w:val="3"/>
          <w:sz w:val="18"/>
        </w:rPr>
        <w:t xml:space="preserve"> </w:t>
      </w:r>
      <w:r>
        <w:rPr>
          <w:sz w:val="18"/>
        </w:rPr>
        <w:t>sobre</w:t>
      </w:r>
      <w:r>
        <w:rPr>
          <w:spacing w:val="2"/>
          <w:sz w:val="18"/>
        </w:rPr>
        <w:t xml:space="preserve"> </w:t>
      </w:r>
      <w:r>
        <w:rPr>
          <w:sz w:val="18"/>
        </w:rPr>
        <w:t>o</w:t>
      </w:r>
      <w:r>
        <w:rPr>
          <w:spacing w:val="3"/>
          <w:sz w:val="18"/>
        </w:rPr>
        <w:t xml:space="preserve"> </w:t>
      </w:r>
      <w:r>
        <w:rPr>
          <w:sz w:val="18"/>
        </w:rPr>
        <w:t>valor</w:t>
      </w:r>
      <w:r>
        <w:rPr>
          <w:spacing w:val="3"/>
          <w:sz w:val="18"/>
        </w:rPr>
        <w:t xml:space="preserve"> </w:t>
      </w:r>
      <w:r>
        <w:rPr>
          <w:sz w:val="18"/>
        </w:rPr>
        <w:t>da</w:t>
      </w:r>
      <w:r>
        <w:rPr>
          <w:spacing w:val="2"/>
          <w:sz w:val="18"/>
        </w:rPr>
        <w:t xml:space="preserve"> </w:t>
      </w:r>
      <w:r>
        <w:rPr>
          <w:sz w:val="18"/>
        </w:rPr>
        <w:t>CPS;</w:t>
      </w:r>
      <w:r>
        <w:rPr>
          <w:spacing w:val="3"/>
          <w:sz w:val="18"/>
        </w:rPr>
        <w:t xml:space="preserve"> </w:t>
      </w:r>
      <w:r>
        <w:rPr>
          <w:spacing w:val="-10"/>
          <w:sz w:val="18"/>
        </w:rPr>
        <w:t>e</w:t>
      </w:r>
    </w:p>
    <w:p w14:paraId="09BCA095" w14:textId="77777777" w:rsidR="00930F7A" w:rsidRDefault="00000000">
      <w:pPr>
        <w:pStyle w:val="PargrafodaLista"/>
        <w:numPr>
          <w:ilvl w:val="0"/>
          <w:numId w:val="11"/>
        </w:numPr>
        <w:tabs>
          <w:tab w:val="left" w:pos="551"/>
        </w:tabs>
        <w:spacing w:before="180" w:line="273" w:lineRule="auto"/>
        <w:ind w:left="349" w:right="288" w:firstLine="0"/>
        <w:rPr>
          <w:sz w:val="18"/>
        </w:rPr>
      </w:pPr>
      <w:r>
        <w:rPr>
          <w:sz w:val="18"/>
        </w:rPr>
        <w:t>Atualização monetária dos valores mencionados nos subitens (a) e (b) pela variação positiva do Índice Nacional de Preços ao Consumidor Amplo (IPCA), publicado pela Fundação Getúlio Vargas, ou, em caso de sua extinção, por outro índice equivalente que reflita a variação dos preços no período correspondente, acrescidos de juros moratórios de 1% (um por cento) ao mês, calculados pro-rata die, a partir da data de vencimento da CPS até a efetiva liquidação do débito.</w:t>
      </w:r>
    </w:p>
    <w:p w14:paraId="09BCA096" w14:textId="77777777" w:rsidR="00930F7A" w:rsidRDefault="00000000">
      <w:pPr>
        <w:pStyle w:val="PargrafodaLista"/>
        <w:numPr>
          <w:ilvl w:val="2"/>
          <w:numId w:val="15"/>
        </w:numPr>
        <w:tabs>
          <w:tab w:val="left" w:pos="863"/>
        </w:tabs>
        <w:spacing w:before="153" w:line="273" w:lineRule="auto"/>
        <w:ind w:right="175" w:firstLine="0"/>
        <w:rPr>
          <w:sz w:val="18"/>
        </w:rPr>
      </w:pPr>
      <w:r>
        <w:rPr>
          <w:sz w:val="18"/>
        </w:rPr>
        <w:t>O inadimplemento de qualquer obrigação pecuniária prevista neste contrato ensejará, independentemente de notificação prévia, o protesto dos respectivos títulos e/ou a inscrição do nome da parte inadimplente em cadastros de restrição ao crédito, tais como SERASA, SPC Brasil, Boa Vista SCPC ou outros congêneres, responsabilizando-se o devedor por todas as despesas decorrentes, inclusive custas cartorárias, encargos financeiros e honorários advocatícios, sem prejuízo das demais penalidades contratuais e da adoção de medidas judiciais cabíveis para cobrança do débito.</w:t>
      </w:r>
    </w:p>
    <w:p w14:paraId="09BCA097" w14:textId="77777777" w:rsidR="00930F7A" w:rsidRDefault="00000000">
      <w:pPr>
        <w:pStyle w:val="PargrafodaLista"/>
        <w:numPr>
          <w:ilvl w:val="2"/>
          <w:numId w:val="10"/>
        </w:numPr>
        <w:tabs>
          <w:tab w:val="left" w:pos="863"/>
        </w:tabs>
        <w:spacing w:before="153" w:line="273" w:lineRule="auto"/>
        <w:ind w:right="198" w:firstLine="0"/>
        <w:rPr>
          <w:sz w:val="18"/>
        </w:rPr>
      </w:pPr>
      <w:r>
        <w:rPr>
          <w:sz w:val="18"/>
        </w:rPr>
        <w:t>O restabelecimento do SERVIÇO ficará condicionado ao pagamento do débito total, acrescido dos respectivos encargos financeiros, acima.</w:t>
      </w:r>
    </w:p>
    <w:p w14:paraId="09BCA098" w14:textId="77777777" w:rsidR="00930F7A" w:rsidRDefault="00000000">
      <w:pPr>
        <w:pStyle w:val="PargrafodaLista"/>
        <w:numPr>
          <w:ilvl w:val="1"/>
          <w:numId w:val="15"/>
        </w:numPr>
        <w:tabs>
          <w:tab w:val="left" w:pos="709"/>
        </w:tabs>
        <w:spacing w:before="151" w:line="273" w:lineRule="auto"/>
        <w:ind w:right="188" w:firstLine="0"/>
        <w:rPr>
          <w:sz w:val="18"/>
        </w:rPr>
      </w:pPr>
      <w:r>
        <w:rPr>
          <w:sz w:val="18"/>
        </w:rPr>
        <w:t>Na hipótese de atraso no pagamento das mensalidades contratadas, além do disposto no item anterior, a CONTRATANTE incorrerá, independentemente de notificação ou comunicação prévia, nas sanções previstas nas alíneas abaixo, as quais poderão ser aplicadas de forma autônoma, cumulativa ou alternada, a exclusivo critério da CONTRATADA, sem prejuízo da exigibilidade integral dos valores devidos:</w:t>
      </w:r>
    </w:p>
    <w:p w14:paraId="09BCA099" w14:textId="77777777" w:rsidR="00930F7A" w:rsidRDefault="00000000">
      <w:pPr>
        <w:pStyle w:val="PargrafodaLista"/>
        <w:numPr>
          <w:ilvl w:val="2"/>
          <w:numId w:val="15"/>
        </w:numPr>
        <w:tabs>
          <w:tab w:val="left" w:pos="863"/>
        </w:tabs>
        <w:spacing w:line="273" w:lineRule="auto"/>
        <w:ind w:right="262" w:firstLine="0"/>
        <w:rPr>
          <w:sz w:val="18"/>
        </w:rPr>
      </w:pPr>
      <w:r>
        <w:rPr>
          <w:noProof/>
          <w:sz w:val="18"/>
        </w:rPr>
        <w:drawing>
          <wp:anchor distT="0" distB="0" distL="0" distR="0" simplePos="0" relativeHeight="15730688" behindDoc="0" locked="0" layoutInCell="1" allowOverlap="1" wp14:anchorId="09BCA14D" wp14:editId="09BCA14E">
            <wp:simplePos x="0" y="0"/>
            <wp:positionH relativeFrom="page">
              <wp:posOffset>1741677</wp:posOffset>
            </wp:positionH>
            <wp:positionV relativeFrom="paragraph">
              <wp:posOffset>56292</wp:posOffset>
            </wp:positionV>
            <wp:extent cx="4076700" cy="279082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076700" cy="2790824"/>
                    </a:xfrm>
                    <a:prstGeom prst="rect">
                      <a:avLst/>
                    </a:prstGeom>
                  </pic:spPr>
                </pic:pic>
              </a:graphicData>
            </a:graphic>
          </wp:anchor>
        </w:drawing>
      </w:r>
      <w:r>
        <w:rPr>
          <w:w w:val="105"/>
          <w:sz w:val="18"/>
        </w:rPr>
        <w:t>Após</w:t>
      </w:r>
      <w:r>
        <w:rPr>
          <w:spacing w:val="-8"/>
          <w:w w:val="105"/>
          <w:sz w:val="18"/>
        </w:rPr>
        <w:t xml:space="preserve"> </w:t>
      </w:r>
      <w:r>
        <w:rPr>
          <w:w w:val="105"/>
          <w:sz w:val="18"/>
        </w:rPr>
        <w:t>5</w:t>
      </w:r>
      <w:r>
        <w:rPr>
          <w:spacing w:val="-8"/>
          <w:w w:val="105"/>
          <w:sz w:val="18"/>
        </w:rPr>
        <w:t xml:space="preserve"> </w:t>
      </w:r>
      <w:r>
        <w:rPr>
          <w:w w:val="105"/>
          <w:sz w:val="18"/>
        </w:rPr>
        <w:t>(cinco)</w:t>
      </w:r>
      <w:r>
        <w:rPr>
          <w:spacing w:val="-8"/>
          <w:w w:val="105"/>
          <w:sz w:val="18"/>
        </w:rPr>
        <w:t xml:space="preserve"> </w:t>
      </w:r>
      <w:r>
        <w:rPr>
          <w:w w:val="105"/>
          <w:sz w:val="18"/>
        </w:rPr>
        <w:t>dias</w:t>
      </w:r>
      <w:r>
        <w:rPr>
          <w:spacing w:val="-8"/>
          <w:w w:val="105"/>
          <w:sz w:val="18"/>
        </w:rPr>
        <w:t xml:space="preserve"> </w:t>
      </w:r>
      <w:r>
        <w:rPr>
          <w:w w:val="105"/>
          <w:sz w:val="18"/>
        </w:rPr>
        <w:t>de</w:t>
      </w:r>
      <w:r>
        <w:rPr>
          <w:spacing w:val="-8"/>
          <w:w w:val="105"/>
          <w:sz w:val="18"/>
        </w:rPr>
        <w:t xml:space="preserve"> </w:t>
      </w:r>
      <w:r>
        <w:rPr>
          <w:w w:val="105"/>
          <w:sz w:val="18"/>
        </w:rPr>
        <w:t>atraso</w:t>
      </w:r>
      <w:r>
        <w:rPr>
          <w:spacing w:val="-8"/>
          <w:w w:val="105"/>
          <w:sz w:val="18"/>
        </w:rPr>
        <w:t xml:space="preserve"> </w:t>
      </w:r>
      <w:r>
        <w:rPr>
          <w:w w:val="105"/>
          <w:sz w:val="18"/>
        </w:rPr>
        <w:t>no</w:t>
      </w:r>
      <w:r>
        <w:rPr>
          <w:spacing w:val="-8"/>
          <w:w w:val="105"/>
          <w:sz w:val="18"/>
        </w:rPr>
        <w:t xml:space="preserve"> </w:t>
      </w:r>
      <w:r>
        <w:rPr>
          <w:w w:val="105"/>
          <w:sz w:val="18"/>
        </w:rPr>
        <w:t>pagamento,</w:t>
      </w:r>
      <w:r>
        <w:rPr>
          <w:spacing w:val="-8"/>
          <w:w w:val="105"/>
          <w:sz w:val="18"/>
        </w:rPr>
        <w:t xml:space="preserve"> </w:t>
      </w:r>
      <w:r>
        <w:rPr>
          <w:w w:val="105"/>
          <w:sz w:val="18"/>
        </w:rPr>
        <w:t>o</w:t>
      </w:r>
      <w:r>
        <w:rPr>
          <w:spacing w:val="-8"/>
          <w:w w:val="105"/>
          <w:sz w:val="18"/>
        </w:rPr>
        <w:t xml:space="preserve"> </w:t>
      </w:r>
      <w:r>
        <w:rPr>
          <w:w w:val="105"/>
          <w:sz w:val="18"/>
        </w:rPr>
        <w:t>link</w:t>
      </w:r>
      <w:r>
        <w:rPr>
          <w:spacing w:val="-8"/>
          <w:w w:val="105"/>
          <w:sz w:val="18"/>
        </w:rPr>
        <w:t xml:space="preserve"> </w:t>
      </w:r>
      <w:r>
        <w:rPr>
          <w:w w:val="105"/>
          <w:sz w:val="18"/>
        </w:rPr>
        <w:t>de</w:t>
      </w:r>
      <w:r>
        <w:rPr>
          <w:spacing w:val="-8"/>
          <w:w w:val="105"/>
          <w:sz w:val="18"/>
        </w:rPr>
        <w:t xml:space="preserve"> </w:t>
      </w:r>
      <w:r>
        <w:rPr>
          <w:w w:val="105"/>
          <w:sz w:val="18"/>
        </w:rPr>
        <w:t>transferência</w:t>
      </w:r>
      <w:r>
        <w:rPr>
          <w:spacing w:val="-8"/>
          <w:w w:val="105"/>
          <w:sz w:val="18"/>
        </w:rPr>
        <w:t xml:space="preserve"> </w:t>
      </w:r>
      <w:r>
        <w:rPr>
          <w:w w:val="105"/>
          <w:sz w:val="18"/>
        </w:rPr>
        <w:t>de</w:t>
      </w:r>
      <w:r>
        <w:rPr>
          <w:spacing w:val="-8"/>
          <w:w w:val="105"/>
          <w:sz w:val="18"/>
        </w:rPr>
        <w:t xml:space="preserve"> </w:t>
      </w:r>
      <w:r>
        <w:rPr>
          <w:w w:val="105"/>
          <w:sz w:val="18"/>
        </w:rPr>
        <w:t>dados</w:t>
      </w:r>
      <w:r>
        <w:rPr>
          <w:spacing w:val="-8"/>
          <w:w w:val="105"/>
          <w:sz w:val="18"/>
        </w:rPr>
        <w:t xml:space="preserve"> </w:t>
      </w:r>
      <w:r>
        <w:rPr>
          <w:w w:val="105"/>
          <w:sz w:val="18"/>
        </w:rPr>
        <w:t>do</w:t>
      </w:r>
      <w:r>
        <w:rPr>
          <w:spacing w:val="-8"/>
          <w:w w:val="105"/>
          <w:sz w:val="18"/>
        </w:rPr>
        <w:t xml:space="preserve"> </w:t>
      </w:r>
      <w:r>
        <w:rPr>
          <w:w w:val="105"/>
          <w:sz w:val="18"/>
        </w:rPr>
        <w:t>servidor</w:t>
      </w:r>
      <w:r>
        <w:rPr>
          <w:spacing w:val="-8"/>
          <w:w w:val="105"/>
          <w:sz w:val="18"/>
        </w:rPr>
        <w:t xml:space="preserve"> </w:t>
      </w:r>
      <w:r>
        <w:rPr>
          <w:w w:val="105"/>
          <w:sz w:val="18"/>
        </w:rPr>
        <w:t>DEDICADO</w:t>
      </w:r>
      <w:r>
        <w:rPr>
          <w:spacing w:val="-8"/>
          <w:w w:val="105"/>
          <w:sz w:val="18"/>
        </w:rPr>
        <w:t xml:space="preserve"> </w:t>
      </w:r>
      <w:r>
        <w:rPr>
          <w:w w:val="105"/>
          <w:sz w:val="18"/>
        </w:rPr>
        <w:t>ou</w:t>
      </w:r>
      <w:r>
        <w:rPr>
          <w:spacing w:val="-8"/>
          <w:w w:val="105"/>
          <w:sz w:val="18"/>
        </w:rPr>
        <w:t xml:space="preserve"> </w:t>
      </w:r>
      <w:r>
        <w:rPr>
          <w:w w:val="105"/>
          <w:sz w:val="18"/>
        </w:rPr>
        <w:t>do</w:t>
      </w:r>
      <w:r>
        <w:rPr>
          <w:spacing w:val="-8"/>
          <w:w w:val="105"/>
          <w:sz w:val="18"/>
        </w:rPr>
        <w:t xml:space="preserve"> </w:t>
      </w:r>
      <w:r>
        <w:rPr>
          <w:w w:val="105"/>
          <w:sz w:val="18"/>
        </w:rPr>
        <w:t xml:space="preserve">SERVIÇO </w:t>
      </w:r>
      <w:r>
        <w:rPr>
          <w:sz w:val="18"/>
        </w:rPr>
        <w:t xml:space="preserve">CONTRATADO poderá ser limitado a 64 kbps (sessenta e quatro kbps) até que haja a comprovação do pagamento, mediante </w:t>
      </w:r>
      <w:r>
        <w:rPr>
          <w:w w:val="105"/>
          <w:sz w:val="18"/>
        </w:rPr>
        <w:t>envio do respectivo comprovante.</w:t>
      </w:r>
    </w:p>
    <w:p w14:paraId="09BCA09A" w14:textId="77777777" w:rsidR="00930F7A" w:rsidRDefault="00000000">
      <w:pPr>
        <w:pStyle w:val="PargrafodaLista"/>
        <w:numPr>
          <w:ilvl w:val="2"/>
          <w:numId w:val="15"/>
        </w:numPr>
        <w:tabs>
          <w:tab w:val="left" w:pos="863"/>
        </w:tabs>
        <w:spacing w:line="273" w:lineRule="auto"/>
        <w:ind w:right="140" w:firstLine="0"/>
        <w:rPr>
          <w:sz w:val="18"/>
        </w:rPr>
      </w:pPr>
      <w:r>
        <w:rPr>
          <w:sz w:val="18"/>
        </w:rPr>
        <w:t>Após 7 (sete) dias de atraso no pagamento, o contrato poderá ser suspenso e o servidor desconectado da internet, sem aviso prévio, com o consequente bloqueio total do servidor e de toda a infraestrutura contratada.</w:t>
      </w:r>
    </w:p>
    <w:p w14:paraId="09BCA09B" w14:textId="77777777" w:rsidR="00930F7A" w:rsidRDefault="00000000">
      <w:pPr>
        <w:pStyle w:val="PargrafodaLista"/>
        <w:numPr>
          <w:ilvl w:val="1"/>
          <w:numId w:val="15"/>
        </w:numPr>
        <w:tabs>
          <w:tab w:val="left" w:pos="709"/>
        </w:tabs>
        <w:spacing w:before="151" w:line="273" w:lineRule="auto"/>
        <w:ind w:right="216" w:firstLine="0"/>
        <w:rPr>
          <w:sz w:val="18"/>
        </w:rPr>
      </w:pPr>
      <w:r>
        <w:rPr>
          <w:sz w:val="18"/>
        </w:rPr>
        <w:t xml:space="preserve">Ocorrendo a hipótese prevista na cláusula anterior — seja pela limitação do link de dados (“a”), seja pela desconexão do servidor da internet (“b”) — a CONTRATADA manterá os dados do CONTRATANTE armazenados apenas durante o período de retenção do backup eventualmente contratado, conforme especificado no Anexo I deste contrato. Caso não haja a regularização dos débitos no referido prazo, a CONTRATADA poderá considerar rescindido o contrato, hipótese em que a CONTRATANTE será responsável pelo pagamento da multa contratual prevista, bem como de qualquer saldo financeiro </w:t>
      </w:r>
      <w:r>
        <w:rPr>
          <w:spacing w:val="-2"/>
          <w:sz w:val="18"/>
        </w:rPr>
        <w:t>pendente.</w:t>
      </w:r>
    </w:p>
    <w:p w14:paraId="09BCA09C" w14:textId="77777777" w:rsidR="00930F7A" w:rsidRDefault="00000000">
      <w:pPr>
        <w:pStyle w:val="PargrafodaLista"/>
        <w:numPr>
          <w:ilvl w:val="2"/>
          <w:numId w:val="15"/>
        </w:numPr>
        <w:tabs>
          <w:tab w:val="left" w:pos="863"/>
        </w:tabs>
        <w:spacing w:before="154" w:line="273" w:lineRule="auto"/>
        <w:ind w:right="173" w:firstLine="0"/>
        <w:rPr>
          <w:sz w:val="18"/>
        </w:rPr>
      </w:pPr>
      <w:r>
        <w:rPr>
          <w:sz w:val="18"/>
        </w:rPr>
        <w:t>Ocorrendo a rescisão, a CONTRATADA disponibilizará acesso ao servidor DEDICADO pelo prazo de 5 (cinco) dias</w:t>
      </w:r>
      <w:r>
        <w:rPr>
          <w:spacing w:val="80"/>
          <w:sz w:val="18"/>
        </w:rPr>
        <w:t xml:space="preserve"> </w:t>
      </w:r>
      <w:r>
        <w:rPr>
          <w:sz w:val="18"/>
        </w:rPr>
        <w:t>corridos, contados da data da comunicação da rescisão, exclusivamente para que o CONTRATANTE realize a cópia integral de seus dados, findo o qual o acesso será encerrado.</w:t>
      </w:r>
    </w:p>
    <w:p w14:paraId="09BCA09D" w14:textId="77777777" w:rsidR="00930F7A" w:rsidRDefault="00000000">
      <w:pPr>
        <w:pStyle w:val="PargrafodaLista"/>
        <w:numPr>
          <w:ilvl w:val="1"/>
          <w:numId w:val="15"/>
        </w:numPr>
        <w:tabs>
          <w:tab w:val="left" w:pos="709"/>
        </w:tabs>
        <w:spacing w:before="151" w:line="273" w:lineRule="auto"/>
        <w:ind w:right="217" w:firstLine="0"/>
        <w:rPr>
          <w:sz w:val="18"/>
        </w:rPr>
      </w:pPr>
      <w:r>
        <w:rPr>
          <w:sz w:val="18"/>
        </w:rPr>
        <w:t>Ultrapassados os prazos acima descritos, todos os dados constantes no(s) disco(s) do(s) servidor(es) DEDICADO(S) e nos</w:t>
      </w:r>
      <w:r>
        <w:rPr>
          <w:spacing w:val="40"/>
          <w:sz w:val="18"/>
        </w:rPr>
        <w:t xml:space="preserve"> </w:t>
      </w:r>
      <w:r>
        <w:rPr>
          <w:sz w:val="18"/>
        </w:rPr>
        <w:t>espaços</w:t>
      </w:r>
      <w:r>
        <w:rPr>
          <w:spacing w:val="22"/>
          <w:sz w:val="18"/>
        </w:rPr>
        <w:t xml:space="preserve"> </w:t>
      </w:r>
      <w:r>
        <w:rPr>
          <w:sz w:val="18"/>
        </w:rPr>
        <w:t>de</w:t>
      </w:r>
      <w:r>
        <w:rPr>
          <w:spacing w:val="22"/>
          <w:sz w:val="18"/>
        </w:rPr>
        <w:t xml:space="preserve"> </w:t>
      </w:r>
      <w:r>
        <w:rPr>
          <w:sz w:val="18"/>
        </w:rPr>
        <w:t>storage,</w:t>
      </w:r>
      <w:r>
        <w:rPr>
          <w:spacing w:val="22"/>
          <w:sz w:val="18"/>
        </w:rPr>
        <w:t xml:space="preserve"> </w:t>
      </w:r>
      <w:r>
        <w:rPr>
          <w:sz w:val="18"/>
        </w:rPr>
        <w:t>bem</w:t>
      </w:r>
      <w:r>
        <w:rPr>
          <w:spacing w:val="22"/>
          <w:sz w:val="18"/>
        </w:rPr>
        <w:t xml:space="preserve"> </w:t>
      </w:r>
      <w:r>
        <w:rPr>
          <w:sz w:val="18"/>
        </w:rPr>
        <w:t>como</w:t>
      </w:r>
      <w:r>
        <w:rPr>
          <w:spacing w:val="22"/>
          <w:sz w:val="18"/>
        </w:rPr>
        <w:t xml:space="preserve"> </w:t>
      </w:r>
      <w:r>
        <w:rPr>
          <w:sz w:val="18"/>
        </w:rPr>
        <w:t>seus</w:t>
      </w:r>
      <w:r>
        <w:rPr>
          <w:spacing w:val="22"/>
          <w:sz w:val="18"/>
        </w:rPr>
        <w:t xml:space="preserve"> </w:t>
      </w:r>
      <w:r>
        <w:rPr>
          <w:sz w:val="18"/>
        </w:rPr>
        <w:t>eventuais</w:t>
      </w:r>
      <w:r>
        <w:rPr>
          <w:spacing w:val="22"/>
          <w:sz w:val="18"/>
        </w:rPr>
        <w:t xml:space="preserve"> </w:t>
      </w:r>
      <w:r>
        <w:rPr>
          <w:sz w:val="18"/>
        </w:rPr>
        <w:t>backups,</w:t>
      </w:r>
      <w:r>
        <w:rPr>
          <w:spacing w:val="22"/>
          <w:sz w:val="18"/>
        </w:rPr>
        <w:t xml:space="preserve"> </w:t>
      </w:r>
      <w:r>
        <w:rPr>
          <w:sz w:val="18"/>
        </w:rPr>
        <w:t>serão</w:t>
      </w:r>
      <w:r>
        <w:rPr>
          <w:spacing w:val="22"/>
          <w:sz w:val="18"/>
        </w:rPr>
        <w:t xml:space="preserve"> </w:t>
      </w:r>
      <w:r>
        <w:rPr>
          <w:sz w:val="18"/>
        </w:rPr>
        <w:t>deletados,</w:t>
      </w:r>
      <w:r>
        <w:rPr>
          <w:spacing w:val="22"/>
          <w:sz w:val="18"/>
        </w:rPr>
        <w:t xml:space="preserve"> </w:t>
      </w:r>
      <w:r>
        <w:rPr>
          <w:sz w:val="18"/>
        </w:rPr>
        <w:t>não</w:t>
      </w:r>
      <w:r>
        <w:rPr>
          <w:spacing w:val="22"/>
          <w:sz w:val="18"/>
        </w:rPr>
        <w:t xml:space="preserve"> </w:t>
      </w:r>
      <w:r>
        <w:rPr>
          <w:sz w:val="18"/>
        </w:rPr>
        <w:t>sendo</w:t>
      </w:r>
      <w:r>
        <w:rPr>
          <w:spacing w:val="22"/>
          <w:sz w:val="18"/>
        </w:rPr>
        <w:t xml:space="preserve"> </w:t>
      </w:r>
      <w:r>
        <w:rPr>
          <w:sz w:val="18"/>
        </w:rPr>
        <w:t>mais</w:t>
      </w:r>
      <w:r>
        <w:rPr>
          <w:spacing w:val="22"/>
          <w:sz w:val="18"/>
        </w:rPr>
        <w:t xml:space="preserve"> </w:t>
      </w:r>
      <w:r>
        <w:rPr>
          <w:sz w:val="18"/>
        </w:rPr>
        <w:t>possível</w:t>
      </w:r>
      <w:r>
        <w:rPr>
          <w:spacing w:val="22"/>
          <w:sz w:val="18"/>
        </w:rPr>
        <w:t xml:space="preserve"> </w:t>
      </w:r>
      <w:r>
        <w:rPr>
          <w:sz w:val="18"/>
        </w:rPr>
        <w:t>recuperá-los, considerando-se perdidos para todo e qualquer efeito.</w:t>
      </w:r>
    </w:p>
    <w:p w14:paraId="09BCA09E" w14:textId="77777777" w:rsidR="00930F7A" w:rsidRDefault="00000000">
      <w:pPr>
        <w:pStyle w:val="PargrafodaLista"/>
        <w:numPr>
          <w:ilvl w:val="1"/>
          <w:numId w:val="15"/>
        </w:numPr>
        <w:tabs>
          <w:tab w:val="left" w:pos="709"/>
        </w:tabs>
        <w:spacing w:line="273" w:lineRule="auto"/>
        <w:ind w:right="115" w:firstLine="0"/>
        <w:rPr>
          <w:sz w:val="18"/>
        </w:rPr>
      </w:pPr>
      <w:r>
        <w:rPr>
          <w:sz w:val="18"/>
        </w:rPr>
        <w:t>A não utilização do servidor DEDICADO ou de qualquer dos serviços objetos deste contrato não implica no cancelamento automático nem presume o cancelamento implícito do servidor DEDICADO ou deste contrato, permanecendo o CONTRATANTE sujeito à cobrança regular do serviço e às eventuais consequências do seu não pagamento.</w:t>
      </w:r>
    </w:p>
    <w:p w14:paraId="09BCA09F" w14:textId="77777777" w:rsidR="00930F7A" w:rsidRDefault="00000000">
      <w:pPr>
        <w:pStyle w:val="Ttulo1"/>
        <w:numPr>
          <w:ilvl w:val="0"/>
          <w:numId w:val="15"/>
        </w:numPr>
        <w:tabs>
          <w:tab w:val="left" w:pos="579"/>
        </w:tabs>
        <w:ind w:hanging="230"/>
      </w:pPr>
      <w:r>
        <w:rPr>
          <w:w w:val="110"/>
        </w:rPr>
        <w:t>CLÁUSULA</w:t>
      </w:r>
      <w:r>
        <w:rPr>
          <w:spacing w:val="-12"/>
          <w:w w:val="110"/>
        </w:rPr>
        <w:t xml:space="preserve"> </w:t>
      </w:r>
      <w:r>
        <w:rPr>
          <w:w w:val="110"/>
        </w:rPr>
        <w:t>QUINTA</w:t>
      </w:r>
      <w:r>
        <w:rPr>
          <w:spacing w:val="-12"/>
          <w:w w:val="110"/>
        </w:rPr>
        <w:t xml:space="preserve"> </w:t>
      </w:r>
      <w:r>
        <w:rPr>
          <w:w w:val="110"/>
        </w:rPr>
        <w:t>–</w:t>
      </w:r>
      <w:r>
        <w:rPr>
          <w:spacing w:val="-12"/>
          <w:w w:val="110"/>
        </w:rPr>
        <w:t xml:space="preserve"> </w:t>
      </w:r>
      <w:r>
        <w:rPr>
          <w:spacing w:val="-2"/>
          <w:w w:val="110"/>
        </w:rPr>
        <w:t>VIGÊNCIA</w:t>
      </w:r>
    </w:p>
    <w:p w14:paraId="09BCA0A0" w14:textId="77777777" w:rsidR="00930F7A" w:rsidRDefault="00000000">
      <w:pPr>
        <w:pStyle w:val="PargrafodaLista"/>
        <w:numPr>
          <w:ilvl w:val="1"/>
          <w:numId w:val="15"/>
        </w:numPr>
        <w:tabs>
          <w:tab w:val="left" w:pos="709"/>
        </w:tabs>
        <w:spacing w:before="180" w:line="273" w:lineRule="auto"/>
        <w:ind w:right="153" w:firstLine="0"/>
        <w:rPr>
          <w:sz w:val="18"/>
        </w:rPr>
      </w:pPr>
      <w:r>
        <w:rPr>
          <w:sz w:val="18"/>
        </w:rPr>
        <w:t xml:space="preserve">O presente </w:t>
      </w:r>
      <w:r>
        <w:rPr>
          <w:b/>
          <w:sz w:val="18"/>
        </w:rPr>
        <w:t xml:space="preserve">CONTRATO </w:t>
      </w:r>
      <w:r>
        <w:rPr>
          <w:sz w:val="18"/>
        </w:rPr>
        <w:t>entra em vigor na data da assinatura do contrato, permanecendo vigente de acordo com o prazo contratado previsto no ANEXO I.</w:t>
      </w:r>
    </w:p>
    <w:p w14:paraId="09BCA0A1" w14:textId="77777777" w:rsidR="00930F7A" w:rsidRDefault="00000000">
      <w:pPr>
        <w:pStyle w:val="PargrafodaLista"/>
        <w:numPr>
          <w:ilvl w:val="1"/>
          <w:numId w:val="15"/>
        </w:numPr>
        <w:tabs>
          <w:tab w:val="left" w:pos="709"/>
        </w:tabs>
        <w:spacing w:before="151" w:line="273" w:lineRule="auto"/>
        <w:ind w:right="179" w:firstLine="0"/>
        <w:rPr>
          <w:sz w:val="18"/>
        </w:rPr>
      </w:pPr>
      <w:r>
        <w:rPr>
          <w:sz w:val="18"/>
        </w:rPr>
        <w:t>O presente contrato será renovado automaticamente por períodos sucessivos e idênticos ao prazo originalmente pactuado.</w:t>
      </w:r>
      <w:r>
        <w:rPr>
          <w:spacing w:val="-2"/>
          <w:sz w:val="18"/>
        </w:rPr>
        <w:t xml:space="preserve"> </w:t>
      </w:r>
      <w:r>
        <w:rPr>
          <w:sz w:val="18"/>
        </w:rPr>
        <w:t>Entretanto,</w:t>
      </w:r>
      <w:r>
        <w:rPr>
          <w:spacing w:val="-2"/>
          <w:sz w:val="18"/>
        </w:rPr>
        <w:t xml:space="preserve"> </w:t>
      </w:r>
      <w:r>
        <w:rPr>
          <w:sz w:val="18"/>
        </w:rPr>
        <w:t>a</w:t>
      </w:r>
      <w:r>
        <w:rPr>
          <w:spacing w:val="-2"/>
          <w:sz w:val="18"/>
        </w:rPr>
        <w:t xml:space="preserve"> </w:t>
      </w:r>
      <w:r>
        <w:rPr>
          <w:sz w:val="18"/>
        </w:rPr>
        <w:t>fidelidade</w:t>
      </w:r>
      <w:r>
        <w:rPr>
          <w:spacing w:val="-2"/>
          <w:sz w:val="18"/>
        </w:rPr>
        <w:t xml:space="preserve"> </w:t>
      </w:r>
      <w:r>
        <w:rPr>
          <w:sz w:val="18"/>
        </w:rPr>
        <w:t>contratual,</w:t>
      </w:r>
      <w:r>
        <w:rPr>
          <w:spacing w:val="-2"/>
          <w:sz w:val="18"/>
        </w:rPr>
        <w:t xml:space="preserve"> </w:t>
      </w:r>
      <w:r>
        <w:rPr>
          <w:sz w:val="18"/>
        </w:rPr>
        <w:t>para</w:t>
      </w:r>
      <w:r>
        <w:rPr>
          <w:spacing w:val="-2"/>
          <w:sz w:val="18"/>
        </w:rPr>
        <w:t xml:space="preserve"> </w:t>
      </w:r>
      <w:r>
        <w:rPr>
          <w:sz w:val="18"/>
        </w:rPr>
        <w:t>fins</w:t>
      </w:r>
      <w:r>
        <w:rPr>
          <w:spacing w:val="-2"/>
          <w:sz w:val="18"/>
        </w:rPr>
        <w:t xml:space="preserve"> </w:t>
      </w:r>
      <w:r>
        <w:rPr>
          <w:sz w:val="18"/>
        </w:rPr>
        <w:t>de</w:t>
      </w:r>
      <w:r>
        <w:rPr>
          <w:spacing w:val="-2"/>
          <w:sz w:val="18"/>
        </w:rPr>
        <w:t xml:space="preserve"> </w:t>
      </w:r>
      <w:r>
        <w:rPr>
          <w:sz w:val="18"/>
        </w:rPr>
        <w:t>incidência</w:t>
      </w:r>
      <w:r>
        <w:rPr>
          <w:spacing w:val="-2"/>
          <w:sz w:val="18"/>
        </w:rPr>
        <w:t xml:space="preserve"> </w:t>
      </w:r>
      <w:r>
        <w:rPr>
          <w:sz w:val="18"/>
        </w:rPr>
        <w:t>de</w:t>
      </w:r>
      <w:r>
        <w:rPr>
          <w:spacing w:val="-2"/>
          <w:sz w:val="18"/>
        </w:rPr>
        <w:t xml:space="preserve"> </w:t>
      </w:r>
      <w:r>
        <w:rPr>
          <w:sz w:val="18"/>
        </w:rPr>
        <w:t>multa</w:t>
      </w:r>
      <w:r>
        <w:rPr>
          <w:spacing w:val="-2"/>
          <w:sz w:val="18"/>
        </w:rPr>
        <w:t xml:space="preserve"> </w:t>
      </w:r>
      <w:r>
        <w:rPr>
          <w:sz w:val="18"/>
        </w:rPr>
        <w:t>em</w:t>
      </w:r>
      <w:r>
        <w:rPr>
          <w:spacing w:val="-2"/>
          <w:sz w:val="18"/>
        </w:rPr>
        <w:t xml:space="preserve"> </w:t>
      </w:r>
      <w:r>
        <w:rPr>
          <w:sz w:val="18"/>
        </w:rPr>
        <w:t>caso</w:t>
      </w:r>
      <w:r>
        <w:rPr>
          <w:spacing w:val="-2"/>
          <w:sz w:val="18"/>
        </w:rPr>
        <w:t xml:space="preserve"> </w:t>
      </w:r>
      <w:r>
        <w:rPr>
          <w:sz w:val="18"/>
        </w:rPr>
        <w:t>de</w:t>
      </w:r>
      <w:r>
        <w:rPr>
          <w:spacing w:val="-2"/>
          <w:sz w:val="18"/>
        </w:rPr>
        <w:t xml:space="preserve"> </w:t>
      </w:r>
      <w:r>
        <w:rPr>
          <w:sz w:val="18"/>
        </w:rPr>
        <w:t>rescisão</w:t>
      </w:r>
      <w:r>
        <w:rPr>
          <w:spacing w:val="-2"/>
          <w:sz w:val="18"/>
        </w:rPr>
        <w:t xml:space="preserve"> </w:t>
      </w:r>
      <w:r>
        <w:rPr>
          <w:sz w:val="18"/>
        </w:rPr>
        <w:t>antecipada,</w:t>
      </w:r>
      <w:r>
        <w:rPr>
          <w:spacing w:val="-2"/>
          <w:sz w:val="18"/>
        </w:rPr>
        <w:t xml:space="preserve"> </w:t>
      </w:r>
      <w:r>
        <w:rPr>
          <w:sz w:val="18"/>
        </w:rPr>
        <w:t>somente</w:t>
      </w:r>
      <w:r>
        <w:rPr>
          <w:spacing w:val="-2"/>
          <w:sz w:val="18"/>
        </w:rPr>
        <w:t xml:space="preserve"> </w:t>
      </w:r>
      <w:r>
        <w:rPr>
          <w:sz w:val="18"/>
        </w:rPr>
        <w:t>será considerada no primeiro período de vigência contratual, portanto, no prazo estabelecido no Anexo I. Assim, após o transcurso do primeiro período de vigência, qualquer das partes poderá rescindir o contrato sem aplicação de multa, bastando comunicação por escrito à outra parte com antecedência mínima de 30 (trinta) dias. Caso a rescisão seja solicitada durante o primeiro período de vigência, aplicar-se-á a multa prevista na cláusula sétima deste contrato.</w:t>
      </w:r>
    </w:p>
    <w:p w14:paraId="09BCA0A2" w14:textId="77777777" w:rsidR="00930F7A" w:rsidRDefault="00000000">
      <w:pPr>
        <w:pStyle w:val="PargrafodaLista"/>
        <w:numPr>
          <w:ilvl w:val="1"/>
          <w:numId w:val="15"/>
        </w:numPr>
        <w:tabs>
          <w:tab w:val="left" w:pos="709"/>
        </w:tabs>
        <w:spacing w:before="153" w:line="273" w:lineRule="auto"/>
        <w:ind w:right="1066" w:firstLine="0"/>
        <w:rPr>
          <w:sz w:val="18"/>
        </w:rPr>
      </w:pPr>
      <w:r>
        <w:rPr>
          <w:sz w:val="18"/>
        </w:rPr>
        <w:t>Anualmente haverá correção do valor do contrato, conforme variação positiva do Índice Nacional de Preços ao Consumidor Amplo (IPCA) naquele período, ou por outro índice que venha a substituí-lo.</w:t>
      </w:r>
    </w:p>
    <w:p w14:paraId="09BCA0A3" w14:textId="77777777" w:rsidR="00930F7A" w:rsidRDefault="00930F7A">
      <w:pPr>
        <w:pStyle w:val="PargrafodaLista"/>
        <w:spacing w:line="273" w:lineRule="auto"/>
        <w:rPr>
          <w:sz w:val="18"/>
        </w:rPr>
        <w:sectPr w:rsidR="00930F7A">
          <w:pgSz w:w="11910" w:h="16840"/>
          <w:pgMar w:top="1700" w:right="566" w:bottom="1700" w:left="566" w:header="13" w:footer="1484" w:gutter="0"/>
          <w:cols w:space="720"/>
        </w:sectPr>
      </w:pPr>
    </w:p>
    <w:p w14:paraId="09BCA0A4" w14:textId="77777777" w:rsidR="00930F7A" w:rsidRDefault="00000000">
      <w:pPr>
        <w:pStyle w:val="PargrafodaLista"/>
        <w:numPr>
          <w:ilvl w:val="2"/>
          <w:numId w:val="15"/>
        </w:numPr>
        <w:tabs>
          <w:tab w:val="left" w:pos="863"/>
        </w:tabs>
        <w:spacing w:before="12" w:line="273" w:lineRule="auto"/>
        <w:ind w:right="210" w:firstLine="0"/>
        <w:rPr>
          <w:sz w:val="18"/>
        </w:rPr>
      </w:pPr>
      <w:r>
        <w:rPr>
          <w:sz w:val="18"/>
        </w:rPr>
        <w:lastRenderedPageBreak/>
        <w:t>A correção monetária pode ser acumulada durante os períodos. A não atualização do valor não implica em renúncia da CONTRATADA ao direito de corrigi-lo posteriormente.</w:t>
      </w:r>
    </w:p>
    <w:p w14:paraId="09BCA0A5" w14:textId="77777777" w:rsidR="00930F7A" w:rsidRDefault="00000000">
      <w:pPr>
        <w:pStyle w:val="PargrafodaLista"/>
        <w:numPr>
          <w:ilvl w:val="2"/>
          <w:numId w:val="15"/>
        </w:numPr>
        <w:tabs>
          <w:tab w:val="left" w:pos="863"/>
        </w:tabs>
        <w:spacing w:line="273" w:lineRule="auto"/>
        <w:ind w:right="388" w:firstLine="0"/>
        <w:rPr>
          <w:sz w:val="18"/>
        </w:rPr>
      </w:pPr>
      <w:r>
        <w:rPr>
          <w:sz w:val="18"/>
        </w:rPr>
        <w:t>A correção monetária também incidirá sobre todos os valores e cláusulas monetárias descritos neste contrato ou em outras propostas negociadas entre as partes.</w:t>
      </w:r>
    </w:p>
    <w:p w14:paraId="09BCA0A6" w14:textId="77777777" w:rsidR="00930F7A" w:rsidRDefault="00000000">
      <w:pPr>
        <w:pStyle w:val="PargrafodaLista"/>
        <w:numPr>
          <w:ilvl w:val="1"/>
          <w:numId w:val="15"/>
        </w:numPr>
        <w:tabs>
          <w:tab w:val="left" w:pos="709"/>
        </w:tabs>
        <w:spacing w:before="151" w:line="273" w:lineRule="auto"/>
        <w:ind w:right="344" w:firstLine="0"/>
        <w:rPr>
          <w:sz w:val="18"/>
        </w:rPr>
      </w:pPr>
      <w:r>
        <w:rPr>
          <w:sz w:val="18"/>
        </w:rPr>
        <w:t>Os valores dos serviços podem ser revistos a qualquer tempo, para o resgate do equilíbrio econômico–financeiro do contrato em caso de elevação desmedida dos insumos necessários à prestação dos serviços, em caso de aquisição de nova tecnologia ou implementação de qualquer serviço considerados indispensáveis pela CONTRATADA, ou mesmo no caso de alteração da tributação incidente sobre a prestação de serviço objeto deste contrato, desde que previamente informados à CONTRATANTE e após aceitação desta mediante a celebração de aditivo contratual celebrado entre as partes.</w:t>
      </w:r>
    </w:p>
    <w:p w14:paraId="09BCA0A7" w14:textId="77777777" w:rsidR="00930F7A" w:rsidRDefault="00000000">
      <w:pPr>
        <w:pStyle w:val="PargrafodaLista"/>
        <w:numPr>
          <w:ilvl w:val="1"/>
          <w:numId w:val="15"/>
        </w:numPr>
        <w:tabs>
          <w:tab w:val="left" w:pos="709"/>
        </w:tabs>
        <w:spacing w:before="153" w:line="273" w:lineRule="auto"/>
        <w:ind w:right="115" w:firstLine="0"/>
        <w:rPr>
          <w:sz w:val="18"/>
        </w:rPr>
      </w:pPr>
      <w:r>
        <w:rPr>
          <w:sz w:val="18"/>
        </w:rPr>
        <w:t xml:space="preserve">A CONTRATADA recolherá todos os tributos devidos. Se qualquer um destes tributos tiver sua alíquota, base de cálculo ou fato gerador alterado, ou se houver instituição de um novo tributo, a CONTRATADA repassará o aumento de custo para o </w:t>
      </w:r>
      <w:r>
        <w:rPr>
          <w:spacing w:val="-2"/>
          <w:sz w:val="18"/>
        </w:rPr>
        <w:t>CONTRATANTE.</w:t>
      </w:r>
    </w:p>
    <w:p w14:paraId="09BCA0A8" w14:textId="77777777" w:rsidR="00930F7A" w:rsidRDefault="00000000">
      <w:pPr>
        <w:pStyle w:val="PargrafodaLista"/>
        <w:numPr>
          <w:ilvl w:val="1"/>
          <w:numId w:val="15"/>
        </w:numPr>
        <w:tabs>
          <w:tab w:val="left" w:pos="709"/>
        </w:tabs>
        <w:spacing w:before="151" w:line="273" w:lineRule="auto"/>
        <w:ind w:right="423" w:firstLine="0"/>
        <w:rPr>
          <w:sz w:val="18"/>
        </w:rPr>
      </w:pPr>
      <w:r>
        <w:rPr>
          <w:sz w:val="18"/>
        </w:rPr>
        <w:t>As correções de valores previstas nesta cláusula devem ser anunciadas ao CONTRATANTE pela CONTRATADA com um mínimo de 30 (trinta) dias de antecedência.</w:t>
      </w:r>
    </w:p>
    <w:p w14:paraId="09BCA0A9" w14:textId="77777777" w:rsidR="00930F7A" w:rsidRDefault="00000000">
      <w:pPr>
        <w:pStyle w:val="Ttulo1"/>
        <w:numPr>
          <w:ilvl w:val="0"/>
          <w:numId w:val="15"/>
        </w:numPr>
        <w:tabs>
          <w:tab w:val="left" w:pos="579"/>
        </w:tabs>
        <w:ind w:hanging="230"/>
      </w:pPr>
      <w:r>
        <w:rPr>
          <w:w w:val="110"/>
        </w:rPr>
        <w:t>CLÁUSULA</w:t>
      </w:r>
      <w:r>
        <w:rPr>
          <w:spacing w:val="-8"/>
          <w:w w:val="110"/>
        </w:rPr>
        <w:t xml:space="preserve"> </w:t>
      </w:r>
      <w:r>
        <w:rPr>
          <w:w w:val="110"/>
        </w:rPr>
        <w:t>SEXTA</w:t>
      </w:r>
      <w:r>
        <w:rPr>
          <w:spacing w:val="-7"/>
          <w:w w:val="110"/>
        </w:rPr>
        <w:t xml:space="preserve"> </w:t>
      </w:r>
      <w:r>
        <w:rPr>
          <w:w w:val="110"/>
        </w:rPr>
        <w:t>–</w:t>
      </w:r>
      <w:r>
        <w:rPr>
          <w:spacing w:val="-7"/>
          <w:w w:val="110"/>
        </w:rPr>
        <w:t xml:space="preserve"> </w:t>
      </w:r>
      <w:r>
        <w:rPr>
          <w:w w:val="110"/>
        </w:rPr>
        <w:t>EXTINÇÃO</w:t>
      </w:r>
      <w:r>
        <w:rPr>
          <w:spacing w:val="-7"/>
          <w:w w:val="110"/>
        </w:rPr>
        <w:t xml:space="preserve"> </w:t>
      </w:r>
      <w:r>
        <w:rPr>
          <w:spacing w:val="-2"/>
          <w:w w:val="110"/>
        </w:rPr>
        <w:t>CONTRATUAL</w:t>
      </w:r>
    </w:p>
    <w:p w14:paraId="09BCA0AA" w14:textId="77777777" w:rsidR="00930F7A" w:rsidRDefault="00000000">
      <w:pPr>
        <w:pStyle w:val="PargrafodaLista"/>
        <w:numPr>
          <w:ilvl w:val="1"/>
          <w:numId w:val="15"/>
        </w:numPr>
        <w:tabs>
          <w:tab w:val="left" w:pos="709"/>
        </w:tabs>
        <w:spacing w:before="179"/>
        <w:ind w:left="709" w:hanging="360"/>
        <w:rPr>
          <w:sz w:val="18"/>
        </w:rPr>
      </w:pPr>
      <w:r>
        <w:rPr>
          <w:noProof/>
          <w:sz w:val="18"/>
        </w:rPr>
        <w:drawing>
          <wp:anchor distT="0" distB="0" distL="0" distR="0" simplePos="0" relativeHeight="15731200" behindDoc="0" locked="0" layoutInCell="1" allowOverlap="1" wp14:anchorId="09BCA14F" wp14:editId="09BCA150">
            <wp:simplePos x="0" y="0"/>
            <wp:positionH relativeFrom="page">
              <wp:posOffset>1741677</wp:posOffset>
            </wp:positionH>
            <wp:positionV relativeFrom="paragraph">
              <wp:posOffset>130120</wp:posOffset>
            </wp:positionV>
            <wp:extent cx="4076700" cy="279082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O</w:t>
      </w:r>
      <w:r>
        <w:rPr>
          <w:spacing w:val="11"/>
          <w:sz w:val="18"/>
        </w:rPr>
        <w:t xml:space="preserve"> </w:t>
      </w:r>
      <w:r>
        <w:rPr>
          <w:sz w:val="18"/>
        </w:rPr>
        <w:t>presente</w:t>
      </w:r>
      <w:r>
        <w:rPr>
          <w:spacing w:val="10"/>
          <w:sz w:val="18"/>
        </w:rPr>
        <w:t xml:space="preserve"> </w:t>
      </w:r>
      <w:r>
        <w:rPr>
          <w:b/>
          <w:sz w:val="18"/>
        </w:rPr>
        <w:t>CONTRATO</w:t>
      </w:r>
      <w:r>
        <w:rPr>
          <w:b/>
          <w:spacing w:val="10"/>
          <w:sz w:val="18"/>
        </w:rPr>
        <w:t xml:space="preserve"> </w:t>
      </w:r>
      <w:r>
        <w:rPr>
          <w:sz w:val="18"/>
        </w:rPr>
        <w:t>poderá</w:t>
      </w:r>
      <w:r>
        <w:rPr>
          <w:spacing w:val="11"/>
          <w:sz w:val="18"/>
        </w:rPr>
        <w:t xml:space="preserve"> </w:t>
      </w:r>
      <w:r>
        <w:rPr>
          <w:sz w:val="18"/>
        </w:rPr>
        <w:t>ser</w:t>
      </w:r>
      <w:r>
        <w:rPr>
          <w:spacing w:val="12"/>
          <w:sz w:val="18"/>
        </w:rPr>
        <w:t xml:space="preserve"> </w:t>
      </w:r>
      <w:r>
        <w:rPr>
          <w:sz w:val="18"/>
        </w:rPr>
        <w:t>extinto</w:t>
      </w:r>
      <w:r>
        <w:rPr>
          <w:spacing w:val="11"/>
          <w:sz w:val="18"/>
        </w:rPr>
        <w:t xml:space="preserve"> </w:t>
      </w:r>
      <w:r>
        <w:rPr>
          <w:sz w:val="18"/>
        </w:rPr>
        <w:t>nos</w:t>
      </w:r>
      <w:r>
        <w:rPr>
          <w:spacing w:val="12"/>
          <w:sz w:val="18"/>
        </w:rPr>
        <w:t xml:space="preserve"> </w:t>
      </w:r>
      <w:r>
        <w:rPr>
          <w:sz w:val="18"/>
        </w:rPr>
        <w:t>seguintes</w:t>
      </w:r>
      <w:r>
        <w:rPr>
          <w:spacing w:val="11"/>
          <w:sz w:val="18"/>
        </w:rPr>
        <w:t xml:space="preserve"> </w:t>
      </w:r>
      <w:r>
        <w:rPr>
          <w:spacing w:val="-2"/>
          <w:sz w:val="18"/>
        </w:rPr>
        <w:t>casos:</w:t>
      </w:r>
    </w:p>
    <w:p w14:paraId="09BCA0AB" w14:textId="77777777" w:rsidR="00930F7A" w:rsidRDefault="00000000">
      <w:pPr>
        <w:pStyle w:val="PargrafodaLista"/>
        <w:numPr>
          <w:ilvl w:val="0"/>
          <w:numId w:val="9"/>
        </w:numPr>
        <w:tabs>
          <w:tab w:val="left" w:pos="561"/>
        </w:tabs>
        <w:spacing w:before="180"/>
        <w:ind w:left="561" w:hanging="212"/>
        <w:rPr>
          <w:sz w:val="18"/>
        </w:rPr>
      </w:pPr>
      <w:r>
        <w:rPr>
          <w:sz w:val="18"/>
        </w:rPr>
        <w:t>Extinção</w:t>
      </w:r>
      <w:r>
        <w:rPr>
          <w:spacing w:val="3"/>
          <w:sz w:val="18"/>
        </w:rPr>
        <w:t xml:space="preserve"> </w:t>
      </w:r>
      <w:r>
        <w:rPr>
          <w:sz w:val="18"/>
        </w:rPr>
        <w:t>de</w:t>
      </w:r>
      <w:r>
        <w:rPr>
          <w:spacing w:val="4"/>
          <w:sz w:val="18"/>
        </w:rPr>
        <w:t xml:space="preserve"> </w:t>
      </w:r>
      <w:r>
        <w:rPr>
          <w:sz w:val="18"/>
        </w:rPr>
        <w:t>qualquer</w:t>
      </w:r>
      <w:r>
        <w:rPr>
          <w:spacing w:val="4"/>
          <w:sz w:val="18"/>
        </w:rPr>
        <w:t xml:space="preserve"> </w:t>
      </w:r>
      <w:r>
        <w:rPr>
          <w:sz w:val="18"/>
        </w:rPr>
        <w:t>das</w:t>
      </w:r>
      <w:r>
        <w:rPr>
          <w:spacing w:val="4"/>
          <w:sz w:val="18"/>
        </w:rPr>
        <w:t xml:space="preserve"> </w:t>
      </w:r>
      <w:r>
        <w:rPr>
          <w:spacing w:val="-2"/>
          <w:sz w:val="18"/>
        </w:rPr>
        <w:t>Partes.</w:t>
      </w:r>
    </w:p>
    <w:p w14:paraId="09BCA0AC" w14:textId="77777777" w:rsidR="00930F7A" w:rsidRDefault="00000000">
      <w:pPr>
        <w:pStyle w:val="PargrafodaLista"/>
        <w:numPr>
          <w:ilvl w:val="0"/>
          <w:numId w:val="9"/>
        </w:numPr>
        <w:tabs>
          <w:tab w:val="left" w:pos="565"/>
        </w:tabs>
        <w:spacing w:before="180" w:line="273" w:lineRule="auto"/>
        <w:ind w:left="349" w:right="172" w:firstLine="0"/>
        <w:rPr>
          <w:sz w:val="18"/>
        </w:rPr>
      </w:pPr>
      <w:r>
        <w:rPr>
          <w:sz w:val="18"/>
        </w:rPr>
        <w:t>Se</w:t>
      </w:r>
      <w:r>
        <w:rPr>
          <w:spacing w:val="-3"/>
          <w:sz w:val="18"/>
        </w:rPr>
        <w:t xml:space="preserve"> </w:t>
      </w:r>
      <w:r>
        <w:rPr>
          <w:sz w:val="18"/>
        </w:rPr>
        <w:t>qualquer</w:t>
      </w:r>
      <w:r>
        <w:rPr>
          <w:spacing w:val="-3"/>
          <w:sz w:val="18"/>
        </w:rPr>
        <w:t xml:space="preserve"> </w:t>
      </w:r>
      <w:r>
        <w:rPr>
          <w:sz w:val="18"/>
        </w:rPr>
        <w:t>das</w:t>
      </w:r>
      <w:r>
        <w:rPr>
          <w:spacing w:val="-3"/>
          <w:sz w:val="18"/>
        </w:rPr>
        <w:t xml:space="preserve"> </w:t>
      </w:r>
      <w:r>
        <w:rPr>
          <w:sz w:val="18"/>
        </w:rPr>
        <w:t>partes</w:t>
      </w:r>
      <w:r>
        <w:rPr>
          <w:spacing w:val="-3"/>
          <w:sz w:val="18"/>
        </w:rPr>
        <w:t xml:space="preserve"> </w:t>
      </w:r>
      <w:r>
        <w:rPr>
          <w:sz w:val="18"/>
        </w:rPr>
        <w:t>entrar</w:t>
      </w:r>
      <w:r>
        <w:rPr>
          <w:spacing w:val="-3"/>
          <w:sz w:val="18"/>
        </w:rPr>
        <w:t xml:space="preserve"> </w:t>
      </w:r>
      <w:r>
        <w:rPr>
          <w:sz w:val="18"/>
        </w:rPr>
        <w:t>com</w:t>
      </w:r>
      <w:r>
        <w:rPr>
          <w:spacing w:val="-3"/>
          <w:sz w:val="18"/>
        </w:rPr>
        <w:t xml:space="preserve"> </w:t>
      </w:r>
      <w:r>
        <w:rPr>
          <w:sz w:val="18"/>
        </w:rPr>
        <w:t>pedido</w:t>
      </w:r>
      <w:r>
        <w:rPr>
          <w:spacing w:val="-3"/>
          <w:sz w:val="18"/>
        </w:rPr>
        <w:t xml:space="preserve"> </w:t>
      </w:r>
      <w:r>
        <w:rPr>
          <w:sz w:val="18"/>
        </w:rPr>
        <w:t>voluntário</w:t>
      </w:r>
      <w:r>
        <w:rPr>
          <w:spacing w:val="-3"/>
          <w:sz w:val="18"/>
        </w:rPr>
        <w:t xml:space="preserve"> </w:t>
      </w:r>
      <w:r>
        <w:rPr>
          <w:sz w:val="18"/>
        </w:rPr>
        <w:t>de</w:t>
      </w:r>
      <w:r>
        <w:rPr>
          <w:spacing w:val="-3"/>
          <w:sz w:val="18"/>
        </w:rPr>
        <w:t xml:space="preserve"> </w:t>
      </w:r>
      <w:r>
        <w:rPr>
          <w:sz w:val="18"/>
        </w:rPr>
        <w:t>falência,</w:t>
      </w:r>
      <w:r>
        <w:rPr>
          <w:spacing w:val="-3"/>
          <w:sz w:val="18"/>
        </w:rPr>
        <w:t xml:space="preserve"> </w:t>
      </w:r>
      <w:r>
        <w:rPr>
          <w:sz w:val="18"/>
        </w:rPr>
        <w:t>recuperação</w:t>
      </w:r>
      <w:r>
        <w:rPr>
          <w:spacing w:val="-3"/>
          <w:sz w:val="18"/>
        </w:rPr>
        <w:t xml:space="preserve"> </w:t>
      </w:r>
      <w:r>
        <w:rPr>
          <w:sz w:val="18"/>
        </w:rPr>
        <w:t>judicial</w:t>
      </w:r>
      <w:r>
        <w:rPr>
          <w:spacing w:val="-3"/>
          <w:sz w:val="18"/>
        </w:rPr>
        <w:t xml:space="preserve"> </w:t>
      </w:r>
      <w:r>
        <w:rPr>
          <w:sz w:val="18"/>
        </w:rPr>
        <w:t>ou</w:t>
      </w:r>
      <w:r>
        <w:rPr>
          <w:spacing w:val="-3"/>
          <w:sz w:val="18"/>
        </w:rPr>
        <w:t xml:space="preserve"> </w:t>
      </w:r>
      <w:r>
        <w:rPr>
          <w:sz w:val="18"/>
        </w:rPr>
        <w:t>extrajudicial</w:t>
      </w:r>
      <w:r>
        <w:rPr>
          <w:spacing w:val="-3"/>
          <w:sz w:val="18"/>
        </w:rPr>
        <w:t xml:space="preserve"> </w:t>
      </w:r>
      <w:r>
        <w:rPr>
          <w:sz w:val="18"/>
        </w:rPr>
        <w:t>ou</w:t>
      </w:r>
      <w:r>
        <w:rPr>
          <w:spacing w:val="-3"/>
          <w:sz w:val="18"/>
        </w:rPr>
        <w:t xml:space="preserve"> </w:t>
      </w:r>
      <w:r>
        <w:rPr>
          <w:sz w:val="18"/>
        </w:rPr>
        <w:t>se</w:t>
      </w:r>
      <w:r>
        <w:rPr>
          <w:spacing w:val="-3"/>
          <w:sz w:val="18"/>
        </w:rPr>
        <w:t xml:space="preserve"> </w:t>
      </w:r>
      <w:r>
        <w:rPr>
          <w:sz w:val="18"/>
        </w:rPr>
        <w:t>qualquer</w:t>
      </w:r>
      <w:r>
        <w:rPr>
          <w:spacing w:val="-3"/>
          <w:sz w:val="18"/>
        </w:rPr>
        <w:t xml:space="preserve"> </w:t>
      </w:r>
      <w:r>
        <w:rPr>
          <w:sz w:val="18"/>
        </w:rPr>
        <w:t>outro dispositivo legal de insolvência e/ou inabilitação financeira atingir qualquer uma das partes do presente instrumento.</w:t>
      </w:r>
    </w:p>
    <w:p w14:paraId="09BCA0AD" w14:textId="77777777" w:rsidR="00930F7A" w:rsidRDefault="00000000">
      <w:pPr>
        <w:pStyle w:val="PargrafodaLista"/>
        <w:numPr>
          <w:ilvl w:val="0"/>
          <w:numId w:val="9"/>
        </w:numPr>
        <w:tabs>
          <w:tab w:val="left" w:pos="551"/>
        </w:tabs>
        <w:spacing w:before="151" w:line="273" w:lineRule="auto"/>
        <w:ind w:left="349" w:right="389" w:firstLine="0"/>
        <w:rPr>
          <w:sz w:val="18"/>
        </w:rPr>
      </w:pPr>
      <w:r>
        <w:rPr>
          <w:sz w:val="18"/>
        </w:rPr>
        <w:t>Por mútuo acordo entre as partes, mediante transação escrita, operando-se sem ônus ou penalidades para qualquer das partes, através da celebração do respectivo distrato.</w:t>
      </w:r>
    </w:p>
    <w:p w14:paraId="09BCA0AE" w14:textId="77777777" w:rsidR="00930F7A" w:rsidRDefault="00000000">
      <w:pPr>
        <w:pStyle w:val="PargrafodaLista"/>
        <w:numPr>
          <w:ilvl w:val="0"/>
          <w:numId w:val="9"/>
        </w:numPr>
        <w:tabs>
          <w:tab w:val="left" w:pos="565"/>
        </w:tabs>
        <w:spacing w:line="273" w:lineRule="auto"/>
        <w:ind w:left="349" w:right="804" w:firstLine="0"/>
        <w:rPr>
          <w:sz w:val="18"/>
        </w:rPr>
      </w:pPr>
      <w:r>
        <w:rPr>
          <w:sz w:val="18"/>
        </w:rPr>
        <w:t>Unilateralmente, por qualquer das partes, em caso de descumprimento de qualquer cláusula do presente Contrato, mediante notificação extrajudicial.</w:t>
      </w:r>
    </w:p>
    <w:p w14:paraId="09BCA0AF" w14:textId="77777777" w:rsidR="00930F7A" w:rsidRDefault="00000000">
      <w:pPr>
        <w:pStyle w:val="PargrafodaLista"/>
        <w:numPr>
          <w:ilvl w:val="0"/>
          <w:numId w:val="9"/>
        </w:numPr>
        <w:tabs>
          <w:tab w:val="left" w:pos="562"/>
        </w:tabs>
        <w:spacing w:before="151" w:line="273" w:lineRule="auto"/>
        <w:ind w:left="349" w:right="327" w:firstLine="0"/>
        <w:rPr>
          <w:sz w:val="18"/>
        </w:rPr>
      </w:pPr>
      <w:r>
        <w:rPr>
          <w:sz w:val="18"/>
        </w:rPr>
        <w:t>Em caso de envio de SPAM, PHISHING SCAM, vírus ou qualquer outro conteúdo malicioso, bem como o uso dos SERVIÇOS para finalidades ilícitas pela CONTRATANTE.</w:t>
      </w:r>
    </w:p>
    <w:p w14:paraId="09BCA0B0" w14:textId="77777777" w:rsidR="00930F7A" w:rsidRDefault="00000000">
      <w:pPr>
        <w:pStyle w:val="PargrafodaLista"/>
        <w:numPr>
          <w:ilvl w:val="0"/>
          <w:numId w:val="9"/>
        </w:numPr>
        <w:tabs>
          <w:tab w:val="left" w:pos="519"/>
        </w:tabs>
        <w:spacing w:before="151"/>
        <w:ind w:left="519" w:hanging="170"/>
        <w:rPr>
          <w:sz w:val="18"/>
        </w:rPr>
      </w:pPr>
      <w:r>
        <w:rPr>
          <w:sz w:val="18"/>
        </w:rPr>
        <w:t>Em</w:t>
      </w:r>
      <w:r>
        <w:rPr>
          <w:spacing w:val="-3"/>
          <w:sz w:val="18"/>
        </w:rPr>
        <w:t xml:space="preserve"> </w:t>
      </w:r>
      <w:r>
        <w:rPr>
          <w:sz w:val="18"/>
        </w:rPr>
        <w:t>situação</w:t>
      </w:r>
      <w:r>
        <w:rPr>
          <w:spacing w:val="-2"/>
          <w:sz w:val="18"/>
        </w:rPr>
        <w:t xml:space="preserve"> </w:t>
      </w:r>
      <w:r>
        <w:rPr>
          <w:sz w:val="18"/>
        </w:rPr>
        <w:t>de</w:t>
      </w:r>
      <w:r>
        <w:rPr>
          <w:spacing w:val="-3"/>
          <w:sz w:val="18"/>
        </w:rPr>
        <w:t xml:space="preserve"> </w:t>
      </w:r>
      <w:r>
        <w:rPr>
          <w:sz w:val="18"/>
        </w:rPr>
        <w:t>caso</w:t>
      </w:r>
      <w:r>
        <w:rPr>
          <w:spacing w:val="-2"/>
          <w:sz w:val="18"/>
        </w:rPr>
        <w:t xml:space="preserve"> </w:t>
      </w:r>
      <w:r>
        <w:rPr>
          <w:sz w:val="18"/>
        </w:rPr>
        <w:t>fortuito</w:t>
      </w:r>
      <w:r>
        <w:rPr>
          <w:spacing w:val="-3"/>
          <w:sz w:val="18"/>
        </w:rPr>
        <w:t xml:space="preserve"> </w:t>
      </w:r>
      <w:r>
        <w:rPr>
          <w:sz w:val="18"/>
        </w:rPr>
        <w:t>ou</w:t>
      </w:r>
      <w:r>
        <w:rPr>
          <w:spacing w:val="-2"/>
          <w:sz w:val="18"/>
        </w:rPr>
        <w:t xml:space="preserve"> </w:t>
      </w:r>
      <w:r>
        <w:rPr>
          <w:sz w:val="18"/>
        </w:rPr>
        <w:t>força</w:t>
      </w:r>
      <w:r>
        <w:rPr>
          <w:spacing w:val="-2"/>
          <w:sz w:val="18"/>
        </w:rPr>
        <w:t xml:space="preserve"> </w:t>
      </w:r>
      <w:r>
        <w:rPr>
          <w:sz w:val="18"/>
        </w:rPr>
        <w:t>maior</w:t>
      </w:r>
      <w:r>
        <w:rPr>
          <w:spacing w:val="-3"/>
          <w:sz w:val="18"/>
        </w:rPr>
        <w:t xml:space="preserve"> </w:t>
      </w:r>
      <w:r>
        <w:rPr>
          <w:sz w:val="18"/>
        </w:rPr>
        <w:t>(desastres</w:t>
      </w:r>
      <w:r>
        <w:rPr>
          <w:spacing w:val="-2"/>
          <w:sz w:val="18"/>
        </w:rPr>
        <w:t xml:space="preserve"> </w:t>
      </w:r>
      <w:r>
        <w:rPr>
          <w:sz w:val="18"/>
        </w:rPr>
        <w:t>naturais,</w:t>
      </w:r>
      <w:r>
        <w:rPr>
          <w:spacing w:val="-3"/>
          <w:sz w:val="18"/>
        </w:rPr>
        <w:t xml:space="preserve"> </w:t>
      </w:r>
      <w:r>
        <w:rPr>
          <w:spacing w:val="-2"/>
          <w:sz w:val="18"/>
        </w:rPr>
        <w:t>etc.)</w:t>
      </w:r>
    </w:p>
    <w:p w14:paraId="09BCA0B1" w14:textId="77777777" w:rsidR="00930F7A" w:rsidRDefault="00000000">
      <w:pPr>
        <w:pStyle w:val="PargrafodaLista"/>
        <w:numPr>
          <w:ilvl w:val="2"/>
          <w:numId w:val="15"/>
        </w:numPr>
        <w:tabs>
          <w:tab w:val="left" w:pos="863"/>
        </w:tabs>
        <w:spacing w:before="180" w:line="273" w:lineRule="auto"/>
        <w:ind w:right="546" w:firstLine="0"/>
        <w:rPr>
          <w:sz w:val="18"/>
        </w:rPr>
      </w:pPr>
      <w:r>
        <w:rPr>
          <w:sz w:val="18"/>
        </w:rPr>
        <w:t>Na hipótese de extinção contratual por caso fortuito ou força maior que impeça o cumprimento das obrigações por ambas as partes, cada parte arcará com os prejuízos que tiver sofrido até a data da ocorrência do evento, não havendo qualquer tipo de indenização entre elas, salvo disposição legal em contrário.</w:t>
      </w:r>
    </w:p>
    <w:p w14:paraId="09BCA0B2" w14:textId="77777777" w:rsidR="00930F7A" w:rsidRDefault="00000000">
      <w:pPr>
        <w:pStyle w:val="Ttulo1"/>
        <w:numPr>
          <w:ilvl w:val="0"/>
          <w:numId w:val="15"/>
        </w:numPr>
        <w:tabs>
          <w:tab w:val="left" w:pos="579"/>
        </w:tabs>
        <w:spacing w:before="151"/>
        <w:ind w:hanging="230"/>
      </w:pPr>
      <w:r>
        <w:rPr>
          <w:w w:val="110"/>
        </w:rPr>
        <w:t>CLÁUSULA</w:t>
      </w:r>
      <w:r>
        <w:rPr>
          <w:spacing w:val="-2"/>
          <w:w w:val="110"/>
        </w:rPr>
        <w:t xml:space="preserve"> </w:t>
      </w:r>
      <w:r>
        <w:rPr>
          <w:w w:val="110"/>
        </w:rPr>
        <w:t>SÉTIMA</w:t>
      </w:r>
      <w:r>
        <w:rPr>
          <w:spacing w:val="-2"/>
          <w:w w:val="110"/>
        </w:rPr>
        <w:t xml:space="preserve"> </w:t>
      </w:r>
      <w:r>
        <w:rPr>
          <w:w w:val="110"/>
        </w:rPr>
        <w:t>–</w:t>
      </w:r>
      <w:r>
        <w:rPr>
          <w:spacing w:val="-1"/>
          <w:w w:val="110"/>
        </w:rPr>
        <w:t xml:space="preserve"> </w:t>
      </w:r>
      <w:r>
        <w:rPr>
          <w:spacing w:val="-2"/>
          <w:w w:val="110"/>
        </w:rPr>
        <w:t>PENALIDADES</w:t>
      </w:r>
    </w:p>
    <w:p w14:paraId="09BCA0B3" w14:textId="77777777" w:rsidR="00930F7A" w:rsidRDefault="00000000">
      <w:pPr>
        <w:pStyle w:val="PargrafodaLista"/>
        <w:numPr>
          <w:ilvl w:val="1"/>
          <w:numId w:val="15"/>
        </w:numPr>
        <w:tabs>
          <w:tab w:val="left" w:pos="709"/>
        </w:tabs>
        <w:spacing w:before="180" w:line="273" w:lineRule="auto"/>
        <w:ind w:right="129" w:firstLine="0"/>
        <w:rPr>
          <w:sz w:val="18"/>
        </w:rPr>
      </w:pPr>
      <w:r>
        <w:rPr>
          <w:sz w:val="18"/>
        </w:rPr>
        <w:t>Em caso de cancelamento dos serviços contratados antes do prazo final de vigência, ainda que parcialmente, será devido pela CONTRATADA multa proporcional ao tempo restante para o término do prazo de contratação acordado no Contrato, calculada com base na seguinte fórmula abaixo</w:t>
      </w:r>
    </w:p>
    <w:p w14:paraId="09BCA0B4" w14:textId="77777777" w:rsidR="00930F7A" w:rsidRDefault="00000000">
      <w:pPr>
        <w:pStyle w:val="Ttulo1"/>
        <w:spacing w:before="2"/>
        <w:ind w:left="349" w:firstLine="0"/>
      </w:pPr>
      <w:r>
        <w:rPr>
          <w:w w:val="110"/>
        </w:rPr>
        <w:t>P</w:t>
      </w:r>
      <w:r>
        <w:rPr>
          <w:spacing w:val="2"/>
          <w:w w:val="110"/>
        </w:rPr>
        <w:t xml:space="preserve"> </w:t>
      </w:r>
      <w:r>
        <w:rPr>
          <w:w w:val="110"/>
        </w:rPr>
        <w:t>=</w:t>
      </w:r>
      <w:r>
        <w:rPr>
          <w:spacing w:val="3"/>
          <w:w w:val="110"/>
        </w:rPr>
        <w:t xml:space="preserve"> </w:t>
      </w:r>
      <w:r>
        <w:rPr>
          <w:w w:val="110"/>
        </w:rPr>
        <w:t>(C*M)</w:t>
      </w:r>
      <w:r>
        <w:rPr>
          <w:spacing w:val="3"/>
          <w:w w:val="110"/>
        </w:rPr>
        <w:t xml:space="preserve"> </w:t>
      </w:r>
      <w:r>
        <w:rPr>
          <w:w w:val="110"/>
        </w:rPr>
        <w:t>*</w:t>
      </w:r>
      <w:r>
        <w:rPr>
          <w:spacing w:val="2"/>
          <w:w w:val="110"/>
        </w:rPr>
        <w:t xml:space="preserve"> </w:t>
      </w:r>
      <w:r>
        <w:rPr>
          <w:spacing w:val="-10"/>
          <w:w w:val="110"/>
        </w:rPr>
        <w:t>T</w:t>
      </w:r>
    </w:p>
    <w:p w14:paraId="09BCA0B5" w14:textId="77777777" w:rsidR="00930F7A" w:rsidRDefault="00000000">
      <w:pPr>
        <w:pStyle w:val="Corpodetexto"/>
        <w:spacing w:before="180"/>
      </w:pPr>
      <w:r>
        <w:t>Em</w:t>
      </w:r>
      <w:r>
        <w:rPr>
          <w:spacing w:val="8"/>
        </w:rPr>
        <w:t xml:space="preserve"> </w:t>
      </w:r>
      <w:r>
        <w:rPr>
          <w:spacing w:val="-4"/>
        </w:rPr>
        <w:t>que:</w:t>
      </w:r>
    </w:p>
    <w:p w14:paraId="09BCA0B6" w14:textId="77777777" w:rsidR="00930F7A" w:rsidRDefault="00000000">
      <w:pPr>
        <w:spacing w:before="180"/>
        <w:ind w:left="349"/>
        <w:rPr>
          <w:b/>
          <w:sz w:val="18"/>
        </w:rPr>
      </w:pPr>
      <w:r>
        <w:rPr>
          <w:b/>
          <w:w w:val="110"/>
          <w:sz w:val="18"/>
        </w:rPr>
        <w:t>P</w:t>
      </w:r>
      <w:r>
        <w:rPr>
          <w:b/>
          <w:spacing w:val="-3"/>
          <w:w w:val="110"/>
          <w:sz w:val="18"/>
        </w:rPr>
        <w:t xml:space="preserve"> </w:t>
      </w:r>
      <w:r>
        <w:rPr>
          <w:b/>
          <w:w w:val="110"/>
          <w:sz w:val="18"/>
        </w:rPr>
        <w:t>=</w:t>
      </w:r>
      <w:r>
        <w:rPr>
          <w:b/>
          <w:spacing w:val="-2"/>
          <w:w w:val="110"/>
          <w:sz w:val="18"/>
        </w:rPr>
        <w:t xml:space="preserve"> </w:t>
      </w:r>
      <w:r>
        <w:rPr>
          <w:b/>
          <w:w w:val="110"/>
          <w:sz w:val="18"/>
        </w:rPr>
        <w:t>Penalidade</w:t>
      </w:r>
      <w:r>
        <w:rPr>
          <w:b/>
          <w:spacing w:val="-3"/>
          <w:w w:val="110"/>
          <w:sz w:val="18"/>
        </w:rPr>
        <w:t xml:space="preserve"> </w:t>
      </w:r>
      <w:r>
        <w:rPr>
          <w:b/>
          <w:spacing w:val="-2"/>
          <w:w w:val="110"/>
          <w:sz w:val="18"/>
        </w:rPr>
        <w:t>devida;</w:t>
      </w:r>
    </w:p>
    <w:p w14:paraId="09BCA0B7" w14:textId="77777777" w:rsidR="00930F7A" w:rsidRDefault="00000000">
      <w:pPr>
        <w:spacing w:before="180"/>
        <w:ind w:left="349"/>
        <w:rPr>
          <w:b/>
          <w:sz w:val="18"/>
        </w:rPr>
      </w:pPr>
      <w:r>
        <w:rPr>
          <w:b/>
          <w:w w:val="110"/>
          <w:sz w:val="18"/>
        </w:rPr>
        <w:t>C</w:t>
      </w:r>
      <w:r>
        <w:rPr>
          <w:b/>
          <w:spacing w:val="-9"/>
          <w:w w:val="110"/>
          <w:sz w:val="18"/>
        </w:rPr>
        <w:t xml:space="preserve"> </w:t>
      </w:r>
      <w:r>
        <w:rPr>
          <w:b/>
          <w:w w:val="110"/>
          <w:sz w:val="18"/>
        </w:rPr>
        <w:t>=</w:t>
      </w:r>
      <w:r>
        <w:rPr>
          <w:b/>
          <w:spacing w:val="-9"/>
          <w:w w:val="110"/>
          <w:sz w:val="18"/>
        </w:rPr>
        <w:t xml:space="preserve"> </w:t>
      </w:r>
      <w:r>
        <w:rPr>
          <w:b/>
          <w:w w:val="110"/>
          <w:sz w:val="18"/>
        </w:rPr>
        <w:t>Diferença</w:t>
      </w:r>
      <w:r>
        <w:rPr>
          <w:b/>
          <w:spacing w:val="-8"/>
          <w:w w:val="110"/>
          <w:sz w:val="18"/>
        </w:rPr>
        <w:t xml:space="preserve"> </w:t>
      </w:r>
      <w:r>
        <w:rPr>
          <w:b/>
          <w:w w:val="110"/>
          <w:sz w:val="18"/>
        </w:rPr>
        <w:t>entre</w:t>
      </w:r>
      <w:r>
        <w:rPr>
          <w:b/>
          <w:spacing w:val="-9"/>
          <w:w w:val="110"/>
          <w:sz w:val="18"/>
        </w:rPr>
        <w:t xml:space="preserve"> </w:t>
      </w:r>
      <w:r>
        <w:rPr>
          <w:b/>
          <w:w w:val="110"/>
          <w:sz w:val="18"/>
        </w:rPr>
        <w:t>o</w:t>
      </w:r>
      <w:r>
        <w:rPr>
          <w:b/>
          <w:spacing w:val="-9"/>
          <w:w w:val="110"/>
          <w:sz w:val="18"/>
        </w:rPr>
        <w:t xml:space="preserve"> </w:t>
      </w:r>
      <w:r>
        <w:rPr>
          <w:b/>
          <w:w w:val="110"/>
          <w:sz w:val="18"/>
        </w:rPr>
        <w:t>custo</w:t>
      </w:r>
      <w:r>
        <w:rPr>
          <w:b/>
          <w:spacing w:val="-8"/>
          <w:w w:val="110"/>
          <w:sz w:val="18"/>
        </w:rPr>
        <w:t xml:space="preserve"> </w:t>
      </w:r>
      <w:r>
        <w:rPr>
          <w:b/>
          <w:w w:val="110"/>
          <w:sz w:val="18"/>
        </w:rPr>
        <w:t>mensal</w:t>
      </w:r>
      <w:r>
        <w:rPr>
          <w:b/>
          <w:spacing w:val="-9"/>
          <w:w w:val="110"/>
          <w:sz w:val="18"/>
        </w:rPr>
        <w:t xml:space="preserve"> </w:t>
      </w:r>
      <w:r>
        <w:rPr>
          <w:b/>
          <w:w w:val="110"/>
          <w:sz w:val="18"/>
        </w:rPr>
        <w:t>dos</w:t>
      </w:r>
      <w:r>
        <w:rPr>
          <w:b/>
          <w:spacing w:val="-8"/>
          <w:w w:val="110"/>
          <w:sz w:val="18"/>
        </w:rPr>
        <w:t xml:space="preserve"> </w:t>
      </w:r>
      <w:r>
        <w:rPr>
          <w:b/>
          <w:w w:val="110"/>
          <w:sz w:val="18"/>
        </w:rPr>
        <w:t>serviços</w:t>
      </w:r>
      <w:r>
        <w:rPr>
          <w:b/>
          <w:spacing w:val="-9"/>
          <w:w w:val="110"/>
          <w:sz w:val="18"/>
        </w:rPr>
        <w:t xml:space="preserve"> </w:t>
      </w:r>
      <w:r>
        <w:rPr>
          <w:b/>
          <w:w w:val="110"/>
          <w:sz w:val="18"/>
        </w:rPr>
        <w:t>contratados</w:t>
      </w:r>
      <w:r>
        <w:rPr>
          <w:b/>
          <w:spacing w:val="-9"/>
          <w:w w:val="110"/>
          <w:sz w:val="18"/>
        </w:rPr>
        <w:t xml:space="preserve"> </w:t>
      </w:r>
      <w:r>
        <w:rPr>
          <w:b/>
          <w:w w:val="110"/>
          <w:sz w:val="18"/>
        </w:rPr>
        <w:t>e</w:t>
      </w:r>
      <w:r>
        <w:rPr>
          <w:b/>
          <w:spacing w:val="-8"/>
          <w:w w:val="110"/>
          <w:sz w:val="18"/>
        </w:rPr>
        <w:t xml:space="preserve"> </w:t>
      </w:r>
      <w:r>
        <w:rPr>
          <w:b/>
          <w:w w:val="110"/>
          <w:sz w:val="18"/>
        </w:rPr>
        <w:t>efetivamente</w:t>
      </w:r>
      <w:r>
        <w:rPr>
          <w:b/>
          <w:spacing w:val="-9"/>
          <w:w w:val="110"/>
          <w:sz w:val="18"/>
        </w:rPr>
        <w:t xml:space="preserve"> </w:t>
      </w:r>
      <w:r>
        <w:rPr>
          <w:b/>
          <w:spacing w:val="-2"/>
          <w:w w:val="110"/>
          <w:sz w:val="18"/>
        </w:rPr>
        <w:t>rescindidos;</w:t>
      </w:r>
    </w:p>
    <w:p w14:paraId="09BCA0B8" w14:textId="77777777" w:rsidR="00930F7A" w:rsidRDefault="00000000">
      <w:pPr>
        <w:spacing w:before="180" w:line="273" w:lineRule="auto"/>
        <w:ind w:left="349" w:right="110"/>
        <w:rPr>
          <w:b/>
          <w:sz w:val="18"/>
        </w:rPr>
      </w:pPr>
      <w:r>
        <w:rPr>
          <w:b/>
          <w:w w:val="110"/>
          <w:sz w:val="18"/>
        </w:rPr>
        <w:t>M</w:t>
      </w:r>
      <w:r>
        <w:rPr>
          <w:b/>
          <w:spacing w:val="-4"/>
          <w:w w:val="110"/>
          <w:sz w:val="18"/>
        </w:rPr>
        <w:t xml:space="preserve"> </w:t>
      </w:r>
      <w:r>
        <w:rPr>
          <w:b/>
          <w:w w:val="110"/>
          <w:sz w:val="18"/>
        </w:rPr>
        <w:t>=</w:t>
      </w:r>
      <w:r>
        <w:rPr>
          <w:b/>
          <w:spacing w:val="-4"/>
          <w:w w:val="110"/>
          <w:sz w:val="18"/>
        </w:rPr>
        <w:t xml:space="preserve"> </w:t>
      </w:r>
      <w:r>
        <w:rPr>
          <w:b/>
          <w:w w:val="110"/>
          <w:sz w:val="18"/>
        </w:rPr>
        <w:t>Número</w:t>
      </w:r>
      <w:r>
        <w:rPr>
          <w:b/>
          <w:spacing w:val="-4"/>
          <w:w w:val="110"/>
          <w:sz w:val="18"/>
        </w:rPr>
        <w:t xml:space="preserve"> </w:t>
      </w:r>
      <w:r>
        <w:rPr>
          <w:b/>
          <w:w w:val="110"/>
          <w:sz w:val="18"/>
        </w:rPr>
        <w:t>de</w:t>
      </w:r>
      <w:r>
        <w:rPr>
          <w:b/>
          <w:spacing w:val="-4"/>
          <w:w w:val="110"/>
          <w:sz w:val="18"/>
        </w:rPr>
        <w:t xml:space="preserve"> </w:t>
      </w:r>
      <w:r>
        <w:rPr>
          <w:b/>
          <w:w w:val="110"/>
          <w:sz w:val="18"/>
        </w:rPr>
        <w:t>meses</w:t>
      </w:r>
      <w:r>
        <w:rPr>
          <w:b/>
          <w:spacing w:val="-4"/>
          <w:w w:val="110"/>
          <w:sz w:val="18"/>
        </w:rPr>
        <w:t xml:space="preserve"> </w:t>
      </w:r>
      <w:r>
        <w:rPr>
          <w:b/>
          <w:w w:val="110"/>
          <w:sz w:val="18"/>
        </w:rPr>
        <w:t>restantes</w:t>
      </w:r>
      <w:r>
        <w:rPr>
          <w:b/>
          <w:spacing w:val="-4"/>
          <w:w w:val="110"/>
          <w:sz w:val="18"/>
        </w:rPr>
        <w:t xml:space="preserve"> </w:t>
      </w:r>
      <w:r>
        <w:rPr>
          <w:b/>
          <w:w w:val="110"/>
          <w:sz w:val="18"/>
        </w:rPr>
        <w:t>até</w:t>
      </w:r>
      <w:r>
        <w:rPr>
          <w:b/>
          <w:spacing w:val="-4"/>
          <w:w w:val="110"/>
          <w:sz w:val="18"/>
        </w:rPr>
        <w:t xml:space="preserve"> </w:t>
      </w:r>
      <w:r>
        <w:rPr>
          <w:b/>
          <w:w w:val="110"/>
          <w:sz w:val="18"/>
        </w:rPr>
        <w:t>o</w:t>
      </w:r>
      <w:r>
        <w:rPr>
          <w:b/>
          <w:spacing w:val="-4"/>
          <w:w w:val="110"/>
          <w:sz w:val="18"/>
        </w:rPr>
        <w:t xml:space="preserve"> </w:t>
      </w:r>
      <w:r>
        <w:rPr>
          <w:b/>
          <w:w w:val="110"/>
          <w:sz w:val="18"/>
        </w:rPr>
        <w:t>término</w:t>
      </w:r>
      <w:r>
        <w:rPr>
          <w:b/>
          <w:spacing w:val="-4"/>
          <w:w w:val="110"/>
          <w:sz w:val="18"/>
        </w:rPr>
        <w:t xml:space="preserve"> </w:t>
      </w:r>
      <w:r>
        <w:rPr>
          <w:b/>
          <w:w w:val="110"/>
          <w:sz w:val="18"/>
        </w:rPr>
        <w:t>da</w:t>
      </w:r>
      <w:r>
        <w:rPr>
          <w:b/>
          <w:spacing w:val="-4"/>
          <w:w w:val="110"/>
          <w:sz w:val="18"/>
        </w:rPr>
        <w:t xml:space="preserve"> </w:t>
      </w:r>
      <w:r>
        <w:rPr>
          <w:b/>
          <w:w w:val="110"/>
          <w:sz w:val="18"/>
        </w:rPr>
        <w:t>vigência</w:t>
      </w:r>
      <w:r>
        <w:rPr>
          <w:b/>
          <w:spacing w:val="-4"/>
          <w:w w:val="110"/>
          <w:sz w:val="18"/>
        </w:rPr>
        <w:t xml:space="preserve"> </w:t>
      </w:r>
      <w:r>
        <w:rPr>
          <w:b/>
          <w:w w:val="110"/>
          <w:sz w:val="18"/>
        </w:rPr>
        <w:t>contratual,</w:t>
      </w:r>
      <w:r>
        <w:rPr>
          <w:b/>
          <w:spacing w:val="-4"/>
          <w:w w:val="110"/>
          <w:sz w:val="18"/>
        </w:rPr>
        <w:t xml:space="preserve"> </w:t>
      </w:r>
      <w:r>
        <w:rPr>
          <w:b/>
          <w:w w:val="110"/>
          <w:sz w:val="18"/>
        </w:rPr>
        <w:t>contados</w:t>
      </w:r>
      <w:r>
        <w:rPr>
          <w:b/>
          <w:spacing w:val="-4"/>
          <w:w w:val="110"/>
          <w:sz w:val="18"/>
        </w:rPr>
        <w:t xml:space="preserve"> </w:t>
      </w:r>
      <w:r>
        <w:rPr>
          <w:b/>
          <w:w w:val="110"/>
          <w:sz w:val="18"/>
        </w:rPr>
        <w:t>a</w:t>
      </w:r>
      <w:r>
        <w:rPr>
          <w:b/>
          <w:spacing w:val="-4"/>
          <w:w w:val="110"/>
          <w:sz w:val="18"/>
        </w:rPr>
        <w:t xml:space="preserve"> </w:t>
      </w:r>
      <w:r>
        <w:rPr>
          <w:b/>
          <w:w w:val="110"/>
          <w:sz w:val="18"/>
        </w:rPr>
        <w:t>partir</w:t>
      </w:r>
      <w:r>
        <w:rPr>
          <w:b/>
          <w:spacing w:val="-4"/>
          <w:w w:val="110"/>
          <w:sz w:val="18"/>
        </w:rPr>
        <w:t xml:space="preserve"> </w:t>
      </w:r>
      <w:r>
        <w:rPr>
          <w:b/>
          <w:w w:val="110"/>
          <w:sz w:val="18"/>
        </w:rPr>
        <w:t>do</w:t>
      </w:r>
      <w:r>
        <w:rPr>
          <w:b/>
          <w:spacing w:val="-4"/>
          <w:w w:val="110"/>
          <w:sz w:val="18"/>
        </w:rPr>
        <w:t xml:space="preserve"> </w:t>
      </w:r>
      <w:r>
        <w:rPr>
          <w:b/>
          <w:w w:val="110"/>
          <w:sz w:val="18"/>
        </w:rPr>
        <w:t>mês</w:t>
      </w:r>
      <w:r>
        <w:rPr>
          <w:b/>
          <w:spacing w:val="-4"/>
          <w:w w:val="110"/>
          <w:sz w:val="18"/>
        </w:rPr>
        <w:t xml:space="preserve"> </w:t>
      </w:r>
      <w:r>
        <w:rPr>
          <w:b/>
          <w:w w:val="110"/>
          <w:sz w:val="18"/>
        </w:rPr>
        <w:t>subsequente</w:t>
      </w:r>
      <w:r>
        <w:rPr>
          <w:b/>
          <w:spacing w:val="-4"/>
          <w:w w:val="110"/>
          <w:sz w:val="18"/>
        </w:rPr>
        <w:t xml:space="preserve"> </w:t>
      </w:r>
      <w:r>
        <w:rPr>
          <w:b/>
          <w:w w:val="110"/>
          <w:sz w:val="18"/>
        </w:rPr>
        <w:t>ao da comunicação da rescisão (denúncia);</w:t>
      </w:r>
    </w:p>
    <w:p w14:paraId="09BCA0B9" w14:textId="77777777" w:rsidR="00930F7A" w:rsidRDefault="00000000">
      <w:pPr>
        <w:spacing w:before="151"/>
        <w:ind w:left="349"/>
        <w:rPr>
          <w:b/>
          <w:sz w:val="18"/>
        </w:rPr>
      </w:pPr>
      <w:r>
        <w:rPr>
          <w:b/>
          <w:w w:val="110"/>
          <w:sz w:val="18"/>
        </w:rPr>
        <w:t>T</w:t>
      </w:r>
      <w:r>
        <w:rPr>
          <w:b/>
          <w:spacing w:val="-7"/>
          <w:w w:val="110"/>
          <w:sz w:val="18"/>
        </w:rPr>
        <w:t xml:space="preserve"> </w:t>
      </w:r>
      <w:r>
        <w:rPr>
          <w:b/>
          <w:w w:val="110"/>
          <w:sz w:val="18"/>
        </w:rPr>
        <w:t>=</w:t>
      </w:r>
      <w:r>
        <w:rPr>
          <w:b/>
          <w:spacing w:val="-6"/>
          <w:w w:val="110"/>
          <w:sz w:val="18"/>
        </w:rPr>
        <w:t xml:space="preserve"> </w:t>
      </w:r>
      <w:r>
        <w:rPr>
          <w:b/>
          <w:w w:val="110"/>
          <w:sz w:val="18"/>
        </w:rPr>
        <w:t>Taxa</w:t>
      </w:r>
      <w:r>
        <w:rPr>
          <w:b/>
          <w:spacing w:val="-7"/>
          <w:w w:val="110"/>
          <w:sz w:val="18"/>
        </w:rPr>
        <w:t xml:space="preserve"> </w:t>
      </w:r>
      <w:r>
        <w:rPr>
          <w:b/>
          <w:w w:val="110"/>
          <w:sz w:val="18"/>
        </w:rPr>
        <w:t>de</w:t>
      </w:r>
      <w:r>
        <w:rPr>
          <w:b/>
          <w:spacing w:val="-6"/>
          <w:w w:val="110"/>
          <w:sz w:val="18"/>
        </w:rPr>
        <w:t xml:space="preserve"> </w:t>
      </w:r>
      <w:r>
        <w:rPr>
          <w:b/>
          <w:w w:val="110"/>
          <w:sz w:val="18"/>
        </w:rPr>
        <w:t>multa</w:t>
      </w:r>
      <w:r>
        <w:rPr>
          <w:b/>
          <w:spacing w:val="-7"/>
          <w:w w:val="110"/>
          <w:sz w:val="18"/>
        </w:rPr>
        <w:t xml:space="preserve"> </w:t>
      </w:r>
      <w:r>
        <w:rPr>
          <w:b/>
          <w:w w:val="110"/>
          <w:sz w:val="18"/>
        </w:rPr>
        <w:t>fixada</w:t>
      </w:r>
      <w:r>
        <w:rPr>
          <w:b/>
          <w:spacing w:val="-6"/>
          <w:w w:val="110"/>
          <w:sz w:val="18"/>
        </w:rPr>
        <w:t xml:space="preserve"> </w:t>
      </w:r>
      <w:r>
        <w:rPr>
          <w:b/>
          <w:w w:val="110"/>
          <w:sz w:val="18"/>
        </w:rPr>
        <w:t>em</w:t>
      </w:r>
      <w:r>
        <w:rPr>
          <w:b/>
          <w:spacing w:val="-7"/>
          <w:w w:val="110"/>
          <w:sz w:val="18"/>
        </w:rPr>
        <w:t xml:space="preserve"> </w:t>
      </w:r>
      <w:r>
        <w:rPr>
          <w:b/>
          <w:w w:val="110"/>
          <w:sz w:val="18"/>
        </w:rPr>
        <w:t>30%</w:t>
      </w:r>
      <w:r>
        <w:rPr>
          <w:b/>
          <w:spacing w:val="-6"/>
          <w:w w:val="110"/>
          <w:sz w:val="18"/>
        </w:rPr>
        <w:t xml:space="preserve"> </w:t>
      </w:r>
      <w:r>
        <w:rPr>
          <w:b/>
          <w:w w:val="110"/>
          <w:sz w:val="18"/>
        </w:rPr>
        <w:t>(trinta</w:t>
      </w:r>
      <w:r>
        <w:rPr>
          <w:b/>
          <w:spacing w:val="-7"/>
          <w:w w:val="110"/>
          <w:sz w:val="18"/>
        </w:rPr>
        <w:t xml:space="preserve"> </w:t>
      </w:r>
      <w:r>
        <w:rPr>
          <w:b/>
          <w:w w:val="110"/>
          <w:sz w:val="18"/>
        </w:rPr>
        <w:t>por</w:t>
      </w:r>
      <w:r>
        <w:rPr>
          <w:b/>
          <w:spacing w:val="-6"/>
          <w:w w:val="110"/>
          <w:sz w:val="18"/>
        </w:rPr>
        <w:t xml:space="preserve"> </w:t>
      </w:r>
      <w:r>
        <w:rPr>
          <w:b/>
          <w:spacing w:val="-2"/>
          <w:w w:val="110"/>
          <w:sz w:val="18"/>
        </w:rPr>
        <w:t>cento).</w:t>
      </w:r>
    </w:p>
    <w:p w14:paraId="09BCA0BA" w14:textId="77777777" w:rsidR="00930F7A" w:rsidRDefault="00000000">
      <w:pPr>
        <w:pStyle w:val="PargrafodaLista"/>
        <w:numPr>
          <w:ilvl w:val="0"/>
          <w:numId w:val="8"/>
        </w:numPr>
        <w:tabs>
          <w:tab w:val="left" w:pos="561"/>
        </w:tabs>
        <w:spacing w:before="180" w:line="273" w:lineRule="auto"/>
        <w:ind w:right="156" w:firstLine="0"/>
        <w:rPr>
          <w:sz w:val="18"/>
        </w:rPr>
      </w:pPr>
      <w:r>
        <w:rPr>
          <w:sz w:val="18"/>
        </w:rPr>
        <w:t>O pedido de cancelamento deve ser feito mediante comunicação formal com 30 (trinta) dias de antecedência e pagamento da multa descrita acima. A comunicação deverá ser formalizada nos termos deste contrato.</w:t>
      </w:r>
    </w:p>
    <w:p w14:paraId="09BCA0BB" w14:textId="77777777" w:rsidR="00930F7A" w:rsidRDefault="00930F7A">
      <w:pPr>
        <w:pStyle w:val="PargrafodaLista"/>
        <w:spacing w:line="273" w:lineRule="auto"/>
        <w:rPr>
          <w:sz w:val="18"/>
        </w:rPr>
        <w:sectPr w:rsidR="00930F7A">
          <w:pgSz w:w="11910" w:h="16840"/>
          <w:pgMar w:top="1700" w:right="566" w:bottom="1700" w:left="566" w:header="13" w:footer="1484" w:gutter="0"/>
          <w:cols w:space="720"/>
        </w:sectPr>
      </w:pPr>
    </w:p>
    <w:p w14:paraId="09BCA0BC" w14:textId="77777777" w:rsidR="00930F7A" w:rsidRDefault="00000000">
      <w:pPr>
        <w:pStyle w:val="PargrafodaLista"/>
        <w:numPr>
          <w:ilvl w:val="0"/>
          <w:numId w:val="8"/>
        </w:numPr>
        <w:tabs>
          <w:tab w:val="left" w:pos="565"/>
        </w:tabs>
        <w:spacing w:before="12" w:line="273" w:lineRule="auto"/>
        <w:ind w:right="349" w:firstLine="0"/>
        <w:rPr>
          <w:sz w:val="18"/>
        </w:rPr>
      </w:pPr>
      <w:r>
        <w:rPr>
          <w:sz w:val="18"/>
        </w:rPr>
        <w:lastRenderedPageBreak/>
        <w:t>Em hipótese nenhuma a CONTRATADA devolverá valores pagos pela CONTRATANTE devido ao cancelamento antecipado do CONTRATO.</w:t>
      </w:r>
    </w:p>
    <w:p w14:paraId="09BCA0BD" w14:textId="77777777" w:rsidR="00930F7A" w:rsidRDefault="00000000">
      <w:pPr>
        <w:pStyle w:val="PargrafodaLista"/>
        <w:numPr>
          <w:ilvl w:val="1"/>
          <w:numId w:val="15"/>
        </w:numPr>
        <w:tabs>
          <w:tab w:val="left" w:pos="709"/>
        </w:tabs>
        <w:spacing w:line="273" w:lineRule="auto"/>
        <w:ind w:right="357" w:firstLine="0"/>
        <w:rPr>
          <w:sz w:val="18"/>
        </w:rPr>
      </w:pPr>
      <w:r>
        <w:rPr>
          <w:sz w:val="18"/>
        </w:rPr>
        <w:t>Caso o CONTRATANTE solicite o cancelamento ou a redução dos serviços durante o período em que estiver vigente qualquer</w:t>
      </w:r>
      <w:r>
        <w:rPr>
          <w:spacing w:val="-1"/>
          <w:sz w:val="18"/>
        </w:rPr>
        <w:t xml:space="preserve"> </w:t>
      </w:r>
      <w:r>
        <w:rPr>
          <w:sz w:val="18"/>
        </w:rPr>
        <w:t>tipo</w:t>
      </w:r>
      <w:r>
        <w:rPr>
          <w:spacing w:val="-1"/>
          <w:sz w:val="18"/>
        </w:rPr>
        <w:t xml:space="preserve"> </w:t>
      </w:r>
      <w:r>
        <w:rPr>
          <w:sz w:val="18"/>
        </w:rPr>
        <w:t>de</w:t>
      </w:r>
      <w:r>
        <w:rPr>
          <w:spacing w:val="-1"/>
          <w:sz w:val="18"/>
        </w:rPr>
        <w:t xml:space="preserve"> </w:t>
      </w:r>
      <w:r>
        <w:rPr>
          <w:sz w:val="18"/>
        </w:rPr>
        <w:t>desconto,</w:t>
      </w:r>
      <w:r>
        <w:rPr>
          <w:spacing w:val="-1"/>
          <w:sz w:val="18"/>
        </w:rPr>
        <w:t xml:space="preserve"> </w:t>
      </w:r>
      <w:r>
        <w:rPr>
          <w:sz w:val="18"/>
        </w:rPr>
        <w:t>seja</w:t>
      </w:r>
      <w:r>
        <w:rPr>
          <w:spacing w:val="-1"/>
          <w:sz w:val="18"/>
        </w:rPr>
        <w:t xml:space="preserve"> </w:t>
      </w:r>
      <w:r>
        <w:rPr>
          <w:sz w:val="18"/>
        </w:rPr>
        <w:t>por</w:t>
      </w:r>
      <w:r>
        <w:rPr>
          <w:spacing w:val="-1"/>
          <w:sz w:val="18"/>
        </w:rPr>
        <w:t xml:space="preserve"> </w:t>
      </w:r>
      <w:r>
        <w:rPr>
          <w:sz w:val="18"/>
        </w:rPr>
        <w:t>promoção,</w:t>
      </w:r>
      <w:r>
        <w:rPr>
          <w:spacing w:val="-1"/>
          <w:sz w:val="18"/>
        </w:rPr>
        <w:t xml:space="preserve"> </w:t>
      </w:r>
      <w:r>
        <w:rPr>
          <w:sz w:val="18"/>
        </w:rPr>
        <w:t>campanha</w:t>
      </w:r>
      <w:r>
        <w:rPr>
          <w:spacing w:val="-1"/>
          <w:sz w:val="18"/>
        </w:rPr>
        <w:t xml:space="preserve"> </w:t>
      </w:r>
      <w:r>
        <w:rPr>
          <w:sz w:val="18"/>
        </w:rPr>
        <w:t>ou</w:t>
      </w:r>
      <w:r>
        <w:rPr>
          <w:spacing w:val="-1"/>
          <w:sz w:val="18"/>
        </w:rPr>
        <w:t xml:space="preserve"> </w:t>
      </w:r>
      <w:r>
        <w:rPr>
          <w:sz w:val="18"/>
        </w:rPr>
        <w:t>outro</w:t>
      </w:r>
      <w:r>
        <w:rPr>
          <w:spacing w:val="-1"/>
          <w:sz w:val="18"/>
        </w:rPr>
        <w:t xml:space="preserve"> </w:t>
      </w:r>
      <w:r>
        <w:rPr>
          <w:sz w:val="18"/>
        </w:rPr>
        <w:t>benefício</w:t>
      </w:r>
      <w:r>
        <w:rPr>
          <w:spacing w:val="-1"/>
          <w:sz w:val="18"/>
        </w:rPr>
        <w:t xml:space="preserve"> </w:t>
      </w:r>
      <w:r>
        <w:rPr>
          <w:sz w:val="18"/>
        </w:rPr>
        <w:t>que</w:t>
      </w:r>
      <w:r>
        <w:rPr>
          <w:spacing w:val="-1"/>
          <w:sz w:val="18"/>
        </w:rPr>
        <w:t xml:space="preserve"> </w:t>
      </w:r>
      <w:r>
        <w:rPr>
          <w:sz w:val="18"/>
        </w:rPr>
        <w:t>resulte</w:t>
      </w:r>
      <w:r>
        <w:rPr>
          <w:spacing w:val="-1"/>
          <w:sz w:val="18"/>
        </w:rPr>
        <w:t xml:space="preserve"> </w:t>
      </w:r>
      <w:r>
        <w:rPr>
          <w:sz w:val="18"/>
        </w:rPr>
        <w:t>em</w:t>
      </w:r>
      <w:r>
        <w:rPr>
          <w:spacing w:val="-1"/>
          <w:sz w:val="18"/>
        </w:rPr>
        <w:t xml:space="preserve"> </w:t>
      </w:r>
      <w:r>
        <w:rPr>
          <w:sz w:val="18"/>
        </w:rPr>
        <w:t>redução</w:t>
      </w:r>
      <w:r>
        <w:rPr>
          <w:spacing w:val="-1"/>
          <w:sz w:val="18"/>
        </w:rPr>
        <w:t xml:space="preserve"> </w:t>
      </w:r>
      <w:r>
        <w:rPr>
          <w:sz w:val="18"/>
        </w:rPr>
        <w:t>do</w:t>
      </w:r>
      <w:r>
        <w:rPr>
          <w:spacing w:val="-1"/>
          <w:sz w:val="18"/>
        </w:rPr>
        <w:t xml:space="preserve"> </w:t>
      </w:r>
      <w:r>
        <w:rPr>
          <w:sz w:val="18"/>
        </w:rPr>
        <w:t>valor</w:t>
      </w:r>
      <w:r>
        <w:rPr>
          <w:spacing w:val="-1"/>
          <w:sz w:val="18"/>
        </w:rPr>
        <w:t xml:space="preserve"> </w:t>
      </w:r>
      <w:r>
        <w:rPr>
          <w:sz w:val="18"/>
        </w:rPr>
        <w:t>contratado,</w:t>
      </w:r>
      <w:r>
        <w:rPr>
          <w:spacing w:val="-1"/>
          <w:sz w:val="18"/>
        </w:rPr>
        <w:t xml:space="preserve"> </w:t>
      </w:r>
      <w:r>
        <w:rPr>
          <w:sz w:val="18"/>
        </w:rPr>
        <w:t>o valor base utilizado para o cálculo da rescisão será o valor integral do serviço, desconsiderando o desconto concedido. O CONTRATANTE declara estar ciente e concorda que o valor do desconto não será considerado para fins de cálculo de multa rescisória ou de cancelamento.</w:t>
      </w:r>
    </w:p>
    <w:p w14:paraId="09BCA0BE" w14:textId="77777777" w:rsidR="00930F7A" w:rsidRDefault="00000000">
      <w:pPr>
        <w:pStyle w:val="PargrafodaLista"/>
        <w:numPr>
          <w:ilvl w:val="1"/>
          <w:numId w:val="15"/>
        </w:numPr>
        <w:tabs>
          <w:tab w:val="left" w:pos="709"/>
        </w:tabs>
        <w:spacing w:before="153" w:line="273" w:lineRule="auto"/>
        <w:ind w:right="204" w:firstLine="0"/>
        <w:rPr>
          <w:sz w:val="18"/>
        </w:rPr>
      </w:pPr>
      <w:r>
        <w:rPr>
          <w:sz w:val="18"/>
        </w:rPr>
        <w:t>Em caso de rescisão decorrente do envio de SPAM, PHISHING SCAM, vírus ou qualquer outro conteúdo malicioso, bem como o uso dos SERVIÇOS para finalidades ilícitas, não haverá necessidade de notificação prévia, nem mesmo terá a CONTRATANTE direito a reembolso de valores já pagos. Além disso, a CONTRATANTE ficará sujeita ao pagamento de multa indenizatória no valor correspondente a 10 (dez) vezes o valor total do contrato, em substituição à cláusula penal descrita no item 7.1. acima.</w:t>
      </w:r>
    </w:p>
    <w:p w14:paraId="09BCA0BF" w14:textId="77777777" w:rsidR="00930F7A" w:rsidRDefault="00000000">
      <w:pPr>
        <w:pStyle w:val="PargrafodaLista"/>
        <w:numPr>
          <w:ilvl w:val="1"/>
          <w:numId w:val="15"/>
        </w:numPr>
        <w:tabs>
          <w:tab w:val="left" w:pos="709"/>
        </w:tabs>
        <w:spacing w:line="273" w:lineRule="auto"/>
        <w:ind w:right="498" w:firstLine="0"/>
        <w:rPr>
          <w:sz w:val="18"/>
        </w:rPr>
      </w:pPr>
      <w:r>
        <w:rPr>
          <w:sz w:val="18"/>
        </w:rPr>
        <w:t>Ainda, a CONTRATADA reserva-se o direito de regresso contra a CONTRATANTE para reparação de quaisquer danos e prejuízos que venha a sofrer em decorrência do uso indevido dos SERVIÇOS pela CONTRATANTE.</w:t>
      </w:r>
    </w:p>
    <w:p w14:paraId="09BCA0C0" w14:textId="77777777" w:rsidR="00930F7A" w:rsidRDefault="00000000">
      <w:pPr>
        <w:pStyle w:val="Ttulo1"/>
        <w:numPr>
          <w:ilvl w:val="0"/>
          <w:numId w:val="15"/>
        </w:numPr>
        <w:tabs>
          <w:tab w:val="left" w:pos="579"/>
        </w:tabs>
        <w:ind w:hanging="230"/>
      </w:pPr>
      <w:r>
        <w:rPr>
          <w:w w:val="110"/>
        </w:rPr>
        <w:t>CLÁUSULA</w:t>
      </w:r>
      <w:r>
        <w:rPr>
          <w:spacing w:val="-1"/>
          <w:w w:val="110"/>
        </w:rPr>
        <w:t xml:space="preserve"> </w:t>
      </w:r>
      <w:r>
        <w:rPr>
          <w:w w:val="110"/>
        </w:rPr>
        <w:t>OITAVA</w:t>
      </w:r>
      <w:r>
        <w:rPr>
          <w:spacing w:val="-1"/>
          <w:w w:val="110"/>
        </w:rPr>
        <w:t xml:space="preserve"> </w:t>
      </w:r>
      <w:r>
        <w:rPr>
          <w:w w:val="110"/>
        </w:rPr>
        <w:t>–</w:t>
      </w:r>
      <w:r>
        <w:rPr>
          <w:spacing w:val="-1"/>
          <w:w w:val="110"/>
        </w:rPr>
        <w:t xml:space="preserve"> </w:t>
      </w:r>
      <w:r>
        <w:rPr>
          <w:w w:val="110"/>
        </w:rPr>
        <w:t>DAS</w:t>
      </w:r>
      <w:r>
        <w:rPr>
          <w:spacing w:val="-1"/>
          <w:w w:val="110"/>
        </w:rPr>
        <w:t xml:space="preserve"> </w:t>
      </w:r>
      <w:r>
        <w:rPr>
          <w:w w:val="110"/>
        </w:rPr>
        <w:t>LICENÇAS DE</w:t>
      </w:r>
      <w:r>
        <w:rPr>
          <w:spacing w:val="-1"/>
          <w:w w:val="110"/>
        </w:rPr>
        <w:t xml:space="preserve"> </w:t>
      </w:r>
      <w:r>
        <w:rPr>
          <w:spacing w:val="-2"/>
          <w:w w:val="110"/>
        </w:rPr>
        <w:t>SOFTWARE</w:t>
      </w:r>
    </w:p>
    <w:p w14:paraId="09BCA0C1" w14:textId="77777777" w:rsidR="00930F7A" w:rsidRDefault="00000000">
      <w:pPr>
        <w:pStyle w:val="PargrafodaLista"/>
        <w:numPr>
          <w:ilvl w:val="1"/>
          <w:numId w:val="15"/>
        </w:numPr>
        <w:tabs>
          <w:tab w:val="left" w:pos="709"/>
        </w:tabs>
        <w:spacing w:before="179" w:line="273" w:lineRule="auto"/>
        <w:ind w:right="206" w:firstLine="0"/>
        <w:rPr>
          <w:sz w:val="18"/>
        </w:rPr>
      </w:pPr>
      <w:r>
        <w:rPr>
          <w:noProof/>
          <w:sz w:val="18"/>
        </w:rPr>
        <w:drawing>
          <wp:anchor distT="0" distB="0" distL="0" distR="0" simplePos="0" relativeHeight="15731712" behindDoc="0" locked="0" layoutInCell="1" allowOverlap="1" wp14:anchorId="09BCA151" wp14:editId="09BCA152">
            <wp:simplePos x="0" y="0"/>
            <wp:positionH relativeFrom="page">
              <wp:posOffset>1741677</wp:posOffset>
            </wp:positionH>
            <wp:positionV relativeFrom="paragraph">
              <wp:posOffset>225370</wp:posOffset>
            </wp:positionV>
            <wp:extent cx="4076700" cy="279082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A contratação de qualquer licença de software especificada no momento da formalização do contrato refere-se exclusivamente à cessão temporária de direito de uso, na modalidade de locação, pelo período de 1 (um) mês, sem qualquer transferência de titularidade ou propriedade ao CONTRATANTE.</w:t>
      </w:r>
    </w:p>
    <w:p w14:paraId="09BCA0C2" w14:textId="77777777" w:rsidR="00930F7A" w:rsidRDefault="00000000">
      <w:pPr>
        <w:pStyle w:val="PargrafodaLista"/>
        <w:numPr>
          <w:ilvl w:val="1"/>
          <w:numId w:val="15"/>
        </w:numPr>
        <w:tabs>
          <w:tab w:val="left" w:pos="709"/>
        </w:tabs>
        <w:ind w:left="709" w:hanging="360"/>
        <w:rPr>
          <w:sz w:val="18"/>
        </w:rPr>
      </w:pPr>
      <w:r>
        <w:rPr>
          <w:sz w:val="18"/>
        </w:rPr>
        <w:t>A</w:t>
      </w:r>
      <w:r>
        <w:rPr>
          <w:spacing w:val="-2"/>
          <w:sz w:val="18"/>
        </w:rPr>
        <w:t xml:space="preserve"> </w:t>
      </w:r>
      <w:r>
        <w:rPr>
          <w:sz w:val="18"/>
        </w:rPr>
        <w:t>contratação</w:t>
      </w:r>
      <w:r>
        <w:rPr>
          <w:spacing w:val="-2"/>
          <w:sz w:val="18"/>
        </w:rPr>
        <w:t xml:space="preserve"> </w:t>
      </w:r>
      <w:r>
        <w:rPr>
          <w:sz w:val="18"/>
        </w:rPr>
        <w:t>de</w:t>
      </w:r>
      <w:r>
        <w:rPr>
          <w:spacing w:val="-2"/>
          <w:sz w:val="18"/>
        </w:rPr>
        <w:t xml:space="preserve"> </w:t>
      </w:r>
      <w:r>
        <w:rPr>
          <w:sz w:val="18"/>
        </w:rPr>
        <w:t>qualquer</w:t>
      </w:r>
      <w:r>
        <w:rPr>
          <w:spacing w:val="-2"/>
          <w:sz w:val="18"/>
        </w:rPr>
        <w:t xml:space="preserve"> </w:t>
      </w:r>
      <w:r>
        <w:rPr>
          <w:sz w:val="18"/>
        </w:rPr>
        <w:t>licença</w:t>
      </w:r>
      <w:r>
        <w:rPr>
          <w:spacing w:val="-2"/>
          <w:sz w:val="18"/>
        </w:rPr>
        <w:t xml:space="preserve"> </w:t>
      </w:r>
      <w:r>
        <w:rPr>
          <w:sz w:val="18"/>
        </w:rPr>
        <w:t>de</w:t>
      </w:r>
      <w:r>
        <w:rPr>
          <w:spacing w:val="-2"/>
          <w:sz w:val="18"/>
        </w:rPr>
        <w:t xml:space="preserve"> </w:t>
      </w:r>
      <w:r>
        <w:rPr>
          <w:sz w:val="18"/>
        </w:rPr>
        <w:t>software</w:t>
      </w:r>
      <w:r>
        <w:rPr>
          <w:spacing w:val="-2"/>
          <w:sz w:val="18"/>
        </w:rPr>
        <w:t xml:space="preserve"> </w:t>
      </w:r>
      <w:r>
        <w:rPr>
          <w:sz w:val="18"/>
        </w:rPr>
        <w:t>não</w:t>
      </w:r>
      <w:r>
        <w:rPr>
          <w:spacing w:val="-2"/>
          <w:sz w:val="18"/>
        </w:rPr>
        <w:t xml:space="preserve"> </w:t>
      </w:r>
      <w:r>
        <w:rPr>
          <w:sz w:val="18"/>
        </w:rPr>
        <w:t>inclui</w:t>
      </w:r>
      <w:r>
        <w:rPr>
          <w:spacing w:val="-2"/>
          <w:sz w:val="18"/>
        </w:rPr>
        <w:t xml:space="preserve"> </w:t>
      </w:r>
      <w:r>
        <w:rPr>
          <w:sz w:val="18"/>
        </w:rPr>
        <w:t>serviços</w:t>
      </w:r>
      <w:r>
        <w:rPr>
          <w:spacing w:val="-2"/>
          <w:sz w:val="18"/>
        </w:rPr>
        <w:t xml:space="preserve"> </w:t>
      </w:r>
      <w:r>
        <w:rPr>
          <w:sz w:val="18"/>
        </w:rPr>
        <w:t>de</w:t>
      </w:r>
      <w:r>
        <w:rPr>
          <w:spacing w:val="-2"/>
          <w:sz w:val="18"/>
        </w:rPr>
        <w:t xml:space="preserve"> </w:t>
      </w:r>
      <w:r>
        <w:rPr>
          <w:sz w:val="18"/>
        </w:rPr>
        <w:t>suporte</w:t>
      </w:r>
      <w:r>
        <w:rPr>
          <w:spacing w:val="-2"/>
          <w:sz w:val="18"/>
        </w:rPr>
        <w:t xml:space="preserve"> </w:t>
      </w:r>
      <w:r>
        <w:rPr>
          <w:sz w:val="18"/>
        </w:rPr>
        <w:t>técnico</w:t>
      </w:r>
      <w:r>
        <w:rPr>
          <w:spacing w:val="-2"/>
          <w:sz w:val="18"/>
        </w:rPr>
        <w:t xml:space="preserve"> </w:t>
      </w:r>
      <w:r>
        <w:rPr>
          <w:sz w:val="18"/>
        </w:rPr>
        <w:t>prestados</w:t>
      </w:r>
      <w:r>
        <w:rPr>
          <w:spacing w:val="-2"/>
          <w:sz w:val="18"/>
        </w:rPr>
        <w:t xml:space="preserve"> </w:t>
      </w:r>
      <w:r>
        <w:rPr>
          <w:sz w:val="18"/>
        </w:rPr>
        <w:t>pela</w:t>
      </w:r>
      <w:r>
        <w:rPr>
          <w:spacing w:val="-2"/>
          <w:sz w:val="18"/>
        </w:rPr>
        <w:t xml:space="preserve"> CONTRATADA.</w:t>
      </w:r>
    </w:p>
    <w:p w14:paraId="09BCA0C3" w14:textId="77777777" w:rsidR="00930F7A" w:rsidRDefault="00000000">
      <w:pPr>
        <w:pStyle w:val="Corpodetexto"/>
        <w:spacing w:before="180" w:line="273" w:lineRule="auto"/>
        <w:ind w:right="183"/>
      </w:pPr>
      <w:r>
        <w:t>a) Qualquer assistência ou serviço de suporte eventual prestado pela CONTRATADA, seja de forma onerosa ou gratuita, relativamente ao uso dos softwares especificados no Anexo I, não constitui obrigação continuada, tampouco configura renúncia ao direito da CONTRATADA de cobrar por eventuais suportes futuros.</w:t>
      </w:r>
    </w:p>
    <w:p w14:paraId="09BCA0C4" w14:textId="77777777" w:rsidR="00930F7A" w:rsidRDefault="00000000">
      <w:pPr>
        <w:pStyle w:val="PargrafodaLista"/>
        <w:numPr>
          <w:ilvl w:val="1"/>
          <w:numId w:val="15"/>
        </w:numPr>
        <w:tabs>
          <w:tab w:val="left" w:pos="709"/>
        </w:tabs>
        <w:spacing w:line="273" w:lineRule="auto"/>
        <w:ind w:right="418" w:firstLine="0"/>
        <w:rPr>
          <w:sz w:val="18"/>
        </w:rPr>
      </w:pPr>
      <w:r>
        <w:rPr>
          <w:sz w:val="18"/>
        </w:rPr>
        <w:t>A CONTRATADA não se responsabiliza pelo funcionamento, disponibilidade, manutenção, atualização, desempenho ou eventuais falhas dos softwares licenciados, sendo sua única obrigação a quitação do valor da licença junto ao fornecedor, conforme estabelecido no presente contrato.</w:t>
      </w:r>
    </w:p>
    <w:p w14:paraId="09BCA0C5" w14:textId="77777777" w:rsidR="00930F7A" w:rsidRDefault="00000000">
      <w:pPr>
        <w:pStyle w:val="PargrafodaLista"/>
        <w:numPr>
          <w:ilvl w:val="1"/>
          <w:numId w:val="15"/>
        </w:numPr>
        <w:tabs>
          <w:tab w:val="left" w:pos="709"/>
        </w:tabs>
        <w:spacing w:line="273" w:lineRule="auto"/>
        <w:ind w:right="272" w:firstLine="0"/>
        <w:rPr>
          <w:sz w:val="18"/>
        </w:rPr>
      </w:pPr>
      <w:r>
        <w:rPr>
          <w:sz w:val="18"/>
        </w:rPr>
        <w:t>As Partes reconhecem que os valores das licenças de software objeto deste contrato estão atrelados à cotação do dólar norte-americano. Assim, caso ocorra variação cambial superior a 15% (quinze por cento) na taxa de conversão, tal oscilação será considerada alteração relevante do cenário econômico, ensejando a revisão dos valores contratuais mediante aditivo formalmente aceito pelas Partes.</w:t>
      </w:r>
    </w:p>
    <w:p w14:paraId="09BCA0C6" w14:textId="77777777" w:rsidR="00930F7A" w:rsidRDefault="00000000">
      <w:pPr>
        <w:pStyle w:val="PargrafodaLista"/>
        <w:numPr>
          <w:ilvl w:val="1"/>
          <w:numId w:val="15"/>
        </w:numPr>
        <w:tabs>
          <w:tab w:val="left" w:pos="709"/>
        </w:tabs>
        <w:spacing w:line="273" w:lineRule="auto"/>
        <w:ind w:right="438" w:firstLine="0"/>
        <w:rPr>
          <w:sz w:val="18"/>
        </w:rPr>
      </w:pPr>
      <w:r>
        <w:rPr>
          <w:sz w:val="18"/>
        </w:rPr>
        <w:t>Caso a fornecedora do software, exija a realização de auditoria nas licenças contratadas, o CONTRATANTE obriga-se a conceder à CONTRATADA os acessos necessários para a realização das inspeções exigidas.</w:t>
      </w:r>
    </w:p>
    <w:p w14:paraId="09BCA0C7" w14:textId="77777777" w:rsidR="00930F7A" w:rsidRDefault="00000000">
      <w:pPr>
        <w:pStyle w:val="PargrafodaLista"/>
        <w:numPr>
          <w:ilvl w:val="1"/>
          <w:numId w:val="15"/>
        </w:numPr>
        <w:tabs>
          <w:tab w:val="left" w:pos="709"/>
        </w:tabs>
        <w:spacing w:before="151" w:line="273" w:lineRule="auto"/>
        <w:ind w:right="498" w:firstLine="0"/>
        <w:rPr>
          <w:sz w:val="18"/>
        </w:rPr>
      </w:pPr>
      <w:r>
        <w:rPr>
          <w:sz w:val="18"/>
        </w:rPr>
        <w:t>O CONTRATANTE declara estar plenamente ciente de que é expressamente vedada a utilização de qualquer software sem a devida aquisição das licenças correspondentes por meio deste contrato, sob pena de infração às disposições contratuais e legais aplicáveis.</w:t>
      </w:r>
    </w:p>
    <w:p w14:paraId="09BCA0C8" w14:textId="77777777" w:rsidR="00930F7A" w:rsidRDefault="00000000">
      <w:pPr>
        <w:pStyle w:val="PargrafodaLista"/>
        <w:numPr>
          <w:ilvl w:val="1"/>
          <w:numId w:val="15"/>
        </w:numPr>
        <w:tabs>
          <w:tab w:val="left" w:pos="709"/>
        </w:tabs>
        <w:spacing w:line="273" w:lineRule="auto"/>
        <w:ind w:right="499" w:firstLine="0"/>
        <w:rPr>
          <w:sz w:val="18"/>
        </w:rPr>
      </w:pPr>
      <w:r>
        <w:rPr>
          <w:sz w:val="18"/>
        </w:rPr>
        <w:t>A CONTRATANTE declara ter pleno conhecimento e concorda em não utilizar, sob nenhuma hipótese, no ambiente do SERVIÇO CONTRATADO ou em qualquer equipamento fornecido pela CONTRATADA, softwares piratas, ilegais ou que não possuam a devida licença de uso emitida pelo fabricante ou distribuidor autorizado.</w:t>
      </w:r>
    </w:p>
    <w:p w14:paraId="09BCA0C9" w14:textId="77777777" w:rsidR="00930F7A" w:rsidRDefault="00000000">
      <w:pPr>
        <w:pStyle w:val="PargrafodaLista"/>
        <w:numPr>
          <w:ilvl w:val="1"/>
          <w:numId w:val="15"/>
        </w:numPr>
        <w:tabs>
          <w:tab w:val="left" w:pos="709"/>
        </w:tabs>
        <w:spacing w:line="273" w:lineRule="auto"/>
        <w:ind w:right="248" w:firstLine="0"/>
        <w:rPr>
          <w:sz w:val="18"/>
        </w:rPr>
      </w:pPr>
      <w:r>
        <w:rPr>
          <w:sz w:val="18"/>
        </w:rPr>
        <w:t>As licenças de software cuja aquisição e manutenção constituam obrigação da CONTRATANTE deverão ser</w:t>
      </w:r>
      <w:r>
        <w:rPr>
          <w:spacing w:val="40"/>
          <w:sz w:val="18"/>
        </w:rPr>
        <w:t xml:space="preserve"> </w:t>
      </w:r>
      <w:r>
        <w:rPr>
          <w:sz w:val="18"/>
        </w:rPr>
        <w:t>expressamente discriminadas no ANEXO I deste Contrato.Quaisquer licenças de software não especificamente relacionadas</w:t>
      </w:r>
      <w:r>
        <w:rPr>
          <w:spacing w:val="40"/>
          <w:sz w:val="18"/>
        </w:rPr>
        <w:t xml:space="preserve"> </w:t>
      </w:r>
      <w:r>
        <w:rPr>
          <w:sz w:val="18"/>
        </w:rPr>
        <w:t>no ANEXO I serão de inteira responsabilidade da CONTRATADA, incluindo sua obtenção, manutenção e conformidade com os termos de uso dos respectivos fabricantes.</w:t>
      </w:r>
    </w:p>
    <w:p w14:paraId="09BCA0CA" w14:textId="77777777" w:rsidR="00930F7A" w:rsidRDefault="00000000">
      <w:pPr>
        <w:pStyle w:val="Ttulo1"/>
        <w:numPr>
          <w:ilvl w:val="0"/>
          <w:numId w:val="15"/>
        </w:numPr>
        <w:tabs>
          <w:tab w:val="left" w:pos="579"/>
        </w:tabs>
        <w:ind w:hanging="230"/>
      </w:pPr>
      <w:r>
        <w:rPr>
          <w:w w:val="110"/>
        </w:rPr>
        <w:t>CLÁUSULA</w:t>
      </w:r>
      <w:r>
        <w:rPr>
          <w:spacing w:val="-2"/>
          <w:w w:val="110"/>
        </w:rPr>
        <w:t xml:space="preserve"> </w:t>
      </w:r>
      <w:r>
        <w:rPr>
          <w:w w:val="110"/>
        </w:rPr>
        <w:t>NONA</w:t>
      </w:r>
      <w:r>
        <w:rPr>
          <w:spacing w:val="-2"/>
          <w:w w:val="110"/>
        </w:rPr>
        <w:t xml:space="preserve"> </w:t>
      </w:r>
      <w:r>
        <w:rPr>
          <w:w w:val="110"/>
        </w:rPr>
        <w:t>–</w:t>
      </w:r>
      <w:r>
        <w:rPr>
          <w:spacing w:val="-2"/>
          <w:w w:val="110"/>
        </w:rPr>
        <w:t xml:space="preserve"> </w:t>
      </w:r>
      <w:r>
        <w:rPr>
          <w:w w:val="110"/>
        </w:rPr>
        <w:t>DO</w:t>
      </w:r>
      <w:r>
        <w:rPr>
          <w:spacing w:val="-2"/>
          <w:w w:val="110"/>
        </w:rPr>
        <w:t xml:space="preserve"> </w:t>
      </w:r>
      <w:r>
        <w:rPr>
          <w:w w:val="110"/>
        </w:rPr>
        <w:t>GERENCIAMENTO</w:t>
      </w:r>
      <w:r>
        <w:rPr>
          <w:spacing w:val="-1"/>
          <w:w w:val="110"/>
        </w:rPr>
        <w:t xml:space="preserve"> </w:t>
      </w:r>
      <w:r>
        <w:rPr>
          <w:w w:val="110"/>
        </w:rPr>
        <w:t>VPS</w:t>
      </w:r>
      <w:r>
        <w:rPr>
          <w:spacing w:val="-2"/>
          <w:w w:val="110"/>
        </w:rPr>
        <w:t xml:space="preserve"> </w:t>
      </w:r>
      <w:r>
        <w:rPr>
          <w:w w:val="110"/>
        </w:rPr>
        <w:t>OU</w:t>
      </w:r>
      <w:r>
        <w:rPr>
          <w:spacing w:val="-2"/>
          <w:w w:val="110"/>
        </w:rPr>
        <w:t xml:space="preserve"> BAREMETAL</w:t>
      </w:r>
    </w:p>
    <w:p w14:paraId="09BCA0CB" w14:textId="77777777" w:rsidR="00930F7A" w:rsidRDefault="00000000">
      <w:pPr>
        <w:pStyle w:val="PargrafodaLista"/>
        <w:numPr>
          <w:ilvl w:val="1"/>
          <w:numId w:val="15"/>
        </w:numPr>
        <w:tabs>
          <w:tab w:val="left" w:pos="709"/>
        </w:tabs>
        <w:spacing w:before="180" w:line="273" w:lineRule="auto"/>
        <w:ind w:right="387" w:firstLine="0"/>
        <w:rPr>
          <w:sz w:val="18"/>
        </w:rPr>
      </w:pPr>
      <w:r>
        <w:rPr>
          <w:sz w:val="18"/>
        </w:rPr>
        <w:t>Havendo contratação de "Gerenciamento" de VPS ou Baremetal, referido no Anexo I, a CONTRATADA será responsável por administrar e/ou manter ativos referente a infraestrutura de acordo com o descrito no Anexo I.</w:t>
      </w:r>
    </w:p>
    <w:p w14:paraId="09BCA0CC" w14:textId="77777777" w:rsidR="00930F7A" w:rsidRDefault="00000000">
      <w:pPr>
        <w:pStyle w:val="Corpodetexto"/>
        <w:spacing w:before="151" w:line="273" w:lineRule="auto"/>
        <w:ind w:right="110"/>
      </w:pPr>
      <w:r>
        <w:t>a) O escopo do "Gerenciamento" contratado não abrange qualquer tipo de intervenção da CONTRATADA sobre os sistemas, softwares, aplicação e licenças associadas aos aplicativos utilizados ou instalados pelo CONTRATANTE, sendo este</w:t>
      </w:r>
    </w:p>
    <w:p w14:paraId="09BCA0CD" w14:textId="77777777" w:rsidR="00930F7A" w:rsidRDefault="00930F7A">
      <w:pPr>
        <w:pStyle w:val="Corpodetexto"/>
        <w:spacing w:line="273" w:lineRule="auto"/>
        <w:sectPr w:rsidR="00930F7A">
          <w:pgSz w:w="11910" w:h="16840"/>
          <w:pgMar w:top="1700" w:right="566" w:bottom="1680" w:left="566" w:header="13" w:footer="1484" w:gutter="0"/>
          <w:cols w:space="720"/>
        </w:sectPr>
      </w:pPr>
    </w:p>
    <w:p w14:paraId="09BCA0CE" w14:textId="77777777" w:rsidR="00930F7A" w:rsidRDefault="00000000">
      <w:pPr>
        <w:pStyle w:val="Corpodetexto"/>
        <w:spacing w:before="12"/>
      </w:pPr>
      <w:r>
        <w:lastRenderedPageBreak/>
        <w:t>exclusivamente</w:t>
      </w:r>
      <w:r>
        <w:rPr>
          <w:spacing w:val="10"/>
        </w:rPr>
        <w:t xml:space="preserve"> </w:t>
      </w:r>
      <w:r>
        <w:t>responsável</w:t>
      </w:r>
      <w:r>
        <w:rPr>
          <w:spacing w:val="10"/>
        </w:rPr>
        <w:t xml:space="preserve"> </w:t>
      </w:r>
      <w:r>
        <w:t>por</w:t>
      </w:r>
      <w:r>
        <w:rPr>
          <w:spacing w:val="10"/>
        </w:rPr>
        <w:t xml:space="preserve"> </w:t>
      </w:r>
      <w:r>
        <w:t>tais</w:t>
      </w:r>
      <w:r>
        <w:rPr>
          <w:spacing w:val="11"/>
        </w:rPr>
        <w:t xml:space="preserve"> </w:t>
      </w:r>
      <w:r>
        <w:rPr>
          <w:spacing w:val="-2"/>
        </w:rPr>
        <w:t>elementos.</w:t>
      </w:r>
    </w:p>
    <w:p w14:paraId="09BCA0CF" w14:textId="77777777" w:rsidR="00930F7A" w:rsidRDefault="00000000">
      <w:pPr>
        <w:pStyle w:val="PargrafodaLista"/>
        <w:numPr>
          <w:ilvl w:val="1"/>
          <w:numId w:val="15"/>
        </w:numPr>
        <w:tabs>
          <w:tab w:val="left" w:pos="709"/>
        </w:tabs>
        <w:spacing w:before="180" w:line="273" w:lineRule="auto"/>
        <w:ind w:right="524" w:firstLine="0"/>
        <w:rPr>
          <w:sz w:val="18"/>
        </w:rPr>
      </w:pPr>
      <w:r>
        <w:rPr>
          <w:sz w:val="18"/>
        </w:rPr>
        <w:t>Na hipótese de inexistência de contratação de "Gerenciamento", ou na contratação da modalidade "Gerenciamento Básico ou Intermediário", a integral responsabilidade pela administração, gestão e manutenção dos ambientes e serviços contratados, bem como os serviços correlatos, será exclusiva do CONTRATANTE.</w:t>
      </w:r>
    </w:p>
    <w:p w14:paraId="09BCA0D0" w14:textId="77777777" w:rsidR="00930F7A" w:rsidRDefault="00000000">
      <w:pPr>
        <w:pStyle w:val="PargrafodaLista"/>
        <w:numPr>
          <w:ilvl w:val="0"/>
          <w:numId w:val="7"/>
        </w:numPr>
        <w:tabs>
          <w:tab w:val="left" w:pos="561"/>
        </w:tabs>
        <w:spacing w:line="273" w:lineRule="auto"/>
        <w:ind w:right="116" w:firstLine="0"/>
        <w:rPr>
          <w:sz w:val="18"/>
        </w:rPr>
      </w:pPr>
      <w:r>
        <w:rPr>
          <w:sz w:val="18"/>
        </w:rPr>
        <w:t>O CONTRATANTE deverá garantir a constante atualização de todos os softwares, sistemas operacionais e kernel, bem como adotar as melhores práticas de segurança da informação.</w:t>
      </w:r>
    </w:p>
    <w:p w14:paraId="09BCA0D1" w14:textId="77777777" w:rsidR="00930F7A" w:rsidRDefault="00000000">
      <w:pPr>
        <w:pStyle w:val="PargrafodaLista"/>
        <w:numPr>
          <w:ilvl w:val="0"/>
          <w:numId w:val="7"/>
        </w:numPr>
        <w:tabs>
          <w:tab w:val="left" w:pos="565"/>
        </w:tabs>
        <w:spacing w:before="151" w:line="273" w:lineRule="auto"/>
        <w:ind w:right="245" w:firstLine="0"/>
        <w:rPr>
          <w:sz w:val="18"/>
        </w:rPr>
      </w:pPr>
      <w:r>
        <w:rPr>
          <w:sz w:val="18"/>
        </w:rPr>
        <w:t>As atualizações de segurança disponibilizadas pelos fornecedores oficiais deverão ser implementadas pelo CONTRATANTE no prazo máximo de 48 (quarenta e oito) horas após seu lançamento.</w:t>
      </w:r>
    </w:p>
    <w:p w14:paraId="09BCA0D2" w14:textId="77777777" w:rsidR="00930F7A" w:rsidRDefault="00000000">
      <w:pPr>
        <w:pStyle w:val="PargrafodaLista"/>
        <w:numPr>
          <w:ilvl w:val="0"/>
          <w:numId w:val="7"/>
        </w:numPr>
        <w:tabs>
          <w:tab w:val="left" w:pos="551"/>
        </w:tabs>
        <w:spacing w:before="151" w:line="273" w:lineRule="auto"/>
        <w:ind w:right="585" w:firstLine="0"/>
        <w:rPr>
          <w:sz w:val="18"/>
        </w:rPr>
      </w:pPr>
      <w:r>
        <w:rPr>
          <w:sz w:val="18"/>
        </w:rPr>
        <w:t>O CONTRATANTE assume integral e exclusiva responsabilidade pelo cumprimento das atualizações necessárias e pela segurança do servidor contratado.</w:t>
      </w:r>
    </w:p>
    <w:p w14:paraId="09BCA0D3" w14:textId="77777777" w:rsidR="00930F7A" w:rsidRDefault="00000000">
      <w:pPr>
        <w:pStyle w:val="PargrafodaLista"/>
        <w:numPr>
          <w:ilvl w:val="0"/>
          <w:numId w:val="7"/>
        </w:numPr>
        <w:tabs>
          <w:tab w:val="left" w:pos="565"/>
        </w:tabs>
        <w:spacing w:line="273" w:lineRule="auto"/>
        <w:ind w:right="262" w:firstLine="0"/>
        <w:rPr>
          <w:sz w:val="18"/>
        </w:rPr>
      </w:pPr>
      <w:r>
        <w:rPr>
          <w:sz w:val="18"/>
        </w:rPr>
        <w:t>O descumprimento do prazo estabelecido na cláusula 9.2 alínea “B” para a realização das atualizações de segurança será caracterizado como infração contratual.</w:t>
      </w:r>
    </w:p>
    <w:p w14:paraId="09BCA0D4" w14:textId="77777777" w:rsidR="00930F7A" w:rsidRDefault="00000000">
      <w:pPr>
        <w:pStyle w:val="PargrafodaLista"/>
        <w:numPr>
          <w:ilvl w:val="0"/>
          <w:numId w:val="7"/>
        </w:numPr>
        <w:tabs>
          <w:tab w:val="left" w:pos="562"/>
        </w:tabs>
        <w:spacing w:before="151" w:line="273" w:lineRule="auto"/>
        <w:ind w:right="233" w:firstLine="0"/>
        <w:rPr>
          <w:sz w:val="18"/>
        </w:rPr>
      </w:pPr>
      <w:r>
        <w:rPr>
          <w:noProof/>
          <w:sz w:val="18"/>
        </w:rPr>
        <w:drawing>
          <wp:anchor distT="0" distB="0" distL="0" distR="0" simplePos="0" relativeHeight="15732224" behindDoc="0" locked="0" layoutInCell="1" allowOverlap="1" wp14:anchorId="09BCA153" wp14:editId="09BCA154">
            <wp:simplePos x="0" y="0"/>
            <wp:positionH relativeFrom="page">
              <wp:posOffset>1741677</wp:posOffset>
            </wp:positionH>
            <wp:positionV relativeFrom="paragraph">
              <wp:posOffset>566869</wp:posOffset>
            </wp:positionV>
            <wp:extent cx="4076700" cy="279082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 xml:space="preserve">Na hipótese de contratação da modalidade "Gerenciamento Básico ou Intermediário", o CONTRATANTE poderá solicitar à CONTRATADA a execução de intervenções pontuais, porém será objeto de contratação pontual e previamente aprovado pela </w:t>
      </w:r>
      <w:r>
        <w:rPr>
          <w:spacing w:val="-2"/>
          <w:sz w:val="18"/>
        </w:rPr>
        <w:t>CONTRATADA.</w:t>
      </w:r>
    </w:p>
    <w:p w14:paraId="09BCA0D5" w14:textId="77777777" w:rsidR="00930F7A" w:rsidRDefault="00000000">
      <w:pPr>
        <w:pStyle w:val="PargrafodaLista"/>
        <w:numPr>
          <w:ilvl w:val="1"/>
          <w:numId w:val="7"/>
        </w:numPr>
        <w:tabs>
          <w:tab w:val="left" w:pos="714"/>
        </w:tabs>
        <w:spacing w:before="151" w:line="273" w:lineRule="auto"/>
        <w:ind w:right="639" w:firstLine="0"/>
        <w:rPr>
          <w:sz w:val="18"/>
        </w:rPr>
      </w:pPr>
      <w:r>
        <w:rPr>
          <w:sz w:val="18"/>
        </w:rPr>
        <w:t>As intervenções referidas no item 9.2.e restringem-se a ações padronizadas relacionadas a infraestrutura, não abrangendo quaisquer operações relacionadas a sistemas, softwares, aplicativos e licenças dos aplicativos utilizados ou instalados pelo CONTRATANTE.</w:t>
      </w:r>
    </w:p>
    <w:p w14:paraId="09BCA0D6" w14:textId="77777777" w:rsidR="00930F7A" w:rsidRDefault="00000000">
      <w:pPr>
        <w:pStyle w:val="PargrafodaLista"/>
        <w:numPr>
          <w:ilvl w:val="1"/>
          <w:numId w:val="15"/>
        </w:numPr>
        <w:tabs>
          <w:tab w:val="left" w:pos="709"/>
        </w:tabs>
        <w:spacing w:line="273" w:lineRule="auto"/>
        <w:ind w:right="156" w:firstLine="0"/>
        <w:rPr>
          <w:sz w:val="18"/>
        </w:rPr>
      </w:pPr>
      <w:r>
        <w:rPr>
          <w:sz w:val="18"/>
        </w:rPr>
        <w:t>Caso o CONTRATANTE não tenha contratado previamente o serviços ou envolva itens não contemplados nos módulos contratados, os serviços adicionais serão cobrados com base no valor da hora técnica do profissional previamente acordado e aprovado pela CONTRATADA.</w:t>
      </w:r>
    </w:p>
    <w:p w14:paraId="09BCA0D7" w14:textId="77777777" w:rsidR="00930F7A" w:rsidRDefault="00000000">
      <w:pPr>
        <w:pStyle w:val="Corpodetexto"/>
        <w:spacing w:line="273" w:lineRule="auto"/>
        <w:ind w:right="110"/>
      </w:pPr>
      <w:r>
        <w:t>a) A quantidade de horas necessárias e o respectivo valor da hora técnica serão definidos por meio de orçamento específico apresentado no momento da solicitação, devendo o pagamento ser realizado antecipadamente à prestação do serviço.</w:t>
      </w:r>
    </w:p>
    <w:p w14:paraId="09BCA0D8" w14:textId="77777777" w:rsidR="00930F7A" w:rsidRDefault="00000000">
      <w:pPr>
        <w:pStyle w:val="Ttulo1"/>
        <w:numPr>
          <w:ilvl w:val="0"/>
          <w:numId w:val="15"/>
        </w:numPr>
        <w:tabs>
          <w:tab w:val="left" w:pos="692"/>
        </w:tabs>
        <w:spacing w:before="151"/>
        <w:ind w:left="692" w:hanging="343"/>
      </w:pPr>
      <w:r>
        <w:rPr>
          <w:w w:val="110"/>
        </w:rPr>
        <w:t>CLÁUSULA</w:t>
      </w:r>
      <w:r>
        <w:rPr>
          <w:spacing w:val="-1"/>
          <w:w w:val="110"/>
        </w:rPr>
        <w:t xml:space="preserve"> </w:t>
      </w:r>
      <w:r>
        <w:rPr>
          <w:w w:val="110"/>
        </w:rPr>
        <w:t>DÉCIMA</w:t>
      </w:r>
      <w:r>
        <w:rPr>
          <w:spacing w:val="-1"/>
          <w:w w:val="110"/>
        </w:rPr>
        <w:t xml:space="preserve"> </w:t>
      </w:r>
      <w:r>
        <w:rPr>
          <w:w w:val="110"/>
        </w:rPr>
        <w:t>–</w:t>
      </w:r>
      <w:r>
        <w:rPr>
          <w:spacing w:val="-1"/>
          <w:w w:val="110"/>
        </w:rPr>
        <w:t xml:space="preserve"> </w:t>
      </w:r>
      <w:r>
        <w:rPr>
          <w:w w:val="110"/>
        </w:rPr>
        <w:t xml:space="preserve">DO </w:t>
      </w:r>
      <w:r>
        <w:rPr>
          <w:spacing w:val="-2"/>
          <w:w w:val="110"/>
        </w:rPr>
        <w:t>BACKUP</w:t>
      </w:r>
    </w:p>
    <w:p w14:paraId="09BCA0D9" w14:textId="77777777" w:rsidR="00930F7A" w:rsidRDefault="00000000">
      <w:pPr>
        <w:pStyle w:val="PargrafodaLista"/>
        <w:numPr>
          <w:ilvl w:val="1"/>
          <w:numId w:val="15"/>
        </w:numPr>
        <w:tabs>
          <w:tab w:val="left" w:pos="812"/>
        </w:tabs>
        <w:spacing w:before="180" w:line="273" w:lineRule="auto"/>
        <w:ind w:right="189" w:firstLine="0"/>
        <w:rPr>
          <w:sz w:val="18"/>
        </w:rPr>
      </w:pPr>
      <w:r>
        <w:rPr>
          <w:sz w:val="18"/>
        </w:rPr>
        <w:t>As partes concordam que o Serviço de Backup fornecido pela CONTRATADA e contratado pela CONTRATANTE, incluirá a retenção de dados por períodos específicos, conforme o plano de serviço acordado entre as partes. A CONTRATADA se compromete a realizar a retenção e a disponibilização dos backups conforme os períodos definidos no anexo I do contrato.</w:t>
      </w:r>
    </w:p>
    <w:p w14:paraId="09BCA0DA" w14:textId="77777777" w:rsidR="00930F7A" w:rsidRDefault="00000000">
      <w:pPr>
        <w:pStyle w:val="PargrafodaLista"/>
        <w:numPr>
          <w:ilvl w:val="1"/>
          <w:numId w:val="15"/>
        </w:numPr>
        <w:tabs>
          <w:tab w:val="left" w:pos="812"/>
        </w:tabs>
        <w:ind w:left="812" w:hanging="463"/>
        <w:rPr>
          <w:sz w:val="18"/>
        </w:rPr>
      </w:pPr>
      <w:r>
        <w:rPr>
          <w:sz w:val="18"/>
        </w:rPr>
        <w:t>Havendo</w:t>
      </w:r>
      <w:r>
        <w:rPr>
          <w:spacing w:val="-1"/>
          <w:sz w:val="18"/>
        </w:rPr>
        <w:t xml:space="preserve"> </w:t>
      </w:r>
      <w:r>
        <w:rPr>
          <w:sz w:val="18"/>
        </w:rPr>
        <w:t>a contratação do backup,</w:t>
      </w:r>
      <w:r>
        <w:rPr>
          <w:spacing w:val="-1"/>
          <w:sz w:val="18"/>
        </w:rPr>
        <w:t xml:space="preserve"> </w:t>
      </w:r>
      <w:r>
        <w:rPr>
          <w:sz w:val="18"/>
        </w:rPr>
        <w:t xml:space="preserve">estará </w:t>
      </w:r>
      <w:r>
        <w:rPr>
          <w:spacing w:val="-2"/>
          <w:sz w:val="18"/>
        </w:rPr>
        <w:t>incluso:</w:t>
      </w:r>
    </w:p>
    <w:p w14:paraId="09BCA0DB" w14:textId="77777777" w:rsidR="00930F7A" w:rsidRDefault="00000000">
      <w:pPr>
        <w:pStyle w:val="PargrafodaLista"/>
        <w:numPr>
          <w:ilvl w:val="0"/>
          <w:numId w:val="6"/>
        </w:numPr>
        <w:tabs>
          <w:tab w:val="left" w:pos="561"/>
        </w:tabs>
        <w:spacing w:before="180"/>
        <w:ind w:left="561" w:hanging="212"/>
        <w:rPr>
          <w:sz w:val="18"/>
        </w:rPr>
      </w:pPr>
      <w:r>
        <w:rPr>
          <w:sz w:val="18"/>
        </w:rPr>
        <w:t>Licença</w:t>
      </w:r>
      <w:r>
        <w:rPr>
          <w:spacing w:val="-5"/>
          <w:sz w:val="18"/>
        </w:rPr>
        <w:t xml:space="preserve"> </w:t>
      </w:r>
      <w:r>
        <w:rPr>
          <w:sz w:val="18"/>
        </w:rPr>
        <w:t>de</w:t>
      </w:r>
      <w:r>
        <w:rPr>
          <w:spacing w:val="-5"/>
          <w:sz w:val="18"/>
        </w:rPr>
        <w:t xml:space="preserve"> </w:t>
      </w:r>
      <w:r>
        <w:rPr>
          <w:sz w:val="18"/>
        </w:rPr>
        <w:t>Software</w:t>
      </w:r>
      <w:r>
        <w:rPr>
          <w:spacing w:val="-5"/>
          <w:sz w:val="18"/>
        </w:rPr>
        <w:t xml:space="preserve"> </w:t>
      </w:r>
      <w:r>
        <w:rPr>
          <w:sz w:val="18"/>
        </w:rPr>
        <w:t>de</w:t>
      </w:r>
      <w:r>
        <w:rPr>
          <w:spacing w:val="-5"/>
          <w:sz w:val="18"/>
        </w:rPr>
        <w:t xml:space="preserve"> </w:t>
      </w:r>
      <w:r>
        <w:rPr>
          <w:sz w:val="18"/>
        </w:rPr>
        <w:t>Backup,</w:t>
      </w:r>
      <w:r>
        <w:rPr>
          <w:spacing w:val="-5"/>
          <w:sz w:val="18"/>
        </w:rPr>
        <w:t xml:space="preserve"> </w:t>
      </w:r>
      <w:r>
        <w:rPr>
          <w:sz w:val="18"/>
        </w:rPr>
        <w:t>conforme</w:t>
      </w:r>
      <w:r>
        <w:rPr>
          <w:spacing w:val="-5"/>
          <w:sz w:val="18"/>
        </w:rPr>
        <w:t xml:space="preserve"> </w:t>
      </w:r>
      <w:r>
        <w:rPr>
          <w:sz w:val="18"/>
        </w:rPr>
        <w:t>objeto</w:t>
      </w:r>
      <w:r>
        <w:rPr>
          <w:spacing w:val="-5"/>
          <w:sz w:val="18"/>
        </w:rPr>
        <w:t xml:space="preserve"> </w:t>
      </w:r>
      <w:r>
        <w:rPr>
          <w:sz w:val="18"/>
        </w:rPr>
        <w:t>do</w:t>
      </w:r>
      <w:r>
        <w:rPr>
          <w:spacing w:val="-5"/>
          <w:sz w:val="18"/>
        </w:rPr>
        <w:t xml:space="preserve"> </w:t>
      </w:r>
      <w:r>
        <w:rPr>
          <w:sz w:val="18"/>
        </w:rPr>
        <w:t>contrato</w:t>
      </w:r>
      <w:r>
        <w:rPr>
          <w:spacing w:val="-5"/>
          <w:sz w:val="18"/>
        </w:rPr>
        <w:t xml:space="preserve"> </w:t>
      </w:r>
      <w:r>
        <w:rPr>
          <w:sz w:val="18"/>
        </w:rPr>
        <w:t>especificado</w:t>
      </w:r>
      <w:r>
        <w:rPr>
          <w:spacing w:val="-5"/>
          <w:sz w:val="18"/>
        </w:rPr>
        <w:t xml:space="preserve"> </w:t>
      </w:r>
      <w:r>
        <w:rPr>
          <w:sz w:val="18"/>
        </w:rPr>
        <w:t>no</w:t>
      </w:r>
      <w:r>
        <w:rPr>
          <w:spacing w:val="-5"/>
          <w:sz w:val="18"/>
        </w:rPr>
        <w:t xml:space="preserve"> </w:t>
      </w:r>
      <w:r>
        <w:rPr>
          <w:sz w:val="18"/>
        </w:rPr>
        <w:t>Anexo</w:t>
      </w:r>
      <w:r>
        <w:rPr>
          <w:spacing w:val="-5"/>
          <w:sz w:val="18"/>
        </w:rPr>
        <w:t xml:space="preserve"> </w:t>
      </w:r>
      <w:r>
        <w:rPr>
          <w:sz w:val="18"/>
        </w:rPr>
        <w:t>I</w:t>
      </w:r>
      <w:r>
        <w:rPr>
          <w:spacing w:val="-5"/>
          <w:sz w:val="18"/>
        </w:rPr>
        <w:t xml:space="preserve"> </w:t>
      </w:r>
      <w:r>
        <w:rPr>
          <w:sz w:val="18"/>
        </w:rPr>
        <w:t>do</w:t>
      </w:r>
      <w:r>
        <w:rPr>
          <w:spacing w:val="-5"/>
          <w:sz w:val="18"/>
        </w:rPr>
        <w:t xml:space="preserve"> </w:t>
      </w:r>
      <w:r>
        <w:rPr>
          <w:sz w:val="18"/>
        </w:rPr>
        <w:t>detalhamento</w:t>
      </w:r>
      <w:r>
        <w:rPr>
          <w:spacing w:val="-5"/>
          <w:sz w:val="18"/>
        </w:rPr>
        <w:t xml:space="preserve"> </w:t>
      </w:r>
      <w:r>
        <w:rPr>
          <w:sz w:val="18"/>
        </w:rPr>
        <w:t>do</w:t>
      </w:r>
      <w:r>
        <w:rPr>
          <w:spacing w:val="-5"/>
          <w:sz w:val="18"/>
        </w:rPr>
        <w:t xml:space="preserve"> </w:t>
      </w:r>
      <w:r>
        <w:rPr>
          <w:spacing w:val="-2"/>
          <w:sz w:val="18"/>
        </w:rPr>
        <w:t>serviço;</w:t>
      </w:r>
    </w:p>
    <w:p w14:paraId="09BCA0DC" w14:textId="77777777" w:rsidR="00930F7A" w:rsidRDefault="00000000">
      <w:pPr>
        <w:pStyle w:val="PargrafodaLista"/>
        <w:numPr>
          <w:ilvl w:val="0"/>
          <w:numId w:val="6"/>
        </w:numPr>
        <w:tabs>
          <w:tab w:val="left" w:pos="565"/>
        </w:tabs>
        <w:spacing w:before="179" w:line="273" w:lineRule="auto"/>
        <w:ind w:left="349" w:right="598" w:firstLine="0"/>
        <w:rPr>
          <w:sz w:val="18"/>
        </w:rPr>
      </w:pPr>
      <w:r>
        <w:rPr>
          <w:sz w:val="18"/>
        </w:rPr>
        <w:t>Alocação de espaço em storage de backup, destinado à recepção dos arquivos transmitidos pelo Software de Backup, respeitando o limite especificado no Anexo I;</w:t>
      </w:r>
    </w:p>
    <w:p w14:paraId="09BCA0DD" w14:textId="77777777" w:rsidR="00930F7A" w:rsidRDefault="00000000">
      <w:pPr>
        <w:pStyle w:val="PargrafodaLista"/>
        <w:numPr>
          <w:ilvl w:val="0"/>
          <w:numId w:val="6"/>
        </w:numPr>
        <w:tabs>
          <w:tab w:val="left" w:pos="551"/>
        </w:tabs>
        <w:ind w:left="551" w:hanging="202"/>
        <w:rPr>
          <w:sz w:val="18"/>
        </w:rPr>
      </w:pPr>
      <w:r>
        <w:rPr>
          <w:sz w:val="18"/>
        </w:rPr>
        <w:t>A</w:t>
      </w:r>
      <w:r>
        <w:rPr>
          <w:spacing w:val="2"/>
          <w:sz w:val="18"/>
        </w:rPr>
        <w:t xml:space="preserve"> </w:t>
      </w:r>
      <w:r>
        <w:rPr>
          <w:sz w:val="18"/>
        </w:rPr>
        <w:t>CONTRATADA</w:t>
      </w:r>
      <w:r>
        <w:rPr>
          <w:spacing w:val="2"/>
          <w:sz w:val="18"/>
        </w:rPr>
        <w:t xml:space="preserve"> </w:t>
      </w:r>
      <w:r>
        <w:rPr>
          <w:sz w:val="18"/>
        </w:rPr>
        <w:t>será</w:t>
      </w:r>
      <w:r>
        <w:rPr>
          <w:spacing w:val="3"/>
          <w:sz w:val="18"/>
        </w:rPr>
        <w:t xml:space="preserve"> </w:t>
      </w:r>
      <w:r>
        <w:rPr>
          <w:sz w:val="18"/>
        </w:rPr>
        <w:t>responsável</w:t>
      </w:r>
      <w:r>
        <w:rPr>
          <w:spacing w:val="2"/>
          <w:sz w:val="18"/>
        </w:rPr>
        <w:t xml:space="preserve"> </w:t>
      </w:r>
      <w:r>
        <w:rPr>
          <w:sz w:val="18"/>
        </w:rPr>
        <w:t>pela</w:t>
      </w:r>
      <w:r>
        <w:rPr>
          <w:spacing w:val="3"/>
          <w:sz w:val="18"/>
        </w:rPr>
        <w:t xml:space="preserve"> </w:t>
      </w:r>
      <w:r>
        <w:rPr>
          <w:sz w:val="18"/>
        </w:rPr>
        <w:t>instalação,</w:t>
      </w:r>
      <w:r>
        <w:rPr>
          <w:spacing w:val="2"/>
          <w:sz w:val="18"/>
        </w:rPr>
        <w:t xml:space="preserve"> </w:t>
      </w:r>
      <w:r>
        <w:rPr>
          <w:sz w:val="18"/>
        </w:rPr>
        <w:t>configuração</w:t>
      </w:r>
      <w:r>
        <w:rPr>
          <w:spacing w:val="3"/>
          <w:sz w:val="18"/>
        </w:rPr>
        <w:t xml:space="preserve"> </w:t>
      </w:r>
      <w:r>
        <w:rPr>
          <w:sz w:val="18"/>
        </w:rPr>
        <w:t>e</w:t>
      </w:r>
      <w:r>
        <w:rPr>
          <w:spacing w:val="2"/>
          <w:sz w:val="18"/>
        </w:rPr>
        <w:t xml:space="preserve"> </w:t>
      </w:r>
      <w:r>
        <w:rPr>
          <w:sz w:val="18"/>
        </w:rPr>
        <w:t>manutenção</w:t>
      </w:r>
      <w:r>
        <w:rPr>
          <w:spacing w:val="3"/>
          <w:sz w:val="18"/>
        </w:rPr>
        <w:t xml:space="preserve"> </w:t>
      </w:r>
      <w:r>
        <w:rPr>
          <w:sz w:val="18"/>
        </w:rPr>
        <w:t>do</w:t>
      </w:r>
      <w:r>
        <w:rPr>
          <w:spacing w:val="2"/>
          <w:sz w:val="18"/>
        </w:rPr>
        <w:t xml:space="preserve"> </w:t>
      </w:r>
      <w:r>
        <w:rPr>
          <w:sz w:val="18"/>
        </w:rPr>
        <w:t>software</w:t>
      </w:r>
      <w:r>
        <w:rPr>
          <w:spacing w:val="3"/>
          <w:sz w:val="18"/>
        </w:rPr>
        <w:t xml:space="preserve"> </w:t>
      </w:r>
      <w:r>
        <w:rPr>
          <w:sz w:val="18"/>
        </w:rPr>
        <w:t>de</w:t>
      </w:r>
      <w:r>
        <w:rPr>
          <w:spacing w:val="2"/>
          <w:sz w:val="18"/>
        </w:rPr>
        <w:t xml:space="preserve"> </w:t>
      </w:r>
      <w:r>
        <w:rPr>
          <w:spacing w:val="-2"/>
          <w:sz w:val="18"/>
        </w:rPr>
        <w:t>backup;</w:t>
      </w:r>
    </w:p>
    <w:p w14:paraId="09BCA0DE" w14:textId="77777777" w:rsidR="00930F7A" w:rsidRDefault="00000000">
      <w:pPr>
        <w:pStyle w:val="PargrafodaLista"/>
        <w:numPr>
          <w:ilvl w:val="1"/>
          <w:numId w:val="15"/>
        </w:numPr>
        <w:tabs>
          <w:tab w:val="left" w:pos="812"/>
        </w:tabs>
        <w:spacing w:before="180" w:line="273" w:lineRule="auto"/>
        <w:ind w:right="377" w:firstLine="0"/>
        <w:rPr>
          <w:sz w:val="18"/>
        </w:rPr>
      </w:pPr>
      <w:r>
        <w:rPr>
          <w:sz w:val="18"/>
        </w:rPr>
        <w:t>Nos casos de contratação de backup, a CONTRATADA realizará os backups dos dados do CONTRATANTE, sendo que o período de retenção poderá variar de acordo com a opção de serviço escolhida pela CONTRATANTE definida no Anexo I.</w:t>
      </w:r>
    </w:p>
    <w:p w14:paraId="09BCA0DF" w14:textId="77777777" w:rsidR="00930F7A" w:rsidRDefault="00000000">
      <w:pPr>
        <w:pStyle w:val="PargrafodaLista"/>
        <w:numPr>
          <w:ilvl w:val="1"/>
          <w:numId w:val="15"/>
        </w:numPr>
        <w:tabs>
          <w:tab w:val="left" w:pos="811"/>
        </w:tabs>
        <w:spacing w:before="151" w:line="273" w:lineRule="auto"/>
        <w:ind w:right="205" w:firstLine="0"/>
        <w:rPr>
          <w:sz w:val="18"/>
        </w:rPr>
      </w:pPr>
      <w:r>
        <w:rPr>
          <w:b/>
          <w:sz w:val="18"/>
        </w:rPr>
        <w:t>Política</w:t>
      </w:r>
      <w:r>
        <w:rPr>
          <w:b/>
          <w:spacing w:val="24"/>
          <w:sz w:val="18"/>
        </w:rPr>
        <w:t xml:space="preserve"> </w:t>
      </w:r>
      <w:r>
        <w:rPr>
          <w:b/>
          <w:sz w:val="18"/>
        </w:rPr>
        <w:t>de</w:t>
      </w:r>
      <w:r>
        <w:rPr>
          <w:b/>
          <w:spacing w:val="24"/>
          <w:sz w:val="18"/>
        </w:rPr>
        <w:t xml:space="preserve"> </w:t>
      </w:r>
      <w:r>
        <w:rPr>
          <w:b/>
          <w:sz w:val="18"/>
        </w:rPr>
        <w:t>Agendamento</w:t>
      </w:r>
      <w:r>
        <w:rPr>
          <w:b/>
          <w:spacing w:val="24"/>
          <w:sz w:val="18"/>
        </w:rPr>
        <w:t xml:space="preserve"> </w:t>
      </w:r>
      <w:r>
        <w:rPr>
          <w:b/>
          <w:sz w:val="18"/>
        </w:rPr>
        <w:t>de</w:t>
      </w:r>
      <w:r>
        <w:rPr>
          <w:b/>
          <w:spacing w:val="24"/>
          <w:sz w:val="18"/>
        </w:rPr>
        <w:t xml:space="preserve"> </w:t>
      </w:r>
      <w:r>
        <w:rPr>
          <w:b/>
          <w:sz w:val="18"/>
        </w:rPr>
        <w:t xml:space="preserve">Backup: </w:t>
      </w:r>
      <w:r>
        <w:rPr>
          <w:sz w:val="18"/>
        </w:rPr>
        <w:t>O backup será realizado na periodicidade previamente acordada, por meio de rotinas automatizadas configuradas pela CONTRATADA.</w:t>
      </w:r>
    </w:p>
    <w:p w14:paraId="09BCA0E0" w14:textId="77777777" w:rsidR="00930F7A" w:rsidRDefault="00000000">
      <w:pPr>
        <w:pStyle w:val="PargrafodaLista"/>
        <w:numPr>
          <w:ilvl w:val="2"/>
          <w:numId w:val="5"/>
        </w:numPr>
        <w:tabs>
          <w:tab w:val="left" w:pos="966"/>
        </w:tabs>
        <w:spacing w:before="151" w:line="273" w:lineRule="auto"/>
        <w:ind w:right="126" w:firstLine="0"/>
        <w:rPr>
          <w:sz w:val="18"/>
        </w:rPr>
      </w:pPr>
      <w:r>
        <w:rPr>
          <w:sz w:val="18"/>
        </w:rPr>
        <w:t>Sempre que ocorrer a rotina de backup, o CONTRATANTE deverá acompanhar no Painel do Cliente OPEN o status do backup ou quando solicitado receberá também um e-mail automático do software de backup contendo o relatório do processo de backup.</w:t>
      </w:r>
    </w:p>
    <w:p w14:paraId="09BCA0E1" w14:textId="77777777" w:rsidR="00930F7A" w:rsidRDefault="00000000">
      <w:pPr>
        <w:pStyle w:val="PargrafodaLista"/>
        <w:numPr>
          <w:ilvl w:val="0"/>
          <w:numId w:val="4"/>
        </w:numPr>
        <w:tabs>
          <w:tab w:val="left" w:pos="561"/>
        </w:tabs>
        <w:ind w:left="561" w:hanging="212"/>
        <w:rPr>
          <w:sz w:val="18"/>
        </w:rPr>
      </w:pPr>
      <w:r>
        <w:rPr>
          <w:sz w:val="18"/>
        </w:rPr>
        <w:t>A</w:t>
      </w:r>
      <w:r>
        <w:rPr>
          <w:spacing w:val="-3"/>
          <w:sz w:val="18"/>
        </w:rPr>
        <w:t xml:space="preserve"> </w:t>
      </w:r>
      <w:r>
        <w:rPr>
          <w:sz w:val="18"/>
        </w:rPr>
        <w:t>ausência</w:t>
      </w:r>
      <w:r>
        <w:rPr>
          <w:spacing w:val="-3"/>
          <w:sz w:val="18"/>
        </w:rPr>
        <w:t xml:space="preserve"> </w:t>
      </w:r>
      <w:r>
        <w:rPr>
          <w:sz w:val="18"/>
        </w:rPr>
        <w:t>do</w:t>
      </w:r>
      <w:r>
        <w:rPr>
          <w:spacing w:val="-3"/>
          <w:sz w:val="18"/>
        </w:rPr>
        <w:t xml:space="preserve"> </w:t>
      </w:r>
      <w:r>
        <w:rPr>
          <w:sz w:val="18"/>
        </w:rPr>
        <w:t>recebimento</w:t>
      </w:r>
      <w:r>
        <w:rPr>
          <w:spacing w:val="-2"/>
          <w:sz w:val="18"/>
        </w:rPr>
        <w:t xml:space="preserve"> </w:t>
      </w:r>
      <w:r>
        <w:rPr>
          <w:sz w:val="18"/>
        </w:rPr>
        <w:t>do</w:t>
      </w:r>
      <w:r>
        <w:rPr>
          <w:spacing w:val="-3"/>
          <w:sz w:val="18"/>
        </w:rPr>
        <w:t xml:space="preserve"> </w:t>
      </w:r>
      <w:r>
        <w:rPr>
          <w:sz w:val="18"/>
        </w:rPr>
        <w:t>e-mail</w:t>
      </w:r>
      <w:r>
        <w:rPr>
          <w:spacing w:val="-3"/>
          <w:sz w:val="18"/>
        </w:rPr>
        <w:t xml:space="preserve"> </w:t>
      </w:r>
      <w:r>
        <w:rPr>
          <w:sz w:val="18"/>
        </w:rPr>
        <w:t>quando</w:t>
      </w:r>
      <w:r>
        <w:rPr>
          <w:spacing w:val="-2"/>
          <w:sz w:val="18"/>
        </w:rPr>
        <w:t xml:space="preserve"> </w:t>
      </w:r>
      <w:r>
        <w:rPr>
          <w:sz w:val="18"/>
        </w:rPr>
        <w:t>solicitado</w:t>
      </w:r>
      <w:r>
        <w:rPr>
          <w:spacing w:val="-3"/>
          <w:sz w:val="18"/>
        </w:rPr>
        <w:t xml:space="preserve"> </w:t>
      </w:r>
      <w:r>
        <w:rPr>
          <w:sz w:val="18"/>
        </w:rPr>
        <w:t>com</w:t>
      </w:r>
      <w:r>
        <w:rPr>
          <w:spacing w:val="-3"/>
          <w:sz w:val="18"/>
        </w:rPr>
        <w:t xml:space="preserve"> </w:t>
      </w:r>
      <w:r>
        <w:rPr>
          <w:sz w:val="18"/>
        </w:rPr>
        <w:t>o</w:t>
      </w:r>
      <w:r>
        <w:rPr>
          <w:spacing w:val="-2"/>
          <w:sz w:val="18"/>
        </w:rPr>
        <w:t xml:space="preserve"> </w:t>
      </w:r>
      <w:r>
        <w:rPr>
          <w:sz w:val="18"/>
        </w:rPr>
        <w:t>relatório</w:t>
      </w:r>
      <w:r>
        <w:rPr>
          <w:spacing w:val="-3"/>
          <w:sz w:val="18"/>
        </w:rPr>
        <w:t xml:space="preserve"> </w:t>
      </w:r>
      <w:r>
        <w:rPr>
          <w:sz w:val="18"/>
        </w:rPr>
        <w:t>de</w:t>
      </w:r>
      <w:r>
        <w:rPr>
          <w:spacing w:val="-3"/>
          <w:sz w:val="18"/>
        </w:rPr>
        <w:t xml:space="preserve"> </w:t>
      </w:r>
      <w:r>
        <w:rPr>
          <w:sz w:val="18"/>
        </w:rPr>
        <w:t>backup</w:t>
      </w:r>
      <w:r>
        <w:rPr>
          <w:spacing w:val="-2"/>
          <w:sz w:val="18"/>
        </w:rPr>
        <w:t xml:space="preserve"> </w:t>
      </w:r>
      <w:r>
        <w:rPr>
          <w:sz w:val="18"/>
        </w:rPr>
        <w:t>deve</w:t>
      </w:r>
      <w:r>
        <w:rPr>
          <w:spacing w:val="-3"/>
          <w:sz w:val="18"/>
        </w:rPr>
        <w:t xml:space="preserve"> </w:t>
      </w:r>
      <w:r>
        <w:rPr>
          <w:sz w:val="18"/>
        </w:rPr>
        <w:t>ser</w:t>
      </w:r>
      <w:r>
        <w:rPr>
          <w:spacing w:val="-3"/>
          <w:sz w:val="18"/>
        </w:rPr>
        <w:t xml:space="preserve"> </w:t>
      </w:r>
      <w:r>
        <w:rPr>
          <w:sz w:val="18"/>
        </w:rPr>
        <w:t>informada</w:t>
      </w:r>
      <w:r>
        <w:rPr>
          <w:spacing w:val="-2"/>
          <w:sz w:val="18"/>
        </w:rPr>
        <w:t xml:space="preserve"> </w:t>
      </w:r>
      <w:r>
        <w:rPr>
          <w:sz w:val="18"/>
        </w:rPr>
        <w:t>à</w:t>
      </w:r>
      <w:r>
        <w:rPr>
          <w:spacing w:val="-3"/>
          <w:sz w:val="18"/>
        </w:rPr>
        <w:t xml:space="preserve"> </w:t>
      </w:r>
      <w:r>
        <w:rPr>
          <w:spacing w:val="-2"/>
          <w:sz w:val="18"/>
        </w:rPr>
        <w:t>CONTRATADA.</w:t>
      </w:r>
    </w:p>
    <w:p w14:paraId="09BCA0E2" w14:textId="77777777" w:rsidR="00930F7A" w:rsidRDefault="00000000">
      <w:pPr>
        <w:pStyle w:val="PargrafodaLista"/>
        <w:numPr>
          <w:ilvl w:val="0"/>
          <w:numId w:val="4"/>
        </w:numPr>
        <w:tabs>
          <w:tab w:val="left" w:pos="565"/>
        </w:tabs>
        <w:spacing w:before="179" w:line="273" w:lineRule="auto"/>
        <w:ind w:left="349" w:right="112" w:firstLine="0"/>
        <w:rPr>
          <w:sz w:val="18"/>
        </w:rPr>
      </w:pPr>
      <w:r>
        <w:rPr>
          <w:sz w:val="18"/>
        </w:rPr>
        <w:t xml:space="preserve">Caso o Painel do Cliente da OPEN ou o relatório enviado por e-mail quando solicitado, apontar qualquer falha no procedimento executado pelo software que não foi informado pela CONTRATANTE, a CONTRATADA deverá informar tal fato ao </w:t>
      </w:r>
      <w:r>
        <w:rPr>
          <w:spacing w:val="-2"/>
          <w:sz w:val="18"/>
        </w:rPr>
        <w:t>CONTRATANTE.</w:t>
      </w:r>
    </w:p>
    <w:p w14:paraId="09BCA0E3" w14:textId="77777777" w:rsidR="00930F7A" w:rsidRDefault="00930F7A">
      <w:pPr>
        <w:pStyle w:val="PargrafodaLista"/>
        <w:spacing w:line="273" w:lineRule="auto"/>
        <w:rPr>
          <w:sz w:val="18"/>
        </w:rPr>
        <w:sectPr w:rsidR="00930F7A">
          <w:pgSz w:w="11910" w:h="16840"/>
          <w:pgMar w:top="1700" w:right="566" w:bottom="1700" w:left="566" w:header="13" w:footer="1484" w:gutter="0"/>
          <w:cols w:space="720"/>
        </w:sectPr>
      </w:pPr>
    </w:p>
    <w:p w14:paraId="09BCA0E4" w14:textId="77777777" w:rsidR="00930F7A" w:rsidRDefault="00000000">
      <w:pPr>
        <w:pStyle w:val="PargrafodaLista"/>
        <w:numPr>
          <w:ilvl w:val="0"/>
          <w:numId w:val="4"/>
        </w:numPr>
        <w:tabs>
          <w:tab w:val="left" w:pos="551"/>
        </w:tabs>
        <w:spacing w:before="12" w:line="273" w:lineRule="auto"/>
        <w:ind w:left="349" w:right="262" w:firstLine="0"/>
        <w:rPr>
          <w:sz w:val="18"/>
        </w:rPr>
      </w:pPr>
      <w:r>
        <w:rPr>
          <w:sz w:val="18"/>
        </w:rPr>
        <w:lastRenderedPageBreak/>
        <w:t>Nos dois casos acima, a informação do CONTRATANTE à CONTRATADA deverá ser efetuada através de chamado no Painel do Cliente OPEN (painel.opendatacenter.com.br).</w:t>
      </w:r>
    </w:p>
    <w:p w14:paraId="09BCA0E5" w14:textId="77777777" w:rsidR="00930F7A" w:rsidRDefault="00000000">
      <w:pPr>
        <w:pStyle w:val="PargrafodaLista"/>
        <w:numPr>
          <w:ilvl w:val="1"/>
          <w:numId w:val="3"/>
        </w:numPr>
        <w:tabs>
          <w:tab w:val="left" w:pos="811"/>
        </w:tabs>
        <w:spacing w:line="273" w:lineRule="auto"/>
        <w:ind w:right="353" w:firstLine="0"/>
        <w:rPr>
          <w:sz w:val="18"/>
        </w:rPr>
      </w:pPr>
      <w:r>
        <w:rPr>
          <w:b/>
          <w:sz w:val="18"/>
        </w:rPr>
        <w:t xml:space="preserve">Política de Retenção: </w:t>
      </w:r>
      <w:r>
        <w:rPr>
          <w:sz w:val="18"/>
        </w:rPr>
        <w:t>Os backups serão mantidos durante o período de retenção especificado no plano contratado anexo I. Após o término do período de retenção, os dados serão permanentemente excluídos, salvo se houver acordo expresso em contrário entre as partes. Os arquivos serão armazenados no storage externo contratado pelo CONTRATANTE, respeitando o limite de espaço e a quantidade de versões especificadas no Anexo I.</w:t>
      </w:r>
    </w:p>
    <w:p w14:paraId="09BCA0E6" w14:textId="77777777" w:rsidR="00930F7A" w:rsidRDefault="00000000">
      <w:pPr>
        <w:pStyle w:val="PargrafodaLista"/>
        <w:numPr>
          <w:ilvl w:val="1"/>
          <w:numId w:val="3"/>
        </w:numPr>
        <w:tabs>
          <w:tab w:val="left" w:pos="812"/>
        </w:tabs>
        <w:spacing w:line="273" w:lineRule="auto"/>
        <w:ind w:right="111" w:firstLine="0"/>
        <w:rPr>
          <w:sz w:val="18"/>
        </w:rPr>
      </w:pPr>
      <w:r>
        <w:rPr>
          <w:sz w:val="18"/>
        </w:rPr>
        <w:t>Caso a CONTRATANTE opte por não contratar o serviço de backup oferecido pela CONTRATADA, compromete-se a manter, por sua conta e responsabilidade, uma cópia integral de segurança (backup completo) de todos os arquivos armazenados, incluindo arquivos, bancos de dados e demais informações relevantes, preferencialmente em mídia ou dispositivo externo desconectado da Internet. Essa medida visa garantir maior proteção das informações, independentemente da origem de eventual perda de dados.</w:t>
      </w:r>
    </w:p>
    <w:p w14:paraId="09BCA0E7" w14:textId="77777777" w:rsidR="00930F7A" w:rsidRDefault="00000000">
      <w:pPr>
        <w:pStyle w:val="PargrafodaLista"/>
        <w:numPr>
          <w:ilvl w:val="2"/>
          <w:numId w:val="3"/>
        </w:numPr>
        <w:tabs>
          <w:tab w:val="left" w:pos="966"/>
        </w:tabs>
        <w:spacing w:before="153" w:line="273" w:lineRule="auto"/>
        <w:ind w:right="332" w:firstLine="0"/>
        <w:rPr>
          <w:sz w:val="18"/>
        </w:rPr>
      </w:pPr>
      <w:r>
        <w:rPr>
          <w:sz w:val="18"/>
        </w:rPr>
        <w:t>A CONTRATANTE reconhece que é a principal responsável pela gestão e uso das informações e produtos abrangidos por este contrato, bem como por quaisquer soluções ou softwares eventualmente desenvolvidos a partir deles. A CONTRATADA não poderá ser responsabilizada por eventuais perdas, danos ou prejuízos decorrentes de falhas ou interrupções nos serviços, inclusive quando atribuíveis a falhas técnicas ou operacionais, ressalvadas as hipóteses de comprovada culpa exclusiva da CONTRATADA.</w:t>
      </w:r>
    </w:p>
    <w:p w14:paraId="09BCA0E8" w14:textId="77777777" w:rsidR="00930F7A" w:rsidRDefault="00000000">
      <w:pPr>
        <w:pStyle w:val="PargrafodaLista"/>
        <w:numPr>
          <w:ilvl w:val="2"/>
          <w:numId w:val="3"/>
        </w:numPr>
        <w:tabs>
          <w:tab w:val="left" w:pos="966"/>
        </w:tabs>
        <w:spacing w:before="153" w:line="273" w:lineRule="auto"/>
        <w:ind w:right="175" w:firstLine="0"/>
        <w:rPr>
          <w:sz w:val="18"/>
        </w:rPr>
      </w:pPr>
      <w:r>
        <w:rPr>
          <w:noProof/>
          <w:sz w:val="18"/>
        </w:rPr>
        <w:drawing>
          <wp:anchor distT="0" distB="0" distL="0" distR="0" simplePos="0" relativeHeight="15732736" behindDoc="0" locked="0" layoutInCell="1" allowOverlap="1" wp14:anchorId="09BCA155" wp14:editId="09BCA156">
            <wp:simplePos x="0" y="0"/>
            <wp:positionH relativeFrom="page">
              <wp:posOffset>1741677</wp:posOffset>
            </wp:positionH>
            <wp:positionV relativeFrom="paragraph">
              <wp:posOffset>152011</wp:posOffset>
            </wp:positionV>
            <wp:extent cx="4076700" cy="279082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A CONTRATADA não será responsabilizada, em nenhuma hipótese, por prejuízos diretos, indiretos, incidentais ou consequenciais relacionados à perda ou à indisponibilidade de dados, quando o CONTRATANTE tiver optado por não aderir ao serviço de backup oferecido ou tiver falhado em manter backups próprios adequados.</w:t>
      </w:r>
    </w:p>
    <w:p w14:paraId="09BCA0E9" w14:textId="77777777" w:rsidR="00930F7A" w:rsidRDefault="00000000">
      <w:pPr>
        <w:pStyle w:val="PargrafodaLista"/>
        <w:numPr>
          <w:ilvl w:val="1"/>
          <w:numId w:val="3"/>
        </w:numPr>
        <w:tabs>
          <w:tab w:val="left" w:pos="812"/>
        </w:tabs>
        <w:spacing w:line="273" w:lineRule="auto"/>
        <w:ind w:right="140" w:firstLine="0"/>
        <w:rPr>
          <w:sz w:val="18"/>
        </w:rPr>
      </w:pPr>
      <w:r>
        <w:rPr>
          <w:sz w:val="18"/>
        </w:rPr>
        <w:t>A CONTRATADA não será responsável por dados que, após o término do período de retenção, não possam ser</w:t>
      </w:r>
      <w:r>
        <w:rPr>
          <w:spacing w:val="80"/>
          <w:sz w:val="18"/>
        </w:rPr>
        <w:t xml:space="preserve"> </w:t>
      </w:r>
      <w:r>
        <w:rPr>
          <w:sz w:val="18"/>
        </w:rPr>
        <w:t>recuperados devido à exclusão ou qualquer outro motivo que exima a CONTRATADA de sua responsabilidade, incluindo falhas nos meios de armazenamento.</w:t>
      </w:r>
    </w:p>
    <w:p w14:paraId="09BCA0EA" w14:textId="77777777" w:rsidR="00930F7A" w:rsidRDefault="00000000">
      <w:pPr>
        <w:pStyle w:val="PargrafodaLista"/>
        <w:numPr>
          <w:ilvl w:val="1"/>
          <w:numId w:val="3"/>
        </w:numPr>
        <w:tabs>
          <w:tab w:val="left" w:pos="812"/>
        </w:tabs>
        <w:spacing w:before="151" w:line="273" w:lineRule="auto"/>
        <w:ind w:right="153" w:firstLine="0"/>
        <w:rPr>
          <w:sz w:val="18"/>
        </w:rPr>
      </w:pPr>
      <w:r>
        <w:rPr>
          <w:sz w:val="18"/>
        </w:rPr>
        <w:t>A CONTRATADA não se responsabiliza por perda de dados em nenhuma hipótese caso o CONTRATANTE não contrate nenhum plano de backup. Considerando a importância dos dados para as atividades da CONTRATANTE e os riscos inerentes à perda ou corrupção de informações, a CONTRATADA recomenda fortemente a contratação dos serviços de backup.</w:t>
      </w:r>
    </w:p>
    <w:p w14:paraId="09BCA0EB" w14:textId="77777777" w:rsidR="00930F7A" w:rsidRDefault="00000000">
      <w:pPr>
        <w:pStyle w:val="PargrafodaLista"/>
        <w:numPr>
          <w:ilvl w:val="1"/>
          <w:numId w:val="3"/>
        </w:numPr>
        <w:tabs>
          <w:tab w:val="left" w:pos="915"/>
        </w:tabs>
        <w:spacing w:line="273" w:lineRule="auto"/>
        <w:ind w:right="248" w:firstLine="0"/>
        <w:rPr>
          <w:sz w:val="18"/>
        </w:rPr>
      </w:pPr>
      <w:r>
        <w:rPr>
          <w:sz w:val="18"/>
        </w:rPr>
        <w:t>O CONTRATANTE será responsável por verificar a periodicidade e a completude dos backups realizados, informando a CONTRATADA sobre qualquer inconsistência ou falha na execução do serviço.</w:t>
      </w:r>
    </w:p>
    <w:p w14:paraId="09BCA0EC" w14:textId="77777777" w:rsidR="00930F7A" w:rsidRDefault="00000000">
      <w:pPr>
        <w:pStyle w:val="PargrafodaLista"/>
        <w:numPr>
          <w:ilvl w:val="1"/>
          <w:numId w:val="3"/>
        </w:numPr>
        <w:tabs>
          <w:tab w:val="left" w:pos="915"/>
        </w:tabs>
        <w:spacing w:before="151" w:line="273" w:lineRule="auto"/>
        <w:ind w:right="247" w:firstLine="0"/>
        <w:rPr>
          <w:sz w:val="18"/>
        </w:rPr>
      </w:pPr>
      <w:r>
        <w:rPr>
          <w:sz w:val="18"/>
        </w:rPr>
        <w:t>A CONTRATADA não se responsabiliza pela perda de dados decorrentes de causas externas, como desastres naturais, ataques cibernéticos ou erros operacionais da CONTRATANTE.</w:t>
      </w:r>
    </w:p>
    <w:p w14:paraId="09BCA0ED" w14:textId="77777777" w:rsidR="00930F7A" w:rsidRDefault="00000000">
      <w:pPr>
        <w:pStyle w:val="PargrafodaLista"/>
        <w:numPr>
          <w:ilvl w:val="1"/>
          <w:numId w:val="3"/>
        </w:numPr>
        <w:tabs>
          <w:tab w:val="left" w:pos="915"/>
        </w:tabs>
        <w:spacing w:before="151" w:line="273" w:lineRule="auto"/>
        <w:ind w:right="284" w:firstLine="0"/>
        <w:rPr>
          <w:sz w:val="18"/>
        </w:rPr>
      </w:pPr>
      <w:r>
        <w:rPr>
          <w:sz w:val="18"/>
        </w:rPr>
        <w:t>O CONTRATANTE deverá deixar um espaço de aproximadamente 20% do espaço do disco para realização do backup. Caso o espaço de armazenamento seja insuficiente para acomodar as versões previstas, a execução do backup será interrompida. O CONTRATANTE deverá contatar a CONTRATADA para contratar espaço adicional ou a CONTRATANTE deverá liberar espaço. A não contratação de espaço adicional exime a CONTRATADA de qualquer responsabilidade quanto à integridade dos dados do backup.</w:t>
      </w:r>
    </w:p>
    <w:p w14:paraId="09BCA0EE" w14:textId="77777777" w:rsidR="00930F7A" w:rsidRDefault="00000000">
      <w:pPr>
        <w:pStyle w:val="PargrafodaLista"/>
        <w:numPr>
          <w:ilvl w:val="1"/>
          <w:numId w:val="3"/>
        </w:numPr>
        <w:tabs>
          <w:tab w:val="left" w:pos="914"/>
        </w:tabs>
        <w:spacing w:before="153" w:line="273" w:lineRule="auto"/>
        <w:ind w:right="232" w:firstLine="0"/>
        <w:rPr>
          <w:sz w:val="18"/>
        </w:rPr>
      </w:pPr>
      <w:r>
        <w:rPr>
          <w:b/>
          <w:sz w:val="18"/>
        </w:rPr>
        <w:t>Restauração</w:t>
      </w:r>
      <w:r>
        <w:rPr>
          <w:b/>
          <w:spacing w:val="34"/>
          <w:sz w:val="18"/>
        </w:rPr>
        <w:t xml:space="preserve"> </w:t>
      </w:r>
      <w:r>
        <w:rPr>
          <w:b/>
          <w:sz w:val="18"/>
        </w:rPr>
        <w:t>de</w:t>
      </w:r>
      <w:r>
        <w:rPr>
          <w:b/>
          <w:spacing w:val="34"/>
          <w:sz w:val="18"/>
        </w:rPr>
        <w:t xml:space="preserve"> </w:t>
      </w:r>
      <w:r>
        <w:rPr>
          <w:b/>
          <w:sz w:val="18"/>
        </w:rPr>
        <w:t>Arquivos</w:t>
      </w:r>
      <w:r>
        <w:rPr>
          <w:b/>
          <w:spacing w:val="34"/>
          <w:sz w:val="18"/>
        </w:rPr>
        <w:t xml:space="preserve"> </w:t>
      </w:r>
      <w:r>
        <w:rPr>
          <w:b/>
          <w:sz w:val="18"/>
        </w:rPr>
        <w:t>e</w:t>
      </w:r>
      <w:r>
        <w:rPr>
          <w:b/>
          <w:spacing w:val="34"/>
          <w:sz w:val="18"/>
        </w:rPr>
        <w:t xml:space="preserve"> </w:t>
      </w:r>
      <w:r>
        <w:rPr>
          <w:b/>
          <w:sz w:val="18"/>
        </w:rPr>
        <w:t>Sistema</w:t>
      </w:r>
      <w:r>
        <w:rPr>
          <w:b/>
          <w:spacing w:val="34"/>
          <w:sz w:val="18"/>
        </w:rPr>
        <w:t xml:space="preserve"> </w:t>
      </w:r>
      <w:r>
        <w:rPr>
          <w:b/>
          <w:sz w:val="18"/>
        </w:rPr>
        <w:t>Operacional:</w:t>
      </w:r>
      <w:r>
        <w:rPr>
          <w:b/>
          <w:spacing w:val="25"/>
          <w:sz w:val="18"/>
        </w:rPr>
        <w:t xml:space="preserve"> </w:t>
      </w:r>
      <w:r>
        <w:rPr>
          <w:sz w:val="18"/>
        </w:rPr>
        <w:t>Caso</w:t>
      </w:r>
      <w:r>
        <w:rPr>
          <w:spacing w:val="26"/>
          <w:sz w:val="18"/>
        </w:rPr>
        <w:t xml:space="preserve"> </w:t>
      </w:r>
      <w:r>
        <w:rPr>
          <w:sz w:val="18"/>
        </w:rPr>
        <w:t>o</w:t>
      </w:r>
      <w:r>
        <w:rPr>
          <w:spacing w:val="26"/>
          <w:sz w:val="18"/>
        </w:rPr>
        <w:t xml:space="preserve"> </w:t>
      </w:r>
      <w:r>
        <w:rPr>
          <w:sz w:val="18"/>
        </w:rPr>
        <w:t>CONTRATANTE</w:t>
      </w:r>
      <w:r>
        <w:rPr>
          <w:spacing w:val="26"/>
          <w:sz w:val="18"/>
        </w:rPr>
        <w:t xml:space="preserve"> </w:t>
      </w:r>
      <w:r>
        <w:rPr>
          <w:sz w:val="18"/>
        </w:rPr>
        <w:t>solicite</w:t>
      </w:r>
      <w:r>
        <w:rPr>
          <w:spacing w:val="26"/>
          <w:sz w:val="18"/>
        </w:rPr>
        <w:t xml:space="preserve"> </w:t>
      </w:r>
      <w:r>
        <w:rPr>
          <w:sz w:val="18"/>
        </w:rPr>
        <w:t>a</w:t>
      </w:r>
      <w:r>
        <w:rPr>
          <w:spacing w:val="26"/>
          <w:sz w:val="18"/>
        </w:rPr>
        <w:t xml:space="preserve"> </w:t>
      </w:r>
      <w:r>
        <w:rPr>
          <w:sz w:val="18"/>
        </w:rPr>
        <w:t>restauração</w:t>
      </w:r>
      <w:r>
        <w:rPr>
          <w:spacing w:val="26"/>
          <w:sz w:val="18"/>
        </w:rPr>
        <w:t xml:space="preserve"> </w:t>
      </w:r>
      <w:r>
        <w:rPr>
          <w:sz w:val="18"/>
        </w:rPr>
        <w:t>de</w:t>
      </w:r>
      <w:r>
        <w:rPr>
          <w:spacing w:val="26"/>
          <w:sz w:val="18"/>
        </w:rPr>
        <w:t xml:space="preserve"> </w:t>
      </w:r>
      <w:r>
        <w:rPr>
          <w:sz w:val="18"/>
        </w:rPr>
        <w:t>arquivos</w:t>
      </w:r>
      <w:r>
        <w:rPr>
          <w:spacing w:val="26"/>
          <w:sz w:val="18"/>
        </w:rPr>
        <w:t xml:space="preserve"> </w:t>
      </w:r>
      <w:r>
        <w:rPr>
          <w:sz w:val="18"/>
        </w:rPr>
        <w:t>ou</w:t>
      </w:r>
      <w:r>
        <w:rPr>
          <w:spacing w:val="26"/>
          <w:sz w:val="18"/>
        </w:rPr>
        <w:t xml:space="preserve"> </w:t>
      </w:r>
      <w:r>
        <w:rPr>
          <w:sz w:val="18"/>
        </w:rPr>
        <w:t>do sistema operacional para o local de origem, não haverá custo, entretanto, havendo pedido de restauração de arquivos ou do sistema operacional nas demais situações, será elaborado um orçamento específico no momento da solicitação, incluindo a estimativa de horas técnicas e valores correspondentes, os quais deverão ser pagos antecipadamente. Essa condição aplica- se sempre que não houver contratação prévia da modalidade de restauração na proposta comercial.</w:t>
      </w:r>
    </w:p>
    <w:p w14:paraId="09BCA0EF" w14:textId="77777777" w:rsidR="00930F7A" w:rsidRDefault="00000000">
      <w:pPr>
        <w:pStyle w:val="PargrafodaLista"/>
        <w:numPr>
          <w:ilvl w:val="1"/>
          <w:numId w:val="3"/>
        </w:numPr>
        <w:tabs>
          <w:tab w:val="left" w:pos="915"/>
        </w:tabs>
        <w:spacing w:before="153" w:line="273" w:lineRule="auto"/>
        <w:ind w:right="249" w:firstLine="0"/>
        <w:rPr>
          <w:sz w:val="18"/>
        </w:rPr>
      </w:pPr>
      <w:r>
        <w:rPr>
          <w:sz w:val="18"/>
        </w:rPr>
        <w:t>Caso o CONTRATANTE solicite a restauração para o local de origem não terá custo, entretanto caso solicite a restauração duplicada , será elaborado um orçamento específico no momento da solicitação, incluindo a estimativa de horas técnicas e valores correspondentes, os quais deverão ser pagos antecipadamente. Essa condição aplica-se sempre que não houver contratação prévia da modalidade de restauração na proposta comercial.</w:t>
      </w:r>
    </w:p>
    <w:p w14:paraId="09BCA0F0" w14:textId="77777777" w:rsidR="00930F7A" w:rsidRDefault="00000000">
      <w:pPr>
        <w:pStyle w:val="Ttulo1"/>
        <w:numPr>
          <w:ilvl w:val="0"/>
          <w:numId w:val="15"/>
        </w:numPr>
        <w:tabs>
          <w:tab w:val="left" w:pos="692"/>
        </w:tabs>
        <w:spacing w:before="153"/>
        <w:ind w:left="692" w:hanging="343"/>
      </w:pPr>
      <w:r>
        <w:rPr>
          <w:w w:val="110"/>
        </w:rPr>
        <w:t>CLÁUSULA</w:t>
      </w:r>
      <w:r>
        <w:rPr>
          <w:spacing w:val="4"/>
          <w:w w:val="110"/>
        </w:rPr>
        <w:t xml:space="preserve"> </w:t>
      </w:r>
      <w:r>
        <w:rPr>
          <w:w w:val="110"/>
        </w:rPr>
        <w:t>DÉCIMA</w:t>
      </w:r>
      <w:r>
        <w:rPr>
          <w:spacing w:val="5"/>
          <w:w w:val="110"/>
        </w:rPr>
        <w:t xml:space="preserve"> </w:t>
      </w:r>
      <w:r>
        <w:rPr>
          <w:w w:val="110"/>
        </w:rPr>
        <w:t>PRIMEIRA</w:t>
      </w:r>
      <w:r>
        <w:rPr>
          <w:spacing w:val="5"/>
          <w:w w:val="110"/>
        </w:rPr>
        <w:t xml:space="preserve"> </w:t>
      </w:r>
      <w:r>
        <w:rPr>
          <w:w w:val="110"/>
        </w:rPr>
        <w:t>–</w:t>
      </w:r>
      <w:r>
        <w:rPr>
          <w:spacing w:val="5"/>
          <w:w w:val="110"/>
        </w:rPr>
        <w:t xml:space="preserve"> </w:t>
      </w:r>
      <w:r>
        <w:rPr>
          <w:w w:val="110"/>
        </w:rPr>
        <w:t>DAS</w:t>
      </w:r>
      <w:r>
        <w:rPr>
          <w:spacing w:val="5"/>
          <w:w w:val="110"/>
        </w:rPr>
        <w:t xml:space="preserve"> </w:t>
      </w:r>
      <w:r>
        <w:rPr>
          <w:w w:val="110"/>
        </w:rPr>
        <w:t>PROTEÇÃO</w:t>
      </w:r>
      <w:r>
        <w:rPr>
          <w:spacing w:val="5"/>
          <w:w w:val="110"/>
        </w:rPr>
        <w:t xml:space="preserve"> </w:t>
      </w:r>
      <w:r>
        <w:rPr>
          <w:w w:val="110"/>
        </w:rPr>
        <w:t>DE</w:t>
      </w:r>
      <w:r>
        <w:rPr>
          <w:spacing w:val="5"/>
          <w:w w:val="110"/>
        </w:rPr>
        <w:t xml:space="preserve"> </w:t>
      </w:r>
      <w:r>
        <w:rPr>
          <w:w w:val="110"/>
        </w:rPr>
        <w:t>DADOS</w:t>
      </w:r>
      <w:r>
        <w:rPr>
          <w:spacing w:val="5"/>
          <w:w w:val="110"/>
        </w:rPr>
        <w:t xml:space="preserve"> </w:t>
      </w:r>
      <w:r>
        <w:rPr>
          <w:spacing w:val="-2"/>
          <w:w w:val="110"/>
        </w:rPr>
        <w:t>PESSOAIS</w:t>
      </w:r>
    </w:p>
    <w:p w14:paraId="09BCA0F1" w14:textId="77777777" w:rsidR="00930F7A" w:rsidRDefault="00000000">
      <w:pPr>
        <w:pStyle w:val="PargrafodaLista"/>
        <w:numPr>
          <w:ilvl w:val="1"/>
          <w:numId w:val="15"/>
        </w:numPr>
        <w:tabs>
          <w:tab w:val="left" w:pos="812"/>
        </w:tabs>
        <w:spacing w:before="180" w:line="273" w:lineRule="auto"/>
        <w:ind w:right="191" w:firstLine="0"/>
        <w:rPr>
          <w:sz w:val="18"/>
        </w:rPr>
      </w:pPr>
      <w:r>
        <w:rPr>
          <w:sz w:val="18"/>
        </w:rPr>
        <w:t>Este contrato submete-se à Lei Geral de Proteção de Dados que dispõe sobre o tratamento de 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09BCA0F2" w14:textId="77777777" w:rsidR="00930F7A" w:rsidRDefault="00930F7A">
      <w:pPr>
        <w:pStyle w:val="PargrafodaLista"/>
        <w:spacing w:line="273" w:lineRule="auto"/>
        <w:rPr>
          <w:sz w:val="18"/>
        </w:rPr>
        <w:sectPr w:rsidR="00930F7A">
          <w:pgSz w:w="11910" w:h="16840"/>
          <w:pgMar w:top="1700" w:right="566" w:bottom="1700" w:left="566" w:header="13" w:footer="1484" w:gutter="0"/>
          <w:cols w:space="720"/>
        </w:sectPr>
      </w:pPr>
    </w:p>
    <w:p w14:paraId="09BCA0F3" w14:textId="77777777" w:rsidR="00930F7A" w:rsidRDefault="00000000">
      <w:pPr>
        <w:pStyle w:val="PargrafodaLista"/>
        <w:numPr>
          <w:ilvl w:val="2"/>
          <w:numId w:val="15"/>
        </w:numPr>
        <w:tabs>
          <w:tab w:val="left" w:pos="966"/>
        </w:tabs>
        <w:spacing w:before="12" w:line="273" w:lineRule="auto"/>
        <w:ind w:right="348" w:firstLine="0"/>
        <w:rPr>
          <w:sz w:val="18"/>
        </w:rPr>
      </w:pPr>
      <w:r>
        <w:rPr>
          <w:sz w:val="18"/>
        </w:rPr>
        <w:lastRenderedPageBreak/>
        <w:t>A CONTRATADA, compromete-se a tratar os dados pessoais conforme os princípios da LGPD, adotando medidas eficazes para garantir a segurança, transparência, rastreabilidade e prevenção de incidentes. Os dados serão armazenados em ambiente seguro, com controle de acesso baseado em função, registro de transações (logs) e identificação dos perfis credenciados, sendo vedado seu compartilhamento com terceiros.</w:t>
      </w:r>
    </w:p>
    <w:p w14:paraId="09BCA0F4" w14:textId="77777777" w:rsidR="00930F7A" w:rsidRDefault="00000000">
      <w:pPr>
        <w:pStyle w:val="PargrafodaLista"/>
        <w:numPr>
          <w:ilvl w:val="1"/>
          <w:numId w:val="15"/>
        </w:numPr>
        <w:tabs>
          <w:tab w:val="left" w:pos="812"/>
        </w:tabs>
        <w:spacing w:before="153" w:line="273" w:lineRule="auto"/>
        <w:ind w:right="118" w:firstLine="0"/>
        <w:rPr>
          <w:sz w:val="18"/>
        </w:rPr>
      </w:pPr>
      <w:r>
        <w:rPr>
          <w:sz w:val="18"/>
        </w:rPr>
        <w:t>O tratamento de dados pessoais pela CONTRATADA só será possível a mando das CONTRATANTES apenas nas hipóteses</w:t>
      </w:r>
      <w:r>
        <w:rPr>
          <w:spacing w:val="40"/>
          <w:sz w:val="18"/>
        </w:rPr>
        <w:t xml:space="preserve"> </w:t>
      </w:r>
      <w:r>
        <w:rPr>
          <w:sz w:val="18"/>
        </w:rPr>
        <w:t>trazidas pela lei em seu artigo 7º. A eventual dispensa ou flexibilização prevista na Resolução ANPD nº 2/2022 não exime os agentes de tratamento de pequeno porte do cumprimento integral da LGPD, incluindo seus princípios, bases legais, direitos</w:t>
      </w:r>
      <w:r>
        <w:rPr>
          <w:spacing w:val="40"/>
          <w:sz w:val="18"/>
        </w:rPr>
        <w:t xml:space="preserve"> </w:t>
      </w:r>
      <w:r>
        <w:rPr>
          <w:sz w:val="18"/>
        </w:rPr>
        <w:t>dos titulares e demais normas aplicáveis. É permitido a esses agentes adotar política simplificada de segurança da</w:t>
      </w:r>
      <w:r>
        <w:rPr>
          <w:spacing w:val="80"/>
          <w:sz w:val="18"/>
        </w:rPr>
        <w:t xml:space="preserve"> </w:t>
      </w:r>
      <w:r>
        <w:rPr>
          <w:sz w:val="18"/>
        </w:rPr>
        <w:t>informação, desde que assegure a proteção dos dados contra acessos não autorizados e incidentes de destruição, perda, alteração ou tratamento inadequado.</w:t>
      </w:r>
    </w:p>
    <w:p w14:paraId="09BCA0F5" w14:textId="77777777" w:rsidR="00930F7A" w:rsidRDefault="00000000">
      <w:pPr>
        <w:pStyle w:val="PargrafodaLista"/>
        <w:numPr>
          <w:ilvl w:val="1"/>
          <w:numId w:val="15"/>
        </w:numPr>
        <w:tabs>
          <w:tab w:val="left" w:pos="812"/>
        </w:tabs>
        <w:spacing w:before="153" w:line="273" w:lineRule="auto"/>
        <w:ind w:right="586" w:firstLine="0"/>
        <w:jc w:val="both"/>
        <w:rPr>
          <w:sz w:val="18"/>
        </w:rPr>
      </w:pPr>
      <w:r>
        <w:rPr>
          <w:sz w:val="18"/>
        </w:rPr>
        <w:t>A política de segurança da informação para agentes de pequeno porte pode ser simplificada, considerando custos, estrutura e escala das operações. O registro das atividades de tratamento previsto no art. 37 da LGPD também pode ser mantido de forma simplificada.</w:t>
      </w:r>
    </w:p>
    <w:p w14:paraId="09BCA0F6" w14:textId="77777777" w:rsidR="00930F7A" w:rsidRDefault="00000000">
      <w:pPr>
        <w:pStyle w:val="PargrafodaLista"/>
        <w:numPr>
          <w:ilvl w:val="1"/>
          <w:numId w:val="15"/>
        </w:numPr>
        <w:tabs>
          <w:tab w:val="left" w:pos="812"/>
        </w:tabs>
        <w:spacing w:line="273" w:lineRule="auto"/>
        <w:ind w:right="112" w:firstLine="0"/>
        <w:rPr>
          <w:sz w:val="18"/>
        </w:rPr>
      </w:pPr>
      <w:r>
        <w:rPr>
          <w:noProof/>
          <w:sz w:val="18"/>
        </w:rPr>
        <w:drawing>
          <wp:anchor distT="0" distB="0" distL="0" distR="0" simplePos="0" relativeHeight="15733248" behindDoc="0" locked="0" layoutInCell="1" allowOverlap="1" wp14:anchorId="09BCA157" wp14:editId="09BCA158">
            <wp:simplePos x="0" y="0"/>
            <wp:positionH relativeFrom="page">
              <wp:posOffset>1741677</wp:posOffset>
            </wp:positionH>
            <wp:positionV relativeFrom="paragraph">
              <wp:posOffset>701790</wp:posOffset>
            </wp:positionV>
            <wp:extent cx="4076700" cy="279082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Esse contrato é firmado com a estrita observância da segurança e das boas práticas impostas pela Lei Geral de Proteção de Dados (13.709/2018) e Resolução ANPD nº 2, de 27 de janeiro de 2022, sendo de total responsabilidade da contratada a adequação e conformidade a Lei Geral de Proteção de Dados relacionadas ao objeto do presente contrato. Em caso de dano proveniente a tratamento de dados, como a natureza, finalidade, gravidade de incidentes, transferência, entre outros estabelecidos na referida lei, a CONTRATANTE exercerá o direito de regresso contra a CONTRATADA.As partes se comprometem a proteger os direitos fundamentais de liberdade e de privacidade e o livre desenvolvimento da personalidade da pessoa natural, relativos ao tratamento de dados pessoais, inclusive nos meios digitais, de acordo com as bases legais previstas na Lei 13.709/2018.</w:t>
      </w:r>
    </w:p>
    <w:p w14:paraId="09BCA0F7" w14:textId="77777777" w:rsidR="00930F7A" w:rsidRDefault="00000000">
      <w:pPr>
        <w:pStyle w:val="PargrafodaLista"/>
        <w:numPr>
          <w:ilvl w:val="1"/>
          <w:numId w:val="15"/>
        </w:numPr>
        <w:tabs>
          <w:tab w:val="left" w:pos="812"/>
        </w:tabs>
        <w:spacing w:before="155" w:line="273" w:lineRule="auto"/>
        <w:ind w:right="632" w:firstLine="0"/>
        <w:rPr>
          <w:sz w:val="18"/>
        </w:rPr>
      </w:pPr>
      <w:r>
        <w:rPr>
          <w:sz w:val="18"/>
        </w:rPr>
        <w:t>A CONTRATADA não possui acesso aos dados de clientes e terceiros, estes alimentados no Datacenter única e exclusivamente pela CONTRATANTE, sendo que as informações são restritas ao conhecimento das pessoas que estejam diretamente envolvidas nas atividades relacionadas à CONTRATANTE.</w:t>
      </w:r>
    </w:p>
    <w:p w14:paraId="09BCA0F8" w14:textId="77777777" w:rsidR="00930F7A" w:rsidRDefault="00000000">
      <w:pPr>
        <w:pStyle w:val="Ttulo1"/>
        <w:numPr>
          <w:ilvl w:val="0"/>
          <w:numId w:val="15"/>
        </w:numPr>
        <w:tabs>
          <w:tab w:val="left" w:pos="692"/>
        </w:tabs>
        <w:ind w:left="692" w:hanging="343"/>
        <w:jc w:val="both"/>
      </w:pPr>
      <w:r>
        <w:rPr>
          <w:w w:val="110"/>
        </w:rPr>
        <w:t>CLÁUSULA DÉCIMA</w:t>
      </w:r>
      <w:r>
        <w:rPr>
          <w:spacing w:val="1"/>
          <w:w w:val="110"/>
        </w:rPr>
        <w:t xml:space="preserve"> </w:t>
      </w:r>
      <w:r>
        <w:rPr>
          <w:w w:val="110"/>
        </w:rPr>
        <w:t>SEGUNDA</w:t>
      </w:r>
      <w:r>
        <w:rPr>
          <w:spacing w:val="1"/>
          <w:w w:val="110"/>
        </w:rPr>
        <w:t xml:space="preserve"> </w:t>
      </w:r>
      <w:r>
        <w:rPr>
          <w:w w:val="110"/>
        </w:rPr>
        <w:t>–</w:t>
      </w:r>
      <w:r>
        <w:rPr>
          <w:spacing w:val="1"/>
          <w:w w:val="110"/>
        </w:rPr>
        <w:t xml:space="preserve"> </w:t>
      </w:r>
      <w:r>
        <w:rPr>
          <w:w w:val="110"/>
        </w:rPr>
        <w:t>DA</w:t>
      </w:r>
      <w:r>
        <w:rPr>
          <w:spacing w:val="1"/>
          <w:w w:val="110"/>
        </w:rPr>
        <w:t xml:space="preserve"> </w:t>
      </w:r>
      <w:r>
        <w:rPr>
          <w:spacing w:val="-2"/>
          <w:w w:val="110"/>
        </w:rPr>
        <w:t>CONFIDENCIALIDADE</w:t>
      </w:r>
    </w:p>
    <w:p w14:paraId="09BCA0F9" w14:textId="77777777" w:rsidR="00930F7A" w:rsidRDefault="00000000">
      <w:pPr>
        <w:pStyle w:val="PargrafodaLista"/>
        <w:numPr>
          <w:ilvl w:val="1"/>
          <w:numId w:val="15"/>
        </w:numPr>
        <w:tabs>
          <w:tab w:val="left" w:pos="812"/>
        </w:tabs>
        <w:spacing w:before="179" w:line="273" w:lineRule="auto"/>
        <w:ind w:right="125" w:firstLine="0"/>
        <w:rPr>
          <w:sz w:val="18"/>
        </w:rPr>
      </w:pPr>
      <w:r>
        <w:rPr>
          <w:sz w:val="18"/>
        </w:rPr>
        <w:t xml:space="preserve">As partes se obrigam a manter o mais absoluto sigilo sobre quaisquer dados, materiais, documentos, especificações técnicas ou comerciais, inovações ou aperfeiçoamentos, de que venham a ter acesso ou conhecimento, ou ainda, que lhe seja confiado em razão do desenvolvimento do objeto do Contrato, sendo esses de interesse da parte contrária ou de terceiros envolvidos, não podendo, sobre qualquer pretexto ou desculpa, omissão, culpa ou dolo, revelar, reproduzir ou deles dar conhecimento a estranhos dessa contratação, salvo se houver consentimento expresso da Parte contraria em documento </w:t>
      </w:r>
      <w:r>
        <w:rPr>
          <w:spacing w:val="-2"/>
          <w:sz w:val="18"/>
        </w:rPr>
        <w:t>próprio.</w:t>
      </w:r>
    </w:p>
    <w:p w14:paraId="09BCA0FA" w14:textId="77777777" w:rsidR="00930F7A" w:rsidRDefault="00000000">
      <w:pPr>
        <w:pStyle w:val="PargrafodaLista"/>
        <w:numPr>
          <w:ilvl w:val="1"/>
          <w:numId w:val="15"/>
        </w:numPr>
        <w:tabs>
          <w:tab w:val="left" w:pos="812"/>
        </w:tabs>
        <w:spacing w:before="154" w:line="273" w:lineRule="auto"/>
        <w:ind w:right="271" w:firstLine="0"/>
        <w:rPr>
          <w:sz w:val="18"/>
        </w:rPr>
      </w:pPr>
      <w:r>
        <w:rPr>
          <w:sz w:val="18"/>
        </w:rPr>
        <w:t>As partes comprometem-se, sob as penas da lei, a não obter cópias físicas ou por qualquer meio eletrônico, inclusive através do envio de arquivos/informações anexados a e-mail de qualquer documento, arquivo ou informação da outra parte.</w:t>
      </w:r>
    </w:p>
    <w:p w14:paraId="09BCA0FB" w14:textId="77777777" w:rsidR="00930F7A" w:rsidRDefault="00000000">
      <w:pPr>
        <w:pStyle w:val="PargrafodaLista"/>
        <w:numPr>
          <w:ilvl w:val="1"/>
          <w:numId w:val="15"/>
        </w:numPr>
        <w:tabs>
          <w:tab w:val="left" w:pos="812"/>
        </w:tabs>
        <w:spacing w:before="151" w:line="273" w:lineRule="auto"/>
        <w:ind w:right="112" w:firstLine="0"/>
        <w:rPr>
          <w:sz w:val="18"/>
        </w:rPr>
      </w:pPr>
      <w:r>
        <w:rPr>
          <w:sz w:val="18"/>
        </w:rPr>
        <w:t>São consideradas "Informações Estritamente Confidenciais" todas e quaisquer informações, tratativas, negociações, contratos, know-how, segredo e empresa, notificações, manuais, protocolos e tratamentos de estética, treinamentos já existentes</w:t>
      </w:r>
      <w:r>
        <w:rPr>
          <w:spacing w:val="8"/>
          <w:sz w:val="18"/>
        </w:rPr>
        <w:t xml:space="preserve"> </w:t>
      </w:r>
      <w:r>
        <w:rPr>
          <w:sz w:val="18"/>
        </w:rPr>
        <w:t>e</w:t>
      </w:r>
      <w:r>
        <w:rPr>
          <w:spacing w:val="8"/>
          <w:sz w:val="18"/>
        </w:rPr>
        <w:t xml:space="preserve"> </w:t>
      </w:r>
      <w:r>
        <w:rPr>
          <w:sz w:val="18"/>
        </w:rPr>
        <w:t>os</w:t>
      </w:r>
      <w:r>
        <w:rPr>
          <w:spacing w:val="8"/>
          <w:sz w:val="18"/>
        </w:rPr>
        <w:t xml:space="preserve"> </w:t>
      </w:r>
      <w:r>
        <w:rPr>
          <w:sz w:val="18"/>
        </w:rPr>
        <w:t>que</w:t>
      </w:r>
      <w:r>
        <w:rPr>
          <w:spacing w:val="8"/>
          <w:sz w:val="18"/>
        </w:rPr>
        <w:t xml:space="preserve"> </w:t>
      </w:r>
      <w:r>
        <w:rPr>
          <w:sz w:val="18"/>
        </w:rPr>
        <w:t>em</w:t>
      </w:r>
      <w:r>
        <w:rPr>
          <w:spacing w:val="8"/>
          <w:sz w:val="18"/>
        </w:rPr>
        <w:t xml:space="preserve"> </w:t>
      </w:r>
      <w:r>
        <w:rPr>
          <w:sz w:val="18"/>
        </w:rPr>
        <w:t>razão</w:t>
      </w:r>
      <w:r>
        <w:rPr>
          <w:spacing w:val="8"/>
          <w:sz w:val="18"/>
        </w:rPr>
        <w:t xml:space="preserve"> </w:t>
      </w:r>
      <w:r>
        <w:rPr>
          <w:sz w:val="18"/>
        </w:rPr>
        <w:t>da</w:t>
      </w:r>
      <w:r>
        <w:rPr>
          <w:spacing w:val="8"/>
          <w:sz w:val="18"/>
        </w:rPr>
        <w:t xml:space="preserve"> </w:t>
      </w:r>
      <w:r>
        <w:rPr>
          <w:sz w:val="18"/>
        </w:rPr>
        <w:t>presente</w:t>
      </w:r>
      <w:r>
        <w:rPr>
          <w:spacing w:val="8"/>
          <w:sz w:val="18"/>
        </w:rPr>
        <w:t xml:space="preserve"> </w:t>
      </w:r>
      <w:r>
        <w:rPr>
          <w:sz w:val="18"/>
        </w:rPr>
        <w:t>CONTRATO</w:t>
      </w:r>
      <w:r>
        <w:rPr>
          <w:spacing w:val="8"/>
          <w:sz w:val="18"/>
        </w:rPr>
        <w:t xml:space="preserve"> </w:t>
      </w:r>
      <w:r>
        <w:rPr>
          <w:sz w:val="18"/>
        </w:rPr>
        <w:t>serão</w:t>
      </w:r>
      <w:r>
        <w:rPr>
          <w:spacing w:val="8"/>
          <w:sz w:val="18"/>
        </w:rPr>
        <w:t xml:space="preserve"> </w:t>
      </w:r>
      <w:r>
        <w:rPr>
          <w:sz w:val="18"/>
        </w:rPr>
        <w:t>desenvolvidos,</w:t>
      </w:r>
      <w:r>
        <w:rPr>
          <w:spacing w:val="8"/>
          <w:sz w:val="18"/>
        </w:rPr>
        <w:t xml:space="preserve"> </w:t>
      </w:r>
      <w:r>
        <w:rPr>
          <w:sz w:val="18"/>
        </w:rPr>
        <w:t>além</w:t>
      </w:r>
      <w:r>
        <w:rPr>
          <w:spacing w:val="8"/>
          <w:sz w:val="18"/>
        </w:rPr>
        <w:t xml:space="preserve"> </w:t>
      </w:r>
      <w:r>
        <w:rPr>
          <w:sz w:val="18"/>
        </w:rPr>
        <w:t>de</w:t>
      </w:r>
      <w:r>
        <w:rPr>
          <w:spacing w:val="8"/>
          <w:sz w:val="18"/>
        </w:rPr>
        <w:t xml:space="preserve"> </w:t>
      </w:r>
      <w:r>
        <w:rPr>
          <w:sz w:val="18"/>
        </w:rPr>
        <w:t>técnicas</w:t>
      </w:r>
      <w:r>
        <w:rPr>
          <w:spacing w:val="8"/>
          <w:sz w:val="18"/>
        </w:rPr>
        <w:t xml:space="preserve"> </w:t>
      </w:r>
      <w:r>
        <w:rPr>
          <w:sz w:val="18"/>
        </w:rPr>
        <w:t>de</w:t>
      </w:r>
      <w:r>
        <w:rPr>
          <w:spacing w:val="8"/>
          <w:sz w:val="18"/>
        </w:rPr>
        <w:t xml:space="preserve"> </w:t>
      </w:r>
      <w:r>
        <w:rPr>
          <w:sz w:val="18"/>
        </w:rPr>
        <w:t>produção,</w:t>
      </w:r>
      <w:r>
        <w:rPr>
          <w:spacing w:val="8"/>
          <w:sz w:val="18"/>
        </w:rPr>
        <w:t xml:space="preserve"> </w:t>
      </w:r>
      <w:r>
        <w:rPr>
          <w:sz w:val="18"/>
        </w:rPr>
        <w:t>sistemas</w:t>
      </w:r>
      <w:r>
        <w:rPr>
          <w:spacing w:val="8"/>
          <w:sz w:val="18"/>
        </w:rPr>
        <w:t xml:space="preserve"> </w:t>
      </w:r>
      <w:r>
        <w:rPr>
          <w:sz w:val="18"/>
        </w:rPr>
        <w:t>de</w:t>
      </w:r>
      <w:r>
        <w:rPr>
          <w:spacing w:val="8"/>
          <w:sz w:val="18"/>
        </w:rPr>
        <w:t xml:space="preserve"> </w:t>
      </w:r>
      <w:r>
        <w:rPr>
          <w:sz w:val="18"/>
        </w:rPr>
        <w:t>gestão e software, certidões, documentos contábeis que tenham direta ou indiretamente fornecidos ou divulgados pelas partes, sob ou em função deste CONTRATO, incluindo-se as informações de natureza comercial e os demais contratos celebrados com terceiros para a comercialização dos serviços e produtos obtidos através do exercício das atividades empresariais das partes, mesmo as obtidas durante as negociações anteriores à formalização deste instrumento. Não podendo ser divulgadas por qualquer meio, mídia ou sob qualquer justificativa, sob pena de multa contratual no importe de multa.</w:t>
      </w:r>
    </w:p>
    <w:p w14:paraId="09BCA0FC" w14:textId="77777777" w:rsidR="00930F7A" w:rsidRDefault="00000000">
      <w:pPr>
        <w:pStyle w:val="PargrafodaLista"/>
        <w:numPr>
          <w:ilvl w:val="2"/>
          <w:numId w:val="15"/>
        </w:numPr>
        <w:tabs>
          <w:tab w:val="left" w:pos="966"/>
        </w:tabs>
        <w:spacing w:before="155" w:line="273" w:lineRule="auto"/>
        <w:ind w:right="241" w:firstLine="0"/>
        <w:rPr>
          <w:sz w:val="18"/>
        </w:rPr>
      </w:pPr>
      <w:r>
        <w:rPr>
          <w:sz w:val="18"/>
        </w:rPr>
        <w:t>Serão, ainda, consideradas informações confidenciais todas aquelas que assim forem identificadas pela outra parte, através de legendas ou quaisquer outras marcações, ou que, devido às circunstâncias da revelação ou à própria natureza da informação, devam ser consideradas como confidenciais.</w:t>
      </w:r>
    </w:p>
    <w:p w14:paraId="09BCA0FD" w14:textId="77777777" w:rsidR="00930F7A" w:rsidRDefault="00000000">
      <w:pPr>
        <w:pStyle w:val="PargrafodaLista"/>
        <w:numPr>
          <w:ilvl w:val="2"/>
          <w:numId w:val="15"/>
        </w:numPr>
        <w:tabs>
          <w:tab w:val="left" w:pos="966"/>
        </w:tabs>
        <w:spacing w:line="273" w:lineRule="auto"/>
        <w:ind w:right="424" w:firstLine="0"/>
        <w:rPr>
          <w:sz w:val="18"/>
        </w:rPr>
      </w:pPr>
      <w:r>
        <w:rPr>
          <w:sz w:val="18"/>
        </w:rPr>
        <w:t>Em caso de dúvida sobre a confidencialidade de determinada informação, as partes deverão mantê-la em absoluto sigilo até que a outra se manifeste expressamente a respeito, não sendo considerado o silêncio como aceitação tácita.</w:t>
      </w:r>
    </w:p>
    <w:p w14:paraId="09BCA0FE" w14:textId="77777777" w:rsidR="00930F7A" w:rsidRDefault="00000000">
      <w:pPr>
        <w:pStyle w:val="PargrafodaLista"/>
        <w:numPr>
          <w:ilvl w:val="1"/>
          <w:numId w:val="15"/>
        </w:numPr>
        <w:tabs>
          <w:tab w:val="left" w:pos="812"/>
        </w:tabs>
        <w:spacing w:before="151"/>
        <w:ind w:left="812" w:hanging="463"/>
        <w:jc w:val="both"/>
        <w:rPr>
          <w:sz w:val="18"/>
        </w:rPr>
      </w:pPr>
      <w:r>
        <w:rPr>
          <w:sz w:val="18"/>
        </w:rPr>
        <w:t>Não</w:t>
      </w:r>
      <w:r>
        <w:rPr>
          <w:spacing w:val="12"/>
          <w:sz w:val="18"/>
        </w:rPr>
        <w:t xml:space="preserve"> </w:t>
      </w:r>
      <w:r>
        <w:rPr>
          <w:sz w:val="18"/>
        </w:rPr>
        <w:t>são</w:t>
      </w:r>
      <w:r>
        <w:rPr>
          <w:spacing w:val="13"/>
          <w:sz w:val="18"/>
        </w:rPr>
        <w:t xml:space="preserve"> </w:t>
      </w:r>
      <w:r>
        <w:rPr>
          <w:sz w:val="18"/>
        </w:rPr>
        <w:t>consideradas</w:t>
      </w:r>
      <w:r>
        <w:rPr>
          <w:spacing w:val="13"/>
          <w:sz w:val="18"/>
        </w:rPr>
        <w:t xml:space="preserve"> </w:t>
      </w:r>
      <w:r>
        <w:rPr>
          <w:sz w:val="18"/>
        </w:rPr>
        <w:t>Informações</w:t>
      </w:r>
      <w:r>
        <w:rPr>
          <w:spacing w:val="13"/>
          <w:sz w:val="18"/>
        </w:rPr>
        <w:t xml:space="preserve"> </w:t>
      </w:r>
      <w:r>
        <w:rPr>
          <w:sz w:val="18"/>
        </w:rPr>
        <w:t>Confidenciais</w:t>
      </w:r>
      <w:r>
        <w:rPr>
          <w:spacing w:val="13"/>
          <w:sz w:val="18"/>
        </w:rPr>
        <w:t xml:space="preserve"> </w:t>
      </w:r>
      <w:r>
        <w:rPr>
          <w:sz w:val="18"/>
        </w:rPr>
        <w:t>aquelas</w:t>
      </w:r>
      <w:r>
        <w:rPr>
          <w:spacing w:val="13"/>
          <w:sz w:val="18"/>
        </w:rPr>
        <w:t xml:space="preserve"> </w:t>
      </w:r>
      <w:r>
        <w:rPr>
          <w:spacing w:val="-4"/>
          <w:sz w:val="18"/>
        </w:rPr>
        <w:t>que:</w:t>
      </w:r>
    </w:p>
    <w:p w14:paraId="09BCA0FF" w14:textId="77777777" w:rsidR="00930F7A" w:rsidRDefault="00000000">
      <w:pPr>
        <w:pStyle w:val="PargrafodaLista"/>
        <w:numPr>
          <w:ilvl w:val="0"/>
          <w:numId w:val="2"/>
        </w:numPr>
        <w:tabs>
          <w:tab w:val="left" w:pos="561"/>
        </w:tabs>
        <w:spacing w:before="180"/>
        <w:ind w:left="561" w:hanging="212"/>
        <w:jc w:val="both"/>
        <w:rPr>
          <w:sz w:val="18"/>
        </w:rPr>
      </w:pPr>
      <w:r>
        <w:rPr>
          <w:sz w:val="18"/>
        </w:rPr>
        <w:t>São, ou</w:t>
      </w:r>
      <w:r>
        <w:rPr>
          <w:spacing w:val="1"/>
          <w:sz w:val="18"/>
        </w:rPr>
        <w:t xml:space="preserve"> </w:t>
      </w:r>
      <w:r>
        <w:rPr>
          <w:sz w:val="18"/>
        </w:rPr>
        <w:t>possam</w:t>
      </w:r>
      <w:r>
        <w:rPr>
          <w:spacing w:val="1"/>
          <w:sz w:val="18"/>
        </w:rPr>
        <w:t xml:space="preserve"> </w:t>
      </w:r>
      <w:r>
        <w:rPr>
          <w:sz w:val="18"/>
        </w:rPr>
        <w:t>se</w:t>
      </w:r>
      <w:r>
        <w:rPr>
          <w:spacing w:val="1"/>
          <w:sz w:val="18"/>
        </w:rPr>
        <w:t xml:space="preserve"> </w:t>
      </w:r>
      <w:r>
        <w:rPr>
          <w:sz w:val="18"/>
        </w:rPr>
        <w:t>tornar,</w:t>
      </w:r>
      <w:r>
        <w:rPr>
          <w:spacing w:val="1"/>
          <w:sz w:val="18"/>
        </w:rPr>
        <w:t xml:space="preserve"> </w:t>
      </w:r>
      <w:r>
        <w:rPr>
          <w:sz w:val="18"/>
        </w:rPr>
        <w:t>sem</w:t>
      </w:r>
      <w:r>
        <w:rPr>
          <w:spacing w:val="1"/>
          <w:sz w:val="18"/>
        </w:rPr>
        <w:t xml:space="preserve"> </w:t>
      </w:r>
      <w:r>
        <w:rPr>
          <w:sz w:val="18"/>
        </w:rPr>
        <w:t>que</w:t>
      </w:r>
      <w:r>
        <w:rPr>
          <w:spacing w:val="1"/>
          <w:sz w:val="18"/>
        </w:rPr>
        <w:t xml:space="preserve"> </w:t>
      </w:r>
      <w:r>
        <w:rPr>
          <w:sz w:val="18"/>
        </w:rPr>
        <w:t>para</w:t>
      </w:r>
      <w:r>
        <w:rPr>
          <w:spacing w:val="1"/>
          <w:sz w:val="18"/>
        </w:rPr>
        <w:t xml:space="preserve"> </w:t>
      </w:r>
      <w:r>
        <w:rPr>
          <w:sz w:val="18"/>
        </w:rPr>
        <w:t>isso</w:t>
      </w:r>
      <w:r>
        <w:rPr>
          <w:spacing w:val="1"/>
          <w:sz w:val="18"/>
        </w:rPr>
        <w:t xml:space="preserve"> </w:t>
      </w:r>
      <w:r>
        <w:rPr>
          <w:sz w:val="18"/>
        </w:rPr>
        <w:t>ocorra a</w:t>
      </w:r>
      <w:r>
        <w:rPr>
          <w:spacing w:val="1"/>
          <w:sz w:val="18"/>
        </w:rPr>
        <w:t xml:space="preserve"> </w:t>
      </w:r>
      <w:r>
        <w:rPr>
          <w:sz w:val="18"/>
        </w:rPr>
        <w:t>violação</w:t>
      </w:r>
      <w:r>
        <w:rPr>
          <w:spacing w:val="1"/>
          <w:sz w:val="18"/>
        </w:rPr>
        <w:t xml:space="preserve"> </w:t>
      </w:r>
      <w:r>
        <w:rPr>
          <w:sz w:val="18"/>
        </w:rPr>
        <w:t>do</w:t>
      </w:r>
      <w:r>
        <w:rPr>
          <w:spacing w:val="1"/>
          <w:sz w:val="18"/>
        </w:rPr>
        <w:t xml:space="preserve"> </w:t>
      </w:r>
      <w:r>
        <w:rPr>
          <w:sz w:val="18"/>
        </w:rPr>
        <w:t>Contrato,</w:t>
      </w:r>
      <w:r>
        <w:rPr>
          <w:spacing w:val="1"/>
          <w:sz w:val="18"/>
        </w:rPr>
        <w:t xml:space="preserve"> </w:t>
      </w:r>
      <w:r>
        <w:rPr>
          <w:sz w:val="18"/>
        </w:rPr>
        <w:t>de</w:t>
      </w:r>
      <w:r>
        <w:rPr>
          <w:spacing w:val="1"/>
          <w:sz w:val="18"/>
        </w:rPr>
        <w:t xml:space="preserve"> </w:t>
      </w:r>
      <w:r>
        <w:rPr>
          <w:sz w:val="18"/>
        </w:rPr>
        <w:t>conhecimento</w:t>
      </w:r>
      <w:r>
        <w:rPr>
          <w:spacing w:val="1"/>
          <w:sz w:val="18"/>
        </w:rPr>
        <w:t xml:space="preserve"> </w:t>
      </w:r>
      <w:r>
        <w:rPr>
          <w:sz w:val="18"/>
        </w:rPr>
        <w:t>público</w:t>
      </w:r>
      <w:r>
        <w:rPr>
          <w:spacing w:val="1"/>
          <w:sz w:val="18"/>
        </w:rPr>
        <w:t xml:space="preserve"> </w:t>
      </w:r>
      <w:r>
        <w:rPr>
          <w:sz w:val="18"/>
        </w:rPr>
        <w:t>ou</w:t>
      </w:r>
      <w:r>
        <w:rPr>
          <w:spacing w:val="1"/>
          <w:sz w:val="18"/>
        </w:rPr>
        <w:t xml:space="preserve"> </w:t>
      </w:r>
      <w:r>
        <w:rPr>
          <w:sz w:val="18"/>
        </w:rPr>
        <w:t>disponíveis</w:t>
      </w:r>
      <w:r>
        <w:rPr>
          <w:spacing w:val="1"/>
          <w:sz w:val="18"/>
        </w:rPr>
        <w:t xml:space="preserve"> </w:t>
      </w:r>
      <w:r>
        <w:rPr>
          <w:spacing w:val="-5"/>
          <w:sz w:val="18"/>
        </w:rPr>
        <w:t>ao</w:t>
      </w:r>
    </w:p>
    <w:p w14:paraId="09BCA100" w14:textId="77777777" w:rsidR="00930F7A" w:rsidRDefault="00930F7A">
      <w:pPr>
        <w:pStyle w:val="PargrafodaLista"/>
        <w:jc w:val="both"/>
        <w:rPr>
          <w:sz w:val="18"/>
        </w:rPr>
        <w:sectPr w:rsidR="00930F7A">
          <w:pgSz w:w="11910" w:h="16840"/>
          <w:pgMar w:top="1700" w:right="566" w:bottom="1700" w:left="566" w:header="13" w:footer="1484" w:gutter="0"/>
          <w:cols w:space="720"/>
        </w:sectPr>
      </w:pPr>
    </w:p>
    <w:p w14:paraId="09BCA101" w14:textId="77777777" w:rsidR="00930F7A" w:rsidRDefault="00000000">
      <w:pPr>
        <w:pStyle w:val="Corpodetexto"/>
        <w:spacing w:before="12"/>
      </w:pPr>
      <w:r>
        <w:rPr>
          <w:spacing w:val="-2"/>
        </w:rPr>
        <w:lastRenderedPageBreak/>
        <w:t>público;</w:t>
      </w:r>
    </w:p>
    <w:p w14:paraId="09BCA102" w14:textId="77777777" w:rsidR="00930F7A" w:rsidRDefault="00000000">
      <w:pPr>
        <w:pStyle w:val="PargrafodaLista"/>
        <w:numPr>
          <w:ilvl w:val="0"/>
          <w:numId w:val="2"/>
        </w:numPr>
        <w:tabs>
          <w:tab w:val="left" w:pos="565"/>
        </w:tabs>
        <w:spacing w:before="180"/>
        <w:ind w:left="565" w:hanging="216"/>
        <w:rPr>
          <w:sz w:val="18"/>
        </w:rPr>
      </w:pPr>
      <w:r>
        <w:rPr>
          <w:sz w:val="18"/>
        </w:rPr>
        <w:t>Já</w:t>
      </w:r>
      <w:r>
        <w:rPr>
          <w:spacing w:val="-6"/>
          <w:sz w:val="18"/>
        </w:rPr>
        <w:t xml:space="preserve"> </w:t>
      </w:r>
      <w:r>
        <w:rPr>
          <w:sz w:val="18"/>
        </w:rPr>
        <w:t>eram</w:t>
      </w:r>
      <w:r>
        <w:rPr>
          <w:spacing w:val="-5"/>
          <w:sz w:val="18"/>
        </w:rPr>
        <w:t xml:space="preserve"> </w:t>
      </w:r>
      <w:r>
        <w:rPr>
          <w:sz w:val="18"/>
        </w:rPr>
        <w:t>de</w:t>
      </w:r>
      <w:r>
        <w:rPr>
          <w:spacing w:val="-6"/>
          <w:sz w:val="18"/>
        </w:rPr>
        <w:t xml:space="preserve"> </w:t>
      </w:r>
      <w:r>
        <w:rPr>
          <w:sz w:val="18"/>
        </w:rPr>
        <w:t>conhecimento</w:t>
      </w:r>
      <w:r>
        <w:rPr>
          <w:spacing w:val="-5"/>
          <w:sz w:val="18"/>
        </w:rPr>
        <w:t xml:space="preserve"> </w:t>
      </w:r>
      <w:r>
        <w:rPr>
          <w:sz w:val="18"/>
        </w:rPr>
        <w:t>da</w:t>
      </w:r>
      <w:r>
        <w:rPr>
          <w:spacing w:val="-6"/>
          <w:sz w:val="18"/>
        </w:rPr>
        <w:t xml:space="preserve"> </w:t>
      </w:r>
      <w:r>
        <w:rPr>
          <w:sz w:val="18"/>
        </w:rPr>
        <w:t>outra</w:t>
      </w:r>
      <w:r>
        <w:rPr>
          <w:spacing w:val="-5"/>
          <w:sz w:val="18"/>
        </w:rPr>
        <w:t xml:space="preserve"> </w:t>
      </w:r>
      <w:r>
        <w:rPr>
          <w:sz w:val="18"/>
        </w:rPr>
        <w:t>parte,</w:t>
      </w:r>
      <w:r>
        <w:rPr>
          <w:spacing w:val="-5"/>
          <w:sz w:val="18"/>
        </w:rPr>
        <w:t xml:space="preserve"> </w:t>
      </w:r>
      <w:r>
        <w:rPr>
          <w:sz w:val="18"/>
        </w:rPr>
        <w:t>desde</w:t>
      </w:r>
      <w:r>
        <w:rPr>
          <w:spacing w:val="-6"/>
          <w:sz w:val="18"/>
        </w:rPr>
        <w:t xml:space="preserve"> </w:t>
      </w:r>
      <w:r>
        <w:rPr>
          <w:sz w:val="18"/>
        </w:rPr>
        <w:t>que</w:t>
      </w:r>
      <w:r>
        <w:rPr>
          <w:spacing w:val="-5"/>
          <w:sz w:val="18"/>
        </w:rPr>
        <w:t xml:space="preserve"> </w:t>
      </w:r>
      <w:r>
        <w:rPr>
          <w:sz w:val="18"/>
        </w:rPr>
        <w:t>tal</w:t>
      </w:r>
      <w:r>
        <w:rPr>
          <w:spacing w:val="-6"/>
          <w:sz w:val="18"/>
        </w:rPr>
        <w:t xml:space="preserve"> </w:t>
      </w:r>
      <w:r>
        <w:rPr>
          <w:sz w:val="18"/>
        </w:rPr>
        <w:t>conhecimento</w:t>
      </w:r>
      <w:r>
        <w:rPr>
          <w:spacing w:val="-5"/>
          <w:sz w:val="18"/>
        </w:rPr>
        <w:t xml:space="preserve"> </w:t>
      </w:r>
      <w:r>
        <w:rPr>
          <w:sz w:val="18"/>
        </w:rPr>
        <w:t>prévio</w:t>
      </w:r>
      <w:r>
        <w:rPr>
          <w:spacing w:val="-5"/>
          <w:sz w:val="18"/>
        </w:rPr>
        <w:t xml:space="preserve"> </w:t>
      </w:r>
      <w:r>
        <w:rPr>
          <w:sz w:val="18"/>
        </w:rPr>
        <w:t>tenha</w:t>
      </w:r>
      <w:r>
        <w:rPr>
          <w:spacing w:val="-6"/>
          <w:sz w:val="18"/>
        </w:rPr>
        <w:t xml:space="preserve"> </w:t>
      </w:r>
      <w:r>
        <w:rPr>
          <w:sz w:val="18"/>
        </w:rPr>
        <w:t>sido</w:t>
      </w:r>
      <w:r>
        <w:rPr>
          <w:spacing w:val="-5"/>
          <w:sz w:val="18"/>
        </w:rPr>
        <w:t xml:space="preserve"> </w:t>
      </w:r>
      <w:r>
        <w:rPr>
          <w:sz w:val="18"/>
        </w:rPr>
        <w:t>obtido</w:t>
      </w:r>
      <w:r>
        <w:rPr>
          <w:spacing w:val="-6"/>
          <w:sz w:val="18"/>
        </w:rPr>
        <w:t xml:space="preserve"> </w:t>
      </w:r>
      <w:r>
        <w:rPr>
          <w:sz w:val="18"/>
        </w:rPr>
        <w:t>de</w:t>
      </w:r>
      <w:r>
        <w:rPr>
          <w:spacing w:val="-5"/>
          <w:sz w:val="18"/>
        </w:rPr>
        <w:t xml:space="preserve"> </w:t>
      </w:r>
      <w:r>
        <w:rPr>
          <w:sz w:val="18"/>
        </w:rPr>
        <w:t>forma</w:t>
      </w:r>
      <w:r>
        <w:rPr>
          <w:spacing w:val="-5"/>
          <w:sz w:val="18"/>
        </w:rPr>
        <w:t xml:space="preserve"> </w:t>
      </w:r>
      <w:r>
        <w:rPr>
          <w:spacing w:val="-2"/>
          <w:sz w:val="18"/>
        </w:rPr>
        <w:t>legítima;</w:t>
      </w:r>
    </w:p>
    <w:p w14:paraId="09BCA103" w14:textId="77777777" w:rsidR="00930F7A" w:rsidRDefault="00000000">
      <w:pPr>
        <w:pStyle w:val="PargrafodaLista"/>
        <w:numPr>
          <w:ilvl w:val="0"/>
          <w:numId w:val="2"/>
        </w:numPr>
        <w:tabs>
          <w:tab w:val="left" w:pos="551"/>
        </w:tabs>
        <w:spacing w:before="180"/>
        <w:ind w:left="551" w:hanging="202"/>
        <w:rPr>
          <w:sz w:val="18"/>
        </w:rPr>
      </w:pPr>
      <w:r>
        <w:rPr>
          <w:sz w:val="18"/>
        </w:rPr>
        <w:t>Tiverem</w:t>
      </w:r>
      <w:r>
        <w:rPr>
          <w:spacing w:val="-2"/>
          <w:sz w:val="18"/>
        </w:rPr>
        <w:t xml:space="preserve"> </w:t>
      </w:r>
      <w:r>
        <w:rPr>
          <w:sz w:val="18"/>
        </w:rPr>
        <w:t>sido</w:t>
      </w:r>
      <w:r>
        <w:rPr>
          <w:spacing w:val="-1"/>
          <w:sz w:val="18"/>
        </w:rPr>
        <w:t xml:space="preserve"> </w:t>
      </w:r>
      <w:r>
        <w:rPr>
          <w:sz w:val="18"/>
        </w:rPr>
        <w:t>divulgadas</w:t>
      </w:r>
      <w:r>
        <w:rPr>
          <w:spacing w:val="-1"/>
          <w:sz w:val="18"/>
        </w:rPr>
        <w:t xml:space="preserve"> </w:t>
      </w:r>
      <w:r>
        <w:rPr>
          <w:sz w:val="18"/>
        </w:rPr>
        <w:t>mediante</w:t>
      </w:r>
      <w:r>
        <w:rPr>
          <w:spacing w:val="-1"/>
          <w:sz w:val="18"/>
        </w:rPr>
        <w:t xml:space="preserve"> </w:t>
      </w:r>
      <w:r>
        <w:rPr>
          <w:sz w:val="18"/>
        </w:rPr>
        <w:t>o</w:t>
      </w:r>
      <w:r>
        <w:rPr>
          <w:spacing w:val="-1"/>
          <w:sz w:val="18"/>
        </w:rPr>
        <w:t xml:space="preserve"> </w:t>
      </w:r>
      <w:r>
        <w:rPr>
          <w:sz w:val="18"/>
        </w:rPr>
        <w:t>consentimento</w:t>
      </w:r>
      <w:r>
        <w:rPr>
          <w:spacing w:val="-1"/>
          <w:sz w:val="18"/>
        </w:rPr>
        <w:t xml:space="preserve"> </w:t>
      </w:r>
      <w:r>
        <w:rPr>
          <w:sz w:val="18"/>
        </w:rPr>
        <w:t>prévio,</w:t>
      </w:r>
      <w:r>
        <w:rPr>
          <w:spacing w:val="-1"/>
          <w:sz w:val="18"/>
        </w:rPr>
        <w:t xml:space="preserve"> </w:t>
      </w:r>
      <w:r>
        <w:rPr>
          <w:sz w:val="18"/>
        </w:rPr>
        <w:t>por</w:t>
      </w:r>
      <w:r>
        <w:rPr>
          <w:spacing w:val="-1"/>
          <w:sz w:val="18"/>
        </w:rPr>
        <w:t xml:space="preserve"> </w:t>
      </w:r>
      <w:r>
        <w:rPr>
          <w:sz w:val="18"/>
        </w:rPr>
        <w:t>escrito,</w:t>
      </w:r>
      <w:r>
        <w:rPr>
          <w:spacing w:val="-2"/>
          <w:sz w:val="18"/>
        </w:rPr>
        <w:t xml:space="preserve"> </w:t>
      </w:r>
      <w:r>
        <w:rPr>
          <w:sz w:val="18"/>
        </w:rPr>
        <w:t>da</w:t>
      </w:r>
      <w:r>
        <w:rPr>
          <w:spacing w:val="-1"/>
          <w:sz w:val="18"/>
        </w:rPr>
        <w:t xml:space="preserve"> </w:t>
      </w:r>
      <w:r>
        <w:rPr>
          <w:spacing w:val="-2"/>
          <w:sz w:val="18"/>
        </w:rPr>
        <w:t>Contratante;</w:t>
      </w:r>
    </w:p>
    <w:p w14:paraId="09BCA104" w14:textId="77777777" w:rsidR="00930F7A" w:rsidRDefault="00000000">
      <w:pPr>
        <w:pStyle w:val="PargrafodaLista"/>
        <w:numPr>
          <w:ilvl w:val="0"/>
          <w:numId w:val="2"/>
        </w:numPr>
        <w:tabs>
          <w:tab w:val="left" w:pos="565"/>
        </w:tabs>
        <w:spacing w:before="180" w:line="273" w:lineRule="auto"/>
        <w:ind w:left="349" w:right="1217" w:firstLine="0"/>
        <w:rPr>
          <w:sz w:val="18"/>
        </w:rPr>
      </w:pPr>
      <w:r>
        <w:rPr>
          <w:sz w:val="18"/>
        </w:rPr>
        <w:t>Tiverem sido ou forem independentemente desenvolvidas pela Contratada sem qualquer uso das informações confidenciais da Contratante ou;</w:t>
      </w:r>
    </w:p>
    <w:p w14:paraId="09BCA105" w14:textId="77777777" w:rsidR="00930F7A" w:rsidRDefault="00000000">
      <w:pPr>
        <w:pStyle w:val="PargrafodaLista"/>
        <w:numPr>
          <w:ilvl w:val="0"/>
          <w:numId w:val="2"/>
        </w:numPr>
        <w:tabs>
          <w:tab w:val="left" w:pos="562"/>
        </w:tabs>
        <w:spacing w:before="151" w:line="273" w:lineRule="auto"/>
        <w:ind w:left="349" w:right="475" w:firstLine="0"/>
        <w:rPr>
          <w:sz w:val="18"/>
        </w:rPr>
      </w:pPr>
      <w:r>
        <w:rPr>
          <w:sz w:val="18"/>
        </w:rPr>
        <w:t xml:space="preserve">Vierem a se tornar conhecidas por meio de uma fonte que não seja da Contratada e sem violação de uma obrigação de </w:t>
      </w:r>
      <w:r>
        <w:rPr>
          <w:spacing w:val="-2"/>
          <w:sz w:val="18"/>
        </w:rPr>
        <w:t>confidencialidade.</w:t>
      </w:r>
    </w:p>
    <w:p w14:paraId="09BCA106" w14:textId="77777777" w:rsidR="00930F7A" w:rsidRDefault="00000000">
      <w:pPr>
        <w:pStyle w:val="PargrafodaLista"/>
        <w:numPr>
          <w:ilvl w:val="1"/>
          <w:numId w:val="15"/>
        </w:numPr>
        <w:tabs>
          <w:tab w:val="left" w:pos="812"/>
        </w:tabs>
        <w:spacing w:before="151" w:line="273" w:lineRule="auto"/>
        <w:ind w:right="297" w:firstLine="0"/>
        <w:rPr>
          <w:sz w:val="18"/>
        </w:rPr>
      </w:pPr>
      <w:r>
        <w:rPr>
          <w:sz w:val="18"/>
        </w:rPr>
        <w:t>A</w:t>
      </w:r>
      <w:r>
        <w:rPr>
          <w:spacing w:val="-5"/>
          <w:sz w:val="18"/>
        </w:rPr>
        <w:t xml:space="preserve"> </w:t>
      </w:r>
      <w:r>
        <w:rPr>
          <w:sz w:val="18"/>
        </w:rPr>
        <w:t>informação</w:t>
      </w:r>
      <w:r>
        <w:rPr>
          <w:spacing w:val="-5"/>
          <w:sz w:val="18"/>
        </w:rPr>
        <w:t xml:space="preserve"> </w:t>
      </w:r>
      <w:r>
        <w:rPr>
          <w:sz w:val="18"/>
        </w:rPr>
        <w:t>confidencial</w:t>
      </w:r>
      <w:r>
        <w:rPr>
          <w:spacing w:val="-5"/>
          <w:sz w:val="18"/>
        </w:rPr>
        <w:t xml:space="preserve"> </w:t>
      </w:r>
      <w:r>
        <w:rPr>
          <w:sz w:val="18"/>
        </w:rPr>
        <w:t>poderá</w:t>
      </w:r>
      <w:r>
        <w:rPr>
          <w:spacing w:val="-5"/>
          <w:sz w:val="18"/>
        </w:rPr>
        <w:t xml:space="preserve"> </w:t>
      </w:r>
      <w:r>
        <w:rPr>
          <w:sz w:val="18"/>
        </w:rPr>
        <w:t>se</w:t>
      </w:r>
      <w:r>
        <w:rPr>
          <w:spacing w:val="-5"/>
          <w:sz w:val="18"/>
        </w:rPr>
        <w:t xml:space="preserve"> </w:t>
      </w:r>
      <w:r>
        <w:rPr>
          <w:sz w:val="18"/>
        </w:rPr>
        <w:t>revestir</w:t>
      </w:r>
      <w:r>
        <w:rPr>
          <w:spacing w:val="-5"/>
          <w:sz w:val="18"/>
        </w:rPr>
        <w:t xml:space="preserve"> </w:t>
      </w:r>
      <w:r>
        <w:rPr>
          <w:sz w:val="18"/>
        </w:rPr>
        <w:t>de</w:t>
      </w:r>
      <w:r>
        <w:rPr>
          <w:spacing w:val="-5"/>
          <w:sz w:val="18"/>
        </w:rPr>
        <w:t xml:space="preserve"> </w:t>
      </w:r>
      <w:r>
        <w:rPr>
          <w:sz w:val="18"/>
        </w:rPr>
        <w:t>qualquer</w:t>
      </w:r>
      <w:r>
        <w:rPr>
          <w:spacing w:val="-5"/>
          <w:sz w:val="18"/>
        </w:rPr>
        <w:t xml:space="preserve"> </w:t>
      </w:r>
      <w:r>
        <w:rPr>
          <w:sz w:val="18"/>
        </w:rPr>
        <w:t>forma,</w:t>
      </w:r>
      <w:r>
        <w:rPr>
          <w:spacing w:val="-5"/>
          <w:sz w:val="18"/>
        </w:rPr>
        <w:t xml:space="preserve"> </w:t>
      </w:r>
      <w:r>
        <w:rPr>
          <w:sz w:val="18"/>
        </w:rPr>
        <w:t>seja</w:t>
      </w:r>
      <w:r>
        <w:rPr>
          <w:spacing w:val="-5"/>
          <w:sz w:val="18"/>
        </w:rPr>
        <w:t xml:space="preserve"> </w:t>
      </w:r>
      <w:r>
        <w:rPr>
          <w:sz w:val="18"/>
        </w:rPr>
        <w:t>oral,</w:t>
      </w:r>
      <w:r>
        <w:rPr>
          <w:spacing w:val="-5"/>
          <w:sz w:val="18"/>
        </w:rPr>
        <w:t xml:space="preserve"> </w:t>
      </w:r>
      <w:r>
        <w:rPr>
          <w:sz w:val="18"/>
        </w:rPr>
        <w:t>por</w:t>
      </w:r>
      <w:r>
        <w:rPr>
          <w:spacing w:val="-5"/>
          <w:sz w:val="18"/>
        </w:rPr>
        <w:t xml:space="preserve"> </w:t>
      </w:r>
      <w:r>
        <w:rPr>
          <w:sz w:val="18"/>
        </w:rPr>
        <w:t>escrito,</w:t>
      </w:r>
      <w:r>
        <w:rPr>
          <w:spacing w:val="-5"/>
          <w:sz w:val="18"/>
        </w:rPr>
        <w:t xml:space="preserve"> </w:t>
      </w:r>
      <w:r>
        <w:rPr>
          <w:sz w:val="18"/>
        </w:rPr>
        <w:t>ou</w:t>
      </w:r>
      <w:r>
        <w:rPr>
          <w:spacing w:val="-5"/>
          <w:sz w:val="18"/>
        </w:rPr>
        <w:t xml:space="preserve"> </w:t>
      </w:r>
      <w:r>
        <w:rPr>
          <w:sz w:val="18"/>
        </w:rPr>
        <w:t>em</w:t>
      </w:r>
      <w:r>
        <w:rPr>
          <w:spacing w:val="-5"/>
          <w:sz w:val="18"/>
        </w:rPr>
        <w:t xml:space="preserve"> </w:t>
      </w:r>
      <w:r>
        <w:rPr>
          <w:sz w:val="18"/>
        </w:rPr>
        <w:t>qualquer</w:t>
      </w:r>
      <w:r>
        <w:rPr>
          <w:spacing w:val="-5"/>
          <w:sz w:val="18"/>
        </w:rPr>
        <w:t xml:space="preserve"> </w:t>
      </w:r>
      <w:r>
        <w:rPr>
          <w:sz w:val="18"/>
        </w:rPr>
        <w:t>outra</w:t>
      </w:r>
      <w:r>
        <w:rPr>
          <w:spacing w:val="-5"/>
          <w:sz w:val="18"/>
        </w:rPr>
        <w:t xml:space="preserve"> </w:t>
      </w:r>
      <w:r>
        <w:rPr>
          <w:sz w:val="18"/>
        </w:rPr>
        <w:t>forma,</w:t>
      </w:r>
      <w:r>
        <w:rPr>
          <w:spacing w:val="-5"/>
          <w:sz w:val="18"/>
        </w:rPr>
        <w:t xml:space="preserve"> </w:t>
      </w:r>
      <w:r>
        <w:rPr>
          <w:sz w:val="18"/>
        </w:rPr>
        <w:t>de qualquer natureza, corpórea ou não, tais como, mas não apenas: fórmulas, algoritmos, processos, projetos, croquis, fotografias, plantas, desenhos, conceitos de produto, especificações, amostras de ideias, clientes, nomes de revendedores e/ou distribuidores, preços e custos, definições e informações mercadológicas, invenções e ideias.</w:t>
      </w:r>
    </w:p>
    <w:p w14:paraId="09BCA107" w14:textId="77777777" w:rsidR="00930F7A" w:rsidRDefault="00000000">
      <w:pPr>
        <w:pStyle w:val="PargrafodaLista"/>
        <w:numPr>
          <w:ilvl w:val="1"/>
          <w:numId w:val="15"/>
        </w:numPr>
        <w:tabs>
          <w:tab w:val="left" w:pos="812"/>
        </w:tabs>
        <w:spacing w:before="153" w:line="273" w:lineRule="auto"/>
        <w:ind w:right="505" w:firstLine="0"/>
        <w:rPr>
          <w:sz w:val="18"/>
        </w:rPr>
      </w:pPr>
      <w:r>
        <w:rPr>
          <w:sz w:val="18"/>
        </w:rPr>
        <w:t>As partes deverão, ao término deste Contrato, devolver à outra quaisquer documentos que contenham Informações Confidenciais desta, no prazo de 05 (cinco) dias úteis contados da data do término do Contrato.</w:t>
      </w:r>
    </w:p>
    <w:p w14:paraId="09BCA108" w14:textId="77777777" w:rsidR="00930F7A" w:rsidRDefault="00000000">
      <w:pPr>
        <w:pStyle w:val="PargrafodaLista"/>
        <w:numPr>
          <w:ilvl w:val="1"/>
          <w:numId w:val="15"/>
        </w:numPr>
        <w:tabs>
          <w:tab w:val="left" w:pos="812"/>
        </w:tabs>
        <w:spacing w:before="151" w:line="273" w:lineRule="auto"/>
        <w:ind w:right="171" w:firstLine="0"/>
        <w:rPr>
          <w:sz w:val="18"/>
        </w:rPr>
      </w:pPr>
      <w:r>
        <w:rPr>
          <w:noProof/>
          <w:sz w:val="18"/>
        </w:rPr>
        <w:drawing>
          <wp:anchor distT="0" distB="0" distL="0" distR="0" simplePos="0" relativeHeight="15733760" behindDoc="0" locked="0" layoutInCell="1" allowOverlap="1" wp14:anchorId="09BCA159" wp14:editId="09BCA15A">
            <wp:simplePos x="0" y="0"/>
            <wp:positionH relativeFrom="page">
              <wp:posOffset>1741677</wp:posOffset>
            </wp:positionH>
            <wp:positionV relativeFrom="paragraph">
              <wp:posOffset>320016</wp:posOffset>
            </wp:positionV>
            <wp:extent cx="4076700" cy="279082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Na</w:t>
      </w:r>
      <w:r>
        <w:rPr>
          <w:spacing w:val="-1"/>
          <w:sz w:val="18"/>
        </w:rPr>
        <w:t xml:space="preserve"> </w:t>
      </w:r>
      <w:r>
        <w:rPr>
          <w:sz w:val="18"/>
        </w:rPr>
        <w:t>hipótese</w:t>
      </w:r>
      <w:r>
        <w:rPr>
          <w:spacing w:val="-1"/>
          <w:sz w:val="18"/>
        </w:rPr>
        <w:t xml:space="preserve"> </w:t>
      </w:r>
      <w:r>
        <w:rPr>
          <w:sz w:val="18"/>
        </w:rPr>
        <w:t>de</w:t>
      </w:r>
      <w:r>
        <w:rPr>
          <w:spacing w:val="-1"/>
          <w:sz w:val="18"/>
        </w:rPr>
        <w:t xml:space="preserve"> </w:t>
      </w:r>
      <w:r>
        <w:rPr>
          <w:sz w:val="18"/>
        </w:rPr>
        <w:t>qualquer</w:t>
      </w:r>
      <w:r>
        <w:rPr>
          <w:spacing w:val="-1"/>
          <w:sz w:val="18"/>
        </w:rPr>
        <w:t xml:space="preserve"> </w:t>
      </w:r>
      <w:r>
        <w:rPr>
          <w:sz w:val="18"/>
        </w:rPr>
        <w:t>das</w:t>
      </w:r>
      <w:r>
        <w:rPr>
          <w:spacing w:val="-1"/>
          <w:sz w:val="18"/>
        </w:rPr>
        <w:t xml:space="preserve"> </w:t>
      </w:r>
      <w:r>
        <w:rPr>
          <w:sz w:val="18"/>
        </w:rPr>
        <w:t>partes</w:t>
      </w:r>
      <w:r>
        <w:rPr>
          <w:spacing w:val="-1"/>
          <w:sz w:val="18"/>
        </w:rPr>
        <w:t xml:space="preserve"> </w:t>
      </w:r>
      <w:r>
        <w:rPr>
          <w:sz w:val="18"/>
        </w:rPr>
        <w:t>serem</w:t>
      </w:r>
      <w:r>
        <w:rPr>
          <w:spacing w:val="-1"/>
          <w:sz w:val="18"/>
        </w:rPr>
        <w:t xml:space="preserve"> </w:t>
      </w:r>
      <w:r>
        <w:rPr>
          <w:sz w:val="18"/>
        </w:rPr>
        <w:t>obrigadas</w:t>
      </w:r>
      <w:r>
        <w:rPr>
          <w:spacing w:val="-1"/>
          <w:sz w:val="18"/>
        </w:rPr>
        <w:t xml:space="preserve"> </w:t>
      </w:r>
      <w:r>
        <w:rPr>
          <w:sz w:val="18"/>
        </w:rPr>
        <w:t>por</w:t>
      </w:r>
      <w:r>
        <w:rPr>
          <w:spacing w:val="-1"/>
          <w:sz w:val="18"/>
        </w:rPr>
        <w:t xml:space="preserve"> </w:t>
      </w:r>
      <w:r>
        <w:rPr>
          <w:sz w:val="18"/>
        </w:rPr>
        <w:t>lei</w:t>
      </w:r>
      <w:r>
        <w:rPr>
          <w:spacing w:val="-1"/>
          <w:sz w:val="18"/>
        </w:rPr>
        <w:t xml:space="preserve"> </w:t>
      </w:r>
      <w:r>
        <w:rPr>
          <w:sz w:val="18"/>
        </w:rPr>
        <w:t>ou</w:t>
      </w:r>
      <w:r>
        <w:rPr>
          <w:spacing w:val="-1"/>
          <w:sz w:val="18"/>
        </w:rPr>
        <w:t xml:space="preserve"> </w:t>
      </w:r>
      <w:r>
        <w:rPr>
          <w:sz w:val="18"/>
        </w:rPr>
        <w:t>por</w:t>
      </w:r>
      <w:r>
        <w:rPr>
          <w:spacing w:val="-1"/>
          <w:sz w:val="18"/>
        </w:rPr>
        <w:t xml:space="preserve"> </w:t>
      </w:r>
      <w:r>
        <w:rPr>
          <w:sz w:val="18"/>
        </w:rPr>
        <w:t>determinação</w:t>
      </w:r>
      <w:r>
        <w:rPr>
          <w:spacing w:val="-1"/>
          <w:sz w:val="18"/>
        </w:rPr>
        <w:t xml:space="preserve"> </w:t>
      </w:r>
      <w:r>
        <w:rPr>
          <w:sz w:val="18"/>
        </w:rPr>
        <w:t>judicial,</w:t>
      </w:r>
      <w:r>
        <w:rPr>
          <w:spacing w:val="-1"/>
          <w:sz w:val="18"/>
        </w:rPr>
        <w:t xml:space="preserve"> </w:t>
      </w:r>
      <w:r>
        <w:rPr>
          <w:sz w:val="18"/>
        </w:rPr>
        <w:t>seja</w:t>
      </w:r>
      <w:r>
        <w:rPr>
          <w:spacing w:val="-1"/>
          <w:sz w:val="18"/>
        </w:rPr>
        <w:t xml:space="preserve"> </w:t>
      </w:r>
      <w:r>
        <w:rPr>
          <w:sz w:val="18"/>
        </w:rPr>
        <w:t>notificada</w:t>
      </w:r>
      <w:r>
        <w:rPr>
          <w:spacing w:val="-1"/>
          <w:sz w:val="18"/>
        </w:rPr>
        <w:t xml:space="preserve"> </w:t>
      </w:r>
      <w:r>
        <w:rPr>
          <w:sz w:val="18"/>
        </w:rPr>
        <w:t>por</w:t>
      </w:r>
      <w:r>
        <w:rPr>
          <w:spacing w:val="-1"/>
          <w:sz w:val="18"/>
        </w:rPr>
        <w:t xml:space="preserve"> </w:t>
      </w:r>
      <w:r>
        <w:rPr>
          <w:sz w:val="18"/>
        </w:rPr>
        <w:t>autoridade administrativa ou judicial competente para fornecimento de informação confidencial, deverá comunicar imediatamente à outra parte, por escrito, sobre o recebimento de tal ordem antes do fornecimento, para que esta tenha oportunidade de defender suas informações confidenciais. O fornecimento das informações confidenciais fornecidas à autoridade competente, observado o acima, não será considerado infração das obrigações de confidencialidade aqui acordadas.</w:t>
      </w:r>
    </w:p>
    <w:p w14:paraId="09BCA109" w14:textId="77777777" w:rsidR="00930F7A" w:rsidRDefault="00000000">
      <w:pPr>
        <w:pStyle w:val="PargrafodaLista"/>
        <w:numPr>
          <w:ilvl w:val="1"/>
          <w:numId w:val="15"/>
        </w:numPr>
        <w:tabs>
          <w:tab w:val="left" w:pos="812"/>
        </w:tabs>
        <w:spacing w:before="153" w:line="273" w:lineRule="auto"/>
        <w:ind w:right="168" w:firstLine="0"/>
        <w:rPr>
          <w:sz w:val="18"/>
        </w:rPr>
      </w:pPr>
      <w:r>
        <w:rPr>
          <w:sz w:val="18"/>
        </w:rPr>
        <w:t>Fica expressamente acordado entre as partes que, durante o prazo de vigência do Contrato e mesmo após seu término, se obrigam a manter em sigilo e a não disponibilizar para quaisquer terceiros quaisquer termos, condições ou existência do Contrato, bem como qualquer informação ou documento a que tiver acesso em virtude do Contrato e/ou que sejam produzidos em decorrência do mesmo. As informações referenciadas nesta Cláusula serão consideradas segredos de negócio para todos os fins e efeitos de direito nos termos da legislação vigente, notadamente quanto a Lei nº 9.279/96.</w:t>
      </w:r>
    </w:p>
    <w:p w14:paraId="09BCA10A" w14:textId="77777777" w:rsidR="00930F7A" w:rsidRDefault="00000000">
      <w:pPr>
        <w:pStyle w:val="PargrafodaLista"/>
        <w:numPr>
          <w:ilvl w:val="1"/>
          <w:numId w:val="15"/>
        </w:numPr>
        <w:tabs>
          <w:tab w:val="left" w:pos="812"/>
        </w:tabs>
        <w:spacing w:before="153" w:line="273" w:lineRule="auto"/>
        <w:ind w:right="380" w:firstLine="0"/>
        <w:rPr>
          <w:sz w:val="18"/>
        </w:rPr>
      </w:pPr>
      <w:r>
        <w:rPr>
          <w:sz w:val="18"/>
        </w:rPr>
        <w:t>As partes se obrigam a utilizar as informações exclusivamente para a consecução dos serviços previstos no Contrato, sendo terminantemente proibida a utilização de tais informações de forma ou propósito diverso do aqui pactuado.</w:t>
      </w:r>
    </w:p>
    <w:p w14:paraId="09BCA10B" w14:textId="77777777" w:rsidR="00930F7A" w:rsidRDefault="00000000">
      <w:pPr>
        <w:pStyle w:val="PargrafodaLista"/>
        <w:numPr>
          <w:ilvl w:val="1"/>
          <w:numId w:val="15"/>
        </w:numPr>
        <w:tabs>
          <w:tab w:val="left" w:pos="915"/>
        </w:tabs>
        <w:spacing w:before="151" w:line="273" w:lineRule="auto"/>
        <w:ind w:right="235" w:firstLine="0"/>
        <w:rPr>
          <w:sz w:val="18"/>
        </w:rPr>
      </w:pPr>
      <w:r>
        <w:rPr>
          <w:sz w:val="18"/>
        </w:rPr>
        <w:t>A obrigação de sigilo aqui prevista se estende aos empregados, representantes, agentes e contratados da Contratada</w:t>
      </w:r>
      <w:r>
        <w:rPr>
          <w:spacing w:val="80"/>
          <w:sz w:val="18"/>
        </w:rPr>
        <w:t xml:space="preserve"> </w:t>
      </w:r>
      <w:r>
        <w:rPr>
          <w:sz w:val="18"/>
        </w:rPr>
        <w:t>e da Contratante, cabendo à elas: (i) exigir dos mesmos o sigilo absoluto das informações; e (ii) responder por todas as infrações eventualmente cometidas pelos mesmos.</w:t>
      </w:r>
    </w:p>
    <w:p w14:paraId="09BCA10C" w14:textId="77777777" w:rsidR="00930F7A" w:rsidRDefault="00000000">
      <w:pPr>
        <w:pStyle w:val="PargrafodaLista"/>
        <w:numPr>
          <w:ilvl w:val="1"/>
          <w:numId w:val="15"/>
        </w:numPr>
        <w:tabs>
          <w:tab w:val="left" w:pos="915"/>
        </w:tabs>
        <w:spacing w:line="273" w:lineRule="auto"/>
        <w:ind w:right="579" w:firstLine="0"/>
        <w:rPr>
          <w:sz w:val="18"/>
        </w:rPr>
      </w:pPr>
      <w:r>
        <w:rPr>
          <w:sz w:val="18"/>
        </w:rPr>
        <w:t>A parte que divulgar a informação confidenciasl será responsabilizado, civil e criminalmente, por quaisquer danos causados à outra e/ou terceiros em virtude da confidencialidade e sigilo a que em razão do presente contrato se obriga.</w:t>
      </w:r>
    </w:p>
    <w:p w14:paraId="09BCA10D" w14:textId="77777777" w:rsidR="00930F7A" w:rsidRDefault="00000000">
      <w:pPr>
        <w:pStyle w:val="Ttulo1"/>
        <w:numPr>
          <w:ilvl w:val="0"/>
          <w:numId w:val="15"/>
        </w:numPr>
        <w:tabs>
          <w:tab w:val="left" w:pos="692"/>
        </w:tabs>
        <w:spacing w:before="151"/>
        <w:ind w:left="692" w:hanging="343"/>
      </w:pPr>
      <w:r>
        <w:rPr>
          <w:w w:val="110"/>
        </w:rPr>
        <w:t>CLÁUSULA</w:t>
      </w:r>
      <w:r>
        <w:rPr>
          <w:spacing w:val="7"/>
          <w:w w:val="110"/>
        </w:rPr>
        <w:t xml:space="preserve"> </w:t>
      </w:r>
      <w:r>
        <w:rPr>
          <w:w w:val="110"/>
        </w:rPr>
        <w:t>DÉCIMA</w:t>
      </w:r>
      <w:r>
        <w:rPr>
          <w:spacing w:val="8"/>
          <w:w w:val="110"/>
        </w:rPr>
        <w:t xml:space="preserve"> </w:t>
      </w:r>
      <w:r>
        <w:rPr>
          <w:w w:val="110"/>
        </w:rPr>
        <w:t>TERCEIRA</w:t>
      </w:r>
      <w:r>
        <w:rPr>
          <w:spacing w:val="8"/>
          <w:w w:val="110"/>
        </w:rPr>
        <w:t xml:space="preserve"> </w:t>
      </w:r>
      <w:r>
        <w:rPr>
          <w:w w:val="110"/>
        </w:rPr>
        <w:t>–</w:t>
      </w:r>
      <w:r>
        <w:rPr>
          <w:spacing w:val="7"/>
          <w:w w:val="110"/>
        </w:rPr>
        <w:t xml:space="preserve"> </w:t>
      </w:r>
      <w:r>
        <w:rPr>
          <w:w w:val="110"/>
        </w:rPr>
        <w:t>DAS</w:t>
      </w:r>
      <w:r>
        <w:rPr>
          <w:spacing w:val="8"/>
          <w:w w:val="110"/>
        </w:rPr>
        <w:t xml:space="preserve"> </w:t>
      </w:r>
      <w:r>
        <w:rPr>
          <w:w w:val="110"/>
        </w:rPr>
        <w:t>DISPOSIÇÕES</w:t>
      </w:r>
      <w:r>
        <w:rPr>
          <w:spacing w:val="8"/>
          <w:w w:val="110"/>
        </w:rPr>
        <w:t xml:space="preserve"> </w:t>
      </w:r>
      <w:r>
        <w:rPr>
          <w:spacing w:val="-2"/>
          <w:w w:val="110"/>
        </w:rPr>
        <w:t>GERAIS</w:t>
      </w:r>
    </w:p>
    <w:p w14:paraId="09BCA10E" w14:textId="77777777" w:rsidR="00930F7A" w:rsidRDefault="00000000">
      <w:pPr>
        <w:pStyle w:val="PargrafodaLista"/>
        <w:numPr>
          <w:ilvl w:val="1"/>
          <w:numId w:val="15"/>
        </w:numPr>
        <w:tabs>
          <w:tab w:val="left" w:pos="812"/>
        </w:tabs>
        <w:spacing w:before="180" w:line="273" w:lineRule="auto"/>
        <w:ind w:right="794" w:firstLine="0"/>
        <w:rPr>
          <w:sz w:val="18"/>
        </w:rPr>
      </w:pPr>
      <w:r>
        <w:rPr>
          <w:sz w:val="18"/>
        </w:rPr>
        <w:t>As partes declaram que aceitam o presente contrato em todas as suas cláusulas, condições e eventuais Anexos, obrigando-se ao seu integral cumprimento, por si e seus sucessores, a qualquer título.</w:t>
      </w:r>
    </w:p>
    <w:p w14:paraId="09BCA10F" w14:textId="77777777" w:rsidR="00930F7A" w:rsidRDefault="00000000">
      <w:pPr>
        <w:pStyle w:val="PargrafodaLista"/>
        <w:numPr>
          <w:ilvl w:val="1"/>
          <w:numId w:val="15"/>
        </w:numPr>
        <w:tabs>
          <w:tab w:val="left" w:pos="812"/>
        </w:tabs>
        <w:spacing w:before="151" w:line="273" w:lineRule="auto"/>
        <w:ind w:right="247" w:firstLine="0"/>
        <w:rPr>
          <w:sz w:val="18"/>
        </w:rPr>
      </w:pPr>
      <w:r>
        <w:rPr>
          <w:sz w:val="18"/>
        </w:rPr>
        <w:t>O não exercício de qualquer direito, assegurado por este contrato a qualquer das partes ou a tolerância expressa ou tácita em relação à eventual infração contratual, não poderão ser interpretados ou invocados como renúncia ou novação, portanto permanecerão válidas as cláusulas deste contrato, reconhecida ainda à parte a possibilidade de, a qualquer tempo, tornar efetivo o direito até então não exercido por ela.</w:t>
      </w:r>
    </w:p>
    <w:p w14:paraId="09BCA110" w14:textId="77777777" w:rsidR="00930F7A" w:rsidRDefault="00000000">
      <w:pPr>
        <w:pStyle w:val="PargrafodaLista"/>
        <w:numPr>
          <w:ilvl w:val="1"/>
          <w:numId w:val="15"/>
        </w:numPr>
        <w:tabs>
          <w:tab w:val="left" w:pos="812"/>
        </w:tabs>
        <w:spacing w:line="273" w:lineRule="auto"/>
        <w:ind w:right="236" w:firstLine="0"/>
        <w:rPr>
          <w:sz w:val="18"/>
        </w:rPr>
      </w:pPr>
      <w:r>
        <w:rPr>
          <w:sz w:val="18"/>
        </w:rPr>
        <w:t>As partes, neste ato, obrigam-se a envidar seus melhores esforços, no sentido de conduzir seu relacionamento no mais alto padrão ético e moral, tudo fazendo para o bom e fiel cumprimento do ora pactuado.</w:t>
      </w:r>
    </w:p>
    <w:p w14:paraId="09BCA111" w14:textId="77777777" w:rsidR="00930F7A" w:rsidRDefault="00000000">
      <w:pPr>
        <w:pStyle w:val="PargrafodaLista"/>
        <w:numPr>
          <w:ilvl w:val="1"/>
          <w:numId w:val="15"/>
        </w:numPr>
        <w:tabs>
          <w:tab w:val="left" w:pos="812"/>
        </w:tabs>
        <w:spacing w:before="151" w:line="273" w:lineRule="auto"/>
        <w:ind w:right="239" w:firstLine="0"/>
        <w:rPr>
          <w:sz w:val="18"/>
        </w:rPr>
      </w:pPr>
      <w:r>
        <w:rPr>
          <w:sz w:val="18"/>
        </w:rPr>
        <w:t>O presente instrumento entrará em vigor na data de sua assinatura, vinculando as partes e seus eventuais sucessores, em caráter irrevogável e irretratável.</w:t>
      </w:r>
    </w:p>
    <w:p w14:paraId="09BCA112" w14:textId="77777777" w:rsidR="00930F7A" w:rsidRDefault="00000000">
      <w:pPr>
        <w:pStyle w:val="PargrafodaLista"/>
        <w:numPr>
          <w:ilvl w:val="1"/>
          <w:numId w:val="15"/>
        </w:numPr>
        <w:tabs>
          <w:tab w:val="left" w:pos="812"/>
        </w:tabs>
        <w:spacing w:line="273" w:lineRule="auto"/>
        <w:ind w:right="371" w:firstLine="0"/>
        <w:rPr>
          <w:sz w:val="18"/>
        </w:rPr>
      </w:pPr>
      <w:r>
        <w:rPr>
          <w:sz w:val="18"/>
        </w:rPr>
        <w:t>As partes declaram, sob as penas da lei, que estão neste ato representadas na forma e por quem seus estatutos e/ou contratos sociais determinam como capazes para assumir as obrigações pactuadas neste instrumento.</w:t>
      </w:r>
    </w:p>
    <w:p w14:paraId="09BCA113" w14:textId="77777777" w:rsidR="00930F7A" w:rsidRDefault="00000000">
      <w:pPr>
        <w:pStyle w:val="PargrafodaLista"/>
        <w:numPr>
          <w:ilvl w:val="1"/>
          <w:numId w:val="15"/>
        </w:numPr>
        <w:tabs>
          <w:tab w:val="left" w:pos="812"/>
        </w:tabs>
        <w:spacing w:before="151"/>
        <w:ind w:left="812" w:hanging="463"/>
        <w:rPr>
          <w:sz w:val="18"/>
        </w:rPr>
      </w:pPr>
      <w:r>
        <w:rPr>
          <w:sz w:val="18"/>
        </w:rPr>
        <w:t>Este</w:t>
      </w:r>
      <w:r>
        <w:rPr>
          <w:spacing w:val="-1"/>
          <w:sz w:val="18"/>
        </w:rPr>
        <w:t xml:space="preserve"> </w:t>
      </w:r>
      <w:r>
        <w:rPr>
          <w:sz w:val="18"/>
        </w:rPr>
        <w:t>Contrato</w:t>
      </w:r>
      <w:r>
        <w:rPr>
          <w:spacing w:val="-1"/>
          <w:sz w:val="18"/>
        </w:rPr>
        <w:t xml:space="preserve"> </w:t>
      </w:r>
      <w:r>
        <w:rPr>
          <w:sz w:val="18"/>
        </w:rPr>
        <w:t>constitui</w:t>
      </w:r>
      <w:r>
        <w:rPr>
          <w:spacing w:val="-1"/>
          <w:sz w:val="18"/>
        </w:rPr>
        <w:t xml:space="preserve"> </w:t>
      </w:r>
      <w:r>
        <w:rPr>
          <w:sz w:val="18"/>
        </w:rPr>
        <w:t>o acordo</w:t>
      </w:r>
      <w:r>
        <w:rPr>
          <w:spacing w:val="-1"/>
          <w:sz w:val="18"/>
        </w:rPr>
        <w:t xml:space="preserve"> </w:t>
      </w:r>
      <w:r>
        <w:rPr>
          <w:sz w:val="18"/>
        </w:rPr>
        <w:t>integral</w:t>
      </w:r>
      <w:r>
        <w:rPr>
          <w:spacing w:val="-1"/>
          <w:sz w:val="18"/>
        </w:rPr>
        <w:t xml:space="preserve"> </w:t>
      </w:r>
      <w:r>
        <w:rPr>
          <w:sz w:val="18"/>
        </w:rPr>
        <w:t>entre as</w:t>
      </w:r>
      <w:r>
        <w:rPr>
          <w:spacing w:val="-1"/>
          <w:sz w:val="18"/>
        </w:rPr>
        <w:t xml:space="preserve"> </w:t>
      </w:r>
      <w:r>
        <w:rPr>
          <w:sz w:val="18"/>
        </w:rPr>
        <w:t>partes,</w:t>
      </w:r>
      <w:r>
        <w:rPr>
          <w:spacing w:val="-1"/>
          <w:sz w:val="18"/>
        </w:rPr>
        <w:t xml:space="preserve"> </w:t>
      </w:r>
      <w:r>
        <w:rPr>
          <w:sz w:val="18"/>
        </w:rPr>
        <w:t>não prevalecendo</w:t>
      </w:r>
      <w:r>
        <w:rPr>
          <w:spacing w:val="-1"/>
          <w:sz w:val="18"/>
        </w:rPr>
        <w:t xml:space="preserve"> </w:t>
      </w:r>
      <w:r>
        <w:rPr>
          <w:sz w:val="18"/>
        </w:rPr>
        <w:t>quaisquer</w:t>
      </w:r>
      <w:r>
        <w:rPr>
          <w:spacing w:val="-1"/>
          <w:sz w:val="18"/>
        </w:rPr>
        <w:t xml:space="preserve"> </w:t>
      </w:r>
      <w:r>
        <w:rPr>
          <w:sz w:val="18"/>
        </w:rPr>
        <w:t>entendimentos, acordos</w:t>
      </w:r>
      <w:r>
        <w:rPr>
          <w:spacing w:val="-1"/>
          <w:sz w:val="18"/>
        </w:rPr>
        <w:t xml:space="preserve"> </w:t>
      </w:r>
      <w:r>
        <w:rPr>
          <w:spacing w:val="-5"/>
          <w:sz w:val="18"/>
        </w:rPr>
        <w:t>ou</w:t>
      </w:r>
    </w:p>
    <w:p w14:paraId="09BCA114" w14:textId="77777777" w:rsidR="00930F7A" w:rsidRDefault="00930F7A">
      <w:pPr>
        <w:pStyle w:val="PargrafodaLista"/>
        <w:rPr>
          <w:sz w:val="18"/>
        </w:rPr>
        <w:sectPr w:rsidR="00930F7A">
          <w:pgSz w:w="11910" w:h="16840"/>
          <w:pgMar w:top="1700" w:right="566" w:bottom="1700" w:left="566" w:header="13" w:footer="1484" w:gutter="0"/>
          <w:cols w:space="720"/>
        </w:sectPr>
      </w:pPr>
    </w:p>
    <w:p w14:paraId="09BCA115" w14:textId="77777777" w:rsidR="00930F7A" w:rsidRDefault="00000000">
      <w:pPr>
        <w:pStyle w:val="Corpodetexto"/>
        <w:spacing w:before="12" w:line="273" w:lineRule="auto"/>
        <w:ind w:right="110"/>
      </w:pPr>
      <w:r>
        <w:lastRenderedPageBreak/>
        <w:t>comunicações promovidas anteriormente entre as partes. Nenhuma alteração, renúncia ou quitação será válida, a menos que efetuada por escrito e assinada por ambas as partes.</w:t>
      </w:r>
    </w:p>
    <w:p w14:paraId="09BCA116" w14:textId="77777777" w:rsidR="00930F7A" w:rsidRDefault="00000000">
      <w:pPr>
        <w:pStyle w:val="PargrafodaLista"/>
        <w:numPr>
          <w:ilvl w:val="1"/>
          <w:numId w:val="15"/>
        </w:numPr>
        <w:tabs>
          <w:tab w:val="left" w:pos="812"/>
        </w:tabs>
        <w:spacing w:line="273" w:lineRule="auto"/>
        <w:ind w:right="318" w:firstLine="0"/>
        <w:rPr>
          <w:sz w:val="18"/>
        </w:rPr>
      </w:pPr>
      <w:r>
        <w:rPr>
          <w:sz w:val="18"/>
        </w:rPr>
        <w:t>Fica expressamente acordado entre as partes, que qualquer nulidade de disposição do presente Contrato, não afetará as demais disposições do mesmo, as quais permanecerão em vigor e efeito até o seu termo.</w:t>
      </w:r>
    </w:p>
    <w:p w14:paraId="09BCA117" w14:textId="77777777" w:rsidR="00930F7A" w:rsidRDefault="00000000">
      <w:pPr>
        <w:pStyle w:val="PargrafodaLista"/>
        <w:numPr>
          <w:ilvl w:val="1"/>
          <w:numId w:val="15"/>
        </w:numPr>
        <w:tabs>
          <w:tab w:val="left" w:pos="812"/>
        </w:tabs>
        <w:spacing w:before="151" w:line="273" w:lineRule="auto"/>
        <w:ind w:right="148" w:firstLine="0"/>
        <w:rPr>
          <w:sz w:val="18"/>
        </w:rPr>
      </w:pPr>
      <w:r>
        <w:rPr>
          <w:sz w:val="18"/>
        </w:rPr>
        <w:t>Todas as comunicações entre as partes, referente ao presente Contrato, far-se-ão por escrito através de carta, ou qualquer outro meio de comunicação que possibilite a obtenção de comprovante de recebimento, ou por encaminhamento ao endereço eletrônico (e-mail) declarado no preâmbulo do contrato, aos cuidados de independentemente de qualquer confirmação de recebimento.</w:t>
      </w:r>
    </w:p>
    <w:p w14:paraId="09BCA118" w14:textId="77777777" w:rsidR="00930F7A" w:rsidRDefault="00000000">
      <w:pPr>
        <w:pStyle w:val="PargrafodaLista"/>
        <w:numPr>
          <w:ilvl w:val="0"/>
          <w:numId w:val="1"/>
        </w:numPr>
        <w:tabs>
          <w:tab w:val="left" w:pos="561"/>
        </w:tabs>
        <w:spacing w:line="273" w:lineRule="auto"/>
        <w:ind w:right="236" w:firstLine="0"/>
        <w:rPr>
          <w:sz w:val="18"/>
        </w:rPr>
      </w:pPr>
      <w:r>
        <w:rPr>
          <w:sz w:val="18"/>
        </w:rPr>
        <w:t>Para a CONTRATADA: para o endereço postal Edifício Goiânia Corporate Financial Center, R 11, 250, Quadra 76 Lote 02/80 Pavimento 13, Setor Central, Goiânia - GO, CEP 74015-170, fone: 4003-1650 ou via chamados pelo Painel do Cliente Open;</w:t>
      </w:r>
    </w:p>
    <w:p w14:paraId="09BCA119" w14:textId="77777777" w:rsidR="00930F7A" w:rsidRDefault="00000000">
      <w:pPr>
        <w:pStyle w:val="PargrafodaLista"/>
        <w:numPr>
          <w:ilvl w:val="0"/>
          <w:numId w:val="1"/>
        </w:numPr>
        <w:tabs>
          <w:tab w:val="left" w:pos="565"/>
        </w:tabs>
        <w:spacing w:before="151"/>
        <w:ind w:left="565" w:hanging="216"/>
        <w:rPr>
          <w:sz w:val="18"/>
        </w:rPr>
      </w:pPr>
      <w:r>
        <w:rPr>
          <w:sz w:val="18"/>
        </w:rPr>
        <w:t>Para</w:t>
      </w:r>
      <w:r>
        <w:rPr>
          <w:spacing w:val="-6"/>
          <w:sz w:val="18"/>
        </w:rPr>
        <w:t xml:space="preserve"> </w:t>
      </w:r>
      <w:r>
        <w:rPr>
          <w:sz w:val="18"/>
        </w:rPr>
        <w:t>o</w:t>
      </w:r>
      <w:r>
        <w:rPr>
          <w:spacing w:val="-6"/>
          <w:sz w:val="18"/>
        </w:rPr>
        <w:t xml:space="preserve"> </w:t>
      </w:r>
      <w:r>
        <w:rPr>
          <w:sz w:val="18"/>
        </w:rPr>
        <w:t>CONTRATANTE:</w:t>
      </w:r>
      <w:r>
        <w:rPr>
          <w:spacing w:val="-6"/>
          <w:sz w:val="18"/>
        </w:rPr>
        <w:t xml:space="preserve"> </w:t>
      </w:r>
      <w:r>
        <w:rPr>
          <w:sz w:val="18"/>
        </w:rPr>
        <w:t>para</w:t>
      </w:r>
      <w:r>
        <w:rPr>
          <w:spacing w:val="-6"/>
          <w:sz w:val="18"/>
        </w:rPr>
        <w:t xml:space="preserve"> </w:t>
      </w:r>
      <w:r>
        <w:rPr>
          <w:sz w:val="18"/>
        </w:rPr>
        <w:t>o</w:t>
      </w:r>
      <w:r>
        <w:rPr>
          <w:spacing w:val="-5"/>
          <w:sz w:val="18"/>
        </w:rPr>
        <w:t xml:space="preserve"> </w:t>
      </w:r>
      <w:r>
        <w:rPr>
          <w:sz w:val="18"/>
        </w:rPr>
        <w:t>endereço</w:t>
      </w:r>
      <w:r>
        <w:rPr>
          <w:spacing w:val="-6"/>
          <w:sz w:val="18"/>
        </w:rPr>
        <w:t xml:space="preserve"> </w:t>
      </w:r>
      <w:r>
        <w:rPr>
          <w:sz w:val="18"/>
        </w:rPr>
        <w:t>postal</w:t>
      </w:r>
      <w:r>
        <w:rPr>
          <w:spacing w:val="-6"/>
          <w:sz w:val="18"/>
        </w:rPr>
        <w:t xml:space="preserve"> </w:t>
      </w:r>
      <w:r>
        <w:rPr>
          <w:sz w:val="18"/>
        </w:rPr>
        <w:t>e/ou</w:t>
      </w:r>
      <w:r>
        <w:rPr>
          <w:spacing w:val="-6"/>
          <w:sz w:val="18"/>
        </w:rPr>
        <w:t xml:space="preserve"> </w:t>
      </w:r>
      <w:r>
        <w:rPr>
          <w:sz w:val="18"/>
        </w:rPr>
        <w:t>e-mail</w:t>
      </w:r>
      <w:r>
        <w:rPr>
          <w:spacing w:val="-6"/>
          <w:sz w:val="18"/>
        </w:rPr>
        <w:t xml:space="preserve"> </w:t>
      </w:r>
      <w:r>
        <w:rPr>
          <w:sz w:val="18"/>
        </w:rPr>
        <w:t>que</w:t>
      </w:r>
      <w:r>
        <w:rPr>
          <w:spacing w:val="-5"/>
          <w:sz w:val="18"/>
        </w:rPr>
        <w:t xml:space="preserve"> </w:t>
      </w:r>
      <w:r>
        <w:rPr>
          <w:sz w:val="18"/>
        </w:rPr>
        <w:t>forneceu</w:t>
      </w:r>
      <w:r>
        <w:rPr>
          <w:spacing w:val="-6"/>
          <w:sz w:val="18"/>
        </w:rPr>
        <w:t xml:space="preserve"> </w:t>
      </w:r>
      <w:r>
        <w:rPr>
          <w:sz w:val="18"/>
        </w:rPr>
        <w:t>à</w:t>
      </w:r>
      <w:r>
        <w:rPr>
          <w:spacing w:val="-6"/>
          <w:sz w:val="18"/>
        </w:rPr>
        <w:t xml:space="preserve"> </w:t>
      </w:r>
      <w:r>
        <w:rPr>
          <w:spacing w:val="-2"/>
          <w:sz w:val="18"/>
        </w:rPr>
        <w:t>CONTRATADA.</w:t>
      </w:r>
    </w:p>
    <w:p w14:paraId="09BCA11A" w14:textId="77777777" w:rsidR="00930F7A" w:rsidRDefault="00000000">
      <w:pPr>
        <w:pStyle w:val="PargrafodaLista"/>
        <w:numPr>
          <w:ilvl w:val="2"/>
          <w:numId w:val="15"/>
        </w:numPr>
        <w:tabs>
          <w:tab w:val="left" w:pos="966"/>
        </w:tabs>
        <w:spacing w:before="180" w:line="273" w:lineRule="auto"/>
        <w:ind w:right="535" w:firstLine="0"/>
        <w:rPr>
          <w:sz w:val="18"/>
        </w:rPr>
      </w:pPr>
      <w:r>
        <w:rPr>
          <w:sz w:val="18"/>
        </w:rPr>
        <w:t>A CONTRATADA reserva-se o direito de solicitar confirmação, através do endereço de e-mail cadastrado, antes de efetuar qualquer ato solicitado pelo CONTRATANTE.</w:t>
      </w:r>
    </w:p>
    <w:p w14:paraId="09BCA11B" w14:textId="77777777" w:rsidR="00930F7A" w:rsidRDefault="00000000">
      <w:pPr>
        <w:pStyle w:val="PargrafodaLista"/>
        <w:numPr>
          <w:ilvl w:val="2"/>
          <w:numId w:val="15"/>
        </w:numPr>
        <w:tabs>
          <w:tab w:val="left" w:pos="966"/>
        </w:tabs>
        <w:spacing w:before="151" w:line="273" w:lineRule="auto"/>
        <w:ind w:right="1163" w:firstLine="0"/>
        <w:rPr>
          <w:sz w:val="18"/>
        </w:rPr>
      </w:pPr>
      <w:r>
        <w:rPr>
          <w:noProof/>
          <w:sz w:val="18"/>
        </w:rPr>
        <w:drawing>
          <wp:anchor distT="0" distB="0" distL="0" distR="0" simplePos="0" relativeHeight="15734272" behindDoc="0" locked="0" layoutInCell="1" allowOverlap="1" wp14:anchorId="09BCA15B" wp14:editId="09BCA15C">
            <wp:simplePos x="0" y="0"/>
            <wp:positionH relativeFrom="page">
              <wp:posOffset>1741677</wp:posOffset>
            </wp:positionH>
            <wp:positionV relativeFrom="paragraph">
              <wp:posOffset>415571</wp:posOffset>
            </wp:positionV>
            <wp:extent cx="4076700" cy="279082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4076700" cy="2790824"/>
                    </a:xfrm>
                    <a:prstGeom prst="rect">
                      <a:avLst/>
                    </a:prstGeom>
                  </pic:spPr>
                </pic:pic>
              </a:graphicData>
            </a:graphic>
          </wp:anchor>
        </w:drawing>
      </w:r>
      <w:r>
        <w:rPr>
          <w:sz w:val="18"/>
        </w:rPr>
        <w:t>As alterações do endereço de e-mail deverão ser informadas por escrito à outra parte, sob pena de serem considerados aceitos os e-mails encaminhados.</w:t>
      </w:r>
    </w:p>
    <w:p w14:paraId="09BCA11C" w14:textId="77777777" w:rsidR="00930F7A" w:rsidRDefault="00000000">
      <w:pPr>
        <w:pStyle w:val="PargrafodaLista"/>
        <w:numPr>
          <w:ilvl w:val="1"/>
          <w:numId w:val="15"/>
        </w:numPr>
        <w:tabs>
          <w:tab w:val="left" w:pos="812"/>
        </w:tabs>
        <w:spacing w:before="151" w:line="273" w:lineRule="auto"/>
        <w:ind w:right="113" w:firstLine="0"/>
        <w:rPr>
          <w:sz w:val="18"/>
        </w:rPr>
      </w:pPr>
      <w:r>
        <w:rPr>
          <w:sz w:val="18"/>
        </w:rPr>
        <w:t>As</w:t>
      </w:r>
      <w:r>
        <w:rPr>
          <w:spacing w:val="-1"/>
          <w:sz w:val="18"/>
        </w:rPr>
        <w:t xml:space="preserve"> </w:t>
      </w:r>
      <w:r>
        <w:rPr>
          <w:sz w:val="18"/>
        </w:rPr>
        <w:t>partes</w:t>
      </w:r>
      <w:r>
        <w:rPr>
          <w:spacing w:val="-1"/>
          <w:sz w:val="18"/>
        </w:rPr>
        <w:t xml:space="preserve"> </w:t>
      </w:r>
      <w:r>
        <w:rPr>
          <w:sz w:val="18"/>
        </w:rPr>
        <w:t>se</w:t>
      </w:r>
      <w:r>
        <w:rPr>
          <w:spacing w:val="-1"/>
          <w:sz w:val="18"/>
        </w:rPr>
        <w:t xml:space="preserve"> </w:t>
      </w:r>
      <w:r>
        <w:rPr>
          <w:sz w:val="18"/>
        </w:rPr>
        <w:t>comprometem</w:t>
      </w:r>
      <w:r>
        <w:rPr>
          <w:spacing w:val="-1"/>
          <w:sz w:val="18"/>
        </w:rPr>
        <w:t xml:space="preserve"> </w:t>
      </w:r>
      <w:r>
        <w:rPr>
          <w:sz w:val="18"/>
        </w:rPr>
        <w:t>a</w:t>
      </w:r>
      <w:r>
        <w:rPr>
          <w:spacing w:val="-1"/>
          <w:sz w:val="18"/>
        </w:rPr>
        <w:t xml:space="preserve"> </w:t>
      </w:r>
      <w:r>
        <w:rPr>
          <w:sz w:val="18"/>
        </w:rPr>
        <w:t>zelar</w:t>
      </w:r>
      <w:r>
        <w:rPr>
          <w:spacing w:val="-1"/>
          <w:sz w:val="18"/>
        </w:rPr>
        <w:t xml:space="preserve"> </w:t>
      </w:r>
      <w:r>
        <w:rPr>
          <w:sz w:val="18"/>
        </w:rPr>
        <w:t>pelos</w:t>
      </w:r>
      <w:r>
        <w:rPr>
          <w:spacing w:val="-1"/>
          <w:sz w:val="18"/>
        </w:rPr>
        <w:t xml:space="preserve"> </w:t>
      </w:r>
      <w:r>
        <w:rPr>
          <w:sz w:val="18"/>
        </w:rPr>
        <w:t>princípios</w:t>
      </w:r>
      <w:r>
        <w:rPr>
          <w:spacing w:val="-1"/>
          <w:sz w:val="18"/>
        </w:rPr>
        <w:t xml:space="preserve"> </w:t>
      </w:r>
      <w:r>
        <w:rPr>
          <w:sz w:val="18"/>
        </w:rPr>
        <w:t>da</w:t>
      </w:r>
      <w:r>
        <w:rPr>
          <w:spacing w:val="-1"/>
          <w:sz w:val="18"/>
        </w:rPr>
        <w:t xml:space="preserve"> </w:t>
      </w:r>
      <w:r>
        <w:rPr>
          <w:sz w:val="18"/>
        </w:rPr>
        <w:t>boa-fé</w:t>
      </w:r>
      <w:r>
        <w:rPr>
          <w:spacing w:val="-1"/>
          <w:sz w:val="18"/>
        </w:rPr>
        <w:t xml:space="preserve"> </w:t>
      </w:r>
      <w:r>
        <w:rPr>
          <w:sz w:val="18"/>
        </w:rPr>
        <w:t>objetiva</w:t>
      </w:r>
      <w:r>
        <w:rPr>
          <w:spacing w:val="-1"/>
          <w:sz w:val="18"/>
        </w:rPr>
        <w:t xml:space="preserve"> </w:t>
      </w:r>
      <w:r>
        <w:rPr>
          <w:sz w:val="18"/>
        </w:rPr>
        <w:t>e</w:t>
      </w:r>
      <w:r>
        <w:rPr>
          <w:spacing w:val="-1"/>
          <w:sz w:val="18"/>
        </w:rPr>
        <w:t xml:space="preserve"> </w:t>
      </w:r>
      <w:r>
        <w:rPr>
          <w:sz w:val="18"/>
        </w:rPr>
        <w:t>da</w:t>
      </w:r>
      <w:r>
        <w:rPr>
          <w:spacing w:val="-1"/>
          <w:sz w:val="18"/>
        </w:rPr>
        <w:t xml:space="preserve"> </w:t>
      </w:r>
      <w:r>
        <w:rPr>
          <w:sz w:val="18"/>
        </w:rPr>
        <w:t>função</w:t>
      </w:r>
      <w:r>
        <w:rPr>
          <w:spacing w:val="-1"/>
          <w:sz w:val="18"/>
        </w:rPr>
        <w:t xml:space="preserve"> </w:t>
      </w:r>
      <w:r>
        <w:rPr>
          <w:sz w:val="18"/>
        </w:rPr>
        <w:t>social</w:t>
      </w:r>
      <w:r>
        <w:rPr>
          <w:spacing w:val="-1"/>
          <w:sz w:val="18"/>
        </w:rPr>
        <w:t xml:space="preserve"> </w:t>
      </w:r>
      <w:r>
        <w:rPr>
          <w:sz w:val="18"/>
        </w:rPr>
        <w:t>do</w:t>
      </w:r>
      <w:r>
        <w:rPr>
          <w:spacing w:val="-1"/>
          <w:sz w:val="18"/>
        </w:rPr>
        <w:t xml:space="preserve"> </w:t>
      </w:r>
      <w:r>
        <w:rPr>
          <w:sz w:val="18"/>
        </w:rPr>
        <w:t>contrato</w:t>
      </w:r>
      <w:r>
        <w:rPr>
          <w:spacing w:val="-1"/>
          <w:sz w:val="18"/>
        </w:rPr>
        <w:t xml:space="preserve"> </w:t>
      </w:r>
      <w:r>
        <w:rPr>
          <w:sz w:val="18"/>
        </w:rPr>
        <w:t>em</w:t>
      </w:r>
      <w:r>
        <w:rPr>
          <w:spacing w:val="-1"/>
          <w:sz w:val="18"/>
        </w:rPr>
        <w:t xml:space="preserve"> </w:t>
      </w:r>
      <w:r>
        <w:rPr>
          <w:sz w:val="18"/>
        </w:rPr>
        <w:t>equilíbrio</w:t>
      </w:r>
      <w:r>
        <w:rPr>
          <w:spacing w:val="-1"/>
          <w:sz w:val="18"/>
        </w:rPr>
        <w:t xml:space="preserve"> </w:t>
      </w:r>
      <w:r>
        <w:rPr>
          <w:sz w:val="18"/>
        </w:rPr>
        <w:t>com</w:t>
      </w:r>
      <w:r>
        <w:rPr>
          <w:spacing w:val="-1"/>
          <w:sz w:val="18"/>
        </w:rPr>
        <w:t xml:space="preserve"> </w:t>
      </w:r>
      <w:r>
        <w:rPr>
          <w:sz w:val="18"/>
        </w:rPr>
        <w:t>o pacta</w:t>
      </w:r>
      <w:r>
        <w:rPr>
          <w:spacing w:val="17"/>
          <w:sz w:val="18"/>
        </w:rPr>
        <w:t xml:space="preserve"> </w:t>
      </w:r>
      <w:r>
        <w:rPr>
          <w:sz w:val="18"/>
        </w:rPr>
        <w:t>sunt</w:t>
      </w:r>
      <w:r>
        <w:rPr>
          <w:spacing w:val="17"/>
          <w:sz w:val="18"/>
        </w:rPr>
        <w:t xml:space="preserve"> </w:t>
      </w:r>
      <w:r>
        <w:rPr>
          <w:sz w:val="18"/>
        </w:rPr>
        <w:t>servanda,</w:t>
      </w:r>
      <w:r>
        <w:rPr>
          <w:spacing w:val="17"/>
          <w:sz w:val="18"/>
        </w:rPr>
        <w:t xml:space="preserve"> </w:t>
      </w:r>
      <w:r>
        <w:rPr>
          <w:sz w:val="18"/>
        </w:rPr>
        <w:t>tudo</w:t>
      </w:r>
      <w:r>
        <w:rPr>
          <w:spacing w:val="17"/>
          <w:sz w:val="18"/>
        </w:rPr>
        <w:t xml:space="preserve"> </w:t>
      </w:r>
      <w:r>
        <w:rPr>
          <w:sz w:val="18"/>
        </w:rPr>
        <w:t>em</w:t>
      </w:r>
      <w:r>
        <w:rPr>
          <w:spacing w:val="17"/>
          <w:sz w:val="18"/>
        </w:rPr>
        <w:t xml:space="preserve"> </w:t>
      </w:r>
      <w:r>
        <w:rPr>
          <w:sz w:val="18"/>
        </w:rPr>
        <w:t>atenção</w:t>
      </w:r>
      <w:r>
        <w:rPr>
          <w:spacing w:val="17"/>
          <w:sz w:val="18"/>
        </w:rPr>
        <w:t xml:space="preserve"> </w:t>
      </w:r>
      <w:r>
        <w:rPr>
          <w:sz w:val="18"/>
        </w:rPr>
        <w:t>ao</w:t>
      </w:r>
      <w:r>
        <w:rPr>
          <w:spacing w:val="17"/>
          <w:sz w:val="18"/>
        </w:rPr>
        <w:t xml:space="preserve"> </w:t>
      </w:r>
      <w:r>
        <w:rPr>
          <w:sz w:val="18"/>
        </w:rPr>
        <w:t>disposto</w:t>
      </w:r>
      <w:r>
        <w:rPr>
          <w:spacing w:val="17"/>
          <w:sz w:val="18"/>
        </w:rPr>
        <w:t xml:space="preserve"> </w:t>
      </w:r>
      <w:r>
        <w:rPr>
          <w:sz w:val="18"/>
        </w:rPr>
        <w:t>na</w:t>
      </w:r>
      <w:r>
        <w:rPr>
          <w:spacing w:val="17"/>
          <w:sz w:val="18"/>
        </w:rPr>
        <w:t xml:space="preserve"> </w:t>
      </w:r>
      <w:r>
        <w:rPr>
          <w:sz w:val="18"/>
        </w:rPr>
        <w:t>legislação</w:t>
      </w:r>
      <w:r>
        <w:rPr>
          <w:spacing w:val="17"/>
          <w:sz w:val="18"/>
        </w:rPr>
        <w:t xml:space="preserve"> </w:t>
      </w:r>
      <w:r>
        <w:rPr>
          <w:sz w:val="18"/>
        </w:rPr>
        <w:t>vigente,</w:t>
      </w:r>
      <w:r>
        <w:rPr>
          <w:spacing w:val="17"/>
          <w:sz w:val="18"/>
        </w:rPr>
        <w:t xml:space="preserve"> </w:t>
      </w:r>
      <w:r>
        <w:rPr>
          <w:sz w:val="18"/>
        </w:rPr>
        <w:t>inclusive</w:t>
      </w:r>
      <w:r>
        <w:rPr>
          <w:spacing w:val="17"/>
          <w:sz w:val="18"/>
        </w:rPr>
        <w:t xml:space="preserve"> </w:t>
      </w:r>
      <w:r>
        <w:rPr>
          <w:sz w:val="18"/>
        </w:rPr>
        <w:t>quanto</w:t>
      </w:r>
      <w:r>
        <w:rPr>
          <w:spacing w:val="17"/>
          <w:sz w:val="18"/>
        </w:rPr>
        <w:t xml:space="preserve"> </w:t>
      </w:r>
      <w:r>
        <w:rPr>
          <w:sz w:val="18"/>
        </w:rPr>
        <w:t>às</w:t>
      </w:r>
      <w:r>
        <w:rPr>
          <w:spacing w:val="17"/>
          <w:sz w:val="18"/>
        </w:rPr>
        <w:t xml:space="preserve"> </w:t>
      </w:r>
      <w:r>
        <w:rPr>
          <w:sz w:val="18"/>
        </w:rPr>
        <w:t>questões</w:t>
      </w:r>
      <w:r>
        <w:rPr>
          <w:spacing w:val="17"/>
          <w:sz w:val="18"/>
        </w:rPr>
        <w:t xml:space="preserve"> </w:t>
      </w:r>
      <w:r>
        <w:rPr>
          <w:sz w:val="18"/>
        </w:rPr>
        <w:t>eventualmente omissas neste instrumento.</w:t>
      </w:r>
    </w:p>
    <w:p w14:paraId="09BCA11D" w14:textId="77777777" w:rsidR="00930F7A" w:rsidRDefault="00000000">
      <w:pPr>
        <w:pStyle w:val="PargrafodaLista"/>
        <w:numPr>
          <w:ilvl w:val="1"/>
          <w:numId w:val="15"/>
        </w:numPr>
        <w:tabs>
          <w:tab w:val="left" w:pos="915"/>
        </w:tabs>
        <w:spacing w:line="273" w:lineRule="auto"/>
        <w:ind w:right="536" w:firstLine="0"/>
        <w:jc w:val="both"/>
        <w:rPr>
          <w:sz w:val="18"/>
        </w:rPr>
      </w:pPr>
      <w:r>
        <w:rPr>
          <w:sz w:val="18"/>
        </w:rPr>
        <w:t>O CONTRATANTE reconhece que o servidor contrato será utilizado como ferramenta na execução de sua atividade profissional, não existindo, desta forma, relação de consumo entre as partes. Portanto, os casos omissos serão regulados pelos preceitos pelo Código Civil Brasileiro, e pelas demais legislações aplicáveis.</w:t>
      </w:r>
    </w:p>
    <w:p w14:paraId="09BCA11E" w14:textId="77777777" w:rsidR="00930F7A" w:rsidRDefault="00000000">
      <w:pPr>
        <w:pStyle w:val="PargrafodaLista"/>
        <w:numPr>
          <w:ilvl w:val="1"/>
          <w:numId w:val="15"/>
        </w:numPr>
        <w:tabs>
          <w:tab w:val="left" w:pos="915"/>
        </w:tabs>
        <w:spacing w:line="273" w:lineRule="auto"/>
        <w:ind w:right="444" w:firstLine="0"/>
        <w:rPr>
          <w:sz w:val="18"/>
        </w:rPr>
      </w:pPr>
      <w:r>
        <w:rPr>
          <w:sz w:val="18"/>
        </w:rPr>
        <w:t>As obrigações ora convencionadas estão em perfeito equilíbrio econômico e contratual, tendo sido assumidas de acordo com os valores vigentes à época de sua contratação, foram fruto de amplas negociações e representam benefícios para ambas as partes, não gerando qualquer tipo de lesão às mesmas. Assim, declaram e garantem, espontânea e incondicionalmente, que ao assinarem o presente instrumento.</w:t>
      </w:r>
    </w:p>
    <w:p w14:paraId="09BCA11F" w14:textId="77777777" w:rsidR="00930F7A" w:rsidRDefault="00000000">
      <w:pPr>
        <w:pStyle w:val="PargrafodaLista"/>
        <w:numPr>
          <w:ilvl w:val="1"/>
          <w:numId w:val="15"/>
        </w:numPr>
        <w:tabs>
          <w:tab w:val="left" w:pos="915"/>
        </w:tabs>
        <w:spacing w:line="273" w:lineRule="auto"/>
        <w:ind w:right="277" w:firstLine="0"/>
        <w:rPr>
          <w:sz w:val="18"/>
        </w:rPr>
      </w:pPr>
      <w:r>
        <w:rPr>
          <w:sz w:val="18"/>
        </w:rPr>
        <w:t>Para fins do artigo 10, parágrafo 2º, da Medida Provisória 2.200-2, de 24 de agosto de 2001, as Partes reconhecem expressamente a veracidade, autenticidade, integridade, validade e eficácia deste Instrumento, caso formado em meio digital, por meio de qualquer plataforma de assinaturas eletrônicas, sendo certo que, em quaisquer hipóteses, deverão ser emitidas</w:t>
      </w:r>
      <w:r>
        <w:rPr>
          <w:spacing w:val="-4"/>
          <w:sz w:val="18"/>
        </w:rPr>
        <w:t xml:space="preserve"> </w:t>
      </w:r>
      <w:r>
        <w:rPr>
          <w:sz w:val="18"/>
        </w:rPr>
        <w:t>com</w:t>
      </w:r>
      <w:r>
        <w:rPr>
          <w:spacing w:val="-4"/>
          <w:sz w:val="18"/>
        </w:rPr>
        <w:t xml:space="preserve"> </w:t>
      </w:r>
      <w:r>
        <w:rPr>
          <w:sz w:val="18"/>
        </w:rPr>
        <w:t>certificado</w:t>
      </w:r>
      <w:r>
        <w:rPr>
          <w:spacing w:val="-4"/>
          <w:sz w:val="18"/>
        </w:rPr>
        <w:t xml:space="preserve"> </w:t>
      </w:r>
      <w:r>
        <w:rPr>
          <w:sz w:val="18"/>
        </w:rPr>
        <w:t>digital</w:t>
      </w:r>
      <w:r>
        <w:rPr>
          <w:spacing w:val="-4"/>
          <w:sz w:val="18"/>
        </w:rPr>
        <w:t xml:space="preserve"> </w:t>
      </w:r>
      <w:r>
        <w:rPr>
          <w:sz w:val="18"/>
        </w:rPr>
        <w:t>pela</w:t>
      </w:r>
      <w:r>
        <w:rPr>
          <w:spacing w:val="-4"/>
          <w:sz w:val="18"/>
        </w:rPr>
        <w:t xml:space="preserve"> </w:t>
      </w:r>
      <w:r>
        <w:rPr>
          <w:sz w:val="18"/>
        </w:rPr>
        <w:t>ICP-Brasil,</w:t>
      </w:r>
      <w:r>
        <w:rPr>
          <w:spacing w:val="-4"/>
          <w:sz w:val="18"/>
        </w:rPr>
        <w:t xml:space="preserve"> </w:t>
      </w:r>
      <w:r>
        <w:rPr>
          <w:sz w:val="18"/>
        </w:rPr>
        <w:t>constituindo</w:t>
      </w:r>
      <w:r>
        <w:rPr>
          <w:spacing w:val="-4"/>
          <w:sz w:val="18"/>
        </w:rPr>
        <w:t xml:space="preserve"> </w:t>
      </w:r>
      <w:r>
        <w:rPr>
          <w:sz w:val="18"/>
        </w:rPr>
        <w:t>forma</w:t>
      </w:r>
      <w:r>
        <w:rPr>
          <w:spacing w:val="-4"/>
          <w:sz w:val="18"/>
        </w:rPr>
        <w:t xml:space="preserve"> </w:t>
      </w:r>
      <w:r>
        <w:rPr>
          <w:sz w:val="18"/>
        </w:rPr>
        <w:t>legítima</w:t>
      </w:r>
      <w:r>
        <w:rPr>
          <w:spacing w:val="-4"/>
          <w:sz w:val="18"/>
        </w:rPr>
        <w:t xml:space="preserve"> </w:t>
      </w:r>
      <w:r>
        <w:rPr>
          <w:sz w:val="18"/>
        </w:rPr>
        <w:t>e</w:t>
      </w:r>
      <w:r>
        <w:rPr>
          <w:spacing w:val="-4"/>
          <w:sz w:val="18"/>
        </w:rPr>
        <w:t xml:space="preserve"> </w:t>
      </w:r>
      <w:r>
        <w:rPr>
          <w:sz w:val="18"/>
        </w:rPr>
        <w:t>suficiente</w:t>
      </w:r>
      <w:r>
        <w:rPr>
          <w:spacing w:val="-4"/>
          <w:sz w:val="18"/>
        </w:rPr>
        <w:t xml:space="preserve"> </w:t>
      </w:r>
      <w:r>
        <w:rPr>
          <w:sz w:val="18"/>
        </w:rPr>
        <w:t>para</w:t>
      </w:r>
      <w:r>
        <w:rPr>
          <w:spacing w:val="-4"/>
          <w:sz w:val="18"/>
        </w:rPr>
        <w:t xml:space="preserve"> </w:t>
      </w:r>
      <w:r>
        <w:rPr>
          <w:sz w:val="18"/>
        </w:rPr>
        <w:t>a</w:t>
      </w:r>
      <w:r>
        <w:rPr>
          <w:spacing w:val="-4"/>
          <w:sz w:val="18"/>
        </w:rPr>
        <w:t xml:space="preserve"> </w:t>
      </w:r>
      <w:r>
        <w:rPr>
          <w:sz w:val="18"/>
        </w:rPr>
        <w:t>comprovação</w:t>
      </w:r>
      <w:r>
        <w:rPr>
          <w:spacing w:val="-4"/>
          <w:sz w:val="18"/>
        </w:rPr>
        <w:t xml:space="preserve"> </w:t>
      </w:r>
      <w:r>
        <w:rPr>
          <w:sz w:val="18"/>
        </w:rPr>
        <w:t>da</w:t>
      </w:r>
      <w:r>
        <w:rPr>
          <w:spacing w:val="-4"/>
          <w:sz w:val="18"/>
        </w:rPr>
        <w:t xml:space="preserve"> </w:t>
      </w:r>
      <w:r>
        <w:rPr>
          <w:sz w:val="18"/>
        </w:rPr>
        <w:t>identidade</w:t>
      </w:r>
      <w:r>
        <w:rPr>
          <w:spacing w:val="-4"/>
          <w:sz w:val="18"/>
        </w:rPr>
        <w:t xml:space="preserve"> </w:t>
      </w:r>
      <w:r>
        <w:rPr>
          <w:sz w:val="18"/>
        </w:rPr>
        <w:t>e da validade da declaração de vontade das respectivas Partes em celebrar este instrumento, bem como quaisquer aditivos</w:t>
      </w:r>
    </w:p>
    <w:p w14:paraId="09BCA120" w14:textId="77777777" w:rsidR="00930F7A" w:rsidRDefault="00000000">
      <w:pPr>
        <w:pStyle w:val="PargrafodaLista"/>
        <w:numPr>
          <w:ilvl w:val="2"/>
          <w:numId w:val="15"/>
        </w:numPr>
        <w:tabs>
          <w:tab w:val="left" w:pos="1069"/>
        </w:tabs>
        <w:spacing w:before="153" w:line="273" w:lineRule="auto"/>
        <w:ind w:right="271" w:firstLine="0"/>
        <w:rPr>
          <w:sz w:val="18"/>
        </w:rPr>
      </w:pPr>
      <w:r>
        <w:rPr>
          <w:sz w:val="18"/>
        </w:rPr>
        <w:t>Consoante o §4º, do art. 784 do Código de Processo Civil, que foi acrescentado pela Lei 14.620/2023, faz-se constar que o presente instrumento dispensa a assinatura de testemunhas, mantendo-se, ainda, sua eficácia como título executivo extrajudicial, desde que assinado de forma digital/eletrônica.</w:t>
      </w:r>
    </w:p>
    <w:p w14:paraId="09BCA121" w14:textId="77777777" w:rsidR="00930F7A" w:rsidRDefault="00000000">
      <w:pPr>
        <w:pStyle w:val="PargrafodaLista"/>
        <w:numPr>
          <w:ilvl w:val="1"/>
          <w:numId w:val="15"/>
        </w:numPr>
        <w:tabs>
          <w:tab w:val="left" w:pos="915"/>
        </w:tabs>
        <w:spacing w:line="273" w:lineRule="auto"/>
        <w:ind w:right="215" w:firstLine="0"/>
        <w:rPr>
          <w:sz w:val="18"/>
        </w:rPr>
      </w:pPr>
      <w:r>
        <w:rPr>
          <w:sz w:val="18"/>
        </w:rPr>
        <w:t>As Partes ajustam que em todas as situações de mora que ocorrerem relativamente a esse Contrato, os juros de mora serão de 1% (um por cento) ao mês, calulados pro rata di, e a correção monetária será calculada pela variação positiva do IPCA ou, na sua falta, pelo índice que vier a substituí-lo.</w:t>
      </w:r>
    </w:p>
    <w:p w14:paraId="09BCA122" w14:textId="77777777" w:rsidR="00930F7A" w:rsidRDefault="00000000">
      <w:pPr>
        <w:pStyle w:val="PargrafodaLista"/>
        <w:numPr>
          <w:ilvl w:val="1"/>
          <w:numId w:val="15"/>
        </w:numPr>
        <w:tabs>
          <w:tab w:val="left" w:pos="915"/>
        </w:tabs>
        <w:spacing w:line="273" w:lineRule="auto"/>
        <w:ind w:right="105" w:firstLine="0"/>
        <w:rPr>
          <w:sz w:val="18"/>
        </w:rPr>
      </w:pPr>
      <w:r>
        <w:rPr>
          <w:sz w:val="18"/>
        </w:rPr>
        <w:t>As</w:t>
      </w:r>
      <w:r>
        <w:rPr>
          <w:spacing w:val="23"/>
          <w:sz w:val="18"/>
        </w:rPr>
        <w:t xml:space="preserve"> </w:t>
      </w:r>
      <w:r>
        <w:rPr>
          <w:sz w:val="18"/>
        </w:rPr>
        <w:t>Partes</w:t>
      </w:r>
      <w:r>
        <w:rPr>
          <w:spacing w:val="23"/>
          <w:sz w:val="18"/>
        </w:rPr>
        <w:t xml:space="preserve"> </w:t>
      </w:r>
      <w:r>
        <w:rPr>
          <w:sz w:val="18"/>
        </w:rPr>
        <w:t>acordam</w:t>
      </w:r>
      <w:r>
        <w:rPr>
          <w:spacing w:val="23"/>
          <w:sz w:val="18"/>
        </w:rPr>
        <w:t xml:space="preserve"> </w:t>
      </w:r>
      <w:r>
        <w:rPr>
          <w:sz w:val="18"/>
        </w:rPr>
        <w:t>que</w:t>
      </w:r>
      <w:r>
        <w:rPr>
          <w:spacing w:val="23"/>
          <w:sz w:val="18"/>
        </w:rPr>
        <w:t xml:space="preserve"> </w:t>
      </w:r>
      <w:r>
        <w:rPr>
          <w:sz w:val="18"/>
        </w:rPr>
        <w:t>as</w:t>
      </w:r>
      <w:r>
        <w:rPr>
          <w:spacing w:val="23"/>
          <w:sz w:val="18"/>
        </w:rPr>
        <w:t xml:space="preserve"> </w:t>
      </w:r>
      <w:r>
        <w:rPr>
          <w:sz w:val="18"/>
        </w:rPr>
        <w:t>indenizações</w:t>
      </w:r>
      <w:r>
        <w:rPr>
          <w:spacing w:val="23"/>
          <w:sz w:val="18"/>
        </w:rPr>
        <w:t xml:space="preserve"> </w:t>
      </w:r>
      <w:r>
        <w:rPr>
          <w:sz w:val="18"/>
        </w:rPr>
        <w:t>monetárias</w:t>
      </w:r>
      <w:r>
        <w:rPr>
          <w:spacing w:val="23"/>
          <w:sz w:val="18"/>
        </w:rPr>
        <w:t xml:space="preserve"> </w:t>
      </w:r>
      <w:r>
        <w:rPr>
          <w:sz w:val="18"/>
        </w:rPr>
        <w:t>não</w:t>
      </w:r>
      <w:r>
        <w:rPr>
          <w:spacing w:val="23"/>
          <w:sz w:val="18"/>
        </w:rPr>
        <w:t xml:space="preserve"> </w:t>
      </w:r>
      <w:r>
        <w:rPr>
          <w:sz w:val="18"/>
        </w:rPr>
        <w:t>são</w:t>
      </w:r>
      <w:r>
        <w:rPr>
          <w:spacing w:val="23"/>
          <w:sz w:val="18"/>
        </w:rPr>
        <w:t xml:space="preserve"> </w:t>
      </w:r>
      <w:r>
        <w:rPr>
          <w:sz w:val="18"/>
        </w:rPr>
        <w:t>suficientes</w:t>
      </w:r>
      <w:r>
        <w:rPr>
          <w:spacing w:val="23"/>
          <w:sz w:val="18"/>
        </w:rPr>
        <w:t xml:space="preserve"> </w:t>
      </w:r>
      <w:r>
        <w:rPr>
          <w:sz w:val="18"/>
        </w:rPr>
        <w:t>para</w:t>
      </w:r>
      <w:r>
        <w:rPr>
          <w:spacing w:val="23"/>
          <w:sz w:val="18"/>
        </w:rPr>
        <w:t xml:space="preserve"> </w:t>
      </w:r>
      <w:r>
        <w:rPr>
          <w:sz w:val="18"/>
        </w:rPr>
        <w:t>compensar</w:t>
      </w:r>
      <w:r>
        <w:rPr>
          <w:spacing w:val="23"/>
          <w:sz w:val="18"/>
        </w:rPr>
        <w:t xml:space="preserve"> </w:t>
      </w:r>
      <w:r>
        <w:rPr>
          <w:sz w:val="18"/>
        </w:rPr>
        <w:t>qualquer</w:t>
      </w:r>
      <w:r>
        <w:rPr>
          <w:spacing w:val="23"/>
          <w:sz w:val="18"/>
        </w:rPr>
        <w:t xml:space="preserve"> </w:t>
      </w:r>
      <w:r>
        <w:rPr>
          <w:sz w:val="18"/>
        </w:rPr>
        <w:t>descumprimento deste Acordo e, portanto, qualquer Parte tem o direito de solicitar compensação equitativa, incluindo execução específica e judicial, nos casos em que qualquer Parte ou seus respetivos Representantes descumpram ou ameacem não cumprir qualquer das obrigações deste Acordo.</w:t>
      </w:r>
    </w:p>
    <w:p w14:paraId="09BCA123" w14:textId="77777777" w:rsidR="00930F7A" w:rsidRDefault="00000000">
      <w:pPr>
        <w:pStyle w:val="PargrafodaLista"/>
        <w:numPr>
          <w:ilvl w:val="1"/>
          <w:numId w:val="15"/>
        </w:numPr>
        <w:tabs>
          <w:tab w:val="left" w:pos="915"/>
        </w:tabs>
        <w:spacing w:line="273" w:lineRule="auto"/>
        <w:ind w:right="471" w:firstLine="0"/>
        <w:jc w:val="both"/>
        <w:rPr>
          <w:sz w:val="18"/>
        </w:rPr>
      </w:pPr>
      <w:r>
        <w:rPr>
          <w:sz w:val="18"/>
        </w:rPr>
        <w:t>Fica</w:t>
      </w:r>
      <w:r>
        <w:rPr>
          <w:spacing w:val="-4"/>
          <w:sz w:val="18"/>
        </w:rPr>
        <w:t xml:space="preserve"> </w:t>
      </w:r>
      <w:r>
        <w:rPr>
          <w:sz w:val="18"/>
        </w:rPr>
        <w:t>eleito</w:t>
      </w:r>
      <w:r>
        <w:rPr>
          <w:spacing w:val="-4"/>
          <w:sz w:val="18"/>
        </w:rPr>
        <w:t xml:space="preserve"> </w:t>
      </w:r>
      <w:r>
        <w:rPr>
          <w:sz w:val="18"/>
        </w:rPr>
        <w:t>o</w:t>
      </w:r>
      <w:r>
        <w:rPr>
          <w:spacing w:val="-4"/>
          <w:sz w:val="18"/>
        </w:rPr>
        <w:t xml:space="preserve"> </w:t>
      </w:r>
      <w:r>
        <w:rPr>
          <w:sz w:val="18"/>
        </w:rPr>
        <w:t>Fórum</w:t>
      </w:r>
      <w:r>
        <w:rPr>
          <w:spacing w:val="-4"/>
          <w:sz w:val="18"/>
        </w:rPr>
        <w:t xml:space="preserve"> </w:t>
      </w:r>
      <w:r>
        <w:rPr>
          <w:sz w:val="18"/>
        </w:rPr>
        <w:t>de</w:t>
      </w:r>
      <w:r>
        <w:rPr>
          <w:spacing w:val="-4"/>
          <w:sz w:val="18"/>
        </w:rPr>
        <w:t xml:space="preserve"> </w:t>
      </w:r>
      <w:r>
        <w:rPr>
          <w:sz w:val="18"/>
        </w:rPr>
        <w:t>Goiânia/GO</w:t>
      </w:r>
      <w:r>
        <w:rPr>
          <w:spacing w:val="-4"/>
          <w:sz w:val="18"/>
        </w:rPr>
        <w:t xml:space="preserve"> </w:t>
      </w:r>
      <w:r>
        <w:rPr>
          <w:sz w:val="18"/>
        </w:rPr>
        <w:t>para</w:t>
      </w:r>
      <w:r>
        <w:rPr>
          <w:spacing w:val="-4"/>
          <w:sz w:val="18"/>
        </w:rPr>
        <w:t xml:space="preserve"> </w:t>
      </w:r>
      <w:r>
        <w:rPr>
          <w:sz w:val="18"/>
        </w:rPr>
        <w:t>dirimir</w:t>
      </w:r>
      <w:r>
        <w:rPr>
          <w:spacing w:val="-4"/>
          <w:sz w:val="18"/>
        </w:rPr>
        <w:t xml:space="preserve"> </w:t>
      </w:r>
      <w:r>
        <w:rPr>
          <w:sz w:val="18"/>
        </w:rPr>
        <w:t>eventual</w:t>
      </w:r>
      <w:r>
        <w:rPr>
          <w:spacing w:val="-4"/>
          <w:sz w:val="18"/>
        </w:rPr>
        <w:t xml:space="preserve"> </w:t>
      </w:r>
      <w:r>
        <w:rPr>
          <w:sz w:val="18"/>
        </w:rPr>
        <w:t>controvérsia</w:t>
      </w:r>
      <w:r>
        <w:rPr>
          <w:spacing w:val="-4"/>
          <w:sz w:val="18"/>
        </w:rPr>
        <w:t xml:space="preserve"> </w:t>
      </w:r>
      <w:r>
        <w:rPr>
          <w:sz w:val="18"/>
        </w:rPr>
        <w:t>oriunda</w:t>
      </w:r>
      <w:r>
        <w:rPr>
          <w:spacing w:val="-4"/>
          <w:sz w:val="18"/>
        </w:rPr>
        <w:t xml:space="preserve"> </w:t>
      </w:r>
      <w:r>
        <w:rPr>
          <w:sz w:val="18"/>
        </w:rPr>
        <w:t>do</w:t>
      </w:r>
      <w:r>
        <w:rPr>
          <w:spacing w:val="-4"/>
          <w:sz w:val="18"/>
        </w:rPr>
        <w:t xml:space="preserve"> </w:t>
      </w:r>
      <w:r>
        <w:rPr>
          <w:sz w:val="18"/>
        </w:rPr>
        <w:t>presente</w:t>
      </w:r>
      <w:r>
        <w:rPr>
          <w:spacing w:val="-4"/>
          <w:sz w:val="18"/>
        </w:rPr>
        <w:t xml:space="preserve"> </w:t>
      </w:r>
      <w:r>
        <w:rPr>
          <w:sz w:val="18"/>
        </w:rPr>
        <w:t>contrato,</w:t>
      </w:r>
      <w:r>
        <w:rPr>
          <w:spacing w:val="-4"/>
          <w:sz w:val="18"/>
        </w:rPr>
        <w:t xml:space="preserve"> </w:t>
      </w:r>
      <w:r>
        <w:rPr>
          <w:sz w:val="18"/>
        </w:rPr>
        <w:t>com</w:t>
      </w:r>
      <w:r>
        <w:rPr>
          <w:spacing w:val="-4"/>
          <w:sz w:val="18"/>
        </w:rPr>
        <w:t xml:space="preserve"> </w:t>
      </w:r>
      <w:r>
        <w:rPr>
          <w:sz w:val="18"/>
        </w:rPr>
        <w:t>renúncia</w:t>
      </w:r>
      <w:r>
        <w:rPr>
          <w:spacing w:val="-4"/>
          <w:sz w:val="18"/>
        </w:rPr>
        <w:t xml:space="preserve"> </w:t>
      </w:r>
      <w:r>
        <w:rPr>
          <w:sz w:val="18"/>
        </w:rPr>
        <w:t>a qualquer outro, por mais privilegiado que seja.</w:t>
      </w:r>
    </w:p>
    <w:p w14:paraId="09BCA124" w14:textId="77777777" w:rsidR="00930F7A" w:rsidRDefault="00000000">
      <w:pPr>
        <w:pStyle w:val="Corpodetexto"/>
        <w:spacing w:before="151" w:line="273" w:lineRule="auto"/>
        <w:ind w:right="255"/>
      </w:pPr>
      <w:r>
        <w:t xml:space="preserve">E assim, por estarem justas e CONTRATADAS, as partes firmam o presente Instrumento Particular de Prestação de Serviços, </w:t>
      </w:r>
      <w:r>
        <w:rPr>
          <w:w w:val="105"/>
        </w:rPr>
        <w:t>na</w:t>
      </w:r>
      <w:r>
        <w:rPr>
          <w:spacing w:val="-12"/>
          <w:w w:val="105"/>
        </w:rPr>
        <w:t xml:space="preserve"> </w:t>
      </w:r>
      <w:r>
        <w:rPr>
          <w:w w:val="105"/>
        </w:rPr>
        <w:t>melhor</w:t>
      </w:r>
      <w:r>
        <w:rPr>
          <w:spacing w:val="-12"/>
          <w:w w:val="105"/>
        </w:rPr>
        <w:t xml:space="preserve"> </w:t>
      </w:r>
      <w:r>
        <w:rPr>
          <w:w w:val="105"/>
        </w:rPr>
        <w:t>forma</w:t>
      </w:r>
      <w:r>
        <w:rPr>
          <w:spacing w:val="-12"/>
          <w:w w:val="105"/>
        </w:rPr>
        <w:t xml:space="preserve"> </w:t>
      </w:r>
      <w:r>
        <w:rPr>
          <w:w w:val="105"/>
        </w:rPr>
        <w:t>de</w:t>
      </w:r>
      <w:r>
        <w:rPr>
          <w:spacing w:val="-12"/>
          <w:w w:val="105"/>
        </w:rPr>
        <w:t xml:space="preserve"> </w:t>
      </w:r>
      <w:r>
        <w:rPr>
          <w:w w:val="105"/>
        </w:rPr>
        <w:t>direito,</w:t>
      </w:r>
      <w:r>
        <w:rPr>
          <w:spacing w:val="-12"/>
          <w:w w:val="105"/>
        </w:rPr>
        <w:t xml:space="preserve"> </w:t>
      </w:r>
      <w:r>
        <w:rPr>
          <w:w w:val="105"/>
        </w:rPr>
        <w:t>em</w:t>
      </w:r>
      <w:r>
        <w:rPr>
          <w:spacing w:val="-12"/>
          <w:w w:val="105"/>
        </w:rPr>
        <w:t xml:space="preserve"> </w:t>
      </w:r>
      <w:r>
        <w:rPr>
          <w:w w:val="105"/>
        </w:rPr>
        <w:t>02</w:t>
      </w:r>
      <w:r>
        <w:rPr>
          <w:spacing w:val="-12"/>
          <w:w w:val="105"/>
        </w:rPr>
        <w:t xml:space="preserve"> </w:t>
      </w:r>
      <w:r>
        <w:rPr>
          <w:w w:val="105"/>
        </w:rPr>
        <w:t>(duas)</w:t>
      </w:r>
      <w:r>
        <w:rPr>
          <w:spacing w:val="-12"/>
          <w:w w:val="105"/>
        </w:rPr>
        <w:t xml:space="preserve"> </w:t>
      </w:r>
      <w:r>
        <w:rPr>
          <w:w w:val="105"/>
        </w:rPr>
        <w:t>vias</w:t>
      </w:r>
      <w:r>
        <w:rPr>
          <w:spacing w:val="-12"/>
          <w:w w:val="105"/>
        </w:rPr>
        <w:t xml:space="preserve"> </w:t>
      </w:r>
      <w:r>
        <w:rPr>
          <w:w w:val="105"/>
        </w:rPr>
        <w:t>de</w:t>
      </w:r>
      <w:r>
        <w:rPr>
          <w:spacing w:val="-12"/>
          <w:w w:val="105"/>
        </w:rPr>
        <w:t xml:space="preserve"> </w:t>
      </w:r>
      <w:r>
        <w:rPr>
          <w:w w:val="105"/>
        </w:rPr>
        <w:t>igual</w:t>
      </w:r>
      <w:r>
        <w:rPr>
          <w:spacing w:val="-12"/>
          <w:w w:val="105"/>
        </w:rPr>
        <w:t xml:space="preserve"> </w:t>
      </w:r>
      <w:r>
        <w:rPr>
          <w:w w:val="105"/>
        </w:rPr>
        <w:t>forma</w:t>
      </w:r>
      <w:r>
        <w:rPr>
          <w:spacing w:val="-12"/>
          <w:w w:val="105"/>
        </w:rPr>
        <w:t xml:space="preserve"> </w:t>
      </w:r>
      <w:r>
        <w:rPr>
          <w:w w:val="105"/>
        </w:rPr>
        <w:t>e</w:t>
      </w:r>
      <w:r>
        <w:rPr>
          <w:spacing w:val="-12"/>
          <w:w w:val="105"/>
        </w:rPr>
        <w:t xml:space="preserve"> </w:t>
      </w:r>
      <w:r>
        <w:rPr>
          <w:w w:val="105"/>
        </w:rPr>
        <w:t>teor,</w:t>
      </w:r>
      <w:r>
        <w:rPr>
          <w:spacing w:val="-12"/>
          <w:w w:val="105"/>
        </w:rPr>
        <w:t xml:space="preserve"> </w:t>
      </w:r>
      <w:r>
        <w:rPr>
          <w:w w:val="105"/>
        </w:rPr>
        <w:t>na</w:t>
      </w:r>
      <w:r>
        <w:rPr>
          <w:spacing w:val="-12"/>
          <w:w w:val="105"/>
        </w:rPr>
        <w:t xml:space="preserve"> </w:t>
      </w:r>
      <w:r>
        <w:rPr>
          <w:w w:val="105"/>
        </w:rPr>
        <w:t>presença</w:t>
      </w:r>
      <w:r>
        <w:rPr>
          <w:spacing w:val="-12"/>
          <w:w w:val="105"/>
        </w:rPr>
        <w:t xml:space="preserve"> </w:t>
      </w:r>
      <w:r>
        <w:rPr>
          <w:w w:val="105"/>
        </w:rPr>
        <w:t>de</w:t>
      </w:r>
      <w:r>
        <w:rPr>
          <w:spacing w:val="-12"/>
          <w:w w:val="105"/>
        </w:rPr>
        <w:t xml:space="preserve"> </w:t>
      </w:r>
      <w:r>
        <w:rPr>
          <w:w w:val="105"/>
        </w:rPr>
        <w:t>02</w:t>
      </w:r>
      <w:r>
        <w:rPr>
          <w:spacing w:val="-12"/>
          <w:w w:val="105"/>
        </w:rPr>
        <w:t xml:space="preserve"> </w:t>
      </w:r>
      <w:r>
        <w:rPr>
          <w:w w:val="105"/>
        </w:rPr>
        <w:t>(duas)</w:t>
      </w:r>
      <w:r>
        <w:rPr>
          <w:spacing w:val="-12"/>
          <w:w w:val="105"/>
        </w:rPr>
        <w:t xml:space="preserve"> </w:t>
      </w:r>
      <w:r>
        <w:rPr>
          <w:w w:val="105"/>
        </w:rPr>
        <w:t>testemunhas</w:t>
      </w:r>
      <w:r>
        <w:rPr>
          <w:spacing w:val="-12"/>
          <w:w w:val="105"/>
        </w:rPr>
        <w:t xml:space="preserve"> </w:t>
      </w:r>
      <w:r>
        <w:rPr>
          <w:w w:val="105"/>
        </w:rPr>
        <w:t>que</w:t>
      </w:r>
      <w:r>
        <w:rPr>
          <w:spacing w:val="-12"/>
          <w:w w:val="105"/>
        </w:rPr>
        <w:t xml:space="preserve"> </w:t>
      </w:r>
      <w:r>
        <w:rPr>
          <w:w w:val="105"/>
        </w:rPr>
        <w:t>estes também assinam.</w:t>
      </w:r>
    </w:p>
    <w:p w14:paraId="09BCA125" w14:textId="77777777" w:rsidR="00930F7A" w:rsidRDefault="00930F7A">
      <w:pPr>
        <w:pStyle w:val="Corpodetexto"/>
        <w:spacing w:line="273" w:lineRule="auto"/>
        <w:sectPr w:rsidR="00930F7A">
          <w:pgSz w:w="11910" w:h="16840"/>
          <w:pgMar w:top="1700" w:right="566" w:bottom="1700" w:left="566" w:header="13" w:footer="1484" w:gutter="0"/>
          <w:cols w:space="720"/>
        </w:sectPr>
      </w:pPr>
    </w:p>
    <w:p w14:paraId="09BCA126" w14:textId="77777777" w:rsidR="00930F7A" w:rsidRDefault="00000000">
      <w:pPr>
        <w:pStyle w:val="Corpodetexto"/>
        <w:spacing w:before="12"/>
        <w:ind w:left="1" w:right="1"/>
        <w:jc w:val="center"/>
      </w:pPr>
      <w:r>
        <w:t>{{city_contract}}, {{date_extenso}}</w:t>
      </w:r>
      <w:r>
        <w:rPr>
          <w:spacing w:val="2"/>
        </w:rPr>
      </w:r>
      <w:r/>
      <w:r>
        <w:rPr>
          <w:spacing w:val="2"/>
        </w:rPr>
      </w:r>
      <w:r/>
      <w:r>
        <w:rPr>
          <w:spacing w:val="2"/>
        </w:rPr>
      </w:r>
      <w:r/>
      <w:r>
        <w:rPr>
          <w:spacing w:val="3"/>
        </w:rPr>
      </w:r>
      <w:r/>
      <w:r>
        <w:rPr>
          <w:spacing w:val="2"/>
        </w:rPr>
      </w:r>
      <w:r>
        <w:rPr>
          <w:spacing w:val="-4"/>
        </w:rPr>
      </w:r>
    </w:p>
    <w:p w14:paraId="09BCA127" w14:textId="77777777" w:rsidR="00930F7A" w:rsidRDefault="00930F7A">
      <w:pPr>
        <w:pStyle w:val="Corpodetexto"/>
        <w:spacing w:before="0"/>
        <w:ind w:left="0"/>
        <w:rPr>
          <w:sz w:val="20"/>
        </w:rPr>
      </w:pPr>
    </w:p>
    <w:p w14:paraId="09BCA128" w14:textId="77777777" w:rsidR="00930F7A" w:rsidRDefault="00930F7A">
      <w:pPr>
        <w:pStyle w:val="Corpodetexto"/>
        <w:spacing w:before="0"/>
        <w:ind w:left="0"/>
        <w:rPr>
          <w:sz w:val="20"/>
        </w:rPr>
      </w:pPr>
    </w:p>
    <w:p w14:paraId="09BCA129" w14:textId="77777777" w:rsidR="00930F7A" w:rsidRDefault="00930F7A">
      <w:pPr>
        <w:pStyle w:val="Corpodetexto"/>
        <w:spacing w:before="0"/>
        <w:ind w:left="0"/>
        <w:rPr>
          <w:sz w:val="20"/>
        </w:rPr>
      </w:pPr>
    </w:p>
    <w:p w14:paraId="09BCA12A" w14:textId="77777777" w:rsidR="00930F7A" w:rsidRDefault="00930F7A">
      <w:pPr>
        <w:pStyle w:val="Corpodetexto"/>
        <w:spacing w:before="0"/>
        <w:ind w:left="0"/>
        <w:rPr>
          <w:sz w:val="20"/>
        </w:rPr>
      </w:pPr>
    </w:p>
    <w:p w14:paraId="09BCA12B" w14:textId="77777777" w:rsidR="00930F7A" w:rsidRDefault="00930F7A">
      <w:pPr>
        <w:pStyle w:val="Corpodetexto"/>
        <w:spacing w:before="0"/>
        <w:ind w:left="0"/>
        <w:rPr>
          <w:sz w:val="20"/>
        </w:rPr>
      </w:pPr>
    </w:p>
    <w:p w14:paraId="09BCA12C" w14:textId="77777777" w:rsidR="00930F7A" w:rsidRDefault="00000000">
      <w:pPr>
        <w:pStyle w:val="Corpodetexto"/>
        <w:spacing w:before="108"/>
        <w:ind w:left="0"/>
        <w:rPr>
          <w:sz w:val="20"/>
        </w:rPr>
      </w:pPr>
      <w:r>
        <w:rPr>
          <w:noProof/>
          <w:sz w:val="20"/>
        </w:rPr>
        <mc:AlternateContent>
          <mc:Choice Requires="wps">
            <w:drawing>
              <wp:anchor distT="0" distB="0" distL="0" distR="0" simplePos="0" relativeHeight="487593984" behindDoc="1" locked="0" layoutInCell="1" allowOverlap="1" wp14:anchorId="09BCA15D" wp14:editId="09BCA15E">
                <wp:simplePos x="0" y="0"/>
                <wp:positionH relativeFrom="page">
                  <wp:posOffset>809625</wp:posOffset>
                </wp:positionH>
                <wp:positionV relativeFrom="paragraph">
                  <wp:posOffset>231281</wp:posOffset>
                </wp:positionV>
                <wp:extent cx="38100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3810000"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09130" id="Graphic 17" o:spid="_x0000_s1026" style="position:absolute;margin-left:63.75pt;margin-top:18.2pt;width:300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" path="m3810000,l,e" filled="f">
                <v:path arrowok="t"/>
                <w10:wrap type="topAndBottom" anchorx="page"/>
              </v:shape>
            </w:pict>
          </mc:Fallback>
        </mc:AlternateContent>
      </w:r>
    </w:p>
    <w:p w14:paraId="09BCA12D" w14:textId="77777777" w:rsidR="00930F7A" w:rsidRDefault="00000000">
      <w:pPr>
        <w:pStyle w:val="Corpodetexto"/>
        <w:spacing w:before="12"/>
        <w:ind w:left="709"/>
      </w:pPr>
      <w:r>
        <w:t>{{legal_name}}</w:t>
      </w:r>
      <w:r>
        <w:rPr>
          <w:spacing w:val="9"/>
        </w:rPr>
      </w:r>
      <w:r>
        <w:rPr>
          <w:spacing w:val="-2"/>
        </w:rPr>
      </w:r>
    </w:p>
    <w:p w14:paraId="09BCA12E" w14:textId="77777777" w:rsidR="00930F7A" w:rsidRDefault="00000000">
      <w:pPr>
        <w:pStyle w:val="Corpodetexto"/>
        <w:spacing w:before="30" w:line="273" w:lineRule="auto"/>
        <w:ind w:left="709" w:right="7262"/>
      </w:pPr>
      <w:r>
        <w:t>{{open_legal_name}} DATA: {{date_short}}</w:t>
      </w:r>
    </w:p>
    <w:p w14:paraId="09BCA12F" w14:textId="77777777" w:rsidR="00930F7A" w:rsidRDefault="00930F7A">
      <w:pPr>
        <w:pStyle w:val="Corpodetexto"/>
        <w:spacing w:before="0"/>
        <w:ind w:left="0"/>
        <w:rPr>
          <w:sz w:val="20"/>
        </w:rPr>
      </w:pPr>
    </w:p>
    <w:p w14:paraId="09BCA130" w14:textId="77777777" w:rsidR="00930F7A" w:rsidRDefault="00930F7A">
      <w:pPr>
        <w:pStyle w:val="Corpodetexto"/>
        <w:spacing w:before="0"/>
        <w:ind w:left="0"/>
        <w:rPr>
          <w:sz w:val="20"/>
        </w:rPr>
      </w:pPr>
    </w:p>
    <w:p w14:paraId="09BCA131" w14:textId="77777777" w:rsidR="00930F7A" w:rsidRDefault="00000000">
      <w:pPr>
        <w:pStyle w:val="Corpodetexto"/>
        <w:spacing w:before="159"/>
        <w:ind w:left="0"/>
        <w:rPr>
          <w:sz w:val="20"/>
        </w:rPr>
      </w:pPr>
      <w:r>
        <w:rPr>
          <w:noProof/>
          <w:sz w:val="20"/>
        </w:rPr>
        <mc:AlternateContent>
          <mc:Choice Requires="wps">
            <w:drawing>
              <wp:anchor distT="0" distB="0" distL="0" distR="0" simplePos="0" relativeHeight="487594496" behindDoc="1" locked="0" layoutInCell="1" allowOverlap="1" wp14:anchorId="09BCA15F" wp14:editId="09BCA160">
                <wp:simplePos x="0" y="0"/>
                <wp:positionH relativeFrom="page">
                  <wp:posOffset>809625</wp:posOffset>
                </wp:positionH>
                <wp:positionV relativeFrom="paragraph">
                  <wp:posOffset>264118</wp:posOffset>
                </wp:positionV>
                <wp:extent cx="38100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3810000"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904023" id="Graphic 18" o:spid="_x0000_s1026" style="position:absolute;margin-left:63.75pt;margin-top:20.8pt;width:300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" path="m3810000,l,e" filled="f">
                <v:path arrowok="t"/>
                <w10:wrap type="topAndBottom" anchorx="page"/>
              </v:shape>
            </w:pict>
          </mc:Fallback>
        </mc:AlternateContent>
      </w:r>
    </w:p>
    <w:p w14:paraId="09BCA132" w14:textId="77777777" w:rsidR="00930F7A" w:rsidRDefault="00000000">
      <w:pPr>
        <w:pStyle w:val="Corpodetexto"/>
        <w:spacing w:before="12"/>
        <w:ind w:left="709"/>
      </w:pPr>
      <w:r>
        <w:rPr>
          <w:w w:val="105"/>
        </w:rPr>
        <w:t>{{open_legal_name}}</w:t>
      </w:r>
      <w:r>
        <w:rPr>
          <w:spacing w:val="-11"/>
          <w:w w:val="105"/>
        </w:rPr>
      </w:r>
      <w:r>
        <w:rPr>
          <w:w w:val="105"/>
        </w:rPr>
      </w:r>
      <w:r>
        <w:rPr>
          <w:spacing w:val="-10"/>
          <w:w w:val="105"/>
        </w:rPr>
      </w:r>
      <w:r>
        <w:rPr>
          <w:w w:val="105"/>
        </w:rPr>
      </w:r>
      <w:r>
        <w:rPr>
          <w:spacing w:val="-10"/>
          <w:w w:val="105"/>
        </w:rPr>
      </w:r>
      <w:r>
        <w:rPr>
          <w:spacing w:val="-4"/>
          <w:w w:val="105"/>
        </w:rPr>
      </w:r>
    </w:p>
    <w:p w14:paraId="09BCA133" w14:textId="77777777" w:rsidR="00930F7A" w:rsidRDefault="00000000">
      <w:pPr>
        <w:pStyle w:val="Corpodetexto"/>
        <w:spacing w:before="30" w:line="273" w:lineRule="auto"/>
        <w:ind w:left="709" w:right="7262"/>
      </w:pPr>
      <w:r>
        <w:t>{{open_signer}} CPF: {{open_signer_cpf}}</w:t>
      </w:r>
    </w:p>
    <w:p w14:paraId="09BCA134" w14:textId="77777777" w:rsidR="00930F7A" w:rsidRDefault="00000000">
      <w:pPr>
        <w:pStyle w:val="Corpodetexto"/>
        <w:spacing w:before="1"/>
        <w:ind w:left="709"/>
      </w:pPr>
      <w:r>
        <w:t>DATA: {{date_short}}</w:t>
      </w:r>
      <w:r>
        <w:rPr>
          <w:spacing w:val="-3"/>
        </w:rPr>
      </w:r>
      <w:r>
        <w:rPr>
          <w:spacing w:val="-2"/>
        </w:rPr>
      </w:r>
    </w:p>
    <w:p w14:paraId="09BCA135" w14:textId="77777777" w:rsidR="00930F7A" w:rsidRDefault="00930F7A">
      <w:pPr>
        <w:pStyle w:val="Corpodetexto"/>
        <w:spacing w:before="0"/>
        <w:ind w:left="0"/>
        <w:rPr>
          <w:sz w:val="20"/>
        </w:rPr>
      </w:pPr>
    </w:p>
    <w:p w14:paraId="09BCA136" w14:textId="77777777" w:rsidR="00930F7A" w:rsidRDefault="00930F7A">
      <w:pPr>
        <w:pStyle w:val="Corpodetexto"/>
        <w:spacing w:before="0"/>
        <w:ind w:left="0"/>
        <w:rPr>
          <w:sz w:val="20"/>
        </w:rPr>
      </w:pPr>
    </w:p>
    <w:p w14:paraId="09BCA137" w14:textId="77777777" w:rsidR="00930F7A" w:rsidRDefault="00930F7A">
      <w:pPr>
        <w:pStyle w:val="Corpodetexto"/>
        <w:spacing w:before="0"/>
        <w:ind w:left="0"/>
        <w:rPr>
          <w:sz w:val="20"/>
        </w:rPr>
      </w:pPr>
    </w:p>
    <w:p w14:paraId="09BCA138" w14:textId="77777777" w:rsidR="00930F7A" w:rsidRDefault="00930F7A">
      <w:pPr>
        <w:pStyle w:val="Corpodetexto"/>
        <w:spacing w:before="0"/>
        <w:ind w:left="0"/>
        <w:rPr>
          <w:sz w:val="20"/>
        </w:rPr>
      </w:pPr>
    </w:p>
    <w:p w14:paraId="09BCA139" w14:textId="77777777" w:rsidR="00930F7A" w:rsidRDefault="00000000">
      <w:pPr>
        <w:pStyle w:val="Corpodetexto"/>
        <w:spacing w:before="16"/>
        <w:ind w:left="0"/>
        <w:rPr>
          <w:sz w:val="20"/>
        </w:rPr>
      </w:pPr>
      <w:r>
        <w:rPr>
          <w:noProof/>
          <w:sz w:val="20"/>
        </w:rPr>
        <mc:AlternateContent>
          <mc:Choice Requires="wps">
            <w:drawing>
              <wp:anchor distT="0" distB="0" distL="0" distR="0" simplePos="0" relativeHeight="487595008" behindDoc="1" locked="0" layoutInCell="1" allowOverlap="1" wp14:anchorId="09BCA161" wp14:editId="09BCA162">
                <wp:simplePos x="0" y="0"/>
                <wp:positionH relativeFrom="page">
                  <wp:posOffset>809625</wp:posOffset>
                </wp:positionH>
                <wp:positionV relativeFrom="paragraph">
                  <wp:posOffset>172883</wp:posOffset>
                </wp:positionV>
                <wp:extent cx="38100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3810000"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DA0BC" id="Graphic 19" o:spid="_x0000_s1026" style="position:absolute;margin-left:63.75pt;margin-top:13.6pt;width:300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" path="m3810000,l,e" filled="f">
                <v:path arrowok="t"/>
                <w10:wrap type="topAndBottom" anchorx="page"/>
              </v:shape>
            </w:pict>
          </mc:Fallback>
        </mc:AlternateContent>
      </w:r>
    </w:p>
    <w:p w14:paraId="09BCA13A" w14:textId="77777777" w:rsidR="00930F7A" w:rsidRDefault="00000000">
      <w:pPr>
        <w:pStyle w:val="Corpodetexto"/>
        <w:spacing w:before="12" w:line="273" w:lineRule="auto"/>
        <w:ind w:left="709" w:right="8782"/>
      </w:pPr>
      <w:r>
        <w:rPr>
          <w:w w:val="105"/>
        </w:rPr>
        <w:t>TESTEMUNHA 1 NOME: {{w1_name}}</w:t>
      </w:r>
      <w:r>
        <w:rPr>
          <w:spacing w:val="-15"/>
          <w:w w:val="105"/>
        </w:rPr>
      </w:r>
      <w:r>
        <w:rPr>
          <w:w w:val="105"/>
        </w:rPr>
      </w:r>
      <w:r>
        <w:rPr>
          <w:spacing w:val="-2"/>
          <w:w w:val="105"/>
        </w:rPr>
      </w:r>
    </w:p>
    <w:p w14:paraId="09BCA13B" w14:textId="77777777" w:rsidR="00930F7A" w:rsidRDefault="00000000">
      <w:pPr>
        <w:pStyle w:val="Corpodetexto"/>
        <w:spacing w:before="2"/>
        <w:ind w:left="709"/>
      </w:pPr>
      <w:r>
        <w:rPr>
          <w:noProof/>
        </w:rPr>
        <w:t>CPF: {{w1_cpf}}</w:t>
      </w:r>
      <w:r>
        <w:rPr>
          <w:spacing w:val="-4"/>
        </w:rPr>
      </w:r>
    </w:p>
    <w:p w14:paraId="09BCA13C" w14:textId="77777777" w:rsidR="00930F7A" w:rsidRDefault="00930F7A">
      <w:pPr>
        <w:pStyle w:val="Corpodetexto"/>
        <w:spacing w:before="0"/>
        <w:ind w:left="0"/>
        <w:rPr>
          <w:sz w:val="20"/>
        </w:rPr>
      </w:pPr>
    </w:p>
    <w:p w14:paraId="09BCA13D" w14:textId="77777777" w:rsidR="00930F7A" w:rsidRDefault="00930F7A">
      <w:pPr>
        <w:pStyle w:val="Corpodetexto"/>
        <w:spacing w:before="0"/>
        <w:ind w:left="0"/>
        <w:rPr>
          <w:sz w:val="20"/>
        </w:rPr>
      </w:pPr>
    </w:p>
    <w:p w14:paraId="09BCA13E" w14:textId="77777777" w:rsidR="00930F7A" w:rsidRDefault="00930F7A">
      <w:pPr>
        <w:pStyle w:val="Corpodetexto"/>
        <w:spacing w:before="0"/>
        <w:ind w:left="0"/>
        <w:rPr>
          <w:sz w:val="20"/>
        </w:rPr>
      </w:pPr>
    </w:p>
    <w:p w14:paraId="09BCA13F" w14:textId="77777777" w:rsidR="00930F7A" w:rsidRDefault="00930F7A">
      <w:pPr>
        <w:pStyle w:val="Corpodetexto"/>
        <w:spacing w:before="0"/>
        <w:ind w:left="0"/>
        <w:rPr>
          <w:sz w:val="20"/>
        </w:rPr>
      </w:pPr>
    </w:p>
    <w:p w14:paraId="09BCA140" w14:textId="77777777" w:rsidR="00930F7A" w:rsidRDefault="00000000">
      <w:pPr>
        <w:pStyle w:val="Corpodetexto"/>
        <w:spacing w:before="15"/>
        <w:ind w:left="0"/>
        <w:rPr>
          <w:sz w:val="20"/>
        </w:rPr>
      </w:pPr>
      <w:r>
        <w:rPr>
          <w:noProof/>
          <w:sz w:val="20"/>
        </w:rPr>
        <mc:AlternateContent>
          <mc:Choice Requires="wps">
            <w:drawing>
              <wp:anchor distT="0" distB="0" distL="0" distR="0" simplePos="0" relativeHeight="487595520" behindDoc="1" locked="0" layoutInCell="1" allowOverlap="1" wp14:anchorId="09BCA165" wp14:editId="09BCA166">
                <wp:simplePos x="0" y="0"/>
                <wp:positionH relativeFrom="page">
                  <wp:posOffset>809625</wp:posOffset>
                </wp:positionH>
                <wp:positionV relativeFrom="paragraph">
                  <wp:posOffset>172352</wp:posOffset>
                </wp:positionV>
                <wp:extent cx="38100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3810000"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9ACB75" id="Graphic 21" o:spid="_x0000_s1026" style="position:absolute;margin-left:63.75pt;margin-top:13.55pt;width:300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" path="m3810000,l,e" filled="f">
                <v:path arrowok="t"/>
                <w10:wrap type="topAndBottom" anchorx="page"/>
              </v:shape>
            </w:pict>
          </mc:Fallback>
        </mc:AlternateContent>
      </w:r>
    </w:p>
    <w:p w14:paraId="09BCA141" w14:textId="77777777" w:rsidR="00930F7A" w:rsidRDefault="00000000">
      <w:pPr>
        <w:pStyle w:val="Corpodetexto"/>
        <w:spacing w:before="12" w:line="273" w:lineRule="auto"/>
        <w:ind w:left="709" w:right="8782"/>
      </w:pPr>
      <w:r>
        <w:rPr>
          <w:w w:val="105"/>
        </w:rPr>
        <w:t>TESTEMUNHA 2 NOME: {{w2_name}}</w:t>
      </w:r>
      <w:r>
        <w:rPr>
          <w:spacing w:val="-15"/>
          <w:w w:val="105"/>
        </w:rPr>
      </w:r>
      <w:r>
        <w:rPr>
          <w:w w:val="105"/>
        </w:rPr>
      </w:r>
      <w:r>
        <w:rPr>
          <w:spacing w:val="-2"/>
          <w:w w:val="105"/>
        </w:rPr>
      </w:r>
    </w:p>
    <w:p w14:paraId="09BCA142" w14:textId="77777777" w:rsidR="00930F7A" w:rsidRDefault="00000000">
      <w:pPr>
        <w:pStyle w:val="Corpodetexto"/>
        <w:spacing w:before="2"/>
        <w:ind w:left="709"/>
      </w:pPr>
      <w:r>
        <w:rPr>
          <w:spacing w:val="-4"/>
        </w:rPr>
        <w:t>CPF: {{w2_cpf}}</w:t>
      </w:r>
    </w:p>
    <w:p w14:paraId="09BCA143" w14:textId="77777777" w:rsidR="00930F7A" w:rsidRDefault="00930F7A">
      <w:pPr>
        <w:pStyle w:val="Corpodetexto"/>
        <w:sectPr w:rsidR="00930F7A">
          <w:headerReference w:type="default" r:id="rId10"/>
          <w:footerReference w:type="default" r:id="rId11"/>
          <w:pgSz w:w="11910" w:h="16840"/>
          <w:pgMar w:top="1700" w:right="566" w:bottom="1700" w:left="566" w:header="13" w:footer="1500" w:gutter="0"/>
          <w:cols w:space="720"/>
        </w:sectPr>
      </w:pPr>
    </w:p>
    <w:p w14:paraId="09BCA144" w14:textId="77777777" w:rsidR="00930F7A" w:rsidRDefault="00000000">
      <w:pPr>
        <w:pStyle w:val="Corpodetexto"/>
        <w:spacing w:before="2"/>
        <w:ind w:left="0"/>
        <w:rPr>
          <w:sz w:val="17"/>
        </w:rPr>
      </w:pPr>
      <w:r>
        <w:rPr>
          <w:noProof/>
          <w:sz w:val="17"/>
        </w:rPr>
        <w:lastRenderedPageBreak/>
        <w:drawing>
          <wp:anchor distT="0" distB="0" distL="0" distR="0" simplePos="0" relativeHeight="487387648" behindDoc="1" locked="0" layoutInCell="1" allowOverlap="1" wp14:anchorId="09BCA167" wp14:editId="09BCA168">
            <wp:simplePos x="0" y="0"/>
            <wp:positionH relativeFrom="page">
              <wp:posOffset>1741677</wp:posOffset>
            </wp:positionH>
            <wp:positionV relativeFrom="page">
              <wp:posOffset>3950589</wp:posOffset>
            </wp:positionV>
            <wp:extent cx="4076700" cy="279082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4076700" cy="2790824"/>
                    </a:xfrm>
                    <a:prstGeom prst="rect">
                      <a:avLst/>
                    </a:prstGeom>
                  </pic:spPr>
                </pic:pic>
              </a:graphicData>
            </a:graphic>
          </wp:anchor>
        </w:drawing>
      </w:r>
    </w:p>
    <w:sectPr w:rsidR="00930F7A">
      <w:pgSz w:w="11910" w:h="16840"/>
      <w:pgMar w:top="1700" w:right="566" w:bottom="1700" w:left="566" w:header="13" w:footer="1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ED41" w14:textId="77777777" w:rsidR="00C77877" w:rsidRDefault="00C77877">
      <w:r>
        <w:separator/>
      </w:r>
    </w:p>
  </w:endnote>
  <w:endnote w:type="continuationSeparator" w:id="0">
    <w:p w14:paraId="51CB6EBC" w14:textId="77777777" w:rsidR="00C77877" w:rsidRDefault="00C77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A16A" w14:textId="77777777" w:rsidR="00930F7A" w:rsidRDefault="00000000">
    <w:pPr>
      <w:pStyle w:val="Corpodetexto"/>
      <w:spacing w:before="0" w:line="14" w:lineRule="auto"/>
      <w:ind w:left="0"/>
      <w:rPr>
        <w:sz w:val="20"/>
      </w:rPr>
    </w:pPr>
    <w:r>
      <w:rPr>
        <w:noProof/>
        <w:sz w:val="20"/>
      </w:rPr>
      <w:drawing>
        <wp:anchor distT="0" distB="0" distL="0" distR="0" simplePos="0" relativeHeight="487379456" behindDoc="1" locked="0" layoutInCell="1" allowOverlap="1" wp14:anchorId="09BCA16F" wp14:editId="09BCA170">
          <wp:simplePos x="0" y="0"/>
          <wp:positionH relativeFrom="page">
            <wp:posOffset>9141</wp:posOffset>
          </wp:positionH>
          <wp:positionV relativeFrom="page">
            <wp:posOffset>9612371</wp:posOffset>
          </wp:positionV>
          <wp:extent cx="7541772" cy="107963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41772" cy="107963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A16C" w14:textId="77777777" w:rsidR="00930F7A" w:rsidRDefault="00000000">
    <w:pPr>
      <w:pStyle w:val="Corpodetexto"/>
      <w:spacing w:before="0" w:line="14" w:lineRule="auto"/>
      <w:ind w:left="0"/>
      <w:rPr>
        <w:sz w:val="20"/>
      </w:rPr>
    </w:pPr>
    <w:r>
      <w:rPr>
        <w:noProof/>
        <w:sz w:val="20"/>
      </w:rPr>
      <w:drawing>
        <wp:anchor distT="0" distB="0" distL="0" distR="0" simplePos="0" relativeHeight="487380480" behindDoc="1" locked="0" layoutInCell="1" allowOverlap="1" wp14:anchorId="09BCA173" wp14:editId="09BCA174">
          <wp:simplePos x="0" y="0"/>
          <wp:positionH relativeFrom="page">
            <wp:posOffset>9141</wp:posOffset>
          </wp:positionH>
          <wp:positionV relativeFrom="page">
            <wp:posOffset>9612371</wp:posOffset>
          </wp:positionV>
          <wp:extent cx="7541772" cy="107963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541772" cy="107963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9E22" w14:textId="77777777" w:rsidR="00C77877" w:rsidRDefault="00C77877">
      <w:r>
        <w:separator/>
      </w:r>
    </w:p>
  </w:footnote>
  <w:footnote w:type="continuationSeparator" w:id="0">
    <w:p w14:paraId="7FF3D6DD" w14:textId="77777777" w:rsidR="00C77877" w:rsidRDefault="00C77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A169" w14:textId="77777777" w:rsidR="00930F7A" w:rsidRDefault="00000000">
    <w:pPr>
      <w:pStyle w:val="Corpodetexto"/>
      <w:spacing w:before="0" w:line="14" w:lineRule="auto"/>
      <w:ind w:left="0"/>
      <w:rPr>
        <w:sz w:val="20"/>
      </w:rPr>
    </w:pPr>
    <w:r>
      <w:rPr>
        <w:noProof/>
        <w:sz w:val="20"/>
      </w:rPr>
      <w:drawing>
        <wp:anchor distT="0" distB="0" distL="0" distR="0" simplePos="0" relativeHeight="487378944" behindDoc="1" locked="0" layoutInCell="1" allowOverlap="1" wp14:anchorId="09BCA16D" wp14:editId="09BCA16E">
          <wp:simplePos x="0" y="0"/>
          <wp:positionH relativeFrom="page">
            <wp:posOffset>9141</wp:posOffset>
          </wp:positionH>
          <wp:positionV relativeFrom="page">
            <wp:posOffset>8181</wp:posOffset>
          </wp:positionV>
          <wp:extent cx="7541772" cy="10718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41772" cy="107181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A16B" w14:textId="77777777" w:rsidR="00930F7A" w:rsidRDefault="00000000">
    <w:pPr>
      <w:pStyle w:val="Corpodetexto"/>
      <w:spacing w:before="0" w:line="14" w:lineRule="auto"/>
      <w:ind w:left="0"/>
      <w:rPr>
        <w:sz w:val="20"/>
      </w:rPr>
    </w:pPr>
    <w:r>
      <w:rPr>
        <w:noProof/>
        <w:sz w:val="20"/>
      </w:rPr>
      <w:drawing>
        <wp:anchor distT="0" distB="0" distL="0" distR="0" simplePos="0" relativeHeight="487379968" behindDoc="1" locked="0" layoutInCell="1" allowOverlap="1" wp14:anchorId="09BCA171" wp14:editId="09BCA172">
          <wp:simplePos x="0" y="0"/>
          <wp:positionH relativeFrom="page">
            <wp:posOffset>9141</wp:posOffset>
          </wp:positionH>
          <wp:positionV relativeFrom="page">
            <wp:posOffset>8181</wp:posOffset>
          </wp:positionV>
          <wp:extent cx="7541772" cy="107181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541772" cy="107181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AE8"/>
    <w:multiLevelType w:val="hybridMultilevel"/>
    <w:tmpl w:val="1004D75E"/>
    <w:lvl w:ilvl="0" w:tplc="B0787490">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128A8E4A">
      <w:numFmt w:val="bullet"/>
      <w:lvlText w:val="•"/>
      <w:lvlJc w:val="left"/>
      <w:pPr>
        <w:ind w:left="1581" w:hanging="214"/>
      </w:pPr>
      <w:rPr>
        <w:rFonts w:hint="default"/>
        <w:lang w:val="pt-PT" w:eastAsia="en-US" w:bidi="ar-SA"/>
      </w:rPr>
    </w:lvl>
    <w:lvl w:ilvl="2" w:tplc="1DA0E242">
      <w:numFmt w:val="bullet"/>
      <w:lvlText w:val="•"/>
      <w:lvlJc w:val="left"/>
      <w:pPr>
        <w:ind w:left="2602" w:hanging="214"/>
      </w:pPr>
      <w:rPr>
        <w:rFonts w:hint="default"/>
        <w:lang w:val="pt-PT" w:eastAsia="en-US" w:bidi="ar-SA"/>
      </w:rPr>
    </w:lvl>
    <w:lvl w:ilvl="3" w:tplc="805483DC">
      <w:numFmt w:val="bullet"/>
      <w:lvlText w:val="•"/>
      <w:lvlJc w:val="left"/>
      <w:pPr>
        <w:ind w:left="3624" w:hanging="214"/>
      </w:pPr>
      <w:rPr>
        <w:rFonts w:hint="default"/>
        <w:lang w:val="pt-PT" w:eastAsia="en-US" w:bidi="ar-SA"/>
      </w:rPr>
    </w:lvl>
    <w:lvl w:ilvl="4" w:tplc="141A9E88">
      <w:numFmt w:val="bullet"/>
      <w:lvlText w:val="•"/>
      <w:lvlJc w:val="left"/>
      <w:pPr>
        <w:ind w:left="4645" w:hanging="214"/>
      </w:pPr>
      <w:rPr>
        <w:rFonts w:hint="default"/>
        <w:lang w:val="pt-PT" w:eastAsia="en-US" w:bidi="ar-SA"/>
      </w:rPr>
    </w:lvl>
    <w:lvl w:ilvl="5" w:tplc="3A9A837E">
      <w:numFmt w:val="bullet"/>
      <w:lvlText w:val="•"/>
      <w:lvlJc w:val="left"/>
      <w:pPr>
        <w:ind w:left="5666" w:hanging="214"/>
      </w:pPr>
      <w:rPr>
        <w:rFonts w:hint="default"/>
        <w:lang w:val="pt-PT" w:eastAsia="en-US" w:bidi="ar-SA"/>
      </w:rPr>
    </w:lvl>
    <w:lvl w:ilvl="6" w:tplc="13EA6AAE">
      <w:numFmt w:val="bullet"/>
      <w:lvlText w:val="•"/>
      <w:lvlJc w:val="left"/>
      <w:pPr>
        <w:ind w:left="6688" w:hanging="214"/>
      </w:pPr>
      <w:rPr>
        <w:rFonts w:hint="default"/>
        <w:lang w:val="pt-PT" w:eastAsia="en-US" w:bidi="ar-SA"/>
      </w:rPr>
    </w:lvl>
    <w:lvl w:ilvl="7" w:tplc="F7A2BC36">
      <w:numFmt w:val="bullet"/>
      <w:lvlText w:val="•"/>
      <w:lvlJc w:val="left"/>
      <w:pPr>
        <w:ind w:left="7709" w:hanging="214"/>
      </w:pPr>
      <w:rPr>
        <w:rFonts w:hint="default"/>
        <w:lang w:val="pt-PT" w:eastAsia="en-US" w:bidi="ar-SA"/>
      </w:rPr>
    </w:lvl>
    <w:lvl w:ilvl="8" w:tplc="0848FB86">
      <w:numFmt w:val="bullet"/>
      <w:lvlText w:val="•"/>
      <w:lvlJc w:val="left"/>
      <w:pPr>
        <w:ind w:left="8730" w:hanging="214"/>
      </w:pPr>
      <w:rPr>
        <w:rFonts w:hint="default"/>
        <w:lang w:val="pt-PT" w:eastAsia="en-US" w:bidi="ar-SA"/>
      </w:rPr>
    </w:lvl>
  </w:abstractNum>
  <w:abstractNum w:abstractNumId="1" w15:restartNumberingAfterBreak="0">
    <w:nsid w:val="07D94E09"/>
    <w:multiLevelType w:val="multilevel"/>
    <w:tmpl w:val="E4B6DC94"/>
    <w:lvl w:ilvl="0">
      <w:start w:val="4"/>
      <w:numFmt w:val="decimal"/>
      <w:lvlText w:val="%1"/>
      <w:lvlJc w:val="left"/>
      <w:pPr>
        <w:ind w:left="349" w:hanging="516"/>
        <w:jc w:val="left"/>
      </w:pPr>
      <w:rPr>
        <w:rFonts w:hint="default"/>
        <w:lang w:val="pt-PT" w:eastAsia="en-US" w:bidi="ar-SA"/>
      </w:rPr>
    </w:lvl>
    <w:lvl w:ilvl="1">
      <w:start w:val="5"/>
      <w:numFmt w:val="decimal"/>
      <w:lvlText w:val="%1.%2"/>
      <w:lvlJc w:val="left"/>
      <w:pPr>
        <w:ind w:left="349" w:hanging="516"/>
        <w:jc w:val="left"/>
      </w:pPr>
      <w:rPr>
        <w:rFonts w:hint="default"/>
        <w:lang w:val="pt-PT" w:eastAsia="en-US" w:bidi="ar-SA"/>
      </w:rPr>
    </w:lvl>
    <w:lvl w:ilvl="2">
      <w:start w:val="1"/>
      <w:numFmt w:val="decimal"/>
      <w:lvlText w:val="%1.%2.%3."/>
      <w:lvlJc w:val="left"/>
      <w:pPr>
        <w:ind w:left="349" w:hanging="516"/>
        <w:jc w:val="left"/>
      </w:pPr>
      <w:rPr>
        <w:rFonts w:ascii="Trebuchet MS" w:eastAsia="Trebuchet MS" w:hAnsi="Trebuchet MS" w:cs="Trebuchet MS" w:hint="default"/>
        <w:b w:val="0"/>
        <w:bCs w:val="0"/>
        <w:i w:val="0"/>
        <w:iCs w:val="0"/>
        <w:spacing w:val="0"/>
        <w:w w:val="96"/>
        <w:sz w:val="18"/>
        <w:szCs w:val="18"/>
        <w:lang w:val="pt-PT" w:eastAsia="en-US" w:bidi="ar-SA"/>
      </w:rPr>
    </w:lvl>
    <w:lvl w:ilvl="3">
      <w:numFmt w:val="bullet"/>
      <w:lvlText w:val="•"/>
      <w:lvlJc w:val="left"/>
      <w:pPr>
        <w:ind w:left="3470" w:hanging="516"/>
      </w:pPr>
      <w:rPr>
        <w:rFonts w:hint="default"/>
        <w:lang w:val="pt-PT" w:eastAsia="en-US" w:bidi="ar-SA"/>
      </w:rPr>
    </w:lvl>
    <w:lvl w:ilvl="4">
      <w:numFmt w:val="bullet"/>
      <w:lvlText w:val="•"/>
      <w:lvlJc w:val="left"/>
      <w:pPr>
        <w:ind w:left="4513" w:hanging="516"/>
      </w:pPr>
      <w:rPr>
        <w:rFonts w:hint="default"/>
        <w:lang w:val="pt-PT" w:eastAsia="en-US" w:bidi="ar-SA"/>
      </w:rPr>
    </w:lvl>
    <w:lvl w:ilvl="5">
      <w:numFmt w:val="bullet"/>
      <w:lvlText w:val="•"/>
      <w:lvlJc w:val="left"/>
      <w:pPr>
        <w:ind w:left="5556" w:hanging="516"/>
      </w:pPr>
      <w:rPr>
        <w:rFonts w:hint="default"/>
        <w:lang w:val="pt-PT" w:eastAsia="en-US" w:bidi="ar-SA"/>
      </w:rPr>
    </w:lvl>
    <w:lvl w:ilvl="6">
      <w:numFmt w:val="bullet"/>
      <w:lvlText w:val="•"/>
      <w:lvlJc w:val="left"/>
      <w:pPr>
        <w:ind w:left="6600" w:hanging="516"/>
      </w:pPr>
      <w:rPr>
        <w:rFonts w:hint="default"/>
        <w:lang w:val="pt-PT" w:eastAsia="en-US" w:bidi="ar-SA"/>
      </w:rPr>
    </w:lvl>
    <w:lvl w:ilvl="7">
      <w:numFmt w:val="bullet"/>
      <w:lvlText w:val="•"/>
      <w:lvlJc w:val="left"/>
      <w:pPr>
        <w:ind w:left="7643" w:hanging="516"/>
      </w:pPr>
      <w:rPr>
        <w:rFonts w:hint="default"/>
        <w:lang w:val="pt-PT" w:eastAsia="en-US" w:bidi="ar-SA"/>
      </w:rPr>
    </w:lvl>
    <w:lvl w:ilvl="8">
      <w:numFmt w:val="bullet"/>
      <w:lvlText w:val="•"/>
      <w:lvlJc w:val="left"/>
      <w:pPr>
        <w:ind w:left="8686" w:hanging="516"/>
      </w:pPr>
      <w:rPr>
        <w:rFonts w:hint="default"/>
        <w:lang w:val="pt-PT" w:eastAsia="en-US" w:bidi="ar-SA"/>
      </w:rPr>
    </w:lvl>
  </w:abstractNum>
  <w:abstractNum w:abstractNumId="2" w15:restartNumberingAfterBreak="0">
    <w:nsid w:val="152E392E"/>
    <w:multiLevelType w:val="multilevel"/>
    <w:tmpl w:val="D2A8FDC2"/>
    <w:lvl w:ilvl="0">
      <w:start w:val="10"/>
      <w:numFmt w:val="decimal"/>
      <w:lvlText w:val="%1"/>
      <w:lvlJc w:val="left"/>
      <w:pPr>
        <w:ind w:left="349" w:hanging="464"/>
        <w:jc w:val="left"/>
      </w:pPr>
      <w:rPr>
        <w:rFonts w:hint="default"/>
        <w:lang w:val="pt-PT" w:eastAsia="en-US" w:bidi="ar-SA"/>
      </w:rPr>
    </w:lvl>
    <w:lvl w:ilvl="1">
      <w:start w:val="6"/>
      <w:numFmt w:val="decimal"/>
      <w:lvlText w:val="%1.%2."/>
      <w:lvlJc w:val="left"/>
      <w:pPr>
        <w:ind w:left="349" w:hanging="464"/>
        <w:jc w:val="left"/>
      </w:pPr>
      <w:rPr>
        <w:rFonts w:ascii="Trebuchet MS" w:eastAsia="Trebuchet MS" w:hAnsi="Trebuchet MS" w:cs="Trebuchet MS" w:hint="default"/>
        <w:b w:val="0"/>
        <w:bCs w:val="0"/>
        <w:i w:val="0"/>
        <w:iCs w:val="0"/>
        <w:spacing w:val="0"/>
        <w:w w:val="99"/>
        <w:sz w:val="18"/>
        <w:szCs w:val="18"/>
        <w:lang w:val="pt-PT" w:eastAsia="en-US" w:bidi="ar-SA"/>
      </w:rPr>
    </w:lvl>
    <w:lvl w:ilvl="2">
      <w:start w:val="1"/>
      <w:numFmt w:val="decimal"/>
      <w:lvlText w:val="%1.%2.%3."/>
      <w:lvlJc w:val="left"/>
      <w:pPr>
        <w:ind w:left="349" w:hanging="619"/>
        <w:jc w:val="left"/>
      </w:pPr>
      <w:rPr>
        <w:rFonts w:ascii="Trebuchet MS" w:eastAsia="Trebuchet MS" w:hAnsi="Trebuchet MS" w:cs="Trebuchet MS" w:hint="default"/>
        <w:b w:val="0"/>
        <w:bCs w:val="0"/>
        <w:i w:val="0"/>
        <w:iCs w:val="0"/>
        <w:spacing w:val="0"/>
        <w:w w:val="98"/>
        <w:sz w:val="18"/>
        <w:szCs w:val="18"/>
        <w:lang w:val="pt-PT" w:eastAsia="en-US" w:bidi="ar-SA"/>
      </w:rPr>
    </w:lvl>
    <w:lvl w:ilvl="3">
      <w:numFmt w:val="bullet"/>
      <w:lvlText w:val="•"/>
      <w:lvlJc w:val="left"/>
      <w:pPr>
        <w:ind w:left="3470" w:hanging="619"/>
      </w:pPr>
      <w:rPr>
        <w:rFonts w:hint="default"/>
        <w:lang w:val="pt-PT" w:eastAsia="en-US" w:bidi="ar-SA"/>
      </w:rPr>
    </w:lvl>
    <w:lvl w:ilvl="4">
      <w:numFmt w:val="bullet"/>
      <w:lvlText w:val="•"/>
      <w:lvlJc w:val="left"/>
      <w:pPr>
        <w:ind w:left="4513" w:hanging="619"/>
      </w:pPr>
      <w:rPr>
        <w:rFonts w:hint="default"/>
        <w:lang w:val="pt-PT" w:eastAsia="en-US" w:bidi="ar-SA"/>
      </w:rPr>
    </w:lvl>
    <w:lvl w:ilvl="5">
      <w:numFmt w:val="bullet"/>
      <w:lvlText w:val="•"/>
      <w:lvlJc w:val="left"/>
      <w:pPr>
        <w:ind w:left="5556" w:hanging="619"/>
      </w:pPr>
      <w:rPr>
        <w:rFonts w:hint="default"/>
        <w:lang w:val="pt-PT" w:eastAsia="en-US" w:bidi="ar-SA"/>
      </w:rPr>
    </w:lvl>
    <w:lvl w:ilvl="6">
      <w:numFmt w:val="bullet"/>
      <w:lvlText w:val="•"/>
      <w:lvlJc w:val="left"/>
      <w:pPr>
        <w:ind w:left="6600" w:hanging="619"/>
      </w:pPr>
      <w:rPr>
        <w:rFonts w:hint="default"/>
        <w:lang w:val="pt-PT" w:eastAsia="en-US" w:bidi="ar-SA"/>
      </w:rPr>
    </w:lvl>
    <w:lvl w:ilvl="7">
      <w:numFmt w:val="bullet"/>
      <w:lvlText w:val="•"/>
      <w:lvlJc w:val="left"/>
      <w:pPr>
        <w:ind w:left="7643" w:hanging="619"/>
      </w:pPr>
      <w:rPr>
        <w:rFonts w:hint="default"/>
        <w:lang w:val="pt-PT" w:eastAsia="en-US" w:bidi="ar-SA"/>
      </w:rPr>
    </w:lvl>
    <w:lvl w:ilvl="8">
      <w:numFmt w:val="bullet"/>
      <w:lvlText w:val="•"/>
      <w:lvlJc w:val="left"/>
      <w:pPr>
        <w:ind w:left="8686" w:hanging="619"/>
      </w:pPr>
      <w:rPr>
        <w:rFonts w:hint="default"/>
        <w:lang w:val="pt-PT" w:eastAsia="en-US" w:bidi="ar-SA"/>
      </w:rPr>
    </w:lvl>
  </w:abstractNum>
  <w:abstractNum w:abstractNumId="3" w15:restartNumberingAfterBreak="0">
    <w:nsid w:val="2206066A"/>
    <w:multiLevelType w:val="multilevel"/>
    <w:tmpl w:val="7FF4451C"/>
    <w:lvl w:ilvl="0">
      <w:start w:val="1"/>
      <w:numFmt w:val="lowerLetter"/>
      <w:lvlText w:val="%1)"/>
      <w:lvlJc w:val="left"/>
      <w:pPr>
        <w:ind w:left="349"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start w:val="1"/>
      <w:numFmt w:val="decimal"/>
      <w:lvlText w:val="%1.%2)"/>
      <w:lvlJc w:val="left"/>
      <w:pPr>
        <w:ind w:left="349" w:hanging="369"/>
        <w:jc w:val="left"/>
      </w:pPr>
      <w:rPr>
        <w:rFonts w:ascii="Trebuchet MS" w:eastAsia="Trebuchet MS" w:hAnsi="Trebuchet MS" w:cs="Trebuchet MS" w:hint="default"/>
        <w:b w:val="0"/>
        <w:bCs w:val="0"/>
        <w:i w:val="0"/>
        <w:iCs w:val="0"/>
        <w:spacing w:val="-1"/>
        <w:w w:val="97"/>
        <w:sz w:val="18"/>
        <w:szCs w:val="18"/>
        <w:lang w:val="pt-PT" w:eastAsia="en-US" w:bidi="ar-SA"/>
      </w:rPr>
    </w:lvl>
    <w:lvl w:ilvl="2">
      <w:numFmt w:val="bullet"/>
      <w:lvlText w:val="•"/>
      <w:lvlJc w:val="left"/>
      <w:pPr>
        <w:ind w:left="2426" w:hanging="369"/>
      </w:pPr>
      <w:rPr>
        <w:rFonts w:hint="default"/>
        <w:lang w:val="pt-PT" w:eastAsia="en-US" w:bidi="ar-SA"/>
      </w:rPr>
    </w:lvl>
    <w:lvl w:ilvl="3">
      <w:numFmt w:val="bullet"/>
      <w:lvlText w:val="•"/>
      <w:lvlJc w:val="left"/>
      <w:pPr>
        <w:ind w:left="3470" w:hanging="369"/>
      </w:pPr>
      <w:rPr>
        <w:rFonts w:hint="default"/>
        <w:lang w:val="pt-PT" w:eastAsia="en-US" w:bidi="ar-SA"/>
      </w:rPr>
    </w:lvl>
    <w:lvl w:ilvl="4">
      <w:numFmt w:val="bullet"/>
      <w:lvlText w:val="•"/>
      <w:lvlJc w:val="left"/>
      <w:pPr>
        <w:ind w:left="4513" w:hanging="369"/>
      </w:pPr>
      <w:rPr>
        <w:rFonts w:hint="default"/>
        <w:lang w:val="pt-PT" w:eastAsia="en-US" w:bidi="ar-SA"/>
      </w:rPr>
    </w:lvl>
    <w:lvl w:ilvl="5">
      <w:numFmt w:val="bullet"/>
      <w:lvlText w:val="•"/>
      <w:lvlJc w:val="left"/>
      <w:pPr>
        <w:ind w:left="5556" w:hanging="369"/>
      </w:pPr>
      <w:rPr>
        <w:rFonts w:hint="default"/>
        <w:lang w:val="pt-PT" w:eastAsia="en-US" w:bidi="ar-SA"/>
      </w:rPr>
    </w:lvl>
    <w:lvl w:ilvl="6">
      <w:numFmt w:val="bullet"/>
      <w:lvlText w:val="•"/>
      <w:lvlJc w:val="left"/>
      <w:pPr>
        <w:ind w:left="6600" w:hanging="369"/>
      </w:pPr>
      <w:rPr>
        <w:rFonts w:hint="default"/>
        <w:lang w:val="pt-PT" w:eastAsia="en-US" w:bidi="ar-SA"/>
      </w:rPr>
    </w:lvl>
    <w:lvl w:ilvl="7">
      <w:numFmt w:val="bullet"/>
      <w:lvlText w:val="•"/>
      <w:lvlJc w:val="left"/>
      <w:pPr>
        <w:ind w:left="7643" w:hanging="369"/>
      </w:pPr>
      <w:rPr>
        <w:rFonts w:hint="default"/>
        <w:lang w:val="pt-PT" w:eastAsia="en-US" w:bidi="ar-SA"/>
      </w:rPr>
    </w:lvl>
    <w:lvl w:ilvl="8">
      <w:numFmt w:val="bullet"/>
      <w:lvlText w:val="•"/>
      <w:lvlJc w:val="left"/>
      <w:pPr>
        <w:ind w:left="8686" w:hanging="369"/>
      </w:pPr>
      <w:rPr>
        <w:rFonts w:hint="default"/>
        <w:lang w:val="pt-PT" w:eastAsia="en-US" w:bidi="ar-SA"/>
      </w:rPr>
    </w:lvl>
  </w:abstractNum>
  <w:abstractNum w:abstractNumId="4" w15:restartNumberingAfterBreak="0">
    <w:nsid w:val="22FB398F"/>
    <w:multiLevelType w:val="hybridMultilevel"/>
    <w:tmpl w:val="D6448D52"/>
    <w:lvl w:ilvl="0" w:tplc="E7D2FE72">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F424A0A2">
      <w:numFmt w:val="bullet"/>
      <w:lvlText w:val="•"/>
      <w:lvlJc w:val="left"/>
      <w:pPr>
        <w:ind w:left="1581" w:hanging="214"/>
      </w:pPr>
      <w:rPr>
        <w:rFonts w:hint="default"/>
        <w:lang w:val="pt-PT" w:eastAsia="en-US" w:bidi="ar-SA"/>
      </w:rPr>
    </w:lvl>
    <w:lvl w:ilvl="2" w:tplc="E6481FDC">
      <w:numFmt w:val="bullet"/>
      <w:lvlText w:val="•"/>
      <w:lvlJc w:val="left"/>
      <w:pPr>
        <w:ind w:left="2602" w:hanging="214"/>
      </w:pPr>
      <w:rPr>
        <w:rFonts w:hint="default"/>
        <w:lang w:val="pt-PT" w:eastAsia="en-US" w:bidi="ar-SA"/>
      </w:rPr>
    </w:lvl>
    <w:lvl w:ilvl="3" w:tplc="A288D166">
      <w:numFmt w:val="bullet"/>
      <w:lvlText w:val="•"/>
      <w:lvlJc w:val="left"/>
      <w:pPr>
        <w:ind w:left="3624" w:hanging="214"/>
      </w:pPr>
      <w:rPr>
        <w:rFonts w:hint="default"/>
        <w:lang w:val="pt-PT" w:eastAsia="en-US" w:bidi="ar-SA"/>
      </w:rPr>
    </w:lvl>
    <w:lvl w:ilvl="4" w:tplc="AB52E7CC">
      <w:numFmt w:val="bullet"/>
      <w:lvlText w:val="•"/>
      <w:lvlJc w:val="left"/>
      <w:pPr>
        <w:ind w:left="4645" w:hanging="214"/>
      </w:pPr>
      <w:rPr>
        <w:rFonts w:hint="default"/>
        <w:lang w:val="pt-PT" w:eastAsia="en-US" w:bidi="ar-SA"/>
      </w:rPr>
    </w:lvl>
    <w:lvl w:ilvl="5" w:tplc="03D086F6">
      <w:numFmt w:val="bullet"/>
      <w:lvlText w:val="•"/>
      <w:lvlJc w:val="left"/>
      <w:pPr>
        <w:ind w:left="5666" w:hanging="214"/>
      </w:pPr>
      <w:rPr>
        <w:rFonts w:hint="default"/>
        <w:lang w:val="pt-PT" w:eastAsia="en-US" w:bidi="ar-SA"/>
      </w:rPr>
    </w:lvl>
    <w:lvl w:ilvl="6" w:tplc="F6FE3154">
      <w:numFmt w:val="bullet"/>
      <w:lvlText w:val="•"/>
      <w:lvlJc w:val="left"/>
      <w:pPr>
        <w:ind w:left="6688" w:hanging="214"/>
      </w:pPr>
      <w:rPr>
        <w:rFonts w:hint="default"/>
        <w:lang w:val="pt-PT" w:eastAsia="en-US" w:bidi="ar-SA"/>
      </w:rPr>
    </w:lvl>
    <w:lvl w:ilvl="7" w:tplc="B576EF26">
      <w:numFmt w:val="bullet"/>
      <w:lvlText w:val="•"/>
      <w:lvlJc w:val="left"/>
      <w:pPr>
        <w:ind w:left="7709" w:hanging="214"/>
      </w:pPr>
      <w:rPr>
        <w:rFonts w:hint="default"/>
        <w:lang w:val="pt-PT" w:eastAsia="en-US" w:bidi="ar-SA"/>
      </w:rPr>
    </w:lvl>
    <w:lvl w:ilvl="8" w:tplc="091A8D16">
      <w:numFmt w:val="bullet"/>
      <w:lvlText w:val="•"/>
      <w:lvlJc w:val="left"/>
      <w:pPr>
        <w:ind w:left="8730" w:hanging="214"/>
      </w:pPr>
      <w:rPr>
        <w:rFonts w:hint="default"/>
        <w:lang w:val="pt-PT" w:eastAsia="en-US" w:bidi="ar-SA"/>
      </w:rPr>
    </w:lvl>
  </w:abstractNum>
  <w:abstractNum w:abstractNumId="5" w15:restartNumberingAfterBreak="0">
    <w:nsid w:val="245A4B7B"/>
    <w:multiLevelType w:val="hybridMultilevel"/>
    <w:tmpl w:val="D048ED60"/>
    <w:lvl w:ilvl="0" w:tplc="097E7082">
      <w:start w:val="1"/>
      <w:numFmt w:val="lowerLetter"/>
      <w:lvlText w:val="%1)"/>
      <w:lvlJc w:val="left"/>
      <w:pPr>
        <w:ind w:left="349"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A9F22FCC">
      <w:numFmt w:val="bullet"/>
      <w:lvlText w:val="•"/>
      <w:lvlJc w:val="left"/>
      <w:pPr>
        <w:ind w:left="1383" w:hanging="214"/>
      </w:pPr>
      <w:rPr>
        <w:rFonts w:hint="default"/>
        <w:lang w:val="pt-PT" w:eastAsia="en-US" w:bidi="ar-SA"/>
      </w:rPr>
    </w:lvl>
    <w:lvl w:ilvl="2" w:tplc="18223C36">
      <w:numFmt w:val="bullet"/>
      <w:lvlText w:val="•"/>
      <w:lvlJc w:val="left"/>
      <w:pPr>
        <w:ind w:left="2426" w:hanging="214"/>
      </w:pPr>
      <w:rPr>
        <w:rFonts w:hint="default"/>
        <w:lang w:val="pt-PT" w:eastAsia="en-US" w:bidi="ar-SA"/>
      </w:rPr>
    </w:lvl>
    <w:lvl w:ilvl="3" w:tplc="63E60DC8">
      <w:numFmt w:val="bullet"/>
      <w:lvlText w:val="•"/>
      <w:lvlJc w:val="left"/>
      <w:pPr>
        <w:ind w:left="3470" w:hanging="214"/>
      </w:pPr>
      <w:rPr>
        <w:rFonts w:hint="default"/>
        <w:lang w:val="pt-PT" w:eastAsia="en-US" w:bidi="ar-SA"/>
      </w:rPr>
    </w:lvl>
    <w:lvl w:ilvl="4" w:tplc="11C2962E">
      <w:numFmt w:val="bullet"/>
      <w:lvlText w:val="•"/>
      <w:lvlJc w:val="left"/>
      <w:pPr>
        <w:ind w:left="4513" w:hanging="214"/>
      </w:pPr>
      <w:rPr>
        <w:rFonts w:hint="default"/>
        <w:lang w:val="pt-PT" w:eastAsia="en-US" w:bidi="ar-SA"/>
      </w:rPr>
    </w:lvl>
    <w:lvl w:ilvl="5" w:tplc="FCD0503A">
      <w:numFmt w:val="bullet"/>
      <w:lvlText w:val="•"/>
      <w:lvlJc w:val="left"/>
      <w:pPr>
        <w:ind w:left="5556" w:hanging="214"/>
      </w:pPr>
      <w:rPr>
        <w:rFonts w:hint="default"/>
        <w:lang w:val="pt-PT" w:eastAsia="en-US" w:bidi="ar-SA"/>
      </w:rPr>
    </w:lvl>
    <w:lvl w:ilvl="6" w:tplc="330EF1BC">
      <w:numFmt w:val="bullet"/>
      <w:lvlText w:val="•"/>
      <w:lvlJc w:val="left"/>
      <w:pPr>
        <w:ind w:left="6600" w:hanging="214"/>
      </w:pPr>
      <w:rPr>
        <w:rFonts w:hint="default"/>
        <w:lang w:val="pt-PT" w:eastAsia="en-US" w:bidi="ar-SA"/>
      </w:rPr>
    </w:lvl>
    <w:lvl w:ilvl="7" w:tplc="3B4642DE">
      <w:numFmt w:val="bullet"/>
      <w:lvlText w:val="•"/>
      <w:lvlJc w:val="left"/>
      <w:pPr>
        <w:ind w:left="7643" w:hanging="214"/>
      </w:pPr>
      <w:rPr>
        <w:rFonts w:hint="default"/>
        <w:lang w:val="pt-PT" w:eastAsia="en-US" w:bidi="ar-SA"/>
      </w:rPr>
    </w:lvl>
    <w:lvl w:ilvl="8" w:tplc="9C944EF2">
      <w:numFmt w:val="bullet"/>
      <w:lvlText w:val="•"/>
      <w:lvlJc w:val="left"/>
      <w:pPr>
        <w:ind w:left="8686" w:hanging="214"/>
      </w:pPr>
      <w:rPr>
        <w:rFonts w:hint="default"/>
        <w:lang w:val="pt-PT" w:eastAsia="en-US" w:bidi="ar-SA"/>
      </w:rPr>
    </w:lvl>
  </w:abstractNum>
  <w:abstractNum w:abstractNumId="6" w15:restartNumberingAfterBreak="0">
    <w:nsid w:val="37765829"/>
    <w:multiLevelType w:val="hybridMultilevel"/>
    <w:tmpl w:val="EFB6CAB0"/>
    <w:lvl w:ilvl="0" w:tplc="4A9492AA">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F2FC507E">
      <w:numFmt w:val="bullet"/>
      <w:lvlText w:val="•"/>
      <w:lvlJc w:val="left"/>
      <w:pPr>
        <w:ind w:left="1581" w:hanging="214"/>
      </w:pPr>
      <w:rPr>
        <w:rFonts w:hint="default"/>
        <w:lang w:val="pt-PT" w:eastAsia="en-US" w:bidi="ar-SA"/>
      </w:rPr>
    </w:lvl>
    <w:lvl w:ilvl="2" w:tplc="495E0478">
      <w:numFmt w:val="bullet"/>
      <w:lvlText w:val="•"/>
      <w:lvlJc w:val="left"/>
      <w:pPr>
        <w:ind w:left="2602" w:hanging="214"/>
      </w:pPr>
      <w:rPr>
        <w:rFonts w:hint="default"/>
        <w:lang w:val="pt-PT" w:eastAsia="en-US" w:bidi="ar-SA"/>
      </w:rPr>
    </w:lvl>
    <w:lvl w:ilvl="3" w:tplc="D528E5C8">
      <w:numFmt w:val="bullet"/>
      <w:lvlText w:val="•"/>
      <w:lvlJc w:val="left"/>
      <w:pPr>
        <w:ind w:left="3624" w:hanging="214"/>
      </w:pPr>
      <w:rPr>
        <w:rFonts w:hint="default"/>
        <w:lang w:val="pt-PT" w:eastAsia="en-US" w:bidi="ar-SA"/>
      </w:rPr>
    </w:lvl>
    <w:lvl w:ilvl="4" w:tplc="DD6E8270">
      <w:numFmt w:val="bullet"/>
      <w:lvlText w:val="•"/>
      <w:lvlJc w:val="left"/>
      <w:pPr>
        <w:ind w:left="4645" w:hanging="214"/>
      </w:pPr>
      <w:rPr>
        <w:rFonts w:hint="default"/>
        <w:lang w:val="pt-PT" w:eastAsia="en-US" w:bidi="ar-SA"/>
      </w:rPr>
    </w:lvl>
    <w:lvl w:ilvl="5" w:tplc="78A6DEB6">
      <w:numFmt w:val="bullet"/>
      <w:lvlText w:val="•"/>
      <w:lvlJc w:val="left"/>
      <w:pPr>
        <w:ind w:left="5666" w:hanging="214"/>
      </w:pPr>
      <w:rPr>
        <w:rFonts w:hint="default"/>
        <w:lang w:val="pt-PT" w:eastAsia="en-US" w:bidi="ar-SA"/>
      </w:rPr>
    </w:lvl>
    <w:lvl w:ilvl="6" w:tplc="8160D742">
      <w:numFmt w:val="bullet"/>
      <w:lvlText w:val="•"/>
      <w:lvlJc w:val="left"/>
      <w:pPr>
        <w:ind w:left="6688" w:hanging="214"/>
      </w:pPr>
      <w:rPr>
        <w:rFonts w:hint="default"/>
        <w:lang w:val="pt-PT" w:eastAsia="en-US" w:bidi="ar-SA"/>
      </w:rPr>
    </w:lvl>
    <w:lvl w:ilvl="7" w:tplc="AC1E84B8">
      <w:numFmt w:val="bullet"/>
      <w:lvlText w:val="•"/>
      <w:lvlJc w:val="left"/>
      <w:pPr>
        <w:ind w:left="7709" w:hanging="214"/>
      </w:pPr>
      <w:rPr>
        <w:rFonts w:hint="default"/>
        <w:lang w:val="pt-PT" w:eastAsia="en-US" w:bidi="ar-SA"/>
      </w:rPr>
    </w:lvl>
    <w:lvl w:ilvl="8" w:tplc="EC08AE26">
      <w:numFmt w:val="bullet"/>
      <w:lvlText w:val="•"/>
      <w:lvlJc w:val="left"/>
      <w:pPr>
        <w:ind w:left="8730" w:hanging="214"/>
      </w:pPr>
      <w:rPr>
        <w:rFonts w:hint="default"/>
        <w:lang w:val="pt-PT" w:eastAsia="en-US" w:bidi="ar-SA"/>
      </w:rPr>
    </w:lvl>
  </w:abstractNum>
  <w:abstractNum w:abstractNumId="7" w15:restartNumberingAfterBreak="0">
    <w:nsid w:val="38635C7C"/>
    <w:multiLevelType w:val="hybridMultilevel"/>
    <w:tmpl w:val="A6323DEC"/>
    <w:lvl w:ilvl="0" w:tplc="007CD5F2">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42B2FFAA">
      <w:numFmt w:val="bullet"/>
      <w:lvlText w:val="•"/>
      <w:lvlJc w:val="left"/>
      <w:pPr>
        <w:ind w:left="1581" w:hanging="214"/>
      </w:pPr>
      <w:rPr>
        <w:rFonts w:hint="default"/>
        <w:lang w:val="pt-PT" w:eastAsia="en-US" w:bidi="ar-SA"/>
      </w:rPr>
    </w:lvl>
    <w:lvl w:ilvl="2" w:tplc="B88200A0">
      <w:numFmt w:val="bullet"/>
      <w:lvlText w:val="•"/>
      <w:lvlJc w:val="left"/>
      <w:pPr>
        <w:ind w:left="2602" w:hanging="214"/>
      </w:pPr>
      <w:rPr>
        <w:rFonts w:hint="default"/>
        <w:lang w:val="pt-PT" w:eastAsia="en-US" w:bidi="ar-SA"/>
      </w:rPr>
    </w:lvl>
    <w:lvl w:ilvl="3" w:tplc="73AACEDE">
      <w:numFmt w:val="bullet"/>
      <w:lvlText w:val="•"/>
      <w:lvlJc w:val="left"/>
      <w:pPr>
        <w:ind w:left="3624" w:hanging="214"/>
      </w:pPr>
      <w:rPr>
        <w:rFonts w:hint="default"/>
        <w:lang w:val="pt-PT" w:eastAsia="en-US" w:bidi="ar-SA"/>
      </w:rPr>
    </w:lvl>
    <w:lvl w:ilvl="4" w:tplc="C13E14A0">
      <w:numFmt w:val="bullet"/>
      <w:lvlText w:val="•"/>
      <w:lvlJc w:val="left"/>
      <w:pPr>
        <w:ind w:left="4645" w:hanging="214"/>
      </w:pPr>
      <w:rPr>
        <w:rFonts w:hint="default"/>
        <w:lang w:val="pt-PT" w:eastAsia="en-US" w:bidi="ar-SA"/>
      </w:rPr>
    </w:lvl>
    <w:lvl w:ilvl="5" w:tplc="AA400540">
      <w:numFmt w:val="bullet"/>
      <w:lvlText w:val="•"/>
      <w:lvlJc w:val="left"/>
      <w:pPr>
        <w:ind w:left="5666" w:hanging="214"/>
      </w:pPr>
      <w:rPr>
        <w:rFonts w:hint="default"/>
        <w:lang w:val="pt-PT" w:eastAsia="en-US" w:bidi="ar-SA"/>
      </w:rPr>
    </w:lvl>
    <w:lvl w:ilvl="6" w:tplc="DDDE321E">
      <w:numFmt w:val="bullet"/>
      <w:lvlText w:val="•"/>
      <w:lvlJc w:val="left"/>
      <w:pPr>
        <w:ind w:left="6688" w:hanging="214"/>
      </w:pPr>
      <w:rPr>
        <w:rFonts w:hint="default"/>
        <w:lang w:val="pt-PT" w:eastAsia="en-US" w:bidi="ar-SA"/>
      </w:rPr>
    </w:lvl>
    <w:lvl w:ilvl="7" w:tplc="11E014E2">
      <w:numFmt w:val="bullet"/>
      <w:lvlText w:val="•"/>
      <w:lvlJc w:val="left"/>
      <w:pPr>
        <w:ind w:left="7709" w:hanging="214"/>
      </w:pPr>
      <w:rPr>
        <w:rFonts w:hint="default"/>
        <w:lang w:val="pt-PT" w:eastAsia="en-US" w:bidi="ar-SA"/>
      </w:rPr>
    </w:lvl>
    <w:lvl w:ilvl="8" w:tplc="7AE661C0">
      <w:numFmt w:val="bullet"/>
      <w:lvlText w:val="•"/>
      <w:lvlJc w:val="left"/>
      <w:pPr>
        <w:ind w:left="8730" w:hanging="214"/>
      </w:pPr>
      <w:rPr>
        <w:rFonts w:hint="default"/>
        <w:lang w:val="pt-PT" w:eastAsia="en-US" w:bidi="ar-SA"/>
      </w:rPr>
    </w:lvl>
  </w:abstractNum>
  <w:abstractNum w:abstractNumId="8" w15:restartNumberingAfterBreak="0">
    <w:nsid w:val="3A200C21"/>
    <w:multiLevelType w:val="hybridMultilevel"/>
    <w:tmpl w:val="0E703544"/>
    <w:lvl w:ilvl="0" w:tplc="D5407B4A">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5D3412CA">
      <w:numFmt w:val="bullet"/>
      <w:lvlText w:val="•"/>
      <w:lvlJc w:val="left"/>
      <w:pPr>
        <w:ind w:left="1581" w:hanging="214"/>
      </w:pPr>
      <w:rPr>
        <w:rFonts w:hint="default"/>
        <w:lang w:val="pt-PT" w:eastAsia="en-US" w:bidi="ar-SA"/>
      </w:rPr>
    </w:lvl>
    <w:lvl w:ilvl="2" w:tplc="4D8EC6A2">
      <w:numFmt w:val="bullet"/>
      <w:lvlText w:val="•"/>
      <w:lvlJc w:val="left"/>
      <w:pPr>
        <w:ind w:left="2602" w:hanging="214"/>
      </w:pPr>
      <w:rPr>
        <w:rFonts w:hint="default"/>
        <w:lang w:val="pt-PT" w:eastAsia="en-US" w:bidi="ar-SA"/>
      </w:rPr>
    </w:lvl>
    <w:lvl w:ilvl="3" w:tplc="DE9A6520">
      <w:numFmt w:val="bullet"/>
      <w:lvlText w:val="•"/>
      <w:lvlJc w:val="left"/>
      <w:pPr>
        <w:ind w:left="3624" w:hanging="214"/>
      </w:pPr>
      <w:rPr>
        <w:rFonts w:hint="default"/>
        <w:lang w:val="pt-PT" w:eastAsia="en-US" w:bidi="ar-SA"/>
      </w:rPr>
    </w:lvl>
    <w:lvl w:ilvl="4" w:tplc="F1A87AB4">
      <w:numFmt w:val="bullet"/>
      <w:lvlText w:val="•"/>
      <w:lvlJc w:val="left"/>
      <w:pPr>
        <w:ind w:left="4645" w:hanging="214"/>
      </w:pPr>
      <w:rPr>
        <w:rFonts w:hint="default"/>
        <w:lang w:val="pt-PT" w:eastAsia="en-US" w:bidi="ar-SA"/>
      </w:rPr>
    </w:lvl>
    <w:lvl w:ilvl="5" w:tplc="D6224E14">
      <w:numFmt w:val="bullet"/>
      <w:lvlText w:val="•"/>
      <w:lvlJc w:val="left"/>
      <w:pPr>
        <w:ind w:left="5666" w:hanging="214"/>
      </w:pPr>
      <w:rPr>
        <w:rFonts w:hint="default"/>
        <w:lang w:val="pt-PT" w:eastAsia="en-US" w:bidi="ar-SA"/>
      </w:rPr>
    </w:lvl>
    <w:lvl w:ilvl="6" w:tplc="C150CFD4">
      <w:numFmt w:val="bullet"/>
      <w:lvlText w:val="•"/>
      <w:lvlJc w:val="left"/>
      <w:pPr>
        <w:ind w:left="6688" w:hanging="214"/>
      </w:pPr>
      <w:rPr>
        <w:rFonts w:hint="default"/>
        <w:lang w:val="pt-PT" w:eastAsia="en-US" w:bidi="ar-SA"/>
      </w:rPr>
    </w:lvl>
    <w:lvl w:ilvl="7" w:tplc="8D7EA57A">
      <w:numFmt w:val="bullet"/>
      <w:lvlText w:val="•"/>
      <w:lvlJc w:val="left"/>
      <w:pPr>
        <w:ind w:left="7709" w:hanging="214"/>
      </w:pPr>
      <w:rPr>
        <w:rFonts w:hint="default"/>
        <w:lang w:val="pt-PT" w:eastAsia="en-US" w:bidi="ar-SA"/>
      </w:rPr>
    </w:lvl>
    <w:lvl w:ilvl="8" w:tplc="BCD0F60C">
      <w:numFmt w:val="bullet"/>
      <w:lvlText w:val="•"/>
      <w:lvlJc w:val="left"/>
      <w:pPr>
        <w:ind w:left="8730" w:hanging="214"/>
      </w:pPr>
      <w:rPr>
        <w:rFonts w:hint="default"/>
        <w:lang w:val="pt-PT" w:eastAsia="en-US" w:bidi="ar-SA"/>
      </w:rPr>
    </w:lvl>
  </w:abstractNum>
  <w:abstractNum w:abstractNumId="9" w15:restartNumberingAfterBreak="0">
    <w:nsid w:val="465739F9"/>
    <w:multiLevelType w:val="hybridMultilevel"/>
    <w:tmpl w:val="9DF66980"/>
    <w:lvl w:ilvl="0" w:tplc="AD2CEA1E">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0F162C0E">
      <w:numFmt w:val="bullet"/>
      <w:lvlText w:val="•"/>
      <w:lvlJc w:val="left"/>
      <w:pPr>
        <w:ind w:left="1581" w:hanging="214"/>
      </w:pPr>
      <w:rPr>
        <w:rFonts w:hint="default"/>
        <w:lang w:val="pt-PT" w:eastAsia="en-US" w:bidi="ar-SA"/>
      </w:rPr>
    </w:lvl>
    <w:lvl w:ilvl="2" w:tplc="9A2AD01E">
      <w:numFmt w:val="bullet"/>
      <w:lvlText w:val="•"/>
      <w:lvlJc w:val="left"/>
      <w:pPr>
        <w:ind w:left="2602" w:hanging="214"/>
      </w:pPr>
      <w:rPr>
        <w:rFonts w:hint="default"/>
        <w:lang w:val="pt-PT" w:eastAsia="en-US" w:bidi="ar-SA"/>
      </w:rPr>
    </w:lvl>
    <w:lvl w:ilvl="3" w:tplc="837CAC28">
      <w:numFmt w:val="bullet"/>
      <w:lvlText w:val="•"/>
      <w:lvlJc w:val="left"/>
      <w:pPr>
        <w:ind w:left="3624" w:hanging="214"/>
      </w:pPr>
      <w:rPr>
        <w:rFonts w:hint="default"/>
        <w:lang w:val="pt-PT" w:eastAsia="en-US" w:bidi="ar-SA"/>
      </w:rPr>
    </w:lvl>
    <w:lvl w:ilvl="4" w:tplc="287EDE3A">
      <w:numFmt w:val="bullet"/>
      <w:lvlText w:val="•"/>
      <w:lvlJc w:val="left"/>
      <w:pPr>
        <w:ind w:left="4645" w:hanging="214"/>
      </w:pPr>
      <w:rPr>
        <w:rFonts w:hint="default"/>
        <w:lang w:val="pt-PT" w:eastAsia="en-US" w:bidi="ar-SA"/>
      </w:rPr>
    </w:lvl>
    <w:lvl w:ilvl="5" w:tplc="1C400AA8">
      <w:numFmt w:val="bullet"/>
      <w:lvlText w:val="•"/>
      <w:lvlJc w:val="left"/>
      <w:pPr>
        <w:ind w:left="5666" w:hanging="214"/>
      </w:pPr>
      <w:rPr>
        <w:rFonts w:hint="default"/>
        <w:lang w:val="pt-PT" w:eastAsia="en-US" w:bidi="ar-SA"/>
      </w:rPr>
    </w:lvl>
    <w:lvl w:ilvl="6" w:tplc="4F9EB1EE">
      <w:numFmt w:val="bullet"/>
      <w:lvlText w:val="•"/>
      <w:lvlJc w:val="left"/>
      <w:pPr>
        <w:ind w:left="6688" w:hanging="214"/>
      </w:pPr>
      <w:rPr>
        <w:rFonts w:hint="default"/>
        <w:lang w:val="pt-PT" w:eastAsia="en-US" w:bidi="ar-SA"/>
      </w:rPr>
    </w:lvl>
    <w:lvl w:ilvl="7" w:tplc="9F342A8C">
      <w:numFmt w:val="bullet"/>
      <w:lvlText w:val="•"/>
      <w:lvlJc w:val="left"/>
      <w:pPr>
        <w:ind w:left="7709" w:hanging="214"/>
      </w:pPr>
      <w:rPr>
        <w:rFonts w:hint="default"/>
        <w:lang w:val="pt-PT" w:eastAsia="en-US" w:bidi="ar-SA"/>
      </w:rPr>
    </w:lvl>
    <w:lvl w:ilvl="8" w:tplc="B464E32C">
      <w:numFmt w:val="bullet"/>
      <w:lvlText w:val="•"/>
      <w:lvlJc w:val="left"/>
      <w:pPr>
        <w:ind w:left="8730" w:hanging="214"/>
      </w:pPr>
      <w:rPr>
        <w:rFonts w:hint="default"/>
        <w:lang w:val="pt-PT" w:eastAsia="en-US" w:bidi="ar-SA"/>
      </w:rPr>
    </w:lvl>
  </w:abstractNum>
  <w:abstractNum w:abstractNumId="10" w15:restartNumberingAfterBreak="0">
    <w:nsid w:val="53E9521D"/>
    <w:multiLevelType w:val="hybridMultilevel"/>
    <w:tmpl w:val="E196D70E"/>
    <w:lvl w:ilvl="0" w:tplc="EA208246">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300CBAEE">
      <w:numFmt w:val="bullet"/>
      <w:lvlText w:val="•"/>
      <w:lvlJc w:val="left"/>
      <w:pPr>
        <w:ind w:left="1581" w:hanging="214"/>
      </w:pPr>
      <w:rPr>
        <w:rFonts w:hint="default"/>
        <w:lang w:val="pt-PT" w:eastAsia="en-US" w:bidi="ar-SA"/>
      </w:rPr>
    </w:lvl>
    <w:lvl w:ilvl="2" w:tplc="B46AE9D6">
      <w:numFmt w:val="bullet"/>
      <w:lvlText w:val="•"/>
      <w:lvlJc w:val="left"/>
      <w:pPr>
        <w:ind w:left="2602" w:hanging="214"/>
      </w:pPr>
      <w:rPr>
        <w:rFonts w:hint="default"/>
        <w:lang w:val="pt-PT" w:eastAsia="en-US" w:bidi="ar-SA"/>
      </w:rPr>
    </w:lvl>
    <w:lvl w:ilvl="3" w:tplc="5F3C18A2">
      <w:numFmt w:val="bullet"/>
      <w:lvlText w:val="•"/>
      <w:lvlJc w:val="left"/>
      <w:pPr>
        <w:ind w:left="3624" w:hanging="214"/>
      </w:pPr>
      <w:rPr>
        <w:rFonts w:hint="default"/>
        <w:lang w:val="pt-PT" w:eastAsia="en-US" w:bidi="ar-SA"/>
      </w:rPr>
    </w:lvl>
    <w:lvl w:ilvl="4" w:tplc="79506B2E">
      <w:numFmt w:val="bullet"/>
      <w:lvlText w:val="•"/>
      <w:lvlJc w:val="left"/>
      <w:pPr>
        <w:ind w:left="4645" w:hanging="214"/>
      </w:pPr>
      <w:rPr>
        <w:rFonts w:hint="default"/>
        <w:lang w:val="pt-PT" w:eastAsia="en-US" w:bidi="ar-SA"/>
      </w:rPr>
    </w:lvl>
    <w:lvl w:ilvl="5" w:tplc="5B5654EE">
      <w:numFmt w:val="bullet"/>
      <w:lvlText w:val="•"/>
      <w:lvlJc w:val="left"/>
      <w:pPr>
        <w:ind w:left="5666" w:hanging="214"/>
      </w:pPr>
      <w:rPr>
        <w:rFonts w:hint="default"/>
        <w:lang w:val="pt-PT" w:eastAsia="en-US" w:bidi="ar-SA"/>
      </w:rPr>
    </w:lvl>
    <w:lvl w:ilvl="6" w:tplc="821E4A7E">
      <w:numFmt w:val="bullet"/>
      <w:lvlText w:val="•"/>
      <w:lvlJc w:val="left"/>
      <w:pPr>
        <w:ind w:left="6688" w:hanging="214"/>
      </w:pPr>
      <w:rPr>
        <w:rFonts w:hint="default"/>
        <w:lang w:val="pt-PT" w:eastAsia="en-US" w:bidi="ar-SA"/>
      </w:rPr>
    </w:lvl>
    <w:lvl w:ilvl="7" w:tplc="58F4EC38">
      <w:numFmt w:val="bullet"/>
      <w:lvlText w:val="•"/>
      <w:lvlJc w:val="left"/>
      <w:pPr>
        <w:ind w:left="7709" w:hanging="214"/>
      </w:pPr>
      <w:rPr>
        <w:rFonts w:hint="default"/>
        <w:lang w:val="pt-PT" w:eastAsia="en-US" w:bidi="ar-SA"/>
      </w:rPr>
    </w:lvl>
    <w:lvl w:ilvl="8" w:tplc="AAF85756">
      <w:numFmt w:val="bullet"/>
      <w:lvlText w:val="•"/>
      <w:lvlJc w:val="left"/>
      <w:pPr>
        <w:ind w:left="8730" w:hanging="214"/>
      </w:pPr>
      <w:rPr>
        <w:rFonts w:hint="default"/>
        <w:lang w:val="pt-PT" w:eastAsia="en-US" w:bidi="ar-SA"/>
      </w:rPr>
    </w:lvl>
  </w:abstractNum>
  <w:abstractNum w:abstractNumId="11" w15:restartNumberingAfterBreak="0">
    <w:nsid w:val="55491C8C"/>
    <w:multiLevelType w:val="hybridMultilevel"/>
    <w:tmpl w:val="C3982AE8"/>
    <w:lvl w:ilvl="0" w:tplc="91F01C0C">
      <w:start w:val="1"/>
      <w:numFmt w:val="lowerLetter"/>
      <w:lvlText w:val="%1)"/>
      <w:lvlJc w:val="left"/>
      <w:pPr>
        <w:ind w:left="562"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4252A708">
      <w:numFmt w:val="bullet"/>
      <w:lvlText w:val="•"/>
      <w:lvlJc w:val="left"/>
      <w:pPr>
        <w:ind w:left="1581" w:hanging="214"/>
      </w:pPr>
      <w:rPr>
        <w:rFonts w:hint="default"/>
        <w:lang w:val="pt-PT" w:eastAsia="en-US" w:bidi="ar-SA"/>
      </w:rPr>
    </w:lvl>
    <w:lvl w:ilvl="2" w:tplc="7CE4D2C4">
      <w:numFmt w:val="bullet"/>
      <w:lvlText w:val="•"/>
      <w:lvlJc w:val="left"/>
      <w:pPr>
        <w:ind w:left="2602" w:hanging="214"/>
      </w:pPr>
      <w:rPr>
        <w:rFonts w:hint="default"/>
        <w:lang w:val="pt-PT" w:eastAsia="en-US" w:bidi="ar-SA"/>
      </w:rPr>
    </w:lvl>
    <w:lvl w:ilvl="3" w:tplc="1F5A182C">
      <w:numFmt w:val="bullet"/>
      <w:lvlText w:val="•"/>
      <w:lvlJc w:val="left"/>
      <w:pPr>
        <w:ind w:left="3624" w:hanging="214"/>
      </w:pPr>
      <w:rPr>
        <w:rFonts w:hint="default"/>
        <w:lang w:val="pt-PT" w:eastAsia="en-US" w:bidi="ar-SA"/>
      </w:rPr>
    </w:lvl>
    <w:lvl w:ilvl="4" w:tplc="C9960936">
      <w:numFmt w:val="bullet"/>
      <w:lvlText w:val="•"/>
      <w:lvlJc w:val="left"/>
      <w:pPr>
        <w:ind w:left="4645" w:hanging="214"/>
      </w:pPr>
      <w:rPr>
        <w:rFonts w:hint="default"/>
        <w:lang w:val="pt-PT" w:eastAsia="en-US" w:bidi="ar-SA"/>
      </w:rPr>
    </w:lvl>
    <w:lvl w:ilvl="5" w:tplc="C338D69E">
      <w:numFmt w:val="bullet"/>
      <w:lvlText w:val="•"/>
      <w:lvlJc w:val="left"/>
      <w:pPr>
        <w:ind w:left="5666" w:hanging="214"/>
      </w:pPr>
      <w:rPr>
        <w:rFonts w:hint="default"/>
        <w:lang w:val="pt-PT" w:eastAsia="en-US" w:bidi="ar-SA"/>
      </w:rPr>
    </w:lvl>
    <w:lvl w:ilvl="6" w:tplc="1CDA5FA8">
      <w:numFmt w:val="bullet"/>
      <w:lvlText w:val="•"/>
      <w:lvlJc w:val="left"/>
      <w:pPr>
        <w:ind w:left="6688" w:hanging="214"/>
      </w:pPr>
      <w:rPr>
        <w:rFonts w:hint="default"/>
        <w:lang w:val="pt-PT" w:eastAsia="en-US" w:bidi="ar-SA"/>
      </w:rPr>
    </w:lvl>
    <w:lvl w:ilvl="7" w:tplc="3468F5A4">
      <w:numFmt w:val="bullet"/>
      <w:lvlText w:val="•"/>
      <w:lvlJc w:val="left"/>
      <w:pPr>
        <w:ind w:left="7709" w:hanging="214"/>
      </w:pPr>
      <w:rPr>
        <w:rFonts w:hint="default"/>
        <w:lang w:val="pt-PT" w:eastAsia="en-US" w:bidi="ar-SA"/>
      </w:rPr>
    </w:lvl>
    <w:lvl w:ilvl="8" w:tplc="37BA5D32">
      <w:numFmt w:val="bullet"/>
      <w:lvlText w:val="•"/>
      <w:lvlJc w:val="left"/>
      <w:pPr>
        <w:ind w:left="8730" w:hanging="214"/>
      </w:pPr>
      <w:rPr>
        <w:rFonts w:hint="default"/>
        <w:lang w:val="pt-PT" w:eastAsia="en-US" w:bidi="ar-SA"/>
      </w:rPr>
    </w:lvl>
  </w:abstractNum>
  <w:abstractNum w:abstractNumId="12" w15:restartNumberingAfterBreak="0">
    <w:nsid w:val="72EF0BD2"/>
    <w:multiLevelType w:val="multilevel"/>
    <w:tmpl w:val="540E10B8"/>
    <w:lvl w:ilvl="0">
      <w:start w:val="10"/>
      <w:numFmt w:val="decimal"/>
      <w:lvlText w:val="%1"/>
      <w:lvlJc w:val="left"/>
      <w:pPr>
        <w:ind w:left="349" w:hanging="619"/>
        <w:jc w:val="left"/>
      </w:pPr>
      <w:rPr>
        <w:rFonts w:hint="default"/>
        <w:lang w:val="pt-PT" w:eastAsia="en-US" w:bidi="ar-SA"/>
      </w:rPr>
    </w:lvl>
    <w:lvl w:ilvl="1">
      <w:start w:val="5"/>
      <w:numFmt w:val="decimal"/>
      <w:lvlText w:val="%1.%2"/>
      <w:lvlJc w:val="left"/>
      <w:pPr>
        <w:ind w:left="349" w:hanging="619"/>
        <w:jc w:val="left"/>
      </w:pPr>
      <w:rPr>
        <w:rFonts w:hint="default"/>
        <w:lang w:val="pt-PT" w:eastAsia="en-US" w:bidi="ar-SA"/>
      </w:rPr>
    </w:lvl>
    <w:lvl w:ilvl="2">
      <w:start w:val="1"/>
      <w:numFmt w:val="decimal"/>
      <w:lvlText w:val="%1.%2.%3."/>
      <w:lvlJc w:val="left"/>
      <w:pPr>
        <w:ind w:left="349" w:hanging="619"/>
        <w:jc w:val="left"/>
      </w:pPr>
      <w:rPr>
        <w:rFonts w:ascii="Trebuchet MS" w:eastAsia="Trebuchet MS" w:hAnsi="Trebuchet MS" w:cs="Trebuchet MS" w:hint="default"/>
        <w:b w:val="0"/>
        <w:bCs w:val="0"/>
        <w:i w:val="0"/>
        <w:iCs w:val="0"/>
        <w:spacing w:val="0"/>
        <w:w w:val="98"/>
        <w:sz w:val="18"/>
        <w:szCs w:val="18"/>
        <w:lang w:val="pt-PT" w:eastAsia="en-US" w:bidi="ar-SA"/>
      </w:rPr>
    </w:lvl>
    <w:lvl w:ilvl="3">
      <w:numFmt w:val="bullet"/>
      <w:lvlText w:val="•"/>
      <w:lvlJc w:val="left"/>
      <w:pPr>
        <w:ind w:left="3470" w:hanging="619"/>
      </w:pPr>
      <w:rPr>
        <w:rFonts w:hint="default"/>
        <w:lang w:val="pt-PT" w:eastAsia="en-US" w:bidi="ar-SA"/>
      </w:rPr>
    </w:lvl>
    <w:lvl w:ilvl="4">
      <w:numFmt w:val="bullet"/>
      <w:lvlText w:val="•"/>
      <w:lvlJc w:val="left"/>
      <w:pPr>
        <w:ind w:left="4513" w:hanging="619"/>
      </w:pPr>
      <w:rPr>
        <w:rFonts w:hint="default"/>
        <w:lang w:val="pt-PT" w:eastAsia="en-US" w:bidi="ar-SA"/>
      </w:rPr>
    </w:lvl>
    <w:lvl w:ilvl="5">
      <w:numFmt w:val="bullet"/>
      <w:lvlText w:val="•"/>
      <w:lvlJc w:val="left"/>
      <w:pPr>
        <w:ind w:left="5556" w:hanging="619"/>
      </w:pPr>
      <w:rPr>
        <w:rFonts w:hint="default"/>
        <w:lang w:val="pt-PT" w:eastAsia="en-US" w:bidi="ar-SA"/>
      </w:rPr>
    </w:lvl>
    <w:lvl w:ilvl="6">
      <w:numFmt w:val="bullet"/>
      <w:lvlText w:val="•"/>
      <w:lvlJc w:val="left"/>
      <w:pPr>
        <w:ind w:left="6600" w:hanging="619"/>
      </w:pPr>
      <w:rPr>
        <w:rFonts w:hint="default"/>
        <w:lang w:val="pt-PT" w:eastAsia="en-US" w:bidi="ar-SA"/>
      </w:rPr>
    </w:lvl>
    <w:lvl w:ilvl="7">
      <w:numFmt w:val="bullet"/>
      <w:lvlText w:val="•"/>
      <w:lvlJc w:val="left"/>
      <w:pPr>
        <w:ind w:left="7643" w:hanging="619"/>
      </w:pPr>
      <w:rPr>
        <w:rFonts w:hint="default"/>
        <w:lang w:val="pt-PT" w:eastAsia="en-US" w:bidi="ar-SA"/>
      </w:rPr>
    </w:lvl>
    <w:lvl w:ilvl="8">
      <w:numFmt w:val="bullet"/>
      <w:lvlText w:val="•"/>
      <w:lvlJc w:val="left"/>
      <w:pPr>
        <w:ind w:left="8686" w:hanging="619"/>
      </w:pPr>
      <w:rPr>
        <w:rFonts w:hint="default"/>
        <w:lang w:val="pt-PT" w:eastAsia="en-US" w:bidi="ar-SA"/>
      </w:rPr>
    </w:lvl>
  </w:abstractNum>
  <w:abstractNum w:abstractNumId="13" w15:restartNumberingAfterBreak="0">
    <w:nsid w:val="77490366"/>
    <w:multiLevelType w:val="hybridMultilevel"/>
    <w:tmpl w:val="44CE0DAE"/>
    <w:lvl w:ilvl="0" w:tplc="199A801E">
      <w:start w:val="1"/>
      <w:numFmt w:val="lowerLetter"/>
      <w:lvlText w:val="%1)"/>
      <w:lvlJc w:val="left"/>
      <w:pPr>
        <w:ind w:left="349" w:hanging="214"/>
        <w:jc w:val="left"/>
      </w:pPr>
      <w:rPr>
        <w:rFonts w:ascii="Trebuchet MS" w:eastAsia="Trebuchet MS" w:hAnsi="Trebuchet MS" w:cs="Trebuchet MS" w:hint="default"/>
        <w:b w:val="0"/>
        <w:bCs w:val="0"/>
        <w:i w:val="0"/>
        <w:iCs w:val="0"/>
        <w:spacing w:val="-1"/>
        <w:w w:val="101"/>
        <w:sz w:val="18"/>
        <w:szCs w:val="18"/>
        <w:lang w:val="pt-PT" w:eastAsia="en-US" w:bidi="ar-SA"/>
      </w:rPr>
    </w:lvl>
    <w:lvl w:ilvl="1" w:tplc="8F481EE4">
      <w:numFmt w:val="bullet"/>
      <w:lvlText w:val="•"/>
      <w:lvlJc w:val="left"/>
      <w:pPr>
        <w:ind w:left="1383" w:hanging="214"/>
      </w:pPr>
      <w:rPr>
        <w:rFonts w:hint="default"/>
        <w:lang w:val="pt-PT" w:eastAsia="en-US" w:bidi="ar-SA"/>
      </w:rPr>
    </w:lvl>
    <w:lvl w:ilvl="2" w:tplc="5C5CD0EE">
      <w:numFmt w:val="bullet"/>
      <w:lvlText w:val="•"/>
      <w:lvlJc w:val="left"/>
      <w:pPr>
        <w:ind w:left="2426" w:hanging="214"/>
      </w:pPr>
      <w:rPr>
        <w:rFonts w:hint="default"/>
        <w:lang w:val="pt-PT" w:eastAsia="en-US" w:bidi="ar-SA"/>
      </w:rPr>
    </w:lvl>
    <w:lvl w:ilvl="3" w:tplc="B7A25588">
      <w:numFmt w:val="bullet"/>
      <w:lvlText w:val="•"/>
      <w:lvlJc w:val="left"/>
      <w:pPr>
        <w:ind w:left="3470" w:hanging="214"/>
      </w:pPr>
      <w:rPr>
        <w:rFonts w:hint="default"/>
        <w:lang w:val="pt-PT" w:eastAsia="en-US" w:bidi="ar-SA"/>
      </w:rPr>
    </w:lvl>
    <w:lvl w:ilvl="4" w:tplc="BBE2764C">
      <w:numFmt w:val="bullet"/>
      <w:lvlText w:val="•"/>
      <w:lvlJc w:val="left"/>
      <w:pPr>
        <w:ind w:left="4513" w:hanging="214"/>
      </w:pPr>
      <w:rPr>
        <w:rFonts w:hint="default"/>
        <w:lang w:val="pt-PT" w:eastAsia="en-US" w:bidi="ar-SA"/>
      </w:rPr>
    </w:lvl>
    <w:lvl w:ilvl="5" w:tplc="A12486DC">
      <w:numFmt w:val="bullet"/>
      <w:lvlText w:val="•"/>
      <w:lvlJc w:val="left"/>
      <w:pPr>
        <w:ind w:left="5556" w:hanging="214"/>
      </w:pPr>
      <w:rPr>
        <w:rFonts w:hint="default"/>
        <w:lang w:val="pt-PT" w:eastAsia="en-US" w:bidi="ar-SA"/>
      </w:rPr>
    </w:lvl>
    <w:lvl w:ilvl="6" w:tplc="48F2E422">
      <w:numFmt w:val="bullet"/>
      <w:lvlText w:val="•"/>
      <w:lvlJc w:val="left"/>
      <w:pPr>
        <w:ind w:left="6600" w:hanging="214"/>
      </w:pPr>
      <w:rPr>
        <w:rFonts w:hint="default"/>
        <w:lang w:val="pt-PT" w:eastAsia="en-US" w:bidi="ar-SA"/>
      </w:rPr>
    </w:lvl>
    <w:lvl w:ilvl="7" w:tplc="861674FE">
      <w:numFmt w:val="bullet"/>
      <w:lvlText w:val="•"/>
      <w:lvlJc w:val="left"/>
      <w:pPr>
        <w:ind w:left="7643" w:hanging="214"/>
      </w:pPr>
      <w:rPr>
        <w:rFonts w:hint="default"/>
        <w:lang w:val="pt-PT" w:eastAsia="en-US" w:bidi="ar-SA"/>
      </w:rPr>
    </w:lvl>
    <w:lvl w:ilvl="8" w:tplc="C60A037C">
      <w:numFmt w:val="bullet"/>
      <w:lvlText w:val="•"/>
      <w:lvlJc w:val="left"/>
      <w:pPr>
        <w:ind w:left="8686" w:hanging="214"/>
      </w:pPr>
      <w:rPr>
        <w:rFonts w:hint="default"/>
        <w:lang w:val="pt-PT" w:eastAsia="en-US" w:bidi="ar-SA"/>
      </w:rPr>
    </w:lvl>
  </w:abstractNum>
  <w:abstractNum w:abstractNumId="14" w15:restartNumberingAfterBreak="0">
    <w:nsid w:val="7D6149FC"/>
    <w:multiLevelType w:val="multilevel"/>
    <w:tmpl w:val="076E5BF8"/>
    <w:lvl w:ilvl="0">
      <w:start w:val="1"/>
      <w:numFmt w:val="decimal"/>
      <w:lvlText w:val="%1."/>
      <w:lvlJc w:val="left"/>
      <w:pPr>
        <w:ind w:left="579" w:hanging="231"/>
        <w:jc w:val="left"/>
      </w:pPr>
      <w:rPr>
        <w:rFonts w:ascii="Trebuchet MS" w:eastAsia="Trebuchet MS" w:hAnsi="Trebuchet MS" w:cs="Trebuchet MS" w:hint="default"/>
        <w:b/>
        <w:bCs/>
        <w:i w:val="0"/>
        <w:iCs w:val="0"/>
        <w:spacing w:val="0"/>
        <w:w w:val="101"/>
        <w:sz w:val="18"/>
        <w:szCs w:val="18"/>
        <w:lang w:val="pt-PT" w:eastAsia="en-US" w:bidi="ar-SA"/>
      </w:rPr>
    </w:lvl>
    <w:lvl w:ilvl="1">
      <w:start w:val="1"/>
      <w:numFmt w:val="decimal"/>
      <w:lvlText w:val="%1.%2."/>
      <w:lvlJc w:val="left"/>
      <w:pPr>
        <w:ind w:left="349" w:hanging="464"/>
        <w:jc w:val="left"/>
      </w:pPr>
      <w:rPr>
        <w:rFonts w:hint="default"/>
        <w:spacing w:val="0"/>
        <w:w w:val="99"/>
        <w:lang w:val="pt-PT" w:eastAsia="en-US" w:bidi="ar-SA"/>
      </w:rPr>
    </w:lvl>
    <w:lvl w:ilvl="2">
      <w:start w:val="1"/>
      <w:numFmt w:val="decimal"/>
      <w:lvlText w:val="%1.%2.%3."/>
      <w:lvlJc w:val="left"/>
      <w:pPr>
        <w:ind w:left="349" w:hanging="464"/>
        <w:jc w:val="left"/>
      </w:pPr>
      <w:rPr>
        <w:rFonts w:ascii="Trebuchet MS" w:eastAsia="Trebuchet MS" w:hAnsi="Trebuchet MS" w:cs="Trebuchet MS" w:hint="default"/>
        <w:b w:val="0"/>
        <w:bCs w:val="0"/>
        <w:i w:val="0"/>
        <w:iCs w:val="0"/>
        <w:spacing w:val="0"/>
        <w:w w:val="96"/>
        <w:sz w:val="18"/>
        <w:szCs w:val="18"/>
        <w:lang w:val="pt-PT" w:eastAsia="en-US" w:bidi="ar-SA"/>
      </w:rPr>
    </w:lvl>
    <w:lvl w:ilvl="3">
      <w:numFmt w:val="bullet"/>
      <w:lvlText w:val="•"/>
      <w:lvlJc w:val="left"/>
      <w:pPr>
        <w:ind w:left="860" w:hanging="464"/>
      </w:pPr>
      <w:rPr>
        <w:rFonts w:hint="default"/>
        <w:lang w:val="pt-PT" w:eastAsia="en-US" w:bidi="ar-SA"/>
      </w:rPr>
    </w:lvl>
    <w:lvl w:ilvl="4">
      <w:numFmt w:val="bullet"/>
      <w:lvlText w:val="•"/>
      <w:lvlJc w:val="left"/>
      <w:pPr>
        <w:ind w:left="2276" w:hanging="464"/>
      </w:pPr>
      <w:rPr>
        <w:rFonts w:hint="default"/>
        <w:lang w:val="pt-PT" w:eastAsia="en-US" w:bidi="ar-SA"/>
      </w:rPr>
    </w:lvl>
    <w:lvl w:ilvl="5">
      <w:numFmt w:val="bullet"/>
      <w:lvlText w:val="•"/>
      <w:lvlJc w:val="left"/>
      <w:pPr>
        <w:ind w:left="3692" w:hanging="464"/>
      </w:pPr>
      <w:rPr>
        <w:rFonts w:hint="default"/>
        <w:lang w:val="pt-PT" w:eastAsia="en-US" w:bidi="ar-SA"/>
      </w:rPr>
    </w:lvl>
    <w:lvl w:ilvl="6">
      <w:numFmt w:val="bullet"/>
      <w:lvlText w:val="•"/>
      <w:lvlJc w:val="left"/>
      <w:pPr>
        <w:ind w:left="5108" w:hanging="464"/>
      </w:pPr>
      <w:rPr>
        <w:rFonts w:hint="default"/>
        <w:lang w:val="pt-PT" w:eastAsia="en-US" w:bidi="ar-SA"/>
      </w:rPr>
    </w:lvl>
    <w:lvl w:ilvl="7">
      <w:numFmt w:val="bullet"/>
      <w:lvlText w:val="•"/>
      <w:lvlJc w:val="left"/>
      <w:pPr>
        <w:ind w:left="6524" w:hanging="464"/>
      </w:pPr>
      <w:rPr>
        <w:rFonts w:hint="default"/>
        <w:lang w:val="pt-PT" w:eastAsia="en-US" w:bidi="ar-SA"/>
      </w:rPr>
    </w:lvl>
    <w:lvl w:ilvl="8">
      <w:numFmt w:val="bullet"/>
      <w:lvlText w:val="•"/>
      <w:lvlJc w:val="left"/>
      <w:pPr>
        <w:ind w:left="7941" w:hanging="464"/>
      </w:pPr>
      <w:rPr>
        <w:rFonts w:hint="default"/>
        <w:lang w:val="pt-PT" w:eastAsia="en-US" w:bidi="ar-SA"/>
      </w:rPr>
    </w:lvl>
  </w:abstractNum>
  <w:num w:numId="1" w16cid:durableId="1663699299">
    <w:abstractNumId w:val="5"/>
  </w:num>
  <w:num w:numId="2" w16cid:durableId="1271206018">
    <w:abstractNumId w:val="0"/>
  </w:num>
  <w:num w:numId="3" w16cid:durableId="941567362">
    <w:abstractNumId w:val="2"/>
  </w:num>
  <w:num w:numId="4" w16cid:durableId="1491167650">
    <w:abstractNumId w:val="4"/>
  </w:num>
  <w:num w:numId="5" w16cid:durableId="1906069131">
    <w:abstractNumId w:val="12"/>
  </w:num>
  <w:num w:numId="6" w16cid:durableId="354424197">
    <w:abstractNumId w:val="10"/>
  </w:num>
  <w:num w:numId="7" w16cid:durableId="431708720">
    <w:abstractNumId w:val="3"/>
  </w:num>
  <w:num w:numId="8" w16cid:durableId="1121804468">
    <w:abstractNumId w:val="13"/>
  </w:num>
  <w:num w:numId="9" w16cid:durableId="428161809">
    <w:abstractNumId w:val="9"/>
  </w:num>
  <w:num w:numId="10" w16cid:durableId="711072933">
    <w:abstractNumId w:val="1"/>
  </w:num>
  <w:num w:numId="11" w16cid:durableId="468520479">
    <w:abstractNumId w:val="8"/>
  </w:num>
  <w:num w:numId="12" w16cid:durableId="1394306347">
    <w:abstractNumId w:val="7"/>
  </w:num>
  <w:num w:numId="13" w16cid:durableId="814446638">
    <w:abstractNumId w:val="6"/>
  </w:num>
  <w:num w:numId="14" w16cid:durableId="537205562">
    <w:abstractNumId w:val="11"/>
  </w:num>
  <w:num w:numId="15" w16cid:durableId="10526515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0F7A"/>
    <w:rsid w:val="00567FFE"/>
    <w:rsid w:val="00930F7A"/>
    <w:rsid w:val="0093597B"/>
    <w:rsid w:val="00C778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A035"/>
  <w15:docId w15:val="{62EFD6C6-900E-48CB-A861-7C92751E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pt-PT"/>
    </w:rPr>
  </w:style>
  <w:style w:type="paragraph" w:styleId="Ttulo1">
    <w:name w:val="heading 1"/>
    <w:basedOn w:val="Normal"/>
    <w:uiPriority w:val="9"/>
    <w:qFormat/>
    <w:pPr>
      <w:spacing w:before="152"/>
      <w:ind w:left="579" w:hanging="230"/>
      <w:outlineLvl w:val="0"/>
    </w:pPr>
    <w:rPr>
      <w:b/>
      <w:b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52"/>
      <w:ind w:left="349"/>
    </w:pPr>
    <w:rPr>
      <w:sz w:val="18"/>
      <w:szCs w:val="18"/>
    </w:rPr>
  </w:style>
  <w:style w:type="paragraph" w:styleId="Ttulo">
    <w:name w:val="Title"/>
    <w:basedOn w:val="Normal"/>
    <w:uiPriority w:val="10"/>
    <w:qFormat/>
    <w:pPr>
      <w:spacing w:before="25"/>
      <w:ind w:left="1"/>
      <w:jc w:val="center"/>
    </w:pPr>
    <w:rPr>
      <w:b/>
      <w:bCs/>
      <w:sz w:val="25"/>
      <w:szCs w:val="25"/>
    </w:rPr>
  </w:style>
  <w:style w:type="paragraph" w:styleId="PargrafodaLista">
    <w:name w:val="List Paragraph"/>
    <w:basedOn w:val="Normal"/>
    <w:uiPriority w:val="1"/>
    <w:qFormat/>
    <w:pPr>
      <w:spacing w:before="152"/>
      <w:ind w:left="349"/>
    </w:pPr>
  </w:style>
  <w:style w:type="paragraph" w:customStyle="1" w:styleId="TableParagraph">
    <w:name w:val="Table Paragraph"/>
    <w:basedOn w:val="Normal"/>
    <w:uiPriority w:val="1"/>
    <w:qFormat/>
    <w:pPr>
      <w:spacing w:before="26"/>
      <w:ind w:left="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7386</Words>
  <Characters>43138</Characters>
  <Application>Microsoft Office Word</Application>
  <DocSecurity>0</DocSecurity>
  <Lines>582</Lines>
  <Paragraphs>265</Paragraphs>
  <ScaleCrop>false</ScaleCrop>
  <Company/>
  <LinksUpToDate>false</LinksUpToDate>
  <CharactersWithSpaces>50259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Silva</cp:lastModifiedBy>
  <cp:revision>2</cp:revision>
  <dcterms:created xsi:type="dcterms:W3CDTF">2025-11-11T11:34:00Z</dcterms:created>
  <dcterms:modified xsi:type="dcterms:W3CDTF">2025-11-11T11:47:00Z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LastSaved">
    <vt:filetime>2025-11-11T00:00:00Z</vt:filetime>
  </property>
  <property fmtid="{D5CDD505-2E9C-101B-9397-08002B2CF9AE}" pid="4" name="Producer">
    <vt:lpwstr>mPDF 8.0.10</vt:lpwstr>
  </property>
</Properties>
</file>