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CBC71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3B6223A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D4BE98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44BC84D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A4FF20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480528B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F818CD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30DC30EA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A4D3C94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5019BCC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66AFA6E" w14:textId="4AD0F71D" w:rsidR="00115316" w:rsidRPr="009E51A6" w:rsidRDefault="00BC744C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Otto Österberg,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5115F7E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D4E7C8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CCCD5B2" w14:textId="64A1B90C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FC421A">
        <w:rPr>
          <w:rFonts w:ascii="Times New Roman" w:hAnsi="Times New Roman" w:cs="Times New Roman"/>
          <w:lang w:val="en-US"/>
        </w:rPr>
        <w:t>CORE ELEMENTS</w:t>
      </w:r>
      <w:r w:rsidR="00BC744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MODULE</w:t>
      </w:r>
    </w:p>
    <w:p w14:paraId="692EF909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A14B346" w14:textId="77777777" w:rsidR="00733469" w:rsidRPr="009E51A6" w:rsidRDefault="00733469" w:rsidP="00733469">
      <w:pPr>
        <w:rPr>
          <w:lang w:val="en-US"/>
        </w:rPr>
      </w:pPr>
    </w:p>
    <w:p w14:paraId="172E5894" w14:textId="77777777" w:rsidR="00115316" w:rsidRPr="009E51A6" w:rsidRDefault="00115316" w:rsidP="00733469">
      <w:pPr>
        <w:rPr>
          <w:lang w:val="en-US"/>
        </w:rPr>
      </w:pPr>
    </w:p>
    <w:p w14:paraId="6808D891" w14:textId="77777777" w:rsidR="00FF14C3" w:rsidRPr="009E51A6" w:rsidRDefault="00FF14C3" w:rsidP="00733469">
      <w:pPr>
        <w:rPr>
          <w:lang w:val="en-US"/>
        </w:rPr>
      </w:pPr>
    </w:p>
    <w:p w14:paraId="3669125C" w14:textId="77777777" w:rsidR="00FF14C3" w:rsidRPr="009E51A6" w:rsidRDefault="00FF14C3" w:rsidP="00733469">
      <w:pPr>
        <w:rPr>
          <w:lang w:val="en-US"/>
        </w:rPr>
      </w:pPr>
    </w:p>
    <w:p w14:paraId="77F22B89" w14:textId="77777777" w:rsidR="00FF14C3" w:rsidRPr="009E51A6" w:rsidRDefault="00FF14C3" w:rsidP="00733469">
      <w:pPr>
        <w:rPr>
          <w:lang w:val="en-US"/>
        </w:rPr>
      </w:pPr>
    </w:p>
    <w:p w14:paraId="207D17FD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0E0A11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7A5211F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64F447F3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58A6DD9" w14:textId="77777777" w:rsidR="00BC744C" w:rsidRDefault="00BC744C">
      <w:pPr>
        <w:pStyle w:val="Leipteksti"/>
        <w:rPr>
          <w:b/>
          <w:bCs/>
          <w:lang w:val="en-US"/>
        </w:rPr>
      </w:pPr>
    </w:p>
    <w:p w14:paraId="696A5FDE" w14:textId="6DFD1B58" w:rsidR="00BC744C" w:rsidRDefault="00A94768">
      <w:pPr>
        <w:pStyle w:val="Leipteksti"/>
        <w:rPr>
          <w:lang w:val="en-US"/>
        </w:rPr>
      </w:pPr>
      <w:r>
        <w:rPr>
          <w:lang w:val="en-US"/>
        </w:rPr>
        <w:t>2</w:t>
      </w:r>
      <w:r w:rsidR="00410609">
        <w:rPr>
          <w:lang w:val="en-US"/>
        </w:rPr>
        <w:t>9</w:t>
      </w:r>
      <w:r>
        <w:rPr>
          <w:lang w:val="en-US"/>
        </w:rPr>
        <w:t>.7.2022</w:t>
      </w:r>
    </w:p>
    <w:p w14:paraId="137C57F6" w14:textId="244721E1" w:rsidR="00535F35" w:rsidRDefault="00535F35">
      <w:pPr>
        <w:pStyle w:val="Leipteksti"/>
        <w:rPr>
          <w:lang w:val="en-US"/>
        </w:rPr>
      </w:pPr>
    </w:p>
    <w:p w14:paraId="3CBFF7A6" w14:textId="052228B9" w:rsidR="00C833E9" w:rsidRDefault="00410609" w:rsidP="00915CB0">
      <w:pPr>
        <w:pStyle w:val="Leipteksti"/>
        <w:rPr>
          <w:lang w:val="en-US"/>
        </w:rPr>
      </w:pPr>
      <w:r>
        <w:rPr>
          <w:lang w:val="en-US"/>
        </w:rPr>
        <w:t>The third video was called “Lists, Layouts, and Images” on the course’s Moodle pages. I felt like this video was much more difficult than the previous ones, which probably tells that these are the kind of things I should revise some more.</w:t>
      </w:r>
      <w:r w:rsidR="003D3A46">
        <w:rPr>
          <w:lang w:val="en-US"/>
        </w:rPr>
        <w:t xml:space="preserve"> I didn’t completely internalize and understand </w:t>
      </w:r>
      <w:r w:rsidR="00483108">
        <w:rPr>
          <w:lang w:val="en-US"/>
        </w:rPr>
        <w:t>every</w:t>
      </w:r>
      <w:r w:rsidR="003D3A46">
        <w:rPr>
          <w:lang w:val="en-US"/>
        </w:rPr>
        <w:t xml:space="preserve"> detail, but I’ll try to explain</w:t>
      </w:r>
      <w:r w:rsidR="008A30B8">
        <w:rPr>
          <w:lang w:val="en-US"/>
        </w:rPr>
        <w:t xml:space="preserve"> the main things in</w:t>
      </w:r>
      <w:r w:rsidR="003D3A46">
        <w:rPr>
          <w:lang w:val="en-US"/>
        </w:rPr>
        <w:t xml:space="preserve"> the project that we did. </w:t>
      </w:r>
    </w:p>
    <w:p w14:paraId="18710B08" w14:textId="43C0E0BD" w:rsidR="00FD3D63" w:rsidRDefault="00FD3D63" w:rsidP="00915CB0">
      <w:pPr>
        <w:pStyle w:val="Leipteksti"/>
        <w:rPr>
          <w:lang w:val="en-US"/>
        </w:rPr>
      </w:pPr>
    </w:p>
    <w:p w14:paraId="597A7A4A" w14:textId="79E74ED7" w:rsidR="00FD3D63" w:rsidRDefault="00385CCB" w:rsidP="00915CB0">
      <w:pPr>
        <w:pStyle w:val="Leipteksti"/>
        <w:rPr>
          <w:lang w:val="en-US"/>
        </w:rPr>
      </w:pPr>
      <w:r>
        <w:rPr>
          <w:lang w:val="en-US"/>
        </w:rPr>
        <w:t xml:space="preserve">The main activity has a </w:t>
      </w:r>
      <w:proofErr w:type="spellStart"/>
      <w:r>
        <w:rPr>
          <w:lang w:val="en-US"/>
        </w:rPr>
        <w:t>ListView</w:t>
      </w:r>
      <w:proofErr w:type="spellEnd"/>
      <w:r w:rsidR="00D269A6">
        <w:rPr>
          <w:lang w:val="en-US"/>
        </w:rPr>
        <w:t xml:space="preserve">, </w:t>
      </w:r>
      <w:r>
        <w:rPr>
          <w:lang w:val="en-US"/>
        </w:rPr>
        <w:t xml:space="preserve">which shows a list of items that we defined in string.xml resource file. </w:t>
      </w:r>
      <w:r w:rsidR="00D546C1">
        <w:rPr>
          <w:lang w:val="en-US"/>
        </w:rPr>
        <w:t xml:space="preserve">The </w:t>
      </w:r>
      <w:proofErr w:type="spellStart"/>
      <w:r w:rsidR="00D546C1">
        <w:rPr>
          <w:lang w:val="en-US"/>
        </w:rPr>
        <w:t>ListView</w:t>
      </w:r>
      <w:proofErr w:type="spellEnd"/>
      <w:r w:rsidR="00D546C1">
        <w:rPr>
          <w:lang w:val="en-US"/>
        </w:rPr>
        <w:t xml:space="preserve"> has an adapter set for it, which from what I understood, kind of manages and sets up the item data that we defined for the list. </w:t>
      </w:r>
      <w:r w:rsidR="00AC2E3B">
        <w:rPr>
          <w:lang w:val="en-US"/>
        </w:rPr>
        <w:t xml:space="preserve">A </w:t>
      </w:r>
      <w:proofErr w:type="spellStart"/>
      <w:r w:rsidR="00AC2E3B">
        <w:rPr>
          <w:lang w:val="en-US"/>
        </w:rPr>
        <w:t>stackoverflow</w:t>
      </w:r>
      <w:proofErr w:type="spellEnd"/>
      <w:r w:rsidR="00AC2E3B">
        <w:rPr>
          <w:lang w:val="en-US"/>
        </w:rPr>
        <w:t xml:space="preserve"> answer says that adapters are essentially a bridge between UI components and the data source.</w:t>
      </w:r>
    </w:p>
    <w:p w14:paraId="3FB3CB72" w14:textId="6F909B25" w:rsidR="00672A23" w:rsidRDefault="00672A23" w:rsidP="00915CB0">
      <w:pPr>
        <w:pStyle w:val="Leipteksti"/>
        <w:rPr>
          <w:lang w:val="en-US"/>
        </w:rPr>
      </w:pPr>
    </w:p>
    <w:p w14:paraId="199CC644" w14:textId="136C98B4" w:rsidR="00672A23" w:rsidRDefault="00672A23" w:rsidP="00915CB0">
      <w:pPr>
        <w:pStyle w:val="Leipteksti"/>
        <w:rPr>
          <w:lang w:val="en-US"/>
        </w:rPr>
      </w:pPr>
      <w:proofErr w:type="spellStart"/>
      <w:r>
        <w:rPr>
          <w:lang w:val="en-US"/>
        </w:rPr>
        <w:t>Theres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onItemClick</w:t>
      </w:r>
      <w:proofErr w:type="spellEnd"/>
      <w:r>
        <w:rPr>
          <w:lang w:val="en-US"/>
        </w:rPr>
        <w:t xml:space="preserve"> listener on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items, which starts another activity with an intent. </w:t>
      </w:r>
      <w:r w:rsidR="004665A7">
        <w:rPr>
          <w:lang w:val="en-US"/>
        </w:rPr>
        <w:t xml:space="preserve">The intent also passed ITEM_INDEX to the other activity, so that it knows which image to show. </w:t>
      </w:r>
      <w:r w:rsidR="00D269A6">
        <w:rPr>
          <w:lang w:val="en-US"/>
        </w:rPr>
        <w:t xml:space="preserve">If the other activity gets a valid index (!= -1) then it will get the corresponding image from the drawable resources and scales it if necessary and sets that image for the </w:t>
      </w:r>
      <w:proofErr w:type="spellStart"/>
      <w:r w:rsidR="00D269A6">
        <w:rPr>
          <w:lang w:val="en-US"/>
        </w:rPr>
        <w:t>ImageView</w:t>
      </w:r>
      <w:proofErr w:type="spellEnd"/>
      <w:r w:rsidR="00D269A6">
        <w:rPr>
          <w:lang w:val="en-US"/>
        </w:rPr>
        <w:t>.</w:t>
      </w:r>
      <w:r w:rsidR="006456CF">
        <w:rPr>
          <w:lang w:val="en-US"/>
        </w:rPr>
        <w:t xml:space="preserve"> I didn’t fully understand the scaling image method, but it seemed to work</w:t>
      </w:r>
      <w:r w:rsidR="00567B1B">
        <w:rPr>
          <w:lang w:val="en-US"/>
        </w:rPr>
        <w:t xml:space="preserve">, since my images had a huge resolution but on the emulator they fit the screen perfectly. </w:t>
      </w:r>
    </w:p>
    <w:p w14:paraId="31CE981F" w14:textId="5DAEA079" w:rsidR="00410609" w:rsidRDefault="00410609" w:rsidP="00915CB0">
      <w:pPr>
        <w:pStyle w:val="Leipteksti"/>
        <w:rPr>
          <w:lang w:val="en-US"/>
        </w:rPr>
      </w:pPr>
    </w:p>
    <w:p w14:paraId="0F4F192D" w14:textId="77777777" w:rsidR="00410609" w:rsidRPr="00C833E9" w:rsidRDefault="00410609" w:rsidP="00915CB0">
      <w:pPr>
        <w:pStyle w:val="Leipteksti"/>
        <w:rPr>
          <w:lang w:val="en-US"/>
        </w:rPr>
      </w:pPr>
    </w:p>
    <w:sectPr w:rsidR="00410609" w:rsidRPr="00C833E9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CA2C" w14:textId="77777777" w:rsidR="00147AAC" w:rsidRDefault="00147AAC">
      <w:r>
        <w:separator/>
      </w:r>
    </w:p>
  </w:endnote>
  <w:endnote w:type="continuationSeparator" w:id="0">
    <w:p w14:paraId="1D9DFA30" w14:textId="77777777" w:rsidR="00147AAC" w:rsidRDefault="0014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7F53" w14:textId="77777777" w:rsidR="00D804EE" w:rsidRDefault="00D804EE">
    <w:pPr>
      <w:pStyle w:val="Alatunniste"/>
      <w:jc w:val="center"/>
      <w:rPr>
        <w:sz w:val="20"/>
        <w:szCs w:val="20"/>
      </w:rPr>
    </w:pPr>
  </w:p>
  <w:p w14:paraId="14556B92" w14:textId="77777777" w:rsidR="00D804EE" w:rsidRDefault="00D804EE">
    <w:pPr>
      <w:pStyle w:val="Alatunniste"/>
    </w:pPr>
  </w:p>
  <w:p w14:paraId="2C0C806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D393" w14:textId="77777777" w:rsidR="00147AAC" w:rsidRDefault="00147AAC">
      <w:r>
        <w:separator/>
      </w:r>
    </w:p>
  </w:footnote>
  <w:footnote w:type="continuationSeparator" w:id="0">
    <w:p w14:paraId="34B5FFBA" w14:textId="77777777" w:rsidR="00147AAC" w:rsidRDefault="00147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CC32C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3370"/>
    <w:multiLevelType w:val="hybridMultilevel"/>
    <w:tmpl w:val="395CE0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439E3"/>
    <w:multiLevelType w:val="hybridMultilevel"/>
    <w:tmpl w:val="DFF07F9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C3778F7"/>
    <w:multiLevelType w:val="hybridMultilevel"/>
    <w:tmpl w:val="C6E86E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251235540">
    <w:abstractNumId w:val="8"/>
  </w:num>
  <w:num w:numId="2" w16cid:durableId="535195791">
    <w:abstractNumId w:val="3"/>
  </w:num>
  <w:num w:numId="3" w16cid:durableId="784038861">
    <w:abstractNumId w:val="10"/>
  </w:num>
  <w:num w:numId="4" w16cid:durableId="1604994165">
    <w:abstractNumId w:val="2"/>
  </w:num>
  <w:num w:numId="5" w16cid:durableId="1554073136">
    <w:abstractNumId w:val="7"/>
  </w:num>
  <w:num w:numId="6" w16cid:durableId="487944624">
    <w:abstractNumId w:val="9"/>
  </w:num>
  <w:num w:numId="7" w16cid:durableId="849955923">
    <w:abstractNumId w:val="6"/>
  </w:num>
  <w:num w:numId="8" w16cid:durableId="1003967820">
    <w:abstractNumId w:val="4"/>
  </w:num>
  <w:num w:numId="9" w16cid:durableId="599997344">
    <w:abstractNumId w:val="1"/>
  </w:num>
  <w:num w:numId="10" w16cid:durableId="303002174">
    <w:abstractNumId w:val="0"/>
  </w:num>
  <w:num w:numId="11" w16cid:durableId="454131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1D9D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C7B02"/>
    <w:rsid w:val="000D473A"/>
    <w:rsid w:val="000D4BE4"/>
    <w:rsid w:val="000E1821"/>
    <w:rsid w:val="000E267A"/>
    <w:rsid w:val="000E4502"/>
    <w:rsid w:val="000E531D"/>
    <w:rsid w:val="000E53C7"/>
    <w:rsid w:val="000E7CD8"/>
    <w:rsid w:val="000F3602"/>
    <w:rsid w:val="000F4372"/>
    <w:rsid w:val="000F46BB"/>
    <w:rsid w:val="000F5726"/>
    <w:rsid w:val="000F5C0D"/>
    <w:rsid w:val="000F5F9C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1068"/>
    <w:rsid w:val="00133B4F"/>
    <w:rsid w:val="001379CC"/>
    <w:rsid w:val="00144DD7"/>
    <w:rsid w:val="00146277"/>
    <w:rsid w:val="00147AAC"/>
    <w:rsid w:val="00150960"/>
    <w:rsid w:val="00151C74"/>
    <w:rsid w:val="00152A5E"/>
    <w:rsid w:val="001545B4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7617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1EA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A5914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215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85CCB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46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0609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665A7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3108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34B6"/>
    <w:rsid w:val="005142CE"/>
    <w:rsid w:val="005144A1"/>
    <w:rsid w:val="0051738A"/>
    <w:rsid w:val="00526E9F"/>
    <w:rsid w:val="00530DCB"/>
    <w:rsid w:val="00533A60"/>
    <w:rsid w:val="00535F35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B1B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5312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56CF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2A23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1A1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30B8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15CB0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3E0B"/>
    <w:rsid w:val="009A40DB"/>
    <w:rsid w:val="009A5C1D"/>
    <w:rsid w:val="009A6CC4"/>
    <w:rsid w:val="009B18C9"/>
    <w:rsid w:val="009B1B04"/>
    <w:rsid w:val="009B43BB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768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1615"/>
    <w:rsid w:val="00AC2E3B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C744C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33E9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69A6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6C1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648A"/>
    <w:rsid w:val="00E01393"/>
    <w:rsid w:val="00E017C2"/>
    <w:rsid w:val="00E13995"/>
    <w:rsid w:val="00E13D95"/>
    <w:rsid w:val="00E1515E"/>
    <w:rsid w:val="00E17481"/>
    <w:rsid w:val="00E20E72"/>
    <w:rsid w:val="00E2297D"/>
    <w:rsid w:val="00E25B74"/>
    <w:rsid w:val="00E26DF8"/>
    <w:rsid w:val="00E27E96"/>
    <w:rsid w:val="00E405A1"/>
    <w:rsid w:val="00E411A6"/>
    <w:rsid w:val="00E41BA7"/>
    <w:rsid w:val="00E41DCD"/>
    <w:rsid w:val="00E44180"/>
    <w:rsid w:val="00E448D3"/>
    <w:rsid w:val="00E44B8A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86FF5"/>
    <w:rsid w:val="00E90B68"/>
    <w:rsid w:val="00E914DA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D510F"/>
    <w:rsid w:val="00ED685F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21A"/>
    <w:rsid w:val="00FC5860"/>
    <w:rsid w:val="00FC6C0F"/>
    <w:rsid w:val="00FD1AFC"/>
    <w:rsid w:val="00FD3D63"/>
    <w:rsid w:val="00FD5AA9"/>
    <w:rsid w:val="00FE09CA"/>
    <w:rsid w:val="00FE3AE9"/>
    <w:rsid w:val="00FE56E2"/>
    <w:rsid w:val="00FE5767"/>
    <w:rsid w:val="00FE61EC"/>
    <w:rsid w:val="00FE6E9B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8C4CE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2</Pages>
  <Words>164</Words>
  <Characters>1337</Characters>
  <Application>Microsoft Office Word</Application>
  <DocSecurity>0</DocSecurity>
  <Lines>11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1499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Österberg Otto</cp:lastModifiedBy>
  <cp:revision>43</cp:revision>
  <cp:lastPrinted>2013-10-11T10:39:00Z</cp:lastPrinted>
  <dcterms:created xsi:type="dcterms:W3CDTF">2018-09-18T16:26:00Z</dcterms:created>
  <dcterms:modified xsi:type="dcterms:W3CDTF">2022-07-30T10:44:00Z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