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>나 방금 용사되는 상상함 ㅋ</w:t>
      </w:r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r w:rsidR="00AF0833">
        <w:rPr>
          <w:rFonts w:hint="eastAsia"/>
        </w:rPr>
        <w:t>탑뷰</w:t>
      </w:r>
    </w:p>
    <w:p w14:paraId="6B7660A6" w14:textId="696BDB79" w:rsidR="004377E9" w:rsidRDefault="004377E9" w:rsidP="00E722AB">
      <w:pPr>
        <w:ind w:firstLine="760"/>
        <w:rPr>
          <w:rFonts w:hint="eastAsia"/>
        </w:rPr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  <w:rPr>
          <w:rFonts w:hint="eastAsia"/>
        </w:rPr>
      </w:pPr>
      <w:r>
        <w:rPr>
          <w:rFonts w:hint="eastAsia"/>
        </w:rPr>
        <w:t>대상:</w:t>
      </w:r>
      <w:r>
        <w:t xml:space="preserve"> </w:t>
      </w:r>
      <w:r w:rsidR="004377E9">
        <w:rPr>
          <w:rFonts w:hint="eastAsia"/>
        </w:rPr>
        <w:t>캐주얼하면서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4D8A5203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975D10A" w14:textId="7582B2DE" w:rsidR="004377E9" w:rsidRDefault="004377E9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플레이어는 마왕이 되어 플레이한다.</w:t>
      </w:r>
    </w:p>
    <w:p w14:paraId="67B713E2" w14:textId="6B991F3D" w:rsidR="004377E9" w:rsidRDefault="004377E9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 w:rsidR="00FC4915">
        <w:rPr>
          <w:rFonts w:hint="eastAsia"/>
        </w:rPr>
        <w:t>변두리 마을1</w:t>
      </w:r>
      <w:r w:rsidR="00FC4915">
        <w:t xml:space="preserve">, </w:t>
      </w:r>
      <w:r w:rsidR="00FC4915">
        <w:rPr>
          <w:rFonts w:hint="eastAsia"/>
        </w:rPr>
        <w:t>성문</w:t>
      </w:r>
      <w:r w:rsidR="00FC4915">
        <w:t xml:space="preserve"> etc.)</w:t>
      </w:r>
    </w:p>
    <w:p w14:paraId="528783BB" w14:textId="6EC6E39E" w:rsidR="00FC4915" w:rsidRDefault="00FC4915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1BBAE68E" w14:textId="2651D418" w:rsidR="00B101AE" w:rsidRDefault="00FC4915" w:rsidP="00B101A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="00B101AE" w:rsidRPr="00B101AE">
        <w:t xml:space="preserve"> </w:t>
      </w:r>
    </w:p>
    <w:p w14:paraId="5F17293F" w14:textId="5E1F580A" w:rsidR="00FC4915" w:rsidRDefault="00B101AE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아군(마왕군)</w:t>
      </w:r>
      <w:r>
        <w:t xml:space="preserve">, </w:t>
      </w:r>
      <w:r>
        <w:rPr>
          <w:rFonts w:hint="eastAsia"/>
        </w:rPr>
        <w:t>적군(왕국군) 유닛에는 다양한 종류가 있으며 네임드</w:t>
      </w:r>
      <w:r>
        <w:t xml:space="preserve"> </w:t>
      </w:r>
      <w:r>
        <w:rPr>
          <w:rFonts w:hint="eastAsia"/>
        </w:rPr>
        <w:t>또한 존재한다</w:t>
      </w:r>
      <w:r>
        <w:rPr>
          <w:rFonts w:hint="eastAsia"/>
        </w:rPr>
        <w:t>.</w:t>
      </w:r>
      <w:bookmarkStart w:id="0" w:name="_GoBack"/>
      <w:bookmarkEnd w:id="0"/>
    </w:p>
    <w:p w14:paraId="248B8F75" w14:textId="5344FB41" w:rsidR="00FC4915" w:rsidRDefault="00FC4915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보스(네임드 유닛)를 쓰러뜨리거나 구조물의 파괴하는 것.</w:t>
      </w:r>
    </w:p>
    <w:p w14:paraId="65C0EC92" w14:textId="23253030" w:rsidR="00FC4915" w:rsidRPr="00FC4915" w:rsidRDefault="00FC4915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</w:t>
      </w:r>
      <w:r>
        <w:rPr>
          <w:rFonts w:ascii="맑은 고딕" w:hAnsi="맑은 고딕" w:cs="맑은 고딕" w:hint="eastAsia"/>
          <w:szCs w:val="20"/>
        </w:rPr>
        <w:t>듦.)</w:t>
      </w:r>
    </w:p>
    <w:p w14:paraId="128F2D72" w14:textId="48ABD033" w:rsidR="00B101AE" w:rsidRDefault="00FC4915" w:rsidP="00B101A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>혹은 중립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0B16B57D" w14:textId="2D17D39E" w:rsidR="00FC4915" w:rsidRDefault="00FC4915" w:rsidP="004377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r>
        <w:rPr>
          <w:rFonts w:hint="eastAsia"/>
        </w:rPr>
        <w:t>마리오 시리즈의 해머브러스)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061E21F4" w14:textId="28A3083A" w:rsidR="00FC4915" w:rsidRDefault="00FC4915" w:rsidP="004377E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</w:p>
    <w:sectPr w:rsidR="00FC4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6CA23" w14:textId="77777777" w:rsidR="00611794" w:rsidRDefault="00611794" w:rsidP="00E722AB">
      <w:pPr>
        <w:spacing w:after="0" w:line="240" w:lineRule="auto"/>
      </w:pPr>
      <w:r>
        <w:separator/>
      </w:r>
    </w:p>
  </w:endnote>
  <w:endnote w:type="continuationSeparator" w:id="0">
    <w:p w14:paraId="6968BD0C" w14:textId="77777777" w:rsidR="00611794" w:rsidRDefault="00611794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C4B8" w14:textId="77777777" w:rsidR="00611794" w:rsidRDefault="00611794" w:rsidP="00E722AB">
      <w:pPr>
        <w:spacing w:after="0" w:line="240" w:lineRule="auto"/>
      </w:pPr>
      <w:r>
        <w:separator/>
      </w:r>
    </w:p>
  </w:footnote>
  <w:footnote w:type="continuationSeparator" w:id="0">
    <w:p w14:paraId="0595A071" w14:textId="77777777" w:rsidR="00611794" w:rsidRDefault="00611794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573019"/>
    <w:multiLevelType w:val="hybridMultilevel"/>
    <w:tmpl w:val="685E5618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20558C"/>
    <w:rsid w:val="00253543"/>
    <w:rsid w:val="004377E9"/>
    <w:rsid w:val="004D668B"/>
    <w:rsid w:val="00611794"/>
    <w:rsid w:val="006B10F4"/>
    <w:rsid w:val="008D74B8"/>
    <w:rsid w:val="008E5695"/>
    <w:rsid w:val="00AF0833"/>
    <w:rsid w:val="00B101AE"/>
    <w:rsid w:val="00E722AB"/>
    <w:rsid w:val="00F26409"/>
    <w:rsid w:val="00FA5DF2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6</cp:revision>
  <dcterms:created xsi:type="dcterms:W3CDTF">2019-12-09T06:25:00Z</dcterms:created>
  <dcterms:modified xsi:type="dcterms:W3CDTF">2019-12-23T16:01:00Z</dcterms:modified>
</cp:coreProperties>
</file>