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BW"/>
          <w14:ligatures w14:val="standardContextual"/>
        </w:rPr>
        <w:id w:val="804429343"/>
        <w:docPartObj>
          <w:docPartGallery w:val="Table of Contents"/>
          <w:docPartUnique/>
        </w:docPartObj>
      </w:sdtPr>
      <w:sdtEndPr>
        <w:rPr>
          <w:b/>
          <w:bCs/>
          <w:noProof/>
        </w:rPr>
      </w:sdtEndPr>
      <w:sdtContent>
        <w:p w14:paraId="23168C5D" w14:textId="0D73365D" w:rsidR="00186305" w:rsidRDefault="00186305">
          <w:pPr>
            <w:pStyle w:val="TOCHeading"/>
          </w:pPr>
          <w:r>
            <w:t>Contents</w:t>
          </w:r>
        </w:p>
        <w:p w14:paraId="4B35875B" w14:textId="6CB11A4F" w:rsidR="00186305" w:rsidRDefault="00186305">
          <w:pPr>
            <w:pStyle w:val="TOC1"/>
            <w:tabs>
              <w:tab w:val="right" w:leader="dot" w:pos="9016"/>
            </w:tabs>
            <w:rPr>
              <w:noProof/>
            </w:rPr>
          </w:pPr>
          <w:r>
            <w:fldChar w:fldCharType="begin"/>
          </w:r>
          <w:r>
            <w:instrText xml:space="preserve"> TOC \o "1-3" \h \z \u </w:instrText>
          </w:r>
          <w:r>
            <w:fldChar w:fldCharType="separate"/>
          </w:r>
          <w:hyperlink w:anchor="_Toc184345601" w:history="1">
            <w:r w:rsidRPr="00890119">
              <w:rPr>
                <w:rStyle w:val="Hyperlink"/>
                <w:noProof/>
              </w:rPr>
              <w:t>Abstract</w:t>
            </w:r>
            <w:r>
              <w:rPr>
                <w:noProof/>
                <w:webHidden/>
              </w:rPr>
              <w:tab/>
            </w:r>
            <w:r>
              <w:rPr>
                <w:noProof/>
                <w:webHidden/>
              </w:rPr>
              <w:fldChar w:fldCharType="begin"/>
            </w:r>
            <w:r>
              <w:rPr>
                <w:noProof/>
                <w:webHidden/>
              </w:rPr>
              <w:instrText xml:space="preserve"> PAGEREF _Toc184345601 \h </w:instrText>
            </w:r>
            <w:r>
              <w:rPr>
                <w:noProof/>
                <w:webHidden/>
              </w:rPr>
            </w:r>
            <w:r>
              <w:rPr>
                <w:noProof/>
                <w:webHidden/>
              </w:rPr>
              <w:fldChar w:fldCharType="separate"/>
            </w:r>
            <w:r>
              <w:rPr>
                <w:noProof/>
                <w:webHidden/>
              </w:rPr>
              <w:t>2</w:t>
            </w:r>
            <w:r>
              <w:rPr>
                <w:noProof/>
                <w:webHidden/>
              </w:rPr>
              <w:fldChar w:fldCharType="end"/>
            </w:r>
          </w:hyperlink>
        </w:p>
        <w:p w14:paraId="5F96887F" w14:textId="02F873F6" w:rsidR="00186305" w:rsidRDefault="00186305">
          <w:pPr>
            <w:pStyle w:val="TOC1"/>
            <w:tabs>
              <w:tab w:val="right" w:leader="dot" w:pos="9016"/>
            </w:tabs>
            <w:rPr>
              <w:noProof/>
            </w:rPr>
          </w:pPr>
          <w:hyperlink w:anchor="_Toc184345602" w:history="1">
            <w:r w:rsidRPr="00890119">
              <w:rPr>
                <w:rStyle w:val="Hyperlink"/>
                <w:noProof/>
              </w:rPr>
              <w:t>Introduction</w:t>
            </w:r>
            <w:r>
              <w:rPr>
                <w:noProof/>
                <w:webHidden/>
              </w:rPr>
              <w:tab/>
            </w:r>
            <w:r>
              <w:rPr>
                <w:noProof/>
                <w:webHidden/>
              </w:rPr>
              <w:fldChar w:fldCharType="begin"/>
            </w:r>
            <w:r>
              <w:rPr>
                <w:noProof/>
                <w:webHidden/>
              </w:rPr>
              <w:instrText xml:space="preserve"> PAGEREF _Toc184345602 \h </w:instrText>
            </w:r>
            <w:r>
              <w:rPr>
                <w:noProof/>
                <w:webHidden/>
              </w:rPr>
            </w:r>
            <w:r>
              <w:rPr>
                <w:noProof/>
                <w:webHidden/>
              </w:rPr>
              <w:fldChar w:fldCharType="separate"/>
            </w:r>
            <w:r>
              <w:rPr>
                <w:noProof/>
                <w:webHidden/>
              </w:rPr>
              <w:t>2</w:t>
            </w:r>
            <w:r>
              <w:rPr>
                <w:noProof/>
                <w:webHidden/>
              </w:rPr>
              <w:fldChar w:fldCharType="end"/>
            </w:r>
          </w:hyperlink>
        </w:p>
        <w:p w14:paraId="2CFF5332" w14:textId="19D839AB" w:rsidR="00186305" w:rsidRDefault="00186305">
          <w:pPr>
            <w:pStyle w:val="TOC1"/>
            <w:tabs>
              <w:tab w:val="right" w:leader="dot" w:pos="9016"/>
            </w:tabs>
            <w:rPr>
              <w:noProof/>
            </w:rPr>
          </w:pPr>
          <w:hyperlink w:anchor="_Toc184345603" w:history="1">
            <w:r w:rsidRPr="00890119">
              <w:rPr>
                <w:rStyle w:val="Hyperlink"/>
                <w:noProof/>
              </w:rPr>
              <w:t>Literature Review</w:t>
            </w:r>
            <w:r>
              <w:rPr>
                <w:noProof/>
                <w:webHidden/>
              </w:rPr>
              <w:tab/>
            </w:r>
            <w:r>
              <w:rPr>
                <w:noProof/>
                <w:webHidden/>
              </w:rPr>
              <w:fldChar w:fldCharType="begin"/>
            </w:r>
            <w:r>
              <w:rPr>
                <w:noProof/>
                <w:webHidden/>
              </w:rPr>
              <w:instrText xml:space="preserve"> PAGEREF _Toc184345603 \h </w:instrText>
            </w:r>
            <w:r>
              <w:rPr>
                <w:noProof/>
                <w:webHidden/>
              </w:rPr>
            </w:r>
            <w:r>
              <w:rPr>
                <w:noProof/>
                <w:webHidden/>
              </w:rPr>
              <w:fldChar w:fldCharType="separate"/>
            </w:r>
            <w:r>
              <w:rPr>
                <w:noProof/>
                <w:webHidden/>
              </w:rPr>
              <w:t>2</w:t>
            </w:r>
            <w:r>
              <w:rPr>
                <w:noProof/>
                <w:webHidden/>
              </w:rPr>
              <w:fldChar w:fldCharType="end"/>
            </w:r>
          </w:hyperlink>
        </w:p>
        <w:p w14:paraId="5A275D95" w14:textId="3B5A0A22" w:rsidR="00186305" w:rsidRDefault="00186305">
          <w:pPr>
            <w:pStyle w:val="TOC1"/>
            <w:tabs>
              <w:tab w:val="right" w:leader="dot" w:pos="9016"/>
            </w:tabs>
            <w:rPr>
              <w:noProof/>
            </w:rPr>
          </w:pPr>
          <w:hyperlink w:anchor="_Toc184345604" w:history="1">
            <w:r w:rsidRPr="00890119">
              <w:rPr>
                <w:rStyle w:val="Hyperlink"/>
                <w:noProof/>
              </w:rPr>
              <w:t>Methodology</w:t>
            </w:r>
            <w:r>
              <w:rPr>
                <w:noProof/>
                <w:webHidden/>
              </w:rPr>
              <w:tab/>
            </w:r>
            <w:r>
              <w:rPr>
                <w:noProof/>
                <w:webHidden/>
              </w:rPr>
              <w:fldChar w:fldCharType="begin"/>
            </w:r>
            <w:r>
              <w:rPr>
                <w:noProof/>
                <w:webHidden/>
              </w:rPr>
              <w:instrText xml:space="preserve"> PAGEREF _Toc184345604 \h </w:instrText>
            </w:r>
            <w:r>
              <w:rPr>
                <w:noProof/>
                <w:webHidden/>
              </w:rPr>
            </w:r>
            <w:r>
              <w:rPr>
                <w:noProof/>
                <w:webHidden/>
              </w:rPr>
              <w:fldChar w:fldCharType="separate"/>
            </w:r>
            <w:r>
              <w:rPr>
                <w:noProof/>
                <w:webHidden/>
              </w:rPr>
              <w:t>4</w:t>
            </w:r>
            <w:r>
              <w:rPr>
                <w:noProof/>
                <w:webHidden/>
              </w:rPr>
              <w:fldChar w:fldCharType="end"/>
            </w:r>
          </w:hyperlink>
        </w:p>
        <w:p w14:paraId="333E14B7" w14:textId="7E6A17E9" w:rsidR="00186305" w:rsidRDefault="00186305">
          <w:pPr>
            <w:pStyle w:val="TOC2"/>
            <w:tabs>
              <w:tab w:val="right" w:leader="dot" w:pos="9016"/>
            </w:tabs>
            <w:rPr>
              <w:noProof/>
            </w:rPr>
          </w:pPr>
          <w:hyperlink w:anchor="_Toc184345605" w:history="1">
            <w:r w:rsidRPr="00890119">
              <w:rPr>
                <w:rStyle w:val="Hyperlink"/>
                <w:noProof/>
              </w:rPr>
              <w:t>Data</w:t>
            </w:r>
            <w:r>
              <w:rPr>
                <w:noProof/>
                <w:webHidden/>
              </w:rPr>
              <w:tab/>
            </w:r>
            <w:r>
              <w:rPr>
                <w:noProof/>
                <w:webHidden/>
              </w:rPr>
              <w:fldChar w:fldCharType="begin"/>
            </w:r>
            <w:r>
              <w:rPr>
                <w:noProof/>
                <w:webHidden/>
              </w:rPr>
              <w:instrText xml:space="preserve"> PAGEREF _Toc184345605 \h </w:instrText>
            </w:r>
            <w:r>
              <w:rPr>
                <w:noProof/>
                <w:webHidden/>
              </w:rPr>
            </w:r>
            <w:r>
              <w:rPr>
                <w:noProof/>
                <w:webHidden/>
              </w:rPr>
              <w:fldChar w:fldCharType="separate"/>
            </w:r>
            <w:r>
              <w:rPr>
                <w:noProof/>
                <w:webHidden/>
              </w:rPr>
              <w:t>4</w:t>
            </w:r>
            <w:r>
              <w:rPr>
                <w:noProof/>
                <w:webHidden/>
              </w:rPr>
              <w:fldChar w:fldCharType="end"/>
            </w:r>
          </w:hyperlink>
        </w:p>
        <w:p w14:paraId="6FAD866C" w14:textId="7C6EC5F5" w:rsidR="00186305" w:rsidRDefault="00186305">
          <w:pPr>
            <w:pStyle w:val="TOC2"/>
            <w:tabs>
              <w:tab w:val="right" w:leader="dot" w:pos="9016"/>
            </w:tabs>
            <w:rPr>
              <w:noProof/>
            </w:rPr>
          </w:pPr>
          <w:hyperlink w:anchor="_Toc184345606" w:history="1">
            <w:r w:rsidRPr="00890119">
              <w:rPr>
                <w:rStyle w:val="Hyperlink"/>
                <w:noProof/>
              </w:rPr>
              <w:t>Data Preprocessing</w:t>
            </w:r>
            <w:r>
              <w:rPr>
                <w:noProof/>
                <w:webHidden/>
              </w:rPr>
              <w:tab/>
            </w:r>
            <w:r>
              <w:rPr>
                <w:noProof/>
                <w:webHidden/>
              </w:rPr>
              <w:fldChar w:fldCharType="begin"/>
            </w:r>
            <w:r>
              <w:rPr>
                <w:noProof/>
                <w:webHidden/>
              </w:rPr>
              <w:instrText xml:space="preserve"> PAGEREF _Toc184345606 \h </w:instrText>
            </w:r>
            <w:r>
              <w:rPr>
                <w:noProof/>
                <w:webHidden/>
              </w:rPr>
            </w:r>
            <w:r>
              <w:rPr>
                <w:noProof/>
                <w:webHidden/>
              </w:rPr>
              <w:fldChar w:fldCharType="separate"/>
            </w:r>
            <w:r>
              <w:rPr>
                <w:noProof/>
                <w:webHidden/>
              </w:rPr>
              <w:t>6</w:t>
            </w:r>
            <w:r>
              <w:rPr>
                <w:noProof/>
                <w:webHidden/>
              </w:rPr>
              <w:fldChar w:fldCharType="end"/>
            </w:r>
          </w:hyperlink>
        </w:p>
        <w:p w14:paraId="6F0AC42F" w14:textId="68D9728B" w:rsidR="00186305" w:rsidRDefault="00186305">
          <w:pPr>
            <w:pStyle w:val="TOC3"/>
            <w:tabs>
              <w:tab w:val="right" w:leader="dot" w:pos="9016"/>
            </w:tabs>
            <w:rPr>
              <w:noProof/>
            </w:rPr>
          </w:pPr>
          <w:hyperlink w:anchor="_Toc184345607" w:history="1">
            <w:r w:rsidRPr="00890119">
              <w:rPr>
                <w:rStyle w:val="Hyperlink"/>
                <w:noProof/>
              </w:rPr>
              <w:t>Loading the dataset</w:t>
            </w:r>
            <w:r>
              <w:rPr>
                <w:noProof/>
                <w:webHidden/>
              </w:rPr>
              <w:tab/>
            </w:r>
            <w:r>
              <w:rPr>
                <w:noProof/>
                <w:webHidden/>
              </w:rPr>
              <w:fldChar w:fldCharType="begin"/>
            </w:r>
            <w:r>
              <w:rPr>
                <w:noProof/>
                <w:webHidden/>
              </w:rPr>
              <w:instrText xml:space="preserve"> PAGEREF _Toc184345607 \h </w:instrText>
            </w:r>
            <w:r>
              <w:rPr>
                <w:noProof/>
                <w:webHidden/>
              </w:rPr>
            </w:r>
            <w:r>
              <w:rPr>
                <w:noProof/>
                <w:webHidden/>
              </w:rPr>
              <w:fldChar w:fldCharType="separate"/>
            </w:r>
            <w:r>
              <w:rPr>
                <w:noProof/>
                <w:webHidden/>
              </w:rPr>
              <w:t>6</w:t>
            </w:r>
            <w:r>
              <w:rPr>
                <w:noProof/>
                <w:webHidden/>
              </w:rPr>
              <w:fldChar w:fldCharType="end"/>
            </w:r>
          </w:hyperlink>
        </w:p>
        <w:p w14:paraId="0B152F18" w14:textId="00091154" w:rsidR="00186305" w:rsidRDefault="00186305">
          <w:pPr>
            <w:pStyle w:val="TOC3"/>
            <w:tabs>
              <w:tab w:val="right" w:leader="dot" w:pos="9016"/>
            </w:tabs>
            <w:rPr>
              <w:noProof/>
            </w:rPr>
          </w:pPr>
          <w:hyperlink w:anchor="_Toc184345608" w:history="1">
            <w:r w:rsidRPr="00890119">
              <w:rPr>
                <w:rStyle w:val="Hyperlink"/>
                <w:noProof/>
              </w:rPr>
              <w:t>Extract target variable</w:t>
            </w:r>
            <w:r>
              <w:rPr>
                <w:noProof/>
                <w:webHidden/>
              </w:rPr>
              <w:tab/>
            </w:r>
            <w:r>
              <w:rPr>
                <w:noProof/>
                <w:webHidden/>
              </w:rPr>
              <w:fldChar w:fldCharType="begin"/>
            </w:r>
            <w:r>
              <w:rPr>
                <w:noProof/>
                <w:webHidden/>
              </w:rPr>
              <w:instrText xml:space="preserve"> PAGEREF _Toc184345608 \h </w:instrText>
            </w:r>
            <w:r>
              <w:rPr>
                <w:noProof/>
                <w:webHidden/>
              </w:rPr>
            </w:r>
            <w:r>
              <w:rPr>
                <w:noProof/>
                <w:webHidden/>
              </w:rPr>
              <w:fldChar w:fldCharType="separate"/>
            </w:r>
            <w:r>
              <w:rPr>
                <w:noProof/>
                <w:webHidden/>
              </w:rPr>
              <w:t>6</w:t>
            </w:r>
            <w:r>
              <w:rPr>
                <w:noProof/>
                <w:webHidden/>
              </w:rPr>
              <w:fldChar w:fldCharType="end"/>
            </w:r>
          </w:hyperlink>
        </w:p>
        <w:p w14:paraId="46BC7479" w14:textId="50661F7F" w:rsidR="00186305" w:rsidRDefault="00186305">
          <w:pPr>
            <w:pStyle w:val="TOC3"/>
            <w:tabs>
              <w:tab w:val="right" w:leader="dot" w:pos="9016"/>
            </w:tabs>
            <w:rPr>
              <w:noProof/>
            </w:rPr>
          </w:pPr>
          <w:hyperlink w:anchor="_Toc184345609" w:history="1">
            <w:r w:rsidRPr="00890119">
              <w:rPr>
                <w:rStyle w:val="Hyperlink"/>
                <w:noProof/>
              </w:rPr>
              <w:t>Data cleaning</w:t>
            </w:r>
            <w:r>
              <w:rPr>
                <w:noProof/>
                <w:webHidden/>
              </w:rPr>
              <w:tab/>
            </w:r>
            <w:r>
              <w:rPr>
                <w:noProof/>
                <w:webHidden/>
              </w:rPr>
              <w:fldChar w:fldCharType="begin"/>
            </w:r>
            <w:r>
              <w:rPr>
                <w:noProof/>
                <w:webHidden/>
              </w:rPr>
              <w:instrText xml:space="preserve"> PAGEREF _Toc184345609 \h </w:instrText>
            </w:r>
            <w:r>
              <w:rPr>
                <w:noProof/>
                <w:webHidden/>
              </w:rPr>
            </w:r>
            <w:r>
              <w:rPr>
                <w:noProof/>
                <w:webHidden/>
              </w:rPr>
              <w:fldChar w:fldCharType="separate"/>
            </w:r>
            <w:r>
              <w:rPr>
                <w:noProof/>
                <w:webHidden/>
              </w:rPr>
              <w:t>6</w:t>
            </w:r>
            <w:r>
              <w:rPr>
                <w:noProof/>
                <w:webHidden/>
              </w:rPr>
              <w:fldChar w:fldCharType="end"/>
            </w:r>
          </w:hyperlink>
        </w:p>
        <w:p w14:paraId="46CD2E1B" w14:textId="2C0E8A29" w:rsidR="00186305" w:rsidRDefault="00186305">
          <w:pPr>
            <w:pStyle w:val="TOC2"/>
            <w:tabs>
              <w:tab w:val="right" w:leader="dot" w:pos="9016"/>
            </w:tabs>
            <w:rPr>
              <w:noProof/>
            </w:rPr>
          </w:pPr>
          <w:hyperlink w:anchor="_Toc184345610" w:history="1">
            <w:r w:rsidRPr="00890119">
              <w:rPr>
                <w:rStyle w:val="Hyperlink"/>
                <w:noProof/>
              </w:rPr>
              <w:t>LSTM</w:t>
            </w:r>
            <w:r>
              <w:rPr>
                <w:noProof/>
                <w:webHidden/>
              </w:rPr>
              <w:tab/>
            </w:r>
            <w:r>
              <w:rPr>
                <w:noProof/>
                <w:webHidden/>
              </w:rPr>
              <w:fldChar w:fldCharType="begin"/>
            </w:r>
            <w:r>
              <w:rPr>
                <w:noProof/>
                <w:webHidden/>
              </w:rPr>
              <w:instrText xml:space="preserve"> PAGEREF _Toc184345610 \h </w:instrText>
            </w:r>
            <w:r>
              <w:rPr>
                <w:noProof/>
                <w:webHidden/>
              </w:rPr>
            </w:r>
            <w:r>
              <w:rPr>
                <w:noProof/>
                <w:webHidden/>
              </w:rPr>
              <w:fldChar w:fldCharType="separate"/>
            </w:r>
            <w:r>
              <w:rPr>
                <w:noProof/>
                <w:webHidden/>
              </w:rPr>
              <w:t>6</w:t>
            </w:r>
            <w:r>
              <w:rPr>
                <w:noProof/>
                <w:webHidden/>
              </w:rPr>
              <w:fldChar w:fldCharType="end"/>
            </w:r>
          </w:hyperlink>
        </w:p>
        <w:p w14:paraId="486EAE14" w14:textId="2D3B55DD" w:rsidR="00186305" w:rsidRDefault="00186305">
          <w:pPr>
            <w:pStyle w:val="TOC3"/>
            <w:tabs>
              <w:tab w:val="right" w:leader="dot" w:pos="9016"/>
            </w:tabs>
            <w:rPr>
              <w:noProof/>
            </w:rPr>
          </w:pPr>
          <w:hyperlink w:anchor="_Toc184345611" w:history="1">
            <w:r w:rsidRPr="00890119">
              <w:rPr>
                <w:rStyle w:val="Hyperlink"/>
                <w:noProof/>
              </w:rPr>
              <w:t>Text preprocessing</w:t>
            </w:r>
            <w:r>
              <w:rPr>
                <w:noProof/>
                <w:webHidden/>
              </w:rPr>
              <w:tab/>
            </w:r>
            <w:r>
              <w:rPr>
                <w:noProof/>
                <w:webHidden/>
              </w:rPr>
              <w:fldChar w:fldCharType="begin"/>
            </w:r>
            <w:r>
              <w:rPr>
                <w:noProof/>
                <w:webHidden/>
              </w:rPr>
              <w:instrText xml:space="preserve"> PAGEREF _Toc184345611 \h </w:instrText>
            </w:r>
            <w:r>
              <w:rPr>
                <w:noProof/>
                <w:webHidden/>
              </w:rPr>
            </w:r>
            <w:r>
              <w:rPr>
                <w:noProof/>
                <w:webHidden/>
              </w:rPr>
              <w:fldChar w:fldCharType="separate"/>
            </w:r>
            <w:r>
              <w:rPr>
                <w:noProof/>
                <w:webHidden/>
              </w:rPr>
              <w:t>6</w:t>
            </w:r>
            <w:r>
              <w:rPr>
                <w:noProof/>
                <w:webHidden/>
              </w:rPr>
              <w:fldChar w:fldCharType="end"/>
            </w:r>
          </w:hyperlink>
        </w:p>
        <w:p w14:paraId="59192129" w14:textId="65B250E7" w:rsidR="00186305" w:rsidRDefault="00186305">
          <w:pPr>
            <w:pStyle w:val="TOC3"/>
            <w:tabs>
              <w:tab w:val="right" w:leader="dot" w:pos="9016"/>
            </w:tabs>
            <w:rPr>
              <w:noProof/>
            </w:rPr>
          </w:pPr>
          <w:hyperlink w:anchor="_Toc184345612" w:history="1">
            <w:r w:rsidRPr="00890119">
              <w:rPr>
                <w:rStyle w:val="Hyperlink"/>
                <w:noProof/>
              </w:rPr>
              <w:t>Cleaning and Tokenizing text</w:t>
            </w:r>
            <w:r>
              <w:rPr>
                <w:noProof/>
                <w:webHidden/>
              </w:rPr>
              <w:tab/>
            </w:r>
            <w:r>
              <w:rPr>
                <w:noProof/>
                <w:webHidden/>
              </w:rPr>
              <w:fldChar w:fldCharType="begin"/>
            </w:r>
            <w:r>
              <w:rPr>
                <w:noProof/>
                <w:webHidden/>
              </w:rPr>
              <w:instrText xml:space="preserve"> PAGEREF _Toc184345612 \h </w:instrText>
            </w:r>
            <w:r>
              <w:rPr>
                <w:noProof/>
                <w:webHidden/>
              </w:rPr>
            </w:r>
            <w:r>
              <w:rPr>
                <w:noProof/>
                <w:webHidden/>
              </w:rPr>
              <w:fldChar w:fldCharType="separate"/>
            </w:r>
            <w:r>
              <w:rPr>
                <w:noProof/>
                <w:webHidden/>
              </w:rPr>
              <w:t>6</w:t>
            </w:r>
            <w:r>
              <w:rPr>
                <w:noProof/>
                <w:webHidden/>
              </w:rPr>
              <w:fldChar w:fldCharType="end"/>
            </w:r>
          </w:hyperlink>
        </w:p>
        <w:p w14:paraId="341A1150" w14:textId="122B5AAF" w:rsidR="00186305" w:rsidRDefault="00186305">
          <w:pPr>
            <w:pStyle w:val="TOC3"/>
            <w:tabs>
              <w:tab w:val="right" w:leader="dot" w:pos="9016"/>
            </w:tabs>
            <w:rPr>
              <w:noProof/>
            </w:rPr>
          </w:pPr>
          <w:hyperlink w:anchor="_Toc184345613" w:history="1">
            <w:r w:rsidRPr="00890119">
              <w:rPr>
                <w:rStyle w:val="Hyperlink"/>
                <w:noProof/>
              </w:rPr>
              <w:t>Feature Extraction</w:t>
            </w:r>
            <w:r>
              <w:rPr>
                <w:noProof/>
                <w:webHidden/>
              </w:rPr>
              <w:tab/>
            </w:r>
            <w:r>
              <w:rPr>
                <w:noProof/>
                <w:webHidden/>
              </w:rPr>
              <w:fldChar w:fldCharType="begin"/>
            </w:r>
            <w:r>
              <w:rPr>
                <w:noProof/>
                <w:webHidden/>
              </w:rPr>
              <w:instrText xml:space="preserve"> PAGEREF _Toc184345613 \h </w:instrText>
            </w:r>
            <w:r>
              <w:rPr>
                <w:noProof/>
                <w:webHidden/>
              </w:rPr>
            </w:r>
            <w:r>
              <w:rPr>
                <w:noProof/>
                <w:webHidden/>
              </w:rPr>
              <w:fldChar w:fldCharType="separate"/>
            </w:r>
            <w:r>
              <w:rPr>
                <w:noProof/>
                <w:webHidden/>
              </w:rPr>
              <w:t>7</w:t>
            </w:r>
            <w:r>
              <w:rPr>
                <w:noProof/>
                <w:webHidden/>
              </w:rPr>
              <w:fldChar w:fldCharType="end"/>
            </w:r>
          </w:hyperlink>
        </w:p>
        <w:p w14:paraId="671707B9" w14:textId="0646D878" w:rsidR="00186305" w:rsidRDefault="00186305">
          <w:pPr>
            <w:pStyle w:val="TOC3"/>
            <w:tabs>
              <w:tab w:val="right" w:leader="dot" w:pos="9016"/>
            </w:tabs>
            <w:rPr>
              <w:noProof/>
            </w:rPr>
          </w:pPr>
          <w:hyperlink w:anchor="_Toc184345614" w:history="1">
            <w:r w:rsidRPr="00890119">
              <w:rPr>
                <w:rStyle w:val="Hyperlink"/>
                <w:noProof/>
              </w:rPr>
              <w:t>Feature Matrix</w:t>
            </w:r>
            <w:r>
              <w:rPr>
                <w:noProof/>
                <w:webHidden/>
              </w:rPr>
              <w:tab/>
            </w:r>
            <w:r>
              <w:rPr>
                <w:noProof/>
                <w:webHidden/>
              </w:rPr>
              <w:fldChar w:fldCharType="begin"/>
            </w:r>
            <w:r>
              <w:rPr>
                <w:noProof/>
                <w:webHidden/>
              </w:rPr>
              <w:instrText xml:space="preserve"> PAGEREF _Toc184345614 \h </w:instrText>
            </w:r>
            <w:r>
              <w:rPr>
                <w:noProof/>
                <w:webHidden/>
              </w:rPr>
            </w:r>
            <w:r>
              <w:rPr>
                <w:noProof/>
                <w:webHidden/>
              </w:rPr>
              <w:fldChar w:fldCharType="separate"/>
            </w:r>
            <w:r>
              <w:rPr>
                <w:noProof/>
                <w:webHidden/>
              </w:rPr>
              <w:t>7</w:t>
            </w:r>
            <w:r>
              <w:rPr>
                <w:noProof/>
                <w:webHidden/>
              </w:rPr>
              <w:fldChar w:fldCharType="end"/>
            </w:r>
          </w:hyperlink>
        </w:p>
        <w:p w14:paraId="79901FFE" w14:textId="7385EDD7" w:rsidR="00186305" w:rsidRDefault="00186305">
          <w:pPr>
            <w:pStyle w:val="TOC3"/>
            <w:tabs>
              <w:tab w:val="right" w:leader="dot" w:pos="9016"/>
            </w:tabs>
            <w:rPr>
              <w:noProof/>
            </w:rPr>
          </w:pPr>
          <w:hyperlink w:anchor="_Toc184345615" w:history="1">
            <w:r w:rsidRPr="00890119">
              <w:rPr>
                <w:rStyle w:val="Hyperlink"/>
                <w:noProof/>
              </w:rPr>
              <w:t>Model Architecture</w:t>
            </w:r>
            <w:r>
              <w:rPr>
                <w:noProof/>
                <w:webHidden/>
              </w:rPr>
              <w:tab/>
            </w:r>
            <w:r>
              <w:rPr>
                <w:noProof/>
                <w:webHidden/>
              </w:rPr>
              <w:fldChar w:fldCharType="begin"/>
            </w:r>
            <w:r>
              <w:rPr>
                <w:noProof/>
                <w:webHidden/>
              </w:rPr>
              <w:instrText xml:space="preserve"> PAGEREF _Toc184345615 \h </w:instrText>
            </w:r>
            <w:r>
              <w:rPr>
                <w:noProof/>
                <w:webHidden/>
              </w:rPr>
            </w:r>
            <w:r>
              <w:rPr>
                <w:noProof/>
                <w:webHidden/>
              </w:rPr>
              <w:fldChar w:fldCharType="separate"/>
            </w:r>
            <w:r>
              <w:rPr>
                <w:noProof/>
                <w:webHidden/>
              </w:rPr>
              <w:t>7</w:t>
            </w:r>
            <w:r>
              <w:rPr>
                <w:noProof/>
                <w:webHidden/>
              </w:rPr>
              <w:fldChar w:fldCharType="end"/>
            </w:r>
          </w:hyperlink>
        </w:p>
        <w:p w14:paraId="292840AC" w14:textId="7646FAEF" w:rsidR="00186305" w:rsidRDefault="00186305">
          <w:pPr>
            <w:pStyle w:val="TOC2"/>
            <w:tabs>
              <w:tab w:val="right" w:leader="dot" w:pos="9016"/>
            </w:tabs>
            <w:rPr>
              <w:noProof/>
            </w:rPr>
          </w:pPr>
          <w:hyperlink w:anchor="_Toc184345616" w:history="1">
            <w:r w:rsidRPr="00890119">
              <w:rPr>
                <w:rStyle w:val="Hyperlink"/>
                <w:noProof/>
              </w:rPr>
              <w:t>BERT</w:t>
            </w:r>
            <w:r>
              <w:rPr>
                <w:noProof/>
                <w:webHidden/>
              </w:rPr>
              <w:tab/>
            </w:r>
            <w:r>
              <w:rPr>
                <w:noProof/>
                <w:webHidden/>
              </w:rPr>
              <w:fldChar w:fldCharType="begin"/>
            </w:r>
            <w:r>
              <w:rPr>
                <w:noProof/>
                <w:webHidden/>
              </w:rPr>
              <w:instrText xml:space="preserve"> PAGEREF _Toc184345616 \h </w:instrText>
            </w:r>
            <w:r>
              <w:rPr>
                <w:noProof/>
                <w:webHidden/>
              </w:rPr>
            </w:r>
            <w:r>
              <w:rPr>
                <w:noProof/>
                <w:webHidden/>
              </w:rPr>
              <w:fldChar w:fldCharType="separate"/>
            </w:r>
            <w:r>
              <w:rPr>
                <w:noProof/>
                <w:webHidden/>
              </w:rPr>
              <w:t>7</w:t>
            </w:r>
            <w:r>
              <w:rPr>
                <w:noProof/>
                <w:webHidden/>
              </w:rPr>
              <w:fldChar w:fldCharType="end"/>
            </w:r>
          </w:hyperlink>
        </w:p>
        <w:p w14:paraId="0845C175" w14:textId="66470FA2" w:rsidR="00186305" w:rsidRDefault="00186305">
          <w:pPr>
            <w:pStyle w:val="TOC3"/>
            <w:tabs>
              <w:tab w:val="right" w:leader="dot" w:pos="9016"/>
            </w:tabs>
            <w:rPr>
              <w:noProof/>
            </w:rPr>
          </w:pPr>
          <w:hyperlink w:anchor="_Toc184345617" w:history="1">
            <w:r w:rsidRPr="00890119">
              <w:rPr>
                <w:rStyle w:val="Hyperlink"/>
                <w:noProof/>
              </w:rPr>
              <w:t>Preprocessing</w:t>
            </w:r>
            <w:r>
              <w:rPr>
                <w:noProof/>
                <w:webHidden/>
              </w:rPr>
              <w:tab/>
            </w:r>
            <w:r>
              <w:rPr>
                <w:noProof/>
                <w:webHidden/>
              </w:rPr>
              <w:fldChar w:fldCharType="begin"/>
            </w:r>
            <w:r>
              <w:rPr>
                <w:noProof/>
                <w:webHidden/>
              </w:rPr>
              <w:instrText xml:space="preserve"> PAGEREF _Toc184345617 \h </w:instrText>
            </w:r>
            <w:r>
              <w:rPr>
                <w:noProof/>
                <w:webHidden/>
              </w:rPr>
            </w:r>
            <w:r>
              <w:rPr>
                <w:noProof/>
                <w:webHidden/>
              </w:rPr>
              <w:fldChar w:fldCharType="separate"/>
            </w:r>
            <w:r>
              <w:rPr>
                <w:noProof/>
                <w:webHidden/>
              </w:rPr>
              <w:t>7</w:t>
            </w:r>
            <w:r>
              <w:rPr>
                <w:noProof/>
                <w:webHidden/>
              </w:rPr>
              <w:fldChar w:fldCharType="end"/>
            </w:r>
          </w:hyperlink>
        </w:p>
        <w:p w14:paraId="771B571A" w14:textId="68DB8F25" w:rsidR="00186305" w:rsidRDefault="00186305">
          <w:pPr>
            <w:pStyle w:val="TOC3"/>
            <w:tabs>
              <w:tab w:val="right" w:leader="dot" w:pos="9016"/>
            </w:tabs>
            <w:rPr>
              <w:noProof/>
            </w:rPr>
          </w:pPr>
          <w:hyperlink w:anchor="_Toc184345618" w:history="1">
            <w:r w:rsidRPr="00890119">
              <w:rPr>
                <w:rStyle w:val="Hyperlink"/>
                <w:noProof/>
              </w:rPr>
              <w:t>Tokenization</w:t>
            </w:r>
            <w:r>
              <w:rPr>
                <w:noProof/>
                <w:webHidden/>
              </w:rPr>
              <w:tab/>
            </w:r>
            <w:r>
              <w:rPr>
                <w:noProof/>
                <w:webHidden/>
              </w:rPr>
              <w:fldChar w:fldCharType="begin"/>
            </w:r>
            <w:r>
              <w:rPr>
                <w:noProof/>
                <w:webHidden/>
              </w:rPr>
              <w:instrText xml:space="preserve"> PAGEREF _Toc184345618 \h </w:instrText>
            </w:r>
            <w:r>
              <w:rPr>
                <w:noProof/>
                <w:webHidden/>
              </w:rPr>
            </w:r>
            <w:r>
              <w:rPr>
                <w:noProof/>
                <w:webHidden/>
              </w:rPr>
              <w:fldChar w:fldCharType="separate"/>
            </w:r>
            <w:r>
              <w:rPr>
                <w:noProof/>
                <w:webHidden/>
              </w:rPr>
              <w:t>8</w:t>
            </w:r>
            <w:r>
              <w:rPr>
                <w:noProof/>
                <w:webHidden/>
              </w:rPr>
              <w:fldChar w:fldCharType="end"/>
            </w:r>
          </w:hyperlink>
        </w:p>
        <w:p w14:paraId="6EE98A16" w14:textId="2EFC0EAA" w:rsidR="00186305" w:rsidRDefault="00186305">
          <w:pPr>
            <w:pStyle w:val="TOC3"/>
            <w:tabs>
              <w:tab w:val="right" w:leader="dot" w:pos="9016"/>
            </w:tabs>
            <w:rPr>
              <w:noProof/>
            </w:rPr>
          </w:pPr>
          <w:hyperlink w:anchor="_Toc184345619" w:history="1">
            <w:r w:rsidRPr="00890119">
              <w:rPr>
                <w:rStyle w:val="Hyperlink"/>
                <w:noProof/>
              </w:rPr>
              <w:t>Model Architecture</w:t>
            </w:r>
            <w:r>
              <w:rPr>
                <w:noProof/>
                <w:webHidden/>
              </w:rPr>
              <w:tab/>
            </w:r>
            <w:r>
              <w:rPr>
                <w:noProof/>
                <w:webHidden/>
              </w:rPr>
              <w:fldChar w:fldCharType="begin"/>
            </w:r>
            <w:r>
              <w:rPr>
                <w:noProof/>
                <w:webHidden/>
              </w:rPr>
              <w:instrText xml:space="preserve"> PAGEREF _Toc184345619 \h </w:instrText>
            </w:r>
            <w:r>
              <w:rPr>
                <w:noProof/>
                <w:webHidden/>
              </w:rPr>
            </w:r>
            <w:r>
              <w:rPr>
                <w:noProof/>
                <w:webHidden/>
              </w:rPr>
              <w:fldChar w:fldCharType="separate"/>
            </w:r>
            <w:r>
              <w:rPr>
                <w:noProof/>
                <w:webHidden/>
              </w:rPr>
              <w:t>8</w:t>
            </w:r>
            <w:r>
              <w:rPr>
                <w:noProof/>
                <w:webHidden/>
              </w:rPr>
              <w:fldChar w:fldCharType="end"/>
            </w:r>
          </w:hyperlink>
        </w:p>
        <w:p w14:paraId="106361C2" w14:textId="4E6BEC33" w:rsidR="00186305" w:rsidRDefault="00186305">
          <w:pPr>
            <w:pStyle w:val="TOC3"/>
            <w:tabs>
              <w:tab w:val="right" w:leader="dot" w:pos="9016"/>
            </w:tabs>
            <w:rPr>
              <w:noProof/>
            </w:rPr>
          </w:pPr>
          <w:hyperlink w:anchor="_Toc184345620" w:history="1">
            <w:r w:rsidRPr="00890119">
              <w:rPr>
                <w:rStyle w:val="Hyperlink"/>
                <w:noProof/>
              </w:rPr>
              <w:t>Model Training</w:t>
            </w:r>
            <w:r>
              <w:rPr>
                <w:noProof/>
                <w:webHidden/>
              </w:rPr>
              <w:tab/>
            </w:r>
            <w:r>
              <w:rPr>
                <w:noProof/>
                <w:webHidden/>
              </w:rPr>
              <w:fldChar w:fldCharType="begin"/>
            </w:r>
            <w:r>
              <w:rPr>
                <w:noProof/>
                <w:webHidden/>
              </w:rPr>
              <w:instrText xml:space="preserve"> PAGEREF _Toc184345620 \h </w:instrText>
            </w:r>
            <w:r>
              <w:rPr>
                <w:noProof/>
                <w:webHidden/>
              </w:rPr>
            </w:r>
            <w:r>
              <w:rPr>
                <w:noProof/>
                <w:webHidden/>
              </w:rPr>
              <w:fldChar w:fldCharType="separate"/>
            </w:r>
            <w:r>
              <w:rPr>
                <w:noProof/>
                <w:webHidden/>
              </w:rPr>
              <w:t>8</w:t>
            </w:r>
            <w:r>
              <w:rPr>
                <w:noProof/>
                <w:webHidden/>
              </w:rPr>
              <w:fldChar w:fldCharType="end"/>
            </w:r>
          </w:hyperlink>
        </w:p>
        <w:p w14:paraId="4FAA1B61" w14:textId="28B0BFA8" w:rsidR="00186305" w:rsidRDefault="00186305">
          <w:pPr>
            <w:pStyle w:val="TOC1"/>
            <w:tabs>
              <w:tab w:val="right" w:leader="dot" w:pos="9016"/>
            </w:tabs>
            <w:rPr>
              <w:noProof/>
            </w:rPr>
          </w:pPr>
          <w:hyperlink w:anchor="_Toc184345621" w:history="1">
            <w:r w:rsidRPr="00890119">
              <w:rPr>
                <w:rStyle w:val="Hyperlink"/>
                <w:noProof/>
              </w:rPr>
              <w:t>Results and Discussion</w:t>
            </w:r>
            <w:r>
              <w:rPr>
                <w:noProof/>
                <w:webHidden/>
              </w:rPr>
              <w:tab/>
            </w:r>
            <w:r>
              <w:rPr>
                <w:noProof/>
                <w:webHidden/>
              </w:rPr>
              <w:fldChar w:fldCharType="begin"/>
            </w:r>
            <w:r>
              <w:rPr>
                <w:noProof/>
                <w:webHidden/>
              </w:rPr>
              <w:instrText xml:space="preserve"> PAGEREF _Toc184345621 \h </w:instrText>
            </w:r>
            <w:r>
              <w:rPr>
                <w:noProof/>
                <w:webHidden/>
              </w:rPr>
            </w:r>
            <w:r>
              <w:rPr>
                <w:noProof/>
                <w:webHidden/>
              </w:rPr>
              <w:fldChar w:fldCharType="separate"/>
            </w:r>
            <w:r>
              <w:rPr>
                <w:noProof/>
                <w:webHidden/>
              </w:rPr>
              <w:t>8</w:t>
            </w:r>
            <w:r>
              <w:rPr>
                <w:noProof/>
                <w:webHidden/>
              </w:rPr>
              <w:fldChar w:fldCharType="end"/>
            </w:r>
          </w:hyperlink>
        </w:p>
        <w:p w14:paraId="4BE93227" w14:textId="67D17FBF" w:rsidR="00186305" w:rsidRDefault="00186305">
          <w:pPr>
            <w:pStyle w:val="TOC2"/>
            <w:tabs>
              <w:tab w:val="right" w:leader="dot" w:pos="9016"/>
            </w:tabs>
            <w:rPr>
              <w:noProof/>
            </w:rPr>
          </w:pPr>
          <w:hyperlink w:anchor="_Toc184345622" w:history="1">
            <w:r w:rsidRPr="00890119">
              <w:rPr>
                <w:rStyle w:val="Hyperlink"/>
                <w:noProof/>
              </w:rPr>
              <w:t>LSTM Model Performance</w:t>
            </w:r>
            <w:r>
              <w:rPr>
                <w:noProof/>
                <w:webHidden/>
              </w:rPr>
              <w:tab/>
            </w:r>
            <w:r>
              <w:rPr>
                <w:noProof/>
                <w:webHidden/>
              </w:rPr>
              <w:fldChar w:fldCharType="begin"/>
            </w:r>
            <w:r>
              <w:rPr>
                <w:noProof/>
                <w:webHidden/>
              </w:rPr>
              <w:instrText xml:space="preserve"> PAGEREF _Toc184345622 \h </w:instrText>
            </w:r>
            <w:r>
              <w:rPr>
                <w:noProof/>
                <w:webHidden/>
              </w:rPr>
            </w:r>
            <w:r>
              <w:rPr>
                <w:noProof/>
                <w:webHidden/>
              </w:rPr>
              <w:fldChar w:fldCharType="separate"/>
            </w:r>
            <w:r>
              <w:rPr>
                <w:noProof/>
                <w:webHidden/>
              </w:rPr>
              <w:t>9</w:t>
            </w:r>
            <w:r>
              <w:rPr>
                <w:noProof/>
                <w:webHidden/>
              </w:rPr>
              <w:fldChar w:fldCharType="end"/>
            </w:r>
          </w:hyperlink>
        </w:p>
        <w:p w14:paraId="4C35DACF" w14:textId="2331FA84" w:rsidR="00186305" w:rsidRDefault="00186305">
          <w:pPr>
            <w:pStyle w:val="TOC2"/>
            <w:tabs>
              <w:tab w:val="right" w:leader="dot" w:pos="9016"/>
            </w:tabs>
            <w:rPr>
              <w:noProof/>
            </w:rPr>
          </w:pPr>
          <w:hyperlink w:anchor="_Toc184345623" w:history="1">
            <w:r w:rsidRPr="00890119">
              <w:rPr>
                <w:rStyle w:val="Hyperlink"/>
                <w:noProof/>
              </w:rPr>
              <w:t>BERT Model Performance</w:t>
            </w:r>
            <w:r>
              <w:rPr>
                <w:noProof/>
                <w:webHidden/>
              </w:rPr>
              <w:tab/>
            </w:r>
            <w:r>
              <w:rPr>
                <w:noProof/>
                <w:webHidden/>
              </w:rPr>
              <w:fldChar w:fldCharType="begin"/>
            </w:r>
            <w:r>
              <w:rPr>
                <w:noProof/>
                <w:webHidden/>
              </w:rPr>
              <w:instrText xml:space="preserve"> PAGEREF _Toc184345623 \h </w:instrText>
            </w:r>
            <w:r>
              <w:rPr>
                <w:noProof/>
                <w:webHidden/>
              </w:rPr>
            </w:r>
            <w:r>
              <w:rPr>
                <w:noProof/>
                <w:webHidden/>
              </w:rPr>
              <w:fldChar w:fldCharType="separate"/>
            </w:r>
            <w:r>
              <w:rPr>
                <w:noProof/>
                <w:webHidden/>
              </w:rPr>
              <w:t>9</w:t>
            </w:r>
            <w:r>
              <w:rPr>
                <w:noProof/>
                <w:webHidden/>
              </w:rPr>
              <w:fldChar w:fldCharType="end"/>
            </w:r>
          </w:hyperlink>
        </w:p>
        <w:p w14:paraId="49180C78" w14:textId="5E74C28C" w:rsidR="00186305" w:rsidRDefault="00186305">
          <w:pPr>
            <w:pStyle w:val="TOC2"/>
            <w:tabs>
              <w:tab w:val="right" w:leader="dot" w:pos="9016"/>
            </w:tabs>
            <w:rPr>
              <w:noProof/>
            </w:rPr>
          </w:pPr>
          <w:hyperlink w:anchor="_Toc184345624" w:history="1">
            <w:r w:rsidRPr="00890119">
              <w:rPr>
                <w:rStyle w:val="Hyperlink"/>
                <w:noProof/>
              </w:rPr>
              <w:t>Comparison of Models</w:t>
            </w:r>
            <w:r>
              <w:rPr>
                <w:noProof/>
                <w:webHidden/>
              </w:rPr>
              <w:tab/>
            </w:r>
            <w:r>
              <w:rPr>
                <w:noProof/>
                <w:webHidden/>
              </w:rPr>
              <w:fldChar w:fldCharType="begin"/>
            </w:r>
            <w:r>
              <w:rPr>
                <w:noProof/>
                <w:webHidden/>
              </w:rPr>
              <w:instrText xml:space="preserve"> PAGEREF _Toc184345624 \h </w:instrText>
            </w:r>
            <w:r>
              <w:rPr>
                <w:noProof/>
                <w:webHidden/>
              </w:rPr>
            </w:r>
            <w:r>
              <w:rPr>
                <w:noProof/>
                <w:webHidden/>
              </w:rPr>
              <w:fldChar w:fldCharType="separate"/>
            </w:r>
            <w:r>
              <w:rPr>
                <w:noProof/>
                <w:webHidden/>
              </w:rPr>
              <w:t>9</w:t>
            </w:r>
            <w:r>
              <w:rPr>
                <w:noProof/>
                <w:webHidden/>
              </w:rPr>
              <w:fldChar w:fldCharType="end"/>
            </w:r>
          </w:hyperlink>
        </w:p>
        <w:p w14:paraId="3AA32632" w14:textId="0AB7D6DC" w:rsidR="00186305" w:rsidRDefault="00186305">
          <w:pPr>
            <w:pStyle w:val="TOC1"/>
            <w:tabs>
              <w:tab w:val="right" w:leader="dot" w:pos="9016"/>
            </w:tabs>
            <w:rPr>
              <w:noProof/>
            </w:rPr>
          </w:pPr>
          <w:hyperlink w:anchor="_Toc184345625" w:history="1">
            <w:r w:rsidRPr="00890119">
              <w:rPr>
                <w:rStyle w:val="Hyperlink"/>
                <w:noProof/>
              </w:rPr>
              <w:t>References</w:t>
            </w:r>
            <w:r>
              <w:rPr>
                <w:noProof/>
                <w:webHidden/>
              </w:rPr>
              <w:tab/>
            </w:r>
            <w:r>
              <w:rPr>
                <w:noProof/>
                <w:webHidden/>
              </w:rPr>
              <w:fldChar w:fldCharType="begin"/>
            </w:r>
            <w:r>
              <w:rPr>
                <w:noProof/>
                <w:webHidden/>
              </w:rPr>
              <w:instrText xml:space="preserve"> PAGEREF _Toc184345625 \h </w:instrText>
            </w:r>
            <w:r>
              <w:rPr>
                <w:noProof/>
                <w:webHidden/>
              </w:rPr>
            </w:r>
            <w:r>
              <w:rPr>
                <w:noProof/>
                <w:webHidden/>
              </w:rPr>
              <w:fldChar w:fldCharType="separate"/>
            </w:r>
            <w:r>
              <w:rPr>
                <w:noProof/>
                <w:webHidden/>
              </w:rPr>
              <w:t>11</w:t>
            </w:r>
            <w:r>
              <w:rPr>
                <w:noProof/>
                <w:webHidden/>
              </w:rPr>
              <w:fldChar w:fldCharType="end"/>
            </w:r>
          </w:hyperlink>
        </w:p>
        <w:p w14:paraId="33139464" w14:textId="49BA5C49" w:rsidR="00186305" w:rsidRDefault="00186305">
          <w:r>
            <w:rPr>
              <w:b/>
              <w:bCs/>
              <w:noProof/>
            </w:rPr>
            <w:fldChar w:fldCharType="end"/>
          </w:r>
        </w:p>
      </w:sdtContent>
    </w:sdt>
    <w:p w14:paraId="21CACD02" w14:textId="77777777" w:rsidR="003A6680" w:rsidRDefault="003A6680">
      <w:pPr>
        <w:rPr>
          <w:sz w:val="32"/>
          <w:szCs w:val="32"/>
        </w:rPr>
      </w:pPr>
    </w:p>
    <w:p w14:paraId="13F0F414" w14:textId="77777777" w:rsidR="003A6680" w:rsidRDefault="003A6680">
      <w:pPr>
        <w:rPr>
          <w:sz w:val="32"/>
          <w:szCs w:val="32"/>
        </w:rPr>
      </w:pPr>
    </w:p>
    <w:p w14:paraId="5F7C6796" w14:textId="77777777" w:rsidR="003A6680" w:rsidRDefault="003A6680">
      <w:pPr>
        <w:rPr>
          <w:sz w:val="32"/>
          <w:szCs w:val="32"/>
        </w:rPr>
      </w:pPr>
    </w:p>
    <w:p w14:paraId="72EDEEDC" w14:textId="040681AE" w:rsidR="008F4CB9" w:rsidRPr="003A678A" w:rsidRDefault="008F4CB9">
      <w:pPr>
        <w:rPr>
          <w:sz w:val="32"/>
          <w:szCs w:val="32"/>
        </w:rPr>
      </w:pPr>
      <w:r w:rsidRPr="008F4CB9">
        <w:rPr>
          <w:sz w:val="32"/>
          <w:szCs w:val="32"/>
        </w:rPr>
        <w:lastRenderedPageBreak/>
        <w:t xml:space="preserve">Intelligent Prototype Development </w:t>
      </w:r>
      <w:r w:rsidRPr="003A678A">
        <w:rPr>
          <w:sz w:val="32"/>
          <w:szCs w:val="32"/>
        </w:rPr>
        <w:t>Evaluative Report</w:t>
      </w:r>
      <w:r>
        <w:t xml:space="preserve"> </w:t>
      </w:r>
    </w:p>
    <w:p w14:paraId="1DE0975E" w14:textId="1447A36B" w:rsidR="008F4CB9" w:rsidRPr="003A678A" w:rsidRDefault="008F4CB9">
      <w:pPr>
        <w:rPr>
          <w:sz w:val="32"/>
          <w:szCs w:val="32"/>
        </w:rPr>
      </w:pPr>
      <w:r w:rsidRPr="003A678A">
        <w:rPr>
          <w:sz w:val="32"/>
          <w:szCs w:val="32"/>
        </w:rPr>
        <w:t xml:space="preserve">Topic: NLP for automated essay grading </w:t>
      </w:r>
    </w:p>
    <w:p w14:paraId="65D67BEA" w14:textId="7DEC93D5" w:rsidR="00603F65" w:rsidRDefault="00821F57" w:rsidP="003A678A">
      <w:pPr>
        <w:pStyle w:val="Heading1"/>
      </w:pPr>
      <w:bookmarkStart w:id="0" w:name="_Toc184345601"/>
      <w:r>
        <w:t>Abstract</w:t>
      </w:r>
      <w:bookmarkEnd w:id="0"/>
      <w:r>
        <w:t xml:space="preserve"> </w:t>
      </w:r>
    </w:p>
    <w:p w14:paraId="563BB6E0" w14:textId="37CCDB67" w:rsidR="00821F57" w:rsidRDefault="00346254" w:rsidP="00196BD0">
      <w:r>
        <w:t xml:space="preserve">Automated Essay </w:t>
      </w:r>
      <w:r w:rsidR="00525917">
        <w:t>Scoring (</w:t>
      </w:r>
      <w:r w:rsidR="002D7465">
        <w:t xml:space="preserve">AES) </w:t>
      </w:r>
      <w:r w:rsidR="0063244E">
        <w:t xml:space="preserve">is a service or software that </w:t>
      </w:r>
      <w:r w:rsidR="0090540A">
        <w:t xml:space="preserve">predictively grades essays </w:t>
      </w:r>
      <w:r w:rsidR="00657AA3">
        <w:t xml:space="preserve">on the basis of </w:t>
      </w:r>
      <w:r w:rsidR="00CD26A9">
        <w:t>a pre-trained</w:t>
      </w:r>
      <w:r w:rsidR="00AC35FB">
        <w:t xml:space="preserve"> computational model. </w:t>
      </w:r>
      <w:r w:rsidR="00381436">
        <w:t xml:space="preserve">Over the </w:t>
      </w:r>
      <w:r w:rsidR="0070612D">
        <w:t>years</w:t>
      </w:r>
      <w:r w:rsidR="005F68E2">
        <w:t xml:space="preserve">, AES has </w:t>
      </w:r>
      <w:r w:rsidR="00833155">
        <w:t xml:space="preserve">captured </w:t>
      </w:r>
      <w:r w:rsidR="00525917">
        <w:t xml:space="preserve">increasing </w:t>
      </w:r>
      <w:r w:rsidR="00833155">
        <w:t xml:space="preserve">attention </w:t>
      </w:r>
      <w:r w:rsidR="00525917">
        <w:t>in the educational sector</w:t>
      </w:r>
      <w:r w:rsidR="00A9582E">
        <w:t xml:space="preserve"> as it </w:t>
      </w:r>
      <w:r w:rsidR="009438C1">
        <w:t xml:space="preserve">substantially </w:t>
      </w:r>
      <w:r w:rsidR="00CA7E19">
        <w:t>lowers the manual labour of sc</w:t>
      </w:r>
      <w:r w:rsidR="00064B42">
        <w:t xml:space="preserve">oring or grading </w:t>
      </w:r>
      <w:r w:rsidR="008130DD">
        <w:t>essays</w:t>
      </w:r>
      <w:r w:rsidR="00B7630D">
        <w:t xml:space="preserve"> as close to humans’ decisions.</w:t>
      </w:r>
      <w:r w:rsidR="00823918">
        <w:t xml:space="preserve"> </w:t>
      </w:r>
      <w:r w:rsidR="00BE0B9D">
        <w:t xml:space="preserve">From </w:t>
      </w:r>
      <w:r w:rsidR="00FF0A41">
        <w:t xml:space="preserve">observation, it has ben discovered that </w:t>
      </w:r>
      <w:r w:rsidR="00914310">
        <w:t xml:space="preserve">Natural Language </w:t>
      </w:r>
      <w:r w:rsidR="00E244E7">
        <w:t>Processing (</w:t>
      </w:r>
      <w:r w:rsidR="00914310">
        <w:t xml:space="preserve">NLP) </w:t>
      </w:r>
      <w:r w:rsidR="00CA58A8">
        <w:t xml:space="preserve">built off machine </w:t>
      </w:r>
      <w:r w:rsidR="00BE0B9D">
        <w:t xml:space="preserve">learning </w:t>
      </w:r>
      <w:r w:rsidR="00FF0A41">
        <w:t xml:space="preserve">is </w:t>
      </w:r>
      <w:r w:rsidR="00231334">
        <w:t>especially satisfactory</w:t>
      </w:r>
      <w:r w:rsidR="00BF23C6">
        <w:t xml:space="preserve"> for AES and text classification. </w:t>
      </w:r>
      <w:r w:rsidR="00754443">
        <w:t xml:space="preserve">This report will evaluate </w:t>
      </w:r>
      <w:r w:rsidR="00135498">
        <w:t xml:space="preserve">two </w:t>
      </w:r>
      <w:r w:rsidR="005F7846">
        <w:t xml:space="preserve">deep learning models </w:t>
      </w:r>
      <w:r w:rsidR="00C007A4">
        <w:t xml:space="preserve">which are the LSTM with </w:t>
      </w:r>
      <w:r w:rsidR="009F42A1">
        <w:t xml:space="preserve">Word2Vec </w:t>
      </w:r>
      <w:r w:rsidR="00C007A4">
        <w:t xml:space="preserve">embeddings and the </w:t>
      </w:r>
      <w:r w:rsidR="00E244E7">
        <w:t>BERT (</w:t>
      </w:r>
      <w:r w:rsidR="006172DF" w:rsidRPr="006172DF">
        <w:t>Bidirectional Encoder Representations from Transformers)</w:t>
      </w:r>
      <w:r w:rsidR="002E4A40">
        <w:t xml:space="preserve"> </w:t>
      </w:r>
      <w:r w:rsidR="00647655">
        <w:t>transformer model.</w:t>
      </w:r>
      <w:r w:rsidR="0074450F">
        <w:t xml:space="preserve"> </w:t>
      </w:r>
      <w:r w:rsidR="00B40693">
        <w:t>These models will be criticised on their performance</w:t>
      </w:r>
      <w:r w:rsidR="004D7285">
        <w:t xml:space="preserve">, </w:t>
      </w:r>
      <w:r w:rsidR="00B40693">
        <w:t>effectiveness and accurate prediction of essays</w:t>
      </w:r>
      <w:r w:rsidR="00FB03B5">
        <w:t xml:space="preserve"> using </w:t>
      </w:r>
      <w:r w:rsidR="00282C6E">
        <w:t>Quadratic Kappa (QWK), Mean Squared Error (MSE)</w:t>
      </w:r>
      <w:r w:rsidR="00196BD0">
        <w:t xml:space="preserve">, Mean Absolute Error (MAE) and R-squared (R²) evaluation metrics. </w:t>
      </w:r>
    </w:p>
    <w:p w14:paraId="0EE43652" w14:textId="51C31CCF" w:rsidR="00E11C93" w:rsidRDefault="00E11C93" w:rsidP="003A678A">
      <w:pPr>
        <w:pStyle w:val="Heading1"/>
      </w:pPr>
      <w:bookmarkStart w:id="1" w:name="_Toc184345602"/>
      <w:r>
        <w:t>Introduction</w:t>
      </w:r>
      <w:bookmarkEnd w:id="1"/>
    </w:p>
    <w:p w14:paraId="4F1548DD" w14:textId="20D2FBC2" w:rsidR="0076045E" w:rsidRDefault="00B538D3">
      <w:r>
        <w:t xml:space="preserve">Recent </w:t>
      </w:r>
      <w:r w:rsidR="005344CC">
        <w:t xml:space="preserve">progress in natural language </w:t>
      </w:r>
      <w:r w:rsidR="00C40A4E">
        <w:t>processing (</w:t>
      </w:r>
      <w:r w:rsidR="005344CC">
        <w:t xml:space="preserve">NLP) </w:t>
      </w:r>
      <w:r w:rsidR="007302C3">
        <w:t xml:space="preserve">coupled with the advancements in machine </w:t>
      </w:r>
      <w:r w:rsidR="00C40A4E">
        <w:t>learning (ML)</w:t>
      </w:r>
      <w:r w:rsidR="007302C3">
        <w:t xml:space="preserve"> algorithms </w:t>
      </w:r>
      <w:r w:rsidR="00533A85">
        <w:t xml:space="preserve">have paved the way </w:t>
      </w:r>
      <w:r w:rsidR="00CF39E0">
        <w:t xml:space="preserve">to new </w:t>
      </w:r>
      <w:r w:rsidR="009348E0">
        <w:t xml:space="preserve">overall </w:t>
      </w:r>
      <w:r w:rsidR="00CF39E0">
        <w:t>approaches in the sector of education</w:t>
      </w:r>
      <w:r w:rsidR="000B4980">
        <w:t xml:space="preserve"> and </w:t>
      </w:r>
      <w:r w:rsidR="007378EA">
        <w:t xml:space="preserve">notably </w:t>
      </w:r>
      <w:r w:rsidR="00C40A4E">
        <w:t>in the measurement of student performance</w:t>
      </w:r>
      <w:r w:rsidR="007444B6">
        <w:t>.</w:t>
      </w:r>
      <w:r w:rsidR="006D6AEA">
        <w:t xml:space="preserve"> Automated Essay </w:t>
      </w:r>
      <w:r w:rsidR="00106EC5">
        <w:t>Scoring (</w:t>
      </w:r>
      <w:r w:rsidR="006D6AEA">
        <w:t xml:space="preserve">AES) </w:t>
      </w:r>
      <w:r w:rsidR="006F6126">
        <w:t>is a</w:t>
      </w:r>
      <w:r w:rsidR="002A08D6">
        <w:t>n independent com</w:t>
      </w:r>
      <w:r w:rsidR="00CE6598">
        <w:t>p</w:t>
      </w:r>
      <w:r w:rsidR="002A08D6">
        <w:t xml:space="preserve">uter software </w:t>
      </w:r>
      <w:r w:rsidR="006B68D4">
        <w:t xml:space="preserve">or </w:t>
      </w:r>
      <w:r w:rsidR="00CE6598">
        <w:t>distributed</w:t>
      </w:r>
      <w:r w:rsidR="006B68D4">
        <w:t xml:space="preserve"> services that </w:t>
      </w:r>
      <w:r w:rsidR="009058F3">
        <w:t xml:space="preserve">assesses </w:t>
      </w:r>
      <w:r w:rsidR="00CE6598">
        <w:t>a written</w:t>
      </w:r>
      <w:r w:rsidR="009058F3">
        <w:t xml:space="preserve"> </w:t>
      </w:r>
      <w:r w:rsidR="00106EC5">
        <w:t>prose</w:t>
      </w:r>
      <w:r w:rsidR="00106EC5" w:rsidRPr="00F31FFD">
        <w:t xml:space="preserve"> (</w:t>
      </w:r>
      <w:r w:rsidR="00F31FFD" w:rsidRPr="00F31FFD">
        <w:t>Steffen Brandt, 2021)</w:t>
      </w:r>
      <w:r w:rsidR="00F31FFD">
        <w:t>.</w:t>
      </w:r>
    </w:p>
    <w:p w14:paraId="5FE832D3" w14:textId="4CD56C3D" w:rsidR="00C83E7C" w:rsidRDefault="0059597C" w:rsidP="00CA38FA">
      <w:r>
        <w:t xml:space="preserve">Project Essay </w:t>
      </w:r>
      <w:r w:rsidR="008B25CA">
        <w:t>Grader (</w:t>
      </w:r>
      <w:r>
        <w:t>PEG</w:t>
      </w:r>
      <w:r w:rsidR="00684C12">
        <w:t xml:space="preserve">) </w:t>
      </w:r>
      <w:r w:rsidR="006853EF">
        <w:t xml:space="preserve">developed </w:t>
      </w:r>
      <w:r w:rsidR="00684C12">
        <w:t xml:space="preserve">by </w:t>
      </w:r>
      <w:r w:rsidR="002B53C0">
        <w:t>Ellis Page</w:t>
      </w:r>
      <w:r w:rsidR="006853EF">
        <w:t xml:space="preserve"> in</w:t>
      </w:r>
      <w:r w:rsidR="00D348AD">
        <w:t xml:space="preserve"> the early 1960s</w:t>
      </w:r>
      <w:r w:rsidR="002B53C0">
        <w:t xml:space="preserve"> is considered </w:t>
      </w:r>
      <w:r w:rsidR="008F769A">
        <w:t>as the</w:t>
      </w:r>
      <w:r>
        <w:t xml:space="preserve"> first </w:t>
      </w:r>
      <w:r w:rsidR="00106EC5">
        <w:t>AES</w:t>
      </w:r>
      <w:r w:rsidR="00106EC5" w:rsidRPr="007B0B87">
        <w:t xml:space="preserve"> (</w:t>
      </w:r>
      <w:r w:rsidR="007B0B87" w:rsidRPr="007B0B87">
        <w:t>Page, 1966)</w:t>
      </w:r>
      <w:r>
        <w:t xml:space="preserve">. </w:t>
      </w:r>
      <w:r w:rsidR="00684C12">
        <w:t xml:space="preserve">It </w:t>
      </w:r>
      <w:r w:rsidR="001C075C">
        <w:t xml:space="preserve">puts </w:t>
      </w:r>
      <w:r w:rsidR="008B25CA">
        <w:t>emphasis on</w:t>
      </w:r>
      <w:r w:rsidR="001C075C">
        <w:t xml:space="preserve"> </w:t>
      </w:r>
      <w:r w:rsidR="00AD5C0C">
        <w:t xml:space="preserve">evaluating essays according to its writing </w:t>
      </w:r>
      <w:r w:rsidR="00CC22C8">
        <w:t xml:space="preserve">style by employing </w:t>
      </w:r>
      <w:r w:rsidR="008B25CA">
        <w:t>“</w:t>
      </w:r>
      <w:r w:rsidR="00CC22C8">
        <w:t>trins</w:t>
      </w:r>
      <w:r w:rsidR="008B25CA">
        <w:t>”</w:t>
      </w:r>
      <w:r w:rsidR="00CC22C8">
        <w:t xml:space="preserve"> and </w:t>
      </w:r>
      <w:r w:rsidR="008B25CA">
        <w:t>“</w:t>
      </w:r>
      <w:r w:rsidR="00CC22C8">
        <w:t>p</w:t>
      </w:r>
      <w:r w:rsidR="005C63B4">
        <w:t>r</w:t>
      </w:r>
      <w:r w:rsidR="00CC22C8">
        <w:t>oxes</w:t>
      </w:r>
      <w:r w:rsidR="008B25CA">
        <w:t>”</w:t>
      </w:r>
      <w:r w:rsidR="00CC22C8">
        <w:t>.</w:t>
      </w:r>
      <w:r w:rsidR="005C63B4">
        <w:t xml:space="preserve"> </w:t>
      </w:r>
      <w:r w:rsidR="00D054D3">
        <w:t xml:space="preserve">It </w:t>
      </w:r>
      <w:r w:rsidR="00AC1CD8">
        <w:t xml:space="preserve">follows </w:t>
      </w:r>
      <w:r w:rsidR="0026636A">
        <w:t xml:space="preserve">the assumption that intrinsic </w:t>
      </w:r>
      <w:r w:rsidR="00E86ED7">
        <w:t xml:space="preserve">characteristics </w:t>
      </w:r>
      <w:r w:rsidR="00C61897">
        <w:t xml:space="preserve">exist in a person’s writing style </w:t>
      </w:r>
      <w:r w:rsidR="00D436EA">
        <w:t>which is referred to as trins</w:t>
      </w:r>
      <w:r w:rsidR="00DC04CA">
        <w:t xml:space="preserve">. </w:t>
      </w:r>
      <w:r w:rsidR="009F3BD1">
        <w:t>These trins c</w:t>
      </w:r>
      <w:r w:rsidR="00E86889">
        <w:t xml:space="preserve">an be measured or </w:t>
      </w:r>
      <w:r w:rsidR="006B4BA3">
        <w:t xml:space="preserve">interconnected with </w:t>
      </w:r>
      <w:r w:rsidR="00D20A54">
        <w:t xml:space="preserve">observable elements </w:t>
      </w:r>
      <w:r w:rsidR="00EA7332">
        <w:t>illustrated</w:t>
      </w:r>
      <w:r w:rsidR="0033104A">
        <w:t xml:space="preserve"> as </w:t>
      </w:r>
      <w:r w:rsidR="00EA7332">
        <w:t xml:space="preserve">proxes. For </w:t>
      </w:r>
      <w:r w:rsidR="009F3BD1">
        <w:t>example,</w:t>
      </w:r>
      <w:r w:rsidR="00EA7332">
        <w:t xml:space="preserve"> </w:t>
      </w:r>
      <w:r w:rsidR="00B76761">
        <w:t xml:space="preserve">fluency of an essay(trin) can be correlated to </w:t>
      </w:r>
      <w:r w:rsidR="00A56EB8">
        <w:t xml:space="preserve">the amount of vocabulary (proxe). </w:t>
      </w:r>
      <w:r w:rsidR="00525273">
        <w:t xml:space="preserve">This </w:t>
      </w:r>
      <w:r w:rsidR="00E01FC6">
        <w:t xml:space="preserve">system </w:t>
      </w:r>
      <w:r w:rsidR="00525273">
        <w:t xml:space="preserve">uses a sample set of 100 to 400 </w:t>
      </w:r>
      <w:r w:rsidR="005D715D">
        <w:t xml:space="preserve">and </w:t>
      </w:r>
      <w:r w:rsidR="00E01FC6">
        <w:t>facilitates statistical regression</w:t>
      </w:r>
      <w:r w:rsidR="00E52876">
        <w:t xml:space="preserve"> analysis for essay scores estimation. Up until 202</w:t>
      </w:r>
      <w:r w:rsidR="009C61A5">
        <w:t>0</w:t>
      </w:r>
      <w:r w:rsidR="00E52876">
        <w:t xml:space="preserve">, </w:t>
      </w:r>
      <w:r w:rsidR="00431FA0">
        <w:t xml:space="preserve">PEG has developed trins exceeding 500 </w:t>
      </w:r>
      <w:r w:rsidR="00DA3591">
        <w:t xml:space="preserve">to be used on essays. </w:t>
      </w:r>
      <w:r w:rsidR="00F16DFD">
        <w:t xml:space="preserve">On the other hand, </w:t>
      </w:r>
      <w:r w:rsidR="002815F2">
        <w:t xml:space="preserve">Pearson Knowledge </w:t>
      </w:r>
      <w:r w:rsidR="00760803">
        <w:t>Technologies (</w:t>
      </w:r>
      <w:r w:rsidR="002815F2">
        <w:t xml:space="preserve">PKT) introduced Intelligent Essay </w:t>
      </w:r>
      <w:r w:rsidR="008F769A">
        <w:t>Assessor (</w:t>
      </w:r>
      <w:r w:rsidR="002815F2">
        <w:t>IEA)</w:t>
      </w:r>
      <w:r w:rsidR="00001824">
        <w:t xml:space="preserve"> </w:t>
      </w:r>
      <w:r w:rsidR="00001824" w:rsidRPr="00001824">
        <w:t>(Foltz et al., 1999; Pearson, 2010)</w:t>
      </w:r>
      <w:r w:rsidR="007934E8">
        <w:t xml:space="preserve">. This model was developed to </w:t>
      </w:r>
      <w:r w:rsidR="00760803">
        <w:t>assess</w:t>
      </w:r>
      <w:r w:rsidR="007934E8">
        <w:t xml:space="preserve"> the quality of essays</w:t>
      </w:r>
      <w:r w:rsidR="00B477C6">
        <w:t xml:space="preserve"> us</w:t>
      </w:r>
      <w:r w:rsidR="00760803">
        <w:t>ing</w:t>
      </w:r>
      <w:r w:rsidR="00F41F2A">
        <w:t xml:space="preserve"> a </w:t>
      </w:r>
      <w:r w:rsidR="006D2EE9">
        <w:t>computational distribution model called</w:t>
      </w:r>
      <w:r w:rsidR="00B477C6">
        <w:t xml:space="preserve"> the </w:t>
      </w:r>
      <w:r w:rsidR="00BB5B27">
        <w:t>Latent</w:t>
      </w:r>
      <w:r w:rsidR="00F41F2A">
        <w:t xml:space="preserve"> </w:t>
      </w:r>
      <w:r w:rsidR="00BB5B27">
        <w:t>Semantic</w:t>
      </w:r>
      <w:r w:rsidR="00F41F2A">
        <w:t xml:space="preserve"> </w:t>
      </w:r>
      <w:r w:rsidR="00E46D20">
        <w:t>Analysis (</w:t>
      </w:r>
      <w:r w:rsidR="00F41F2A">
        <w:t>LSA)</w:t>
      </w:r>
      <w:r w:rsidR="00257B5A">
        <w:t xml:space="preserve"> which</w:t>
      </w:r>
      <w:r w:rsidR="00735C4A">
        <w:t xml:space="preserve"> </w:t>
      </w:r>
      <w:r w:rsidR="005C1232">
        <w:t xml:space="preserve">examine </w:t>
      </w:r>
      <w:r w:rsidR="00735C4A">
        <w:t>the semantics similarity of texts</w:t>
      </w:r>
      <w:r w:rsidR="00B972C5">
        <w:t xml:space="preserve"> (</w:t>
      </w:r>
      <w:r w:rsidR="00B972C5" w:rsidRPr="00B972C5">
        <w:t>Landauer et al., 1998)</w:t>
      </w:r>
      <w:r w:rsidR="00735C4A">
        <w:t xml:space="preserve">. </w:t>
      </w:r>
      <w:r w:rsidR="00814780">
        <w:t xml:space="preserve">LSA </w:t>
      </w:r>
      <w:r w:rsidR="00C239C5">
        <w:t xml:space="preserve">operates </w:t>
      </w:r>
      <w:r w:rsidR="004326F4">
        <w:t xml:space="preserve">on domain -specific corpus </w:t>
      </w:r>
      <w:r w:rsidR="00D841AD">
        <w:t xml:space="preserve">where the essays are </w:t>
      </w:r>
      <w:r w:rsidR="008D6CF1">
        <w:t xml:space="preserve">represented through </w:t>
      </w:r>
      <w:r w:rsidR="00431BA1">
        <w:t xml:space="preserve">the multidimensional semantic space of the </w:t>
      </w:r>
      <w:r w:rsidR="009A618C">
        <w:t xml:space="preserve">meaning of their contained words and the similarity </w:t>
      </w:r>
      <w:r w:rsidR="002326F1">
        <w:t xml:space="preserve">is obtained by </w:t>
      </w:r>
      <w:r w:rsidR="008F18ED">
        <w:t xml:space="preserve">comparison with </w:t>
      </w:r>
      <w:r w:rsidR="008F18ED">
        <w:lastRenderedPageBreak/>
        <w:t xml:space="preserve">other essays semantic representation. This model is particularly </w:t>
      </w:r>
      <w:r w:rsidR="007B433F">
        <w:t xml:space="preserve">distinguished from other AESs </w:t>
      </w:r>
      <w:r w:rsidR="00F12545">
        <w:t xml:space="preserve">due to scores being </w:t>
      </w:r>
      <w:r w:rsidR="004901A8">
        <w:t xml:space="preserve">derived </w:t>
      </w:r>
      <w:r w:rsidR="00D97728">
        <w:t xml:space="preserve">being </w:t>
      </w:r>
      <w:r w:rsidR="00A90A11">
        <w:t xml:space="preserve">in close proximity with </w:t>
      </w:r>
      <w:r w:rsidR="00BD6F70">
        <w:t>human graders</w:t>
      </w:r>
      <w:r w:rsidR="00FF19C0">
        <w:t xml:space="preserve"> other than </w:t>
      </w:r>
      <w:r w:rsidR="00E46D20">
        <w:t xml:space="preserve">derivation of scores by correlation of essay features. </w:t>
      </w:r>
      <w:r w:rsidR="0004245A">
        <w:t>IntelliMetric was</w:t>
      </w:r>
      <w:r w:rsidR="001F062B">
        <w:t xml:space="preserve"> presented by </w:t>
      </w:r>
      <w:r w:rsidR="001925D9">
        <w:t>Vintage Learning</w:t>
      </w:r>
      <w:r w:rsidR="002B2238">
        <w:t xml:space="preserve"> in 19</w:t>
      </w:r>
      <w:r w:rsidR="00C23BCD">
        <w:t xml:space="preserve">98 </w:t>
      </w:r>
      <w:r w:rsidR="001925D9">
        <w:t>as a proprieta</w:t>
      </w:r>
      <w:r w:rsidR="002B2238">
        <w:t xml:space="preserve">ry </w:t>
      </w:r>
      <w:r w:rsidR="006223C9">
        <w:t>AES</w:t>
      </w:r>
      <w:r w:rsidR="006223C9" w:rsidRPr="00EC4535">
        <w:t xml:space="preserve"> (</w:t>
      </w:r>
      <w:r w:rsidR="00EC4535" w:rsidRPr="00EC4535">
        <w:t>Vantage Learning, 2020)</w:t>
      </w:r>
      <w:r w:rsidR="00C23BCD">
        <w:t>. It was co</w:t>
      </w:r>
      <w:r w:rsidR="00972EAA">
        <w:t xml:space="preserve">nsidered as the first AES system that leveraged artificial </w:t>
      </w:r>
      <w:r w:rsidR="00C34CEB">
        <w:t>intelligence (</w:t>
      </w:r>
      <w:r w:rsidR="00972EAA">
        <w:t>AI</w:t>
      </w:r>
      <w:r w:rsidR="004C75D9">
        <w:t>),</w:t>
      </w:r>
      <w:r w:rsidR="00972EAA">
        <w:t xml:space="preserve"> </w:t>
      </w:r>
      <w:r w:rsidR="003054D3">
        <w:t xml:space="preserve">and machine </w:t>
      </w:r>
      <w:r w:rsidR="008D438B">
        <w:t>learning (</w:t>
      </w:r>
      <w:r w:rsidR="003054D3">
        <w:t xml:space="preserve">ML) </w:t>
      </w:r>
      <w:r w:rsidR="00D82B3B">
        <w:t xml:space="preserve">simulate the grading </w:t>
      </w:r>
      <w:r w:rsidR="00CA38FA">
        <w:t>process</w:t>
      </w:r>
      <w:r w:rsidR="00CA38FA" w:rsidRPr="00AF6BDA">
        <w:t xml:space="preserve"> (</w:t>
      </w:r>
      <w:r w:rsidR="00AF6BDA" w:rsidRPr="00AF6BDA">
        <w:t>Dikli, 2006; Hussein et al., 2019)</w:t>
      </w:r>
      <w:r w:rsidR="00C34CEB">
        <w:t>. IntelliMetric</w:t>
      </w:r>
      <w:r w:rsidR="00D0168A">
        <w:t xml:space="preserve"> uses </w:t>
      </w:r>
      <w:r w:rsidR="00D574F3">
        <w:t xml:space="preserve">over 400 </w:t>
      </w:r>
      <w:r w:rsidR="00480C89">
        <w:t>elements (</w:t>
      </w:r>
      <w:r w:rsidR="00C34CEB">
        <w:t>e.g.</w:t>
      </w:r>
      <w:r w:rsidR="00480C89">
        <w:t xml:space="preserve"> semantics, s</w:t>
      </w:r>
      <w:r w:rsidR="00995935">
        <w:t xml:space="preserve">yntactics and </w:t>
      </w:r>
      <w:r w:rsidR="00C34CEB">
        <w:t>discourses</w:t>
      </w:r>
      <w:r w:rsidR="00995935">
        <w:t>) c</w:t>
      </w:r>
      <w:r w:rsidR="0098259F">
        <w:t>haracterised into five groups</w:t>
      </w:r>
      <w:r w:rsidR="0083106C">
        <w:t xml:space="preserve"> </w:t>
      </w:r>
      <w:r w:rsidR="008D438B">
        <w:t>namely focus</w:t>
      </w:r>
      <w:r w:rsidR="003D673C">
        <w:t xml:space="preserve"> and unity(coherence</w:t>
      </w:r>
      <w:r w:rsidR="00CA38FA">
        <w:t>),</w:t>
      </w:r>
      <w:r w:rsidR="003D673C">
        <w:t xml:space="preserve"> organization, </w:t>
      </w:r>
      <w:r w:rsidR="00ED0B81">
        <w:t xml:space="preserve">development and elaboration, sentence </w:t>
      </w:r>
      <w:r w:rsidR="00CA38FA">
        <w:t>structure,</w:t>
      </w:r>
      <w:r w:rsidR="00ED0B81">
        <w:t xml:space="preserve"> mechanics and conventions </w:t>
      </w:r>
      <w:r w:rsidR="0083106C">
        <w:t xml:space="preserve">for </w:t>
      </w:r>
      <w:r w:rsidR="00DB65E8">
        <w:t xml:space="preserve">the </w:t>
      </w:r>
      <w:r w:rsidR="0083106C">
        <w:t>scoring</w:t>
      </w:r>
      <w:r w:rsidR="00DB65E8">
        <w:t xml:space="preserve"> </w:t>
      </w:r>
      <w:r w:rsidR="003A366D">
        <w:t>system.</w:t>
      </w:r>
      <w:r w:rsidR="0083106C">
        <w:t xml:space="preserve"> </w:t>
      </w:r>
      <w:r w:rsidR="009A069F">
        <w:t>IntelliMetric is said to have</w:t>
      </w:r>
      <w:r w:rsidR="00CE22E9">
        <w:t xml:space="preserve"> various </w:t>
      </w:r>
      <w:r w:rsidR="00946956">
        <w:t xml:space="preserve">active </w:t>
      </w:r>
      <w:r w:rsidR="00CE22E9" w:rsidRPr="00CE22E9">
        <w:t xml:space="preserve">automated scoring systems, each </w:t>
      </w:r>
      <w:r w:rsidR="00946956" w:rsidRPr="00CE22E9">
        <w:t>u</w:t>
      </w:r>
      <w:r w:rsidR="00946956">
        <w:t xml:space="preserve">tilizing </w:t>
      </w:r>
      <w:r w:rsidR="00CE22E9" w:rsidRPr="00CE22E9">
        <w:t>a different mathematical model (e.g., Linear Analysis, Bayesian and LSA) for essay scoring</w:t>
      </w:r>
      <w:r w:rsidR="00FD36D4">
        <w:t xml:space="preserve">. </w:t>
      </w:r>
      <w:r w:rsidR="00437E6D">
        <w:t xml:space="preserve">Lastly, E-rater is developed and used by the Educational Testing </w:t>
      </w:r>
      <w:r w:rsidR="00CA38FA">
        <w:t>Service (</w:t>
      </w:r>
      <w:r w:rsidR="00437E6D">
        <w:t>ETS) since 1999</w:t>
      </w:r>
      <w:r w:rsidR="00CA38FA">
        <w:t>(Attali &amp; Burstein, 2006).</w:t>
      </w:r>
      <w:r w:rsidR="00437E6D">
        <w:t xml:space="preserve"> </w:t>
      </w:r>
      <w:r w:rsidR="00763B26">
        <w:t xml:space="preserve">This model </w:t>
      </w:r>
      <w:r w:rsidR="00F817AC">
        <w:t xml:space="preserve">depends on patented NLP techniques for the </w:t>
      </w:r>
      <w:r w:rsidR="001710DD">
        <w:t xml:space="preserve">extraction </w:t>
      </w:r>
      <w:r w:rsidR="00C84E35">
        <w:t xml:space="preserve">of grammatical </w:t>
      </w:r>
      <w:r w:rsidR="00527954">
        <w:t>elements</w:t>
      </w:r>
      <w:r w:rsidR="0082774B">
        <w:t xml:space="preserve"> like </w:t>
      </w:r>
      <w:r w:rsidR="00B57179">
        <w:t xml:space="preserve">grammatical errors and words usage </w:t>
      </w:r>
      <w:r w:rsidR="00E833C0">
        <w:t>errors for</w:t>
      </w:r>
      <w:r w:rsidR="00527954">
        <w:t xml:space="preserve"> assessing style and content of an essay</w:t>
      </w:r>
      <w:r w:rsidR="00A160F1">
        <w:t xml:space="preserve"> </w:t>
      </w:r>
      <w:r w:rsidR="00A160F1" w:rsidRPr="00A160F1">
        <w:t>(Lim et al., 2021)</w:t>
      </w:r>
      <w:r w:rsidR="00A160F1">
        <w:t>.</w:t>
      </w:r>
    </w:p>
    <w:p w14:paraId="5B2CD420" w14:textId="03D832B2" w:rsidR="008B25CA" w:rsidRDefault="008B25CA" w:rsidP="00CE22E9">
      <w:r>
        <w:t>The aim of automated essay scoring is to accurately generate scores using machine learning automatically instead of manual human or with reduced involvement of human rates scoring vanquishing the time, cost and reliability concerns</w:t>
      </w:r>
      <w:r w:rsidR="00DF303F">
        <w:t xml:space="preserve"> </w:t>
      </w:r>
      <w:r w:rsidR="00DF303F" w:rsidRPr="00DF303F">
        <w:t>(Lim et al., 2021)</w:t>
      </w:r>
      <w:r w:rsidR="00DF303F">
        <w:t>. With</w:t>
      </w:r>
      <w:r>
        <w:t xml:space="preserve"> the of expanding high volumes of student submissions, manual grading is inefficient and immensely error prone. In automating the process, educators can focus on student feedback and curriculum improvement. AES is not aimed to substitute human assessors but to be employed for assistance by teachers or as an additional rater for cross-examination</w:t>
      </w:r>
      <w:r w:rsidR="002C2A9C">
        <w:t>.</w:t>
      </w:r>
    </w:p>
    <w:p w14:paraId="5D03DC7B" w14:textId="671BDC2C" w:rsidR="008B25CA" w:rsidRPr="00CE22E9" w:rsidRDefault="008B25CA" w:rsidP="00CE22E9">
      <w:r w:rsidRPr="00F75764">
        <w:t xml:space="preserve">LSTM and BERT </w:t>
      </w:r>
      <w:r>
        <w:t xml:space="preserve">embody </w:t>
      </w:r>
      <w:r w:rsidRPr="00F75764">
        <w:t xml:space="preserve">two </w:t>
      </w:r>
      <w:r>
        <w:t xml:space="preserve">robust </w:t>
      </w:r>
      <w:r w:rsidRPr="00F75764">
        <w:t>approaches in NLP, each offering unique strengths in understanding textual data.</w:t>
      </w:r>
      <w:r>
        <w:t xml:space="preserve"> I will explore LSTM with</w:t>
      </w:r>
      <w:r w:rsidR="00C62F91">
        <w:t xml:space="preserve"> W</w:t>
      </w:r>
      <w:r>
        <w:t>ord2</w:t>
      </w:r>
      <w:r w:rsidR="00C62F91">
        <w:t>V</w:t>
      </w:r>
      <w:r>
        <w:t xml:space="preserve">ec embeddings for sequential essay understanding as well as </w:t>
      </w:r>
      <w:r w:rsidRPr="003F45A7">
        <w:t xml:space="preserve">BERT for </w:t>
      </w:r>
      <w:r>
        <w:t>capitalizing on</w:t>
      </w:r>
      <w:r w:rsidRPr="003F45A7">
        <w:t xml:space="preserve"> contextual embeddings and transformer-based architectures.</w:t>
      </w:r>
      <w:r>
        <w:t xml:space="preserve"> The objective of this study is to develop an automated essay scoring model using LSTM with word2vec embeddings, i</w:t>
      </w:r>
      <w:r w:rsidRPr="00E57856">
        <w:t>mplement and fine-tune a BERT model for essay scoring</w:t>
      </w:r>
      <w:r>
        <w:t xml:space="preserve"> and lastly comparison of the </w:t>
      </w:r>
      <w:r w:rsidRPr="00E57856">
        <w:t xml:space="preserve">models' </w:t>
      </w:r>
      <w:r>
        <w:t xml:space="preserve">prediction </w:t>
      </w:r>
      <w:r w:rsidRPr="00E57856">
        <w:t xml:space="preserve">performance to </w:t>
      </w:r>
      <w:r>
        <w:t xml:space="preserve">establish </w:t>
      </w:r>
      <w:r w:rsidRPr="00E57856">
        <w:t>the optimal</w:t>
      </w:r>
      <w:r>
        <w:t xml:space="preserve"> and ideal</w:t>
      </w:r>
      <w:r w:rsidRPr="00E57856">
        <w:t xml:space="preserve"> approach for AES.</w:t>
      </w:r>
    </w:p>
    <w:p w14:paraId="1F3DFC08" w14:textId="11D2D2A8" w:rsidR="00086C34" w:rsidRDefault="00086C34" w:rsidP="003A678A">
      <w:pPr>
        <w:pStyle w:val="Heading1"/>
      </w:pPr>
      <w:bookmarkStart w:id="2" w:name="_Toc184345603"/>
      <w:r>
        <w:t>Literature Review</w:t>
      </w:r>
      <w:bookmarkEnd w:id="2"/>
      <w:r>
        <w:t xml:space="preserve"> </w:t>
      </w:r>
    </w:p>
    <w:p w14:paraId="19017F9D" w14:textId="4BEB0A28" w:rsidR="00C40A4E" w:rsidRDefault="001338FD">
      <w:r>
        <w:t>Recurrent</w:t>
      </w:r>
      <w:r w:rsidR="00331F8F">
        <w:t xml:space="preserve"> Ne</w:t>
      </w:r>
      <w:r w:rsidR="002A62F4">
        <w:t xml:space="preserve">ural </w:t>
      </w:r>
      <w:r>
        <w:t>Nets (</w:t>
      </w:r>
      <w:r w:rsidR="002A62F4">
        <w:t xml:space="preserve">RNN) are </w:t>
      </w:r>
      <w:r w:rsidR="005173F1">
        <w:t xml:space="preserve">a fairly old </w:t>
      </w:r>
      <w:r w:rsidR="00D85D02">
        <w:t xml:space="preserve">technique </w:t>
      </w:r>
      <w:r w:rsidR="00B756F0">
        <w:t>in regard to</w:t>
      </w:r>
      <w:r w:rsidR="00D85D02">
        <w:t xml:space="preserve"> </w:t>
      </w:r>
      <w:r>
        <w:t>neural</w:t>
      </w:r>
      <w:r w:rsidR="00D85D02">
        <w:t xml:space="preserve"> network </w:t>
      </w:r>
      <w:r w:rsidR="003D2FBE">
        <w:t xml:space="preserve">frameworks. </w:t>
      </w:r>
      <w:r w:rsidR="003A5C24">
        <w:t xml:space="preserve">Two of the predominant </w:t>
      </w:r>
      <w:r w:rsidR="003B230A">
        <w:t xml:space="preserve">types of RNNS are the gated recurrent </w:t>
      </w:r>
      <w:r>
        <w:t>units (</w:t>
      </w:r>
      <w:r w:rsidR="003B230A">
        <w:t xml:space="preserve">GRU) and the long </w:t>
      </w:r>
      <w:r>
        <w:t xml:space="preserve">short-term memory (LSTM). </w:t>
      </w:r>
      <w:r w:rsidR="00B756F0">
        <w:t xml:space="preserve">These models </w:t>
      </w:r>
      <w:r w:rsidR="00896483">
        <w:t xml:space="preserve">hold substantial </w:t>
      </w:r>
      <w:r w:rsidR="00637695">
        <w:t xml:space="preserve">responsible </w:t>
      </w:r>
      <w:r w:rsidR="00E75670">
        <w:t xml:space="preserve">for </w:t>
      </w:r>
      <w:r w:rsidR="00DD1B25">
        <w:t>cutting-edge</w:t>
      </w:r>
      <w:r w:rsidR="00E75670">
        <w:t xml:space="preserve"> </w:t>
      </w:r>
      <w:r w:rsidR="00784B93">
        <w:t>results in</w:t>
      </w:r>
      <w:r w:rsidR="00DD1B25">
        <w:t xml:space="preserve"> speech recognition </w:t>
      </w:r>
      <w:r w:rsidR="00E70596">
        <w:t xml:space="preserve">while also </w:t>
      </w:r>
      <w:r w:rsidR="00653ED7">
        <w:t xml:space="preserve">dominating the field of NLP </w:t>
      </w:r>
      <w:r w:rsidR="004E0684">
        <w:t xml:space="preserve">until the emergence </w:t>
      </w:r>
      <w:r w:rsidR="007A1617">
        <w:t>of transformer</w:t>
      </w:r>
      <w:r w:rsidR="00784B93">
        <w:t>-based models</w:t>
      </w:r>
      <w:r w:rsidR="00F31FFD">
        <w:t xml:space="preserve"> </w:t>
      </w:r>
      <w:r w:rsidR="00F31FFD" w:rsidRPr="00F31FFD">
        <w:t>(Steffen Brandt, 2021)</w:t>
      </w:r>
      <w:r w:rsidR="00F31FFD">
        <w:t>.</w:t>
      </w:r>
    </w:p>
    <w:p w14:paraId="6236097B" w14:textId="249FC001" w:rsidR="00072805" w:rsidRDefault="008A0B52">
      <w:r>
        <w:lastRenderedPageBreak/>
        <w:t xml:space="preserve">The LSTM </w:t>
      </w:r>
      <w:r w:rsidR="00686A3A">
        <w:t xml:space="preserve">permits </w:t>
      </w:r>
      <w:r w:rsidR="00EF5873">
        <w:t>for the incorporation of</w:t>
      </w:r>
      <w:r>
        <w:t xml:space="preserve"> </w:t>
      </w:r>
      <w:r w:rsidR="001A7787">
        <w:t>longer text</w:t>
      </w:r>
      <w:r w:rsidR="00EF5873">
        <w:t xml:space="preserve"> sequences </w:t>
      </w:r>
      <w:r w:rsidR="00C91FB8">
        <w:t xml:space="preserve">to be modelled by </w:t>
      </w:r>
      <w:r w:rsidR="00C56898">
        <w:t>integrating a memory cell</w:t>
      </w:r>
      <w:r w:rsidR="00BA4071">
        <w:t xml:space="preserve"> that allows for </w:t>
      </w:r>
      <w:r w:rsidR="001B5734">
        <w:t xml:space="preserve">relatively smooth </w:t>
      </w:r>
      <w:r w:rsidR="00951151">
        <w:t xml:space="preserve">passing of information in a sequence from one point to another. </w:t>
      </w:r>
      <w:r w:rsidR="005C68BE">
        <w:t xml:space="preserve">Therefore, </w:t>
      </w:r>
      <w:r w:rsidR="00B1031D">
        <w:t xml:space="preserve">the LSTM enables </w:t>
      </w:r>
      <w:r w:rsidR="00312B87">
        <w:t>the training of language models with contextual embeddings,</w:t>
      </w:r>
      <w:r w:rsidR="003C7D9E">
        <w:t xml:space="preserve"> where </w:t>
      </w:r>
      <w:r w:rsidR="00D439EF">
        <w:t xml:space="preserve">a tokens position in a sequence would make a difference for its meaning. </w:t>
      </w:r>
      <w:r w:rsidR="00A1140E">
        <w:t xml:space="preserve">This sequential structure however </w:t>
      </w:r>
      <w:r w:rsidR="001D17F9">
        <w:t xml:space="preserve">come at a drawback as </w:t>
      </w:r>
      <w:r w:rsidR="00C01337">
        <w:t>training is generally very slow</w:t>
      </w:r>
      <w:r w:rsidR="00105ED5">
        <w:t xml:space="preserve">. In addition, the LSTM </w:t>
      </w:r>
      <w:r w:rsidR="009E5BFA">
        <w:t xml:space="preserve">are </w:t>
      </w:r>
      <w:r w:rsidR="001940EE">
        <w:t xml:space="preserve">negatively </w:t>
      </w:r>
      <w:r w:rsidR="00A00185">
        <w:t>a</w:t>
      </w:r>
      <w:r w:rsidR="009E5BFA">
        <w:t xml:space="preserve">ffected by </w:t>
      </w:r>
      <w:r w:rsidR="00C2321C">
        <w:t xml:space="preserve">the “vanishing gradient problem” which </w:t>
      </w:r>
      <w:r w:rsidR="007B1F83">
        <w:t xml:space="preserve">outlines an optimization problem </w:t>
      </w:r>
      <w:r w:rsidR="00B20092">
        <w:t xml:space="preserve">that conventionally </w:t>
      </w:r>
      <w:r w:rsidR="00B439A5">
        <w:t xml:space="preserve">arises in large </w:t>
      </w:r>
      <w:r w:rsidR="001E043D">
        <w:t>neural</w:t>
      </w:r>
      <w:r w:rsidR="00B439A5">
        <w:t xml:space="preserve"> nets </w:t>
      </w:r>
      <w:r w:rsidR="00C43453">
        <w:t xml:space="preserve">consequently, for this reason, making </w:t>
      </w:r>
      <w:r w:rsidR="0051703A">
        <w:t>training of LSTMs impractical for long sequences</w:t>
      </w:r>
      <w:r w:rsidR="00D114CA">
        <w:t xml:space="preserve"> </w:t>
      </w:r>
      <w:r w:rsidR="00D114CA" w:rsidRPr="00F31FFD">
        <w:t>(Steffen Brandt, 2021)</w:t>
      </w:r>
      <w:r w:rsidR="00D114CA">
        <w:t>.</w:t>
      </w:r>
      <w:r w:rsidR="0051703A">
        <w:t xml:space="preserve"> </w:t>
      </w:r>
    </w:p>
    <w:p w14:paraId="310C5D07" w14:textId="4C3D4476" w:rsidR="00CE45EC" w:rsidRDefault="00880565" w:rsidP="00D82957">
      <w:r>
        <w:t>Principally, transfo</w:t>
      </w:r>
      <w:r w:rsidR="00B36054">
        <w:t xml:space="preserve">rmer models </w:t>
      </w:r>
      <w:r w:rsidR="00A501BA">
        <w:t>were in</w:t>
      </w:r>
      <w:r w:rsidR="008B0F5D">
        <w:t xml:space="preserve">itiated in the context of language translation </w:t>
      </w:r>
      <w:r w:rsidR="00C1085E">
        <w:t xml:space="preserve">and are based on </w:t>
      </w:r>
      <w:r w:rsidR="00614117">
        <w:t>the attention mechanism</w:t>
      </w:r>
      <w:r w:rsidR="004C2DBE">
        <w:t xml:space="preserve"> which was </w:t>
      </w:r>
      <w:r w:rsidR="00B518AA">
        <w:t>introduced</w:t>
      </w:r>
      <w:r w:rsidR="004C2DBE">
        <w:t xml:space="preserve"> in </w:t>
      </w:r>
      <w:r w:rsidR="004975A5">
        <w:t>2014.</w:t>
      </w:r>
      <w:r w:rsidR="00146AF8">
        <w:t xml:space="preserve"> </w:t>
      </w:r>
      <w:r w:rsidR="00EF73EA">
        <w:t xml:space="preserve">The attention mechanism allows </w:t>
      </w:r>
      <w:r w:rsidR="009A7975">
        <w:t xml:space="preserve">the model to directly search for </w:t>
      </w:r>
      <w:r w:rsidR="00CB7471">
        <w:t xml:space="preserve">applicable tokens </w:t>
      </w:r>
      <w:r w:rsidR="004454D7">
        <w:t>in the source text during prediction of the next token for the t</w:t>
      </w:r>
      <w:r w:rsidR="00C74379">
        <w:t xml:space="preserve">arget text. It eliminates the bottleneck </w:t>
      </w:r>
      <w:r w:rsidR="00BC1B27">
        <w:t xml:space="preserve">of encoding </w:t>
      </w:r>
      <w:r w:rsidR="000B02C4">
        <w:t xml:space="preserve">a text from the </w:t>
      </w:r>
      <w:r w:rsidR="004975A5">
        <w:t>source</w:t>
      </w:r>
      <w:r w:rsidR="000B02C4">
        <w:t xml:space="preserve"> language into a vector </w:t>
      </w:r>
      <w:r w:rsidR="004975A5">
        <w:t>representation and then de</w:t>
      </w:r>
      <w:r w:rsidR="00A770A2">
        <w:t>coding the vector representation into text of the target language</w:t>
      </w:r>
      <w:r w:rsidR="004975A5">
        <w:t xml:space="preserve">. </w:t>
      </w:r>
      <w:r w:rsidR="00072805">
        <w:t>Transformer models fall under th</w:t>
      </w:r>
      <w:r w:rsidR="004975A5">
        <w:t>r</w:t>
      </w:r>
      <w:r w:rsidR="00072805">
        <w:t>ee basic archi</w:t>
      </w:r>
      <w:r w:rsidR="00885352">
        <w:t xml:space="preserve">tectures: encoder models, decoder models, and encoder- decoder models. </w:t>
      </w:r>
      <w:r w:rsidR="00E66F98">
        <w:t xml:space="preserve">A key advantage of </w:t>
      </w:r>
      <w:r w:rsidR="00FE4830">
        <w:t xml:space="preserve">the transformer framework </w:t>
      </w:r>
      <w:r w:rsidR="00B06DB9">
        <w:t xml:space="preserve">is that it provides </w:t>
      </w:r>
      <w:r w:rsidR="001C7661">
        <w:t xml:space="preserve">parallel processing of input data and leaving it unaffected by the </w:t>
      </w:r>
      <w:r w:rsidR="000C5BE1">
        <w:t>vanishing gradient issue</w:t>
      </w:r>
      <w:r w:rsidR="00AA023B">
        <w:t xml:space="preserve"> making it </w:t>
      </w:r>
      <w:r w:rsidR="00AC2637">
        <w:t>achievable to train large</w:t>
      </w:r>
      <w:r w:rsidR="00170B2A">
        <w:t xml:space="preserve">r datasets for more efficient language models. </w:t>
      </w:r>
      <w:r w:rsidR="00094F97">
        <w:t xml:space="preserve">However, </w:t>
      </w:r>
      <w:r w:rsidR="000C71E3">
        <w:t xml:space="preserve">additional </w:t>
      </w:r>
      <w:r w:rsidR="00F3012D">
        <w:t>performance capabilities</w:t>
      </w:r>
      <w:r w:rsidR="000C71E3">
        <w:t xml:space="preserve"> </w:t>
      </w:r>
      <w:r w:rsidR="00517AE9">
        <w:t xml:space="preserve">are costly and </w:t>
      </w:r>
      <w:r w:rsidR="00F3012D">
        <w:t xml:space="preserve">tedious. </w:t>
      </w:r>
      <w:r w:rsidR="00F7591C">
        <w:t xml:space="preserve">The encoder model </w:t>
      </w:r>
      <w:r w:rsidR="00E669E2">
        <w:t xml:space="preserve">involves </w:t>
      </w:r>
      <w:r w:rsidR="00370ADE">
        <w:t xml:space="preserve">transforming </w:t>
      </w:r>
      <w:r w:rsidR="00E669E2">
        <w:t>only the input</w:t>
      </w:r>
      <w:r w:rsidR="008257AB">
        <w:t xml:space="preserve"> </w:t>
      </w:r>
      <w:r w:rsidR="00F7591C">
        <w:t>sequence (</w:t>
      </w:r>
      <w:r w:rsidR="00E669E2">
        <w:t xml:space="preserve">or left-hand side) </w:t>
      </w:r>
      <w:r w:rsidR="00F7591C">
        <w:t>of transformer</w:t>
      </w:r>
      <w:r w:rsidR="00370ADE">
        <w:t xml:space="preserve"> architecture </w:t>
      </w:r>
      <w:r w:rsidR="0080252B">
        <w:t xml:space="preserve">into a numerical representation. </w:t>
      </w:r>
      <w:r w:rsidR="00F7591C">
        <w:t xml:space="preserve">The </w:t>
      </w:r>
      <w:r w:rsidR="00E25BFE">
        <w:t>BERT (</w:t>
      </w:r>
      <w:r w:rsidR="00D82957">
        <w:t>Bidirectional Encoder Representations from Transformer</w:t>
      </w:r>
      <w:r w:rsidR="00E25BFE">
        <w:t>)</w:t>
      </w:r>
      <w:r w:rsidR="00BA7B9F">
        <w:t xml:space="preserve"> extracts semantics from a sentence from </w:t>
      </w:r>
      <w:r w:rsidR="00E25BFE">
        <w:t>both directions. This transformer</w:t>
      </w:r>
      <w:r w:rsidR="00F7591C">
        <w:t xml:space="preserve"> model is categorized as an encoder model</w:t>
      </w:r>
      <w:r w:rsidR="00D72ADE">
        <w:t xml:space="preserve"> and is </w:t>
      </w:r>
      <w:r w:rsidR="007B4C79">
        <w:t xml:space="preserve">distinctively used </w:t>
      </w:r>
      <w:r w:rsidR="00FB69C2">
        <w:t>for text classification or extractive question answering</w:t>
      </w:r>
      <w:r w:rsidR="00646BF2">
        <w:t xml:space="preserve"> making it </w:t>
      </w:r>
      <w:r w:rsidR="000079DF">
        <w:t xml:space="preserve">ideal for </w:t>
      </w:r>
      <w:r w:rsidR="008573B9">
        <w:t>AES</w:t>
      </w:r>
      <w:r w:rsidR="008573B9" w:rsidRPr="008029DD">
        <w:t xml:space="preserve"> (</w:t>
      </w:r>
      <w:r w:rsidR="008029DD" w:rsidRPr="008029DD">
        <w:t>Firoozi et al., 2023)</w:t>
      </w:r>
      <w:r w:rsidR="008573B9">
        <w:t xml:space="preserve">. </w:t>
      </w:r>
    </w:p>
    <w:p w14:paraId="243C5830" w14:textId="4B1E8E98" w:rsidR="008F4CB9" w:rsidRDefault="003D4942">
      <w:r>
        <w:t>In the f</w:t>
      </w:r>
      <w:r w:rsidR="00A60C09">
        <w:t xml:space="preserve">ield of computational text analysis, </w:t>
      </w:r>
      <w:r w:rsidR="00AB2937">
        <w:t xml:space="preserve">each piece of text is meant to be represented by a numerical vector in a vector </w:t>
      </w:r>
      <w:r w:rsidR="00F6068F">
        <w:t xml:space="preserve">area. </w:t>
      </w:r>
      <w:r w:rsidR="00C003DC">
        <w:t xml:space="preserve">Every text vector </w:t>
      </w:r>
      <w:r w:rsidR="00F70A17">
        <w:t>comprises of various dimens</w:t>
      </w:r>
      <w:r w:rsidR="00432A92">
        <w:t xml:space="preserve">ions </w:t>
      </w:r>
      <w:r w:rsidR="00F636CD">
        <w:t xml:space="preserve">containing numerical </w:t>
      </w:r>
      <w:r w:rsidR="00C1457E">
        <w:t>values (</w:t>
      </w:r>
      <w:r w:rsidR="003A678A">
        <w:t>i.e.</w:t>
      </w:r>
      <w:r w:rsidR="00977120">
        <w:t xml:space="preserve"> weights)</w:t>
      </w:r>
      <w:r w:rsidR="00F636CD">
        <w:t xml:space="preserve"> </w:t>
      </w:r>
      <w:r w:rsidR="00FC670A">
        <w:t xml:space="preserve">allocated to each word </w:t>
      </w:r>
      <w:r w:rsidR="00211D03">
        <w:t xml:space="preserve">as the fundamental </w:t>
      </w:r>
      <w:r w:rsidR="009A1986">
        <w:t xml:space="preserve">features in the text representation. </w:t>
      </w:r>
      <w:r w:rsidR="002F7480">
        <w:t xml:space="preserve">In text </w:t>
      </w:r>
      <w:r w:rsidR="00C1457E">
        <w:t>vector</w:t>
      </w:r>
      <w:r w:rsidR="002F7480">
        <w:t xml:space="preserve"> representation, </w:t>
      </w:r>
      <w:r w:rsidR="00B5164B">
        <w:t xml:space="preserve">weights are to be computed. </w:t>
      </w:r>
      <w:r w:rsidR="008E5525">
        <w:t xml:space="preserve">The various </w:t>
      </w:r>
      <w:r w:rsidR="00B72337">
        <w:t xml:space="preserve">text representation techniques include one-hot-coding, frequency-base, word </w:t>
      </w:r>
      <w:r w:rsidR="00C1457E">
        <w:t>embedding</w:t>
      </w:r>
      <w:r w:rsidR="00B72337">
        <w:t xml:space="preserve"> </w:t>
      </w:r>
      <w:r w:rsidR="0088765C">
        <w:t>and contextual embedding.</w:t>
      </w:r>
      <w:r w:rsidR="00171EA8">
        <w:t xml:space="preserve"> Mikitov et al introduced the </w:t>
      </w:r>
      <w:r w:rsidR="00B5164B">
        <w:t xml:space="preserve">Word2vec </w:t>
      </w:r>
      <w:r w:rsidR="00A43429">
        <w:t xml:space="preserve">word embedding technique </w:t>
      </w:r>
      <w:r w:rsidR="008573B9" w:rsidRPr="008573B9">
        <w:t>(Firoozi et al., 2023)</w:t>
      </w:r>
      <w:r w:rsidR="00840695">
        <w:t>.</w:t>
      </w:r>
    </w:p>
    <w:p w14:paraId="460594D5" w14:textId="55F05C4B" w:rsidR="00866964" w:rsidRDefault="00866964">
      <w:r>
        <w:t xml:space="preserve">Word embedding techniques </w:t>
      </w:r>
      <w:r w:rsidR="00321D7B">
        <w:t xml:space="preserve">are unsupervised learning algorithms </w:t>
      </w:r>
      <w:r w:rsidR="008A654F">
        <w:t xml:space="preserve">meaningfully </w:t>
      </w:r>
      <w:r w:rsidR="0048387D">
        <w:t xml:space="preserve">convert </w:t>
      </w:r>
      <w:r w:rsidR="00B839E5">
        <w:t xml:space="preserve">a corpus of text </w:t>
      </w:r>
      <w:r w:rsidR="0048387D">
        <w:t xml:space="preserve">into high-dimensional vectors </w:t>
      </w:r>
      <w:r w:rsidR="008A654F">
        <w:t xml:space="preserve">such that </w:t>
      </w:r>
      <w:r w:rsidR="0090241D">
        <w:t xml:space="preserve">semantically appropriate words are clustered together. </w:t>
      </w:r>
      <w:r w:rsidR="008C4654">
        <w:t xml:space="preserve">There </w:t>
      </w:r>
      <w:r w:rsidR="00BF6AFF">
        <w:t xml:space="preserve">two versions of Word2vec are </w:t>
      </w:r>
      <w:r w:rsidR="00030163">
        <w:t xml:space="preserve">Continuous Bag </w:t>
      </w:r>
      <w:r w:rsidR="00AB3F00">
        <w:t>of</w:t>
      </w:r>
      <w:r w:rsidR="00030163">
        <w:t xml:space="preserve"> </w:t>
      </w:r>
      <w:r w:rsidR="009075E2">
        <w:t>Words (</w:t>
      </w:r>
      <w:r w:rsidR="00030163">
        <w:t xml:space="preserve">CBOW) and Skip-Gram. </w:t>
      </w:r>
      <w:r w:rsidR="006E78C4">
        <w:t xml:space="preserve">With the use of the skip-gram version, </w:t>
      </w:r>
      <w:r w:rsidR="009C0DE1">
        <w:t>the model learns by predicting the probability of the context of a word</w:t>
      </w:r>
      <w:r w:rsidR="00FE36D2">
        <w:t xml:space="preserve">—gram </w:t>
      </w:r>
      <w:r w:rsidR="009075E2">
        <w:t>neighbouring</w:t>
      </w:r>
      <w:r w:rsidR="00FE36D2">
        <w:t xml:space="preserve"> word</w:t>
      </w:r>
      <w:r w:rsidR="00715B2B">
        <w:t>s-</w:t>
      </w:r>
      <w:r w:rsidR="00FE36D2">
        <w:t xml:space="preserve">based on a set of words. </w:t>
      </w:r>
      <w:r w:rsidR="00CA404D">
        <w:t xml:space="preserve">Occurrence of </w:t>
      </w:r>
      <w:r w:rsidR="00CB13A3">
        <w:t xml:space="preserve">words are captured </w:t>
      </w:r>
      <w:r w:rsidR="00CD585F">
        <w:t xml:space="preserve">a single </w:t>
      </w:r>
      <w:r w:rsidR="00CD585F">
        <w:lastRenderedPageBreak/>
        <w:t>p</w:t>
      </w:r>
      <w:r w:rsidR="00CF7381">
        <w:t xml:space="preserve">ane at a time. </w:t>
      </w:r>
      <w:r w:rsidR="006969E9" w:rsidRPr="006969E9">
        <w:t xml:space="preserve">Word2Vec produces the word vectors by feeding the text corpus into one learning </w:t>
      </w:r>
      <w:r w:rsidR="00AB3F00" w:rsidRPr="006969E9">
        <w:t>model</w:t>
      </w:r>
      <w:r w:rsidR="00AB3F00" w:rsidRPr="008573B9">
        <w:t xml:space="preserve"> (</w:t>
      </w:r>
      <w:r w:rsidR="00840695" w:rsidRPr="008573B9">
        <w:t>Firoozi et al., 2023)</w:t>
      </w:r>
      <w:r w:rsidR="00840695">
        <w:t>.</w:t>
      </w:r>
    </w:p>
    <w:p w14:paraId="018169C6" w14:textId="0B4A30C0" w:rsidR="004A12FC" w:rsidRDefault="004A12FC" w:rsidP="004A12FC">
      <w:r>
        <w:t>To fairly evaluate</w:t>
      </w:r>
      <w:r w:rsidR="008654BD">
        <w:t xml:space="preserve"> </w:t>
      </w:r>
      <w:r>
        <w:t>the AES systems are</w:t>
      </w:r>
      <w:r w:rsidR="00B82F0A">
        <w:t>, the same</w:t>
      </w:r>
      <w:r>
        <w:t xml:space="preserve"> evaluation metrics</w:t>
      </w:r>
      <w:r w:rsidR="00B82F0A">
        <w:t xml:space="preserve"> should be used</w:t>
      </w:r>
      <w:r>
        <w:t>. The</w:t>
      </w:r>
      <w:r w:rsidR="00B82F0A">
        <w:t>se</w:t>
      </w:r>
      <w:r>
        <w:t xml:space="preserve"> are (1) quadrated</w:t>
      </w:r>
      <w:r w:rsidR="00B82F0A">
        <w:t xml:space="preserve"> </w:t>
      </w:r>
      <w:r>
        <w:t>weighted kappa (QWK</w:t>
      </w:r>
      <w:r w:rsidR="003A678A">
        <w:t>),</w:t>
      </w:r>
      <w:r w:rsidR="0072673C">
        <w:t xml:space="preserve"> </w:t>
      </w:r>
      <w:r>
        <w:t xml:space="preserve"> Mean Absolute Error (MAE)</w:t>
      </w:r>
      <w:r w:rsidR="00BC1F2E">
        <w:t xml:space="preserve"> and M</w:t>
      </w:r>
      <w:r w:rsidR="00BC1F2E" w:rsidRPr="00BC1F2E">
        <w:t xml:space="preserve">ean </w:t>
      </w:r>
      <w:r w:rsidR="00BC1F2E">
        <w:t>S</w:t>
      </w:r>
      <w:r w:rsidR="00BC1F2E" w:rsidRPr="00BC1F2E">
        <w:t xml:space="preserve">quare </w:t>
      </w:r>
      <w:r w:rsidR="00BC1F2E">
        <w:t>E</w:t>
      </w:r>
      <w:r w:rsidR="00BC1F2E" w:rsidRPr="00BC1F2E">
        <w:t>rror (MSE)</w:t>
      </w:r>
      <w:r w:rsidR="00B65189" w:rsidRPr="00B65189">
        <w:t xml:space="preserve"> (Ramesh, Sanampudi, and The Author(s), 2022)</w:t>
      </w:r>
      <w:r w:rsidR="00B65189">
        <w:t>.</w:t>
      </w:r>
    </w:p>
    <w:p w14:paraId="2783435F" w14:textId="67D3F43D" w:rsidR="00705B36" w:rsidRDefault="00705B36">
      <w:r>
        <w:t>Th</w:t>
      </w:r>
      <w:r w:rsidR="00366BDB">
        <w:t xml:space="preserve">ere </w:t>
      </w:r>
      <w:r w:rsidR="000D005D">
        <w:t xml:space="preserve">are limited studies done on the </w:t>
      </w:r>
      <w:r w:rsidR="00D521C9">
        <w:t xml:space="preserve">Skip-Gram approach as many </w:t>
      </w:r>
      <w:r w:rsidR="00786218">
        <w:t xml:space="preserve">machine learning models for AES still depend on the </w:t>
      </w:r>
      <w:r w:rsidR="002F2B8C">
        <w:t xml:space="preserve">continuous </w:t>
      </w:r>
      <w:r w:rsidR="00786218">
        <w:t xml:space="preserve">bag of </w:t>
      </w:r>
      <w:r w:rsidR="008617A9">
        <w:t>words (</w:t>
      </w:r>
      <w:r w:rsidR="002F2B8C">
        <w:t>C</w:t>
      </w:r>
      <w:r w:rsidR="00786218">
        <w:t>BOW</w:t>
      </w:r>
      <w:r w:rsidR="002F2B8C">
        <w:t xml:space="preserve">) </w:t>
      </w:r>
      <w:r w:rsidR="007628C9">
        <w:t>approach</w:t>
      </w:r>
      <w:r w:rsidR="007628C9" w:rsidRPr="007628C9">
        <w:t xml:space="preserve"> (Lim et al., 2021)</w:t>
      </w:r>
      <w:r w:rsidR="002F2B8C">
        <w:t xml:space="preserve">. </w:t>
      </w:r>
      <w:r w:rsidR="008F6105">
        <w:t xml:space="preserve">Despite the many benefits of word embedding techniques, </w:t>
      </w:r>
      <w:r w:rsidR="00407BB9">
        <w:t xml:space="preserve">there is still uncertainty </w:t>
      </w:r>
      <w:r w:rsidR="001A0A0F">
        <w:t xml:space="preserve">on how fine-tune word embedding techniques with neural networks can greatly enhance the accuracy of AES </w:t>
      </w:r>
      <w:r w:rsidR="008617A9">
        <w:t>models</w:t>
      </w:r>
      <w:r w:rsidR="008A75E3">
        <w:t xml:space="preserve">. For this reason, we will </w:t>
      </w:r>
      <w:r w:rsidR="005F0464">
        <w:t>examine how a pre-trained</w:t>
      </w:r>
      <w:r w:rsidR="00BB49A5">
        <w:t xml:space="preserve">, </w:t>
      </w:r>
      <w:r w:rsidR="002731E5">
        <w:t xml:space="preserve">with fine-tuned hyperparameters </w:t>
      </w:r>
      <w:r w:rsidR="005F0464">
        <w:t>Word2Vec embedding</w:t>
      </w:r>
      <w:r w:rsidR="002731E5">
        <w:t xml:space="preserve"> impacts the accuracy of the LSTM </w:t>
      </w:r>
      <w:r w:rsidR="004A16CD">
        <w:t>model (</w:t>
      </w:r>
      <w:r w:rsidR="001A0A0F">
        <w:t>the effect of).</w:t>
      </w:r>
      <w:r w:rsidR="002F7B72">
        <w:t xml:space="preserve"> In addition to that, there is little </w:t>
      </w:r>
      <w:r w:rsidR="004A16CD">
        <w:t>literature</w:t>
      </w:r>
      <w:r w:rsidR="002F7B72">
        <w:t xml:space="preserve"> eon the </w:t>
      </w:r>
      <w:r w:rsidR="004A16CD" w:rsidRPr="004A16CD">
        <w:t>compar</w:t>
      </w:r>
      <w:r w:rsidR="004A16CD">
        <w:t>ison</w:t>
      </w:r>
      <w:r w:rsidR="004A16CD" w:rsidRPr="004A16CD">
        <w:t xml:space="preserve"> between sequential models like LSTM and transformer-based models like BERT for AES.</w:t>
      </w:r>
    </w:p>
    <w:p w14:paraId="7643570C" w14:textId="77777777" w:rsidR="009D48DE" w:rsidRDefault="009D48DE"/>
    <w:p w14:paraId="148B7C8D" w14:textId="43A6A233" w:rsidR="008E5525" w:rsidRDefault="00E95128" w:rsidP="003A678A">
      <w:pPr>
        <w:pStyle w:val="Heading1"/>
      </w:pPr>
      <w:bookmarkStart w:id="3" w:name="_Toc184345604"/>
      <w:r>
        <w:t>Methodology</w:t>
      </w:r>
      <w:bookmarkEnd w:id="3"/>
      <w:r>
        <w:t xml:space="preserve"> </w:t>
      </w:r>
    </w:p>
    <w:p w14:paraId="2B417643" w14:textId="322724B4" w:rsidR="00982859" w:rsidRDefault="00D05007" w:rsidP="003A678A">
      <w:pPr>
        <w:pStyle w:val="Heading2"/>
      </w:pPr>
      <w:bookmarkStart w:id="4" w:name="_Toc184345605"/>
      <w:r>
        <w:t>Data</w:t>
      </w:r>
      <w:bookmarkEnd w:id="4"/>
      <w:r>
        <w:t xml:space="preserve"> </w:t>
      </w:r>
    </w:p>
    <w:p w14:paraId="6800B1B2" w14:textId="42FEE3A7" w:rsidR="003D55C9" w:rsidRDefault="00B83FD5">
      <w:r>
        <w:t>To investigate</w:t>
      </w:r>
      <w:r w:rsidR="00CB02BD">
        <w:t xml:space="preserve"> the use of the pre-trained Word2Vec </w:t>
      </w:r>
      <w:r w:rsidR="00687533">
        <w:t xml:space="preserve">text embedding technique within the LSTM model and </w:t>
      </w:r>
      <w:r w:rsidR="007628C9">
        <w:t>compare</w:t>
      </w:r>
      <w:r w:rsidR="00687533">
        <w:t xml:space="preserve"> </w:t>
      </w:r>
      <w:r w:rsidR="00F85EC2">
        <w:t>with the</w:t>
      </w:r>
      <w:r w:rsidR="00F72EFE">
        <w:t xml:space="preserve"> transformer-based BERT model I used the </w:t>
      </w:r>
      <w:r w:rsidR="00EB1053">
        <w:t xml:space="preserve">“Automated Essay Scoring </w:t>
      </w:r>
      <w:r w:rsidR="00933BD4">
        <w:t>Dataset “dataset</w:t>
      </w:r>
      <w:r w:rsidR="00EB1053">
        <w:t xml:space="preserve"> </w:t>
      </w:r>
      <w:r w:rsidR="00546B45">
        <w:t xml:space="preserve">from </w:t>
      </w:r>
      <w:r w:rsidR="003B5B92">
        <w:t>201</w:t>
      </w:r>
      <w:r w:rsidR="00A5665B">
        <w:t>9 found on K</w:t>
      </w:r>
      <w:r w:rsidR="00546B45">
        <w:t>aggle</w:t>
      </w:r>
      <w:r w:rsidR="00A5665B">
        <w:t xml:space="preserve">. </w:t>
      </w:r>
      <w:r w:rsidR="00D05007">
        <w:t xml:space="preserve">This dataset </w:t>
      </w:r>
      <w:r w:rsidR="00D05007" w:rsidRPr="00D05007">
        <w:t>includes a collection of essays scored across various prompts</w:t>
      </w:r>
      <w:r w:rsidR="00D074D1">
        <w:t xml:space="preserve">. </w:t>
      </w:r>
      <w:r w:rsidR="00142289">
        <w:t>Training,</w:t>
      </w:r>
      <w:r w:rsidR="00464512">
        <w:t xml:space="preserve"> test and validation sets are available</w:t>
      </w:r>
      <w:r w:rsidR="00160550">
        <w:t xml:space="preserve">. The training set includes </w:t>
      </w:r>
      <w:r w:rsidR="005B481C">
        <w:t>8 varying essay sets</w:t>
      </w:r>
    </w:p>
    <w:p w14:paraId="7D766267" w14:textId="5B68732C" w:rsidR="00E95128" w:rsidRDefault="005B481C">
      <w:r>
        <w:t xml:space="preserve">The first set </w:t>
      </w:r>
      <w:r w:rsidR="00361274">
        <w:t xml:space="preserve">has </w:t>
      </w:r>
      <w:r w:rsidR="00EE1CB6">
        <w:t>1,785 level 8 essays with a final evaluation set size oof</w:t>
      </w:r>
      <w:r w:rsidR="00B500CA">
        <w:t xml:space="preserve"> 592</w:t>
      </w:r>
      <w:r w:rsidR="00000644">
        <w:t xml:space="preserve">. The </w:t>
      </w:r>
      <w:r w:rsidR="00361274">
        <w:t>average length of 350 words</w:t>
      </w:r>
      <w:r w:rsidR="00596B23">
        <w:t xml:space="preserve">. </w:t>
      </w:r>
      <w:r w:rsidR="00000644">
        <w:t>The resolved score ran</w:t>
      </w:r>
      <w:r w:rsidR="00ED3C6D">
        <w:t>g</w:t>
      </w:r>
      <w:r w:rsidR="00000644">
        <w:t>e is between 2 and 12</w:t>
      </w:r>
      <w:r w:rsidR="00ED3C6D">
        <w:t xml:space="preserve"> which is computed from </w:t>
      </w:r>
      <w:r w:rsidR="004179D6">
        <w:t>adding the first and second score</w:t>
      </w:r>
      <w:r w:rsidR="00142289">
        <w:t xml:space="preserve"> which range from 1 to 6. </w:t>
      </w:r>
    </w:p>
    <w:p w14:paraId="76BE075A" w14:textId="5CC5F72D" w:rsidR="00A735FD" w:rsidRDefault="006367AE" w:rsidP="00A735FD">
      <w:r>
        <w:t xml:space="preserve">The </w:t>
      </w:r>
      <w:r w:rsidR="0088460B">
        <w:t xml:space="preserve">second </w:t>
      </w:r>
      <w:r>
        <w:t>set has</w:t>
      </w:r>
      <w:r w:rsidR="00EE1CB6">
        <w:t xml:space="preserve"> 1,800 level 10 essays with a final evaluation set size o</w:t>
      </w:r>
      <w:r w:rsidR="00DC6AEC">
        <w:t xml:space="preserve">f </w:t>
      </w:r>
      <w:r w:rsidR="00EE1CB6">
        <w:t>600</w:t>
      </w:r>
      <w:r w:rsidR="00DC6AEC">
        <w:t>.</w:t>
      </w:r>
      <w:r>
        <w:t xml:space="preserve"> The average length of 350 words. </w:t>
      </w:r>
      <w:r w:rsidR="00F17F07">
        <w:t xml:space="preserve">Its scores are </w:t>
      </w:r>
      <w:r w:rsidR="003B568E">
        <w:t>complied using a trait rubric</w:t>
      </w:r>
      <w:r w:rsidR="00A735FD">
        <w:t xml:space="preserve">. </w:t>
      </w:r>
      <w:r w:rsidR="0087614D">
        <w:t xml:space="preserve">Scoring </w:t>
      </w:r>
      <w:r w:rsidR="0057493B">
        <w:t>is computed from</w:t>
      </w:r>
      <w:r w:rsidR="00145B3C">
        <w:t xml:space="preserve"> the resolved score of</w:t>
      </w:r>
      <w:r w:rsidR="0057493B">
        <w:t xml:space="preserve"> two domains</w:t>
      </w:r>
      <w:r w:rsidR="00BA524F">
        <w:t xml:space="preserve">. Two separate predictions are made for each </w:t>
      </w:r>
      <w:r w:rsidR="00E014A6">
        <w:t xml:space="preserve">domain. </w:t>
      </w:r>
    </w:p>
    <w:p w14:paraId="4B1E4314" w14:textId="31C8930C" w:rsidR="00A735FD" w:rsidRDefault="00A735FD" w:rsidP="00A735FD">
      <w:r>
        <w:t>Domain 1 (Writing Applications) Rubric range:</w:t>
      </w:r>
      <w:r>
        <w:tab/>
        <w:t>1-6</w:t>
      </w:r>
    </w:p>
    <w:p w14:paraId="63003F8A" w14:textId="77777777" w:rsidR="00A735FD" w:rsidRDefault="00A735FD" w:rsidP="00A735FD">
      <w:r>
        <w:t>Domain 2 (Language Conventions) Rubric range:</w:t>
      </w:r>
      <w:r>
        <w:tab/>
        <w:t>1-4</w:t>
      </w:r>
    </w:p>
    <w:p w14:paraId="1B9272D8" w14:textId="77777777" w:rsidR="00A735FD" w:rsidRDefault="00A735FD" w:rsidP="00A735FD">
      <w:r>
        <w:t>Domain 1 (Writing Applications) Final score range:</w:t>
      </w:r>
      <w:r>
        <w:tab/>
        <w:t>1-6</w:t>
      </w:r>
    </w:p>
    <w:p w14:paraId="58D206CE" w14:textId="5C4C768C" w:rsidR="006367AE" w:rsidRDefault="00A735FD" w:rsidP="00A735FD">
      <w:r>
        <w:t>Domain 2 (Language Conventions) Final score range:</w:t>
      </w:r>
      <w:r>
        <w:tab/>
        <w:t>1-4</w:t>
      </w:r>
    </w:p>
    <w:p w14:paraId="56B6EF55" w14:textId="763E8942" w:rsidR="00DD6E7B" w:rsidRDefault="005E5034" w:rsidP="00A42EE5">
      <w:pPr>
        <w:spacing w:after="0" w:line="240" w:lineRule="auto"/>
      </w:pPr>
      <w:r>
        <w:lastRenderedPageBreak/>
        <w:t xml:space="preserve">The </w:t>
      </w:r>
      <w:r w:rsidR="00DD6E7B">
        <w:t>thir</w:t>
      </w:r>
      <w:r w:rsidR="00F6616D">
        <w:t xml:space="preserve">d </w:t>
      </w:r>
      <w:r>
        <w:t>set has 1,7</w:t>
      </w:r>
      <w:r w:rsidR="00364083">
        <w:t>26</w:t>
      </w:r>
      <w:r>
        <w:t xml:space="preserve"> level </w:t>
      </w:r>
      <w:r w:rsidR="00364083">
        <w:t xml:space="preserve">10 </w:t>
      </w:r>
      <w:r>
        <w:t>essays with a final evaluation set size oof 5</w:t>
      </w:r>
      <w:r w:rsidR="00364083">
        <w:t>75</w:t>
      </w:r>
      <w:r>
        <w:t xml:space="preserve">. The average length of </w:t>
      </w:r>
      <w:r w:rsidR="00364083">
        <w:t>1</w:t>
      </w:r>
      <w:r>
        <w:t xml:space="preserve">50 words. </w:t>
      </w:r>
      <w:r w:rsidR="008542CF">
        <w:t xml:space="preserve">Scoring involves </w:t>
      </w:r>
      <w:r w:rsidR="00A42EE5">
        <w:t xml:space="preserve">1st Reader Score, 2nd Reader Score, Resolved CR Score. </w:t>
      </w:r>
      <w:r w:rsidR="00AA7886" w:rsidRPr="00AA7886">
        <w:t>If Reader</w:t>
      </w:r>
      <w:r w:rsidR="00AA7886" w:rsidRPr="00AA7886">
        <w:rPr>
          <w:rFonts w:ascii="Cambria Math" w:hAnsi="Cambria Math" w:cs="Cambria Math"/>
        </w:rPr>
        <w:t>‐</w:t>
      </w:r>
      <w:r w:rsidR="00AA7886" w:rsidRPr="00AA7886">
        <w:t>1 Score and Reader</w:t>
      </w:r>
      <w:r w:rsidR="00AA7886" w:rsidRPr="00AA7886">
        <w:rPr>
          <w:rFonts w:ascii="Cambria Math" w:hAnsi="Cambria Math" w:cs="Cambria Math"/>
        </w:rPr>
        <w:t>‐</w:t>
      </w:r>
      <w:r w:rsidR="00AA7886" w:rsidRPr="00AA7886">
        <w:t>2 Score are exact or adjacent, adjudication by a third reader is not required</w:t>
      </w:r>
      <w:r w:rsidR="007B1323">
        <w:t xml:space="preserve">. On the other hand. If they are </w:t>
      </w:r>
      <w:r w:rsidR="007B1323" w:rsidRPr="007B1323">
        <w:t xml:space="preserve">not adjacent or exact, then adjudication by a third reader is required. </w:t>
      </w:r>
    </w:p>
    <w:p w14:paraId="419EAC68" w14:textId="77777777" w:rsidR="00DD6E7B" w:rsidRDefault="00DD6E7B" w:rsidP="00DD6E7B">
      <w:pPr>
        <w:spacing w:after="0" w:line="240" w:lineRule="auto"/>
      </w:pPr>
      <w:r>
        <w:t>Rubric range:</w:t>
      </w:r>
      <w:r>
        <w:tab/>
        <w:t>0-3</w:t>
      </w:r>
    </w:p>
    <w:p w14:paraId="7C4BDB71" w14:textId="5E5C9452" w:rsidR="005E5034" w:rsidRDefault="00DD6E7B" w:rsidP="00DD6E7B">
      <w:pPr>
        <w:spacing w:after="0" w:line="240" w:lineRule="auto"/>
      </w:pPr>
      <w:r>
        <w:t>Resolved CR score range:0-3</w:t>
      </w:r>
      <w:r w:rsidR="005E5034">
        <w:t xml:space="preserve"> </w:t>
      </w:r>
    </w:p>
    <w:p w14:paraId="7E6844F4" w14:textId="77777777" w:rsidR="00D25A43" w:rsidRDefault="00D25A43" w:rsidP="00DD6E7B">
      <w:pPr>
        <w:spacing w:after="0" w:line="240" w:lineRule="auto"/>
      </w:pPr>
    </w:p>
    <w:p w14:paraId="4B77FD0C" w14:textId="31A855CF" w:rsidR="00D25A43" w:rsidRDefault="00D25A43" w:rsidP="00D25A43">
      <w:pPr>
        <w:spacing w:after="0" w:line="240" w:lineRule="auto"/>
      </w:pPr>
      <w:r>
        <w:t xml:space="preserve">The </w:t>
      </w:r>
      <w:r w:rsidR="00CA1C05">
        <w:t>fourth</w:t>
      </w:r>
      <w:r>
        <w:t xml:space="preserve"> set has 1,7</w:t>
      </w:r>
      <w:r w:rsidR="00DE7F82">
        <w:t>72</w:t>
      </w:r>
      <w:r>
        <w:t xml:space="preserve"> level 10 essays with a final evaluation set size of 5</w:t>
      </w:r>
      <w:r w:rsidR="00DE7F82">
        <w:t>89</w:t>
      </w:r>
      <w:r>
        <w:t xml:space="preserve">. The average length of 150 words. Scoring involves 1st Reader Score, 2nd Reader Score, Resolved CR Score. </w:t>
      </w:r>
      <w:r w:rsidRPr="00AA7886">
        <w:t>If Reader</w:t>
      </w:r>
      <w:r w:rsidRPr="00AA7886">
        <w:rPr>
          <w:rFonts w:ascii="Cambria Math" w:hAnsi="Cambria Math" w:cs="Cambria Math"/>
        </w:rPr>
        <w:t>‐</w:t>
      </w:r>
      <w:r w:rsidRPr="00AA7886">
        <w:t>1 Score and Reader</w:t>
      </w:r>
      <w:r w:rsidRPr="00AA7886">
        <w:rPr>
          <w:rFonts w:ascii="Cambria Math" w:hAnsi="Cambria Math" w:cs="Cambria Math"/>
        </w:rPr>
        <w:t>‐</w:t>
      </w:r>
      <w:r w:rsidRPr="00AA7886">
        <w:t>2 Score are exact or adjacent, adjudication by a third reader is not required</w:t>
      </w:r>
      <w:r>
        <w:t xml:space="preserve">. On the other hand. If they are </w:t>
      </w:r>
      <w:r w:rsidRPr="007B1323">
        <w:t xml:space="preserve">not adjacent or exact, then adjudication by a third reader is required. </w:t>
      </w:r>
    </w:p>
    <w:p w14:paraId="0B4C1927" w14:textId="77777777" w:rsidR="00EF7488" w:rsidRDefault="00EF7488" w:rsidP="00D25A43">
      <w:pPr>
        <w:spacing w:after="0" w:line="240" w:lineRule="auto"/>
      </w:pPr>
    </w:p>
    <w:p w14:paraId="3DAB8D16" w14:textId="21F0C596" w:rsidR="000E0FAB" w:rsidRPr="000E0FAB" w:rsidRDefault="00EF7488" w:rsidP="00074228">
      <w:pPr>
        <w:spacing w:after="0" w:line="240" w:lineRule="auto"/>
        <w:rPr>
          <w:lang w:val="en-US"/>
        </w:rPr>
      </w:pPr>
      <w:r>
        <w:t xml:space="preserve">The fifth set has 1,805 level 8 essays with a final evaluation set size of </w:t>
      </w:r>
      <w:r w:rsidR="005321F7">
        <w:t>601</w:t>
      </w:r>
      <w:r>
        <w:t>. The average length of 150 words. Scoring involves</w:t>
      </w:r>
      <w:r w:rsidR="00663787" w:rsidRPr="00663787">
        <w:t xml:space="preserve"> Final, Score1, Score2</w:t>
      </w:r>
      <w:r>
        <w:t xml:space="preserve">. </w:t>
      </w:r>
      <w:r w:rsidR="000E0FAB" w:rsidRPr="000E0FAB">
        <w:rPr>
          <w:lang w:val="en-US"/>
        </w:rPr>
        <w:t>For the specific set of data, if there was a difference between scorer 1 and scorer 2, the FINAL SCORE was always the higher of the two.</w:t>
      </w:r>
      <w:r w:rsidR="00074228">
        <w:rPr>
          <w:lang w:val="en-US"/>
        </w:rPr>
        <w:t xml:space="preserve"> </w:t>
      </w:r>
      <w:r w:rsidR="00074228" w:rsidRPr="00074228">
        <w:rPr>
          <w:lang w:val="en-US"/>
        </w:rPr>
        <w:t>Final score range:</w:t>
      </w:r>
      <w:r w:rsidR="000D5B21">
        <w:rPr>
          <w:lang w:val="en-US"/>
        </w:rPr>
        <w:t xml:space="preserve"> </w:t>
      </w:r>
      <w:r w:rsidR="00074228" w:rsidRPr="00074228">
        <w:rPr>
          <w:lang w:val="en-US"/>
        </w:rPr>
        <w:t>0-4</w:t>
      </w:r>
      <w:r w:rsidR="00074228">
        <w:rPr>
          <w:lang w:val="en-US"/>
        </w:rPr>
        <w:t xml:space="preserve">, </w:t>
      </w:r>
      <w:r w:rsidR="00074228" w:rsidRPr="00074228">
        <w:rPr>
          <w:lang w:val="en-US"/>
        </w:rPr>
        <w:t>Rubric range:</w:t>
      </w:r>
      <w:r w:rsidR="000D5B21">
        <w:rPr>
          <w:lang w:val="en-US"/>
        </w:rPr>
        <w:t xml:space="preserve"> </w:t>
      </w:r>
      <w:r w:rsidR="00074228" w:rsidRPr="00074228">
        <w:rPr>
          <w:lang w:val="en-US"/>
        </w:rPr>
        <w:t>0-4</w:t>
      </w:r>
    </w:p>
    <w:p w14:paraId="09D1395E" w14:textId="79506D37" w:rsidR="00EF7488" w:rsidRDefault="00EF7488" w:rsidP="00EF7488">
      <w:pPr>
        <w:spacing w:after="0" w:line="240" w:lineRule="auto"/>
      </w:pPr>
    </w:p>
    <w:p w14:paraId="5D679E4D" w14:textId="2CD8C7BC" w:rsidR="00D3501C" w:rsidRDefault="00D3501C" w:rsidP="00D3501C">
      <w:pPr>
        <w:spacing w:after="0" w:line="240" w:lineRule="auto"/>
        <w:rPr>
          <w:lang w:val="en-US"/>
        </w:rPr>
      </w:pPr>
      <w:r>
        <w:t>The sixth set has 1,80</w:t>
      </w:r>
      <w:r w:rsidR="00FA5C43">
        <w:t>0</w:t>
      </w:r>
      <w:r>
        <w:t xml:space="preserve"> level </w:t>
      </w:r>
      <w:r w:rsidR="00FA5C43">
        <w:t>10</w:t>
      </w:r>
      <w:r>
        <w:t xml:space="preserve"> essays with a final evaluation set size of 60</w:t>
      </w:r>
      <w:r w:rsidR="00FA5C43">
        <w:t>0</w:t>
      </w:r>
      <w:r>
        <w:t>. The average length of 150 words. Scoring involves</w:t>
      </w:r>
      <w:r w:rsidRPr="00663787">
        <w:t xml:space="preserve"> Final, Score1, Score2</w:t>
      </w:r>
      <w:r>
        <w:t xml:space="preserve">. </w:t>
      </w:r>
      <w:r w:rsidRPr="000E0FAB">
        <w:rPr>
          <w:lang w:val="en-US"/>
        </w:rPr>
        <w:t>For the specific set of data, if there was a difference between scorer 1 and scorer 2, the FINAL SCORE was always the higher of the two.</w:t>
      </w:r>
      <w:r>
        <w:rPr>
          <w:lang w:val="en-US"/>
        </w:rPr>
        <w:t xml:space="preserve"> </w:t>
      </w:r>
      <w:r w:rsidRPr="00074228">
        <w:rPr>
          <w:lang w:val="en-US"/>
        </w:rPr>
        <w:t>Final score range:0-4</w:t>
      </w:r>
      <w:r>
        <w:rPr>
          <w:lang w:val="en-US"/>
        </w:rPr>
        <w:t xml:space="preserve">, </w:t>
      </w:r>
      <w:r w:rsidRPr="00074228">
        <w:rPr>
          <w:lang w:val="en-US"/>
        </w:rPr>
        <w:t>Rubric range:0-4</w:t>
      </w:r>
    </w:p>
    <w:p w14:paraId="10A62933" w14:textId="77777777" w:rsidR="00626CC9" w:rsidRDefault="00626CC9" w:rsidP="00D3501C">
      <w:pPr>
        <w:spacing w:after="0" w:line="240" w:lineRule="auto"/>
        <w:rPr>
          <w:lang w:val="en-US"/>
        </w:rPr>
      </w:pPr>
    </w:p>
    <w:p w14:paraId="38143A02" w14:textId="14A06D58" w:rsidR="006F22BF" w:rsidRDefault="006F22BF" w:rsidP="00A335AB">
      <w:pPr>
        <w:spacing w:after="0" w:line="240" w:lineRule="auto"/>
        <w:rPr>
          <w:lang w:val="en-US"/>
        </w:rPr>
      </w:pPr>
      <w:r>
        <w:t xml:space="preserve">The fifth set has 1,730 level 7 essays with a final evaluation set size of </w:t>
      </w:r>
      <w:r w:rsidR="00E96D2E">
        <w:t>576</w:t>
      </w:r>
      <w:r>
        <w:t xml:space="preserve">. The average length of </w:t>
      </w:r>
      <w:r w:rsidR="00E96D2E">
        <w:t>2</w:t>
      </w:r>
      <w:r>
        <w:t>50 words. Scoring involves</w:t>
      </w:r>
      <w:r w:rsidR="005525F3" w:rsidRPr="005525F3">
        <w:t xml:space="preserve"> Rater_1, Rater_2, Resolved_Score</w:t>
      </w:r>
      <w:r>
        <w:t>.</w:t>
      </w:r>
      <w:r w:rsidR="00A335AB" w:rsidRPr="00A335AB">
        <w:t xml:space="preserve"> </w:t>
      </w:r>
      <w:r w:rsidR="00A335AB">
        <w:t>Scores summed independently for Rater_1 and Rater_</w:t>
      </w:r>
      <w:r w:rsidR="003538B3">
        <w:t>2. Resolved</w:t>
      </w:r>
      <w:r w:rsidR="00A335AB">
        <w:t xml:space="preserve"> Score = Rater_1 + Rater_</w:t>
      </w:r>
      <w:r w:rsidR="00DC6AEC">
        <w:t>2.</w:t>
      </w:r>
      <w:r>
        <w:rPr>
          <w:lang w:val="en-US"/>
        </w:rPr>
        <w:t xml:space="preserve"> </w:t>
      </w:r>
      <w:r w:rsidR="00C61447" w:rsidRPr="00C61447">
        <w:rPr>
          <w:lang w:val="en-US"/>
        </w:rPr>
        <w:t>Rubric range:</w:t>
      </w:r>
      <w:r w:rsidR="00C61447" w:rsidRPr="00C61447">
        <w:rPr>
          <w:lang w:val="en-US"/>
        </w:rPr>
        <w:tab/>
        <w:t>0-</w:t>
      </w:r>
      <w:r w:rsidR="003538B3" w:rsidRPr="00C61447">
        <w:rPr>
          <w:lang w:val="en-US"/>
        </w:rPr>
        <w:t>15</w:t>
      </w:r>
      <w:r w:rsidR="003538B3">
        <w:rPr>
          <w:lang w:val="en-US"/>
        </w:rPr>
        <w:t>, Resolved</w:t>
      </w:r>
      <w:r w:rsidR="00C61447" w:rsidRPr="00C61447">
        <w:rPr>
          <w:lang w:val="en-US"/>
        </w:rPr>
        <w:t xml:space="preserve"> score range:</w:t>
      </w:r>
      <w:r w:rsidR="00C61447" w:rsidRPr="00C61447">
        <w:rPr>
          <w:lang w:val="en-US"/>
        </w:rPr>
        <w:tab/>
        <w:t>0-30</w:t>
      </w:r>
    </w:p>
    <w:p w14:paraId="496CB46A" w14:textId="77777777" w:rsidR="00363488" w:rsidRDefault="00363488" w:rsidP="00A335AB">
      <w:pPr>
        <w:spacing w:after="0" w:line="240" w:lineRule="auto"/>
        <w:rPr>
          <w:lang w:val="en-US"/>
        </w:rPr>
      </w:pPr>
    </w:p>
    <w:p w14:paraId="17CBF760" w14:textId="4A35FACD" w:rsidR="00F725AA" w:rsidRDefault="00363488" w:rsidP="00F725AA">
      <w:pPr>
        <w:spacing w:after="0" w:line="240" w:lineRule="auto"/>
      </w:pPr>
      <w:r>
        <w:t xml:space="preserve">The </w:t>
      </w:r>
      <w:r w:rsidR="003538B3">
        <w:t>eight</w:t>
      </w:r>
      <w:r>
        <w:t xml:space="preserve"> set has 918 level 10 essays with a final evaluation set size of 305. The average length of 650 words. Scoring</w:t>
      </w:r>
      <w:r w:rsidR="000F55E6">
        <w:t xml:space="preserve"> involves </w:t>
      </w:r>
      <w:r w:rsidR="000F55E6" w:rsidRPr="000F55E6">
        <w:t>Rater1Comp, Rater2Comp, Rater3Comp, Resolved Score</w:t>
      </w:r>
      <w:r>
        <w:t>.</w:t>
      </w:r>
      <w:r w:rsidRPr="00A335AB">
        <w:t xml:space="preserve"> </w:t>
      </w:r>
      <w:r w:rsidR="00F725AA">
        <w:t>Total Composite Score:</w:t>
      </w:r>
    </w:p>
    <w:p w14:paraId="06DDDCAB" w14:textId="77777777" w:rsidR="00F725AA" w:rsidRDefault="00F725AA" w:rsidP="00F725AA">
      <w:pPr>
        <w:spacing w:after="0" w:line="240" w:lineRule="auto"/>
      </w:pPr>
      <w:r>
        <w:t>For most essays:</w:t>
      </w:r>
    </w:p>
    <w:p w14:paraId="086747D8" w14:textId="71E8F046" w:rsidR="00F725AA" w:rsidRDefault="00F725AA" w:rsidP="00F725AA">
      <w:pPr>
        <w:spacing w:after="0" w:line="240" w:lineRule="auto"/>
      </w:pPr>
      <w:r>
        <w:t>= (I_R1+I_R2</w:t>
      </w:r>
      <w:r w:rsidR="003538B3">
        <w:t xml:space="preserve">) </w:t>
      </w:r>
      <w:r w:rsidR="003A6680">
        <w:t>+ (</w:t>
      </w:r>
      <w:r>
        <w:t>O_R1+O_R2)  + (S_R1+S_R2)  +  2 (C_R1+C_R2)</w:t>
      </w:r>
    </w:p>
    <w:p w14:paraId="7D3BD406" w14:textId="77777777" w:rsidR="00F725AA" w:rsidRDefault="00F725AA" w:rsidP="00F725AA">
      <w:pPr>
        <w:spacing w:after="0" w:line="240" w:lineRule="auto"/>
      </w:pPr>
      <w:r>
        <w:t>When there is Rater 3 set of scores for the essay then the Total Composite Score formula changes to:</w:t>
      </w:r>
    </w:p>
    <w:p w14:paraId="2D1D31A6" w14:textId="3F7B0089" w:rsidR="00F7460F" w:rsidRDefault="003538B3" w:rsidP="00F725AA">
      <w:pPr>
        <w:spacing w:after="0" w:line="240" w:lineRule="auto"/>
      </w:pPr>
      <w:r>
        <w:t>= 2</w:t>
      </w:r>
      <w:r w:rsidR="00F725AA">
        <w:t xml:space="preserve"> (I_R3) + 2 (O_R3) + 2 (S_R3) + 4 (C_R3)    or equivalently   2 (I+O+S+C) </w:t>
      </w:r>
      <w:r w:rsidR="00DC6AEC">
        <w:t>+ 2</w:t>
      </w:r>
      <w:r w:rsidR="00F725AA">
        <w:t xml:space="preserve"> (C)</w:t>
      </w:r>
    </w:p>
    <w:p w14:paraId="4FDE97B3" w14:textId="63436F99" w:rsidR="00F7460F" w:rsidRDefault="00F7460F" w:rsidP="00F7460F">
      <w:pPr>
        <w:spacing w:after="0" w:line="240" w:lineRule="auto"/>
      </w:pPr>
      <w:r>
        <w:t xml:space="preserve"> Rater1Comp Rubric range:</w:t>
      </w:r>
      <w:r>
        <w:tab/>
        <w:t>0-30</w:t>
      </w:r>
    </w:p>
    <w:p w14:paraId="296E8DDD" w14:textId="77777777" w:rsidR="00F7460F" w:rsidRDefault="00F7460F" w:rsidP="00F7460F">
      <w:pPr>
        <w:spacing w:after="0" w:line="240" w:lineRule="auto"/>
      </w:pPr>
      <w:r>
        <w:t>Rater2Comp Rubric range:</w:t>
      </w:r>
      <w:r>
        <w:tab/>
        <w:t>0-30</w:t>
      </w:r>
    </w:p>
    <w:p w14:paraId="114516FA" w14:textId="77777777" w:rsidR="00F7460F" w:rsidRDefault="00F7460F" w:rsidP="00F7460F">
      <w:pPr>
        <w:spacing w:after="0" w:line="240" w:lineRule="auto"/>
      </w:pPr>
      <w:r>
        <w:t>Rater3Comp Rubric range:</w:t>
      </w:r>
      <w:r>
        <w:tab/>
        <w:t>0-60</w:t>
      </w:r>
    </w:p>
    <w:p w14:paraId="62FED273" w14:textId="228F376F" w:rsidR="00363488" w:rsidRDefault="00F7460F" w:rsidP="00F7460F">
      <w:pPr>
        <w:spacing w:after="0" w:line="240" w:lineRule="auto"/>
        <w:rPr>
          <w:lang w:val="en-US"/>
        </w:rPr>
      </w:pPr>
      <w:r>
        <w:t>Resolved score range:</w:t>
      </w:r>
      <w:r>
        <w:tab/>
        <w:t>0-60</w:t>
      </w:r>
    </w:p>
    <w:p w14:paraId="69D85D36" w14:textId="77777777" w:rsidR="00363488" w:rsidRPr="00A335AB" w:rsidRDefault="00363488" w:rsidP="00A335AB">
      <w:pPr>
        <w:spacing w:after="0" w:line="240" w:lineRule="auto"/>
      </w:pPr>
    </w:p>
    <w:p w14:paraId="4BA987A1" w14:textId="77777777" w:rsidR="00626CC9" w:rsidRPr="000E0FAB" w:rsidRDefault="00626CC9" w:rsidP="00D3501C">
      <w:pPr>
        <w:spacing w:after="0" w:line="240" w:lineRule="auto"/>
        <w:rPr>
          <w:lang w:val="en-US"/>
        </w:rPr>
      </w:pPr>
    </w:p>
    <w:p w14:paraId="114445C7" w14:textId="1BF05B4A" w:rsidR="003D55C9" w:rsidRDefault="00DB777D" w:rsidP="003A678A">
      <w:pPr>
        <w:pStyle w:val="Heading2"/>
      </w:pPr>
      <w:bookmarkStart w:id="5" w:name="_Toc184345606"/>
      <w:r>
        <w:lastRenderedPageBreak/>
        <w:t>Data Preprocessing</w:t>
      </w:r>
      <w:bookmarkEnd w:id="5"/>
      <w:r>
        <w:t xml:space="preserve"> </w:t>
      </w:r>
    </w:p>
    <w:p w14:paraId="53E9A3A0" w14:textId="5DA240FC" w:rsidR="00DB777D" w:rsidRDefault="000311AB">
      <w:r>
        <w:t xml:space="preserve">Here I will describe how </w:t>
      </w:r>
      <w:r w:rsidR="00B55B78">
        <w:t>I</w:t>
      </w:r>
      <w:r>
        <w:t xml:space="preserve"> </w:t>
      </w:r>
      <w:r w:rsidR="009A61C8">
        <w:t>applied</w:t>
      </w:r>
      <w:r>
        <w:t xml:space="preserve"> the LSTM with Word2Vec embeddings and the BERT model</w:t>
      </w:r>
      <w:r w:rsidR="009225E0">
        <w:t xml:space="preserve"> for AES. The code is </w:t>
      </w:r>
      <w:r w:rsidR="009A61C8">
        <w:t xml:space="preserve">implemented in </w:t>
      </w:r>
      <w:r w:rsidR="00D16197">
        <w:t>P</w:t>
      </w:r>
      <w:r w:rsidR="009A61C8">
        <w:t>ython</w:t>
      </w:r>
      <w:r w:rsidR="00D16197">
        <w:t xml:space="preserve">. </w:t>
      </w:r>
      <w:r w:rsidR="00756A06">
        <w:t xml:space="preserve">All the Python code used for </w:t>
      </w:r>
      <w:r w:rsidR="00DD237F">
        <w:t xml:space="preserve">development and </w:t>
      </w:r>
      <w:r w:rsidR="00756A06">
        <w:t>analysis a</w:t>
      </w:r>
      <w:r w:rsidR="00DD237F">
        <w:t>re provided</w:t>
      </w:r>
      <w:r w:rsidR="00B20462">
        <w:t xml:space="preserve">. </w:t>
      </w:r>
    </w:p>
    <w:p w14:paraId="13A5B2C5" w14:textId="463CB8BF" w:rsidR="009461E1" w:rsidRPr="00501921" w:rsidRDefault="009461E1" w:rsidP="00501921">
      <w:pPr>
        <w:pStyle w:val="Heading3"/>
      </w:pPr>
      <w:bookmarkStart w:id="6" w:name="_Toc184345607"/>
      <w:r w:rsidRPr="00501921">
        <w:t>Loading the dataset</w:t>
      </w:r>
      <w:bookmarkEnd w:id="6"/>
    </w:p>
    <w:p w14:paraId="1A73143B" w14:textId="5208275D" w:rsidR="00B20462" w:rsidRDefault="00B20462">
      <w:r>
        <w:t xml:space="preserve">The training dataset </w:t>
      </w:r>
      <w:r w:rsidR="00AD04F6">
        <w:t xml:space="preserve">contains </w:t>
      </w:r>
      <w:r w:rsidR="00E141B0">
        <w:t xml:space="preserve">columns </w:t>
      </w:r>
      <w:r w:rsidR="00AD04F6" w:rsidRPr="00AD04F6">
        <w:t>essay_id</w:t>
      </w:r>
      <w:r w:rsidR="00AD04F6">
        <w:t xml:space="preserve">, </w:t>
      </w:r>
      <w:r w:rsidR="00AD04F6" w:rsidRPr="00AD04F6">
        <w:t>essay_set</w:t>
      </w:r>
      <w:r w:rsidR="00AD04F6">
        <w:t xml:space="preserve">, </w:t>
      </w:r>
      <w:r w:rsidR="00AD04F6" w:rsidRPr="00AD04F6">
        <w:t>essay</w:t>
      </w:r>
      <w:r w:rsidR="00AD04F6">
        <w:t xml:space="preserve">, </w:t>
      </w:r>
      <w:r w:rsidR="00AD04F6" w:rsidRPr="00AD04F6">
        <w:t>rater1_domain1</w:t>
      </w:r>
      <w:r w:rsidR="00AD04F6">
        <w:t xml:space="preserve">, </w:t>
      </w:r>
      <w:r w:rsidR="00AD04F6" w:rsidRPr="00AD04F6">
        <w:t>rater2_domain1</w:t>
      </w:r>
      <w:r w:rsidR="000B7619">
        <w:t xml:space="preserve">, </w:t>
      </w:r>
      <w:r w:rsidR="00AD04F6" w:rsidRPr="00AD04F6">
        <w:t>rater3_domain1</w:t>
      </w:r>
      <w:r w:rsidR="000B7619">
        <w:t>,</w:t>
      </w:r>
      <w:r w:rsidR="00AD04F6" w:rsidRPr="00AD04F6">
        <w:t>domain1_score</w:t>
      </w:r>
      <w:r w:rsidR="000B7619">
        <w:t xml:space="preserve">, </w:t>
      </w:r>
      <w:r w:rsidR="00AD04F6" w:rsidRPr="00AD04F6">
        <w:t>rater1_domain2</w:t>
      </w:r>
      <w:r w:rsidR="000B7619">
        <w:t xml:space="preserve">, </w:t>
      </w:r>
      <w:r w:rsidR="00AD04F6" w:rsidRPr="00AD04F6">
        <w:t>rater2_domain2</w:t>
      </w:r>
      <w:r w:rsidR="000B7619">
        <w:t xml:space="preserve">, </w:t>
      </w:r>
      <w:r w:rsidR="00AD04F6" w:rsidRPr="00AD04F6">
        <w:t>domain2_score</w:t>
      </w:r>
      <w:r w:rsidR="000B7619">
        <w:t xml:space="preserve">, </w:t>
      </w:r>
      <w:r w:rsidR="00AD04F6" w:rsidRPr="00AD04F6">
        <w:t>rater1_trait1</w:t>
      </w:r>
      <w:r w:rsidR="000B7619">
        <w:t xml:space="preserve">, </w:t>
      </w:r>
      <w:r w:rsidR="00AD04F6" w:rsidRPr="00AD04F6">
        <w:t>rater1_trait2</w:t>
      </w:r>
      <w:r w:rsidR="000B7619">
        <w:t xml:space="preserve">, </w:t>
      </w:r>
      <w:r w:rsidR="00AD04F6" w:rsidRPr="00AD04F6">
        <w:t>rater1_trait3</w:t>
      </w:r>
      <w:r w:rsidR="000B7619">
        <w:t>,</w:t>
      </w:r>
      <w:r w:rsidR="00AD04F6" w:rsidRPr="00AD04F6">
        <w:t>rater1_trait4</w:t>
      </w:r>
      <w:r w:rsidR="000B7619">
        <w:t xml:space="preserve">, </w:t>
      </w:r>
      <w:r w:rsidR="00AD04F6" w:rsidRPr="00AD04F6">
        <w:t>rater1_trait5</w:t>
      </w:r>
      <w:r w:rsidR="00F51E52">
        <w:t xml:space="preserve">, </w:t>
      </w:r>
      <w:r w:rsidR="00AD04F6" w:rsidRPr="00AD04F6">
        <w:t>rater1_trait6</w:t>
      </w:r>
      <w:r w:rsidR="00F51E52">
        <w:t xml:space="preserve">, </w:t>
      </w:r>
      <w:r w:rsidR="00AD04F6" w:rsidRPr="00AD04F6">
        <w:t>rater2_trait1</w:t>
      </w:r>
      <w:r w:rsidR="00F51E52">
        <w:t xml:space="preserve">, </w:t>
      </w:r>
      <w:r w:rsidR="00AD04F6" w:rsidRPr="00AD04F6">
        <w:t>rater2_trait2</w:t>
      </w:r>
      <w:r w:rsidR="00F51E52">
        <w:t>,</w:t>
      </w:r>
      <w:r w:rsidR="00AD04F6" w:rsidRPr="00AD04F6">
        <w:t>rater2_trait3</w:t>
      </w:r>
      <w:r w:rsidR="00F51E52">
        <w:t xml:space="preserve">, </w:t>
      </w:r>
      <w:r w:rsidR="00AD04F6" w:rsidRPr="00AD04F6">
        <w:t>rater2_trait4</w:t>
      </w:r>
      <w:r w:rsidR="00F51E52">
        <w:t xml:space="preserve">, </w:t>
      </w:r>
      <w:r w:rsidR="00AD04F6" w:rsidRPr="00AD04F6">
        <w:t>rater2_trait5</w:t>
      </w:r>
      <w:r w:rsidR="00F51E52">
        <w:t xml:space="preserve">, </w:t>
      </w:r>
      <w:r w:rsidR="00AD04F6" w:rsidRPr="00AD04F6">
        <w:t>rater2_trait6</w:t>
      </w:r>
      <w:r w:rsidR="00F51E52">
        <w:t>,</w:t>
      </w:r>
      <w:r w:rsidR="00AD04F6" w:rsidRPr="00AD04F6">
        <w:t>rater3_trait1</w:t>
      </w:r>
      <w:r w:rsidR="00F51E52">
        <w:t xml:space="preserve">, </w:t>
      </w:r>
      <w:r w:rsidR="00AD04F6" w:rsidRPr="00AD04F6">
        <w:t>rater3_trait2</w:t>
      </w:r>
      <w:r w:rsidR="00F51E52">
        <w:t xml:space="preserve">, </w:t>
      </w:r>
      <w:r w:rsidR="00AD04F6" w:rsidRPr="00AD04F6">
        <w:t>rater3_trait3</w:t>
      </w:r>
      <w:r w:rsidR="00F51E52">
        <w:t xml:space="preserve">, </w:t>
      </w:r>
      <w:r w:rsidR="00AD04F6" w:rsidRPr="00AD04F6">
        <w:t>rater3_trait4</w:t>
      </w:r>
      <w:r w:rsidR="00F51E52">
        <w:t xml:space="preserve">, </w:t>
      </w:r>
      <w:r w:rsidR="00AD04F6" w:rsidRPr="00AD04F6">
        <w:t>rater3_trait5</w:t>
      </w:r>
      <w:r w:rsidR="00F51E52">
        <w:t xml:space="preserve">, </w:t>
      </w:r>
      <w:r w:rsidR="00AD04F6" w:rsidRPr="00AD04F6">
        <w:t>rater3_trait6</w:t>
      </w:r>
      <w:r w:rsidR="00F51E52">
        <w:t xml:space="preserve">. </w:t>
      </w:r>
    </w:p>
    <w:p w14:paraId="59AF751C" w14:textId="49E1A8B7" w:rsidR="009461E1" w:rsidRPr="00501921" w:rsidRDefault="009461E1" w:rsidP="00501921">
      <w:pPr>
        <w:pStyle w:val="Heading3"/>
      </w:pPr>
      <w:bookmarkStart w:id="7" w:name="_Toc184345608"/>
      <w:r w:rsidRPr="00501921">
        <w:t>Extract target variable</w:t>
      </w:r>
      <w:bookmarkEnd w:id="7"/>
      <w:r w:rsidRPr="00501921">
        <w:t xml:space="preserve"> </w:t>
      </w:r>
    </w:p>
    <w:p w14:paraId="18471479" w14:textId="6B768256" w:rsidR="00B52B9E" w:rsidRDefault="00EF65B1">
      <w:r>
        <w:t xml:space="preserve">The first step </w:t>
      </w:r>
      <w:r w:rsidR="00504C56">
        <w:t xml:space="preserve">is to </w:t>
      </w:r>
      <w:r w:rsidR="00D7724B">
        <w:t xml:space="preserve">extract the target variable </w:t>
      </w:r>
      <w:r w:rsidR="00CC116A">
        <w:t xml:space="preserve">y, </w:t>
      </w:r>
      <w:r w:rsidR="00D7724B">
        <w:t>“domain1_score”</w:t>
      </w:r>
    </w:p>
    <w:p w14:paraId="7BBCC32F" w14:textId="7F7190D5" w:rsidR="00451DC8" w:rsidRPr="00501921" w:rsidRDefault="00451DC8" w:rsidP="00501921">
      <w:pPr>
        <w:pStyle w:val="Heading3"/>
      </w:pPr>
      <w:bookmarkStart w:id="8" w:name="_Toc184345609"/>
      <w:r w:rsidRPr="00501921">
        <w:t>Data cleaning</w:t>
      </w:r>
      <w:bookmarkEnd w:id="8"/>
      <w:r w:rsidRPr="00501921">
        <w:t xml:space="preserve"> </w:t>
      </w:r>
    </w:p>
    <w:p w14:paraId="3E41A30A" w14:textId="11C36894" w:rsidR="001F3A9C" w:rsidRDefault="00B52B9E">
      <w:r>
        <w:t xml:space="preserve">To deal with null values, I dropped </w:t>
      </w:r>
      <w:r w:rsidR="001F3A9C">
        <w:t xml:space="preserve">columns with missing </w:t>
      </w:r>
      <w:r w:rsidR="00C36A70">
        <w:t>values.</w:t>
      </w:r>
      <w:r w:rsidR="001F3A9C">
        <w:t xml:space="preserve"> </w:t>
      </w:r>
    </w:p>
    <w:p w14:paraId="0518406D" w14:textId="0AAEEBB2" w:rsidR="00A234C9" w:rsidRDefault="001F3A9C">
      <w:r>
        <w:t xml:space="preserve">To further filter my </w:t>
      </w:r>
      <w:r w:rsidR="009461E1">
        <w:t>data,</w:t>
      </w:r>
      <w:r>
        <w:t xml:space="preserve"> I additionally </w:t>
      </w:r>
      <w:r w:rsidR="00D7724B">
        <w:t>drop</w:t>
      </w:r>
      <w:r>
        <w:t>ped</w:t>
      </w:r>
      <w:r w:rsidR="00D7724B">
        <w:t xml:space="preserve"> </w:t>
      </w:r>
      <w:r w:rsidR="0025150F">
        <w:t>columns</w:t>
      </w:r>
      <w:r w:rsidR="00EE25E0">
        <w:t xml:space="preserve"> that will not be needed</w:t>
      </w:r>
      <w:r w:rsidR="00320C61">
        <w:t xml:space="preserve"> “</w:t>
      </w:r>
      <w:r w:rsidR="00320C61" w:rsidRPr="00AD04F6">
        <w:t>rater1_domain</w:t>
      </w:r>
      <w:r w:rsidR="00C36A70" w:rsidRPr="00AD04F6">
        <w:t>1</w:t>
      </w:r>
      <w:r w:rsidR="00C36A70">
        <w:t>” and</w:t>
      </w:r>
      <w:r w:rsidR="00320C61">
        <w:t xml:space="preserve"> “</w:t>
      </w:r>
      <w:r w:rsidR="00320C61" w:rsidRPr="00AD04F6">
        <w:t>rater2_domain</w:t>
      </w:r>
      <w:r w:rsidR="00501921" w:rsidRPr="00AD04F6">
        <w:t>1</w:t>
      </w:r>
      <w:r w:rsidR="00501921">
        <w:t xml:space="preserve">”. </w:t>
      </w:r>
      <w:r w:rsidR="009C0FBF">
        <w:t xml:space="preserve">This data is cleaned in this way </w:t>
      </w:r>
      <w:r w:rsidR="00A234C9" w:rsidRPr="00A234C9">
        <w:t>to avoid noise during training.</w:t>
      </w:r>
    </w:p>
    <w:p w14:paraId="6C5F2749" w14:textId="049A09CF" w:rsidR="007A6ABC" w:rsidRDefault="007A6ABC" w:rsidP="007A6ABC">
      <w:pPr>
        <w:pStyle w:val="Heading2"/>
      </w:pPr>
      <w:bookmarkStart w:id="9" w:name="_Toc184345610"/>
      <w:r>
        <w:t>LSTM</w:t>
      </w:r>
      <w:bookmarkEnd w:id="9"/>
      <w:r>
        <w:t xml:space="preserve"> </w:t>
      </w:r>
    </w:p>
    <w:p w14:paraId="03A14D6F" w14:textId="63672B90" w:rsidR="00740AD1" w:rsidRPr="00501921" w:rsidRDefault="00740AD1" w:rsidP="00501921">
      <w:pPr>
        <w:pStyle w:val="Heading3"/>
      </w:pPr>
      <w:bookmarkStart w:id="10" w:name="_Toc184345611"/>
      <w:r w:rsidRPr="00501921">
        <w:t>Text preprocessing</w:t>
      </w:r>
      <w:bookmarkEnd w:id="10"/>
      <w:r w:rsidRPr="00501921">
        <w:t xml:space="preserve"> </w:t>
      </w:r>
    </w:p>
    <w:p w14:paraId="0AF17AA3" w14:textId="68CF22A1" w:rsidR="00BF3597" w:rsidRPr="00501921" w:rsidRDefault="00BF3597" w:rsidP="00501921">
      <w:pPr>
        <w:pStyle w:val="Heading3"/>
      </w:pPr>
      <w:bookmarkStart w:id="11" w:name="_Toc184345612"/>
      <w:r w:rsidRPr="00501921">
        <w:t>Cleaning and Tokenizing text</w:t>
      </w:r>
      <w:bookmarkEnd w:id="11"/>
    </w:p>
    <w:p w14:paraId="382FE1E9" w14:textId="202D363F" w:rsidR="00740AD1" w:rsidRDefault="00740AD1" w:rsidP="00740AD1">
      <w:r>
        <w:t>I created the function essay_to_wordlist to clean</w:t>
      </w:r>
      <w:r w:rsidR="005B1071">
        <w:t xml:space="preserve"> </w:t>
      </w:r>
      <w:r>
        <w:t xml:space="preserve">and tokenizes text into individual words. </w:t>
      </w:r>
      <w:r w:rsidR="00B00942">
        <w:t>Function essay_to_wordlist takes a</w:t>
      </w:r>
      <w:r w:rsidR="0010147F">
        <w:t xml:space="preserve">n essay text as a string </w:t>
      </w:r>
      <w:r w:rsidR="00F7513E">
        <w:t>input Firstly</w:t>
      </w:r>
      <w:r w:rsidR="00AA541D">
        <w:t xml:space="preserve"> the function replaces</w:t>
      </w:r>
      <w:r w:rsidR="00FE7C59">
        <w:t xml:space="preserve"> non-letter</w:t>
      </w:r>
      <w:r w:rsidR="00AA541D">
        <w:t xml:space="preserve"> </w:t>
      </w:r>
      <w:r w:rsidR="00FE7C59">
        <w:t xml:space="preserve">characters([^a-zA-Z]) with a space. </w:t>
      </w:r>
      <w:r w:rsidR="004D19EC">
        <w:t xml:space="preserve">Secondly it </w:t>
      </w:r>
      <w:r w:rsidR="00996238">
        <w:t>modifie</w:t>
      </w:r>
      <w:r w:rsidR="004D19EC">
        <w:t xml:space="preserve">s all the letters to lowercase then </w:t>
      </w:r>
      <w:r w:rsidR="002D0D48">
        <w:t>splits text into a list of words</w:t>
      </w:r>
      <w:r w:rsidR="002D000F">
        <w:t xml:space="preserve"> </w:t>
      </w:r>
      <w:r w:rsidR="00064298">
        <w:t>for uniformity</w:t>
      </w:r>
      <w:r w:rsidR="002D0D48">
        <w:t xml:space="preserve">. </w:t>
      </w:r>
      <w:r w:rsidR="0023266E">
        <w:t xml:space="preserve">Lastly, it </w:t>
      </w:r>
      <w:r w:rsidR="00F7513E">
        <w:t>facilitates the removal of</w:t>
      </w:r>
      <w:r w:rsidR="00662E62">
        <w:t xml:space="preserve"> stopwords which are frequently occurring words like “the” and “and” which carry little semantic meaning</w:t>
      </w:r>
      <w:r w:rsidR="00FB11A8">
        <w:t xml:space="preserve"> </w:t>
      </w:r>
      <w:r w:rsidR="002F53CD">
        <w:t xml:space="preserve">to focus on meaningful </w:t>
      </w:r>
      <w:r w:rsidR="001A60D7">
        <w:t xml:space="preserve">content </w:t>
      </w:r>
      <w:r w:rsidR="00FB11A8">
        <w:t xml:space="preserve">by making use of the NLTK stopwords list. </w:t>
      </w:r>
      <w:r w:rsidR="00E33CB5">
        <w:t>The result of essay_word</w:t>
      </w:r>
      <w:r w:rsidR="00176BDF">
        <w:t>_</w:t>
      </w:r>
      <w:r w:rsidR="00E33CB5">
        <w:t>list is a list of cleaned text.</w:t>
      </w:r>
      <w:r w:rsidR="00D71283">
        <w:t xml:space="preserve"> </w:t>
      </w:r>
    </w:p>
    <w:p w14:paraId="51DE7498" w14:textId="1486B447" w:rsidR="00740AD1" w:rsidRDefault="003F0D3C" w:rsidP="00740AD1">
      <w:r>
        <w:t>Fu</w:t>
      </w:r>
      <w:r w:rsidR="00C31EA5">
        <w:t xml:space="preserve">nction called </w:t>
      </w:r>
      <w:r w:rsidR="00740AD1">
        <w:t>essay_to_sentences</w:t>
      </w:r>
      <w:r w:rsidR="002F404A">
        <w:t xml:space="preserve"> strives to divide </w:t>
      </w:r>
      <w:r w:rsidR="000432EC">
        <w:t>an essay into sentences</w:t>
      </w:r>
      <w:r w:rsidR="00901519">
        <w:t>. These sentences are stored</w:t>
      </w:r>
      <w:r w:rsidR="000432EC">
        <w:t xml:space="preserve"> then passed through the </w:t>
      </w:r>
      <w:r w:rsidR="00176BDF">
        <w:t xml:space="preserve">essay_to_wordlist for tokenization. </w:t>
      </w:r>
      <w:r w:rsidR="00740AD1">
        <w:t>This function splits an essay into sentences, then tokenizes each sentence into words using essay_to_wordlist</w:t>
      </w:r>
      <w:r w:rsidR="00901519">
        <w:t xml:space="preserve">. </w:t>
      </w:r>
      <w:r w:rsidR="00DC6AEC">
        <w:t>Output is</w:t>
      </w:r>
      <w:r w:rsidR="00740AD1">
        <w:t xml:space="preserve"> list of tokenized sentences, where each sentence is represented as a list of words.</w:t>
      </w:r>
    </w:p>
    <w:p w14:paraId="10D59ADB" w14:textId="77777777" w:rsidR="00BF3597" w:rsidRPr="00501921" w:rsidRDefault="00BF3597" w:rsidP="00501921">
      <w:pPr>
        <w:pStyle w:val="Heading3"/>
      </w:pPr>
      <w:bookmarkStart w:id="12" w:name="_Toc184345613"/>
      <w:r w:rsidRPr="00501921">
        <w:lastRenderedPageBreak/>
        <w:t>Feature Extraction</w:t>
      </w:r>
      <w:bookmarkEnd w:id="12"/>
    </w:p>
    <w:p w14:paraId="21B2FA18" w14:textId="7BACCAF3" w:rsidR="00740AD1" w:rsidRDefault="00893B50" w:rsidP="00740AD1">
      <w:r>
        <w:t>The</w:t>
      </w:r>
      <w:r w:rsidR="00740AD1">
        <w:t xml:space="preserve"> makeFeatureVec</w:t>
      </w:r>
      <w:r>
        <w:t xml:space="preserve"> </w:t>
      </w:r>
      <w:r w:rsidR="00740AD1">
        <w:t>function converts a list of words into a numerical feature vector using a Word2Vec model</w:t>
      </w:r>
      <w:r w:rsidR="00097A79">
        <w:t xml:space="preserve"> containing word embeddings</w:t>
      </w:r>
      <w:r w:rsidR="00492CCF">
        <w:t xml:space="preserve"> with </w:t>
      </w:r>
      <w:r w:rsidR="007E0995">
        <w:t xml:space="preserve">a </w:t>
      </w:r>
      <w:r w:rsidR="00492CCF">
        <w:t xml:space="preserve">size </w:t>
      </w:r>
      <w:r w:rsidR="007E0995">
        <w:t>of</w:t>
      </w:r>
      <w:r w:rsidR="00492CCF">
        <w:t xml:space="preserve"> 300 dimension</w:t>
      </w:r>
      <w:r w:rsidR="007E0995">
        <w:t>s</w:t>
      </w:r>
      <w:r>
        <w:t>. It</w:t>
      </w:r>
      <w:r w:rsidR="001C7E3A">
        <w:t xml:space="preserve">s input is </w:t>
      </w:r>
      <w:r w:rsidR="00DA3690">
        <w:t xml:space="preserve">a list of words from an essay. </w:t>
      </w:r>
      <w:r w:rsidR="00340745">
        <w:t xml:space="preserve">Attribute </w:t>
      </w:r>
      <w:r w:rsidR="00740AD1">
        <w:t>num_features</w:t>
      </w:r>
      <w:r w:rsidR="00340745">
        <w:t xml:space="preserve"> initializes the vector length to </w:t>
      </w:r>
      <w:r w:rsidR="008712D0">
        <w:t>zero</w:t>
      </w:r>
      <w:r w:rsidR="00837081">
        <w:t>.</w:t>
      </w:r>
      <w:r w:rsidR="009E569B" w:rsidRPr="009E569B">
        <w:t xml:space="preserve"> </w:t>
      </w:r>
      <w:r w:rsidR="009E569B">
        <w:t>The Word2Vec’s model vocabulary is accessed using model.wv.key_to_index (for Gensim 4.x). For each word in the input list, if it exists in the model's vocabulary, add its vector to the feature vector. An average is then computed by diving the sum by the number of words to ascertain that essays of different lengths produce vectors of the same size.</w:t>
      </w:r>
      <w:r w:rsidR="0076372D">
        <w:t xml:space="preserve"> The purpose of this extraction is to capture semantic relationships </w:t>
      </w:r>
    </w:p>
    <w:p w14:paraId="5304874B" w14:textId="6F89016C" w:rsidR="001D6F56" w:rsidRPr="00501921" w:rsidRDefault="001D6F56" w:rsidP="00501921">
      <w:pPr>
        <w:pStyle w:val="Heading3"/>
      </w:pPr>
      <w:bookmarkStart w:id="13" w:name="_Toc184345614"/>
      <w:r w:rsidRPr="00501921">
        <w:t>Feature Matrix</w:t>
      </w:r>
      <w:bookmarkEnd w:id="13"/>
    </w:p>
    <w:p w14:paraId="3E68FDEB" w14:textId="3B2B3509" w:rsidR="00740AD1" w:rsidRDefault="00740AD1" w:rsidP="00740AD1">
      <w:r>
        <w:t>4. getAvgFeatureVecs</w:t>
      </w:r>
      <w:r w:rsidR="008F308C">
        <w:t xml:space="preserve"> </w:t>
      </w:r>
      <w:r>
        <w:t>function generates feature vectors for an entire set of essays</w:t>
      </w:r>
      <w:r w:rsidR="008F308C">
        <w:t xml:space="preserve">. </w:t>
      </w:r>
      <w:r w:rsidR="00784818">
        <w:t xml:space="preserve">It receives an input of essays in the form of a list of words. </w:t>
      </w:r>
      <w:r w:rsidR="009972D5">
        <w:t xml:space="preserve">A </w:t>
      </w:r>
      <w:r>
        <w:t>zero matrix of shape (number of essays, num_features)</w:t>
      </w:r>
      <w:r w:rsidR="009972D5">
        <w:t xml:space="preserve"> is created</w:t>
      </w:r>
      <w:r>
        <w:t xml:space="preserve"> to store feature vectors for all </w:t>
      </w:r>
      <w:r w:rsidR="000D1B35">
        <w:t>essays. For</w:t>
      </w:r>
      <w:r>
        <w:t xml:space="preserve"> each essay in the input list, call makeFeatureVec to compute its feature vector and store it in the </w:t>
      </w:r>
      <w:r w:rsidR="00A15192">
        <w:t>matrix. Increment</w:t>
      </w:r>
      <w:r>
        <w:t xml:space="preserve"> the counter to process the next</w:t>
      </w:r>
      <w:r w:rsidR="00BC11ED">
        <w:t xml:space="preserve">. </w:t>
      </w:r>
      <w:r>
        <w:t>Output: A matrix where each row is the feature vector for an essay.</w:t>
      </w:r>
    </w:p>
    <w:p w14:paraId="72344301" w14:textId="627CF439" w:rsidR="00C36A70" w:rsidRDefault="00CF3F77" w:rsidP="00501921">
      <w:pPr>
        <w:pStyle w:val="Heading3"/>
      </w:pPr>
      <w:bookmarkStart w:id="14" w:name="_Toc184345615"/>
      <w:r>
        <w:t>Model Architecture</w:t>
      </w:r>
      <w:bookmarkEnd w:id="14"/>
      <w:r>
        <w:t xml:space="preserve"> </w:t>
      </w:r>
    </w:p>
    <w:p w14:paraId="64A6FBA2" w14:textId="71EEBB68" w:rsidR="004F246D" w:rsidRDefault="00CF3F77">
      <w:r>
        <w:t>The LSTM model consists of two layers</w:t>
      </w:r>
      <w:r w:rsidR="00965E37">
        <w:t xml:space="preserve"> where each is aimed at capturing sequential dependencies. </w:t>
      </w:r>
      <w:r w:rsidR="00AD7BB3">
        <w:t>The first layer</w:t>
      </w:r>
      <w:r w:rsidR="00BC1BCC">
        <w:t xml:space="preserve"> </w:t>
      </w:r>
      <w:r w:rsidR="005B5819">
        <w:t>applied a</w:t>
      </w:r>
      <w:r w:rsidR="00B72491">
        <w:t xml:space="preserve"> d</w:t>
      </w:r>
      <w:r w:rsidR="00D77D34">
        <w:t>ro</w:t>
      </w:r>
      <w:r w:rsidR="00273CA9">
        <w:t>pout</w:t>
      </w:r>
      <w:r w:rsidR="00B72491">
        <w:t xml:space="preserve"> rate of 0.4</w:t>
      </w:r>
      <w:r w:rsidR="00273CA9">
        <w:t xml:space="preserve"> </w:t>
      </w:r>
      <w:r w:rsidR="00133F5B">
        <w:t xml:space="preserve">was implemented as a way to prevent </w:t>
      </w:r>
      <w:r w:rsidR="00B72491">
        <w:t>overfitting</w:t>
      </w:r>
      <w:r w:rsidR="00AD7BB3">
        <w:t>. The second</w:t>
      </w:r>
      <w:r w:rsidR="00BC1BCC">
        <w:t xml:space="preserve"> layer uses a smaller hidden size of 64 to refine </w:t>
      </w:r>
      <w:r w:rsidR="004F5C0C">
        <w:t xml:space="preserve">these dependencies for efficient </w:t>
      </w:r>
      <w:r w:rsidR="007A6ABC">
        <w:t>computation. Additionally</w:t>
      </w:r>
      <w:r w:rsidR="00253232">
        <w:t>,</w:t>
      </w:r>
      <w:r w:rsidR="00511486">
        <w:t xml:space="preserve"> dropout layers were added to </w:t>
      </w:r>
      <w:r w:rsidR="005B5819">
        <w:t>b</w:t>
      </w:r>
      <w:r w:rsidR="00511486">
        <w:t xml:space="preserve">oth LSTM </w:t>
      </w:r>
      <w:r w:rsidR="00AC6C0C">
        <w:t xml:space="preserve">and dense layers for increased generalization. </w:t>
      </w:r>
      <w:r w:rsidR="00800661">
        <w:t xml:space="preserve">It </w:t>
      </w:r>
      <w:r w:rsidR="005B5819">
        <w:t>mitigates</w:t>
      </w:r>
      <w:r w:rsidR="00800661">
        <w:t xml:space="preserve"> overfitting by randomly deactivating neurons during the training process. </w:t>
      </w:r>
      <w:r w:rsidR="001E0D66">
        <w:t xml:space="preserve">The output layer is a single </w:t>
      </w:r>
      <w:r w:rsidR="005B5819">
        <w:t>dense</w:t>
      </w:r>
      <w:r w:rsidR="001E0D66">
        <w:t xml:space="preserve"> layer that </w:t>
      </w:r>
      <w:r w:rsidR="005B5819">
        <w:t>employs</w:t>
      </w:r>
      <w:r w:rsidR="001E0D66">
        <w:t xml:space="preserve"> ReLU activation </w:t>
      </w:r>
      <w:r w:rsidR="00B10860">
        <w:t xml:space="preserve">for continuous score predictions. </w:t>
      </w:r>
      <w:r w:rsidR="00E667C5">
        <w:t>By so doing it ensures that all output scores are non-negative.</w:t>
      </w:r>
    </w:p>
    <w:p w14:paraId="66AD183D" w14:textId="53744BFD" w:rsidR="00143479" w:rsidRDefault="00143479">
      <w:r>
        <w:t xml:space="preserve">To evaluate this model, K-Fold </w:t>
      </w:r>
      <w:r w:rsidR="00FA108C">
        <w:t xml:space="preserve">cross-validation was applied with five splits. </w:t>
      </w:r>
      <w:r w:rsidR="00103E78">
        <w:t>This method</w:t>
      </w:r>
      <w:r w:rsidR="00F56711">
        <w:t xml:space="preserve"> was tested on subsets of the </w:t>
      </w:r>
      <w:r w:rsidR="008D0184">
        <w:t>data for</w:t>
      </w:r>
      <w:r w:rsidR="00103E78">
        <w:t xml:space="preserve"> increased model </w:t>
      </w:r>
      <w:r w:rsidR="00793EF2">
        <w:t>vigour</w:t>
      </w:r>
      <w:r w:rsidR="001D3CC5">
        <w:t xml:space="preserve"> while also </w:t>
      </w:r>
      <w:r w:rsidR="00B85103">
        <w:t>addressing potential overfitting issues</w:t>
      </w:r>
      <w:r w:rsidR="00E13DBC">
        <w:t xml:space="preserve">. </w:t>
      </w:r>
      <w:r w:rsidR="00793EF2">
        <w:t>Similarly</w:t>
      </w:r>
      <w:r w:rsidR="00BF45D3">
        <w:t xml:space="preserve">, the Quadratic Weighted </w:t>
      </w:r>
      <w:r w:rsidR="00253232">
        <w:t>Kappa (</w:t>
      </w:r>
      <w:r w:rsidR="00BF45D3">
        <w:t xml:space="preserve">QWK) metric was utilized </w:t>
      </w:r>
      <w:r w:rsidR="00584A1C">
        <w:t xml:space="preserve">as it has the capacity to measure agreement between predicted and actual scores </w:t>
      </w:r>
      <w:r w:rsidR="001D30C6">
        <w:t>while leaving room for the ordinal nature of essay scores</w:t>
      </w:r>
      <w:r w:rsidR="008D0184">
        <w:t xml:space="preserve">. </w:t>
      </w:r>
    </w:p>
    <w:p w14:paraId="53604642" w14:textId="4D9387CD" w:rsidR="001A585A" w:rsidRDefault="001A585A" w:rsidP="007A6ABC">
      <w:pPr>
        <w:pStyle w:val="Heading2"/>
      </w:pPr>
      <w:bookmarkStart w:id="15" w:name="_Toc184345616"/>
      <w:r>
        <w:t>BERT</w:t>
      </w:r>
      <w:bookmarkEnd w:id="15"/>
      <w:r>
        <w:t xml:space="preserve"> </w:t>
      </w:r>
    </w:p>
    <w:p w14:paraId="38B154C0" w14:textId="37BE05D2" w:rsidR="00113258" w:rsidRDefault="00113258" w:rsidP="007A6ABC">
      <w:pPr>
        <w:pStyle w:val="Heading3"/>
      </w:pPr>
      <w:bookmarkStart w:id="16" w:name="_Toc184345617"/>
      <w:r>
        <w:t>Preprocessing</w:t>
      </w:r>
      <w:bookmarkEnd w:id="16"/>
      <w:r>
        <w:t xml:space="preserve"> </w:t>
      </w:r>
    </w:p>
    <w:p w14:paraId="4151DE13" w14:textId="0DA7097F" w:rsidR="00113258" w:rsidRDefault="00113258" w:rsidP="00113258">
      <w:r>
        <w:t>All missing entries to ensure consistency in training data.</w:t>
      </w:r>
      <w:r w:rsidR="007A6ABC">
        <w:t xml:space="preserve"> </w:t>
      </w:r>
      <w:r>
        <w:t>Retained only the essay and domain1_score columns for simplicity.</w:t>
      </w:r>
    </w:p>
    <w:p w14:paraId="6F68B3FA" w14:textId="77777777" w:rsidR="007A6ABC" w:rsidRDefault="007A6ABC" w:rsidP="00113258"/>
    <w:p w14:paraId="7FB38624" w14:textId="77777777" w:rsidR="00CE73B0" w:rsidRDefault="00CE73B0" w:rsidP="00113258"/>
    <w:p w14:paraId="3B075594" w14:textId="77777777" w:rsidR="00CE73B0" w:rsidRDefault="00CE73B0" w:rsidP="00CE73B0">
      <w:pPr>
        <w:pStyle w:val="Heading3"/>
      </w:pPr>
      <w:bookmarkStart w:id="17" w:name="_Toc184345618"/>
      <w:r>
        <w:lastRenderedPageBreak/>
        <w:t>Tokenization</w:t>
      </w:r>
      <w:bookmarkEnd w:id="17"/>
      <w:r>
        <w:t xml:space="preserve"> </w:t>
      </w:r>
    </w:p>
    <w:p w14:paraId="7CC14DA6" w14:textId="48DF5687" w:rsidR="00113258" w:rsidRDefault="001C7537" w:rsidP="00113258">
      <w:r>
        <w:t>For t</w:t>
      </w:r>
      <w:r w:rsidR="00113258">
        <w:t>okenization</w:t>
      </w:r>
      <w:r>
        <w:t>, I</w:t>
      </w:r>
      <w:r w:rsidR="00113258">
        <w:t xml:space="preserve"> </w:t>
      </w:r>
      <w:r>
        <w:t>e</w:t>
      </w:r>
      <w:r w:rsidR="00113258">
        <w:t xml:space="preserve">mployed the BertTokenizer to </w:t>
      </w:r>
      <w:r>
        <w:t>divide</w:t>
      </w:r>
      <w:r w:rsidR="00113258">
        <w:t xml:space="preserve"> essays into subword</w:t>
      </w:r>
      <w:r w:rsidR="00171CA9">
        <w:t xml:space="preserve"> components</w:t>
      </w:r>
      <w:r w:rsidR="00113258">
        <w:t xml:space="preserve">, </w:t>
      </w:r>
      <w:r w:rsidR="008A3313">
        <w:t xml:space="preserve">followed by </w:t>
      </w:r>
      <w:r w:rsidR="00113258">
        <w:t>truncat</w:t>
      </w:r>
      <w:r w:rsidR="008A3313">
        <w:t>ing</w:t>
      </w:r>
      <w:r w:rsidR="00113258">
        <w:t xml:space="preserve"> them </w:t>
      </w:r>
      <w:r w:rsidR="008A3313">
        <w:t>in</w:t>
      </w:r>
      <w:r w:rsidR="00113258">
        <w:t>to 512 tokens, and pad</w:t>
      </w:r>
      <w:r w:rsidR="008A3313">
        <w:t>ding</w:t>
      </w:r>
      <w:r w:rsidR="00113258">
        <w:t xml:space="preserve"> shorter essays to maintain uniformity.</w:t>
      </w:r>
    </w:p>
    <w:p w14:paraId="1ECCD5D6" w14:textId="77777777" w:rsidR="00113258" w:rsidRDefault="00113258" w:rsidP="00CE73B0">
      <w:pPr>
        <w:pStyle w:val="Heading3"/>
      </w:pPr>
      <w:bookmarkStart w:id="18" w:name="_Toc184345619"/>
      <w:r>
        <w:t>Model Architecture</w:t>
      </w:r>
      <w:bookmarkEnd w:id="18"/>
    </w:p>
    <w:p w14:paraId="133284FD" w14:textId="398876B7" w:rsidR="00113258" w:rsidRDefault="00113258" w:rsidP="00113258">
      <w:r>
        <w:t>Fine-tuned the bert-base-uncased model to predict continuous scores for essays.</w:t>
      </w:r>
    </w:p>
    <w:p w14:paraId="35145788" w14:textId="2D4C87A1" w:rsidR="00113258" w:rsidRDefault="00113258" w:rsidP="00113258">
      <w:r>
        <w:t xml:space="preserve">A regression head (dense layer) was added on top of BERT </w:t>
      </w:r>
      <w:r w:rsidR="00916301">
        <w:t xml:space="preserve">for an </w:t>
      </w:r>
      <w:r>
        <w:t xml:space="preserve">output </w:t>
      </w:r>
      <w:r w:rsidR="00916301">
        <w:t xml:space="preserve">of </w:t>
      </w:r>
      <w:r>
        <w:t xml:space="preserve">a </w:t>
      </w:r>
      <w:r w:rsidR="00C6246B">
        <w:t>singular</w:t>
      </w:r>
      <w:r w:rsidR="00916301">
        <w:t xml:space="preserve"> </w:t>
      </w:r>
      <w:r>
        <w:t>numerical value for essay scores</w:t>
      </w:r>
      <w:r w:rsidR="00916301">
        <w:t>.</w:t>
      </w:r>
      <w:r w:rsidR="00201FA1">
        <w:t xml:space="preserve"> The </w:t>
      </w:r>
      <w:r>
        <w:t>Bidirectional Contextual Understandin</w:t>
      </w:r>
      <w:r w:rsidR="00201FA1">
        <w:t>g which is possessed by this model is ess</w:t>
      </w:r>
      <w:r>
        <w:t>ential for capturing relationships in essay</w:t>
      </w:r>
      <w:r w:rsidR="001369FF">
        <w:t xml:space="preserve"> </w:t>
      </w:r>
      <w:r w:rsidR="00C6246B">
        <w:t>corpora. By</w:t>
      </w:r>
      <w:r w:rsidR="001369FF">
        <w:t xml:space="preserve"> </w:t>
      </w:r>
      <w:r>
        <w:t>Leverag</w:t>
      </w:r>
      <w:r w:rsidR="001369FF">
        <w:t>ing</w:t>
      </w:r>
      <w:r>
        <w:t xml:space="preserve"> BERT’s pre-trained language knowledge, </w:t>
      </w:r>
      <w:r w:rsidR="001369FF">
        <w:t xml:space="preserve">there is a </w:t>
      </w:r>
      <w:r>
        <w:t>minimiz</w:t>
      </w:r>
      <w:r w:rsidR="001369FF">
        <w:t>ed</w:t>
      </w:r>
      <w:r>
        <w:t xml:space="preserve"> need for extensive </w:t>
      </w:r>
      <w:r w:rsidR="00C6246B">
        <w:t>labelled</w:t>
      </w:r>
      <w:r>
        <w:t xml:space="preserve"> data.</w:t>
      </w:r>
      <w:r w:rsidR="00A451FC">
        <w:t xml:space="preserve"> </w:t>
      </w:r>
      <w:r>
        <w:t xml:space="preserve">A PyTorch-compatible Dataset class was </w:t>
      </w:r>
      <w:r w:rsidR="00A451FC">
        <w:t>applied</w:t>
      </w:r>
      <w:r>
        <w:t xml:space="preserve"> to </w:t>
      </w:r>
      <w:r w:rsidR="00A451FC">
        <w:t>sort</w:t>
      </w:r>
      <w:r>
        <w:t xml:space="preserve"> tokenized essays and scores for efficient batching and </w:t>
      </w:r>
      <w:r w:rsidR="00A451FC">
        <w:t xml:space="preserve">handling of </w:t>
      </w:r>
      <w:r>
        <w:t>input</w:t>
      </w:r>
      <w:r w:rsidR="00A451FC">
        <w:t>s</w:t>
      </w:r>
      <w:r>
        <w:t xml:space="preserve"> during </w:t>
      </w:r>
      <w:r w:rsidR="00A451FC">
        <w:t>training. The</w:t>
      </w:r>
      <w:r>
        <w:t xml:space="preserve"> max_length parameter </w:t>
      </w:r>
      <w:r w:rsidR="006F5DC3">
        <w:t xml:space="preserve">ascertains </w:t>
      </w:r>
      <w:r>
        <w:t xml:space="preserve">essays </w:t>
      </w:r>
      <w:r w:rsidR="006F5DC3">
        <w:t xml:space="preserve">follow </w:t>
      </w:r>
      <w:r>
        <w:t>to BERT's fixed input size</w:t>
      </w:r>
      <w:r w:rsidR="006F5DC3">
        <w:t xml:space="preserve"> </w:t>
      </w:r>
      <w:r w:rsidR="00F41483">
        <w:t>aspect</w:t>
      </w:r>
      <w:r>
        <w:t>.</w:t>
      </w:r>
    </w:p>
    <w:p w14:paraId="5F1103EB" w14:textId="756BC877" w:rsidR="00113258" w:rsidRDefault="00CE73B0" w:rsidP="00CE73B0">
      <w:pPr>
        <w:pStyle w:val="Heading3"/>
      </w:pPr>
      <w:bookmarkStart w:id="19" w:name="_Toc184345620"/>
      <w:r>
        <w:t xml:space="preserve">Model </w:t>
      </w:r>
      <w:r w:rsidR="00113258">
        <w:t>Training</w:t>
      </w:r>
      <w:bookmarkEnd w:id="19"/>
      <w:r w:rsidR="00113258">
        <w:t xml:space="preserve"> </w:t>
      </w:r>
    </w:p>
    <w:p w14:paraId="7C06BDDB" w14:textId="33C02FA7" w:rsidR="00113258" w:rsidRDefault="007225B3" w:rsidP="00113258">
      <w:r>
        <w:t>The batch size was s</w:t>
      </w:r>
      <w:r w:rsidR="00113258">
        <w:t xml:space="preserve">et to 16 for training and evaluation to balance performance and memory </w:t>
      </w:r>
      <w:r w:rsidR="00F41483">
        <w:t>constraints. The learning</w:t>
      </w:r>
      <w:r w:rsidR="00113258">
        <w:t xml:space="preserve"> </w:t>
      </w:r>
      <w:r w:rsidR="00F41483">
        <w:t>r</w:t>
      </w:r>
      <w:r w:rsidR="00113258">
        <w:t>ate</w:t>
      </w:r>
      <w:r w:rsidR="00F41483">
        <w:t xml:space="preserve"> </w:t>
      </w:r>
      <w:r w:rsidR="00D952DB">
        <w:t xml:space="preserve">was </w:t>
      </w:r>
      <w:r w:rsidR="00F41483">
        <w:t>c</w:t>
      </w:r>
      <w:r w:rsidR="00113258">
        <w:t>onfigured at 5e-5, for fine-tuning pre-trained BERT models.</w:t>
      </w:r>
      <w:r w:rsidR="00542C28" w:rsidRPr="00542C28">
        <w:t xml:space="preserve"> </w:t>
      </w:r>
      <w:r w:rsidR="00542C28">
        <w:t xml:space="preserve">To prevent overfitting while ensuring sufficient training </w:t>
      </w:r>
      <w:r w:rsidR="00113258">
        <w:t>Epochs</w:t>
      </w:r>
      <w:r w:rsidR="00542C28">
        <w:t xml:space="preserve"> we</w:t>
      </w:r>
      <w:r w:rsidR="00D952DB">
        <w:t>re</w:t>
      </w:r>
      <w:r w:rsidR="00542C28">
        <w:t xml:space="preserve"> l</w:t>
      </w:r>
      <w:r w:rsidR="00113258">
        <w:t>imited to 2.</w:t>
      </w:r>
      <w:r w:rsidR="00BE3177" w:rsidRPr="00BE3177">
        <w:t xml:space="preserve"> </w:t>
      </w:r>
      <w:r w:rsidR="00BE3177">
        <w:t xml:space="preserve"> To enable quicker training and reduced memory usage </w:t>
      </w:r>
      <w:r w:rsidR="00D952DB">
        <w:t>I</w:t>
      </w:r>
      <w:r w:rsidR="00BE3177">
        <w:t xml:space="preserve"> implemented m</w:t>
      </w:r>
      <w:r w:rsidR="00113258">
        <w:t>ixed Precision Training (fp</w:t>
      </w:r>
      <w:r w:rsidR="00E42A12">
        <w:t>16)</w:t>
      </w:r>
      <w:r w:rsidR="00D952DB">
        <w:t>.</w:t>
      </w:r>
      <w:r w:rsidR="00E42A12">
        <w:t xml:space="preserve"> </w:t>
      </w:r>
      <w:r w:rsidR="00113258">
        <w:t>Steps of 2 were used to simulate a larger batch size for stability.</w:t>
      </w:r>
    </w:p>
    <w:p w14:paraId="50CF187D" w14:textId="509DC55F" w:rsidR="00113258" w:rsidRDefault="00113258" w:rsidP="00113258">
      <w:r>
        <w:t xml:space="preserve">The Trainer </w:t>
      </w:r>
      <w:r w:rsidR="00E42A12">
        <w:t>API class</w:t>
      </w:r>
      <w:r>
        <w:t xml:space="preserve"> from transformers </w:t>
      </w:r>
      <w:r w:rsidR="00DD7D4D">
        <w:t xml:space="preserve">trimmed </w:t>
      </w:r>
      <w:r>
        <w:t>the fine-tuning process, integrating training, evaluation, and metric calculation s</w:t>
      </w:r>
      <w:r w:rsidR="00DD7D4D">
        <w:t>moothly</w:t>
      </w:r>
      <w:r>
        <w:t xml:space="preserve">. </w:t>
      </w:r>
      <w:r w:rsidR="00D45AD0">
        <w:t>A</w:t>
      </w:r>
      <w:r>
        <w:t>fter each epoch</w:t>
      </w:r>
      <w:r w:rsidR="00D45AD0">
        <w:t xml:space="preserve">, evaluations were performed </w:t>
      </w:r>
      <w:r>
        <w:t>to monitor the model's progress and retain the best-performing checkpoint.</w:t>
      </w:r>
    </w:p>
    <w:p w14:paraId="7D89BD01" w14:textId="7EB6C183" w:rsidR="00C26857" w:rsidRDefault="00612C29" w:rsidP="00585446">
      <w:pPr>
        <w:pStyle w:val="Heading1"/>
      </w:pPr>
      <w:bookmarkStart w:id="20" w:name="_Toc184345621"/>
      <w:r>
        <w:t>Results and Discussion</w:t>
      </w:r>
      <w:bookmarkEnd w:id="20"/>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1"/>
        <w:gridCol w:w="1681"/>
        <w:gridCol w:w="1669"/>
        <w:gridCol w:w="1684"/>
      </w:tblGrid>
      <w:tr w:rsidR="00804B28" w:rsidRPr="00804B28" w14:paraId="23345560" w14:textId="77777777" w:rsidTr="00804B28">
        <w:trPr>
          <w:tblHeader/>
          <w:tblCellSpacing w:w="15" w:type="dxa"/>
        </w:trPr>
        <w:tc>
          <w:tcPr>
            <w:tcW w:w="0" w:type="auto"/>
            <w:vAlign w:val="center"/>
            <w:hideMark/>
          </w:tcPr>
          <w:p w14:paraId="4DD25E41" w14:textId="77777777" w:rsidR="00804B28" w:rsidRPr="00804B28" w:rsidRDefault="00804B28" w:rsidP="00804B28">
            <w:pPr>
              <w:rPr>
                <w:b/>
                <w:bCs/>
              </w:rPr>
            </w:pPr>
            <w:r w:rsidRPr="00804B28">
              <w:rPr>
                <w:b/>
                <w:bCs/>
              </w:rPr>
              <w:t>Metric</w:t>
            </w:r>
          </w:p>
        </w:tc>
        <w:tc>
          <w:tcPr>
            <w:tcW w:w="0" w:type="auto"/>
            <w:vAlign w:val="center"/>
            <w:hideMark/>
          </w:tcPr>
          <w:p w14:paraId="1A76C5C6" w14:textId="77777777" w:rsidR="00804B28" w:rsidRPr="00804B28" w:rsidRDefault="00804B28" w:rsidP="00804B28">
            <w:pPr>
              <w:rPr>
                <w:b/>
                <w:bCs/>
              </w:rPr>
            </w:pPr>
            <w:r w:rsidRPr="00804B28">
              <w:rPr>
                <w:b/>
                <w:bCs/>
              </w:rPr>
              <w:t>LSTM</w:t>
            </w:r>
          </w:p>
        </w:tc>
        <w:tc>
          <w:tcPr>
            <w:tcW w:w="0" w:type="auto"/>
            <w:vAlign w:val="center"/>
            <w:hideMark/>
          </w:tcPr>
          <w:p w14:paraId="598DEE75" w14:textId="77777777" w:rsidR="00804B28" w:rsidRPr="00804B28" w:rsidRDefault="00804B28" w:rsidP="00804B28">
            <w:pPr>
              <w:rPr>
                <w:b/>
                <w:bCs/>
              </w:rPr>
            </w:pPr>
            <w:r w:rsidRPr="00804B28">
              <w:rPr>
                <w:b/>
                <w:bCs/>
              </w:rPr>
              <w:t>BERT (Epoch 1)</w:t>
            </w:r>
          </w:p>
        </w:tc>
        <w:tc>
          <w:tcPr>
            <w:tcW w:w="0" w:type="auto"/>
            <w:vAlign w:val="center"/>
            <w:hideMark/>
          </w:tcPr>
          <w:p w14:paraId="3501DAD1" w14:textId="77777777" w:rsidR="00804B28" w:rsidRPr="00804B28" w:rsidRDefault="00804B28" w:rsidP="00804B28">
            <w:pPr>
              <w:rPr>
                <w:b/>
                <w:bCs/>
              </w:rPr>
            </w:pPr>
            <w:r w:rsidRPr="00804B28">
              <w:rPr>
                <w:b/>
                <w:bCs/>
              </w:rPr>
              <w:t>BERT (Epoch 2)</w:t>
            </w:r>
          </w:p>
        </w:tc>
      </w:tr>
      <w:tr w:rsidR="00804B28" w:rsidRPr="00804B28" w14:paraId="3C2D6E03" w14:textId="77777777" w:rsidTr="00804B28">
        <w:trPr>
          <w:tblCellSpacing w:w="15" w:type="dxa"/>
        </w:trPr>
        <w:tc>
          <w:tcPr>
            <w:tcW w:w="0" w:type="auto"/>
            <w:vAlign w:val="center"/>
            <w:hideMark/>
          </w:tcPr>
          <w:p w14:paraId="29BC085C" w14:textId="77777777" w:rsidR="00804B28" w:rsidRPr="00804B28" w:rsidRDefault="00804B28" w:rsidP="00804B28">
            <w:r w:rsidRPr="00804B28">
              <w:rPr>
                <w:b/>
                <w:bCs/>
              </w:rPr>
              <w:t>Quadratic Kappa (QWK)</w:t>
            </w:r>
          </w:p>
        </w:tc>
        <w:tc>
          <w:tcPr>
            <w:tcW w:w="0" w:type="auto"/>
            <w:vAlign w:val="center"/>
            <w:hideMark/>
          </w:tcPr>
          <w:p w14:paraId="2D998C03" w14:textId="77777777" w:rsidR="00804B28" w:rsidRPr="00804B28" w:rsidRDefault="00804B28" w:rsidP="00804B28">
            <w:r w:rsidRPr="00804B28">
              <w:t>0.9688</w:t>
            </w:r>
          </w:p>
        </w:tc>
        <w:tc>
          <w:tcPr>
            <w:tcW w:w="0" w:type="auto"/>
            <w:vAlign w:val="center"/>
            <w:hideMark/>
          </w:tcPr>
          <w:p w14:paraId="769D19B7" w14:textId="77777777" w:rsidR="00804B28" w:rsidRPr="00804B28" w:rsidRDefault="00804B28" w:rsidP="00804B28">
            <w:r w:rsidRPr="00804B28">
              <w:t>-</w:t>
            </w:r>
          </w:p>
        </w:tc>
        <w:tc>
          <w:tcPr>
            <w:tcW w:w="0" w:type="auto"/>
            <w:vAlign w:val="center"/>
            <w:hideMark/>
          </w:tcPr>
          <w:p w14:paraId="03F07E64" w14:textId="77777777" w:rsidR="00804B28" w:rsidRPr="00804B28" w:rsidRDefault="00804B28" w:rsidP="00804B28">
            <w:r w:rsidRPr="00804B28">
              <w:t>-</w:t>
            </w:r>
          </w:p>
        </w:tc>
      </w:tr>
      <w:tr w:rsidR="00804B28" w:rsidRPr="00804B28" w14:paraId="6C6E1E85" w14:textId="77777777" w:rsidTr="00804B28">
        <w:trPr>
          <w:tblCellSpacing w:w="15" w:type="dxa"/>
        </w:trPr>
        <w:tc>
          <w:tcPr>
            <w:tcW w:w="0" w:type="auto"/>
            <w:vAlign w:val="center"/>
            <w:hideMark/>
          </w:tcPr>
          <w:p w14:paraId="35E23EF5" w14:textId="77777777" w:rsidR="00804B28" w:rsidRPr="00804B28" w:rsidRDefault="00804B28" w:rsidP="00804B28">
            <w:r w:rsidRPr="00804B28">
              <w:rPr>
                <w:b/>
                <w:bCs/>
              </w:rPr>
              <w:t>Mean Squared Error (MSE)</w:t>
            </w:r>
          </w:p>
        </w:tc>
        <w:tc>
          <w:tcPr>
            <w:tcW w:w="0" w:type="auto"/>
            <w:vAlign w:val="center"/>
            <w:hideMark/>
          </w:tcPr>
          <w:p w14:paraId="43961CFD" w14:textId="77777777" w:rsidR="00804B28" w:rsidRPr="00804B28" w:rsidRDefault="00804B28" w:rsidP="00804B28">
            <w:r w:rsidRPr="00804B28">
              <w:t>4.0</w:t>
            </w:r>
          </w:p>
        </w:tc>
        <w:tc>
          <w:tcPr>
            <w:tcW w:w="0" w:type="auto"/>
            <w:vAlign w:val="center"/>
            <w:hideMark/>
          </w:tcPr>
          <w:p w14:paraId="70E2E389" w14:textId="77777777" w:rsidR="00804B28" w:rsidRPr="00804B28" w:rsidRDefault="00804B28" w:rsidP="00804B28">
            <w:r w:rsidRPr="00804B28">
              <w:t>17.6991</w:t>
            </w:r>
          </w:p>
        </w:tc>
        <w:tc>
          <w:tcPr>
            <w:tcW w:w="0" w:type="auto"/>
            <w:vAlign w:val="center"/>
            <w:hideMark/>
          </w:tcPr>
          <w:p w14:paraId="4B3FDF80" w14:textId="77777777" w:rsidR="00804B28" w:rsidRPr="00804B28" w:rsidRDefault="00804B28" w:rsidP="00804B28">
            <w:r w:rsidRPr="00804B28">
              <w:t>11.9388</w:t>
            </w:r>
          </w:p>
        </w:tc>
      </w:tr>
      <w:tr w:rsidR="00804B28" w:rsidRPr="00804B28" w14:paraId="488DE100" w14:textId="77777777" w:rsidTr="00804B28">
        <w:trPr>
          <w:tblCellSpacing w:w="15" w:type="dxa"/>
        </w:trPr>
        <w:tc>
          <w:tcPr>
            <w:tcW w:w="0" w:type="auto"/>
            <w:vAlign w:val="center"/>
            <w:hideMark/>
          </w:tcPr>
          <w:p w14:paraId="5795B92B" w14:textId="77777777" w:rsidR="00804B28" w:rsidRPr="00804B28" w:rsidRDefault="00804B28" w:rsidP="00804B28">
            <w:r w:rsidRPr="00804B28">
              <w:rPr>
                <w:b/>
                <w:bCs/>
              </w:rPr>
              <w:t>Training Loss</w:t>
            </w:r>
          </w:p>
        </w:tc>
        <w:tc>
          <w:tcPr>
            <w:tcW w:w="0" w:type="auto"/>
            <w:vAlign w:val="center"/>
            <w:hideMark/>
          </w:tcPr>
          <w:p w14:paraId="25ED9358" w14:textId="77777777" w:rsidR="00804B28" w:rsidRPr="00804B28" w:rsidRDefault="00804B28" w:rsidP="00804B28">
            <w:r w:rsidRPr="00804B28">
              <w:t>6.8146</w:t>
            </w:r>
          </w:p>
        </w:tc>
        <w:tc>
          <w:tcPr>
            <w:tcW w:w="0" w:type="auto"/>
            <w:vAlign w:val="center"/>
            <w:hideMark/>
          </w:tcPr>
          <w:p w14:paraId="263A5FF3" w14:textId="77777777" w:rsidR="00804B28" w:rsidRPr="00804B28" w:rsidRDefault="00804B28" w:rsidP="00804B28">
            <w:r w:rsidRPr="00804B28">
              <w:t>21.1622</w:t>
            </w:r>
          </w:p>
        </w:tc>
        <w:tc>
          <w:tcPr>
            <w:tcW w:w="0" w:type="auto"/>
            <w:vAlign w:val="center"/>
            <w:hideMark/>
          </w:tcPr>
          <w:p w14:paraId="287FC3F9" w14:textId="77777777" w:rsidR="00804B28" w:rsidRPr="00804B28" w:rsidRDefault="00804B28" w:rsidP="00804B28">
            <w:r w:rsidRPr="00804B28">
              <w:t>13.2029</w:t>
            </w:r>
          </w:p>
        </w:tc>
      </w:tr>
      <w:tr w:rsidR="00804B28" w:rsidRPr="00804B28" w14:paraId="1B473390" w14:textId="77777777" w:rsidTr="00804B28">
        <w:trPr>
          <w:tblCellSpacing w:w="15" w:type="dxa"/>
        </w:trPr>
        <w:tc>
          <w:tcPr>
            <w:tcW w:w="0" w:type="auto"/>
            <w:vAlign w:val="center"/>
            <w:hideMark/>
          </w:tcPr>
          <w:p w14:paraId="05FDAA06" w14:textId="77777777" w:rsidR="00804B28" w:rsidRPr="00804B28" w:rsidRDefault="00804B28" w:rsidP="00804B28">
            <w:r w:rsidRPr="00804B28">
              <w:rPr>
                <w:b/>
                <w:bCs/>
              </w:rPr>
              <w:t>Validation Loss</w:t>
            </w:r>
          </w:p>
        </w:tc>
        <w:tc>
          <w:tcPr>
            <w:tcW w:w="0" w:type="auto"/>
            <w:vAlign w:val="center"/>
            <w:hideMark/>
          </w:tcPr>
          <w:p w14:paraId="6F7066AB" w14:textId="77777777" w:rsidR="00804B28" w:rsidRPr="00804B28" w:rsidRDefault="00804B28" w:rsidP="00804B28">
            <w:r w:rsidRPr="00804B28">
              <w:t>-</w:t>
            </w:r>
          </w:p>
        </w:tc>
        <w:tc>
          <w:tcPr>
            <w:tcW w:w="0" w:type="auto"/>
            <w:vAlign w:val="center"/>
            <w:hideMark/>
          </w:tcPr>
          <w:p w14:paraId="461F9AB1" w14:textId="77777777" w:rsidR="00804B28" w:rsidRPr="00804B28" w:rsidRDefault="00804B28" w:rsidP="00804B28">
            <w:r w:rsidRPr="00804B28">
              <w:t>17.6991</w:t>
            </w:r>
          </w:p>
        </w:tc>
        <w:tc>
          <w:tcPr>
            <w:tcW w:w="0" w:type="auto"/>
            <w:vAlign w:val="center"/>
            <w:hideMark/>
          </w:tcPr>
          <w:p w14:paraId="457E59C8" w14:textId="77777777" w:rsidR="00804B28" w:rsidRPr="00804B28" w:rsidRDefault="00804B28" w:rsidP="00804B28">
            <w:r w:rsidRPr="00804B28">
              <w:t>11.9388</w:t>
            </w:r>
          </w:p>
        </w:tc>
      </w:tr>
      <w:tr w:rsidR="00804B28" w:rsidRPr="00804B28" w14:paraId="7EDEDD83" w14:textId="77777777" w:rsidTr="00804B28">
        <w:trPr>
          <w:tblCellSpacing w:w="15" w:type="dxa"/>
        </w:trPr>
        <w:tc>
          <w:tcPr>
            <w:tcW w:w="0" w:type="auto"/>
            <w:vAlign w:val="center"/>
            <w:hideMark/>
          </w:tcPr>
          <w:p w14:paraId="1591CFFD" w14:textId="77777777" w:rsidR="00804B28" w:rsidRPr="00804B28" w:rsidRDefault="00804B28" w:rsidP="00804B28">
            <w:r w:rsidRPr="00804B28">
              <w:rPr>
                <w:b/>
                <w:bCs/>
              </w:rPr>
              <w:t>Mean Absolute Error (MAE)</w:t>
            </w:r>
          </w:p>
        </w:tc>
        <w:tc>
          <w:tcPr>
            <w:tcW w:w="0" w:type="auto"/>
            <w:vAlign w:val="center"/>
            <w:hideMark/>
          </w:tcPr>
          <w:p w14:paraId="15E4EAFD" w14:textId="77777777" w:rsidR="00804B28" w:rsidRPr="00804B28" w:rsidRDefault="00804B28" w:rsidP="00804B28">
            <w:r w:rsidRPr="00804B28">
              <w:t>0.2667 (Testing)</w:t>
            </w:r>
          </w:p>
        </w:tc>
        <w:tc>
          <w:tcPr>
            <w:tcW w:w="0" w:type="auto"/>
            <w:vAlign w:val="center"/>
            <w:hideMark/>
          </w:tcPr>
          <w:p w14:paraId="0A17A9BB" w14:textId="77777777" w:rsidR="00804B28" w:rsidRPr="00804B28" w:rsidRDefault="00804B28" w:rsidP="00804B28">
            <w:r w:rsidRPr="00804B28">
              <w:t>1.5910</w:t>
            </w:r>
          </w:p>
        </w:tc>
        <w:tc>
          <w:tcPr>
            <w:tcW w:w="0" w:type="auto"/>
            <w:vAlign w:val="center"/>
            <w:hideMark/>
          </w:tcPr>
          <w:p w14:paraId="48D718CA" w14:textId="77777777" w:rsidR="00804B28" w:rsidRPr="00804B28" w:rsidRDefault="00804B28" w:rsidP="00804B28">
            <w:r w:rsidRPr="00804B28">
              <w:t>1.3283</w:t>
            </w:r>
          </w:p>
        </w:tc>
      </w:tr>
      <w:tr w:rsidR="00804B28" w:rsidRPr="00804B28" w14:paraId="019BA553" w14:textId="77777777" w:rsidTr="00804B28">
        <w:trPr>
          <w:tblCellSpacing w:w="15" w:type="dxa"/>
        </w:trPr>
        <w:tc>
          <w:tcPr>
            <w:tcW w:w="0" w:type="auto"/>
            <w:vAlign w:val="center"/>
            <w:hideMark/>
          </w:tcPr>
          <w:p w14:paraId="46E4EC84" w14:textId="77777777" w:rsidR="00804B28" w:rsidRPr="00804B28" w:rsidRDefault="00804B28" w:rsidP="00804B28">
            <w:r w:rsidRPr="00804B28">
              <w:rPr>
                <w:b/>
                <w:bCs/>
              </w:rPr>
              <w:lastRenderedPageBreak/>
              <w:t>R-squared (R²)</w:t>
            </w:r>
          </w:p>
        </w:tc>
        <w:tc>
          <w:tcPr>
            <w:tcW w:w="0" w:type="auto"/>
            <w:vAlign w:val="center"/>
            <w:hideMark/>
          </w:tcPr>
          <w:p w14:paraId="57525C98" w14:textId="77777777" w:rsidR="00804B28" w:rsidRPr="00804B28" w:rsidRDefault="00804B28" w:rsidP="00804B28">
            <w:r w:rsidRPr="00804B28">
              <w:t>0.7458</w:t>
            </w:r>
          </w:p>
        </w:tc>
        <w:tc>
          <w:tcPr>
            <w:tcW w:w="0" w:type="auto"/>
            <w:vAlign w:val="center"/>
            <w:hideMark/>
          </w:tcPr>
          <w:p w14:paraId="0DB7087E" w14:textId="77777777" w:rsidR="00804B28" w:rsidRPr="00804B28" w:rsidRDefault="00804B28" w:rsidP="00804B28">
            <w:r w:rsidRPr="00804B28">
              <w:t>0.7800</w:t>
            </w:r>
          </w:p>
        </w:tc>
        <w:tc>
          <w:tcPr>
            <w:tcW w:w="0" w:type="auto"/>
            <w:vAlign w:val="center"/>
            <w:hideMark/>
          </w:tcPr>
          <w:p w14:paraId="41CD7203" w14:textId="77777777" w:rsidR="00804B28" w:rsidRPr="00804B28" w:rsidRDefault="00804B28" w:rsidP="00804B28">
            <w:r w:rsidRPr="00804B28">
              <w:t>0.8516</w:t>
            </w:r>
          </w:p>
        </w:tc>
      </w:tr>
    </w:tbl>
    <w:p w14:paraId="0E72E30E" w14:textId="77777777" w:rsidR="00667580" w:rsidRDefault="00667580" w:rsidP="00113258"/>
    <w:p w14:paraId="77AA85B6" w14:textId="0BAE85FB" w:rsidR="0038177D" w:rsidRDefault="0038177D" w:rsidP="00186305">
      <w:pPr>
        <w:pStyle w:val="Heading2"/>
      </w:pPr>
      <w:r>
        <w:t xml:space="preserve"> </w:t>
      </w:r>
      <w:bookmarkStart w:id="21" w:name="_Toc184345622"/>
      <w:r>
        <w:t>LSTM Model Performance</w:t>
      </w:r>
      <w:bookmarkEnd w:id="21"/>
    </w:p>
    <w:p w14:paraId="56953D4B" w14:textId="77777777" w:rsidR="00D45AD0" w:rsidRDefault="0038177D" w:rsidP="00080734">
      <w:r>
        <w:t>The LSTM model achieved a Quadratic Weighted Kappa (QWK) score of 0.9688</w:t>
      </w:r>
      <w:r w:rsidR="00F5504D">
        <w:t xml:space="preserve">. This </w:t>
      </w:r>
      <w:r w:rsidR="00BB2894">
        <w:t>demonstrates</w:t>
      </w:r>
      <w:r>
        <w:t xml:space="preserve"> </w:t>
      </w:r>
      <w:r w:rsidR="00BB2894">
        <w:t xml:space="preserve">near </w:t>
      </w:r>
      <w:r>
        <w:t xml:space="preserve">perfect agreement with true essay scores. This is a </w:t>
      </w:r>
      <w:r w:rsidR="00DB054E">
        <w:t xml:space="preserve">firm indication </w:t>
      </w:r>
      <w:r>
        <w:t xml:space="preserve">of its precision </w:t>
      </w:r>
      <w:r w:rsidR="00297B89">
        <w:t xml:space="preserve">and accuracy </w:t>
      </w:r>
      <w:r>
        <w:t>in evaluating essays.</w:t>
      </w:r>
      <w:r w:rsidR="00D45AD0">
        <w:t xml:space="preserve"> </w:t>
      </w:r>
      <w:r>
        <w:t>The Mean Squared Error (MSE) of 4.0 reflects a low average error in predictions</w:t>
      </w:r>
      <w:r w:rsidR="006A5D80">
        <w:t xml:space="preserve"> made</w:t>
      </w:r>
      <w:r>
        <w:t xml:space="preserve">. </w:t>
      </w:r>
      <w:r w:rsidR="006A5D80">
        <w:t>Additionally, t</w:t>
      </w:r>
      <w:r>
        <w:t xml:space="preserve">he Mean Absolute Error (MAE) </w:t>
      </w:r>
      <w:r w:rsidR="00DE1763">
        <w:t xml:space="preserve">is lies at </w:t>
      </w:r>
      <w:r>
        <w:t xml:space="preserve">0.2667 </w:t>
      </w:r>
      <w:r w:rsidR="00C85BB6">
        <w:t xml:space="preserve">which is quite </w:t>
      </w:r>
      <w:r w:rsidR="00400915">
        <w:t>low. This</w:t>
      </w:r>
      <w:r w:rsidR="00D237DB">
        <w:t xml:space="preserve"> indicates </w:t>
      </w:r>
      <w:r>
        <w:t>deviat</w:t>
      </w:r>
      <w:r w:rsidR="00D237DB">
        <w:t xml:space="preserve">ions </w:t>
      </w:r>
      <w:r w:rsidR="00400915">
        <w:t xml:space="preserve">of </w:t>
      </w:r>
      <w:r w:rsidR="00D237DB">
        <w:t>most predictions</w:t>
      </w:r>
      <w:r>
        <w:t xml:space="preserve"> from true values </w:t>
      </w:r>
      <w:r w:rsidR="00400915">
        <w:t xml:space="preserve">are </w:t>
      </w:r>
      <w:r>
        <w:t>by less than one-third of a point.</w:t>
      </w:r>
      <w:r w:rsidR="00D45AD0">
        <w:t xml:space="preserve"> </w:t>
      </w:r>
      <w:r>
        <w:t xml:space="preserve">The R² score of 0.7458 </w:t>
      </w:r>
      <w:r w:rsidR="0079035B">
        <w:t xml:space="preserve">suggests </w:t>
      </w:r>
      <w:r>
        <w:t xml:space="preserve">that </w:t>
      </w:r>
      <w:r w:rsidR="0079035B">
        <w:t xml:space="preserve">roughly </w:t>
      </w:r>
      <w:r>
        <w:t>74.58% of the variance in the essay scores is captured by the model, i</w:t>
      </w:r>
      <w:r w:rsidR="00915DCE">
        <w:t>mplying</w:t>
      </w:r>
      <w:r>
        <w:t xml:space="preserve"> a good but not perfect</w:t>
      </w:r>
      <w:r w:rsidR="00915DCE">
        <w:t xml:space="preserve"> quality</w:t>
      </w:r>
      <w:r>
        <w:t xml:space="preserve"> fit to the data.</w:t>
      </w:r>
    </w:p>
    <w:p w14:paraId="28FAAEFA" w14:textId="77777777" w:rsidR="00A509B4" w:rsidRDefault="00BD1D63" w:rsidP="00A509B4">
      <w:pPr>
        <w:keepNext/>
      </w:pPr>
      <w:r w:rsidRPr="00BD1D63">
        <w:rPr>
          <w:noProof/>
        </w:rPr>
        <w:drawing>
          <wp:inline distT="0" distB="0" distL="0" distR="0" wp14:anchorId="77A60DB7" wp14:editId="2AB8497B">
            <wp:extent cx="5731510" cy="4246245"/>
            <wp:effectExtent l="0" t="0" r="2540" b="1905"/>
            <wp:docPr id="96377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70682" name=""/>
                    <pic:cNvPicPr/>
                  </pic:nvPicPr>
                  <pic:blipFill>
                    <a:blip r:embed="rId6"/>
                    <a:stretch>
                      <a:fillRect/>
                    </a:stretch>
                  </pic:blipFill>
                  <pic:spPr>
                    <a:xfrm>
                      <a:off x="0" y="0"/>
                      <a:ext cx="5731510" cy="4246245"/>
                    </a:xfrm>
                    <a:prstGeom prst="rect">
                      <a:avLst/>
                    </a:prstGeom>
                  </pic:spPr>
                </pic:pic>
              </a:graphicData>
            </a:graphic>
          </wp:inline>
        </w:drawing>
      </w:r>
    </w:p>
    <w:p w14:paraId="2BB0C246" w14:textId="009E440D" w:rsidR="00BD1D63" w:rsidRDefault="00A509B4" w:rsidP="00A509B4">
      <w:pPr>
        <w:pStyle w:val="Caption"/>
      </w:pPr>
      <w:fldSimple w:instr=" SEQ Figure \* ARABIC ">
        <w:r w:rsidR="006F4096">
          <w:rPr>
            <w:noProof/>
          </w:rPr>
          <w:t>1</w:t>
        </w:r>
      </w:fldSimple>
      <w:r>
        <w:t xml:space="preserve">: </w:t>
      </w:r>
      <w:r w:rsidR="006F4096">
        <w:t>LSTM-</w:t>
      </w:r>
      <w:r>
        <w:t>True scores vs predicted scores</w:t>
      </w:r>
    </w:p>
    <w:p w14:paraId="0B787194" w14:textId="365D5D15" w:rsidR="00080734" w:rsidRDefault="00080734" w:rsidP="00186305">
      <w:pPr>
        <w:pStyle w:val="Heading2"/>
      </w:pPr>
      <w:r>
        <w:t xml:space="preserve"> </w:t>
      </w:r>
      <w:bookmarkStart w:id="22" w:name="_Toc184345623"/>
      <w:r>
        <w:t>BERT Model Performance</w:t>
      </w:r>
      <w:bookmarkEnd w:id="22"/>
    </w:p>
    <w:p w14:paraId="7E9B3399" w14:textId="2A240E76" w:rsidR="00080734" w:rsidRDefault="009C3816" w:rsidP="00080734">
      <w:r>
        <w:t>Notably, t</w:t>
      </w:r>
      <w:r w:rsidR="00080734">
        <w:t xml:space="preserve">he BERT model's performance </w:t>
      </w:r>
      <w:r>
        <w:t xml:space="preserve">substantially </w:t>
      </w:r>
      <w:r w:rsidR="00080734">
        <w:t>improved between Epoch 1 and Epoch 2.</w:t>
      </w:r>
      <w:r w:rsidR="00A02085">
        <w:t xml:space="preserve"> </w:t>
      </w:r>
      <w:r w:rsidR="00080734">
        <w:t xml:space="preserve">In Epoch 1, the MSE was 17.6991, and the R² was 0.7800, </w:t>
      </w:r>
      <w:r w:rsidR="00795DDB">
        <w:t>indicating reasonable and</w:t>
      </w:r>
      <w:r w:rsidR="00080734">
        <w:t xml:space="preserve"> moderate predictive </w:t>
      </w:r>
      <w:r w:rsidR="00AF3F9B">
        <w:t xml:space="preserve">power. </w:t>
      </w:r>
      <w:r w:rsidR="00886496">
        <w:t>As seen in</w:t>
      </w:r>
      <w:r w:rsidR="00080734">
        <w:t xml:space="preserve"> Epoch 2, the MSE reduced to </w:t>
      </w:r>
      <w:r w:rsidR="00080734">
        <w:lastRenderedPageBreak/>
        <w:t xml:space="preserve">11.9388, and R² increased to 0.8516, </w:t>
      </w:r>
      <w:r w:rsidR="00AF3F9B">
        <w:t xml:space="preserve">which indicates </w:t>
      </w:r>
      <w:r w:rsidR="00080734">
        <w:t>better performance with more training.</w:t>
      </w:r>
      <w:r w:rsidR="00D45AD0">
        <w:t xml:space="preserve"> </w:t>
      </w:r>
      <w:r w:rsidR="00080734">
        <w:t>The MAE dropped from 1.5910 in Epoch 1 to 1.3283 in Epoch 2, showing that the average deviation from the true scores decreased with training</w:t>
      </w:r>
      <w:r w:rsidR="008322FA">
        <w:t xml:space="preserve"> implying that there is a reduction in errors. </w:t>
      </w:r>
    </w:p>
    <w:p w14:paraId="69F0B052" w14:textId="77777777" w:rsidR="006F4096" w:rsidRDefault="006F4096" w:rsidP="006F4096">
      <w:pPr>
        <w:keepNext/>
      </w:pPr>
      <w:r w:rsidRPr="006F4096">
        <w:rPr>
          <w:noProof/>
        </w:rPr>
        <w:drawing>
          <wp:inline distT="0" distB="0" distL="0" distR="0" wp14:anchorId="0D2BD5B3" wp14:editId="32EE66A8">
            <wp:extent cx="5731510" cy="4239895"/>
            <wp:effectExtent l="0" t="0" r="2540" b="8255"/>
            <wp:docPr id="35876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61631" name=""/>
                    <pic:cNvPicPr/>
                  </pic:nvPicPr>
                  <pic:blipFill>
                    <a:blip r:embed="rId7"/>
                    <a:stretch>
                      <a:fillRect/>
                    </a:stretch>
                  </pic:blipFill>
                  <pic:spPr>
                    <a:xfrm>
                      <a:off x="0" y="0"/>
                      <a:ext cx="5731510" cy="4239895"/>
                    </a:xfrm>
                    <a:prstGeom prst="rect">
                      <a:avLst/>
                    </a:prstGeom>
                  </pic:spPr>
                </pic:pic>
              </a:graphicData>
            </a:graphic>
          </wp:inline>
        </w:drawing>
      </w:r>
    </w:p>
    <w:p w14:paraId="57432012" w14:textId="1032DD6A" w:rsidR="006F4096" w:rsidRDefault="006F4096" w:rsidP="006F4096">
      <w:pPr>
        <w:pStyle w:val="Caption"/>
      </w:pPr>
      <w:fldSimple w:instr=" SEQ Figure \* ARABIC ">
        <w:r>
          <w:rPr>
            <w:noProof/>
          </w:rPr>
          <w:t>2</w:t>
        </w:r>
      </w:fldSimple>
      <w:r>
        <w:t>: BERT-True scores vs predicted scores</w:t>
      </w:r>
    </w:p>
    <w:p w14:paraId="63ACD9F7" w14:textId="444B962A" w:rsidR="00CD6733" w:rsidRDefault="00CD6733" w:rsidP="00186305">
      <w:pPr>
        <w:pStyle w:val="Heading2"/>
      </w:pPr>
      <w:bookmarkStart w:id="23" w:name="_Toc184345624"/>
      <w:r>
        <w:t>Comparison of Models</w:t>
      </w:r>
      <w:bookmarkEnd w:id="23"/>
    </w:p>
    <w:p w14:paraId="2ADF26DB" w14:textId="475D9A2A" w:rsidR="00CD6733" w:rsidRDefault="00086C3F" w:rsidP="00CD6733">
      <w:r>
        <w:t>Regarding</w:t>
      </w:r>
      <w:r w:rsidR="0071483B">
        <w:t xml:space="preserve"> </w:t>
      </w:r>
      <w:r w:rsidR="00CD6733">
        <w:t xml:space="preserve">precision The LSTM model </w:t>
      </w:r>
      <w:r w:rsidR="00EF75AC">
        <w:t xml:space="preserve">surpassed </w:t>
      </w:r>
      <w:r w:rsidR="00CD6733">
        <w:t>BERT in terms of error metrics (MSE and MAE) and captured variance (R²) despite the latter's potential for contextual understanding.</w:t>
      </w:r>
      <w:r w:rsidR="00D51070">
        <w:t xml:space="preserve"> </w:t>
      </w:r>
      <w:r w:rsidR="00CD6733">
        <w:t xml:space="preserve">BERT demonstrated </w:t>
      </w:r>
      <w:r w:rsidR="00EA63AB">
        <w:t xml:space="preserve">refinement of results </w:t>
      </w:r>
      <w:r w:rsidR="00CD6733">
        <w:t>across epochs</w:t>
      </w:r>
      <w:r w:rsidR="00670FFB">
        <w:t>. This implies</w:t>
      </w:r>
      <w:r w:rsidR="00EA63AB">
        <w:t xml:space="preserve"> that </w:t>
      </w:r>
      <w:r w:rsidR="00262046">
        <w:t xml:space="preserve">to understand essay </w:t>
      </w:r>
      <w:r w:rsidR="00150A74">
        <w:t>content,</w:t>
      </w:r>
      <w:r w:rsidR="00262046">
        <w:t xml:space="preserve"> </w:t>
      </w:r>
      <w:r w:rsidR="00CD6733">
        <w:t xml:space="preserve">it benefits </w:t>
      </w:r>
      <w:r w:rsidR="00670FFB">
        <w:t xml:space="preserve">greatly </w:t>
      </w:r>
      <w:r w:rsidR="00CD6733">
        <w:t>from longer training.</w:t>
      </w:r>
    </w:p>
    <w:p w14:paraId="362EC413" w14:textId="0DB2B255" w:rsidR="00186305" w:rsidRDefault="00EC7C5F" w:rsidP="00EC7C5F">
      <w:r>
        <w:t xml:space="preserve">The LSTM model's strong performance </w:t>
      </w:r>
      <w:r w:rsidR="001C020B">
        <w:t xml:space="preserve">outlines </w:t>
      </w:r>
      <w:r>
        <w:t xml:space="preserve">its suitability for tasks requiring sequence-based evaluation, such as essay </w:t>
      </w:r>
      <w:r w:rsidR="00AC35C0">
        <w:t>scoring. It is efficient at</w:t>
      </w:r>
      <w:r>
        <w:t xml:space="preserve"> captu</w:t>
      </w:r>
      <w:r w:rsidR="00AC35C0">
        <w:t xml:space="preserve">ring </w:t>
      </w:r>
      <w:r>
        <w:t>temporal dependencies mak</w:t>
      </w:r>
      <w:r w:rsidR="00AC35C0">
        <w:t>ing</w:t>
      </w:r>
      <w:r>
        <w:t xml:space="preserve"> it adept at identifying patterns across essay </w:t>
      </w:r>
      <w:r w:rsidR="00186305">
        <w:t>texts. However</w:t>
      </w:r>
      <w:r w:rsidR="000D39D7">
        <w:t>, a</w:t>
      </w:r>
      <w:r>
        <w:t>lthough</w:t>
      </w:r>
      <w:r w:rsidR="000D39D7">
        <w:t xml:space="preserve"> BERT</w:t>
      </w:r>
      <w:r>
        <w:t xml:space="preserve"> initially underperform</w:t>
      </w:r>
      <w:r w:rsidR="000D39D7">
        <w:t>ed</w:t>
      </w:r>
      <w:r>
        <w:t xml:space="preserve"> compared to LSTM</w:t>
      </w:r>
      <w:r w:rsidR="000D39D7">
        <w:t xml:space="preserve"> it</w:t>
      </w:r>
      <w:r>
        <w:t xml:space="preserve"> shows </w:t>
      </w:r>
      <w:r w:rsidR="00AC4A55">
        <w:t xml:space="preserve">promising potential </w:t>
      </w:r>
      <w:r>
        <w:t>as it continues to train.</w:t>
      </w:r>
      <w:r w:rsidR="00681C2E">
        <w:t xml:space="preserve"> As a result of</w:t>
      </w:r>
      <w:r w:rsidR="00017E3B">
        <w:t xml:space="preserve"> its contextual embedding capabilities and</w:t>
      </w:r>
      <w:r w:rsidR="00985F40">
        <w:t xml:space="preserve"> aptitude</w:t>
      </w:r>
      <w:r w:rsidR="00017E3B">
        <w:t xml:space="preserve"> to grasp deeper semantic relationships in </w:t>
      </w:r>
      <w:r w:rsidR="00985F40">
        <w:t>text. With</w:t>
      </w:r>
      <w:r>
        <w:t xml:space="preserve"> </w:t>
      </w:r>
      <w:r w:rsidR="00DA26CD">
        <w:t xml:space="preserve">continued </w:t>
      </w:r>
      <w:r>
        <w:t xml:space="preserve">epochs and parameter tuning, BERT could </w:t>
      </w:r>
      <w:r w:rsidR="00DA26CD">
        <w:t xml:space="preserve">possibly </w:t>
      </w:r>
      <w:r>
        <w:t xml:space="preserve">surpass </w:t>
      </w:r>
      <w:r w:rsidR="00186305">
        <w:t>LSTM.</w:t>
      </w:r>
    </w:p>
    <w:p w14:paraId="64802613" w14:textId="00C58FEA" w:rsidR="00EC7C5F" w:rsidRDefault="00EC7C5F" w:rsidP="00EC7C5F">
      <w:r>
        <w:lastRenderedPageBreak/>
        <w:t xml:space="preserve">For real-world deployments, the LSTM model offers a reliable, fast, and effective approach </w:t>
      </w:r>
      <w:r w:rsidR="00A43BAA">
        <w:t xml:space="preserve">however this comes with high computational costs. </w:t>
      </w:r>
      <w:r w:rsidR="00D51070">
        <w:t>BERT</w:t>
      </w:r>
      <w:r>
        <w:t xml:space="preserve"> may be more </w:t>
      </w:r>
      <w:r w:rsidR="004558D1">
        <w:t xml:space="preserve">beneficial </w:t>
      </w:r>
      <w:r>
        <w:t>in s</w:t>
      </w:r>
      <w:r w:rsidR="004558D1">
        <w:t xml:space="preserve">ituations </w:t>
      </w:r>
      <w:r>
        <w:t xml:space="preserve">requiring </w:t>
      </w:r>
      <w:r w:rsidR="00583B86">
        <w:t>intricate</w:t>
      </w:r>
      <w:r>
        <w:t xml:space="preserve"> text analysis or multilingual essay evaluation.</w:t>
      </w:r>
    </w:p>
    <w:p w14:paraId="514AE9EE" w14:textId="6FBCBFF6" w:rsidR="00EC7C5F" w:rsidRDefault="000D19C6" w:rsidP="00EC7C5F">
      <w:r>
        <w:t xml:space="preserve">In future </w:t>
      </w:r>
      <w:r w:rsidR="009723D4">
        <w:t xml:space="preserve">a collaboration </w:t>
      </w:r>
      <w:r w:rsidR="00EC7C5F">
        <w:t xml:space="preserve">of LSTM for structural text processing and BERT for contextual understanding could </w:t>
      </w:r>
      <w:r w:rsidR="009723D4">
        <w:t xml:space="preserve">evidently </w:t>
      </w:r>
      <w:r w:rsidR="00EC7C5F">
        <w:t xml:space="preserve">yield a hybrid model with superior </w:t>
      </w:r>
      <w:r w:rsidR="007762CC">
        <w:t>performance. Further</w:t>
      </w:r>
      <w:r w:rsidR="00184E41">
        <w:t xml:space="preserve"> e</w:t>
      </w:r>
      <w:r w:rsidR="00EC7C5F">
        <w:t>xplor</w:t>
      </w:r>
      <w:r w:rsidR="00184E41">
        <w:t>ation of</w:t>
      </w:r>
      <w:r w:rsidR="00EC7C5F">
        <w:t xml:space="preserve"> fine-tuning </w:t>
      </w:r>
      <w:r w:rsidR="00184E41">
        <w:t xml:space="preserve">techniques </w:t>
      </w:r>
      <w:r w:rsidR="007762CC">
        <w:t xml:space="preserve">on </w:t>
      </w:r>
      <w:r w:rsidR="00EC7C5F">
        <w:t xml:space="preserve">BERT </w:t>
      </w:r>
      <w:r w:rsidR="002801D8">
        <w:t>for</w:t>
      </w:r>
      <w:r w:rsidR="00EC7C5F">
        <w:t xml:space="preserve"> essay-specific datasets or incorporating additional linguistic features could further </w:t>
      </w:r>
      <w:r w:rsidR="002801D8">
        <w:t xml:space="preserve">advance </w:t>
      </w:r>
      <w:r w:rsidR="00EC7C5F">
        <w:t>its capabilities.</w:t>
      </w:r>
    </w:p>
    <w:p w14:paraId="440C7514" w14:textId="77777777" w:rsidR="00D51070" w:rsidRDefault="00D51070" w:rsidP="00113258"/>
    <w:p w14:paraId="376D9E32" w14:textId="77777777" w:rsidR="00186305" w:rsidRDefault="00186305" w:rsidP="00113258"/>
    <w:p w14:paraId="4AA284C2" w14:textId="77777777" w:rsidR="00186305" w:rsidRDefault="00186305" w:rsidP="00113258"/>
    <w:p w14:paraId="46B66F13" w14:textId="77777777" w:rsidR="00186305" w:rsidRDefault="00186305" w:rsidP="00113258"/>
    <w:p w14:paraId="4CCF00CC" w14:textId="77777777" w:rsidR="00186305" w:rsidRDefault="00186305" w:rsidP="00113258"/>
    <w:p w14:paraId="0B54F27D" w14:textId="77777777" w:rsidR="00186305" w:rsidRDefault="00186305" w:rsidP="00113258"/>
    <w:p w14:paraId="4D632A71" w14:textId="77777777" w:rsidR="00186305" w:rsidRDefault="00186305" w:rsidP="00113258"/>
    <w:p w14:paraId="3182C800" w14:textId="77777777" w:rsidR="00186305" w:rsidRDefault="00186305" w:rsidP="00113258"/>
    <w:p w14:paraId="785A1555" w14:textId="77777777" w:rsidR="00186305" w:rsidRDefault="00186305" w:rsidP="00113258"/>
    <w:p w14:paraId="6EBEFF6A" w14:textId="77777777" w:rsidR="00186305" w:rsidRDefault="00186305" w:rsidP="00113258"/>
    <w:p w14:paraId="747713EE" w14:textId="77777777" w:rsidR="00186305" w:rsidRDefault="00186305" w:rsidP="00113258"/>
    <w:p w14:paraId="399B3ADA" w14:textId="77777777" w:rsidR="00186305" w:rsidRDefault="00186305" w:rsidP="00113258"/>
    <w:p w14:paraId="55FCB1F8" w14:textId="77777777" w:rsidR="00186305" w:rsidRDefault="00186305" w:rsidP="00113258"/>
    <w:p w14:paraId="09C213EC" w14:textId="77777777" w:rsidR="00186305" w:rsidRDefault="00186305" w:rsidP="00113258"/>
    <w:p w14:paraId="3D73160A" w14:textId="77777777" w:rsidR="00186305" w:rsidRDefault="00186305" w:rsidP="00113258"/>
    <w:p w14:paraId="2F1A662B" w14:textId="77777777" w:rsidR="00186305" w:rsidRDefault="00186305" w:rsidP="00113258"/>
    <w:p w14:paraId="5EA48B10" w14:textId="77777777" w:rsidR="00186305" w:rsidRDefault="00186305" w:rsidP="00113258"/>
    <w:p w14:paraId="3272377D" w14:textId="77777777" w:rsidR="00186305" w:rsidRDefault="00186305" w:rsidP="00113258"/>
    <w:p w14:paraId="18E8079C" w14:textId="77777777" w:rsidR="00186305" w:rsidRDefault="00186305" w:rsidP="00113258"/>
    <w:p w14:paraId="6AE7F3A6" w14:textId="77777777" w:rsidR="00186305" w:rsidRDefault="00186305" w:rsidP="00113258"/>
    <w:p w14:paraId="1157272F" w14:textId="77777777" w:rsidR="00186305" w:rsidRDefault="00186305" w:rsidP="00113258"/>
    <w:p w14:paraId="6D44BD32" w14:textId="77777777" w:rsidR="00186305" w:rsidRDefault="00186305" w:rsidP="00113258"/>
    <w:p w14:paraId="06441B0B" w14:textId="77777777" w:rsidR="00186305" w:rsidRDefault="00186305" w:rsidP="00113258"/>
    <w:p w14:paraId="6B3B0CDF" w14:textId="77777777" w:rsidR="00186305" w:rsidRDefault="00186305" w:rsidP="00113258"/>
    <w:p w14:paraId="36CF7CDC" w14:textId="77777777" w:rsidR="00D51070" w:rsidRDefault="00D51070" w:rsidP="00113258"/>
    <w:p w14:paraId="3778DCF9" w14:textId="2CF464E5" w:rsidR="00612C29" w:rsidRDefault="00612C29" w:rsidP="00186305">
      <w:pPr>
        <w:pStyle w:val="Heading1"/>
      </w:pPr>
      <w:bookmarkStart w:id="24" w:name="_Toc184345625"/>
      <w:r>
        <w:t>References</w:t>
      </w:r>
      <w:bookmarkEnd w:id="24"/>
      <w:r>
        <w:t xml:space="preserve"> </w:t>
      </w:r>
    </w:p>
    <w:p w14:paraId="1D6EC026" w14:textId="77777777" w:rsidR="00D51070" w:rsidRDefault="00D51070" w:rsidP="00D51070">
      <w:r w:rsidRPr="0004489B">
        <w:t xml:space="preserve">Attali, Y. and Burstein, J. (2006) “Automated Essay Scoring With e-rater® V.2”, The Journal of Technology, Learning and Assessment, 4(3). Available at: </w:t>
      </w:r>
      <w:hyperlink r:id="rId8" w:history="1">
        <w:r w:rsidRPr="00BA59BF">
          <w:rPr>
            <w:rStyle w:val="Hyperlink"/>
          </w:rPr>
          <w:t>https://ejournals.bc.edu/index.php/jtla/article/view/1650</w:t>
        </w:r>
      </w:hyperlink>
      <w:r>
        <w:t>.</w:t>
      </w:r>
    </w:p>
    <w:p w14:paraId="52429A7A" w14:textId="77777777" w:rsidR="00C526C2" w:rsidRDefault="00C526C2" w:rsidP="00C526C2">
      <w:r w:rsidRPr="00C33E0E">
        <w:t xml:space="preserve">Dikli, S. (2006) “An Overview of Automated Scoring of Essays”, The Journal of Technology, Learning and Assessment, 5(1). Available at: </w:t>
      </w:r>
      <w:hyperlink r:id="rId9" w:history="1">
        <w:r w:rsidRPr="00BA59BF">
          <w:rPr>
            <w:rStyle w:val="Hyperlink"/>
          </w:rPr>
          <w:t>https://ejournals.bc.edu/index.php/jtla/article/view/1640</w:t>
        </w:r>
      </w:hyperlink>
      <w:r>
        <w:t>.</w:t>
      </w:r>
    </w:p>
    <w:p w14:paraId="636E6AA2" w14:textId="77777777" w:rsidR="00C526C2" w:rsidRDefault="00C526C2" w:rsidP="00C526C2">
      <w:r w:rsidRPr="00F269F6">
        <w:t xml:space="preserve">Firoozi, T. et al. (2023) The Effect of Fine-tuned Word Embedding Techniques on the Accuracy of Automated Essay Scoring Systems Using Neural Networks, Journal of Applied Testing Technology. Article, pp. 21–29. </w:t>
      </w:r>
      <w:hyperlink r:id="rId10" w:history="1">
        <w:r w:rsidRPr="00BA59BF">
          <w:rPr>
            <w:rStyle w:val="Hyperlink"/>
          </w:rPr>
          <w:t>https://www.researchgate.net/publication/368236904</w:t>
        </w:r>
      </w:hyperlink>
      <w:r w:rsidRPr="00F269F6">
        <w:t>.</w:t>
      </w:r>
    </w:p>
    <w:p w14:paraId="22A63650" w14:textId="77777777" w:rsidR="006F003F" w:rsidRDefault="006F003F" w:rsidP="006F003F">
      <w:r w:rsidRPr="00411A50">
        <w:t xml:space="preserve">Landauer, T.K., Foltz, P.W. and Laham, D. (1998) 'An introduction to latent semantic analysis,' Discourse Processes, 25(2–3), pp. 259–284. </w:t>
      </w:r>
      <w:hyperlink r:id="rId11" w:history="1">
        <w:r w:rsidRPr="00BA59BF">
          <w:rPr>
            <w:rStyle w:val="Hyperlink"/>
          </w:rPr>
          <w:t>https://doi.org/10.1080/01638539809545028</w:t>
        </w:r>
      </w:hyperlink>
      <w:r w:rsidRPr="00411A50">
        <w:t>.</w:t>
      </w:r>
    </w:p>
    <w:p w14:paraId="3EEF9EC6" w14:textId="77777777" w:rsidR="006F003F" w:rsidRDefault="006F003F" w:rsidP="006F003F">
      <w:r w:rsidRPr="002C1190">
        <w:t xml:space="preserve">Mikolov, T., Chen, K., Corrado, G. &amp; Dean, J. (2013). Efficient estimation of word representations in vector space. arXiv. </w:t>
      </w:r>
      <w:hyperlink r:id="rId12" w:history="1">
        <w:r w:rsidRPr="002C1190">
          <w:rPr>
            <w:rStyle w:val="Hyperlink"/>
          </w:rPr>
          <w:t>https://doi.org/10.48550/arXiv.1301.3781</w:t>
        </w:r>
      </w:hyperlink>
      <w:r>
        <w:t>.</w:t>
      </w:r>
    </w:p>
    <w:p w14:paraId="4431C0C3" w14:textId="360FFC61" w:rsidR="00AA2BAC" w:rsidRDefault="00117A1B" w:rsidP="00113258">
      <w:r w:rsidRPr="00117A1B">
        <w:t xml:space="preserve">Page, Ellis B. “The Imminence of... Grading Essays by Computer.” The Phi Delta Kappan, vol. 47, no. 5, 1966, pp. 238–43. JSTOR, </w:t>
      </w:r>
      <w:hyperlink r:id="rId13" w:history="1">
        <w:r w:rsidR="0005508F" w:rsidRPr="00BA59BF">
          <w:rPr>
            <w:rStyle w:val="Hyperlink"/>
          </w:rPr>
          <w:t>http://www.jstor.org/stable/20371545</w:t>
        </w:r>
      </w:hyperlink>
      <w:r w:rsidRPr="00117A1B">
        <w:t>.</w:t>
      </w:r>
    </w:p>
    <w:p w14:paraId="6E55578E" w14:textId="77777777" w:rsidR="00106EC5" w:rsidRDefault="00106EC5" w:rsidP="00106EC5">
      <w:r w:rsidRPr="00B75443">
        <w:t xml:space="preserve">Ramesh, D., 1, Sanampudi, S.K., and The Author(s) (2022) An automated essay scoring systems: a systematic literature review, Artificial Intelligence Review, pp. 2495–2527. </w:t>
      </w:r>
      <w:hyperlink r:id="rId14" w:history="1">
        <w:r w:rsidRPr="00BA59BF">
          <w:rPr>
            <w:rStyle w:val="Hyperlink"/>
          </w:rPr>
          <w:t>https://doi.org/10.1007/s10462-021-10068-2</w:t>
        </w:r>
      </w:hyperlink>
      <w:r w:rsidRPr="00B75443">
        <w:t>.</w:t>
      </w:r>
    </w:p>
    <w:p w14:paraId="0A151528" w14:textId="3EBE4CAA" w:rsidR="009C2856" w:rsidRDefault="009C2856" w:rsidP="00113258">
      <w:r w:rsidRPr="009C2856">
        <w:t xml:space="preserve">Shermis, M.D. and Burstein, J. (2013) Handbook of Automated Essay Evaluation, Routledge eBooks. </w:t>
      </w:r>
      <w:hyperlink r:id="rId15" w:history="1">
        <w:r w:rsidRPr="00BA59BF">
          <w:rPr>
            <w:rStyle w:val="Hyperlink"/>
          </w:rPr>
          <w:t>https://doi.org/10.4324/9780203122761</w:t>
        </w:r>
      </w:hyperlink>
      <w:r w:rsidRPr="009C2856">
        <w:t>.</w:t>
      </w:r>
    </w:p>
    <w:p w14:paraId="3F2CFBE7" w14:textId="62188DF4" w:rsidR="008E01CF" w:rsidRDefault="008E01CF" w:rsidP="00113258">
      <w:r w:rsidRPr="008E01CF">
        <w:t xml:space="preserve">Steffen Brandt (2021) Automated Essay Scoring Using Transformer Models, Psych, pp. 897–915. </w:t>
      </w:r>
      <w:hyperlink r:id="rId16" w:history="1">
        <w:r w:rsidRPr="00BA59BF">
          <w:rPr>
            <w:rStyle w:val="Hyperlink"/>
          </w:rPr>
          <w:t>https://doi.org/10.3390/psych3040056</w:t>
        </w:r>
      </w:hyperlink>
      <w:r w:rsidRPr="008E01CF">
        <w:t>.</w:t>
      </w:r>
    </w:p>
    <w:p w14:paraId="4DA36848" w14:textId="77777777" w:rsidR="00B75443" w:rsidRDefault="00B75443" w:rsidP="00113258"/>
    <w:p w14:paraId="47CB60FE" w14:textId="77777777" w:rsidR="002C1190" w:rsidRPr="002C1190" w:rsidRDefault="002C1190" w:rsidP="00113258"/>
    <w:p w14:paraId="2B8E5C24" w14:textId="77777777" w:rsidR="008E01CF" w:rsidRDefault="008E01CF" w:rsidP="00113258"/>
    <w:p w14:paraId="5BB164A0" w14:textId="77777777" w:rsidR="00FF0F5E" w:rsidRDefault="00FF0F5E" w:rsidP="00113258"/>
    <w:p w14:paraId="43D35E74" w14:textId="77777777" w:rsidR="000E55ED" w:rsidRDefault="000E55ED" w:rsidP="000E55ED"/>
    <w:p w14:paraId="07207991" w14:textId="77777777" w:rsidR="00C33E0E" w:rsidRDefault="00C33E0E" w:rsidP="00113258"/>
    <w:p w14:paraId="33CDC648" w14:textId="77777777" w:rsidR="00411A50" w:rsidRDefault="00411A50" w:rsidP="00113258"/>
    <w:p w14:paraId="631ADE3E" w14:textId="77777777" w:rsidR="009C2856" w:rsidRDefault="009C2856" w:rsidP="00113258"/>
    <w:sectPr w:rsidR="009C2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4F211C"/>
    <w:multiLevelType w:val="multilevel"/>
    <w:tmpl w:val="BF7EF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E7A1C"/>
    <w:multiLevelType w:val="hybridMultilevel"/>
    <w:tmpl w:val="D20255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4911D79"/>
    <w:multiLevelType w:val="hybridMultilevel"/>
    <w:tmpl w:val="A988787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351877956">
    <w:abstractNumId w:val="2"/>
  </w:num>
  <w:num w:numId="2" w16cid:durableId="882013468">
    <w:abstractNumId w:val="3"/>
  </w:num>
  <w:num w:numId="3" w16cid:durableId="1516767855">
    <w:abstractNumId w:val="0"/>
  </w:num>
  <w:num w:numId="4" w16cid:durableId="15037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B9"/>
    <w:rsid w:val="00000644"/>
    <w:rsid w:val="00001824"/>
    <w:rsid w:val="00003FB4"/>
    <w:rsid w:val="00006AC9"/>
    <w:rsid w:val="000079DF"/>
    <w:rsid w:val="0001713C"/>
    <w:rsid w:val="00017E3B"/>
    <w:rsid w:val="00030163"/>
    <w:rsid w:val="000311AB"/>
    <w:rsid w:val="000367A2"/>
    <w:rsid w:val="0004245A"/>
    <w:rsid w:val="000432EC"/>
    <w:rsid w:val="0004489B"/>
    <w:rsid w:val="0005508F"/>
    <w:rsid w:val="00056209"/>
    <w:rsid w:val="00063A9A"/>
    <w:rsid w:val="00064298"/>
    <w:rsid w:val="00064B42"/>
    <w:rsid w:val="00070046"/>
    <w:rsid w:val="00072805"/>
    <w:rsid w:val="00074228"/>
    <w:rsid w:val="000742EF"/>
    <w:rsid w:val="00080734"/>
    <w:rsid w:val="00086C34"/>
    <w:rsid w:val="00086C3F"/>
    <w:rsid w:val="0009419F"/>
    <w:rsid w:val="00094F97"/>
    <w:rsid w:val="00097A79"/>
    <w:rsid w:val="000A6197"/>
    <w:rsid w:val="000B02C4"/>
    <w:rsid w:val="000B24F0"/>
    <w:rsid w:val="000B4980"/>
    <w:rsid w:val="000B7619"/>
    <w:rsid w:val="000C2244"/>
    <w:rsid w:val="000C5BE1"/>
    <w:rsid w:val="000C71E3"/>
    <w:rsid w:val="000D005D"/>
    <w:rsid w:val="000D19C6"/>
    <w:rsid w:val="000D1B35"/>
    <w:rsid w:val="000D39D7"/>
    <w:rsid w:val="000D5B21"/>
    <w:rsid w:val="000E0FAB"/>
    <w:rsid w:val="000E55ED"/>
    <w:rsid w:val="000F55E6"/>
    <w:rsid w:val="0010147F"/>
    <w:rsid w:val="00103E78"/>
    <w:rsid w:val="00103F1F"/>
    <w:rsid w:val="00105ED5"/>
    <w:rsid w:val="00106EC5"/>
    <w:rsid w:val="00113258"/>
    <w:rsid w:val="00117A1B"/>
    <w:rsid w:val="00122F42"/>
    <w:rsid w:val="001338FD"/>
    <w:rsid w:val="00133F5B"/>
    <w:rsid w:val="001350CB"/>
    <w:rsid w:val="00135498"/>
    <w:rsid w:val="001369FF"/>
    <w:rsid w:val="00142289"/>
    <w:rsid w:val="00143479"/>
    <w:rsid w:val="00143F5B"/>
    <w:rsid w:val="00145B3C"/>
    <w:rsid w:val="00146AF8"/>
    <w:rsid w:val="00150A74"/>
    <w:rsid w:val="00160550"/>
    <w:rsid w:val="00170B2A"/>
    <w:rsid w:val="001710DD"/>
    <w:rsid w:val="00171CA9"/>
    <w:rsid w:val="00171EA8"/>
    <w:rsid w:val="001756B3"/>
    <w:rsid w:val="00176BDF"/>
    <w:rsid w:val="001832D5"/>
    <w:rsid w:val="00184E41"/>
    <w:rsid w:val="00186305"/>
    <w:rsid w:val="001925D9"/>
    <w:rsid w:val="001940EE"/>
    <w:rsid w:val="00196BD0"/>
    <w:rsid w:val="001A02A6"/>
    <w:rsid w:val="001A0A0F"/>
    <w:rsid w:val="001A585A"/>
    <w:rsid w:val="001A60D7"/>
    <w:rsid w:val="001A7006"/>
    <w:rsid w:val="001A7787"/>
    <w:rsid w:val="001B5734"/>
    <w:rsid w:val="001C020B"/>
    <w:rsid w:val="001C075C"/>
    <w:rsid w:val="001C1C09"/>
    <w:rsid w:val="001C7537"/>
    <w:rsid w:val="001C7661"/>
    <w:rsid w:val="001C7E3A"/>
    <w:rsid w:val="001D17F9"/>
    <w:rsid w:val="001D30C6"/>
    <w:rsid w:val="001D38C3"/>
    <w:rsid w:val="001D3CC5"/>
    <w:rsid w:val="001D6F56"/>
    <w:rsid w:val="001E043D"/>
    <w:rsid w:val="001E0D66"/>
    <w:rsid w:val="001F062B"/>
    <w:rsid w:val="001F3A9C"/>
    <w:rsid w:val="00201FA1"/>
    <w:rsid w:val="00211D03"/>
    <w:rsid w:val="002212C9"/>
    <w:rsid w:val="00231334"/>
    <w:rsid w:val="0023266E"/>
    <w:rsid w:val="002326F1"/>
    <w:rsid w:val="00235211"/>
    <w:rsid w:val="0025150F"/>
    <w:rsid w:val="00253232"/>
    <w:rsid w:val="00257B5A"/>
    <w:rsid w:val="00261199"/>
    <w:rsid w:val="00262046"/>
    <w:rsid w:val="0026495B"/>
    <w:rsid w:val="00264B92"/>
    <w:rsid w:val="0026636A"/>
    <w:rsid w:val="002731E5"/>
    <w:rsid w:val="00273CA9"/>
    <w:rsid w:val="002801D8"/>
    <w:rsid w:val="0028024C"/>
    <w:rsid w:val="002815F2"/>
    <w:rsid w:val="00282C6E"/>
    <w:rsid w:val="00297B89"/>
    <w:rsid w:val="002A08D6"/>
    <w:rsid w:val="002A161A"/>
    <w:rsid w:val="002A62F4"/>
    <w:rsid w:val="002B2238"/>
    <w:rsid w:val="002B4566"/>
    <w:rsid w:val="002B53C0"/>
    <w:rsid w:val="002C1190"/>
    <w:rsid w:val="002C2A9C"/>
    <w:rsid w:val="002D000F"/>
    <w:rsid w:val="002D0D48"/>
    <w:rsid w:val="002D7465"/>
    <w:rsid w:val="002E28E2"/>
    <w:rsid w:val="002E4A40"/>
    <w:rsid w:val="002F2B8C"/>
    <w:rsid w:val="002F2DF4"/>
    <w:rsid w:val="002F404A"/>
    <w:rsid w:val="002F53CD"/>
    <w:rsid w:val="002F7480"/>
    <w:rsid w:val="002F7B72"/>
    <w:rsid w:val="003054D3"/>
    <w:rsid w:val="0030644D"/>
    <w:rsid w:val="00312B87"/>
    <w:rsid w:val="00320C61"/>
    <w:rsid w:val="00321D7B"/>
    <w:rsid w:val="00323569"/>
    <w:rsid w:val="0033104A"/>
    <w:rsid w:val="00331F8F"/>
    <w:rsid w:val="00340745"/>
    <w:rsid w:val="00345948"/>
    <w:rsid w:val="00346254"/>
    <w:rsid w:val="00346A97"/>
    <w:rsid w:val="003538B3"/>
    <w:rsid w:val="00361274"/>
    <w:rsid w:val="00363488"/>
    <w:rsid w:val="00363EF9"/>
    <w:rsid w:val="00364083"/>
    <w:rsid w:val="00366BDB"/>
    <w:rsid w:val="00370ADE"/>
    <w:rsid w:val="0037490D"/>
    <w:rsid w:val="0037734A"/>
    <w:rsid w:val="00381436"/>
    <w:rsid w:val="0038177D"/>
    <w:rsid w:val="003913D5"/>
    <w:rsid w:val="00391C54"/>
    <w:rsid w:val="003A366D"/>
    <w:rsid w:val="003A57D9"/>
    <w:rsid w:val="003A5C24"/>
    <w:rsid w:val="003A5F91"/>
    <w:rsid w:val="003A6680"/>
    <w:rsid w:val="003A678A"/>
    <w:rsid w:val="003B230A"/>
    <w:rsid w:val="003B437C"/>
    <w:rsid w:val="003B568E"/>
    <w:rsid w:val="003B5B92"/>
    <w:rsid w:val="003C7D9E"/>
    <w:rsid w:val="003D2FBE"/>
    <w:rsid w:val="003D4942"/>
    <w:rsid w:val="003D55C9"/>
    <w:rsid w:val="003D673C"/>
    <w:rsid w:val="003F0D3C"/>
    <w:rsid w:val="003F455B"/>
    <w:rsid w:val="003F45A7"/>
    <w:rsid w:val="003F5990"/>
    <w:rsid w:val="00400915"/>
    <w:rsid w:val="0040507E"/>
    <w:rsid w:val="00407BB9"/>
    <w:rsid w:val="00411A50"/>
    <w:rsid w:val="004121A0"/>
    <w:rsid w:val="00417868"/>
    <w:rsid w:val="004179D6"/>
    <w:rsid w:val="00431BA1"/>
    <w:rsid w:val="00431FA0"/>
    <w:rsid w:val="004326F4"/>
    <w:rsid w:val="00432A92"/>
    <w:rsid w:val="00437E6D"/>
    <w:rsid w:val="004454D7"/>
    <w:rsid w:val="00451DC8"/>
    <w:rsid w:val="004537C6"/>
    <w:rsid w:val="004558D1"/>
    <w:rsid w:val="00464512"/>
    <w:rsid w:val="00480C89"/>
    <w:rsid w:val="0048387D"/>
    <w:rsid w:val="004901A8"/>
    <w:rsid w:val="00492CCF"/>
    <w:rsid w:val="004975A5"/>
    <w:rsid w:val="004A12FC"/>
    <w:rsid w:val="004A16CD"/>
    <w:rsid w:val="004C17A0"/>
    <w:rsid w:val="004C19A9"/>
    <w:rsid w:val="004C2DBE"/>
    <w:rsid w:val="004C75D9"/>
    <w:rsid w:val="004D19EC"/>
    <w:rsid w:val="004D7285"/>
    <w:rsid w:val="004E0684"/>
    <w:rsid w:val="004E0852"/>
    <w:rsid w:val="004F246D"/>
    <w:rsid w:val="004F5C0C"/>
    <w:rsid w:val="00501921"/>
    <w:rsid w:val="00504C56"/>
    <w:rsid w:val="00505266"/>
    <w:rsid w:val="00511486"/>
    <w:rsid w:val="00511F38"/>
    <w:rsid w:val="0051703A"/>
    <w:rsid w:val="005173F1"/>
    <w:rsid w:val="00517AE9"/>
    <w:rsid w:val="00520BB2"/>
    <w:rsid w:val="00525273"/>
    <w:rsid w:val="00525917"/>
    <w:rsid w:val="00527954"/>
    <w:rsid w:val="005321F7"/>
    <w:rsid w:val="00533A85"/>
    <w:rsid w:val="005344CC"/>
    <w:rsid w:val="00542C28"/>
    <w:rsid w:val="00546532"/>
    <w:rsid w:val="00546B45"/>
    <w:rsid w:val="005525F3"/>
    <w:rsid w:val="00553BEA"/>
    <w:rsid w:val="00554C8B"/>
    <w:rsid w:val="0055730F"/>
    <w:rsid w:val="0057493B"/>
    <w:rsid w:val="00575B23"/>
    <w:rsid w:val="00583B86"/>
    <w:rsid w:val="00584655"/>
    <w:rsid w:val="00584A1C"/>
    <w:rsid w:val="00585348"/>
    <w:rsid w:val="00585446"/>
    <w:rsid w:val="0059597C"/>
    <w:rsid w:val="00596B23"/>
    <w:rsid w:val="005B1071"/>
    <w:rsid w:val="005B217A"/>
    <w:rsid w:val="005B481C"/>
    <w:rsid w:val="005B4991"/>
    <w:rsid w:val="005B5819"/>
    <w:rsid w:val="005C1232"/>
    <w:rsid w:val="005C63B4"/>
    <w:rsid w:val="005C68BE"/>
    <w:rsid w:val="005D715D"/>
    <w:rsid w:val="005E5034"/>
    <w:rsid w:val="005F0464"/>
    <w:rsid w:val="005F68E2"/>
    <w:rsid w:val="005F7846"/>
    <w:rsid w:val="00603087"/>
    <w:rsid w:val="00603F65"/>
    <w:rsid w:val="00612C29"/>
    <w:rsid w:val="00614117"/>
    <w:rsid w:val="00616A1B"/>
    <w:rsid w:val="006172DC"/>
    <w:rsid w:val="006172DF"/>
    <w:rsid w:val="006223C9"/>
    <w:rsid w:val="00626CC9"/>
    <w:rsid w:val="00627263"/>
    <w:rsid w:val="0063244E"/>
    <w:rsid w:val="0063546C"/>
    <w:rsid w:val="006367AE"/>
    <w:rsid w:val="00637695"/>
    <w:rsid w:val="00646BF2"/>
    <w:rsid w:val="00647655"/>
    <w:rsid w:val="00647952"/>
    <w:rsid w:val="00647A6E"/>
    <w:rsid w:val="00653ED7"/>
    <w:rsid w:val="00657AA3"/>
    <w:rsid w:val="00662E62"/>
    <w:rsid w:val="00663787"/>
    <w:rsid w:val="00667580"/>
    <w:rsid w:val="00670FFB"/>
    <w:rsid w:val="00681C2E"/>
    <w:rsid w:val="00684C12"/>
    <w:rsid w:val="006853EF"/>
    <w:rsid w:val="00686A3A"/>
    <w:rsid w:val="00687533"/>
    <w:rsid w:val="006969E9"/>
    <w:rsid w:val="006A5D80"/>
    <w:rsid w:val="006B4BA3"/>
    <w:rsid w:val="006B54BF"/>
    <w:rsid w:val="006B68D4"/>
    <w:rsid w:val="006C0BDB"/>
    <w:rsid w:val="006C7FCE"/>
    <w:rsid w:val="006D1B9D"/>
    <w:rsid w:val="006D2EE9"/>
    <w:rsid w:val="006D6AEA"/>
    <w:rsid w:val="006E78C4"/>
    <w:rsid w:val="006E7F3C"/>
    <w:rsid w:val="006F003F"/>
    <w:rsid w:val="006F0F12"/>
    <w:rsid w:val="006F22BF"/>
    <w:rsid w:val="006F4096"/>
    <w:rsid w:val="006F5DC3"/>
    <w:rsid w:val="006F6126"/>
    <w:rsid w:val="00705B36"/>
    <w:rsid w:val="0070612D"/>
    <w:rsid w:val="007123B9"/>
    <w:rsid w:val="0071483B"/>
    <w:rsid w:val="00715B2B"/>
    <w:rsid w:val="007225B3"/>
    <w:rsid w:val="0072673C"/>
    <w:rsid w:val="007302C3"/>
    <w:rsid w:val="00735577"/>
    <w:rsid w:val="00735C4A"/>
    <w:rsid w:val="007378EA"/>
    <w:rsid w:val="00740AD1"/>
    <w:rsid w:val="00743838"/>
    <w:rsid w:val="007444B6"/>
    <w:rsid w:val="0074450F"/>
    <w:rsid w:val="0074541F"/>
    <w:rsid w:val="00754443"/>
    <w:rsid w:val="007546AD"/>
    <w:rsid w:val="00756A06"/>
    <w:rsid w:val="0076045E"/>
    <w:rsid w:val="00760803"/>
    <w:rsid w:val="007628C9"/>
    <w:rsid w:val="0076372D"/>
    <w:rsid w:val="00763B26"/>
    <w:rsid w:val="007757A5"/>
    <w:rsid w:val="007762CC"/>
    <w:rsid w:val="00784818"/>
    <w:rsid w:val="00784B93"/>
    <w:rsid w:val="00786218"/>
    <w:rsid w:val="0079035B"/>
    <w:rsid w:val="007934E8"/>
    <w:rsid w:val="00793EF2"/>
    <w:rsid w:val="00795DDB"/>
    <w:rsid w:val="007A130B"/>
    <w:rsid w:val="007A1617"/>
    <w:rsid w:val="007A60A6"/>
    <w:rsid w:val="007A6ABC"/>
    <w:rsid w:val="007B0B87"/>
    <w:rsid w:val="007B1323"/>
    <w:rsid w:val="007B1F83"/>
    <w:rsid w:val="007B433F"/>
    <w:rsid w:val="007B4C79"/>
    <w:rsid w:val="007C2891"/>
    <w:rsid w:val="007D1C4E"/>
    <w:rsid w:val="007E0995"/>
    <w:rsid w:val="007F4704"/>
    <w:rsid w:val="00800661"/>
    <w:rsid w:val="0080252B"/>
    <w:rsid w:val="008029DD"/>
    <w:rsid w:val="00804B28"/>
    <w:rsid w:val="00807CA0"/>
    <w:rsid w:val="008130DD"/>
    <w:rsid w:val="00813216"/>
    <w:rsid w:val="00814780"/>
    <w:rsid w:val="00817561"/>
    <w:rsid w:val="00817D45"/>
    <w:rsid w:val="00821F57"/>
    <w:rsid w:val="00823918"/>
    <w:rsid w:val="008257AB"/>
    <w:rsid w:val="0082774B"/>
    <w:rsid w:val="0083106C"/>
    <w:rsid w:val="008322FA"/>
    <w:rsid w:val="00833155"/>
    <w:rsid w:val="008358CC"/>
    <w:rsid w:val="00836613"/>
    <w:rsid w:val="00837081"/>
    <w:rsid w:val="00840695"/>
    <w:rsid w:val="00847B30"/>
    <w:rsid w:val="008523B7"/>
    <w:rsid w:val="008542CF"/>
    <w:rsid w:val="008549F7"/>
    <w:rsid w:val="008573B9"/>
    <w:rsid w:val="008617A9"/>
    <w:rsid w:val="008654BD"/>
    <w:rsid w:val="00866964"/>
    <w:rsid w:val="008712D0"/>
    <w:rsid w:val="0087614D"/>
    <w:rsid w:val="00880565"/>
    <w:rsid w:val="0088460B"/>
    <w:rsid w:val="00885352"/>
    <w:rsid w:val="0088561D"/>
    <w:rsid w:val="00886496"/>
    <w:rsid w:val="0088765C"/>
    <w:rsid w:val="00893B50"/>
    <w:rsid w:val="00896483"/>
    <w:rsid w:val="008A0B52"/>
    <w:rsid w:val="008A3313"/>
    <w:rsid w:val="008A654F"/>
    <w:rsid w:val="008A75E3"/>
    <w:rsid w:val="008B0F5D"/>
    <w:rsid w:val="008B25CA"/>
    <w:rsid w:val="008C4654"/>
    <w:rsid w:val="008D0184"/>
    <w:rsid w:val="008D2253"/>
    <w:rsid w:val="008D3391"/>
    <w:rsid w:val="008D438B"/>
    <w:rsid w:val="008D4B74"/>
    <w:rsid w:val="008D6CF1"/>
    <w:rsid w:val="008E01CF"/>
    <w:rsid w:val="008E427D"/>
    <w:rsid w:val="008E5525"/>
    <w:rsid w:val="008F18ED"/>
    <w:rsid w:val="008F308C"/>
    <w:rsid w:val="008F49A2"/>
    <w:rsid w:val="008F4CB9"/>
    <w:rsid w:val="008F6105"/>
    <w:rsid w:val="008F769A"/>
    <w:rsid w:val="00901519"/>
    <w:rsid w:val="0090241D"/>
    <w:rsid w:val="0090352E"/>
    <w:rsid w:val="0090540A"/>
    <w:rsid w:val="009058F3"/>
    <w:rsid w:val="009075E2"/>
    <w:rsid w:val="00914310"/>
    <w:rsid w:val="00915DCE"/>
    <w:rsid w:val="00916301"/>
    <w:rsid w:val="009201CF"/>
    <w:rsid w:val="009225E0"/>
    <w:rsid w:val="00927842"/>
    <w:rsid w:val="00933BD4"/>
    <w:rsid w:val="009348E0"/>
    <w:rsid w:val="009364BB"/>
    <w:rsid w:val="009438C1"/>
    <w:rsid w:val="009461E1"/>
    <w:rsid w:val="00946956"/>
    <w:rsid w:val="00950FDA"/>
    <w:rsid w:val="00951151"/>
    <w:rsid w:val="00965E37"/>
    <w:rsid w:val="009723D4"/>
    <w:rsid w:val="00972EAA"/>
    <w:rsid w:val="00977120"/>
    <w:rsid w:val="0097771A"/>
    <w:rsid w:val="0098259F"/>
    <w:rsid w:val="00982859"/>
    <w:rsid w:val="00985F40"/>
    <w:rsid w:val="009910BA"/>
    <w:rsid w:val="00995935"/>
    <w:rsid w:val="00996238"/>
    <w:rsid w:val="009972D5"/>
    <w:rsid w:val="009A069F"/>
    <w:rsid w:val="009A1986"/>
    <w:rsid w:val="009A618C"/>
    <w:rsid w:val="009A61C8"/>
    <w:rsid w:val="009A7654"/>
    <w:rsid w:val="009A7975"/>
    <w:rsid w:val="009B7C7D"/>
    <w:rsid w:val="009C0DE1"/>
    <w:rsid w:val="009C0FBF"/>
    <w:rsid w:val="009C1DFE"/>
    <w:rsid w:val="009C2856"/>
    <w:rsid w:val="009C3816"/>
    <w:rsid w:val="009C61A5"/>
    <w:rsid w:val="009D171D"/>
    <w:rsid w:val="009D35FC"/>
    <w:rsid w:val="009D48DE"/>
    <w:rsid w:val="009E36E1"/>
    <w:rsid w:val="009E569B"/>
    <w:rsid w:val="009E5BFA"/>
    <w:rsid w:val="009F1965"/>
    <w:rsid w:val="009F3BD1"/>
    <w:rsid w:val="009F42A1"/>
    <w:rsid w:val="00A00185"/>
    <w:rsid w:val="00A02085"/>
    <w:rsid w:val="00A1140E"/>
    <w:rsid w:val="00A12B8C"/>
    <w:rsid w:val="00A15192"/>
    <w:rsid w:val="00A160F1"/>
    <w:rsid w:val="00A234C9"/>
    <w:rsid w:val="00A3021B"/>
    <w:rsid w:val="00A335AB"/>
    <w:rsid w:val="00A42EE5"/>
    <w:rsid w:val="00A43429"/>
    <w:rsid w:val="00A43BAA"/>
    <w:rsid w:val="00A451FC"/>
    <w:rsid w:val="00A501BA"/>
    <w:rsid w:val="00A509B4"/>
    <w:rsid w:val="00A541B4"/>
    <w:rsid w:val="00A5665B"/>
    <w:rsid w:val="00A56EB8"/>
    <w:rsid w:val="00A60C09"/>
    <w:rsid w:val="00A6696D"/>
    <w:rsid w:val="00A70904"/>
    <w:rsid w:val="00A70EDC"/>
    <w:rsid w:val="00A70F7C"/>
    <w:rsid w:val="00A735FD"/>
    <w:rsid w:val="00A770A2"/>
    <w:rsid w:val="00A86270"/>
    <w:rsid w:val="00A90A11"/>
    <w:rsid w:val="00A9582E"/>
    <w:rsid w:val="00A9714F"/>
    <w:rsid w:val="00AA023B"/>
    <w:rsid w:val="00AA2BAC"/>
    <w:rsid w:val="00AA4483"/>
    <w:rsid w:val="00AA4F34"/>
    <w:rsid w:val="00AA541D"/>
    <w:rsid w:val="00AA7886"/>
    <w:rsid w:val="00AB2937"/>
    <w:rsid w:val="00AB3F00"/>
    <w:rsid w:val="00AC1CD8"/>
    <w:rsid w:val="00AC2637"/>
    <w:rsid w:val="00AC3218"/>
    <w:rsid w:val="00AC35C0"/>
    <w:rsid w:val="00AC35FB"/>
    <w:rsid w:val="00AC4A55"/>
    <w:rsid w:val="00AC6C0C"/>
    <w:rsid w:val="00AD04F6"/>
    <w:rsid w:val="00AD5C0C"/>
    <w:rsid w:val="00AD7BB3"/>
    <w:rsid w:val="00AF3F9B"/>
    <w:rsid w:val="00AF6BDA"/>
    <w:rsid w:val="00B00942"/>
    <w:rsid w:val="00B06DB9"/>
    <w:rsid w:val="00B1031D"/>
    <w:rsid w:val="00B10860"/>
    <w:rsid w:val="00B20092"/>
    <w:rsid w:val="00B20462"/>
    <w:rsid w:val="00B36054"/>
    <w:rsid w:val="00B40693"/>
    <w:rsid w:val="00B4239D"/>
    <w:rsid w:val="00B439A5"/>
    <w:rsid w:val="00B477C6"/>
    <w:rsid w:val="00B500CA"/>
    <w:rsid w:val="00B51325"/>
    <w:rsid w:val="00B5164B"/>
    <w:rsid w:val="00B518AA"/>
    <w:rsid w:val="00B52B9E"/>
    <w:rsid w:val="00B530C9"/>
    <w:rsid w:val="00B538D3"/>
    <w:rsid w:val="00B55B78"/>
    <w:rsid w:val="00B57179"/>
    <w:rsid w:val="00B63600"/>
    <w:rsid w:val="00B65189"/>
    <w:rsid w:val="00B67E99"/>
    <w:rsid w:val="00B71BAF"/>
    <w:rsid w:val="00B72337"/>
    <w:rsid w:val="00B72491"/>
    <w:rsid w:val="00B75443"/>
    <w:rsid w:val="00B756F0"/>
    <w:rsid w:val="00B7630D"/>
    <w:rsid w:val="00B76761"/>
    <w:rsid w:val="00B82F0A"/>
    <w:rsid w:val="00B839E5"/>
    <w:rsid w:val="00B83FD5"/>
    <w:rsid w:val="00B85103"/>
    <w:rsid w:val="00B972C5"/>
    <w:rsid w:val="00BA1C0F"/>
    <w:rsid w:val="00BA4071"/>
    <w:rsid w:val="00BA50BB"/>
    <w:rsid w:val="00BA524F"/>
    <w:rsid w:val="00BA6075"/>
    <w:rsid w:val="00BA7B9F"/>
    <w:rsid w:val="00BB2894"/>
    <w:rsid w:val="00BB4770"/>
    <w:rsid w:val="00BB49A5"/>
    <w:rsid w:val="00BB5B27"/>
    <w:rsid w:val="00BC11ED"/>
    <w:rsid w:val="00BC1B27"/>
    <w:rsid w:val="00BC1BCC"/>
    <w:rsid w:val="00BC1F2E"/>
    <w:rsid w:val="00BD1D63"/>
    <w:rsid w:val="00BD6F70"/>
    <w:rsid w:val="00BE0B9D"/>
    <w:rsid w:val="00BE2E10"/>
    <w:rsid w:val="00BE3177"/>
    <w:rsid w:val="00BF23C6"/>
    <w:rsid w:val="00BF3597"/>
    <w:rsid w:val="00BF45D3"/>
    <w:rsid w:val="00BF6037"/>
    <w:rsid w:val="00BF6AFF"/>
    <w:rsid w:val="00C003DC"/>
    <w:rsid w:val="00C007A4"/>
    <w:rsid w:val="00C01337"/>
    <w:rsid w:val="00C1085E"/>
    <w:rsid w:val="00C1457E"/>
    <w:rsid w:val="00C16901"/>
    <w:rsid w:val="00C2321C"/>
    <w:rsid w:val="00C239C5"/>
    <w:rsid w:val="00C23BCD"/>
    <w:rsid w:val="00C26857"/>
    <w:rsid w:val="00C315C7"/>
    <w:rsid w:val="00C31EA5"/>
    <w:rsid w:val="00C33A59"/>
    <w:rsid w:val="00C33E0E"/>
    <w:rsid w:val="00C34CEB"/>
    <w:rsid w:val="00C36A70"/>
    <w:rsid w:val="00C40A4E"/>
    <w:rsid w:val="00C43453"/>
    <w:rsid w:val="00C5212D"/>
    <w:rsid w:val="00C526C2"/>
    <w:rsid w:val="00C56898"/>
    <w:rsid w:val="00C61447"/>
    <w:rsid w:val="00C61897"/>
    <w:rsid w:val="00C6246B"/>
    <w:rsid w:val="00C62F91"/>
    <w:rsid w:val="00C65A1A"/>
    <w:rsid w:val="00C74379"/>
    <w:rsid w:val="00C83E7C"/>
    <w:rsid w:val="00C84E35"/>
    <w:rsid w:val="00C85BB6"/>
    <w:rsid w:val="00C91FB8"/>
    <w:rsid w:val="00CA1C05"/>
    <w:rsid w:val="00CA38FA"/>
    <w:rsid w:val="00CA404D"/>
    <w:rsid w:val="00CA58A8"/>
    <w:rsid w:val="00CA7E19"/>
    <w:rsid w:val="00CB02BD"/>
    <w:rsid w:val="00CB13A3"/>
    <w:rsid w:val="00CB1928"/>
    <w:rsid w:val="00CB7471"/>
    <w:rsid w:val="00CB7E18"/>
    <w:rsid w:val="00CC116A"/>
    <w:rsid w:val="00CC22C8"/>
    <w:rsid w:val="00CD26A9"/>
    <w:rsid w:val="00CD585F"/>
    <w:rsid w:val="00CD6723"/>
    <w:rsid w:val="00CD6733"/>
    <w:rsid w:val="00CE06CA"/>
    <w:rsid w:val="00CE22E9"/>
    <w:rsid w:val="00CE45EC"/>
    <w:rsid w:val="00CE6598"/>
    <w:rsid w:val="00CE73B0"/>
    <w:rsid w:val="00CF39E0"/>
    <w:rsid w:val="00CF3F77"/>
    <w:rsid w:val="00CF7381"/>
    <w:rsid w:val="00D0168A"/>
    <w:rsid w:val="00D05007"/>
    <w:rsid w:val="00D054D3"/>
    <w:rsid w:val="00D074D1"/>
    <w:rsid w:val="00D114CA"/>
    <w:rsid w:val="00D16197"/>
    <w:rsid w:val="00D20A54"/>
    <w:rsid w:val="00D237DB"/>
    <w:rsid w:val="00D25A43"/>
    <w:rsid w:val="00D348AD"/>
    <w:rsid w:val="00D3501C"/>
    <w:rsid w:val="00D37184"/>
    <w:rsid w:val="00D436EA"/>
    <w:rsid w:val="00D439EF"/>
    <w:rsid w:val="00D44A18"/>
    <w:rsid w:val="00D45AD0"/>
    <w:rsid w:val="00D51070"/>
    <w:rsid w:val="00D52137"/>
    <w:rsid w:val="00D521C9"/>
    <w:rsid w:val="00D54CBA"/>
    <w:rsid w:val="00D574F3"/>
    <w:rsid w:val="00D6031A"/>
    <w:rsid w:val="00D71283"/>
    <w:rsid w:val="00D72ADE"/>
    <w:rsid w:val="00D732EA"/>
    <w:rsid w:val="00D7724B"/>
    <w:rsid w:val="00D77D34"/>
    <w:rsid w:val="00D82957"/>
    <w:rsid w:val="00D82B3B"/>
    <w:rsid w:val="00D841AD"/>
    <w:rsid w:val="00D85D02"/>
    <w:rsid w:val="00D952DB"/>
    <w:rsid w:val="00D97728"/>
    <w:rsid w:val="00DA2628"/>
    <w:rsid w:val="00DA26CD"/>
    <w:rsid w:val="00DA3591"/>
    <w:rsid w:val="00DA3690"/>
    <w:rsid w:val="00DB054E"/>
    <w:rsid w:val="00DB65E8"/>
    <w:rsid w:val="00DB777D"/>
    <w:rsid w:val="00DC04CA"/>
    <w:rsid w:val="00DC6AEC"/>
    <w:rsid w:val="00DD1B25"/>
    <w:rsid w:val="00DD237F"/>
    <w:rsid w:val="00DD6E7B"/>
    <w:rsid w:val="00DD7D4D"/>
    <w:rsid w:val="00DE1763"/>
    <w:rsid w:val="00DE7F82"/>
    <w:rsid w:val="00DF303F"/>
    <w:rsid w:val="00E014A6"/>
    <w:rsid w:val="00E01FC6"/>
    <w:rsid w:val="00E11C93"/>
    <w:rsid w:val="00E13DBC"/>
    <w:rsid w:val="00E141B0"/>
    <w:rsid w:val="00E15767"/>
    <w:rsid w:val="00E244E7"/>
    <w:rsid w:val="00E25BFE"/>
    <w:rsid w:val="00E33CB5"/>
    <w:rsid w:val="00E3456B"/>
    <w:rsid w:val="00E34878"/>
    <w:rsid w:val="00E35E8E"/>
    <w:rsid w:val="00E42448"/>
    <w:rsid w:val="00E42A12"/>
    <w:rsid w:val="00E43E26"/>
    <w:rsid w:val="00E46D20"/>
    <w:rsid w:val="00E52876"/>
    <w:rsid w:val="00E57856"/>
    <w:rsid w:val="00E60493"/>
    <w:rsid w:val="00E63196"/>
    <w:rsid w:val="00E638D7"/>
    <w:rsid w:val="00E667C5"/>
    <w:rsid w:val="00E669E2"/>
    <w:rsid w:val="00E66D2D"/>
    <w:rsid w:val="00E66F98"/>
    <w:rsid w:val="00E70596"/>
    <w:rsid w:val="00E75670"/>
    <w:rsid w:val="00E833C0"/>
    <w:rsid w:val="00E86889"/>
    <w:rsid w:val="00E86ED7"/>
    <w:rsid w:val="00E93440"/>
    <w:rsid w:val="00E95128"/>
    <w:rsid w:val="00E96D2E"/>
    <w:rsid w:val="00EA63AB"/>
    <w:rsid w:val="00EA7332"/>
    <w:rsid w:val="00EB03C8"/>
    <w:rsid w:val="00EB1053"/>
    <w:rsid w:val="00EC44E7"/>
    <w:rsid w:val="00EC4535"/>
    <w:rsid w:val="00EC7C5F"/>
    <w:rsid w:val="00ED0B81"/>
    <w:rsid w:val="00ED3C6D"/>
    <w:rsid w:val="00EE1CB6"/>
    <w:rsid w:val="00EE25E0"/>
    <w:rsid w:val="00EF5873"/>
    <w:rsid w:val="00EF65B1"/>
    <w:rsid w:val="00EF73EA"/>
    <w:rsid w:val="00EF7488"/>
    <w:rsid w:val="00EF75AC"/>
    <w:rsid w:val="00F10BFA"/>
    <w:rsid w:val="00F12545"/>
    <w:rsid w:val="00F16DFD"/>
    <w:rsid w:val="00F17F07"/>
    <w:rsid w:val="00F23F4B"/>
    <w:rsid w:val="00F269F6"/>
    <w:rsid w:val="00F26D67"/>
    <w:rsid w:val="00F3012D"/>
    <w:rsid w:val="00F31FFD"/>
    <w:rsid w:val="00F41483"/>
    <w:rsid w:val="00F41F2A"/>
    <w:rsid w:val="00F51E52"/>
    <w:rsid w:val="00F5504D"/>
    <w:rsid w:val="00F56711"/>
    <w:rsid w:val="00F6068F"/>
    <w:rsid w:val="00F636CD"/>
    <w:rsid w:val="00F6616D"/>
    <w:rsid w:val="00F70A17"/>
    <w:rsid w:val="00F725AA"/>
    <w:rsid w:val="00F72EFE"/>
    <w:rsid w:val="00F7460F"/>
    <w:rsid w:val="00F7513E"/>
    <w:rsid w:val="00F75764"/>
    <w:rsid w:val="00F7591C"/>
    <w:rsid w:val="00F817AC"/>
    <w:rsid w:val="00F85EC2"/>
    <w:rsid w:val="00FA108C"/>
    <w:rsid w:val="00FA5C43"/>
    <w:rsid w:val="00FB03B5"/>
    <w:rsid w:val="00FB11A8"/>
    <w:rsid w:val="00FB69C2"/>
    <w:rsid w:val="00FB74D3"/>
    <w:rsid w:val="00FC670A"/>
    <w:rsid w:val="00FD20A1"/>
    <w:rsid w:val="00FD36D4"/>
    <w:rsid w:val="00FE36D2"/>
    <w:rsid w:val="00FE4475"/>
    <w:rsid w:val="00FE4830"/>
    <w:rsid w:val="00FE7C59"/>
    <w:rsid w:val="00FF0A41"/>
    <w:rsid w:val="00FF0F5E"/>
    <w:rsid w:val="00FF19C0"/>
    <w:rsid w:val="00FF44BC"/>
    <w:rsid w:val="00FF5D51"/>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7CC5"/>
  <w15:chartTrackingRefBased/>
  <w15:docId w15:val="{7A4D2C5A-7197-4759-A2DB-1F4A1B30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CB9"/>
    <w:rPr>
      <w:rFonts w:eastAsiaTheme="majorEastAsia" w:cstheme="majorBidi"/>
      <w:color w:val="272727" w:themeColor="text1" w:themeTint="D8"/>
    </w:rPr>
  </w:style>
  <w:style w:type="paragraph" w:styleId="Title">
    <w:name w:val="Title"/>
    <w:basedOn w:val="Normal"/>
    <w:next w:val="Normal"/>
    <w:link w:val="TitleChar"/>
    <w:uiPriority w:val="10"/>
    <w:qFormat/>
    <w:rsid w:val="008F4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CB9"/>
    <w:pPr>
      <w:spacing w:before="160"/>
      <w:jc w:val="center"/>
    </w:pPr>
    <w:rPr>
      <w:i/>
      <w:iCs/>
      <w:color w:val="404040" w:themeColor="text1" w:themeTint="BF"/>
    </w:rPr>
  </w:style>
  <w:style w:type="character" w:customStyle="1" w:styleId="QuoteChar">
    <w:name w:val="Quote Char"/>
    <w:basedOn w:val="DefaultParagraphFont"/>
    <w:link w:val="Quote"/>
    <w:uiPriority w:val="29"/>
    <w:rsid w:val="008F4CB9"/>
    <w:rPr>
      <w:i/>
      <w:iCs/>
      <w:color w:val="404040" w:themeColor="text1" w:themeTint="BF"/>
    </w:rPr>
  </w:style>
  <w:style w:type="paragraph" w:styleId="ListParagraph">
    <w:name w:val="List Paragraph"/>
    <w:basedOn w:val="Normal"/>
    <w:uiPriority w:val="34"/>
    <w:qFormat/>
    <w:rsid w:val="008F4CB9"/>
    <w:pPr>
      <w:ind w:left="720"/>
      <w:contextualSpacing/>
    </w:pPr>
  </w:style>
  <w:style w:type="character" w:styleId="IntenseEmphasis">
    <w:name w:val="Intense Emphasis"/>
    <w:basedOn w:val="DefaultParagraphFont"/>
    <w:uiPriority w:val="21"/>
    <w:qFormat/>
    <w:rsid w:val="008F4CB9"/>
    <w:rPr>
      <w:i/>
      <w:iCs/>
      <w:color w:val="0F4761" w:themeColor="accent1" w:themeShade="BF"/>
    </w:rPr>
  </w:style>
  <w:style w:type="paragraph" w:styleId="IntenseQuote">
    <w:name w:val="Intense Quote"/>
    <w:basedOn w:val="Normal"/>
    <w:next w:val="Normal"/>
    <w:link w:val="IntenseQuoteChar"/>
    <w:uiPriority w:val="30"/>
    <w:qFormat/>
    <w:rsid w:val="008F4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CB9"/>
    <w:rPr>
      <w:i/>
      <w:iCs/>
      <w:color w:val="0F4761" w:themeColor="accent1" w:themeShade="BF"/>
    </w:rPr>
  </w:style>
  <w:style w:type="character" w:styleId="IntenseReference">
    <w:name w:val="Intense Reference"/>
    <w:basedOn w:val="DefaultParagraphFont"/>
    <w:uiPriority w:val="32"/>
    <w:qFormat/>
    <w:rsid w:val="008F4CB9"/>
    <w:rPr>
      <w:b/>
      <w:bCs/>
      <w:smallCaps/>
      <w:color w:val="0F4761" w:themeColor="accent1" w:themeShade="BF"/>
      <w:spacing w:val="5"/>
    </w:rPr>
  </w:style>
  <w:style w:type="table" w:styleId="TableGrid">
    <w:name w:val="Table Grid"/>
    <w:basedOn w:val="TableNormal"/>
    <w:uiPriority w:val="59"/>
    <w:rsid w:val="00A42EE5"/>
    <w:pPr>
      <w:spacing w:after="0" w:line="240" w:lineRule="auto"/>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2BAC"/>
    <w:rPr>
      <w:color w:val="467886" w:themeColor="hyperlink"/>
      <w:u w:val="single"/>
    </w:rPr>
  </w:style>
  <w:style w:type="character" w:styleId="UnresolvedMention">
    <w:name w:val="Unresolved Mention"/>
    <w:basedOn w:val="DefaultParagraphFont"/>
    <w:uiPriority w:val="99"/>
    <w:semiHidden/>
    <w:unhideWhenUsed/>
    <w:rsid w:val="00AA2BAC"/>
    <w:rPr>
      <w:color w:val="605E5C"/>
      <w:shd w:val="clear" w:color="auto" w:fill="E1DFDD"/>
    </w:rPr>
  </w:style>
  <w:style w:type="paragraph" w:styleId="TOCHeading">
    <w:name w:val="TOC Heading"/>
    <w:basedOn w:val="Heading1"/>
    <w:next w:val="Normal"/>
    <w:uiPriority w:val="39"/>
    <w:unhideWhenUsed/>
    <w:qFormat/>
    <w:rsid w:val="0018630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86305"/>
    <w:pPr>
      <w:spacing w:after="100"/>
    </w:pPr>
  </w:style>
  <w:style w:type="paragraph" w:styleId="TOC2">
    <w:name w:val="toc 2"/>
    <w:basedOn w:val="Normal"/>
    <w:next w:val="Normal"/>
    <w:autoRedefine/>
    <w:uiPriority w:val="39"/>
    <w:unhideWhenUsed/>
    <w:rsid w:val="00186305"/>
    <w:pPr>
      <w:spacing w:after="100"/>
      <w:ind w:left="240"/>
    </w:pPr>
  </w:style>
  <w:style w:type="paragraph" w:styleId="TOC3">
    <w:name w:val="toc 3"/>
    <w:basedOn w:val="Normal"/>
    <w:next w:val="Normal"/>
    <w:autoRedefine/>
    <w:uiPriority w:val="39"/>
    <w:unhideWhenUsed/>
    <w:rsid w:val="00186305"/>
    <w:pPr>
      <w:spacing w:after="100"/>
      <w:ind w:left="480"/>
    </w:pPr>
  </w:style>
  <w:style w:type="paragraph" w:styleId="Caption">
    <w:name w:val="caption"/>
    <w:basedOn w:val="Normal"/>
    <w:next w:val="Normal"/>
    <w:uiPriority w:val="35"/>
    <w:unhideWhenUsed/>
    <w:qFormat/>
    <w:rsid w:val="00A509B4"/>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006A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6644">
      <w:bodyDiv w:val="1"/>
      <w:marLeft w:val="0"/>
      <w:marRight w:val="0"/>
      <w:marTop w:val="0"/>
      <w:marBottom w:val="0"/>
      <w:divBdr>
        <w:top w:val="none" w:sz="0" w:space="0" w:color="auto"/>
        <w:left w:val="none" w:sz="0" w:space="0" w:color="auto"/>
        <w:bottom w:val="none" w:sz="0" w:space="0" w:color="auto"/>
        <w:right w:val="none" w:sz="0" w:space="0" w:color="auto"/>
      </w:divBdr>
    </w:div>
    <w:div w:id="50544437">
      <w:bodyDiv w:val="1"/>
      <w:marLeft w:val="0"/>
      <w:marRight w:val="0"/>
      <w:marTop w:val="0"/>
      <w:marBottom w:val="0"/>
      <w:divBdr>
        <w:top w:val="none" w:sz="0" w:space="0" w:color="auto"/>
        <w:left w:val="none" w:sz="0" w:space="0" w:color="auto"/>
        <w:bottom w:val="none" w:sz="0" w:space="0" w:color="auto"/>
        <w:right w:val="none" w:sz="0" w:space="0" w:color="auto"/>
      </w:divBdr>
    </w:div>
    <w:div w:id="159464161">
      <w:bodyDiv w:val="1"/>
      <w:marLeft w:val="0"/>
      <w:marRight w:val="0"/>
      <w:marTop w:val="0"/>
      <w:marBottom w:val="0"/>
      <w:divBdr>
        <w:top w:val="none" w:sz="0" w:space="0" w:color="auto"/>
        <w:left w:val="none" w:sz="0" w:space="0" w:color="auto"/>
        <w:bottom w:val="none" w:sz="0" w:space="0" w:color="auto"/>
        <w:right w:val="none" w:sz="0" w:space="0" w:color="auto"/>
      </w:divBdr>
      <w:divsChild>
        <w:div w:id="1568807227">
          <w:marLeft w:val="0"/>
          <w:marRight w:val="0"/>
          <w:marTop w:val="0"/>
          <w:marBottom w:val="0"/>
          <w:divBdr>
            <w:top w:val="none" w:sz="0" w:space="0" w:color="auto"/>
            <w:left w:val="none" w:sz="0" w:space="0" w:color="auto"/>
            <w:bottom w:val="none" w:sz="0" w:space="0" w:color="auto"/>
            <w:right w:val="none" w:sz="0" w:space="0" w:color="auto"/>
          </w:divBdr>
          <w:divsChild>
            <w:div w:id="11758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081">
      <w:bodyDiv w:val="1"/>
      <w:marLeft w:val="0"/>
      <w:marRight w:val="0"/>
      <w:marTop w:val="0"/>
      <w:marBottom w:val="0"/>
      <w:divBdr>
        <w:top w:val="none" w:sz="0" w:space="0" w:color="auto"/>
        <w:left w:val="none" w:sz="0" w:space="0" w:color="auto"/>
        <w:bottom w:val="none" w:sz="0" w:space="0" w:color="auto"/>
        <w:right w:val="none" w:sz="0" w:space="0" w:color="auto"/>
      </w:divBdr>
    </w:div>
    <w:div w:id="166405491">
      <w:bodyDiv w:val="1"/>
      <w:marLeft w:val="0"/>
      <w:marRight w:val="0"/>
      <w:marTop w:val="0"/>
      <w:marBottom w:val="0"/>
      <w:divBdr>
        <w:top w:val="none" w:sz="0" w:space="0" w:color="auto"/>
        <w:left w:val="none" w:sz="0" w:space="0" w:color="auto"/>
        <w:bottom w:val="none" w:sz="0" w:space="0" w:color="auto"/>
        <w:right w:val="none" w:sz="0" w:space="0" w:color="auto"/>
      </w:divBdr>
    </w:div>
    <w:div w:id="220530534">
      <w:bodyDiv w:val="1"/>
      <w:marLeft w:val="0"/>
      <w:marRight w:val="0"/>
      <w:marTop w:val="0"/>
      <w:marBottom w:val="0"/>
      <w:divBdr>
        <w:top w:val="none" w:sz="0" w:space="0" w:color="auto"/>
        <w:left w:val="none" w:sz="0" w:space="0" w:color="auto"/>
        <w:bottom w:val="none" w:sz="0" w:space="0" w:color="auto"/>
        <w:right w:val="none" w:sz="0" w:space="0" w:color="auto"/>
      </w:divBdr>
      <w:divsChild>
        <w:div w:id="1415936359">
          <w:marLeft w:val="-720"/>
          <w:marRight w:val="0"/>
          <w:marTop w:val="0"/>
          <w:marBottom w:val="0"/>
          <w:divBdr>
            <w:top w:val="none" w:sz="0" w:space="0" w:color="auto"/>
            <w:left w:val="none" w:sz="0" w:space="0" w:color="auto"/>
            <w:bottom w:val="none" w:sz="0" w:space="0" w:color="auto"/>
            <w:right w:val="none" w:sz="0" w:space="0" w:color="auto"/>
          </w:divBdr>
        </w:div>
      </w:divsChild>
    </w:div>
    <w:div w:id="233591325">
      <w:bodyDiv w:val="1"/>
      <w:marLeft w:val="0"/>
      <w:marRight w:val="0"/>
      <w:marTop w:val="0"/>
      <w:marBottom w:val="0"/>
      <w:divBdr>
        <w:top w:val="none" w:sz="0" w:space="0" w:color="auto"/>
        <w:left w:val="none" w:sz="0" w:space="0" w:color="auto"/>
        <w:bottom w:val="none" w:sz="0" w:space="0" w:color="auto"/>
        <w:right w:val="none" w:sz="0" w:space="0" w:color="auto"/>
      </w:divBdr>
    </w:div>
    <w:div w:id="258488226">
      <w:bodyDiv w:val="1"/>
      <w:marLeft w:val="0"/>
      <w:marRight w:val="0"/>
      <w:marTop w:val="0"/>
      <w:marBottom w:val="0"/>
      <w:divBdr>
        <w:top w:val="none" w:sz="0" w:space="0" w:color="auto"/>
        <w:left w:val="none" w:sz="0" w:space="0" w:color="auto"/>
        <w:bottom w:val="none" w:sz="0" w:space="0" w:color="auto"/>
        <w:right w:val="none" w:sz="0" w:space="0" w:color="auto"/>
      </w:divBdr>
    </w:div>
    <w:div w:id="342172394">
      <w:bodyDiv w:val="1"/>
      <w:marLeft w:val="0"/>
      <w:marRight w:val="0"/>
      <w:marTop w:val="0"/>
      <w:marBottom w:val="0"/>
      <w:divBdr>
        <w:top w:val="none" w:sz="0" w:space="0" w:color="auto"/>
        <w:left w:val="none" w:sz="0" w:space="0" w:color="auto"/>
        <w:bottom w:val="none" w:sz="0" w:space="0" w:color="auto"/>
        <w:right w:val="none" w:sz="0" w:space="0" w:color="auto"/>
      </w:divBdr>
    </w:div>
    <w:div w:id="532763964">
      <w:bodyDiv w:val="1"/>
      <w:marLeft w:val="0"/>
      <w:marRight w:val="0"/>
      <w:marTop w:val="0"/>
      <w:marBottom w:val="0"/>
      <w:divBdr>
        <w:top w:val="none" w:sz="0" w:space="0" w:color="auto"/>
        <w:left w:val="none" w:sz="0" w:space="0" w:color="auto"/>
        <w:bottom w:val="none" w:sz="0" w:space="0" w:color="auto"/>
        <w:right w:val="none" w:sz="0" w:space="0" w:color="auto"/>
      </w:divBdr>
    </w:div>
    <w:div w:id="574241975">
      <w:bodyDiv w:val="1"/>
      <w:marLeft w:val="0"/>
      <w:marRight w:val="0"/>
      <w:marTop w:val="0"/>
      <w:marBottom w:val="0"/>
      <w:divBdr>
        <w:top w:val="none" w:sz="0" w:space="0" w:color="auto"/>
        <w:left w:val="none" w:sz="0" w:space="0" w:color="auto"/>
        <w:bottom w:val="none" w:sz="0" w:space="0" w:color="auto"/>
        <w:right w:val="none" w:sz="0" w:space="0" w:color="auto"/>
      </w:divBdr>
    </w:div>
    <w:div w:id="838040485">
      <w:bodyDiv w:val="1"/>
      <w:marLeft w:val="0"/>
      <w:marRight w:val="0"/>
      <w:marTop w:val="0"/>
      <w:marBottom w:val="0"/>
      <w:divBdr>
        <w:top w:val="none" w:sz="0" w:space="0" w:color="auto"/>
        <w:left w:val="none" w:sz="0" w:space="0" w:color="auto"/>
        <w:bottom w:val="none" w:sz="0" w:space="0" w:color="auto"/>
        <w:right w:val="none" w:sz="0" w:space="0" w:color="auto"/>
      </w:divBdr>
    </w:div>
    <w:div w:id="877666048">
      <w:bodyDiv w:val="1"/>
      <w:marLeft w:val="0"/>
      <w:marRight w:val="0"/>
      <w:marTop w:val="0"/>
      <w:marBottom w:val="0"/>
      <w:divBdr>
        <w:top w:val="none" w:sz="0" w:space="0" w:color="auto"/>
        <w:left w:val="none" w:sz="0" w:space="0" w:color="auto"/>
        <w:bottom w:val="none" w:sz="0" w:space="0" w:color="auto"/>
        <w:right w:val="none" w:sz="0" w:space="0" w:color="auto"/>
      </w:divBdr>
    </w:div>
    <w:div w:id="906838291">
      <w:bodyDiv w:val="1"/>
      <w:marLeft w:val="0"/>
      <w:marRight w:val="0"/>
      <w:marTop w:val="0"/>
      <w:marBottom w:val="0"/>
      <w:divBdr>
        <w:top w:val="none" w:sz="0" w:space="0" w:color="auto"/>
        <w:left w:val="none" w:sz="0" w:space="0" w:color="auto"/>
        <w:bottom w:val="none" w:sz="0" w:space="0" w:color="auto"/>
        <w:right w:val="none" w:sz="0" w:space="0" w:color="auto"/>
      </w:divBdr>
    </w:div>
    <w:div w:id="928656716">
      <w:bodyDiv w:val="1"/>
      <w:marLeft w:val="0"/>
      <w:marRight w:val="0"/>
      <w:marTop w:val="0"/>
      <w:marBottom w:val="0"/>
      <w:divBdr>
        <w:top w:val="none" w:sz="0" w:space="0" w:color="auto"/>
        <w:left w:val="none" w:sz="0" w:space="0" w:color="auto"/>
        <w:bottom w:val="none" w:sz="0" w:space="0" w:color="auto"/>
        <w:right w:val="none" w:sz="0" w:space="0" w:color="auto"/>
      </w:divBdr>
    </w:div>
    <w:div w:id="972442368">
      <w:bodyDiv w:val="1"/>
      <w:marLeft w:val="0"/>
      <w:marRight w:val="0"/>
      <w:marTop w:val="0"/>
      <w:marBottom w:val="0"/>
      <w:divBdr>
        <w:top w:val="none" w:sz="0" w:space="0" w:color="auto"/>
        <w:left w:val="none" w:sz="0" w:space="0" w:color="auto"/>
        <w:bottom w:val="none" w:sz="0" w:space="0" w:color="auto"/>
        <w:right w:val="none" w:sz="0" w:space="0" w:color="auto"/>
      </w:divBdr>
      <w:divsChild>
        <w:div w:id="47338897">
          <w:marLeft w:val="-720"/>
          <w:marRight w:val="0"/>
          <w:marTop w:val="0"/>
          <w:marBottom w:val="0"/>
          <w:divBdr>
            <w:top w:val="none" w:sz="0" w:space="0" w:color="auto"/>
            <w:left w:val="none" w:sz="0" w:space="0" w:color="auto"/>
            <w:bottom w:val="none" w:sz="0" w:space="0" w:color="auto"/>
            <w:right w:val="none" w:sz="0" w:space="0" w:color="auto"/>
          </w:divBdr>
        </w:div>
      </w:divsChild>
    </w:div>
    <w:div w:id="991297962">
      <w:bodyDiv w:val="1"/>
      <w:marLeft w:val="0"/>
      <w:marRight w:val="0"/>
      <w:marTop w:val="0"/>
      <w:marBottom w:val="0"/>
      <w:divBdr>
        <w:top w:val="none" w:sz="0" w:space="0" w:color="auto"/>
        <w:left w:val="none" w:sz="0" w:space="0" w:color="auto"/>
        <w:bottom w:val="none" w:sz="0" w:space="0" w:color="auto"/>
        <w:right w:val="none" w:sz="0" w:space="0" w:color="auto"/>
      </w:divBdr>
    </w:div>
    <w:div w:id="1015765010">
      <w:bodyDiv w:val="1"/>
      <w:marLeft w:val="0"/>
      <w:marRight w:val="0"/>
      <w:marTop w:val="0"/>
      <w:marBottom w:val="0"/>
      <w:divBdr>
        <w:top w:val="none" w:sz="0" w:space="0" w:color="auto"/>
        <w:left w:val="none" w:sz="0" w:space="0" w:color="auto"/>
        <w:bottom w:val="none" w:sz="0" w:space="0" w:color="auto"/>
        <w:right w:val="none" w:sz="0" w:space="0" w:color="auto"/>
      </w:divBdr>
    </w:div>
    <w:div w:id="1039621646">
      <w:bodyDiv w:val="1"/>
      <w:marLeft w:val="0"/>
      <w:marRight w:val="0"/>
      <w:marTop w:val="0"/>
      <w:marBottom w:val="0"/>
      <w:divBdr>
        <w:top w:val="none" w:sz="0" w:space="0" w:color="auto"/>
        <w:left w:val="none" w:sz="0" w:space="0" w:color="auto"/>
        <w:bottom w:val="none" w:sz="0" w:space="0" w:color="auto"/>
        <w:right w:val="none" w:sz="0" w:space="0" w:color="auto"/>
      </w:divBdr>
    </w:div>
    <w:div w:id="1108814863">
      <w:bodyDiv w:val="1"/>
      <w:marLeft w:val="0"/>
      <w:marRight w:val="0"/>
      <w:marTop w:val="0"/>
      <w:marBottom w:val="0"/>
      <w:divBdr>
        <w:top w:val="none" w:sz="0" w:space="0" w:color="auto"/>
        <w:left w:val="none" w:sz="0" w:space="0" w:color="auto"/>
        <w:bottom w:val="none" w:sz="0" w:space="0" w:color="auto"/>
        <w:right w:val="none" w:sz="0" w:space="0" w:color="auto"/>
      </w:divBdr>
    </w:div>
    <w:div w:id="1126125386">
      <w:bodyDiv w:val="1"/>
      <w:marLeft w:val="0"/>
      <w:marRight w:val="0"/>
      <w:marTop w:val="0"/>
      <w:marBottom w:val="0"/>
      <w:divBdr>
        <w:top w:val="none" w:sz="0" w:space="0" w:color="auto"/>
        <w:left w:val="none" w:sz="0" w:space="0" w:color="auto"/>
        <w:bottom w:val="none" w:sz="0" w:space="0" w:color="auto"/>
        <w:right w:val="none" w:sz="0" w:space="0" w:color="auto"/>
      </w:divBdr>
    </w:div>
    <w:div w:id="1161853722">
      <w:bodyDiv w:val="1"/>
      <w:marLeft w:val="0"/>
      <w:marRight w:val="0"/>
      <w:marTop w:val="0"/>
      <w:marBottom w:val="0"/>
      <w:divBdr>
        <w:top w:val="none" w:sz="0" w:space="0" w:color="auto"/>
        <w:left w:val="none" w:sz="0" w:space="0" w:color="auto"/>
        <w:bottom w:val="none" w:sz="0" w:space="0" w:color="auto"/>
        <w:right w:val="none" w:sz="0" w:space="0" w:color="auto"/>
      </w:divBdr>
    </w:div>
    <w:div w:id="1195995179">
      <w:bodyDiv w:val="1"/>
      <w:marLeft w:val="0"/>
      <w:marRight w:val="0"/>
      <w:marTop w:val="0"/>
      <w:marBottom w:val="0"/>
      <w:divBdr>
        <w:top w:val="none" w:sz="0" w:space="0" w:color="auto"/>
        <w:left w:val="none" w:sz="0" w:space="0" w:color="auto"/>
        <w:bottom w:val="none" w:sz="0" w:space="0" w:color="auto"/>
        <w:right w:val="none" w:sz="0" w:space="0" w:color="auto"/>
      </w:divBdr>
      <w:divsChild>
        <w:div w:id="434177414">
          <w:marLeft w:val="0"/>
          <w:marRight w:val="0"/>
          <w:marTop w:val="0"/>
          <w:marBottom w:val="0"/>
          <w:divBdr>
            <w:top w:val="none" w:sz="0" w:space="0" w:color="auto"/>
            <w:left w:val="none" w:sz="0" w:space="0" w:color="auto"/>
            <w:bottom w:val="none" w:sz="0" w:space="0" w:color="auto"/>
            <w:right w:val="none" w:sz="0" w:space="0" w:color="auto"/>
          </w:divBdr>
          <w:divsChild>
            <w:div w:id="2018654513">
              <w:marLeft w:val="0"/>
              <w:marRight w:val="0"/>
              <w:marTop w:val="0"/>
              <w:marBottom w:val="0"/>
              <w:divBdr>
                <w:top w:val="none" w:sz="0" w:space="0" w:color="auto"/>
                <w:left w:val="none" w:sz="0" w:space="0" w:color="auto"/>
                <w:bottom w:val="none" w:sz="0" w:space="0" w:color="auto"/>
                <w:right w:val="none" w:sz="0" w:space="0" w:color="auto"/>
              </w:divBdr>
              <w:divsChild>
                <w:div w:id="2079743573">
                  <w:marLeft w:val="0"/>
                  <w:marRight w:val="0"/>
                  <w:marTop w:val="0"/>
                  <w:marBottom w:val="0"/>
                  <w:divBdr>
                    <w:top w:val="none" w:sz="0" w:space="0" w:color="auto"/>
                    <w:left w:val="none" w:sz="0" w:space="0" w:color="auto"/>
                    <w:bottom w:val="none" w:sz="0" w:space="0" w:color="auto"/>
                    <w:right w:val="none" w:sz="0" w:space="0" w:color="auto"/>
                  </w:divBdr>
                </w:div>
              </w:divsChild>
            </w:div>
            <w:div w:id="1202015753">
              <w:marLeft w:val="0"/>
              <w:marRight w:val="0"/>
              <w:marTop w:val="0"/>
              <w:marBottom w:val="0"/>
              <w:divBdr>
                <w:top w:val="none" w:sz="0" w:space="0" w:color="auto"/>
                <w:left w:val="none" w:sz="0" w:space="0" w:color="auto"/>
                <w:bottom w:val="none" w:sz="0" w:space="0" w:color="auto"/>
                <w:right w:val="none" w:sz="0" w:space="0" w:color="auto"/>
              </w:divBdr>
              <w:divsChild>
                <w:div w:id="1040975204">
                  <w:marLeft w:val="0"/>
                  <w:marRight w:val="0"/>
                  <w:marTop w:val="0"/>
                  <w:marBottom w:val="0"/>
                  <w:divBdr>
                    <w:top w:val="none" w:sz="0" w:space="0" w:color="auto"/>
                    <w:left w:val="none" w:sz="0" w:space="0" w:color="auto"/>
                    <w:bottom w:val="none" w:sz="0" w:space="0" w:color="auto"/>
                    <w:right w:val="none" w:sz="0" w:space="0" w:color="auto"/>
                  </w:divBdr>
                  <w:divsChild>
                    <w:div w:id="751006316">
                      <w:marLeft w:val="0"/>
                      <w:marRight w:val="0"/>
                      <w:marTop w:val="0"/>
                      <w:marBottom w:val="0"/>
                      <w:divBdr>
                        <w:top w:val="none" w:sz="0" w:space="0" w:color="auto"/>
                        <w:left w:val="none" w:sz="0" w:space="0" w:color="auto"/>
                        <w:bottom w:val="none" w:sz="0" w:space="0" w:color="auto"/>
                        <w:right w:val="none" w:sz="0" w:space="0" w:color="auto"/>
                      </w:divBdr>
                      <w:divsChild>
                        <w:div w:id="19691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7827">
              <w:marLeft w:val="0"/>
              <w:marRight w:val="0"/>
              <w:marTop w:val="0"/>
              <w:marBottom w:val="0"/>
              <w:divBdr>
                <w:top w:val="none" w:sz="0" w:space="0" w:color="auto"/>
                <w:left w:val="none" w:sz="0" w:space="0" w:color="auto"/>
                <w:bottom w:val="none" w:sz="0" w:space="0" w:color="auto"/>
                <w:right w:val="none" w:sz="0" w:space="0" w:color="auto"/>
              </w:divBdr>
            </w:div>
          </w:divsChild>
        </w:div>
        <w:div w:id="841774013">
          <w:marLeft w:val="0"/>
          <w:marRight w:val="0"/>
          <w:marTop w:val="0"/>
          <w:marBottom w:val="0"/>
          <w:divBdr>
            <w:top w:val="none" w:sz="0" w:space="0" w:color="auto"/>
            <w:left w:val="none" w:sz="0" w:space="0" w:color="auto"/>
            <w:bottom w:val="none" w:sz="0" w:space="0" w:color="auto"/>
            <w:right w:val="none" w:sz="0" w:space="0" w:color="auto"/>
          </w:divBdr>
          <w:divsChild>
            <w:div w:id="218367072">
              <w:marLeft w:val="0"/>
              <w:marRight w:val="0"/>
              <w:marTop w:val="0"/>
              <w:marBottom w:val="0"/>
              <w:divBdr>
                <w:top w:val="none" w:sz="0" w:space="0" w:color="auto"/>
                <w:left w:val="none" w:sz="0" w:space="0" w:color="auto"/>
                <w:bottom w:val="none" w:sz="0" w:space="0" w:color="auto"/>
                <w:right w:val="none" w:sz="0" w:space="0" w:color="auto"/>
              </w:divBdr>
              <w:divsChild>
                <w:div w:id="986973126">
                  <w:marLeft w:val="0"/>
                  <w:marRight w:val="0"/>
                  <w:marTop w:val="0"/>
                  <w:marBottom w:val="0"/>
                  <w:divBdr>
                    <w:top w:val="none" w:sz="0" w:space="0" w:color="auto"/>
                    <w:left w:val="none" w:sz="0" w:space="0" w:color="auto"/>
                    <w:bottom w:val="none" w:sz="0" w:space="0" w:color="auto"/>
                    <w:right w:val="none" w:sz="0" w:space="0" w:color="auto"/>
                  </w:divBdr>
                  <w:divsChild>
                    <w:div w:id="418253783">
                      <w:marLeft w:val="0"/>
                      <w:marRight w:val="0"/>
                      <w:marTop w:val="0"/>
                      <w:marBottom w:val="0"/>
                      <w:divBdr>
                        <w:top w:val="none" w:sz="0" w:space="0" w:color="auto"/>
                        <w:left w:val="none" w:sz="0" w:space="0" w:color="auto"/>
                        <w:bottom w:val="none" w:sz="0" w:space="0" w:color="auto"/>
                        <w:right w:val="none" w:sz="0" w:space="0" w:color="auto"/>
                      </w:divBdr>
                      <w:divsChild>
                        <w:div w:id="1571846960">
                          <w:marLeft w:val="0"/>
                          <w:marRight w:val="0"/>
                          <w:marTop w:val="0"/>
                          <w:marBottom w:val="0"/>
                          <w:divBdr>
                            <w:top w:val="none" w:sz="0" w:space="0" w:color="auto"/>
                            <w:left w:val="none" w:sz="0" w:space="0" w:color="auto"/>
                            <w:bottom w:val="none" w:sz="0" w:space="0" w:color="auto"/>
                            <w:right w:val="none" w:sz="0" w:space="0" w:color="auto"/>
                          </w:divBdr>
                          <w:divsChild>
                            <w:div w:id="18188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4780">
                  <w:marLeft w:val="0"/>
                  <w:marRight w:val="0"/>
                  <w:marTop w:val="0"/>
                  <w:marBottom w:val="0"/>
                  <w:divBdr>
                    <w:top w:val="none" w:sz="0" w:space="0" w:color="auto"/>
                    <w:left w:val="none" w:sz="0" w:space="0" w:color="auto"/>
                    <w:bottom w:val="none" w:sz="0" w:space="0" w:color="auto"/>
                    <w:right w:val="none" w:sz="0" w:space="0" w:color="auto"/>
                  </w:divBdr>
                </w:div>
              </w:divsChild>
            </w:div>
            <w:div w:id="1961380410">
              <w:marLeft w:val="0"/>
              <w:marRight w:val="0"/>
              <w:marTop w:val="0"/>
              <w:marBottom w:val="0"/>
              <w:divBdr>
                <w:top w:val="none" w:sz="0" w:space="0" w:color="auto"/>
                <w:left w:val="none" w:sz="0" w:space="0" w:color="auto"/>
                <w:bottom w:val="none" w:sz="0" w:space="0" w:color="auto"/>
                <w:right w:val="none" w:sz="0" w:space="0" w:color="auto"/>
              </w:divBdr>
              <w:divsChild>
                <w:div w:id="770273885">
                  <w:marLeft w:val="0"/>
                  <w:marRight w:val="0"/>
                  <w:marTop w:val="0"/>
                  <w:marBottom w:val="0"/>
                  <w:divBdr>
                    <w:top w:val="none" w:sz="0" w:space="0" w:color="auto"/>
                    <w:left w:val="none" w:sz="0" w:space="0" w:color="auto"/>
                    <w:bottom w:val="none" w:sz="0" w:space="0" w:color="auto"/>
                    <w:right w:val="none" w:sz="0" w:space="0" w:color="auto"/>
                  </w:divBdr>
                  <w:divsChild>
                    <w:div w:id="2037585159">
                      <w:marLeft w:val="0"/>
                      <w:marRight w:val="0"/>
                      <w:marTop w:val="0"/>
                      <w:marBottom w:val="0"/>
                      <w:divBdr>
                        <w:top w:val="none" w:sz="0" w:space="0" w:color="auto"/>
                        <w:left w:val="none" w:sz="0" w:space="0" w:color="auto"/>
                        <w:bottom w:val="none" w:sz="0" w:space="0" w:color="auto"/>
                        <w:right w:val="none" w:sz="0" w:space="0" w:color="auto"/>
                      </w:divBdr>
                      <w:divsChild>
                        <w:div w:id="4050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40970">
      <w:bodyDiv w:val="1"/>
      <w:marLeft w:val="0"/>
      <w:marRight w:val="0"/>
      <w:marTop w:val="0"/>
      <w:marBottom w:val="0"/>
      <w:divBdr>
        <w:top w:val="none" w:sz="0" w:space="0" w:color="auto"/>
        <w:left w:val="none" w:sz="0" w:space="0" w:color="auto"/>
        <w:bottom w:val="none" w:sz="0" w:space="0" w:color="auto"/>
        <w:right w:val="none" w:sz="0" w:space="0" w:color="auto"/>
      </w:divBdr>
      <w:divsChild>
        <w:div w:id="510797221">
          <w:marLeft w:val="-720"/>
          <w:marRight w:val="0"/>
          <w:marTop w:val="0"/>
          <w:marBottom w:val="0"/>
          <w:divBdr>
            <w:top w:val="none" w:sz="0" w:space="0" w:color="auto"/>
            <w:left w:val="none" w:sz="0" w:space="0" w:color="auto"/>
            <w:bottom w:val="none" w:sz="0" w:space="0" w:color="auto"/>
            <w:right w:val="none" w:sz="0" w:space="0" w:color="auto"/>
          </w:divBdr>
        </w:div>
      </w:divsChild>
    </w:div>
    <w:div w:id="1315717681">
      <w:bodyDiv w:val="1"/>
      <w:marLeft w:val="0"/>
      <w:marRight w:val="0"/>
      <w:marTop w:val="0"/>
      <w:marBottom w:val="0"/>
      <w:divBdr>
        <w:top w:val="none" w:sz="0" w:space="0" w:color="auto"/>
        <w:left w:val="none" w:sz="0" w:space="0" w:color="auto"/>
        <w:bottom w:val="none" w:sz="0" w:space="0" w:color="auto"/>
        <w:right w:val="none" w:sz="0" w:space="0" w:color="auto"/>
      </w:divBdr>
    </w:div>
    <w:div w:id="1333950787">
      <w:bodyDiv w:val="1"/>
      <w:marLeft w:val="0"/>
      <w:marRight w:val="0"/>
      <w:marTop w:val="0"/>
      <w:marBottom w:val="0"/>
      <w:divBdr>
        <w:top w:val="none" w:sz="0" w:space="0" w:color="auto"/>
        <w:left w:val="none" w:sz="0" w:space="0" w:color="auto"/>
        <w:bottom w:val="none" w:sz="0" w:space="0" w:color="auto"/>
        <w:right w:val="none" w:sz="0" w:space="0" w:color="auto"/>
      </w:divBdr>
    </w:div>
    <w:div w:id="1409882124">
      <w:bodyDiv w:val="1"/>
      <w:marLeft w:val="0"/>
      <w:marRight w:val="0"/>
      <w:marTop w:val="0"/>
      <w:marBottom w:val="0"/>
      <w:divBdr>
        <w:top w:val="none" w:sz="0" w:space="0" w:color="auto"/>
        <w:left w:val="none" w:sz="0" w:space="0" w:color="auto"/>
        <w:bottom w:val="none" w:sz="0" w:space="0" w:color="auto"/>
        <w:right w:val="none" w:sz="0" w:space="0" w:color="auto"/>
      </w:divBdr>
    </w:div>
    <w:div w:id="1494372061">
      <w:bodyDiv w:val="1"/>
      <w:marLeft w:val="0"/>
      <w:marRight w:val="0"/>
      <w:marTop w:val="0"/>
      <w:marBottom w:val="0"/>
      <w:divBdr>
        <w:top w:val="none" w:sz="0" w:space="0" w:color="auto"/>
        <w:left w:val="none" w:sz="0" w:space="0" w:color="auto"/>
        <w:bottom w:val="none" w:sz="0" w:space="0" w:color="auto"/>
        <w:right w:val="none" w:sz="0" w:space="0" w:color="auto"/>
      </w:divBdr>
    </w:div>
    <w:div w:id="1503885542">
      <w:bodyDiv w:val="1"/>
      <w:marLeft w:val="0"/>
      <w:marRight w:val="0"/>
      <w:marTop w:val="0"/>
      <w:marBottom w:val="0"/>
      <w:divBdr>
        <w:top w:val="none" w:sz="0" w:space="0" w:color="auto"/>
        <w:left w:val="none" w:sz="0" w:space="0" w:color="auto"/>
        <w:bottom w:val="none" w:sz="0" w:space="0" w:color="auto"/>
        <w:right w:val="none" w:sz="0" w:space="0" w:color="auto"/>
      </w:divBdr>
    </w:div>
    <w:div w:id="1566723473">
      <w:bodyDiv w:val="1"/>
      <w:marLeft w:val="0"/>
      <w:marRight w:val="0"/>
      <w:marTop w:val="0"/>
      <w:marBottom w:val="0"/>
      <w:divBdr>
        <w:top w:val="none" w:sz="0" w:space="0" w:color="auto"/>
        <w:left w:val="none" w:sz="0" w:space="0" w:color="auto"/>
        <w:bottom w:val="none" w:sz="0" w:space="0" w:color="auto"/>
        <w:right w:val="none" w:sz="0" w:space="0" w:color="auto"/>
      </w:divBdr>
      <w:divsChild>
        <w:div w:id="1564100071">
          <w:marLeft w:val="-720"/>
          <w:marRight w:val="0"/>
          <w:marTop w:val="0"/>
          <w:marBottom w:val="0"/>
          <w:divBdr>
            <w:top w:val="none" w:sz="0" w:space="0" w:color="auto"/>
            <w:left w:val="none" w:sz="0" w:space="0" w:color="auto"/>
            <w:bottom w:val="none" w:sz="0" w:space="0" w:color="auto"/>
            <w:right w:val="none" w:sz="0" w:space="0" w:color="auto"/>
          </w:divBdr>
        </w:div>
      </w:divsChild>
    </w:div>
    <w:div w:id="1720396941">
      <w:bodyDiv w:val="1"/>
      <w:marLeft w:val="0"/>
      <w:marRight w:val="0"/>
      <w:marTop w:val="0"/>
      <w:marBottom w:val="0"/>
      <w:divBdr>
        <w:top w:val="none" w:sz="0" w:space="0" w:color="auto"/>
        <w:left w:val="none" w:sz="0" w:space="0" w:color="auto"/>
        <w:bottom w:val="none" w:sz="0" w:space="0" w:color="auto"/>
        <w:right w:val="none" w:sz="0" w:space="0" w:color="auto"/>
      </w:divBdr>
    </w:div>
    <w:div w:id="1733918082">
      <w:bodyDiv w:val="1"/>
      <w:marLeft w:val="0"/>
      <w:marRight w:val="0"/>
      <w:marTop w:val="0"/>
      <w:marBottom w:val="0"/>
      <w:divBdr>
        <w:top w:val="none" w:sz="0" w:space="0" w:color="auto"/>
        <w:left w:val="none" w:sz="0" w:space="0" w:color="auto"/>
        <w:bottom w:val="none" w:sz="0" w:space="0" w:color="auto"/>
        <w:right w:val="none" w:sz="0" w:space="0" w:color="auto"/>
      </w:divBdr>
    </w:div>
    <w:div w:id="1737897785">
      <w:bodyDiv w:val="1"/>
      <w:marLeft w:val="0"/>
      <w:marRight w:val="0"/>
      <w:marTop w:val="0"/>
      <w:marBottom w:val="0"/>
      <w:divBdr>
        <w:top w:val="none" w:sz="0" w:space="0" w:color="auto"/>
        <w:left w:val="none" w:sz="0" w:space="0" w:color="auto"/>
        <w:bottom w:val="none" w:sz="0" w:space="0" w:color="auto"/>
        <w:right w:val="none" w:sz="0" w:space="0" w:color="auto"/>
      </w:divBdr>
      <w:divsChild>
        <w:div w:id="1728526032">
          <w:marLeft w:val="-720"/>
          <w:marRight w:val="0"/>
          <w:marTop w:val="0"/>
          <w:marBottom w:val="0"/>
          <w:divBdr>
            <w:top w:val="none" w:sz="0" w:space="0" w:color="auto"/>
            <w:left w:val="none" w:sz="0" w:space="0" w:color="auto"/>
            <w:bottom w:val="none" w:sz="0" w:space="0" w:color="auto"/>
            <w:right w:val="none" w:sz="0" w:space="0" w:color="auto"/>
          </w:divBdr>
        </w:div>
      </w:divsChild>
    </w:div>
    <w:div w:id="1746949813">
      <w:bodyDiv w:val="1"/>
      <w:marLeft w:val="0"/>
      <w:marRight w:val="0"/>
      <w:marTop w:val="0"/>
      <w:marBottom w:val="0"/>
      <w:divBdr>
        <w:top w:val="none" w:sz="0" w:space="0" w:color="auto"/>
        <w:left w:val="none" w:sz="0" w:space="0" w:color="auto"/>
        <w:bottom w:val="none" w:sz="0" w:space="0" w:color="auto"/>
        <w:right w:val="none" w:sz="0" w:space="0" w:color="auto"/>
      </w:divBdr>
    </w:div>
    <w:div w:id="1747920330">
      <w:bodyDiv w:val="1"/>
      <w:marLeft w:val="0"/>
      <w:marRight w:val="0"/>
      <w:marTop w:val="0"/>
      <w:marBottom w:val="0"/>
      <w:divBdr>
        <w:top w:val="none" w:sz="0" w:space="0" w:color="auto"/>
        <w:left w:val="none" w:sz="0" w:space="0" w:color="auto"/>
        <w:bottom w:val="none" w:sz="0" w:space="0" w:color="auto"/>
        <w:right w:val="none" w:sz="0" w:space="0" w:color="auto"/>
      </w:divBdr>
    </w:div>
    <w:div w:id="1773932785">
      <w:bodyDiv w:val="1"/>
      <w:marLeft w:val="0"/>
      <w:marRight w:val="0"/>
      <w:marTop w:val="0"/>
      <w:marBottom w:val="0"/>
      <w:divBdr>
        <w:top w:val="none" w:sz="0" w:space="0" w:color="auto"/>
        <w:left w:val="none" w:sz="0" w:space="0" w:color="auto"/>
        <w:bottom w:val="none" w:sz="0" w:space="0" w:color="auto"/>
        <w:right w:val="none" w:sz="0" w:space="0" w:color="auto"/>
      </w:divBdr>
    </w:div>
    <w:div w:id="1792358036">
      <w:bodyDiv w:val="1"/>
      <w:marLeft w:val="0"/>
      <w:marRight w:val="0"/>
      <w:marTop w:val="0"/>
      <w:marBottom w:val="0"/>
      <w:divBdr>
        <w:top w:val="none" w:sz="0" w:space="0" w:color="auto"/>
        <w:left w:val="none" w:sz="0" w:space="0" w:color="auto"/>
        <w:bottom w:val="none" w:sz="0" w:space="0" w:color="auto"/>
        <w:right w:val="none" w:sz="0" w:space="0" w:color="auto"/>
      </w:divBdr>
    </w:div>
    <w:div w:id="1814641003">
      <w:bodyDiv w:val="1"/>
      <w:marLeft w:val="0"/>
      <w:marRight w:val="0"/>
      <w:marTop w:val="0"/>
      <w:marBottom w:val="0"/>
      <w:divBdr>
        <w:top w:val="none" w:sz="0" w:space="0" w:color="auto"/>
        <w:left w:val="none" w:sz="0" w:space="0" w:color="auto"/>
        <w:bottom w:val="none" w:sz="0" w:space="0" w:color="auto"/>
        <w:right w:val="none" w:sz="0" w:space="0" w:color="auto"/>
      </w:divBdr>
    </w:div>
    <w:div w:id="1867477990">
      <w:bodyDiv w:val="1"/>
      <w:marLeft w:val="0"/>
      <w:marRight w:val="0"/>
      <w:marTop w:val="0"/>
      <w:marBottom w:val="0"/>
      <w:divBdr>
        <w:top w:val="none" w:sz="0" w:space="0" w:color="auto"/>
        <w:left w:val="none" w:sz="0" w:space="0" w:color="auto"/>
        <w:bottom w:val="none" w:sz="0" w:space="0" w:color="auto"/>
        <w:right w:val="none" w:sz="0" w:space="0" w:color="auto"/>
      </w:divBdr>
    </w:div>
    <w:div w:id="1910191659">
      <w:bodyDiv w:val="1"/>
      <w:marLeft w:val="0"/>
      <w:marRight w:val="0"/>
      <w:marTop w:val="0"/>
      <w:marBottom w:val="0"/>
      <w:divBdr>
        <w:top w:val="none" w:sz="0" w:space="0" w:color="auto"/>
        <w:left w:val="none" w:sz="0" w:space="0" w:color="auto"/>
        <w:bottom w:val="none" w:sz="0" w:space="0" w:color="auto"/>
        <w:right w:val="none" w:sz="0" w:space="0" w:color="auto"/>
      </w:divBdr>
    </w:div>
    <w:div w:id="1925915238">
      <w:bodyDiv w:val="1"/>
      <w:marLeft w:val="0"/>
      <w:marRight w:val="0"/>
      <w:marTop w:val="0"/>
      <w:marBottom w:val="0"/>
      <w:divBdr>
        <w:top w:val="none" w:sz="0" w:space="0" w:color="auto"/>
        <w:left w:val="none" w:sz="0" w:space="0" w:color="auto"/>
        <w:bottom w:val="none" w:sz="0" w:space="0" w:color="auto"/>
        <w:right w:val="none" w:sz="0" w:space="0" w:color="auto"/>
      </w:divBdr>
    </w:div>
    <w:div w:id="1978560289">
      <w:bodyDiv w:val="1"/>
      <w:marLeft w:val="0"/>
      <w:marRight w:val="0"/>
      <w:marTop w:val="0"/>
      <w:marBottom w:val="0"/>
      <w:divBdr>
        <w:top w:val="none" w:sz="0" w:space="0" w:color="auto"/>
        <w:left w:val="none" w:sz="0" w:space="0" w:color="auto"/>
        <w:bottom w:val="none" w:sz="0" w:space="0" w:color="auto"/>
        <w:right w:val="none" w:sz="0" w:space="0" w:color="auto"/>
      </w:divBdr>
    </w:div>
    <w:div w:id="1998264306">
      <w:bodyDiv w:val="1"/>
      <w:marLeft w:val="0"/>
      <w:marRight w:val="0"/>
      <w:marTop w:val="0"/>
      <w:marBottom w:val="0"/>
      <w:divBdr>
        <w:top w:val="none" w:sz="0" w:space="0" w:color="auto"/>
        <w:left w:val="none" w:sz="0" w:space="0" w:color="auto"/>
        <w:bottom w:val="none" w:sz="0" w:space="0" w:color="auto"/>
        <w:right w:val="none" w:sz="0" w:space="0" w:color="auto"/>
      </w:divBdr>
    </w:div>
    <w:div w:id="207088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ournals.bc.edu/index.php/jtla/article/view/1650" TargetMode="External"/><Relationship Id="rId13" Type="http://schemas.openxmlformats.org/officeDocument/2006/relationships/hyperlink" Target="http://www.jstor.org/stable/203715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48550/arXiv.1301.378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90/psych304005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80/01638539809545028" TargetMode="External"/><Relationship Id="rId5" Type="http://schemas.openxmlformats.org/officeDocument/2006/relationships/webSettings" Target="webSettings.xml"/><Relationship Id="rId15" Type="http://schemas.openxmlformats.org/officeDocument/2006/relationships/hyperlink" Target="https://doi.org/10.4324/9780203122761" TargetMode="External"/><Relationship Id="rId10" Type="http://schemas.openxmlformats.org/officeDocument/2006/relationships/hyperlink" Target="https://www.researchgate.net/publication/368236904" TargetMode="External"/><Relationship Id="rId4" Type="http://schemas.openxmlformats.org/officeDocument/2006/relationships/settings" Target="settings.xml"/><Relationship Id="rId9" Type="http://schemas.openxmlformats.org/officeDocument/2006/relationships/hyperlink" Target="https://ejournals.bc.edu/index.php/jtla/article/view/1640" TargetMode="External"/><Relationship Id="rId14" Type="http://schemas.openxmlformats.org/officeDocument/2006/relationships/hyperlink" Target="https://doi.org/10.1007/s10462-021-100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BED1-DA92-4256-BAD7-14E8D14E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4013</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Botsile Masalela</dc:creator>
  <cp:keywords/>
  <dc:description/>
  <cp:lastModifiedBy>Botsile Masalela</cp:lastModifiedBy>
  <cp:revision>2</cp:revision>
  <dcterms:created xsi:type="dcterms:W3CDTF">2025-08-11T19:55:00Z</dcterms:created>
  <dcterms:modified xsi:type="dcterms:W3CDTF">2025-08-11T19:55:00Z</dcterms:modified>
</cp:coreProperties>
</file>